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61" w:rsidRDefault="009A00BF">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特定地域型保育</w:t>
      </w:r>
      <w:r w:rsidR="00B160D4">
        <w:rPr>
          <w:rFonts w:asciiTheme="majorEastAsia" w:eastAsiaTheme="majorEastAsia" w:hAnsiTheme="majorEastAsia" w:hint="eastAsia"/>
          <w:sz w:val="28"/>
          <w:szCs w:val="28"/>
        </w:rPr>
        <w:t>事業</w:t>
      </w:r>
      <w:r>
        <w:rPr>
          <w:rFonts w:asciiTheme="majorEastAsia" w:eastAsiaTheme="majorEastAsia" w:hAnsiTheme="majorEastAsia" w:hint="eastAsia"/>
          <w:sz w:val="28"/>
          <w:szCs w:val="28"/>
        </w:rPr>
        <w:t xml:space="preserve">者　自主点検シート　</w:t>
      </w:r>
      <w:r>
        <w:rPr>
          <w:rFonts w:asciiTheme="majorEastAsia" w:eastAsiaTheme="majorEastAsia" w:hAnsiTheme="majorEastAsia" w:hint="eastAsia"/>
          <w:sz w:val="26"/>
          <w:szCs w:val="26"/>
        </w:rPr>
        <w:t>[令和</w:t>
      </w:r>
      <w:r w:rsidR="0089091A">
        <w:rPr>
          <w:rFonts w:asciiTheme="majorEastAsia" w:eastAsiaTheme="majorEastAsia" w:hAnsiTheme="majorEastAsia" w:hint="eastAsia"/>
          <w:sz w:val="26"/>
          <w:szCs w:val="26"/>
        </w:rPr>
        <w:t>２</w:t>
      </w:r>
      <w:r>
        <w:rPr>
          <w:rFonts w:asciiTheme="majorEastAsia" w:eastAsiaTheme="majorEastAsia" w:hAnsiTheme="majorEastAsia" w:hint="eastAsia"/>
          <w:sz w:val="26"/>
          <w:szCs w:val="26"/>
        </w:rPr>
        <w:t>年</w:t>
      </w:r>
      <w:r w:rsidR="00BC1B6B">
        <w:rPr>
          <w:rFonts w:asciiTheme="majorEastAsia" w:eastAsiaTheme="majorEastAsia" w:hAnsiTheme="majorEastAsia" w:hint="eastAsia"/>
          <w:sz w:val="26"/>
          <w:szCs w:val="26"/>
        </w:rPr>
        <w:t>１２</w:t>
      </w:r>
      <w:r>
        <w:rPr>
          <w:rFonts w:asciiTheme="majorEastAsia" w:eastAsiaTheme="majorEastAsia" w:hAnsiTheme="majorEastAsia" w:hint="eastAsia"/>
          <w:sz w:val="26"/>
          <w:szCs w:val="26"/>
        </w:rPr>
        <w:t>月版]</w:t>
      </w:r>
    </w:p>
    <w:p w:rsidR="00222A61" w:rsidRDefault="009A00BF">
      <w:pPr>
        <w:rPr>
          <w:rFonts w:asciiTheme="majorEastAsia" w:eastAsiaTheme="majorEastAsia" w:hAnsiTheme="majorEastAsia"/>
          <w:sz w:val="28"/>
          <w:szCs w:val="28"/>
        </w:rPr>
      </w:pPr>
      <w:r>
        <w:rPr>
          <w:rFonts w:asciiTheme="majorEastAsia" w:eastAsiaTheme="majorEastAsia" w:hAnsiTheme="majorEastAsia" w:hint="eastAsia"/>
          <w:sz w:val="28"/>
          <w:szCs w:val="28"/>
        </w:rPr>
        <w:t>【小規模保育事業Ａ型・Ｂ型・Ｃ型】</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222A61">
        <w:tc>
          <w:tcPr>
            <w:tcW w:w="1134" w:type="dxa"/>
            <w:vAlign w:val="center"/>
          </w:tcPr>
          <w:p w:rsidR="00222A61" w:rsidRDefault="00222A61">
            <w:pPr>
              <w:spacing w:line="200" w:lineRule="exact"/>
              <w:jc w:val="distribute"/>
              <w:rPr>
                <w:rFonts w:asciiTheme="minorEastAsia" w:eastAsiaTheme="minorEastAsia" w:hAnsiTheme="minorEastAsia"/>
                <w:sz w:val="22"/>
              </w:rPr>
            </w:pPr>
          </w:p>
          <w:p w:rsidR="00222A61" w:rsidRDefault="009A00BF">
            <w:pPr>
              <w:spacing w:line="20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事業の区分</w:t>
            </w:r>
          </w:p>
          <w:p w:rsidR="00222A61" w:rsidRDefault="00222A61">
            <w:pPr>
              <w:spacing w:line="200" w:lineRule="exact"/>
              <w:jc w:val="distribute"/>
              <w:rPr>
                <w:rFonts w:asciiTheme="minorEastAsia" w:eastAsiaTheme="minorEastAsia" w:hAnsiTheme="minorEastAsia"/>
                <w:sz w:val="22"/>
              </w:rPr>
            </w:pPr>
          </w:p>
        </w:tc>
        <w:tc>
          <w:tcPr>
            <w:tcW w:w="4395" w:type="dxa"/>
            <w:vAlign w:val="center"/>
          </w:tcPr>
          <w:p w:rsidR="00222A61" w:rsidRDefault="009A00BF">
            <w:pPr>
              <w:spacing w:line="260" w:lineRule="exact"/>
              <w:rPr>
                <w:rFonts w:asciiTheme="minorEastAsia" w:eastAsiaTheme="minorEastAsia" w:hAnsiTheme="minorEastAsia"/>
                <w:spacing w:val="-2"/>
                <w:w w:val="94"/>
                <w:szCs w:val="20"/>
              </w:rPr>
            </w:pPr>
            <w:r>
              <w:rPr>
                <w:rFonts w:asciiTheme="minorEastAsia" w:eastAsiaTheme="minorEastAsia" w:hAnsiTheme="minorEastAsia" w:hint="eastAsia"/>
                <w:spacing w:val="-2"/>
                <w:w w:val="94"/>
                <w:szCs w:val="20"/>
              </w:rPr>
              <w:t xml:space="preserve"> 該当する区分の</w:t>
            </w:r>
            <w:r>
              <w:rPr>
                <w:rFonts w:asciiTheme="minorEastAsia" w:eastAsiaTheme="minorEastAsia" w:hAnsiTheme="minorEastAsia" w:hint="eastAsia"/>
                <w:spacing w:val="-2"/>
                <w:szCs w:val="20"/>
              </w:rPr>
              <w:t>□</w:t>
            </w:r>
            <w:r>
              <w:rPr>
                <w:rFonts w:asciiTheme="minorEastAsia" w:eastAsiaTheme="minorEastAsia" w:hAnsiTheme="minorEastAsia" w:hint="eastAsia"/>
                <w:spacing w:val="-2"/>
                <w:w w:val="94"/>
                <w:szCs w:val="20"/>
              </w:rPr>
              <w:t>を</w:t>
            </w:r>
            <w:r>
              <w:rPr>
                <w:rFonts w:asciiTheme="minorEastAsia" w:eastAsiaTheme="minorEastAsia" w:hAnsiTheme="minorEastAsia" w:hint="eastAsia"/>
                <w:spacing w:val="-2"/>
                <w:szCs w:val="20"/>
              </w:rPr>
              <w:t>■</w:t>
            </w:r>
            <w:r>
              <w:rPr>
                <w:rFonts w:asciiTheme="minorEastAsia" w:eastAsiaTheme="minorEastAsia" w:hAnsiTheme="minorEastAsia" w:hint="eastAsia"/>
                <w:spacing w:val="-2"/>
                <w:w w:val="94"/>
                <w:szCs w:val="20"/>
              </w:rPr>
              <w:t>に又はチェックを入れてください。</w:t>
            </w:r>
          </w:p>
          <w:p w:rsidR="00222A61" w:rsidRDefault="009A00BF">
            <w:pPr>
              <w:spacing w:line="260" w:lineRule="exact"/>
              <w:rPr>
                <w:rFonts w:asciiTheme="majorEastAsia" w:eastAsiaTheme="majorEastAsia" w:hAnsiTheme="majorEastAsia"/>
                <w:spacing w:val="16"/>
                <w:szCs w:val="20"/>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pacing w:val="16"/>
                <w:sz w:val="21"/>
                <w:szCs w:val="21"/>
              </w:rPr>
              <w:t>□</w:t>
            </w:r>
            <w:r>
              <w:rPr>
                <w:rFonts w:asciiTheme="majorEastAsia" w:eastAsiaTheme="majorEastAsia" w:hAnsiTheme="majorEastAsia" w:hint="eastAsia"/>
                <w:spacing w:val="16"/>
                <w:sz w:val="21"/>
                <w:szCs w:val="21"/>
              </w:rPr>
              <w:t xml:space="preserve">Ａ型　　</w:t>
            </w:r>
            <w:r>
              <w:rPr>
                <w:rFonts w:asciiTheme="minorEastAsia" w:eastAsiaTheme="minorEastAsia" w:hAnsiTheme="minorEastAsia" w:hint="eastAsia"/>
                <w:spacing w:val="16"/>
                <w:sz w:val="21"/>
                <w:szCs w:val="21"/>
              </w:rPr>
              <w:t>□</w:t>
            </w:r>
            <w:r>
              <w:rPr>
                <w:rFonts w:asciiTheme="majorEastAsia" w:eastAsiaTheme="majorEastAsia" w:hAnsiTheme="majorEastAsia" w:hint="eastAsia"/>
                <w:spacing w:val="16"/>
                <w:sz w:val="21"/>
                <w:szCs w:val="21"/>
              </w:rPr>
              <w:t xml:space="preserve">Ｂ型　　</w:t>
            </w:r>
            <w:r>
              <w:rPr>
                <w:rFonts w:asciiTheme="minorEastAsia" w:eastAsiaTheme="minorEastAsia" w:hAnsiTheme="minorEastAsia" w:hint="eastAsia"/>
                <w:spacing w:val="16"/>
                <w:sz w:val="21"/>
                <w:szCs w:val="21"/>
              </w:rPr>
              <w:t>□</w:t>
            </w:r>
            <w:r>
              <w:rPr>
                <w:rFonts w:asciiTheme="majorEastAsia" w:eastAsiaTheme="majorEastAsia" w:hAnsiTheme="majorEastAsia" w:hint="eastAsia"/>
                <w:spacing w:val="16"/>
                <w:sz w:val="21"/>
                <w:szCs w:val="21"/>
              </w:rPr>
              <w:t>Ｃ型</w:t>
            </w:r>
          </w:p>
        </w:tc>
        <w:tc>
          <w:tcPr>
            <w:tcW w:w="141" w:type="dxa"/>
            <w:tcBorders>
              <w:top w:val="single" w:sz="4" w:space="0" w:color="FFFFFF" w:themeColor="background1"/>
              <w:bottom w:val="single" w:sz="4" w:space="0" w:color="FFFFFF" w:themeColor="background1"/>
            </w:tcBorders>
          </w:tcPr>
          <w:p w:rsidR="00222A61" w:rsidRDefault="00222A61">
            <w:pPr>
              <w:spacing w:line="280" w:lineRule="exact"/>
              <w:rPr>
                <w:rFonts w:asciiTheme="minorEastAsia" w:eastAsiaTheme="minorEastAsia" w:hAnsiTheme="minorEastAsia"/>
              </w:rPr>
            </w:pPr>
          </w:p>
        </w:tc>
        <w:tc>
          <w:tcPr>
            <w:tcW w:w="1276" w:type="dxa"/>
            <w:vMerge w:val="restart"/>
            <w:vAlign w:val="center"/>
          </w:tcPr>
          <w:p w:rsidR="00222A61" w:rsidRDefault="009A00BF">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vAlign w:val="center"/>
          </w:tcPr>
          <w:p w:rsidR="00222A61" w:rsidRDefault="00222A61">
            <w:pPr>
              <w:spacing w:line="220" w:lineRule="exact"/>
              <w:rPr>
                <w:rFonts w:asciiTheme="minorEastAsia" w:eastAsiaTheme="minorEastAsia" w:hAnsiTheme="minorEastAsia"/>
                <w:szCs w:val="20"/>
              </w:rPr>
            </w:pPr>
          </w:p>
        </w:tc>
      </w:tr>
      <w:tr w:rsidR="00222A61">
        <w:tc>
          <w:tcPr>
            <w:tcW w:w="1134" w:type="dxa"/>
            <w:vAlign w:val="center"/>
          </w:tcPr>
          <w:p w:rsidR="00222A61" w:rsidRDefault="00222A61">
            <w:pPr>
              <w:spacing w:line="240" w:lineRule="exact"/>
              <w:jc w:val="distribute"/>
              <w:rPr>
                <w:rFonts w:asciiTheme="minorEastAsia" w:eastAsiaTheme="minorEastAsia" w:hAnsiTheme="minorEastAsia"/>
                <w:sz w:val="22"/>
              </w:rPr>
            </w:pPr>
          </w:p>
          <w:p w:rsidR="00222A61" w:rsidRDefault="009A00BF">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事業所名</w:t>
            </w:r>
          </w:p>
          <w:p w:rsidR="00222A61" w:rsidRDefault="00222A61">
            <w:pPr>
              <w:spacing w:line="240" w:lineRule="exact"/>
              <w:jc w:val="distribute"/>
              <w:rPr>
                <w:rFonts w:asciiTheme="minorEastAsia" w:eastAsiaTheme="minorEastAsia" w:hAnsiTheme="minorEastAsia"/>
                <w:sz w:val="22"/>
              </w:rPr>
            </w:pPr>
          </w:p>
        </w:tc>
        <w:tc>
          <w:tcPr>
            <w:tcW w:w="4395" w:type="dxa"/>
            <w:vAlign w:val="center"/>
          </w:tcPr>
          <w:p w:rsidR="00222A61" w:rsidRDefault="00222A61">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22A61" w:rsidRDefault="00222A61">
            <w:pPr>
              <w:spacing w:line="280" w:lineRule="exact"/>
              <w:rPr>
                <w:rFonts w:asciiTheme="minorEastAsia" w:eastAsiaTheme="minorEastAsia" w:hAnsiTheme="minorEastAsia"/>
              </w:rPr>
            </w:pPr>
          </w:p>
        </w:tc>
        <w:tc>
          <w:tcPr>
            <w:tcW w:w="1276" w:type="dxa"/>
            <w:vMerge/>
            <w:vAlign w:val="center"/>
          </w:tcPr>
          <w:p w:rsidR="00222A61" w:rsidRDefault="00222A61">
            <w:pPr>
              <w:spacing w:line="280" w:lineRule="exact"/>
              <w:jc w:val="distribute"/>
              <w:rPr>
                <w:rFonts w:asciiTheme="minorEastAsia" w:eastAsiaTheme="minorEastAsia" w:hAnsiTheme="minorEastAsia"/>
                <w:sz w:val="22"/>
              </w:rPr>
            </w:pPr>
          </w:p>
        </w:tc>
        <w:tc>
          <w:tcPr>
            <w:tcW w:w="3119" w:type="dxa"/>
            <w:vMerge/>
            <w:vAlign w:val="center"/>
          </w:tcPr>
          <w:p w:rsidR="00222A61" w:rsidRDefault="00222A61">
            <w:pPr>
              <w:spacing w:line="280" w:lineRule="exact"/>
              <w:rPr>
                <w:rFonts w:asciiTheme="minorEastAsia" w:eastAsiaTheme="minorEastAsia" w:hAnsiTheme="minorEastAsia"/>
                <w:szCs w:val="20"/>
              </w:rPr>
            </w:pPr>
          </w:p>
        </w:tc>
      </w:tr>
      <w:tr w:rsidR="00222A61">
        <w:tc>
          <w:tcPr>
            <w:tcW w:w="1134" w:type="dxa"/>
            <w:vAlign w:val="center"/>
          </w:tcPr>
          <w:p w:rsidR="00222A61" w:rsidRDefault="00222A61">
            <w:pPr>
              <w:spacing w:line="180" w:lineRule="exact"/>
              <w:jc w:val="distribute"/>
              <w:rPr>
                <w:rFonts w:asciiTheme="minorEastAsia" w:eastAsiaTheme="minorEastAsia" w:hAnsiTheme="minorEastAsia"/>
                <w:sz w:val="22"/>
              </w:rPr>
            </w:pPr>
          </w:p>
          <w:p w:rsidR="00222A61" w:rsidRDefault="009A00BF">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管理者名</w:t>
            </w:r>
          </w:p>
          <w:p w:rsidR="00222A61" w:rsidRDefault="00222A61">
            <w:pPr>
              <w:spacing w:line="180" w:lineRule="exact"/>
              <w:jc w:val="distribute"/>
              <w:rPr>
                <w:rFonts w:asciiTheme="minorEastAsia" w:eastAsiaTheme="minorEastAsia" w:hAnsiTheme="minorEastAsia"/>
                <w:sz w:val="22"/>
              </w:rPr>
            </w:pPr>
          </w:p>
        </w:tc>
        <w:tc>
          <w:tcPr>
            <w:tcW w:w="4395" w:type="dxa"/>
            <w:vAlign w:val="center"/>
          </w:tcPr>
          <w:p w:rsidR="00222A61" w:rsidRDefault="00222A61">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22A61" w:rsidRDefault="00222A61">
            <w:pPr>
              <w:spacing w:line="180" w:lineRule="exact"/>
              <w:rPr>
                <w:rFonts w:asciiTheme="minorEastAsia" w:eastAsiaTheme="minorEastAsia" w:hAnsiTheme="minorEastAsia"/>
              </w:rPr>
            </w:pPr>
          </w:p>
        </w:tc>
        <w:tc>
          <w:tcPr>
            <w:tcW w:w="1276" w:type="dxa"/>
            <w:vAlign w:val="center"/>
          </w:tcPr>
          <w:p w:rsidR="00222A61" w:rsidRDefault="009A00BF">
            <w:pPr>
              <w:spacing w:line="180" w:lineRule="exact"/>
              <w:jc w:val="center"/>
              <w:rPr>
                <w:rFonts w:asciiTheme="minorEastAsia" w:eastAsiaTheme="minorEastAsia" w:hAnsiTheme="minorEastAsia"/>
                <w:sz w:val="22"/>
              </w:rPr>
            </w:pPr>
            <w:r w:rsidRPr="00FF4C8B">
              <w:rPr>
                <w:rFonts w:asciiTheme="minorEastAsia" w:eastAsiaTheme="minorEastAsia" w:hAnsiTheme="minorEastAsia" w:hint="eastAsia"/>
                <w:w w:val="90"/>
                <w:kern w:val="0"/>
                <w:sz w:val="22"/>
                <w:fitText w:val="1200" w:id="1802254849"/>
              </w:rPr>
              <w:t>法人代表者</w:t>
            </w:r>
            <w:r w:rsidRPr="00FF4C8B">
              <w:rPr>
                <w:rFonts w:asciiTheme="minorEastAsia" w:eastAsiaTheme="minorEastAsia" w:hAnsiTheme="minorEastAsia" w:hint="eastAsia"/>
                <w:spacing w:val="7"/>
                <w:w w:val="90"/>
                <w:kern w:val="0"/>
                <w:sz w:val="22"/>
                <w:fitText w:val="1200" w:id="1802254849"/>
              </w:rPr>
              <w:t>名</w:t>
            </w:r>
          </w:p>
        </w:tc>
        <w:tc>
          <w:tcPr>
            <w:tcW w:w="3119" w:type="dxa"/>
            <w:vAlign w:val="center"/>
          </w:tcPr>
          <w:p w:rsidR="00222A61" w:rsidRDefault="00222A61">
            <w:pPr>
              <w:spacing w:line="220" w:lineRule="exact"/>
              <w:rPr>
                <w:rFonts w:asciiTheme="minorEastAsia" w:eastAsiaTheme="minorEastAsia" w:hAnsiTheme="minorEastAsia"/>
                <w:szCs w:val="20"/>
              </w:rPr>
            </w:pPr>
          </w:p>
        </w:tc>
      </w:tr>
      <w:tr w:rsidR="00222A61">
        <w:tc>
          <w:tcPr>
            <w:tcW w:w="1134" w:type="dxa"/>
            <w:vAlign w:val="center"/>
          </w:tcPr>
          <w:p w:rsidR="00222A61" w:rsidRDefault="00222A61">
            <w:pPr>
              <w:spacing w:line="180" w:lineRule="exact"/>
              <w:jc w:val="distribute"/>
              <w:rPr>
                <w:rFonts w:asciiTheme="minorEastAsia" w:eastAsiaTheme="minorEastAsia" w:hAnsiTheme="minorEastAsia"/>
                <w:sz w:val="22"/>
              </w:rPr>
            </w:pPr>
          </w:p>
          <w:p w:rsidR="00222A61" w:rsidRDefault="009A00BF">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222A61" w:rsidRDefault="00222A61">
            <w:pPr>
              <w:spacing w:line="180" w:lineRule="exact"/>
              <w:jc w:val="distribute"/>
              <w:rPr>
                <w:rFonts w:asciiTheme="minorEastAsia" w:eastAsiaTheme="minorEastAsia" w:hAnsiTheme="minorEastAsia"/>
                <w:sz w:val="22"/>
              </w:rPr>
            </w:pPr>
          </w:p>
        </w:tc>
        <w:tc>
          <w:tcPr>
            <w:tcW w:w="4395" w:type="dxa"/>
            <w:vAlign w:val="center"/>
          </w:tcPr>
          <w:p w:rsidR="00222A61" w:rsidRDefault="009A00BF">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222A61" w:rsidRDefault="00222A61">
            <w:pPr>
              <w:spacing w:line="180" w:lineRule="exact"/>
              <w:rPr>
                <w:rFonts w:asciiTheme="minorEastAsia" w:eastAsiaTheme="minorEastAsia" w:hAnsiTheme="minorEastAsia"/>
              </w:rPr>
            </w:pPr>
          </w:p>
        </w:tc>
        <w:tc>
          <w:tcPr>
            <w:tcW w:w="1276" w:type="dxa"/>
            <w:vAlign w:val="center"/>
          </w:tcPr>
          <w:p w:rsidR="00222A61" w:rsidRDefault="009A00BF">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vAlign w:val="center"/>
          </w:tcPr>
          <w:p w:rsidR="00222A61" w:rsidRDefault="00222A61">
            <w:pPr>
              <w:spacing w:line="220" w:lineRule="exact"/>
              <w:rPr>
                <w:rFonts w:asciiTheme="minorEastAsia" w:eastAsiaTheme="minorEastAsia" w:hAnsiTheme="minorEastAsia"/>
                <w:szCs w:val="20"/>
              </w:rPr>
            </w:pPr>
          </w:p>
        </w:tc>
      </w:tr>
      <w:tr w:rsidR="00222A61">
        <w:tc>
          <w:tcPr>
            <w:tcW w:w="1134" w:type="dxa"/>
            <w:vAlign w:val="center"/>
          </w:tcPr>
          <w:p w:rsidR="00222A61" w:rsidRDefault="00222A61">
            <w:pPr>
              <w:spacing w:line="180" w:lineRule="exact"/>
              <w:jc w:val="distribute"/>
              <w:rPr>
                <w:rFonts w:asciiTheme="minorEastAsia" w:eastAsiaTheme="minorEastAsia" w:hAnsiTheme="minorEastAsia"/>
                <w:sz w:val="22"/>
              </w:rPr>
            </w:pPr>
          </w:p>
          <w:p w:rsidR="00222A61" w:rsidRDefault="009A00BF">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222A61" w:rsidRDefault="00222A61">
            <w:pPr>
              <w:spacing w:line="180" w:lineRule="exact"/>
              <w:jc w:val="distribute"/>
              <w:rPr>
                <w:rFonts w:asciiTheme="minorEastAsia" w:eastAsiaTheme="minorEastAsia" w:hAnsiTheme="minorEastAsia"/>
                <w:sz w:val="22"/>
              </w:rPr>
            </w:pPr>
          </w:p>
        </w:tc>
        <w:tc>
          <w:tcPr>
            <w:tcW w:w="4395" w:type="dxa"/>
            <w:vAlign w:val="center"/>
          </w:tcPr>
          <w:p w:rsidR="00222A61" w:rsidRDefault="00222A61">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22A61" w:rsidRDefault="00222A61">
            <w:pPr>
              <w:spacing w:line="180" w:lineRule="exact"/>
              <w:rPr>
                <w:rFonts w:asciiTheme="minorEastAsia" w:eastAsiaTheme="minorEastAsia" w:hAnsiTheme="minorEastAsia"/>
              </w:rPr>
            </w:pPr>
          </w:p>
        </w:tc>
        <w:tc>
          <w:tcPr>
            <w:tcW w:w="1276" w:type="dxa"/>
            <w:vAlign w:val="center"/>
          </w:tcPr>
          <w:p w:rsidR="00222A61" w:rsidRDefault="009A00BF">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vAlign w:val="center"/>
          </w:tcPr>
          <w:p w:rsidR="00222A61" w:rsidRDefault="00222A61">
            <w:pPr>
              <w:spacing w:line="220" w:lineRule="exact"/>
              <w:rPr>
                <w:rFonts w:asciiTheme="minorEastAsia" w:eastAsiaTheme="minorEastAsia" w:hAnsiTheme="minorEastAsia"/>
                <w:szCs w:val="20"/>
              </w:rPr>
            </w:pPr>
          </w:p>
        </w:tc>
      </w:tr>
    </w:tbl>
    <w:p w:rsidR="00222A61" w:rsidRDefault="00222A61">
      <w:pPr>
        <w:spacing w:line="140" w:lineRule="exact"/>
        <w:rPr>
          <w:rFonts w:asciiTheme="minorEastAsia" w:eastAsiaTheme="minorEastAsia" w:hAnsiTheme="minorEastAsia"/>
        </w:rPr>
      </w:pPr>
    </w:p>
    <w:p w:rsidR="00222A61" w:rsidRDefault="009A00BF">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志木市 福祉部 福祉監査室　　TEL： </w:t>
      </w:r>
      <w:r>
        <w:rPr>
          <w:rFonts w:asciiTheme="majorEastAsia" w:eastAsiaTheme="majorEastAsia" w:hAnsiTheme="majorEastAsia" w:hint="eastAsia"/>
          <w:spacing w:val="-20"/>
          <w:sz w:val="22"/>
        </w:rPr>
        <w:t>０４８－４７３－１１１１</w:t>
      </w:r>
      <w:r>
        <w:rPr>
          <w:rFonts w:asciiTheme="majorEastAsia" w:eastAsiaTheme="majorEastAsia" w:hAnsiTheme="majorEastAsia" w:hint="eastAsia"/>
          <w:sz w:val="22"/>
        </w:rPr>
        <w:t xml:space="preserve">　内線 </w:t>
      </w:r>
      <w:r w:rsidR="0089091A" w:rsidRPr="009E4A4C">
        <w:rPr>
          <w:rFonts w:asciiTheme="majorEastAsia" w:eastAsiaTheme="majorEastAsia" w:hAnsiTheme="majorEastAsia" w:hint="eastAsia"/>
          <w:spacing w:val="-20"/>
          <w:sz w:val="22"/>
        </w:rPr>
        <w:t>２８８３・</w:t>
      </w:r>
      <w:r w:rsidRPr="009E4A4C">
        <w:rPr>
          <w:rFonts w:asciiTheme="majorEastAsia" w:eastAsiaTheme="majorEastAsia" w:hAnsiTheme="majorEastAsia" w:hint="eastAsia"/>
          <w:spacing w:val="-20"/>
          <w:sz w:val="22"/>
        </w:rPr>
        <w:t>２８</w:t>
      </w:r>
      <w:r>
        <w:rPr>
          <w:rFonts w:asciiTheme="majorEastAsia" w:eastAsiaTheme="majorEastAsia" w:hAnsiTheme="majorEastAsia" w:hint="eastAsia"/>
          <w:spacing w:val="-20"/>
          <w:sz w:val="22"/>
        </w:rPr>
        <w:t>８４</w:t>
      </w:r>
    </w:p>
    <w:p w:rsidR="00222A61" w:rsidRDefault="009A00BF">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rsidR="00222A61" w:rsidRDefault="00222A61">
      <w:pPr>
        <w:spacing w:line="80" w:lineRule="exact"/>
        <w:rPr>
          <w:rFonts w:ascii="Arial" w:eastAsiaTheme="minorEastAsia" w:hAnsi="Arial" w:cs="Arial"/>
          <w:szCs w:val="20"/>
        </w:rPr>
      </w:pPr>
    </w:p>
    <w:tbl>
      <w:tblPr>
        <w:tblStyle w:val="a7"/>
        <w:tblW w:w="0" w:type="auto"/>
        <w:tblInd w:w="108" w:type="dxa"/>
        <w:tblLook w:val="04A0" w:firstRow="1" w:lastRow="0" w:firstColumn="1" w:lastColumn="0" w:noHBand="0" w:noVBand="1"/>
      </w:tblPr>
      <w:tblGrid>
        <w:gridCol w:w="10065"/>
      </w:tblGrid>
      <w:tr w:rsidR="00222A61">
        <w:tc>
          <w:tcPr>
            <w:tcW w:w="10065" w:type="dxa"/>
            <w:tcBorders>
              <w:top w:val="dotted" w:sz="4" w:space="0" w:color="auto"/>
              <w:left w:val="dotted" w:sz="4" w:space="0" w:color="auto"/>
              <w:bottom w:val="dotted" w:sz="4" w:space="0" w:color="auto"/>
              <w:right w:val="dotted" w:sz="4" w:space="0" w:color="auto"/>
            </w:tcBorders>
          </w:tcPr>
          <w:p w:rsidR="00222A61" w:rsidRDefault="009A00BF">
            <w:pPr>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rsidR="00222A61" w:rsidRDefault="009A00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color w:val="000000" w:themeColor="text1"/>
                <w:spacing w:val="-4"/>
                <w:szCs w:val="20"/>
              </w:rPr>
              <w:t xml:space="preserve">　利用者に適切な保育サービスを提供するためには、事業者自らが、職員・設備・運営基準に適合しているかどうか、地域型保育給付費等の請求が算定要件を満たして適正に行われているかどうかなどについて、日常的に確認することが重要です。</w:t>
            </w:r>
          </w:p>
          <w:p w:rsidR="00222A61" w:rsidRDefault="009A00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この自主点検シートを活用して、事業所の運営状況について、毎年、定期的な点検をお願いします。</w:t>
            </w:r>
          </w:p>
          <w:p w:rsidR="00222A61" w:rsidRDefault="009A00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事業所でこのシートを使って点検をいただき、実地指導の前に提出をお願いしています。当日は、このシートに沿って運営状況を確認しますので、事業所の方でもその写しを保管しておいてください。</w:t>
            </w:r>
          </w:p>
          <w:p w:rsidR="00222A61" w:rsidRDefault="009A00BF">
            <w:pPr>
              <w:ind w:left="359" w:hangingChars="200" w:hanging="359"/>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rsidR="00222A61" w:rsidRDefault="009A00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w:t>
            </w:r>
            <w:r>
              <w:rPr>
                <w:rFonts w:asciiTheme="majorEastAsia" w:eastAsiaTheme="majorEastAsia" w:hAnsiTheme="majorEastAsia" w:hint="eastAsia"/>
                <w:color w:val="000000" w:themeColor="text1"/>
                <w:w w:val="90"/>
                <w:szCs w:val="20"/>
                <w:u w:val="single"/>
              </w:rPr>
              <w:t>【Ａ】</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は「小規模保育事業Ａ型」の点検項目、</w:t>
            </w:r>
            <w:r>
              <w:rPr>
                <w:rFonts w:asciiTheme="majorEastAsia" w:eastAsiaTheme="majorEastAsia" w:hAnsiTheme="majorEastAsia" w:hint="eastAsia"/>
                <w:color w:val="000000" w:themeColor="text1"/>
                <w:w w:val="90"/>
                <w:szCs w:val="20"/>
                <w:u w:val="single"/>
              </w:rPr>
              <w:t>【Ｂ】</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は「小規模保育事業Ｂ型」の点検項目、</w:t>
            </w:r>
            <w:r>
              <w:rPr>
                <w:rFonts w:asciiTheme="majorEastAsia" w:eastAsiaTheme="majorEastAsia" w:hAnsiTheme="majorEastAsia" w:hint="eastAsia"/>
                <w:color w:val="000000" w:themeColor="text1"/>
                <w:w w:val="90"/>
                <w:szCs w:val="20"/>
                <w:u w:val="single"/>
              </w:rPr>
              <w:t>【Ｃ】</w:t>
            </w:r>
            <w:r>
              <w:rPr>
                <w:rFonts w:asciiTheme="minorEastAsia" w:eastAsiaTheme="minorEastAsia" w:hAnsiTheme="minorEastAsia" w:hint="eastAsia"/>
                <w:color w:val="000000" w:themeColor="text1"/>
                <w:szCs w:val="20"/>
                <w:u w:val="single"/>
              </w:rPr>
              <w:t>と記載された項目</w:t>
            </w:r>
            <w:r>
              <w:rPr>
                <w:rFonts w:asciiTheme="minorEastAsia" w:eastAsiaTheme="minorEastAsia" w:hAnsiTheme="minorEastAsia" w:hint="eastAsia"/>
                <w:color w:val="000000" w:themeColor="text1"/>
                <w:szCs w:val="20"/>
              </w:rPr>
              <w:t>は「小規模保育事業Ｃ型」の点検項目、</w:t>
            </w:r>
            <w:r>
              <w:rPr>
                <w:rFonts w:asciiTheme="minorEastAsia" w:eastAsiaTheme="minorEastAsia" w:hAnsiTheme="minorEastAsia" w:hint="eastAsia"/>
                <w:color w:val="000000" w:themeColor="text1"/>
                <w:szCs w:val="20"/>
                <w:u w:val="single"/>
              </w:rPr>
              <w:t>特に記載がない項目</w:t>
            </w:r>
            <w:r>
              <w:rPr>
                <w:rFonts w:asciiTheme="minorEastAsia" w:eastAsiaTheme="minorEastAsia" w:hAnsiTheme="minorEastAsia" w:hint="eastAsia"/>
                <w:color w:val="000000" w:themeColor="text1"/>
                <w:szCs w:val="20"/>
              </w:rPr>
              <w:t>は共通の点検項目です。</w:t>
            </w:r>
          </w:p>
          <w:p w:rsidR="00222A61" w:rsidRDefault="00222A61">
            <w:pPr>
              <w:spacing w:line="80" w:lineRule="exact"/>
              <w:ind w:left="359" w:hangingChars="200" w:hanging="359"/>
              <w:rPr>
                <w:rFonts w:asciiTheme="minorEastAsia" w:eastAsiaTheme="minorEastAsia" w:hAnsiTheme="minorEastAsia"/>
                <w:szCs w:val="20"/>
              </w:rPr>
            </w:pPr>
          </w:p>
          <w:p w:rsidR="00222A61" w:rsidRPr="00400ABF" w:rsidRDefault="009A00BF">
            <w:pPr>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hint="eastAsia"/>
                <w:szCs w:val="20"/>
              </w:rPr>
              <w:t>※</w:t>
            </w:r>
            <w:r w:rsidR="00400ABF">
              <w:rPr>
                <w:rFonts w:asciiTheme="minorEastAsia" w:eastAsiaTheme="minorEastAsia" w:hAnsiTheme="minorEastAsia" w:hint="eastAsia"/>
                <w:szCs w:val="20"/>
              </w:rPr>
              <w:t xml:space="preserve"> </w:t>
            </w:r>
            <w:r w:rsidRPr="00400ABF">
              <w:rPr>
                <w:rFonts w:asciiTheme="minorEastAsia" w:eastAsiaTheme="minorEastAsia" w:hAnsiTheme="minorEastAsia" w:hint="eastAsia"/>
                <w:color w:val="000000" w:themeColor="text1"/>
                <w:szCs w:val="20"/>
              </w:rPr>
              <w:t>「確認事項」欄の</w:t>
            </w:r>
            <w:r w:rsidRPr="00400ABF">
              <w:rPr>
                <w:rFonts w:asciiTheme="majorEastAsia" w:eastAsiaTheme="majorEastAsia" w:hAnsiTheme="majorEastAsia" w:hint="eastAsia"/>
                <w:color w:val="000000" w:themeColor="text1"/>
                <w:szCs w:val="20"/>
              </w:rPr>
              <w:t>ゴシック体</w:t>
            </w:r>
            <w:r w:rsidRPr="00400ABF">
              <w:rPr>
                <w:rFonts w:asciiTheme="minorEastAsia" w:eastAsiaTheme="minorEastAsia" w:hAnsiTheme="minorEastAsia" w:hint="eastAsia"/>
                <w:color w:val="000000" w:themeColor="text1"/>
                <w:szCs w:val="20"/>
              </w:rPr>
              <w:t>で書かれた部分は</w:t>
            </w:r>
            <w:r w:rsidRPr="0003614F">
              <w:rPr>
                <w:rFonts w:asciiTheme="minorEastAsia" w:eastAsiaTheme="minorEastAsia" w:hAnsiTheme="minorEastAsia" w:hint="eastAsia"/>
                <w:szCs w:val="20"/>
              </w:rPr>
              <w:t>、</w:t>
            </w:r>
            <w:r w:rsidRPr="0003614F">
              <w:rPr>
                <w:rFonts w:asciiTheme="majorEastAsia" w:eastAsiaTheme="majorEastAsia" w:hAnsiTheme="majorEastAsia" w:hint="eastAsia"/>
                <w:szCs w:val="20"/>
              </w:rPr>
              <w:t>令和</w:t>
            </w:r>
            <w:r w:rsidR="00044574" w:rsidRPr="0003614F">
              <w:rPr>
                <w:rFonts w:asciiTheme="majorEastAsia" w:eastAsiaTheme="majorEastAsia" w:hAnsiTheme="majorEastAsia" w:hint="eastAsia"/>
                <w:szCs w:val="20"/>
              </w:rPr>
              <w:t>２</w:t>
            </w:r>
            <w:r w:rsidRPr="0003614F">
              <w:rPr>
                <w:rFonts w:asciiTheme="majorEastAsia" w:eastAsiaTheme="majorEastAsia" w:hAnsiTheme="majorEastAsia" w:hint="eastAsia"/>
                <w:szCs w:val="20"/>
              </w:rPr>
              <w:t>年</w:t>
            </w:r>
            <w:r w:rsidR="00EE498A" w:rsidRPr="0003614F">
              <w:rPr>
                <w:rFonts w:asciiTheme="majorEastAsia" w:eastAsiaTheme="majorEastAsia" w:hAnsiTheme="majorEastAsia" w:hint="eastAsia"/>
                <w:szCs w:val="20"/>
              </w:rPr>
              <w:t>６</w:t>
            </w:r>
            <w:r w:rsidR="0089091A" w:rsidRPr="0003614F">
              <w:rPr>
                <w:rFonts w:asciiTheme="majorEastAsia" w:eastAsiaTheme="majorEastAsia" w:hAnsiTheme="majorEastAsia" w:hint="eastAsia"/>
                <w:szCs w:val="20"/>
              </w:rPr>
              <w:t>月以降</w:t>
            </w:r>
            <w:r w:rsidR="0089091A" w:rsidRPr="0003614F">
              <w:rPr>
                <w:rFonts w:asciiTheme="minorEastAsia" w:eastAsiaTheme="minorEastAsia" w:hAnsiTheme="minorEastAsia" w:hint="eastAsia"/>
                <w:szCs w:val="20"/>
              </w:rPr>
              <w:t>の</w:t>
            </w:r>
            <w:r w:rsidRPr="0003614F">
              <w:rPr>
                <w:rFonts w:asciiTheme="minorEastAsia" w:eastAsiaTheme="minorEastAsia" w:hAnsiTheme="minorEastAsia" w:hint="eastAsia"/>
                <w:szCs w:val="20"/>
              </w:rPr>
              <w:t>改</w:t>
            </w:r>
            <w:r w:rsidRPr="00400ABF">
              <w:rPr>
                <w:rFonts w:asciiTheme="minorEastAsia" w:eastAsiaTheme="minorEastAsia" w:hAnsiTheme="minorEastAsia" w:hint="eastAsia"/>
                <w:color w:val="000000" w:themeColor="text1"/>
                <w:szCs w:val="20"/>
              </w:rPr>
              <w:t>正</w:t>
            </w:r>
            <w:r w:rsidR="003465E2">
              <w:rPr>
                <w:rFonts w:asciiTheme="minorEastAsia" w:eastAsiaTheme="minorEastAsia" w:hAnsiTheme="minorEastAsia" w:hint="eastAsia"/>
                <w:color w:val="000000" w:themeColor="text1"/>
                <w:szCs w:val="20"/>
              </w:rPr>
              <w:t>、追加又は修正</w:t>
            </w:r>
            <w:r w:rsidR="0089091A" w:rsidRPr="00400ABF">
              <w:rPr>
                <w:rFonts w:asciiTheme="minorEastAsia" w:eastAsiaTheme="minorEastAsia" w:hAnsiTheme="minorEastAsia" w:hint="eastAsia"/>
                <w:color w:val="000000" w:themeColor="text1"/>
                <w:szCs w:val="20"/>
              </w:rPr>
              <w:t>部分</w:t>
            </w:r>
            <w:r w:rsidRPr="00400ABF">
              <w:rPr>
                <w:rFonts w:asciiTheme="minorEastAsia" w:eastAsiaTheme="minorEastAsia" w:hAnsiTheme="minorEastAsia" w:hint="eastAsia"/>
                <w:color w:val="000000" w:themeColor="text1"/>
                <w:szCs w:val="20"/>
              </w:rPr>
              <w:t>です。</w:t>
            </w:r>
          </w:p>
          <w:p w:rsidR="00222A61" w:rsidRPr="00400ABF" w:rsidRDefault="00222A61">
            <w:pPr>
              <w:spacing w:line="80" w:lineRule="exact"/>
              <w:ind w:left="359" w:hangingChars="200" w:hanging="359"/>
              <w:rPr>
                <w:rFonts w:asciiTheme="minorEastAsia" w:eastAsiaTheme="minorEastAsia" w:hAnsiTheme="minorEastAsia"/>
                <w:color w:val="000000" w:themeColor="text1"/>
                <w:szCs w:val="20"/>
              </w:rPr>
            </w:pPr>
          </w:p>
          <w:p w:rsidR="00222A61" w:rsidRPr="00400ABF" w:rsidRDefault="009A00BF" w:rsidP="00F95B1A">
            <w:pPr>
              <w:spacing w:line="250" w:lineRule="exact"/>
              <w:ind w:left="180" w:hangingChars="100" w:hanging="180"/>
              <w:jc w:val="left"/>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法令等の表記は、次のとおり略称を使用しています。</w:t>
            </w:r>
          </w:p>
          <w:p w:rsidR="00222A61" w:rsidRPr="00400ABF" w:rsidRDefault="009A00BF" w:rsidP="00F95B1A">
            <w:pPr>
              <w:autoSpaceDE w:val="0"/>
              <w:autoSpaceDN w:val="0"/>
              <w:spacing w:line="250" w:lineRule="exact"/>
              <w:ind w:left="1258" w:hangingChars="700" w:hanging="1258"/>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支援法：　子ども・子育て支援法</w:t>
            </w:r>
            <w:r w:rsidR="0089091A" w:rsidRPr="00400ABF">
              <w:rPr>
                <w:rFonts w:asciiTheme="minorEastAsia" w:eastAsiaTheme="minorEastAsia" w:hAnsiTheme="minorEastAsia" w:hint="eastAsia"/>
                <w:color w:val="000000" w:themeColor="text1"/>
                <w:szCs w:val="20"/>
              </w:rPr>
              <w:t xml:space="preserve">　　　　　</w:t>
            </w:r>
            <w:r w:rsidRPr="00400ABF">
              <w:rPr>
                <w:rFonts w:asciiTheme="minorEastAsia" w:eastAsiaTheme="minorEastAsia" w:hAnsiTheme="minorEastAsia" w:hint="eastAsia"/>
                <w:color w:val="000000" w:themeColor="text1"/>
                <w:szCs w:val="20"/>
              </w:rPr>
              <w:t xml:space="preserve">　　児福法：　児童福祉法</w:t>
            </w:r>
          </w:p>
          <w:p w:rsidR="00222A61" w:rsidRPr="00400ABF" w:rsidRDefault="009A00BF" w:rsidP="00F95B1A">
            <w:pPr>
              <w:autoSpaceDE w:val="0"/>
              <w:autoSpaceDN w:val="0"/>
              <w:spacing w:line="250" w:lineRule="exact"/>
              <w:ind w:left="1258" w:hangingChars="700" w:hanging="1258"/>
              <w:rPr>
                <w:rFonts w:asciiTheme="minorEastAsia" w:eastAsiaTheme="minorEastAsia" w:hAnsiTheme="minorEastAsia"/>
                <w:color w:val="000000" w:themeColor="text1"/>
                <w:sz w:val="18"/>
                <w:szCs w:val="18"/>
              </w:rPr>
            </w:pPr>
            <w:r w:rsidRPr="00400ABF">
              <w:rPr>
                <w:rFonts w:asciiTheme="minorEastAsia" w:eastAsiaTheme="minorEastAsia" w:hAnsiTheme="minorEastAsia" w:hint="eastAsia"/>
                <w:color w:val="000000" w:themeColor="text1"/>
                <w:szCs w:val="20"/>
              </w:rPr>
              <w:t xml:space="preserve">　　認可基準：　</w:t>
            </w:r>
            <w:r w:rsidRPr="00400ABF">
              <w:rPr>
                <w:rFonts w:asciiTheme="minorEastAsia" w:eastAsiaTheme="minorEastAsia" w:hAnsiTheme="minorEastAsia" w:hint="eastAsia"/>
                <w:color w:val="000000" w:themeColor="text1"/>
                <w:sz w:val="18"/>
                <w:szCs w:val="18"/>
              </w:rPr>
              <w:t>（事業を行うことを認めるに当たって、適合しなければならない基準）</w:t>
            </w:r>
          </w:p>
          <w:p w:rsidR="00222A61" w:rsidRPr="00400ABF" w:rsidRDefault="009A00BF" w:rsidP="00F95B1A">
            <w:pPr>
              <w:autoSpaceDE w:val="0"/>
              <w:autoSpaceDN w:val="0"/>
              <w:spacing w:line="250" w:lineRule="exact"/>
              <w:ind w:left="1258" w:hangingChars="700" w:hanging="1258"/>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志木市家庭的保育事業等の設備及び運営に関する基準を定める条例（平成26年条例第18号）</w:t>
            </w:r>
          </w:p>
          <w:p w:rsidR="00222A61" w:rsidRPr="00400ABF" w:rsidRDefault="009A00BF" w:rsidP="00F95B1A">
            <w:pPr>
              <w:autoSpaceDE w:val="0"/>
              <w:autoSpaceDN w:val="0"/>
              <w:spacing w:line="250" w:lineRule="exact"/>
              <w:ind w:left="1258" w:hangingChars="700" w:hanging="1258"/>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［国］ 家庭的保育事業等の設備及び運営に関する基準（平成26年厚生労働省令第61号）</w:t>
            </w:r>
          </w:p>
          <w:p w:rsidR="00222A61" w:rsidRPr="00400ABF" w:rsidRDefault="009A00BF" w:rsidP="00F95B1A">
            <w:pPr>
              <w:autoSpaceDE w:val="0"/>
              <w:autoSpaceDN w:val="0"/>
              <w:spacing w:line="250" w:lineRule="exact"/>
              <w:ind w:left="1437" w:hangingChars="800" w:hanging="1437"/>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確認基準：　</w:t>
            </w:r>
            <w:r w:rsidRPr="00400ABF">
              <w:rPr>
                <w:rFonts w:asciiTheme="minorEastAsia" w:eastAsiaTheme="minorEastAsia" w:hAnsiTheme="minorEastAsia" w:hint="eastAsia"/>
                <w:color w:val="000000" w:themeColor="text1"/>
                <w:sz w:val="18"/>
                <w:szCs w:val="18"/>
              </w:rPr>
              <w:t>（地域型保育給付費等の支給に係る事業を行う者として確認するに当たって、適合しなければならない基準）</w:t>
            </w:r>
          </w:p>
          <w:p w:rsidR="00222A61" w:rsidRPr="00400ABF" w:rsidRDefault="009A00BF" w:rsidP="00F95B1A">
            <w:pPr>
              <w:autoSpaceDE w:val="0"/>
              <w:autoSpaceDN w:val="0"/>
              <w:spacing w:line="250" w:lineRule="exact"/>
              <w:ind w:left="1437" w:hangingChars="800" w:hanging="1437"/>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w:t>
            </w:r>
            <w:r w:rsidRPr="00400ABF">
              <w:rPr>
                <w:rFonts w:asciiTheme="minorEastAsia" w:eastAsiaTheme="minorEastAsia" w:hAnsiTheme="minorEastAsia" w:hint="eastAsia"/>
                <w:color w:val="000000" w:themeColor="text1"/>
                <w:spacing w:val="-4"/>
                <w:szCs w:val="20"/>
              </w:rPr>
              <w:t>志木市特定教育・保育施設及び特定地域型保育事業の運営に関する基準を定める条例（平成26年条例第17号）</w:t>
            </w:r>
          </w:p>
          <w:p w:rsidR="00222A61" w:rsidRPr="00CD0459" w:rsidRDefault="009A00BF" w:rsidP="00F95B1A">
            <w:pPr>
              <w:autoSpaceDE w:val="0"/>
              <w:autoSpaceDN w:val="0"/>
              <w:spacing w:line="250" w:lineRule="exact"/>
              <w:ind w:left="1437" w:hangingChars="800" w:hanging="1437"/>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［国</w:t>
            </w:r>
            <w:r w:rsidRPr="00400ABF">
              <w:rPr>
                <w:rFonts w:asciiTheme="minorEastAsia" w:eastAsiaTheme="minorEastAsia" w:hAnsiTheme="minorEastAsia"/>
                <w:color w:val="000000" w:themeColor="text1"/>
                <w:szCs w:val="20"/>
              </w:rPr>
              <w:t>］</w:t>
            </w:r>
            <w:r w:rsidRPr="00400ABF">
              <w:rPr>
                <w:rFonts w:asciiTheme="minorEastAsia" w:eastAsiaTheme="minorEastAsia" w:hAnsiTheme="minorEastAsia" w:hint="eastAsia"/>
                <w:color w:val="000000" w:themeColor="text1"/>
                <w:szCs w:val="20"/>
              </w:rPr>
              <w:t xml:space="preserve"> 特定教育・保育施設及び特定地域型保育事</w:t>
            </w:r>
            <w:r w:rsidRPr="00CD0459">
              <w:rPr>
                <w:rFonts w:asciiTheme="minorEastAsia" w:eastAsiaTheme="minorEastAsia" w:hAnsiTheme="minorEastAsia" w:hint="eastAsia"/>
                <w:color w:val="000000" w:themeColor="text1"/>
                <w:szCs w:val="20"/>
              </w:rPr>
              <w:t>業並びに特定子ども・子育て支援施設等の運営に関する基準（平成26年内閣府令第39号）</w:t>
            </w:r>
          </w:p>
          <w:p w:rsidR="00222A61" w:rsidRPr="00CD0459" w:rsidRDefault="009A00BF" w:rsidP="00F95B1A">
            <w:pPr>
              <w:autoSpaceDE w:val="0"/>
              <w:autoSpaceDN w:val="0"/>
              <w:spacing w:line="250" w:lineRule="exact"/>
              <w:ind w:left="1437" w:hangingChars="800" w:hanging="1437"/>
              <w:rPr>
                <w:rFonts w:asciiTheme="minorEastAsia" w:eastAsiaTheme="minorEastAsia" w:hAnsiTheme="minorEastAsia"/>
                <w:color w:val="000000" w:themeColor="text1"/>
                <w:szCs w:val="20"/>
              </w:rPr>
            </w:pPr>
            <w:r w:rsidRPr="00CD0459">
              <w:rPr>
                <w:rFonts w:asciiTheme="minorEastAsia" w:eastAsiaTheme="minorEastAsia" w:hAnsiTheme="minorEastAsia" w:hint="eastAsia"/>
                <w:color w:val="000000" w:themeColor="text1"/>
                <w:szCs w:val="20"/>
              </w:rPr>
              <w:t xml:space="preserve">　　　　費用：　特定教育・保育、特別利用保育、特別利用教育、特定地域型保育、特別利用地域型保育、特定利用地域型保育及び特例保育に要する費用の額の算定に関する基準等（平成27年内閣府告示第49号）</w:t>
            </w:r>
          </w:p>
          <w:p w:rsidR="00222A61" w:rsidRPr="00400ABF" w:rsidRDefault="009A00BF" w:rsidP="00F95B1A">
            <w:pPr>
              <w:autoSpaceDE w:val="0"/>
              <w:autoSpaceDN w:val="0"/>
              <w:spacing w:line="250" w:lineRule="exact"/>
              <w:ind w:left="1437" w:hangingChars="800" w:hanging="1437"/>
              <w:rPr>
                <w:rFonts w:asciiTheme="minorEastAsia" w:eastAsiaTheme="minorEastAsia" w:hAnsiTheme="minorEastAsia"/>
                <w:color w:val="000000" w:themeColor="text1"/>
                <w:szCs w:val="20"/>
              </w:rPr>
            </w:pPr>
            <w:r w:rsidRPr="00CD0459">
              <w:rPr>
                <w:rFonts w:asciiTheme="minorEastAsia" w:eastAsiaTheme="minorEastAsia" w:hAnsiTheme="minorEastAsia" w:hint="eastAsia"/>
                <w:color w:val="000000" w:themeColor="text1"/>
                <w:szCs w:val="20"/>
              </w:rPr>
              <w:t xml:space="preserve">　　費用通知：　特定教育・保育等に要する費用の額の算定に関する基準等の実施上の留意事項について（平成28年8月23日府子本第571号・28文科初第727号・雇児発0823第1号　内閣府子ども・子育て本部統括官・文部科学省初等中等教育局長・厚生労働省雇用均等</w:t>
            </w:r>
            <w:r w:rsidRPr="00CD0459">
              <w:rPr>
                <w:rFonts w:asciiTheme="minorEastAsia" w:eastAsiaTheme="minorEastAsia" w:hAnsiTheme="minorEastAsia" w:hint="eastAsia"/>
                <w:color w:val="000000" w:themeColor="text1"/>
                <w:w w:val="50"/>
                <w:szCs w:val="20"/>
              </w:rPr>
              <w:t>・</w:t>
            </w:r>
            <w:r w:rsidRPr="00CD0459">
              <w:rPr>
                <w:rFonts w:asciiTheme="minorEastAsia" w:eastAsiaTheme="minorEastAsia" w:hAnsiTheme="minorEastAsia" w:hint="eastAsia"/>
                <w:color w:val="000000" w:themeColor="text1"/>
                <w:szCs w:val="20"/>
              </w:rPr>
              <w:t>児童家庭局長連名通知）</w:t>
            </w:r>
            <w:r w:rsidRPr="00CD0459">
              <w:rPr>
                <w:rFonts w:asciiTheme="minorEastAsia" w:eastAsiaTheme="minorEastAsia" w:hAnsiTheme="minorEastAsia" w:hint="eastAsia"/>
                <w:color w:val="000000" w:themeColor="text1"/>
                <w:spacing w:val="-4"/>
                <w:szCs w:val="20"/>
              </w:rPr>
              <w:t xml:space="preserve">　[</w:t>
            </w:r>
            <w:r w:rsidRPr="00CD0459">
              <w:rPr>
                <w:rFonts w:asciiTheme="minorEastAsia" w:eastAsiaTheme="minorEastAsia" w:hAnsiTheme="minorEastAsia" w:hint="eastAsia"/>
                <w:color w:val="000000" w:themeColor="text1"/>
                <w:szCs w:val="20"/>
              </w:rPr>
              <w:t>最終改正：令和2年5月12日</w:t>
            </w:r>
            <w:r w:rsidRPr="00CD0459">
              <w:rPr>
                <w:rFonts w:asciiTheme="minorEastAsia" w:eastAsiaTheme="minorEastAsia" w:hAnsiTheme="minorEastAsia" w:hint="eastAsia"/>
                <w:color w:val="000000" w:themeColor="text1"/>
                <w:spacing w:val="-4"/>
                <w:szCs w:val="20"/>
              </w:rPr>
              <w:t>]</w:t>
            </w:r>
          </w:p>
          <w:p w:rsidR="009A00BF" w:rsidRPr="0003614F" w:rsidRDefault="009A00BF" w:rsidP="00F95B1A">
            <w:pPr>
              <w:autoSpaceDE w:val="0"/>
              <w:autoSpaceDN w:val="0"/>
              <w:spacing w:line="250" w:lineRule="exact"/>
              <w:ind w:left="1437" w:hangingChars="800" w:hanging="1437"/>
              <w:jc w:val="left"/>
              <w:rPr>
                <w:rFonts w:asciiTheme="minorEastAsia" w:eastAsiaTheme="minorEastAsia" w:hAnsiTheme="minorEastAsia"/>
                <w:szCs w:val="20"/>
              </w:rPr>
            </w:pPr>
            <w:r w:rsidRPr="00400ABF">
              <w:rPr>
                <w:rFonts w:asciiTheme="minorEastAsia" w:eastAsiaTheme="minorEastAsia" w:hAnsiTheme="minorEastAsia" w:hint="eastAsia"/>
                <w:color w:val="000000" w:themeColor="text1"/>
                <w:szCs w:val="20"/>
              </w:rPr>
              <w:t xml:space="preserve">　　処遇改善：　</w:t>
            </w:r>
            <w:r w:rsidR="0005214A" w:rsidRPr="0003614F">
              <w:rPr>
                <w:rFonts w:asciiTheme="majorEastAsia" w:eastAsiaTheme="majorEastAsia" w:hAnsiTheme="majorEastAsia" w:hint="eastAsia"/>
                <w:kern w:val="0"/>
                <w:szCs w:val="20"/>
              </w:rPr>
              <w:t>施設型給付費等に係る処遇改善等加算Ⅰ及び処遇改善等加算Ⅱについて（令和2年7月30日府子本第761号・2文科初第643号・子発0730第2号　内閣府子ども・子育て本部統括官・文部科学省初等中等教育局長・厚生労働省子ども家庭局長連名通知）</w:t>
            </w:r>
          </w:p>
          <w:p w:rsidR="00222A61" w:rsidRPr="00400ABF" w:rsidRDefault="009A00BF" w:rsidP="00F95B1A">
            <w:pPr>
              <w:autoSpaceDE w:val="0"/>
              <w:autoSpaceDN w:val="0"/>
              <w:spacing w:line="250" w:lineRule="exact"/>
              <w:ind w:left="1437" w:hangingChars="800" w:hanging="1437"/>
              <w:rPr>
                <w:rFonts w:asciiTheme="minorEastAsia" w:eastAsiaTheme="minorEastAsia" w:hAnsiTheme="minorEastAsia"/>
                <w:color w:val="000000" w:themeColor="text1"/>
                <w:szCs w:val="20"/>
              </w:rPr>
            </w:pPr>
            <w:r w:rsidRPr="00400ABF">
              <w:rPr>
                <w:rFonts w:asciiTheme="minorEastAsia" w:eastAsiaTheme="minorEastAsia" w:hAnsiTheme="minorEastAsia"/>
                <w:color w:val="000000" w:themeColor="text1"/>
                <w:szCs w:val="20"/>
              </w:rPr>
              <w:t xml:space="preserve">　　</w:t>
            </w:r>
            <w:r w:rsidRPr="00400ABF">
              <w:rPr>
                <w:rFonts w:asciiTheme="minorEastAsia" w:eastAsiaTheme="minorEastAsia" w:hAnsiTheme="minorEastAsia" w:hint="eastAsia"/>
                <w:color w:val="000000" w:themeColor="text1"/>
                <w:szCs w:val="20"/>
              </w:rPr>
              <w:t>保育指針：　保育所保育指針（平成29年厚生労働省告示第117号）</w:t>
            </w:r>
          </w:p>
          <w:p w:rsidR="00222A61" w:rsidRDefault="009A00BF" w:rsidP="00F95B1A">
            <w:pPr>
              <w:autoSpaceDE w:val="0"/>
              <w:autoSpaceDN w:val="0"/>
              <w:spacing w:line="250" w:lineRule="exact"/>
              <w:ind w:leftChars="200" w:left="1437" w:hangingChars="600" w:hanging="1078"/>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指針解説：</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保育所保育指針解説</w:t>
            </w:r>
            <w:r>
              <w:rPr>
                <w:rFonts w:asciiTheme="minorEastAsia" w:eastAsiaTheme="minorEastAsia" w:hAnsiTheme="minorEastAsia" w:hint="eastAsia"/>
                <w:color w:val="000000" w:themeColor="text1"/>
                <w:szCs w:val="20"/>
              </w:rPr>
              <w:t>（平成30年2月厚生労働省）</w:t>
            </w:r>
          </w:p>
          <w:p w:rsidR="00222A61" w:rsidRDefault="00222A61">
            <w:pPr>
              <w:spacing w:line="80" w:lineRule="exact"/>
              <w:rPr>
                <w:rFonts w:asciiTheme="minorEastAsia" w:eastAsiaTheme="minorEastAsia" w:hAnsiTheme="minorEastAsia"/>
              </w:rPr>
            </w:pPr>
          </w:p>
          <w:tbl>
            <w:tblPr>
              <w:tblStyle w:val="a7"/>
              <w:tblW w:w="0" w:type="auto"/>
              <w:tblInd w:w="29" w:type="dxa"/>
              <w:tblLook w:val="04A0" w:firstRow="1" w:lastRow="0" w:firstColumn="1" w:lastColumn="0" w:noHBand="0" w:noVBand="1"/>
            </w:tblPr>
            <w:tblGrid>
              <w:gridCol w:w="303"/>
              <w:gridCol w:w="264"/>
              <w:gridCol w:w="1418"/>
              <w:gridCol w:w="1417"/>
              <w:gridCol w:w="6408"/>
            </w:tblGrid>
            <w:tr w:rsidR="00222A61">
              <w:tc>
                <w:tcPr>
                  <w:tcW w:w="303" w:type="dxa"/>
                  <w:vMerge w:val="restart"/>
                  <w:tcBorders>
                    <w:top w:val="single" w:sz="4" w:space="0" w:color="auto"/>
                    <w:left w:val="single" w:sz="4" w:space="0" w:color="auto"/>
                  </w:tcBorders>
                  <w:tcMar>
                    <w:left w:w="28" w:type="dxa"/>
                    <w:right w:w="28" w:type="dxa"/>
                  </w:tcMar>
                  <w:textDirection w:val="tbRlV"/>
                  <w:vAlign w:val="center"/>
                </w:tcPr>
                <w:p w:rsidR="00222A61" w:rsidRDefault="009A00BF">
                  <w:pPr>
                    <w:autoSpaceDE w:val="0"/>
                    <w:autoSpaceDN w:val="0"/>
                    <w:spacing w:line="220" w:lineRule="exact"/>
                    <w:ind w:right="113" w:firstLineChars="50" w:firstLine="81"/>
                    <w:jc w:val="center"/>
                    <w:rPr>
                      <w:rFonts w:asciiTheme="minorEastAsia" w:eastAsiaTheme="minorEastAsia" w:hAnsiTheme="minorEastAsia"/>
                      <w:w w:val="92"/>
                    </w:rPr>
                  </w:pPr>
                  <w:r>
                    <w:rPr>
                      <w:rFonts w:asciiTheme="minorEastAsia" w:eastAsiaTheme="minorEastAsia" w:hAnsiTheme="minorEastAsia" w:hint="eastAsia"/>
                      <w:w w:val="92"/>
                    </w:rPr>
                    <w:t>（ 参 考 ）</w:t>
                  </w:r>
                </w:p>
              </w:tc>
              <w:tc>
                <w:tcPr>
                  <w:tcW w:w="1682" w:type="dxa"/>
                  <w:gridSpan w:val="2"/>
                  <w:tcBorders>
                    <w:top w:val="single" w:sz="4" w:space="0" w:color="auto"/>
                    <w:left w:val="single" w:sz="4" w:space="0" w:color="auto"/>
                    <w:right w:val="single" w:sz="4" w:space="0" w:color="000000" w:themeColor="text1"/>
                  </w:tcBorders>
                  <w:tcMar>
                    <w:left w:w="0" w:type="dxa"/>
                    <w:right w:w="0" w:type="dxa"/>
                  </w:tcMar>
                  <w:vAlign w:val="center"/>
                </w:tcPr>
                <w:p w:rsidR="00222A61" w:rsidRDefault="009A00BF">
                  <w:pPr>
                    <w:autoSpaceDE w:val="0"/>
                    <w:autoSpaceDN w:val="0"/>
                    <w:spacing w:line="220" w:lineRule="exact"/>
                    <w:jc w:val="center"/>
                    <w:rPr>
                      <w:rFonts w:asciiTheme="minorEastAsia" w:eastAsiaTheme="minorEastAsia" w:hAnsiTheme="minorEastAsia"/>
                      <w:w w:val="92"/>
                    </w:rPr>
                  </w:pPr>
                  <w:r>
                    <w:rPr>
                      <w:rFonts w:asciiTheme="minorEastAsia" w:eastAsiaTheme="minorEastAsia" w:hAnsiTheme="minorEastAsia" w:hint="eastAsia"/>
                      <w:w w:val="92"/>
                    </w:rPr>
                    <w:t>公定価格</w:t>
                  </w:r>
                </w:p>
              </w:tc>
              <w:tc>
                <w:tcPr>
                  <w:tcW w:w="7825" w:type="dxa"/>
                  <w:gridSpan w:val="2"/>
                  <w:tcBorders>
                    <w:left w:val="single" w:sz="4" w:space="0" w:color="000000" w:themeColor="text1"/>
                  </w:tcBorders>
                  <w:tcMar>
                    <w:left w:w="28" w:type="dxa"/>
                    <w:right w:w="28" w:type="dxa"/>
                  </w:tcMar>
                  <w:vAlign w:val="center"/>
                </w:tcPr>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保育の必要量や施設所在地等を勘案して、特定教育・保育、特定地域型保育等に必要な費用の額を国が</w:t>
                  </w:r>
                </w:p>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定める基準により算定した額</w:t>
                  </w:r>
                </w:p>
              </w:tc>
            </w:tr>
            <w:tr w:rsidR="00222A61">
              <w:tc>
                <w:tcPr>
                  <w:tcW w:w="303" w:type="dxa"/>
                  <w:vMerge/>
                  <w:tcBorders>
                    <w:left w:val="single" w:sz="4" w:space="0" w:color="auto"/>
                  </w:tcBorders>
                  <w:textDirection w:val="tbRlV"/>
                  <w:vAlign w:val="center"/>
                </w:tcPr>
                <w:p w:rsidR="00222A61" w:rsidRDefault="00222A61">
                  <w:pPr>
                    <w:autoSpaceDE w:val="0"/>
                    <w:autoSpaceDN w:val="0"/>
                    <w:spacing w:line="220" w:lineRule="exact"/>
                    <w:ind w:right="113" w:firstLineChars="50" w:firstLine="81"/>
                    <w:jc w:val="center"/>
                    <w:rPr>
                      <w:rFonts w:asciiTheme="minorEastAsia" w:eastAsiaTheme="minorEastAsia" w:hAnsiTheme="minorEastAsia"/>
                      <w:w w:val="92"/>
                    </w:rPr>
                  </w:pPr>
                </w:p>
              </w:tc>
              <w:tc>
                <w:tcPr>
                  <w:tcW w:w="264" w:type="dxa"/>
                  <w:vMerge w:val="restart"/>
                  <w:tcBorders>
                    <w:top w:val="double" w:sz="4" w:space="0" w:color="auto"/>
                    <w:left w:val="single" w:sz="4" w:space="0" w:color="auto"/>
                  </w:tcBorders>
                  <w:tcMar>
                    <w:left w:w="0" w:type="dxa"/>
                    <w:right w:w="0" w:type="dxa"/>
                  </w:tcMar>
                  <w:textDirection w:val="tbRlV"/>
                  <w:vAlign w:val="center"/>
                </w:tcPr>
                <w:p w:rsidR="00222A61" w:rsidRDefault="0098006E">
                  <w:pPr>
                    <w:autoSpaceDE w:val="0"/>
                    <w:autoSpaceDN w:val="0"/>
                    <w:spacing w:line="220" w:lineRule="exact"/>
                    <w:ind w:right="113" w:firstLineChars="50" w:firstLine="48"/>
                    <w:jc w:val="center"/>
                    <w:rPr>
                      <w:rFonts w:asciiTheme="minorEastAsia" w:eastAsiaTheme="minorEastAsia" w:hAnsiTheme="minorEastAsia"/>
                      <w:w w:val="92"/>
                      <w:szCs w:val="20"/>
                    </w:rPr>
                  </w:pPr>
                  <w:r w:rsidRPr="00E915C7">
                    <w:rPr>
                      <w:rFonts w:asciiTheme="minorEastAsia" w:eastAsiaTheme="minorEastAsia" w:hAnsiTheme="minorEastAsia" w:hint="eastAsia"/>
                      <w:w w:val="58"/>
                      <w:szCs w:val="20"/>
                    </w:rPr>
                    <w:t>教</w:t>
                  </w:r>
                  <w:r w:rsidRPr="0098006E">
                    <w:rPr>
                      <w:rFonts w:asciiTheme="minorEastAsia" w:eastAsiaTheme="minorEastAsia" w:hAnsiTheme="minorEastAsia" w:hint="eastAsia"/>
                      <w:w w:val="56"/>
                      <w:szCs w:val="20"/>
                    </w:rPr>
                    <w:t>育・保育給付認定区分</w:t>
                  </w:r>
                </w:p>
              </w:tc>
              <w:tc>
                <w:tcPr>
                  <w:tcW w:w="1418" w:type="dxa"/>
                  <w:tcBorders>
                    <w:top w:val="double" w:sz="4" w:space="0" w:color="auto"/>
                    <w:right w:val="single" w:sz="4" w:space="0" w:color="000000" w:themeColor="text1"/>
                  </w:tcBorders>
                  <w:tcMar>
                    <w:left w:w="0" w:type="dxa"/>
                    <w:right w:w="0" w:type="dxa"/>
                  </w:tcMar>
                  <w:vAlign w:val="center"/>
                </w:tcPr>
                <w:p w:rsidR="00222A61" w:rsidRDefault="009A00BF">
                  <w:pPr>
                    <w:autoSpaceDE w:val="0"/>
                    <w:autoSpaceDN w:val="0"/>
                    <w:spacing w:line="220" w:lineRule="exact"/>
                    <w:jc w:val="center"/>
                    <w:rPr>
                      <w:rFonts w:asciiTheme="minorEastAsia" w:eastAsiaTheme="minorEastAsia" w:hAnsiTheme="minorEastAsia"/>
                      <w:w w:val="92"/>
                    </w:rPr>
                  </w:pPr>
                  <w:r>
                    <w:rPr>
                      <w:rFonts w:asciiTheme="minorEastAsia" w:eastAsiaTheme="minorEastAsia" w:hAnsiTheme="minorEastAsia" w:hint="eastAsia"/>
                      <w:w w:val="92"/>
                    </w:rPr>
                    <w:t>教育標準時間認定</w:t>
                  </w:r>
                </w:p>
              </w:tc>
              <w:tc>
                <w:tcPr>
                  <w:tcW w:w="1417" w:type="dxa"/>
                  <w:tcBorders>
                    <w:top w:val="double" w:sz="4" w:space="0" w:color="auto"/>
                    <w:left w:val="single" w:sz="4" w:space="0" w:color="000000" w:themeColor="text1"/>
                  </w:tcBorders>
                  <w:tcMar>
                    <w:left w:w="28" w:type="dxa"/>
                    <w:right w:w="28" w:type="dxa"/>
                  </w:tcMar>
                  <w:vAlign w:val="center"/>
                </w:tcPr>
                <w:p w:rsidR="00222A61" w:rsidRDefault="009A00BF">
                  <w:pPr>
                    <w:autoSpaceDE w:val="0"/>
                    <w:autoSpaceDN w:val="0"/>
                    <w:spacing w:line="220" w:lineRule="exact"/>
                    <w:jc w:val="center"/>
                    <w:rPr>
                      <w:rFonts w:asciiTheme="minorEastAsia" w:eastAsiaTheme="minorEastAsia" w:hAnsiTheme="minorEastAsia"/>
                      <w:w w:val="96"/>
                    </w:rPr>
                  </w:pPr>
                  <w:r>
                    <w:rPr>
                      <w:rFonts w:asciiTheme="minorEastAsia" w:eastAsiaTheme="minorEastAsia" w:hAnsiTheme="minorEastAsia" w:hint="eastAsia"/>
                      <w:w w:val="96"/>
                    </w:rPr>
                    <w:t>１号認定子ども</w:t>
                  </w:r>
                </w:p>
              </w:tc>
              <w:tc>
                <w:tcPr>
                  <w:tcW w:w="6408" w:type="dxa"/>
                  <w:tcBorders>
                    <w:top w:val="double" w:sz="4" w:space="0" w:color="auto"/>
                  </w:tcBorders>
                  <w:tcMar>
                    <w:left w:w="85" w:type="dxa"/>
                    <w:right w:w="85" w:type="dxa"/>
                  </w:tcMar>
                  <w:vAlign w:val="center"/>
                </w:tcPr>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満３歳以上の小学校就学前子どもであって、２号認定子ども以外のもの</w:t>
                  </w:r>
                </w:p>
              </w:tc>
            </w:tr>
            <w:tr w:rsidR="00222A61">
              <w:tc>
                <w:tcPr>
                  <w:tcW w:w="303" w:type="dxa"/>
                  <w:vMerge/>
                  <w:tcBorders>
                    <w:left w:val="single" w:sz="4" w:space="0" w:color="auto"/>
                  </w:tcBorders>
                  <w:textDirection w:val="tbRlV"/>
                  <w:vAlign w:val="center"/>
                </w:tcPr>
                <w:p w:rsidR="00222A61" w:rsidRDefault="00222A61">
                  <w:pPr>
                    <w:autoSpaceDE w:val="0"/>
                    <w:autoSpaceDN w:val="0"/>
                    <w:spacing w:line="220" w:lineRule="exact"/>
                    <w:ind w:left="113" w:right="113"/>
                    <w:jc w:val="center"/>
                    <w:rPr>
                      <w:rFonts w:asciiTheme="minorEastAsia" w:eastAsiaTheme="minorEastAsia" w:hAnsiTheme="minorEastAsia"/>
                      <w:w w:val="92"/>
                    </w:rPr>
                  </w:pPr>
                </w:p>
              </w:tc>
              <w:tc>
                <w:tcPr>
                  <w:tcW w:w="264" w:type="dxa"/>
                  <w:vMerge/>
                  <w:tcBorders>
                    <w:left w:val="single" w:sz="4" w:space="0" w:color="auto"/>
                  </w:tcBorders>
                  <w:textDirection w:val="tbRlV"/>
                </w:tcPr>
                <w:p w:rsidR="00222A61" w:rsidRDefault="00222A61">
                  <w:pPr>
                    <w:autoSpaceDE w:val="0"/>
                    <w:autoSpaceDN w:val="0"/>
                    <w:spacing w:line="220" w:lineRule="exact"/>
                    <w:ind w:left="113" w:right="113"/>
                    <w:jc w:val="right"/>
                    <w:rPr>
                      <w:rFonts w:asciiTheme="minorEastAsia" w:eastAsiaTheme="minorEastAsia" w:hAnsiTheme="minorEastAsia"/>
                      <w:w w:val="92"/>
                    </w:rPr>
                  </w:pPr>
                </w:p>
              </w:tc>
              <w:tc>
                <w:tcPr>
                  <w:tcW w:w="1418" w:type="dxa"/>
                  <w:vMerge w:val="restart"/>
                  <w:tcBorders>
                    <w:right w:val="single" w:sz="4" w:space="0" w:color="000000" w:themeColor="text1"/>
                  </w:tcBorders>
                  <w:tcMar>
                    <w:left w:w="0" w:type="dxa"/>
                    <w:right w:w="0" w:type="dxa"/>
                  </w:tcMar>
                  <w:vAlign w:val="center"/>
                </w:tcPr>
                <w:p w:rsidR="00222A61" w:rsidRDefault="009A00BF">
                  <w:pPr>
                    <w:autoSpaceDE w:val="0"/>
                    <w:autoSpaceDN w:val="0"/>
                    <w:spacing w:line="220" w:lineRule="exact"/>
                    <w:jc w:val="center"/>
                    <w:rPr>
                      <w:rFonts w:asciiTheme="minorEastAsia" w:eastAsiaTheme="minorEastAsia" w:hAnsiTheme="minorEastAsia"/>
                      <w:w w:val="92"/>
                    </w:rPr>
                  </w:pPr>
                  <w:r>
                    <w:rPr>
                      <w:rFonts w:asciiTheme="minorEastAsia" w:eastAsiaTheme="minorEastAsia" w:hAnsiTheme="minorEastAsia" w:hint="eastAsia"/>
                      <w:w w:val="92"/>
                    </w:rPr>
                    <w:t>保育認定</w:t>
                  </w:r>
                </w:p>
              </w:tc>
              <w:tc>
                <w:tcPr>
                  <w:tcW w:w="1417" w:type="dxa"/>
                  <w:tcBorders>
                    <w:left w:val="single" w:sz="4" w:space="0" w:color="000000" w:themeColor="text1"/>
                  </w:tcBorders>
                  <w:tcMar>
                    <w:left w:w="28" w:type="dxa"/>
                    <w:right w:w="28" w:type="dxa"/>
                  </w:tcMar>
                  <w:vAlign w:val="center"/>
                </w:tcPr>
                <w:p w:rsidR="00222A61" w:rsidRDefault="009A00BF">
                  <w:pPr>
                    <w:autoSpaceDE w:val="0"/>
                    <w:autoSpaceDN w:val="0"/>
                    <w:spacing w:line="220" w:lineRule="exact"/>
                    <w:jc w:val="center"/>
                    <w:rPr>
                      <w:rFonts w:asciiTheme="minorEastAsia" w:eastAsiaTheme="minorEastAsia" w:hAnsiTheme="minorEastAsia"/>
                      <w:w w:val="96"/>
                    </w:rPr>
                  </w:pPr>
                  <w:r>
                    <w:rPr>
                      <w:rFonts w:asciiTheme="minorEastAsia" w:eastAsiaTheme="minorEastAsia" w:hAnsiTheme="minorEastAsia" w:hint="eastAsia"/>
                      <w:w w:val="96"/>
                    </w:rPr>
                    <w:t>２号認定子ども</w:t>
                  </w:r>
                </w:p>
              </w:tc>
              <w:tc>
                <w:tcPr>
                  <w:tcW w:w="6408" w:type="dxa"/>
                  <w:tcMar>
                    <w:left w:w="85" w:type="dxa"/>
                    <w:right w:w="85" w:type="dxa"/>
                  </w:tcMar>
                  <w:vAlign w:val="center"/>
                </w:tcPr>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満３歳以上の小学校就学前子どもであって、保護者の労働又は疾病その他の内閣府令</w:t>
                  </w:r>
                </w:p>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で定める事由により家庭において必要な保育を受けることが困難であるもの</w:t>
                  </w:r>
                </w:p>
              </w:tc>
            </w:tr>
            <w:tr w:rsidR="00222A61">
              <w:tc>
                <w:tcPr>
                  <w:tcW w:w="303" w:type="dxa"/>
                  <w:vMerge/>
                  <w:tcBorders>
                    <w:left w:val="single" w:sz="4" w:space="0" w:color="auto"/>
                    <w:bottom w:val="single" w:sz="4" w:space="0" w:color="auto"/>
                  </w:tcBorders>
                  <w:vAlign w:val="center"/>
                </w:tcPr>
                <w:p w:rsidR="00222A61" w:rsidRDefault="00222A61">
                  <w:pPr>
                    <w:autoSpaceDE w:val="0"/>
                    <w:autoSpaceDN w:val="0"/>
                    <w:spacing w:line="220" w:lineRule="exact"/>
                    <w:jc w:val="center"/>
                    <w:rPr>
                      <w:rFonts w:asciiTheme="minorEastAsia" w:eastAsiaTheme="minorEastAsia" w:hAnsiTheme="minorEastAsia"/>
                    </w:rPr>
                  </w:pPr>
                </w:p>
              </w:tc>
              <w:tc>
                <w:tcPr>
                  <w:tcW w:w="264" w:type="dxa"/>
                  <w:vMerge/>
                  <w:tcBorders>
                    <w:left w:val="single" w:sz="4" w:space="0" w:color="auto"/>
                    <w:bottom w:val="single" w:sz="4" w:space="0" w:color="auto"/>
                  </w:tcBorders>
                </w:tcPr>
                <w:p w:rsidR="00222A61" w:rsidRDefault="00222A61">
                  <w:pPr>
                    <w:autoSpaceDE w:val="0"/>
                    <w:autoSpaceDN w:val="0"/>
                    <w:spacing w:line="220" w:lineRule="exact"/>
                    <w:rPr>
                      <w:rFonts w:asciiTheme="minorEastAsia" w:eastAsiaTheme="minorEastAsia" w:hAnsiTheme="minorEastAsia"/>
                    </w:rPr>
                  </w:pPr>
                </w:p>
              </w:tc>
              <w:tc>
                <w:tcPr>
                  <w:tcW w:w="1418" w:type="dxa"/>
                  <w:vMerge/>
                  <w:tcBorders>
                    <w:right w:val="single" w:sz="4" w:space="0" w:color="000000" w:themeColor="text1"/>
                  </w:tcBorders>
                  <w:tcMar>
                    <w:left w:w="0" w:type="dxa"/>
                    <w:right w:w="0" w:type="dxa"/>
                  </w:tcMar>
                  <w:vAlign w:val="center"/>
                </w:tcPr>
                <w:p w:rsidR="00222A61" w:rsidRDefault="00222A61">
                  <w:pPr>
                    <w:autoSpaceDE w:val="0"/>
                    <w:autoSpaceDN w:val="0"/>
                    <w:spacing w:line="220" w:lineRule="exact"/>
                    <w:jc w:val="center"/>
                    <w:rPr>
                      <w:rFonts w:asciiTheme="minorEastAsia" w:eastAsiaTheme="minorEastAsia" w:hAnsiTheme="minorEastAsia"/>
                      <w:w w:val="96"/>
                    </w:rPr>
                  </w:pPr>
                </w:p>
              </w:tc>
              <w:tc>
                <w:tcPr>
                  <w:tcW w:w="1417" w:type="dxa"/>
                  <w:tcBorders>
                    <w:left w:val="single" w:sz="4" w:space="0" w:color="000000" w:themeColor="text1"/>
                  </w:tcBorders>
                  <w:tcMar>
                    <w:left w:w="28" w:type="dxa"/>
                    <w:right w:w="28" w:type="dxa"/>
                  </w:tcMar>
                  <w:vAlign w:val="center"/>
                </w:tcPr>
                <w:p w:rsidR="00222A61" w:rsidRDefault="009A00BF">
                  <w:pPr>
                    <w:autoSpaceDE w:val="0"/>
                    <w:autoSpaceDN w:val="0"/>
                    <w:spacing w:line="220" w:lineRule="exact"/>
                    <w:jc w:val="center"/>
                    <w:rPr>
                      <w:rFonts w:asciiTheme="minorEastAsia" w:eastAsiaTheme="minorEastAsia" w:hAnsiTheme="minorEastAsia"/>
                      <w:w w:val="96"/>
                    </w:rPr>
                  </w:pPr>
                  <w:r>
                    <w:rPr>
                      <w:rFonts w:asciiTheme="minorEastAsia" w:eastAsiaTheme="minorEastAsia" w:hAnsiTheme="minorEastAsia" w:hint="eastAsia"/>
                      <w:w w:val="96"/>
                    </w:rPr>
                    <w:t>３号認定子ども</w:t>
                  </w:r>
                </w:p>
              </w:tc>
              <w:tc>
                <w:tcPr>
                  <w:tcW w:w="6408" w:type="dxa"/>
                  <w:tcMar>
                    <w:left w:w="85" w:type="dxa"/>
                    <w:right w:w="85" w:type="dxa"/>
                  </w:tcMar>
                  <w:vAlign w:val="center"/>
                </w:tcPr>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満３歳未満の小学校就学前子どもであって、保護者の労働又は疾病その他の内閣府令</w:t>
                  </w:r>
                </w:p>
                <w:p w:rsidR="00222A61" w:rsidRDefault="009A00BF">
                  <w:pPr>
                    <w:autoSpaceDE w:val="0"/>
                    <w:autoSpaceDN w:val="0"/>
                    <w:spacing w:line="22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で定める事由により家庭において必要な保育を受けることが困難であるもの</w:t>
                  </w:r>
                </w:p>
              </w:tc>
            </w:tr>
          </w:tbl>
          <w:p w:rsidR="00222A61" w:rsidRDefault="009A00BF">
            <w:pPr>
              <w:autoSpaceDE w:val="0"/>
              <w:autoSpaceDN w:val="0"/>
              <w:spacing w:line="220" w:lineRule="exact"/>
              <w:rPr>
                <w:rFonts w:asciiTheme="minorEastAsia" w:eastAsiaTheme="minorEastAsia" w:hAnsiTheme="minorEastAsia"/>
                <w:color w:val="000000" w:themeColor="text1"/>
                <w:w w:val="94"/>
              </w:rPr>
            </w:pPr>
            <w:r>
              <w:rPr>
                <w:rFonts w:asciiTheme="minorEastAsia" w:eastAsiaTheme="minorEastAsia" w:hAnsiTheme="minorEastAsia" w:hint="eastAsia"/>
              </w:rPr>
              <w:t xml:space="preserve">　　　　　　　　　　　　　　　　　　　　　</w:t>
            </w:r>
            <w:r>
              <w:rPr>
                <w:rFonts w:asciiTheme="minorEastAsia" w:eastAsiaTheme="minorEastAsia" w:hAnsiTheme="minorEastAsia" w:hint="eastAsia"/>
                <w:w w:val="94"/>
              </w:rPr>
              <w:t>（支援法第19条第1項第1号、第2号、第3号での規定）</w:t>
            </w:r>
          </w:p>
        </w:tc>
      </w:tr>
    </w:tbl>
    <w:p w:rsidR="00222A61" w:rsidRDefault="009A00BF">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spacing w:line="280" w:lineRule="exact"/>
        <w:rPr>
          <w:rFonts w:asciiTheme="minorEastAsia" w:eastAsiaTheme="minorEastAsia" w:hAnsiTheme="minorEastAsia"/>
        </w:rPr>
      </w:pPr>
      <w:r>
        <w:rPr>
          <w:rFonts w:asciiTheme="minorEastAsia" w:eastAsiaTheme="minorEastAsia" w:hAnsiTheme="minorEastAsia" w:hint="eastAsia"/>
        </w:rPr>
        <w:lastRenderedPageBreak/>
        <w:t xml:space="preserve">　　（目次）</w:t>
      </w:r>
    </w:p>
    <w:p w:rsidR="00222A61" w:rsidRDefault="009A00BF" w:rsidP="0075017E">
      <w:pPr>
        <w:spacing w:line="8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29"/>
        <w:gridCol w:w="283"/>
        <w:gridCol w:w="4116"/>
        <w:gridCol w:w="435"/>
      </w:tblGrid>
      <w:tr w:rsidR="00222A61">
        <w:tc>
          <w:tcPr>
            <w:tcW w:w="4460" w:type="dxa"/>
            <w:gridSpan w:val="2"/>
            <w:shd w:val="pct10" w:color="auto" w:fill="auto"/>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第１　共通する基本的事項</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jc w:val="center"/>
              <w:rPr>
                <w:rFonts w:asciiTheme="minorEastAsia" w:eastAsiaTheme="minorEastAsia" w:hAnsiTheme="minorEastAsia"/>
                <w:sz w:val="22"/>
              </w:rPr>
            </w:pPr>
          </w:p>
        </w:tc>
        <w:tc>
          <w:tcPr>
            <w:tcW w:w="4548" w:type="dxa"/>
            <w:gridSpan w:val="2"/>
            <w:shd w:val="pct10" w:color="auto" w:fill="auto"/>
            <w:tcMar>
              <w:left w:w="28" w:type="dxa"/>
              <w:right w:w="28" w:type="dxa"/>
            </w:tcMar>
            <w:vAlign w:val="center"/>
          </w:tcPr>
          <w:p w:rsidR="00222A61" w:rsidRDefault="009A00BF" w:rsidP="00235F06">
            <w:pPr>
              <w:spacing w:line="220" w:lineRule="exact"/>
              <w:jc w:val="left"/>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hint="eastAsia"/>
              </w:rPr>
              <w:t>６</w:t>
            </w:r>
            <w:r>
              <w:rPr>
                <w:rFonts w:asciiTheme="minorEastAsia" w:eastAsiaTheme="minorEastAsia" w:hAnsiTheme="minorEastAsia"/>
              </w:rPr>
              <w:t xml:space="preserve">　保育</w:t>
            </w:r>
            <w:r>
              <w:rPr>
                <w:rFonts w:asciiTheme="minorEastAsia" w:eastAsiaTheme="minorEastAsia" w:hAnsiTheme="minorEastAsia" w:hint="eastAsia"/>
              </w:rPr>
              <w:t>所保育指針</w:t>
            </w:r>
          </w:p>
        </w:tc>
      </w:tr>
      <w:tr w:rsidR="00222A61">
        <w:tc>
          <w:tcPr>
            <w:tcW w:w="4031" w:type="dxa"/>
            <w:tcBorders>
              <w:bottom w:val="single" w:sz="4" w:space="0" w:color="auto"/>
            </w:tcBorders>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1　最低基準</w:t>
            </w:r>
          </w:p>
        </w:tc>
        <w:tc>
          <w:tcPr>
            <w:tcW w:w="429" w:type="dxa"/>
            <w:tcBorders>
              <w:bottom w:val="single" w:sz="4" w:space="0" w:color="auto"/>
            </w:tcBorders>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1　保育所保育に関する基本原則</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E7403">
              <w:rPr>
                <w:rFonts w:asciiTheme="minorEastAsia" w:eastAsiaTheme="minorEastAsia" w:hAnsiTheme="minorEastAsia"/>
                <w:sz w:val="22"/>
              </w:rPr>
              <w:t>4</w:t>
            </w:r>
          </w:p>
        </w:tc>
      </w:tr>
      <w:tr w:rsidR="00222A61">
        <w:tc>
          <w:tcPr>
            <w:tcW w:w="4031" w:type="dxa"/>
            <w:tcBorders>
              <w:bottom w:val="single" w:sz="4" w:space="0" w:color="auto"/>
            </w:tcBorders>
            <w:shd w:val="clear" w:color="auto" w:fill="auto"/>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2　一般原則①</w:t>
            </w:r>
          </w:p>
        </w:tc>
        <w:tc>
          <w:tcPr>
            <w:tcW w:w="429" w:type="dxa"/>
            <w:tcBorders>
              <w:bottom w:val="single" w:sz="4" w:space="0" w:color="auto"/>
            </w:tcBorders>
            <w:shd w:val="clear" w:color="auto" w:fill="auto"/>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jc w:val="center"/>
              <w:rPr>
                <w:rFonts w:asciiTheme="minorEastAsia" w:eastAsiaTheme="minorEastAsia" w:hAnsiTheme="minorEastAsia"/>
                <w:sz w:val="22"/>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2　養護に関する基本的事項</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E7403">
              <w:rPr>
                <w:rFonts w:asciiTheme="minorEastAsia" w:eastAsiaTheme="minorEastAsia" w:hAnsiTheme="minorEastAsia"/>
                <w:sz w:val="22"/>
              </w:rPr>
              <w:t>4</w:t>
            </w:r>
          </w:p>
        </w:tc>
      </w:tr>
      <w:tr w:rsidR="00222A61">
        <w:tc>
          <w:tcPr>
            <w:tcW w:w="4031" w:type="dxa"/>
            <w:tcBorders>
              <w:bottom w:val="single" w:sz="4" w:space="0" w:color="auto"/>
            </w:tcBorders>
            <w:shd w:val="clear" w:color="auto" w:fill="auto"/>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3　一般原則②</w:t>
            </w:r>
          </w:p>
        </w:tc>
        <w:tc>
          <w:tcPr>
            <w:tcW w:w="429" w:type="dxa"/>
            <w:tcBorders>
              <w:bottom w:val="single" w:sz="4" w:space="0" w:color="auto"/>
            </w:tcBorders>
            <w:shd w:val="clear" w:color="auto" w:fill="auto"/>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jc w:val="center"/>
              <w:rPr>
                <w:rFonts w:asciiTheme="minorEastAsia" w:eastAsiaTheme="minorEastAsia" w:hAnsiTheme="minorEastAsia"/>
              </w:rPr>
            </w:pPr>
          </w:p>
        </w:tc>
        <w:tc>
          <w:tcPr>
            <w:tcW w:w="4116" w:type="dxa"/>
            <w:tcBorders>
              <w:bottom w:val="single" w:sz="4" w:space="0" w:color="auto"/>
            </w:tcBorders>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3　保育の計画及び評価</w:t>
            </w:r>
          </w:p>
        </w:tc>
        <w:tc>
          <w:tcPr>
            <w:tcW w:w="432" w:type="dxa"/>
            <w:tcBorders>
              <w:bottom w:val="single" w:sz="4" w:space="0" w:color="auto"/>
            </w:tcBorders>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E7403">
              <w:rPr>
                <w:rFonts w:asciiTheme="minorEastAsia" w:eastAsiaTheme="minorEastAsia" w:hAnsiTheme="minorEastAsia"/>
                <w:sz w:val="22"/>
              </w:rPr>
              <w:t>5</w:t>
            </w:r>
          </w:p>
        </w:tc>
      </w:tr>
      <w:tr w:rsidR="00222A61">
        <w:tc>
          <w:tcPr>
            <w:tcW w:w="4460" w:type="dxa"/>
            <w:gridSpan w:val="2"/>
            <w:shd w:val="pct10" w:color="auto" w:fill="auto"/>
            <w:tcMar>
              <w:left w:w="28" w:type="dxa"/>
              <w:right w:w="28" w:type="dxa"/>
            </w:tcMar>
            <w:vAlign w:val="center"/>
          </w:tcPr>
          <w:p w:rsidR="00222A61" w:rsidRDefault="009A00BF"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rPr>
              <w:t>第２　職員基準（地域型保育給付費に係る項目を含む）</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shd w:val="clear" w:color="auto" w:fill="auto"/>
            <w:tcMar>
              <w:left w:w="28" w:type="dxa"/>
              <w:right w:w="28" w:type="dxa"/>
            </w:tcMar>
            <w:vAlign w:val="center"/>
          </w:tcPr>
          <w:p w:rsidR="00222A61" w:rsidRDefault="009A00BF" w:rsidP="00235F06">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 xml:space="preserve"> 4　幼児教育を行う施設として共有すべき事項</w:t>
            </w:r>
          </w:p>
        </w:tc>
        <w:tc>
          <w:tcPr>
            <w:tcW w:w="432" w:type="dxa"/>
            <w:shd w:val="clear" w:color="auto" w:fill="auto"/>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E7403">
              <w:rPr>
                <w:rFonts w:asciiTheme="minorEastAsia" w:eastAsiaTheme="minorEastAsia" w:hAnsiTheme="minorEastAsia"/>
                <w:sz w:val="22"/>
              </w:rPr>
              <w:t>6</w:t>
            </w:r>
          </w:p>
        </w:tc>
      </w:tr>
      <w:tr w:rsidR="00222A61">
        <w:tc>
          <w:tcPr>
            <w:tcW w:w="4031" w:type="dxa"/>
            <w:tcBorders>
              <w:bottom w:val="single" w:sz="4" w:space="0" w:color="auto"/>
            </w:tcBorders>
            <w:tcMar>
              <w:left w:w="28" w:type="dxa"/>
              <w:right w:w="28" w:type="dxa"/>
            </w:tcMar>
            <w:vAlign w:val="center"/>
          </w:tcPr>
          <w:p w:rsidR="00222A61" w:rsidRPr="00400ABF" w:rsidRDefault="009A00BF"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1　</w:t>
            </w:r>
            <w:r w:rsidRPr="00CD0459">
              <w:rPr>
                <w:rFonts w:asciiTheme="minorEastAsia" w:eastAsiaTheme="minorEastAsia" w:hAnsiTheme="minorEastAsia" w:hint="eastAsia"/>
                <w:color w:val="000000" w:themeColor="text1"/>
              </w:rPr>
              <w:t>管理者</w:t>
            </w:r>
          </w:p>
        </w:tc>
        <w:tc>
          <w:tcPr>
            <w:tcW w:w="429" w:type="dxa"/>
            <w:tcBorders>
              <w:bottom w:val="single" w:sz="4" w:space="0" w:color="auto"/>
            </w:tcBorders>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5　乳児保育に関わるねらい及び内容</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E7403">
              <w:rPr>
                <w:rFonts w:asciiTheme="minorEastAsia" w:eastAsiaTheme="minorEastAsia" w:hAnsiTheme="minorEastAsia"/>
                <w:sz w:val="22"/>
              </w:rPr>
              <w:t>7</w:t>
            </w:r>
          </w:p>
        </w:tc>
      </w:tr>
      <w:tr w:rsidR="00222A61">
        <w:tc>
          <w:tcPr>
            <w:tcW w:w="4031" w:type="dxa"/>
            <w:shd w:val="clear" w:color="auto" w:fill="auto"/>
            <w:tcMar>
              <w:left w:w="28" w:type="dxa"/>
              <w:right w:w="28" w:type="dxa"/>
            </w:tcMar>
            <w:vAlign w:val="center"/>
          </w:tcPr>
          <w:p w:rsidR="00222A61" w:rsidRPr="00400ABF" w:rsidRDefault="009A00BF"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2　職員</w:t>
            </w:r>
          </w:p>
        </w:tc>
        <w:tc>
          <w:tcPr>
            <w:tcW w:w="429" w:type="dxa"/>
            <w:shd w:val="clear" w:color="auto" w:fill="auto"/>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jc w:val="center"/>
              <w:rPr>
                <w:rFonts w:asciiTheme="minorEastAsia" w:eastAsiaTheme="minorEastAsia" w:hAnsiTheme="minorEastAsia"/>
                <w:sz w:val="22"/>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6　</w:t>
            </w:r>
            <w:r>
              <w:rPr>
                <w:rFonts w:asciiTheme="minorEastAsia" w:eastAsiaTheme="minorEastAsia" w:hAnsiTheme="minorEastAsia" w:hint="eastAsia"/>
                <w:w w:val="90"/>
              </w:rPr>
              <w:t>１歳以上３歳未満児の保育に関わるねらい及び内容</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4E7403">
              <w:rPr>
                <w:rFonts w:asciiTheme="minorEastAsia" w:eastAsiaTheme="minorEastAsia" w:hAnsiTheme="minorEastAsia"/>
                <w:sz w:val="22"/>
              </w:rPr>
              <w:t>9</w:t>
            </w:r>
          </w:p>
        </w:tc>
      </w:tr>
      <w:tr w:rsidR="00222A61">
        <w:tc>
          <w:tcPr>
            <w:tcW w:w="4031" w:type="dxa"/>
            <w:tcMar>
              <w:left w:w="28" w:type="dxa"/>
              <w:right w:w="28" w:type="dxa"/>
            </w:tcMar>
            <w:vAlign w:val="center"/>
          </w:tcPr>
          <w:p w:rsidR="00222A61" w:rsidRPr="00400ABF" w:rsidRDefault="009A00BF" w:rsidP="00235F06">
            <w:pPr>
              <w:spacing w:line="220" w:lineRule="exact"/>
              <w:jc w:val="lef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3　公定価格上の配置基準（基本部分）</w:t>
            </w:r>
          </w:p>
        </w:tc>
        <w:tc>
          <w:tcPr>
            <w:tcW w:w="429"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strike/>
                <w:color w:val="FF0000"/>
              </w:rPr>
            </w:pPr>
            <w:r>
              <w:rPr>
                <w:rFonts w:asciiTheme="minorEastAsia" w:eastAsiaTheme="minorEastAsia" w:hAnsiTheme="minorEastAsia" w:hint="eastAsia"/>
              </w:rPr>
              <w:t xml:space="preserve"> 7　保育の実施に関して留意すべき事項</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3</w:t>
            </w:r>
            <w:r w:rsidR="004E7403">
              <w:rPr>
                <w:rFonts w:asciiTheme="minorEastAsia" w:eastAsiaTheme="minorEastAsia" w:hAnsiTheme="minorEastAsia"/>
                <w:color w:val="000000" w:themeColor="text1"/>
                <w:sz w:val="22"/>
              </w:rPr>
              <w:t>1</w:t>
            </w:r>
          </w:p>
        </w:tc>
      </w:tr>
      <w:tr w:rsidR="00222A61">
        <w:tc>
          <w:tcPr>
            <w:tcW w:w="4031" w:type="dxa"/>
            <w:tcBorders>
              <w:bottom w:val="single" w:sz="4" w:space="0" w:color="auto"/>
            </w:tcBorders>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4　その他保育従事者の配置に当たっての留意点</w:t>
            </w:r>
          </w:p>
        </w:tc>
        <w:tc>
          <w:tcPr>
            <w:tcW w:w="429" w:type="dxa"/>
            <w:tcBorders>
              <w:bottom w:val="single" w:sz="4" w:space="0" w:color="auto"/>
            </w:tcBorders>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8　子どもの健康支援</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2</w:t>
            </w:r>
          </w:p>
        </w:tc>
      </w:tr>
      <w:tr w:rsidR="00222A61">
        <w:tc>
          <w:tcPr>
            <w:tcW w:w="4031" w:type="dxa"/>
            <w:tcBorders>
              <w:bottom w:val="single" w:sz="4" w:space="0" w:color="auto"/>
            </w:tcBorders>
            <w:shd w:val="clear" w:color="auto" w:fill="auto"/>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5　他の社会福祉施設等を併設している場合</w:t>
            </w:r>
          </w:p>
        </w:tc>
        <w:tc>
          <w:tcPr>
            <w:tcW w:w="429" w:type="dxa"/>
            <w:tcBorders>
              <w:bottom w:val="single" w:sz="4" w:space="0" w:color="auto"/>
            </w:tcBorders>
            <w:shd w:val="clear" w:color="auto" w:fill="auto"/>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jc w:val="center"/>
              <w:rPr>
                <w:rFonts w:asciiTheme="minorEastAsia" w:eastAsiaTheme="minorEastAsia" w:hAnsiTheme="minorEastAsia"/>
                <w:sz w:val="22"/>
              </w:rPr>
            </w:pPr>
          </w:p>
        </w:tc>
        <w:tc>
          <w:tcPr>
            <w:tcW w:w="4116" w:type="dxa"/>
            <w:tcBorders>
              <w:bottom w:val="single" w:sz="4" w:space="0" w:color="auto"/>
            </w:tcBorders>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9　食育の推進</w:t>
            </w:r>
          </w:p>
        </w:tc>
        <w:tc>
          <w:tcPr>
            <w:tcW w:w="432" w:type="dxa"/>
            <w:tcBorders>
              <w:bottom w:val="single" w:sz="4" w:space="0" w:color="auto"/>
            </w:tcBorders>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3</w:t>
            </w:r>
          </w:p>
        </w:tc>
      </w:tr>
      <w:tr w:rsidR="00222A61">
        <w:tc>
          <w:tcPr>
            <w:tcW w:w="4460" w:type="dxa"/>
            <w:gridSpan w:val="2"/>
            <w:shd w:val="pct10" w:color="auto" w:fill="auto"/>
            <w:tcMar>
              <w:left w:w="28" w:type="dxa"/>
              <w:right w:w="28" w:type="dxa"/>
            </w:tcMar>
            <w:vAlign w:val="center"/>
          </w:tcPr>
          <w:p w:rsidR="00222A61" w:rsidRDefault="009A00BF"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rPr>
              <w:t>第３　設備基準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10　環境及び衛生管理並びに安全管理</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4</w:t>
            </w:r>
          </w:p>
        </w:tc>
      </w:tr>
      <w:tr w:rsidR="00222A61">
        <w:tc>
          <w:tcPr>
            <w:tcW w:w="4031"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1　設備</w:t>
            </w:r>
          </w:p>
        </w:tc>
        <w:tc>
          <w:tcPr>
            <w:tcW w:w="429" w:type="dxa"/>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11　災害への備え</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5</w:t>
            </w:r>
          </w:p>
        </w:tc>
      </w:tr>
      <w:tr w:rsidR="00222A61">
        <w:tc>
          <w:tcPr>
            <w:tcW w:w="4031"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2　消火設備等</w:t>
            </w:r>
          </w:p>
        </w:tc>
        <w:tc>
          <w:tcPr>
            <w:tcW w:w="429" w:type="dxa"/>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Borders>
              <w:bottom w:val="single" w:sz="4" w:space="0" w:color="auto"/>
            </w:tcBorders>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12　子育て支援</w:t>
            </w:r>
          </w:p>
        </w:tc>
        <w:tc>
          <w:tcPr>
            <w:tcW w:w="432" w:type="dxa"/>
            <w:tcBorders>
              <w:bottom w:val="single" w:sz="4" w:space="0" w:color="auto"/>
            </w:tcBorders>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6</w:t>
            </w:r>
          </w:p>
        </w:tc>
      </w:tr>
      <w:tr w:rsidR="00222A61">
        <w:tc>
          <w:tcPr>
            <w:tcW w:w="4031" w:type="dxa"/>
            <w:tcBorders>
              <w:bottom w:val="single" w:sz="4" w:space="0" w:color="auto"/>
            </w:tcBorders>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3　他の社会福祉施設等を併設している場合</w:t>
            </w:r>
          </w:p>
        </w:tc>
        <w:tc>
          <w:tcPr>
            <w:tcW w:w="429" w:type="dxa"/>
            <w:tcBorders>
              <w:bottom w:val="single" w:sz="4" w:space="0" w:color="auto"/>
            </w:tcBorders>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548" w:type="dxa"/>
            <w:gridSpan w:val="2"/>
            <w:tcBorders>
              <w:bottom w:val="single" w:sz="4" w:space="0" w:color="auto"/>
            </w:tcBorders>
            <w:shd w:val="pct10" w:color="auto" w:fill="auto"/>
            <w:tcMar>
              <w:left w:w="28" w:type="dxa"/>
              <w:right w:w="28" w:type="dxa"/>
            </w:tcMar>
            <w:vAlign w:val="center"/>
          </w:tcPr>
          <w:p w:rsidR="00222A61" w:rsidRDefault="009A00BF"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rPr>
              <w:t>第７　地域型保育給付費</w:t>
            </w:r>
          </w:p>
        </w:tc>
      </w:tr>
      <w:tr w:rsidR="00222A61">
        <w:tc>
          <w:tcPr>
            <w:tcW w:w="4460" w:type="dxa"/>
            <w:gridSpan w:val="2"/>
            <w:shd w:val="pct10" w:color="auto" w:fill="auto"/>
            <w:tcMar>
              <w:left w:w="28" w:type="dxa"/>
              <w:right w:w="28" w:type="dxa"/>
            </w:tcMar>
            <w:vAlign w:val="center"/>
          </w:tcPr>
          <w:p w:rsidR="00222A61" w:rsidRDefault="009A00BF"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rPr>
              <w:t>第４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shd w:val="clear" w:color="auto" w:fill="auto"/>
            <w:tcMar>
              <w:left w:w="28" w:type="dxa"/>
              <w:right w:w="28" w:type="dxa"/>
            </w:tcMar>
            <w:vAlign w:val="center"/>
          </w:tcPr>
          <w:p w:rsidR="00222A61" w:rsidRDefault="009A00BF"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rPr>
              <w:t xml:space="preserve"> 1　基本的事項</w:t>
            </w:r>
          </w:p>
        </w:tc>
        <w:tc>
          <w:tcPr>
            <w:tcW w:w="432" w:type="dxa"/>
            <w:shd w:val="clear" w:color="auto" w:fill="auto"/>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8</w:t>
            </w:r>
          </w:p>
        </w:tc>
      </w:tr>
      <w:tr w:rsidR="00222A61">
        <w:tc>
          <w:tcPr>
            <w:tcW w:w="4031"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1　利用定員</w:t>
            </w:r>
          </w:p>
        </w:tc>
        <w:tc>
          <w:tcPr>
            <w:tcW w:w="429" w:type="dxa"/>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2　地域区分等</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9</w:t>
            </w:r>
          </w:p>
        </w:tc>
      </w:tr>
      <w:tr w:rsidR="00222A61">
        <w:tc>
          <w:tcPr>
            <w:tcW w:w="4031"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2　運営規程</w:t>
            </w:r>
          </w:p>
        </w:tc>
        <w:tc>
          <w:tcPr>
            <w:tcW w:w="429" w:type="dxa"/>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3　基本分単価</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9</w:t>
            </w:r>
          </w:p>
        </w:tc>
      </w:tr>
      <w:tr w:rsidR="00222A61">
        <w:tc>
          <w:tcPr>
            <w:tcW w:w="4031"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3　内容及び手続の説明及び同意</w:t>
            </w:r>
          </w:p>
        </w:tc>
        <w:tc>
          <w:tcPr>
            <w:tcW w:w="429" w:type="dxa"/>
            <w:tcMar>
              <w:left w:w="28" w:type="dxa"/>
              <w:right w:w="28" w:type="dxa"/>
            </w:tcMar>
            <w:vAlign w:val="center"/>
          </w:tcPr>
          <w:p w:rsidR="00222A61"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2A61" w:rsidRDefault="00222A61"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222A61" w:rsidRDefault="009A00BF"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4　処遇改善等加算Ⅰ</w:t>
            </w:r>
          </w:p>
        </w:tc>
        <w:tc>
          <w:tcPr>
            <w:tcW w:w="432" w:type="dxa"/>
            <w:tcMar>
              <w:left w:w="28" w:type="dxa"/>
              <w:right w:w="28" w:type="dxa"/>
            </w:tcMar>
            <w:vAlign w:val="center"/>
          </w:tcPr>
          <w:p w:rsidR="00222A61" w:rsidRDefault="009A00BF"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4E7403">
              <w:rPr>
                <w:rFonts w:asciiTheme="minorEastAsia" w:eastAsiaTheme="minorEastAsia" w:hAnsiTheme="minorEastAsia"/>
                <w:sz w:val="22"/>
              </w:rPr>
              <w:t>9</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4　重要事項の掲示</w:t>
            </w:r>
          </w:p>
        </w:tc>
        <w:tc>
          <w:tcPr>
            <w:tcW w:w="429" w:type="dxa"/>
            <w:tcMar>
              <w:left w:w="28" w:type="dxa"/>
              <w:right w:w="28" w:type="dxa"/>
            </w:tcMar>
            <w:vAlign w:val="center"/>
          </w:tcPr>
          <w:p w:rsidR="00862D4A"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5</w:t>
            </w:r>
            <w:r>
              <w:rPr>
                <w:rFonts w:asciiTheme="minorEastAsia" w:eastAsiaTheme="minorEastAsia" w:hAnsiTheme="minorEastAsia" w:hint="eastAsia"/>
              </w:rPr>
              <w:t xml:space="preserve">　保育士比率向上加算</w:t>
            </w:r>
            <w:r>
              <w:rPr>
                <w:rFonts w:asciiTheme="majorEastAsia" w:eastAsiaTheme="majorEastAsia" w:hAnsiTheme="majorEastAsia" w:hint="eastAsia"/>
                <w:color w:val="000000" w:themeColor="text1"/>
                <w:w w:val="90"/>
                <w:szCs w:val="20"/>
              </w:rPr>
              <w:t>【Ｂ】</w:t>
            </w:r>
          </w:p>
        </w:tc>
        <w:tc>
          <w:tcPr>
            <w:tcW w:w="432" w:type="dxa"/>
            <w:tcMar>
              <w:left w:w="28" w:type="dxa"/>
              <w:right w:w="28" w:type="dxa"/>
            </w:tcMar>
            <w:vAlign w:val="center"/>
          </w:tcPr>
          <w:p w:rsidR="00862D4A" w:rsidRDefault="004E7403"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213B3F">
              <w:rPr>
                <w:rFonts w:asciiTheme="minorEastAsia" w:eastAsiaTheme="minorEastAsia" w:hAnsiTheme="minorEastAsia"/>
                <w:sz w:val="22"/>
              </w:rPr>
              <w:t>4</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5　正当な理由のない提供拒否の禁止等</w:t>
            </w:r>
          </w:p>
        </w:tc>
        <w:tc>
          <w:tcPr>
            <w:tcW w:w="429" w:type="dxa"/>
            <w:tcMar>
              <w:left w:w="28" w:type="dxa"/>
              <w:right w:w="28" w:type="dxa"/>
            </w:tcMar>
            <w:vAlign w:val="center"/>
          </w:tcPr>
          <w:p w:rsidR="00862D4A" w:rsidRDefault="00701325"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6</w:t>
            </w:r>
            <w:r>
              <w:rPr>
                <w:rFonts w:asciiTheme="minorEastAsia" w:eastAsiaTheme="minorEastAsia" w:hAnsiTheme="minorEastAsia" w:hint="eastAsia"/>
              </w:rPr>
              <w:t xml:space="preserve">　資格保有加算</w:t>
            </w:r>
            <w:r>
              <w:rPr>
                <w:rFonts w:asciiTheme="majorEastAsia" w:eastAsiaTheme="majorEastAsia" w:hAnsiTheme="majorEastAsia" w:hint="eastAsia"/>
                <w:color w:val="000000" w:themeColor="text1"/>
                <w:w w:val="90"/>
                <w:szCs w:val="20"/>
              </w:rPr>
              <w:t>【Ｃ】</w:t>
            </w:r>
          </w:p>
        </w:tc>
        <w:tc>
          <w:tcPr>
            <w:tcW w:w="432"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213B3F">
              <w:rPr>
                <w:rFonts w:asciiTheme="minorEastAsia" w:eastAsiaTheme="minorEastAsia" w:hAnsiTheme="minorEastAsia"/>
                <w:sz w:val="22"/>
              </w:rPr>
              <w:t>4</w:t>
            </w:r>
          </w:p>
        </w:tc>
      </w:tr>
      <w:tr w:rsidR="00862D4A">
        <w:tc>
          <w:tcPr>
            <w:tcW w:w="4031"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rPr>
            </w:pPr>
            <w:r w:rsidRPr="00CD0459">
              <w:rPr>
                <w:rFonts w:asciiTheme="minorEastAsia" w:eastAsiaTheme="minorEastAsia" w:hAnsiTheme="minorEastAsia" w:hint="eastAsia"/>
              </w:rPr>
              <w:t xml:space="preserve"> 6　あっせん、調整及び要請に対する協力</w:t>
            </w:r>
          </w:p>
        </w:tc>
        <w:tc>
          <w:tcPr>
            <w:tcW w:w="429" w:type="dxa"/>
            <w:tcMar>
              <w:left w:w="28" w:type="dxa"/>
              <w:right w:w="28" w:type="dxa"/>
            </w:tcMar>
            <w:vAlign w:val="center"/>
          </w:tcPr>
          <w:p w:rsidR="00701325"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7</w:t>
            </w:r>
            <w:r>
              <w:rPr>
                <w:rFonts w:asciiTheme="minorEastAsia" w:eastAsiaTheme="minorEastAsia" w:hAnsiTheme="minorEastAsia" w:hint="eastAsia"/>
              </w:rPr>
              <w:t xml:space="preserve">　障害児保育加算</w:t>
            </w:r>
          </w:p>
        </w:tc>
        <w:tc>
          <w:tcPr>
            <w:tcW w:w="432"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213B3F">
              <w:rPr>
                <w:rFonts w:asciiTheme="minorEastAsia" w:eastAsiaTheme="minorEastAsia" w:hAnsiTheme="minorEastAsia"/>
                <w:sz w:val="22"/>
              </w:rPr>
              <w:t>4</w:t>
            </w:r>
          </w:p>
        </w:tc>
      </w:tr>
      <w:tr w:rsidR="00862D4A">
        <w:tc>
          <w:tcPr>
            <w:tcW w:w="4031"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7　受給資格等の確認</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w:t>
            </w:r>
            <w:r w:rsidRPr="00400ABF">
              <w:rPr>
                <w:rFonts w:asciiTheme="minorEastAsia" w:eastAsiaTheme="minorEastAsia" w:hAnsiTheme="minorEastAsia"/>
                <w:color w:val="000000" w:themeColor="text1"/>
              </w:rPr>
              <w:t>8</w:t>
            </w:r>
            <w:r w:rsidRPr="00400ABF">
              <w:rPr>
                <w:rFonts w:asciiTheme="minorEastAsia" w:eastAsiaTheme="minorEastAsia" w:hAnsiTheme="minorEastAsia" w:hint="eastAsia"/>
                <w:color w:val="000000" w:themeColor="text1"/>
              </w:rPr>
              <w:t xml:space="preserve">　休日保育加算</w:t>
            </w:r>
            <w:r w:rsidRPr="00400ABF">
              <w:rPr>
                <w:rFonts w:asciiTheme="majorEastAsia" w:eastAsiaTheme="majorEastAsia" w:hAnsiTheme="majorEastAsia" w:hint="eastAsia"/>
                <w:color w:val="000000" w:themeColor="text1"/>
                <w:w w:val="90"/>
                <w:szCs w:val="20"/>
              </w:rPr>
              <w:t>【Ａ・Ｂ】</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5</w:t>
            </w:r>
          </w:p>
        </w:tc>
      </w:tr>
      <w:tr w:rsidR="00862D4A">
        <w:tc>
          <w:tcPr>
            <w:tcW w:w="4031"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8　教育・保育給付認定の申請に係る援助</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color w:val="000000" w:themeColor="text1"/>
              </w:rPr>
              <w:t xml:space="preserve"> 9</w:t>
            </w:r>
            <w:r w:rsidRPr="00400ABF">
              <w:rPr>
                <w:rFonts w:asciiTheme="minorEastAsia" w:eastAsiaTheme="minorEastAsia" w:hAnsiTheme="minorEastAsia" w:hint="eastAsia"/>
                <w:color w:val="000000" w:themeColor="text1"/>
              </w:rPr>
              <w:t xml:space="preserve">　夜間保育加算</w:t>
            </w:r>
            <w:r w:rsidRPr="00400ABF">
              <w:rPr>
                <w:rFonts w:asciiTheme="majorEastAsia" w:eastAsiaTheme="majorEastAsia" w:hAnsiTheme="majorEastAsia" w:hint="eastAsia"/>
                <w:color w:val="000000" w:themeColor="text1"/>
                <w:w w:val="90"/>
                <w:szCs w:val="20"/>
              </w:rPr>
              <w:t>【Ａ・Ｂ】</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6</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9　定員の遵守</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w:t>
            </w:r>
            <w:r w:rsidRPr="00400ABF">
              <w:rPr>
                <w:rFonts w:asciiTheme="minorEastAsia" w:eastAsiaTheme="minorEastAsia" w:hAnsiTheme="minorEastAsia"/>
                <w:color w:val="000000" w:themeColor="text1"/>
              </w:rPr>
              <w:t>0</w:t>
            </w:r>
            <w:r w:rsidRPr="00400ABF">
              <w:rPr>
                <w:rFonts w:asciiTheme="minorEastAsia" w:eastAsiaTheme="minorEastAsia" w:hAnsiTheme="minorEastAsia" w:hint="eastAsia"/>
                <w:color w:val="000000" w:themeColor="text1"/>
              </w:rPr>
              <w:t xml:space="preserve">　減価償却費加算</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6</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10　心身の状況等の把握</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w:t>
            </w:r>
            <w:r w:rsidRPr="00400ABF">
              <w:rPr>
                <w:rFonts w:asciiTheme="minorEastAsia" w:eastAsiaTheme="minorEastAsia" w:hAnsiTheme="minorEastAsia"/>
                <w:color w:val="000000" w:themeColor="text1"/>
              </w:rPr>
              <w:t>1</w:t>
            </w:r>
            <w:r w:rsidRPr="00400ABF">
              <w:rPr>
                <w:rFonts w:asciiTheme="minorEastAsia" w:eastAsiaTheme="minorEastAsia" w:hAnsiTheme="minorEastAsia" w:hint="eastAsia"/>
                <w:color w:val="000000" w:themeColor="text1"/>
              </w:rPr>
              <w:t xml:space="preserve">　賃借料加算</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7</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11　保育時間</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w:t>
            </w:r>
            <w:r w:rsidRPr="00400ABF">
              <w:rPr>
                <w:rFonts w:asciiTheme="minorEastAsia" w:eastAsiaTheme="minorEastAsia" w:hAnsiTheme="minorEastAsia"/>
                <w:color w:val="000000" w:themeColor="text1"/>
              </w:rPr>
              <w:t>2</w:t>
            </w:r>
            <w:r w:rsidRPr="00400ABF">
              <w:rPr>
                <w:rFonts w:asciiTheme="minorEastAsia" w:eastAsiaTheme="minorEastAsia" w:hAnsiTheme="minorEastAsia" w:hint="eastAsia"/>
                <w:color w:val="000000" w:themeColor="text1"/>
              </w:rPr>
              <w:t xml:space="preserve">　連携施設を設定していない場合</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8</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12　地域型保育の取扱方針（保育の内容）</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w:t>
            </w:r>
            <w:r w:rsidRPr="00400ABF">
              <w:rPr>
                <w:rFonts w:asciiTheme="minorEastAsia" w:eastAsiaTheme="minorEastAsia" w:hAnsiTheme="minorEastAsia"/>
                <w:color w:val="000000" w:themeColor="text1"/>
              </w:rPr>
              <w:t>3</w:t>
            </w:r>
            <w:r w:rsidRPr="00400ABF">
              <w:rPr>
                <w:rFonts w:asciiTheme="minorEastAsia" w:eastAsiaTheme="minorEastAsia" w:hAnsiTheme="minorEastAsia" w:hint="eastAsia"/>
                <w:color w:val="000000" w:themeColor="text1"/>
              </w:rPr>
              <w:t xml:space="preserve">　</w:t>
            </w:r>
            <w:r w:rsidRPr="00400ABF">
              <w:rPr>
                <w:rFonts w:asciiTheme="minorEastAsia" w:eastAsiaTheme="minorEastAsia" w:hAnsiTheme="minorEastAsia" w:hint="eastAsia"/>
                <w:color w:val="000000" w:themeColor="text1"/>
                <w:w w:val="63"/>
              </w:rPr>
              <w:t>食事の提供について自園調理又は連携施設等からの搬入以外の方法による場合</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8</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13　平等に取り扱う原則</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14　管理者を配置していない場合</w:t>
            </w:r>
            <w:r w:rsidR="0098006E" w:rsidRPr="00CD0459">
              <w:rPr>
                <w:rFonts w:asciiTheme="minorEastAsia" w:eastAsiaTheme="minorEastAsia" w:hAnsiTheme="minorEastAsia" w:hint="eastAsia"/>
                <w:color w:val="000000" w:themeColor="text1"/>
              </w:rPr>
              <w:t>［第2</w:t>
            </w:r>
            <w:r w:rsidR="009F4878" w:rsidRPr="00CD0459">
              <w:rPr>
                <w:rFonts w:asciiTheme="minorEastAsia" w:eastAsiaTheme="minorEastAsia" w:hAnsiTheme="minorEastAsia" w:hint="eastAsia"/>
                <w:color w:val="000000" w:themeColor="text1"/>
              </w:rPr>
              <w:t>-</w:t>
            </w:r>
            <w:r w:rsidR="0098006E" w:rsidRPr="00CD0459">
              <w:rPr>
                <w:rFonts w:asciiTheme="minorEastAsia" w:eastAsiaTheme="minorEastAsia" w:hAnsiTheme="minorEastAsia" w:hint="eastAsia"/>
                <w:color w:val="000000" w:themeColor="text1"/>
              </w:rPr>
              <w:t>1の再掲］</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14　虐待等の禁止</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15　土曜日に閉所する場合</w:t>
            </w:r>
          </w:p>
        </w:tc>
        <w:tc>
          <w:tcPr>
            <w:tcW w:w="432"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4</w:t>
            </w:r>
            <w:r w:rsidR="00213B3F">
              <w:rPr>
                <w:rFonts w:asciiTheme="minorEastAsia" w:eastAsiaTheme="minorEastAsia" w:hAnsiTheme="minorEastAsia"/>
                <w:color w:val="000000" w:themeColor="text1"/>
                <w:sz w:val="22"/>
              </w:rPr>
              <w:t>8</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15　虐待の防止</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16　定員を恒常的に超過する場合</w:t>
            </w:r>
          </w:p>
        </w:tc>
        <w:tc>
          <w:tcPr>
            <w:tcW w:w="432"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213B3F">
              <w:rPr>
                <w:rFonts w:asciiTheme="minorEastAsia" w:eastAsiaTheme="minorEastAsia" w:hAnsiTheme="minorEastAsia"/>
                <w:sz w:val="22"/>
              </w:rPr>
              <w:t>9</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16　懲戒に係る権限の濫用禁止</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17　処遇改善等加算Ⅱ</w:t>
            </w:r>
          </w:p>
        </w:tc>
        <w:tc>
          <w:tcPr>
            <w:tcW w:w="432" w:type="dxa"/>
            <w:tcMar>
              <w:left w:w="28" w:type="dxa"/>
              <w:right w:w="28" w:type="dxa"/>
            </w:tcMar>
            <w:vAlign w:val="center"/>
          </w:tcPr>
          <w:p w:rsidR="00862D4A" w:rsidRDefault="00213B3F"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50</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17　保育所等との連携（連携施設）</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18　冷暖房費加算</w:t>
            </w:r>
          </w:p>
        </w:tc>
        <w:tc>
          <w:tcPr>
            <w:tcW w:w="432"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6</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18　小学校等との連携</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19　施設機能強化推進費加算</w:t>
            </w:r>
          </w:p>
        </w:tc>
        <w:tc>
          <w:tcPr>
            <w:tcW w:w="432"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6</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19　地域との連携</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20　栄養管理加算</w:t>
            </w:r>
          </w:p>
        </w:tc>
        <w:tc>
          <w:tcPr>
            <w:tcW w:w="432"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7</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20　保育の提供の記録</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bottom w:val="single" w:sz="4" w:space="0" w:color="auto"/>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21　第三者評価受審加算</w:t>
            </w:r>
          </w:p>
        </w:tc>
        <w:tc>
          <w:tcPr>
            <w:tcW w:w="432" w:type="dxa"/>
            <w:tcBorders>
              <w:bottom w:val="single" w:sz="4" w:space="0" w:color="auto"/>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7</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21　保護者との連絡</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bottom w:val="single" w:sz="4" w:space="0" w:color="auto"/>
            </w:tcBorders>
            <w:shd w:val="pct10" w:color="auto" w:fill="auto"/>
            <w:tcMar>
              <w:left w:w="28" w:type="dxa"/>
              <w:right w:w="28" w:type="dxa"/>
            </w:tcMar>
            <w:vAlign w:val="center"/>
          </w:tcPr>
          <w:p w:rsidR="00862D4A" w:rsidRDefault="00862D4A"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szCs w:val="20"/>
              </w:rPr>
              <w:t>第８　特例地域型保育給付費</w:t>
            </w:r>
          </w:p>
        </w:tc>
        <w:tc>
          <w:tcPr>
            <w:tcW w:w="432" w:type="dxa"/>
            <w:tcBorders>
              <w:bottom w:val="single" w:sz="4" w:space="0" w:color="auto"/>
            </w:tcBorders>
            <w:shd w:val="clear" w:color="auto" w:fill="auto"/>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8</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22　相談及び援助</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shd w:val="clear" w:color="auto" w:fill="auto"/>
            <w:tcMar>
              <w:left w:w="28" w:type="dxa"/>
              <w:right w:w="28" w:type="dxa"/>
            </w:tcMar>
            <w:vAlign w:val="center"/>
          </w:tcPr>
          <w:p w:rsidR="00862D4A" w:rsidRDefault="00862D4A" w:rsidP="00235F06">
            <w:pPr>
              <w:spacing w:line="220" w:lineRule="exact"/>
              <w:jc w:val="left"/>
              <w:rPr>
                <w:rFonts w:asciiTheme="minorEastAsia" w:eastAsiaTheme="minorEastAsia" w:hAnsiTheme="minorEastAsia"/>
                <w:szCs w:val="20"/>
              </w:rPr>
            </w:pPr>
            <w:r>
              <w:rPr>
                <w:rFonts w:asciiTheme="minorEastAsia" w:eastAsiaTheme="minorEastAsia" w:hAnsiTheme="minorEastAsia" w:hint="eastAsia"/>
                <w:szCs w:val="20"/>
              </w:rPr>
              <w:t xml:space="preserve"> 1　特別利用地域型保育の公定価格の算定方法等</w:t>
            </w:r>
          </w:p>
        </w:tc>
        <w:tc>
          <w:tcPr>
            <w:tcW w:w="432" w:type="dxa"/>
            <w:shd w:val="clear" w:color="auto" w:fill="auto"/>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8</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23　利用乳幼児の健康診断</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bottom w:val="single" w:sz="4" w:space="0" w:color="auto"/>
            </w:tcBorders>
            <w:tcMar>
              <w:left w:w="28" w:type="dxa"/>
              <w:right w:w="28" w:type="dxa"/>
            </w:tcMar>
            <w:vAlign w:val="center"/>
          </w:tcPr>
          <w:p w:rsidR="00862D4A" w:rsidRDefault="00862D4A" w:rsidP="00235F06">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 xml:space="preserve"> 2　特定利用地域型保育の公定価格の算定方法等</w:t>
            </w:r>
          </w:p>
        </w:tc>
        <w:tc>
          <w:tcPr>
            <w:tcW w:w="432" w:type="dxa"/>
            <w:tcBorders>
              <w:bottom w:val="single" w:sz="4" w:space="0" w:color="auto"/>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213B3F">
              <w:rPr>
                <w:rFonts w:asciiTheme="minorEastAsia" w:eastAsiaTheme="minorEastAsia" w:hAnsiTheme="minorEastAsia"/>
                <w:sz w:val="22"/>
              </w:rPr>
              <w:t>8</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24　食事の提供</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548" w:type="dxa"/>
            <w:gridSpan w:val="2"/>
            <w:tcBorders>
              <w:bottom w:val="single" w:sz="4" w:space="0" w:color="auto"/>
            </w:tcBorders>
            <w:shd w:val="pct10" w:color="auto" w:fill="auto"/>
            <w:tcMar>
              <w:left w:w="28" w:type="dxa"/>
              <w:right w:w="28" w:type="dxa"/>
            </w:tcMar>
            <w:vAlign w:val="center"/>
          </w:tcPr>
          <w:p w:rsidR="00862D4A" w:rsidRDefault="00862D4A" w:rsidP="00235F06">
            <w:pPr>
              <w:spacing w:line="220" w:lineRule="exact"/>
              <w:jc w:val="left"/>
              <w:rPr>
                <w:rFonts w:asciiTheme="minorEastAsia" w:eastAsiaTheme="minorEastAsia" w:hAnsiTheme="minorEastAsia"/>
                <w:sz w:val="22"/>
              </w:rPr>
            </w:pPr>
            <w:r>
              <w:rPr>
                <w:rFonts w:asciiTheme="minorEastAsia" w:eastAsiaTheme="minorEastAsia" w:hAnsiTheme="minorEastAsia" w:hint="eastAsia"/>
                <w:szCs w:val="20"/>
              </w:rPr>
              <w:t>第９</w:t>
            </w:r>
            <w:r>
              <w:rPr>
                <w:rFonts w:asciiTheme="minorEastAsia" w:eastAsiaTheme="minorEastAsia" w:hAnsiTheme="minorEastAsia"/>
                <w:szCs w:val="20"/>
              </w:rPr>
              <w:t xml:space="preserve">　</w:t>
            </w:r>
            <w:r>
              <w:rPr>
                <w:rFonts w:asciiTheme="minorEastAsia" w:eastAsiaTheme="minorEastAsia" w:hAnsiTheme="minorEastAsia" w:hint="eastAsia"/>
                <w:szCs w:val="20"/>
              </w:rPr>
              <w:t>その他</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 xml:space="preserve">　利用者負担額等の受領</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shd w:val="clear" w:color="auto" w:fill="auto"/>
            <w:tcMar>
              <w:left w:w="28" w:type="dxa"/>
              <w:right w:w="28" w:type="dxa"/>
            </w:tcMar>
            <w:vAlign w:val="center"/>
          </w:tcPr>
          <w:p w:rsidR="00862D4A" w:rsidRDefault="00862D4A" w:rsidP="00235F06">
            <w:pPr>
              <w:spacing w:line="220" w:lineRule="exact"/>
              <w:rPr>
                <w:rFonts w:asciiTheme="minorEastAsia" w:eastAsiaTheme="minorEastAsia" w:hAnsiTheme="minorEastAsia"/>
                <w:sz w:val="22"/>
              </w:rPr>
            </w:pPr>
            <w:r>
              <w:rPr>
                <w:rFonts w:asciiTheme="minorEastAsia" w:eastAsiaTheme="minorEastAsia" w:hAnsiTheme="minorEastAsia" w:hint="eastAsia"/>
                <w:szCs w:val="20"/>
              </w:rPr>
              <w:t xml:space="preserve"> 1　変更の届出</w:t>
            </w:r>
          </w:p>
        </w:tc>
        <w:tc>
          <w:tcPr>
            <w:tcW w:w="432" w:type="dxa"/>
            <w:shd w:val="clear" w:color="auto" w:fill="auto"/>
            <w:vAlign w:val="center"/>
          </w:tcPr>
          <w:p w:rsidR="00862D4A" w:rsidRDefault="00213B3F"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60</w:t>
            </w: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26　地域型保育給付費の額に係る通知等</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701325">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Mar>
              <w:left w:w="28" w:type="dxa"/>
              <w:right w:w="28" w:type="dxa"/>
            </w:tcMar>
            <w:vAlign w:val="center"/>
          </w:tcPr>
          <w:p w:rsidR="00862D4A" w:rsidRDefault="00862D4A" w:rsidP="00235F06">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 xml:space="preserve"> 2　保育に係る情報の公表</w:t>
            </w:r>
          </w:p>
        </w:tc>
        <w:tc>
          <w:tcPr>
            <w:tcW w:w="432" w:type="dxa"/>
            <w:tcMar>
              <w:left w:w="28" w:type="dxa"/>
              <w:right w:w="28" w:type="dxa"/>
            </w:tcMar>
            <w:vAlign w:val="center"/>
          </w:tcPr>
          <w:p w:rsidR="00862D4A" w:rsidRDefault="00213B3F" w:rsidP="00235F06">
            <w:pPr>
              <w:spacing w:line="220" w:lineRule="exact"/>
              <w:jc w:val="center"/>
              <w:rPr>
                <w:rFonts w:asciiTheme="minorEastAsia" w:eastAsiaTheme="minorEastAsia" w:hAnsiTheme="minorEastAsia"/>
                <w:sz w:val="22"/>
              </w:rPr>
            </w:pPr>
            <w:r>
              <w:rPr>
                <w:rFonts w:asciiTheme="minorEastAsia" w:eastAsiaTheme="minorEastAsia" w:hAnsiTheme="minorEastAsia"/>
                <w:sz w:val="22"/>
              </w:rPr>
              <w:t>60</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27　勤務体制の確保等</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1</w:t>
            </w:r>
            <w:r w:rsidR="00701325" w:rsidRPr="00400ABF">
              <w:rPr>
                <w:rFonts w:asciiTheme="minorEastAsia" w:eastAsiaTheme="minorEastAsia" w:hAnsiTheme="minorEastAsia"/>
                <w:color w:val="000000" w:themeColor="text1"/>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bottom w:val="single" w:sz="4" w:space="0" w:color="auto"/>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szCs w:val="20"/>
              </w:rPr>
            </w:pPr>
            <w:r w:rsidRPr="00400ABF">
              <w:rPr>
                <w:rFonts w:asciiTheme="minorEastAsia" w:eastAsiaTheme="minorEastAsia" w:hAnsiTheme="minorEastAsia" w:hint="eastAsia"/>
                <w:color w:val="000000" w:themeColor="text1"/>
                <w:szCs w:val="20"/>
              </w:rPr>
              <w:t xml:space="preserve"> 3　法令遵守等の業務管理体制整備</w:t>
            </w:r>
          </w:p>
        </w:tc>
        <w:tc>
          <w:tcPr>
            <w:tcW w:w="432" w:type="dxa"/>
            <w:tcBorders>
              <w:bottom w:val="single" w:sz="4" w:space="0" w:color="auto"/>
            </w:tcBorders>
            <w:tcMar>
              <w:left w:w="28" w:type="dxa"/>
              <w:right w:w="28" w:type="dxa"/>
            </w:tcMar>
            <w:vAlign w:val="center"/>
          </w:tcPr>
          <w:p w:rsidR="00862D4A" w:rsidRPr="00400ABF" w:rsidRDefault="00213B3F" w:rsidP="00235F06">
            <w:pPr>
              <w:spacing w:line="22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61</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28　職員の健康診断</w:t>
            </w:r>
          </w:p>
        </w:tc>
        <w:tc>
          <w:tcPr>
            <w:tcW w:w="429" w:type="dxa"/>
            <w:tcMar>
              <w:left w:w="28" w:type="dxa"/>
              <w:right w:w="28" w:type="dxa"/>
            </w:tcMar>
            <w:vAlign w:val="center"/>
          </w:tcPr>
          <w:p w:rsidR="00862D4A" w:rsidRPr="00400ABF" w:rsidRDefault="00701325"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color w:val="000000" w:themeColor="text1"/>
                <w:sz w:val="22"/>
              </w:rPr>
              <w:t>20</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szCs w:val="20"/>
              </w:rPr>
            </w:pPr>
          </w:p>
        </w:tc>
        <w:tc>
          <w:tcPr>
            <w:tcW w:w="43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rsidTr="007A66C5">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29　秘密保持等</w:t>
            </w:r>
          </w:p>
        </w:tc>
        <w:tc>
          <w:tcPr>
            <w:tcW w:w="429" w:type="dxa"/>
            <w:tcMar>
              <w:left w:w="28" w:type="dxa"/>
              <w:right w:w="28" w:type="dxa"/>
            </w:tcMar>
            <w:vAlign w:val="center"/>
          </w:tcPr>
          <w:p w:rsidR="00862D4A" w:rsidRPr="00400ABF" w:rsidRDefault="00701325"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color w:val="000000" w:themeColor="text1"/>
                <w:sz w:val="22"/>
              </w:rPr>
              <w:t>20</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76597C" w:rsidRDefault="00F648C6" w:rsidP="00076766">
            <w:pPr>
              <w:spacing w:line="220" w:lineRule="exact"/>
              <w:rPr>
                <w:rFonts w:asciiTheme="minorEastAsia" w:eastAsiaTheme="minorEastAsia" w:hAnsiTheme="minorEastAsia"/>
                <w:color w:val="000000" w:themeColor="text1"/>
                <w:szCs w:val="20"/>
              </w:rPr>
            </w:pPr>
            <w:r w:rsidRPr="0076597C">
              <w:rPr>
                <w:rFonts w:asciiTheme="minorEastAsia" w:eastAsiaTheme="minorEastAsia" w:hAnsiTheme="minorEastAsia" w:hint="eastAsia"/>
                <w:color w:val="000000" w:themeColor="text1"/>
                <w:szCs w:val="20"/>
              </w:rPr>
              <w:t>（参考）</w: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76597C" w:rsidRDefault="00862D4A" w:rsidP="00235F06">
            <w:pPr>
              <w:spacing w:line="220" w:lineRule="exact"/>
              <w:jc w:val="center"/>
              <w:rPr>
                <w:rFonts w:asciiTheme="majorEastAsia" w:eastAsiaTheme="majorEastAsia" w:hAnsiTheme="majorEastAsia"/>
                <w:color w:val="000000" w:themeColor="text1"/>
                <w:szCs w:val="20"/>
              </w:rPr>
            </w:pPr>
          </w:p>
        </w:tc>
      </w:tr>
      <w:tr w:rsidR="00862D4A" w:rsidRPr="0076597C" w:rsidTr="0076597C">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30　非常災害対策</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03614F" w:rsidRDefault="00F648C6" w:rsidP="00F648C6">
            <w:pPr>
              <w:spacing w:line="220" w:lineRule="exact"/>
              <w:rPr>
                <w:rFonts w:asciiTheme="majorEastAsia" w:eastAsiaTheme="majorEastAsia" w:hAnsiTheme="majorEastAsia"/>
                <w:szCs w:val="20"/>
              </w:rPr>
            </w:pPr>
            <w:r w:rsidRPr="0003614F">
              <w:rPr>
                <w:rFonts w:asciiTheme="majorEastAsia" w:eastAsiaTheme="majorEastAsia" w:hAnsiTheme="majorEastAsia" w:hint="eastAsia"/>
                <w:szCs w:val="20"/>
              </w:rPr>
              <w:t xml:space="preserve">　</w:t>
            </w:r>
            <w:r w:rsidR="0076597C" w:rsidRPr="0003614F">
              <w:rPr>
                <w:rFonts w:asciiTheme="majorEastAsia" w:eastAsiaTheme="majorEastAsia" w:hAnsiTheme="majorEastAsia" w:hint="eastAsia"/>
                <w:szCs w:val="20"/>
              </w:rPr>
              <w:t>処遇改善等加算の加算額に係る使途等について</w: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03614F" w:rsidRDefault="0076597C" w:rsidP="0076597C">
            <w:pPr>
              <w:spacing w:line="220" w:lineRule="exact"/>
              <w:jc w:val="center"/>
              <w:rPr>
                <w:rFonts w:asciiTheme="minorEastAsia" w:eastAsiaTheme="minorEastAsia" w:hAnsiTheme="minorEastAsia"/>
                <w:sz w:val="22"/>
              </w:rPr>
            </w:pPr>
            <w:r w:rsidRPr="0003614F">
              <w:rPr>
                <w:rFonts w:asciiTheme="minorEastAsia" w:eastAsiaTheme="minorEastAsia" w:hAnsiTheme="minorEastAsia" w:hint="eastAsia"/>
                <w:sz w:val="22"/>
              </w:rPr>
              <w:t>64</w:t>
            </w:r>
          </w:p>
        </w:tc>
      </w:tr>
      <w:tr w:rsidR="0076597C" w:rsidTr="0076597C">
        <w:tc>
          <w:tcPr>
            <w:tcW w:w="4031" w:type="dxa"/>
            <w:tcMar>
              <w:left w:w="28" w:type="dxa"/>
              <w:right w:w="28" w:type="dxa"/>
            </w:tcMar>
            <w:vAlign w:val="center"/>
          </w:tcPr>
          <w:p w:rsidR="0076597C" w:rsidRPr="00400ABF" w:rsidRDefault="0076597C"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31　衛生管理等</w:t>
            </w:r>
          </w:p>
        </w:tc>
        <w:tc>
          <w:tcPr>
            <w:tcW w:w="429" w:type="dxa"/>
            <w:tcMar>
              <w:left w:w="28" w:type="dxa"/>
              <w:right w:w="28" w:type="dxa"/>
            </w:tcMar>
            <w:vAlign w:val="center"/>
          </w:tcPr>
          <w:p w:rsidR="0076597C" w:rsidRPr="00400ABF" w:rsidRDefault="0076597C"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76597C" w:rsidRPr="00400ABF" w:rsidRDefault="0076597C" w:rsidP="00235F06">
            <w:pPr>
              <w:spacing w:line="220" w:lineRule="exact"/>
              <w:rPr>
                <w:rFonts w:asciiTheme="minorEastAsia" w:eastAsiaTheme="minorEastAsia" w:hAnsiTheme="minorEastAsia"/>
                <w:color w:val="000000" w:themeColor="text1"/>
              </w:rPr>
            </w:pPr>
          </w:p>
        </w:tc>
        <w:tc>
          <w:tcPr>
            <w:tcW w:w="41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76597C" w:rsidRPr="0003614F" w:rsidRDefault="0076597C" w:rsidP="00F648C6">
            <w:pPr>
              <w:spacing w:line="220" w:lineRule="exact"/>
              <w:ind w:firstLineChars="100" w:firstLine="180"/>
              <w:jc w:val="left"/>
              <w:rPr>
                <w:rFonts w:asciiTheme="minorEastAsia" w:eastAsiaTheme="minorEastAsia" w:hAnsiTheme="minorEastAsia"/>
                <w:szCs w:val="20"/>
              </w:rPr>
            </w:pPr>
            <w:r w:rsidRPr="0003614F">
              <w:rPr>
                <w:rFonts w:asciiTheme="minorEastAsia" w:eastAsiaTheme="minorEastAsia" w:hAnsiTheme="minorEastAsia" w:hint="eastAsia"/>
                <w:szCs w:val="20"/>
              </w:rPr>
              <w:t>内閣府・厚生労働省・埼玉県・市のホームページ</w:t>
            </w:r>
          </w:p>
        </w:tc>
        <w:tc>
          <w:tcPr>
            <w:tcW w:w="4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597C" w:rsidRPr="0003614F" w:rsidRDefault="0076597C" w:rsidP="0076597C">
            <w:pPr>
              <w:spacing w:line="220" w:lineRule="exact"/>
              <w:jc w:val="center"/>
              <w:rPr>
                <w:rFonts w:asciiTheme="minorEastAsia" w:eastAsiaTheme="minorEastAsia" w:hAnsiTheme="minorEastAsia"/>
                <w:sz w:val="22"/>
              </w:rPr>
            </w:pPr>
            <w:r w:rsidRPr="0003614F">
              <w:rPr>
                <w:rFonts w:asciiTheme="minorEastAsia" w:eastAsiaTheme="minorEastAsia" w:hAnsiTheme="minorEastAsia" w:hint="eastAsia"/>
                <w:sz w:val="22"/>
              </w:rPr>
              <w:t>65</w:t>
            </w: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32　緊急時等の対応</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03614F" w:rsidRDefault="00862D4A" w:rsidP="00235F06">
            <w:pPr>
              <w:spacing w:line="220" w:lineRule="exact"/>
              <w:rPr>
                <w:rFonts w:asciiTheme="minorEastAsia" w:eastAsiaTheme="minorEastAsia" w:hAnsiTheme="minorEastAsia"/>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03614F" w:rsidRDefault="00862D4A" w:rsidP="00235F06">
            <w:pPr>
              <w:spacing w:line="220" w:lineRule="exact"/>
              <w:jc w:val="center"/>
              <w:rPr>
                <w:rFonts w:asciiTheme="minorEastAsia" w:eastAsiaTheme="minorEastAsia" w:hAnsiTheme="minorEastAsia"/>
                <w:sz w:val="22"/>
              </w:rPr>
            </w:pPr>
          </w:p>
        </w:tc>
      </w:tr>
      <w:tr w:rsidR="00862D4A">
        <w:tc>
          <w:tcPr>
            <w:tcW w:w="4031"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33　事故発生の防止及び発生時の対応</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1</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tc>
          <w:tcPr>
            <w:tcW w:w="4031"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34　苦情解決</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tc>
          <w:tcPr>
            <w:tcW w:w="4031" w:type="dxa"/>
            <w:tcMar>
              <w:left w:w="28" w:type="dxa"/>
              <w:right w:w="28" w:type="dxa"/>
            </w:tcMar>
            <w:vAlign w:val="center"/>
          </w:tcPr>
          <w:p w:rsidR="00862D4A" w:rsidRPr="00CD0459" w:rsidRDefault="00862D4A" w:rsidP="00235F06">
            <w:pPr>
              <w:spacing w:line="22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35　</w:t>
            </w:r>
            <w:r w:rsidRPr="00CD0459">
              <w:rPr>
                <w:rFonts w:asciiTheme="minorEastAsia" w:eastAsiaTheme="minorEastAsia" w:hAnsiTheme="minorEastAsia" w:hint="eastAsia"/>
                <w:color w:val="000000" w:themeColor="text1"/>
                <w:spacing w:val="-2"/>
              </w:rPr>
              <w:t>教育・保育給付認定保護者に関する市への通知</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36　情報の提供等</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2</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tc>
          <w:tcPr>
            <w:tcW w:w="4031" w:type="dxa"/>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37　利益供与等の禁止</w:t>
            </w:r>
          </w:p>
        </w:tc>
        <w:tc>
          <w:tcPr>
            <w:tcW w:w="429" w:type="dxa"/>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r w:rsidRPr="00400ABF">
              <w:rPr>
                <w:rFonts w:asciiTheme="minorEastAsia" w:eastAsiaTheme="minorEastAsia" w:hAnsiTheme="minorEastAsia" w:hint="eastAsia"/>
                <w:color w:val="000000" w:themeColor="text1"/>
                <w:sz w:val="22"/>
              </w:rPr>
              <w:t>2</w:t>
            </w:r>
            <w:r w:rsidR="00701325" w:rsidRPr="00400ABF">
              <w:rPr>
                <w:rFonts w:asciiTheme="minorEastAsia" w:eastAsiaTheme="minorEastAsia" w:hAnsiTheme="minorEastAsia"/>
                <w:color w:val="000000" w:themeColor="text1"/>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rPr>
                <w:rFonts w:asciiTheme="minorEastAsia" w:eastAsiaTheme="minorEastAsia" w:hAnsiTheme="minorEastAsia"/>
                <w:color w:val="000000" w:themeColor="text1"/>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Pr="00400ABF" w:rsidRDefault="00862D4A" w:rsidP="00235F06">
            <w:pPr>
              <w:spacing w:line="220" w:lineRule="exact"/>
              <w:jc w:val="center"/>
              <w:rPr>
                <w:rFonts w:asciiTheme="minorEastAsia" w:eastAsiaTheme="minorEastAsia" w:hAnsiTheme="minorEastAsia"/>
                <w:color w:val="000000" w:themeColor="text1"/>
                <w:sz w:val="22"/>
              </w:rPr>
            </w:pP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38　会計の区分</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701325">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39　記録の整備</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701325">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p>
        </w:tc>
      </w:tr>
      <w:tr w:rsidR="00862D4A">
        <w:tc>
          <w:tcPr>
            <w:tcW w:w="4031" w:type="dxa"/>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40　特別利用地域型保育の基準</w:t>
            </w:r>
          </w:p>
        </w:tc>
        <w:tc>
          <w:tcPr>
            <w:tcW w:w="429" w:type="dxa"/>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701325">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p>
        </w:tc>
      </w:tr>
      <w:tr w:rsidR="00862D4A">
        <w:tc>
          <w:tcPr>
            <w:tcW w:w="4031" w:type="dxa"/>
            <w:tcBorders>
              <w:bottom w:val="single" w:sz="4" w:space="0" w:color="auto"/>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r>
              <w:rPr>
                <w:rFonts w:asciiTheme="minorEastAsia" w:eastAsiaTheme="minorEastAsia" w:hAnsiTheme="minorEastAsia" w:hint="eastAsia"/>
              </w:rPr>
              <w:t>41　特定利用地域型保育の基準</w:t>
            </w:r>
          </w:p>
        </w:tc>
        <w:tc>
          <w:tcPr>
            <w:tcW w:w="429" w:type="dxa"/>
            <w:tcBorders>
              <w:bottom w:val="single" w:sz="4" w:space="0" w:color="auto"/>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701325">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rPr>
                <w:rFonts w:asciiTheme="minorEastAsia" w:eastAsiaTheme="minorEastAsia" w:hAnsiTheme="minorEastAsia"/>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862D4A" w:rsidRDefault="00862D4A" w:rsidP="00235F06">
            <w:pPr>
              <w:spacing w:line="220" w:lineRule="exact"/>
              <w:jc w:val="center"/>
              <w:rPr>
                <w:rFonts w:asciiTheme="minorEastAsia" w:eastAsiaTheme="minorEastAsia" w:hAnsiTheme="minorEastAsia"/>
                <w:sz w:val="22"/>
              </w:rPr>
            </w:pPr>
          </w:p>
        </w:tc>
      </w:tr>
    </w:tbl>
    <w:p w:rsidR="00222A61" w:rsidRDefault="00222A61" w:rsidP="00235F06">
      <w:pPr>
        <w:spacing w:line="220" w:lineRule="exact"/>
        <w:rPr>
          <w:rFonts w:asciiTheme="minorEastAsia" w:eastAsiaTheme="minorEastAsia" w:hAnsiTheme="minorEastAsia"/>
          <w:color w:val="FF0000"/>
          <w:szCs w:val="20"/>
        </w:rPr>
      </w:pPr>
    </w:p>
    <w:p w:rsidR="00235F06" w:rsidRPr="0003614F" w:rsidRDefault="00EC6EFA">
      <w:pPr>
        <w:rPr>
          <w:rFonts w:asciiTheme="majorEastAsia" w:eastAsiaTheme="majorEastAsia" w:hAnsiTheme="majorEastAsia"/>
          <w:szCs w:val="20"/>
        </w:rPr>
      </w:pPr>
      <w:r w:rsidRPr="00EC6EFA">
        <w:rPr>
          <w:rFonts w:asciiTheme="majorEastAsia" w:eastAsiaTheme="majorEastAsia" w:hAnsiTheme="majorEastAsia" w:hint="eastAsia"/>
          <w:color w:val="FF0000"/>
          <w:szCs w:val="20"/>
        </w:rPr>
        <w:t xml:space="preserve">　</w:t>
      </w:r>
      <w:r w:rsidR="005600D5">
        <w:rPr>
          <w:rFonts w:asciiTheme="majorEastAsia" w:eastAsiaTheme="majorEastAsia" w:hAnsiTheme="majorEastAsia" w:hint="eastAsia"/>
          <w:color w:val="FF0000"/>
          <w:szCs w:val="20"/>
        </w:rPr>
        <w:t xml:space="preserve">　</w:t>
      </w:r>
      <w:r w:rsidRPr="0003614F">
        <w:rPr>
          <w:rFonts w:asciiTheme="majorEastAsia" w:eastAsiaTheme="majorEastAsia" w:hAnsiTheme="majorEastAsia" w:hint="eastAsia"/>
          <w:szCs w:val="20"/>
          <w:u w:val="single"/>
        </w:rPr>
        <w:t>基準や給付費について内閣府から示されている</w:t>
      </w:r>
      <w:r w:rsidR="00CD0459" w:rsidRPr="0003614F">
        <w:rPr>
          <w:rFonts w:asciiTheme="majorEastAsia" w:eastAsiaTheme="majorEastAsia" w:hAnsiTheme="majorEastAsia" w:hint="eastAsia"/>
          <w:szCs w:val="20"/>
          <w:u w:val="single"/>
        </w:rPr>
        <w:t>主な</w:t>
      </w:r>
      <w:r w:rsidRPr="0003614F">
        <w:rPr>
          <w:rFonts w:asciiTheme="majorEastAsia" w:eastAsiaTheme="majorEastAsia" w:hAnsiTheme="majorEastAsia" w:hint="eastAsia"/>
          <w:szCs w:val="20"/>
          <w:u w:val="single"/>
        </w:rPr>
        <w:t>Ｑ＆Ａ</w:t>
      </w:r>
      <w:r w:rsidR="005600D5" w:rsidRPr="0003614F">
        <w:rPr>
          <w:rFonts w:asciiTheme="majorEastAsia" w:eastAsiaTheme="majorEastAsia" w:hAnsiTheme="majorEastAsia" w:hint="eastAsia"/>
          <w:szCs w:val="20"/>
        </w:rPr>
        <w:t>（内閣府子ども・子育て本部のホームページに掲載）</w:t>
      </w:r>
    </w:p>
    <w:p w:rsidR="00235F06" w:rsidRPr="0003614F" w:rsidRDefault="00EC6EFA">
      <w:pPr>
        <w:rPr>
          <w:rFonts w:asciiTheme="majorEastAsia" w:eastAsiaTheme="majorEastAsia" w:hAnsiTheme="majorEastAsia"/>
          <w:szCs w:val="20"/>
        </w:rPr>
      </w:pPr>
      <w:r w:rsidRPr="0003614F">
        <w:rPr>
          <w:rFonts w:asciiTheme="majorEastAsia" w:eastAsiaTheme="majorEastAsia" w:hAnsiTheme="majorEastAsia" w:hint="eastAsia"/>
          <w:szCs w:val="20"/>
        </w:rPr>
        <w:t xml:space="preserve">　　・事業者向けＦＡＱ［第</w:t>
      </w:r>
      <w:r w:rsidR="00E73E07" w:rsidRPr="0003614F">
        <w:rPr>
          <w:rFonts w:asciiTheme="majorEastAsia" w:eastAsiaTheme="majorEastAsia" w:hAnsiTheme="majorEastAsia" w:hint="eastAsia"/>
          <w:szCs w:val="20"/>
        </w:rPr>
        <w:t>７</w:t>
      </w:r>
      <w:r w:rsidRPr="0003614F">
        <w:rPr>
          <w:rFonts w:asciiTheme="majorEastAsia" w:eastAsiaTheme="majorEastAsia" w:hAnsiTheme="majorEastAsia" w:hint="eastAsia"/>
          <w:szCs w:val="20"/>
        </w:rPr>
        <w:t>版］　平成27年</w:t>
      </w:r>
      <w:r w:rsidR="00E73E07" w:rsidRPr="0003614F">
        <w:rPr>
          <w:rFonts w:asciiTheme="majorEastAsia" w:eastAsiaTheme="majorEastAsia" w:hAnsiTheme="majorEastAsia" w:hint="eastAsia"/>
          <w:szCs w:val="20"/>
        </w:rPr>
        <w:t>3</w:t>
      </w:r>
      <w:r w:rsidRPr="0003614F">
        <w:rPr>
          <w:rFonts w:asciiTheme="majorEastAsia" w:eastAsiaTheme="majorEastAsia" w:hAnsiTheme="majorEastAsia" w:hint="eastAsia"/>
          <w:szCs w:val="20"/>
        </w:rPr>
        <w:t>月</w:t>
      </w:r>
    </w:p>
    <w:p w:rsidR="00235F06" w:rsidRPr="0003614F" w:rsidRDefault="00EC6EFA">
      <w:pPr>
        <w:rPr>
          <w:rFonts w:asciiTheme="majorEastAsia" w:eastAsiaTheme="majorEastAsia" w:hAnsiTheme="majorEastAsia"/>
          <w:szCs w:val="20"/>
        </w:rPr>
      </w:pPr>
      <w:r w:rsidRPr="0003614F">
        <w:rPr>
          <w:rFonts w:asciiTheme="majorEastAsia" w:eastAsiaTheme="majorEastAsia" w:hAnsiTheme="majorEastAsia" w:hint="eastAsia"/>
          <w:szCs w:val="20"/>
        </w:rPr>
        <w:t xml:space="preserve">　　・公定価格に関するＦＡＱ（Ver.１６）　令和2年10月1日</w:t>
      </w:r>
    </w:p>
    <w:p w:rsidR="00235F06" w:rsidRPr="0003614F" w:rsidRDefault="00EC6EFA">
      <w:pPr>
        <w:rPr>
          <w:rFonts w:asciiTheme="majorEastAsia" w:eastAsiaTheme="majorEastAsia" w:hAnsiTheme="majorEastAsia"/>
          <w:szCs w:val="20"/>
        </w:rPr>
      </w:pPr>
      <w:r w:rsidRPr="0003614F">
        <w:rPr>
          <w:rFonts w:asciiTheme="majorEastAsia" w:eastAsiaTheme="majorEastAsia" w:hAnsiTheme="majorEastAsia" w:hint="eastAsia"/>
          <w:szCs w:val="20"/>
        </w:rPr>
        <w:t xml:space="preserve">　　・技能・経験に応じた追加的な処遇改善（処遇改善</w:t>
      </w:r>
      <w:r w:rsidR="005600D5" w:rsidRPr="0003614F">
        <w:rPr>
          <w:rFonts w:asciiTheme="majorEastAsia" w:eastAsiaTheme="majorEastAsia" w:hAnsiTheme="majorEastAsia" w:hint="eastAsia"/>
          <w:szCs w:val="20"/>
        </w:rPr>
        <w:t>等</w:t>
      </w:r>
      <w:r w:rsidRPr="0003614F">
        <w:rPr>
          <w:rFonts w:asciiTheme="majorEastAsia" w:eastAsiaTheme="majorEastAsia" w:hAnsiTheme="majorEastAsia" w:hint="eastAsia"/>
          <w:szCs w:val="20"/>
        </w:rPr>
        <w:t>加算Ⅱ）に関するよくあるご質問への回答　令和2年10月1日</w:t>
      </w:r>
    </w:p>
    <w:p w:rsidR="00235F06" w:rsidRPr="0003614F" w:rsidRDefault="00EC6EFA">
      <w:pPr>
        <w:rPr>
          <w:rFonts w:asciiTheme="majorEastAsia" w:eastAsiaTheme="majorEastAsia" w:hAnsiTheme="majorEastAsia"/>
          <w:szCs w:val="20"/>
        </w:rPr>
      </w:pPr>
      <w:r w:rsidRPr="0003614F">
        <w:rPr>
          <w:rFonts w:asciiTheme="majorEastAsia" w:eastAsiaTheme="majorEastAsia" w:hAnsiTheme="majorEastAsia" w:hint="eastAsia"/>
          <w:szCs w:val="20"/>
        </w:rPr>
        <w:t xml:space="preserve">　　・</w:t>
      </w:r>
      <w:r w:rsidR="005600D5" w:rsidRPr="0003614F">
        <w:rPr>
          <w:rFonts w:asciiTheme="majorEastAsia" w:eastAsiaTheme="majorEastAsia" w:hAnsiTheme="majorEastAsia" w:hint="eastAsia"/>
          <w:szCs w:val="20"/>
        </w:rPr>
        <w:t>「</w:t>
      </w:r>
      <w:r w:rsidRPr="0003614F">
        <w:rPr>
          <w:rFonts w:asciiTheme="majorEastAsia" w:eastAsiaTheme="majorEastAsia" w:hAnsiTheme="majorEastAsia" w:hint="eastAsia"/>
          <w:szCs w:val="20"/>
        </w:rPr>
        <w:t>施設型給付費等に係る処遇改善</w:t>
      </w:r>
      <w:r w:rsidR="005600D5" w:rsidRPr="0003614F">
        <w:rPr>
          <w:rFonts w:asciiTheme="majorEastAsia" w:eastAsiaTheme="majorEastAsia" w:hAnsiTheme="majorEastAsia" w:hint="eastAsia"/>
          <w:szCs w:val="20"/>
        </w:rPr>
        <w:t>等</w:t>
      </w:r>
      <w:r w:rsidRPr="0003614F">
        <w:rPr>
          <w:rFonts w:asciiTheme="majorEastAsia" w:eastAsiaTheme="majorEastAsia" w:hAnsiTheme="majorEastAsia" w:hint="eastAsia"/>
          <w:szCs w:val="20"/>
        </w:rPr>
        <w:t>加算Ⅱに係る研修受講要件について</w:t>
      </w:r>
      <w:r w:rsidR="005600D5" w:rsidRPr="0003614F">
        <w:rPr>
          <w:rFonts w:asciiTheme="majorEastAsia" w:eastAsiaTheme="majorEastAsia" w:hAnsiTheme="majorEastAsia" w:hint="eastAsia"/>
          <w:szCs w:val="20"/>
        </w:rPr>
        <w:t>」のＦＡＱ（Ver.１）</w:t>
      </w:r>
      <w:r w:rsidRPr="0003614F">
        <w:rPr>
          <w:rFonts w:asciiTheme="majorEastAsia" w:eastAsiaTheme="majorEastAsia" w:hAnsiTheme="majorEastAsia" w:hint="eastAsia"/>
          <w:szCs w:val="20"/>
        </w:rPr>
        <w:t xml:space="preserve">　令和2年3月30日</w:t>
      </w:r>
    </w:p>
    <w:p w:rsidR="0075017E" w:rsidRDefault="0075017E">
      <w:pPr>
        <w:rPr>
          <w:rFonts w:asciiTheme="minorEastAsia" w:eastAsiaTheme="minorEastAsia" w:hAnsiTheme="minorEastAsia"/>
          <w:color w:val="FF0000"/>
          <w:szCs w:val="20"/>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tcBorders>
              <w:bottom w:val="single" w:sz="8" w:space="0" w:color="auto"/>
            </w:tcBorders>
            <w:shd w:val="pct10" w:color="auto" w:fill="auto"/>
            <w:vAlign w:val="center"/>
          </w:tcPr>
          <w:p w:rsidR="00222A61" w:rsidRDefault="009A00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lastRenderedPageBreak/>
              <w:t>点検項目</w:t>
            </w:r>
          </w:p>
          <w:p w:rsidR="00222A61" w:rsidRDefault="009A00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5" w:type="dxa"/>
            <w:tcBorders>
              <w:bottom w:val="single" w:sz="8" w:space="0" w:color="auto"/>
            </w:tcBorders>
            <w:shd w:val="pct10" w:color="auto" w:fill="auto"/>
            <w:vAlign w:val="center"/>
          </w:tcPr>
          <w:p w:rsidR="00222A61" w:rsidRDefault="009A00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1" w:type="dxa"/>
            <w:tcBorders>
              <w:bottom w:val="single" w:sz="8" w:space="0" w:color="auto"/>
            </w:tcBorders>
            <w:shd w:val="pct10" w:color="auto" w:fill="auto"/>
            <w:vAlign w:val="center"/>
          </w:tcPr>
          <w:p w:rsidR="00222A61" w:rsidRDefault="009A00BF">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5" w:type="dxa"/>
            <w:tcBorders>
              <w:bottom w:val="single" w:sz="8" w:space="0" w:color="auto"/>
            </w:tcBorders>
            <w:shd w:val="pct10" w:color="auto" w:fill="auto"/>
            <w:vAlign w:val="center"/>
          </w:tcPr>
          <w:p w:rsidR="00222A61" w:rsidRDefault="009A00BF">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bl>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auto"/>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共通する基本的事項</w:t>
            </w:r>
          </w:p>
        </w:tc>
      </w:tr>
      <w:tr w:rsidR="00222A61">
        <w:trPr>
          <w:trHeight w:val="447"/>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最低基準</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認可基準第3条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事業者は、「志木市家庭的保育事業等の設備及び運営に関する基準を定める条例」で定める基準（</w:t>
            </w:r>
            <w:r>
              <w:rPr>
                <w:rFonts w:asciiTheme="minorEastAsia" w:eastAsiaTheme="minorEastAsia" w:hAnsiTheme="minorEastAsia" w:hint="eastAsia"/>
                <w:u w:val="single"/>
              </w:rPr>
              <w:t>以下「最低基準」という</w:t>
            </w:r>
            <w:r>
              <w:rPr>
                <w:rFonts w:asciiTheme="minorEastAsia" w:eastAsiaTheme="minorEastAsia" w:hAnsiTheme="minorEastAsia" w:hint="eastAsia"/>
              </w:rPr>
              <w:t>。）</w:t>
            </w:r>
          </w:p>
        </w:tc>
        <w:tc>
          <w:tcPr>
            <w:tcW w:w="851" w:type="dxa"/>
            <w:tcBorders>
              <w:top w:val="single" w:sz="8"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3"/>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を超えて、常に、その設備及び運営を向上させていますか。</w:t>
            </w:r>
          </w:p>
        </w:tc>
      </w:tr>
      <w:tr w:rsidR="00222A61">
        <w:trPr>
          <w:trHeight w:val="756"/>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以下、この最低基準に該当する項目は、「点検項目」欄に</w:t>
            </w:r>
            <w:r>
              <w:rPr>
                <w:rFonts w:asciiTheme="minorEastAsia" w:eastAsiaTheme="minorEastAsia" w:hAnsiTheme="minorEastAsia" w:hint="eastAsia"/>
                <w:w w:val="90"/>
              </w:rPr>
              <w:t>★</w:t>
            </w:r>
            <w:r>
              <w:rPr>
                <w:rFonts w:asciiTheme="minorEastAsia" w:eastAsiaTheme="minorEastAsia" w:hAnsiTheme="minorEastAsia" w:hint="eastAsia"/>
              </w:rPr>
              <w:t>印を付けている。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最低基準」は、「利用乳幼児が、明るくて、衛生的な環境において、素養があり、かつ、適切な訓練を受けた職員が保育を提供することにより、心身ともに健やかに育成されることを保障するもの」とされている。（国の認可基準第2条）</w:t>
            </w:r>
          </w:p>
        </w:tc>
      </w:tr>
      <w:tr w:rsidR="00222A61">
        <w:trPr>
          <w:trHeight w:val="271"/>
        </w:trPr>
        <w:tc>
          <w:tcPr>
            <w:tcW w:w="1134" w:type="dxa"/>
            <w:vMerge/>
          </w:tcPr>
          <w:p w:rsidR="00222A61" w:rsidRDefault="00222A61">
            <w:pPr>
              <w:autoSpaceDE w:val="0"/>
              <w:autoSpaceDN w:val="0"/>
              <w:spacing w:line="260" w:lineRule="exact"/>
              <w:rPr>
                <w:rFonts w:asciiTheme="minorEastAsia" w:eastAsiaTheme="minorEastAsia" w:hAnsiTheme="minorEastAsia"/>
                <w:w w:val="90"/>
              </w:rPr>
            </w:pPr>
          </w:p>
        </w:tc>
        <w:tc>
          <w:tcPr>
            <w:tcW w:w="5245" w:type="dxa"/>
            <w:tcBorders>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最低基準を超えて、設備を有し、又は運営をしている事業者においては、最低基準を理由として、その設備又は運営を低下</w:t>
            </w:r>
          </w:p>
        </w:tc>
        <w:tc>
          <w:tcPr>
            <w:tcW w:w="851" w:type="dxa"/>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Pr>
          <w:p w:rsidR="00222A61" w:rsidRDefault="00222A61">
            <w:pPr>
              <w:autoSpaceDE w:val="0"/>
              <w:autoSpaceDN w:val="0"/>
              <w:spacing w:line="260" w:lineRule="exact"/>
              <w:rPr>
                <w:rFonts w:asciiTheme="minorEastAsia" w:eastAsiaTheme="minorEastAsia" w:hAnsiTheme="minorEastAsia"/>
              </w:rPr>
            </w:pPr>
          </w:p>
        </w:tc>
      </w:tr>
      <w:tr w:rsidR="00222A61">
        <w:trPr>
          <w:trHeight w:val="53"/>
        </w:trPr>
        <w:tc>
          <w:tcPr>
            <w:tcW w:w="1134" w:type="dxa"/>
            <w:vMerge/>
            <w:tcBorders>
              <w:bottom w:val="single" w:sz="8" w:space="0" w:color="auto"/>
            </w:tcBorders>
          </w:tcPr>
          <w:p w:rsidR="00222A61" w:rsidRDefault="00222A61">
            <w:pPr>
              <w:autoSpaceDE w:val="0"/>
              <w:autoSpaceDN w:val="0"/>
              <w:spacing w:line="260" w:lineRule="exact"/>
              <w:rPr>
                <w:rFonts w:asciiTheme="minorEastAsia" w:eastAsiaTheme="minorEastAsia" w:hAnsiTheme="min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させていませんか。</w:t>
            </w:r>
          </w:p>
        </w:tc>
      </w:tr>
      <w:tr w:rsidR="00222A61">
        <w:trPr>
          <w:trHeight w:val="271"/>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一般原則①</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　　　　　★</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認可基準第4条</w:t>
            </w:r>
          </w:p>
          <w:p w:rsidR="00222A61" w:rsidRDefault="00222A61">
            <w:pPr>
              <w:autoSpaceDE w:val="0"/>
              <w:autoSpaceDN w:val="0"/>
              <w:spacing w:line="260" w:lineRule="exact"/>
              <w:jc w:val="left"/>
              <w:rPr>
                <w:rFonts w:asciiTheme="minorEastAsia" w:eastAsiaTheme="minorEastAsia" w:hAnsiTheme="minorEastAsia"/>
                <w:w w:val="8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3),4)は</w:t>
            </w: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80"/>
              </w:rPr>
              <w:t>確認基準第45条にも規定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利用している乳児又は幼児の人権に十分配慮するとともに、一人一人の人格を尊重して、運営を行っていますか。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事業者は、地域社会との交流及び連携を図り、利用乳幼児の保護者及び地域社会に対し、当該事業の運営の内容を適切に説</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明するよう努めていますか。</w:t>
            </w:r>
          </w:p>
        </w:tc>
      </w:tr>
      <w:tr w:rsidR="00222A61" w:rsidTr="00F25E3B">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事業者は、自らその行う保育の質の評価を行い、常にその改善を図っていますか。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F25E3B" w:rsidTr="00F25E3B">
        <w:tc>
          <w:tcPr>
            <w:tcW w:w="1134" w:type="dxa"/>
            <w:vMerge/>
          </w:tcPr>
          <w:p w:rsidR="00F25E3B" w:rsidRDefault="00F25E3B">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F25E3B" w:rsidRPr="00CD0459" w:rsidRDefault="00F25E3B" w:rsidP="00F25E3B">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※参考　「保育所における自己評価ガイドライン2020年改訂版」（令和2年3月厚生労働省）</w:t>
            </w:r>
          </w:p>
          <w:p w:rsidR="00F25E3B" w:rsidRPr="00CD0459" w:rsidRDefault="00F25E3B" w:rsidP="00F25E3B">
            <w:pPr>
              <w:autoSpaceDE w:val="0"/>
              <w:autoSpaceDN w:val="0"/>
              <w:spacing w:line="260" w:lineRule="exact"/>
              <w:rPr>
                <w:rFonts w:asciiTheme="minorEastAsia" w:eastAsiaTheme="minorEastAsia" w:hAnsiTheme="minorEastAsia"/>
              </w:rPr>
            </w:pPr>
            <w:r w:rsidRPr="00CD0459">
              <w:rPr>
                <w:rFonts w:asciiTheme="minorEastAsia" w:eastAsiaTheme="minorEastAsia" w:hAnsiTheme="minorEastAsia" w:hint="eastAsia"/>
                <w:color w:val="000000" w:themeColor="text1"/>
              </w:rPr>
              <w:t xml:space="preserve">　　　　</w:t>
            </w:r>
            <w:r w:rsidRPr="00CD0459">
              <w:rPr>
                <w:rFonts w:asciiTheme="minorEastAsia" w:eastAsiaTheme="minorEastAsia" w:hAnsiTheme="minorEastAsia" w:hint="eastAsia"/>
                <w:color w:val="000000" w:themeColor="text1"/>
                <w:spacing w:val="-2"/>
              </w:rPr>
              <w:t>「保育をもっと楽しく 保育所における自己評価ガイドライン ハンドブック」（令和2年3月厚生労働省）</w:t>
            </w: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dotted" w:sz="4" w:space="0" w:color="auto"/>
            </w:tcBorders>
          </w:tcPr>
          <w:p w:rsidR="00222A61" w:rsidRPr="00CD0459" w:rsidRDefault="009A00BF">
            <w:pPr>
              <w:autoSpaceDE w:val="0"/>
              <w:autoSpaceDN w:val="0"/>
              <w:spacing w:line="260" w:lineRule="exact"/>
              <w:ind w:left="180" w:hangingChars="100" w:hanging="180"/>
              <w:rPr>
                <w:rFonts w:asciiTheme="minorEastAsia" w:eastAsiaTheme="minorEastAsia" w:hAnsiTheme="minorEastAsia"/>
              </w:rPr>
            </w:pPr>
            <w:r w:rsidRPr="00CD0459">
              <w:rPr>
                <w:rFonts w:asciiTheme="minorEastAsia" w:eastAsiaTheme="minorEastAsia" w:hAnsiTheme="minorEastAsia" w:hint="eastAsia"/>
              </w:rPr>
              <w:t>4)　事業者は、定期的に外部の者による評価を受けて、その結果を公表し、常にその改善を図るよう努めていますか。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外部評価の受審が５年に１回程度可能となるよう、「第三者評価受審加算」としての評価が行われているため、積極的に外部評価を受審するよう努めること。</w:t>
            </w:r>
          </w:p>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color w:val="000000" w:themeColor="text1"/>
              </w:rPr>
              <w:t xml:space="preserve">※（指針解説）　</w:t>
            </w:r>
            <w:r w:rsidRPr="00CD0459">
              <w:rPr>
                <w:rFonts w:asciiTheme="minorEastAsia" w:eastAsiaTheme="minorEastAsia" w:hAnsiTheme="minorEastAsia" w:hint="eastAsia"/>
                <w:color w:val="000000" w:themeColor="text1"/>
              </w:rPr>
              <w:t>社会福祉法第78条において「社会福祉事業の経営者は、自らその提供するサービスの質の評価を行うことその他の措置を講ずることにより、常に福祉サービスを受ける側の立場に立つて、良質かつ適切な福祉サービスを提供するように努めなければならない。」と規定されている。</w:t>
            </w:r>
          </w:p>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color w:val="000000" w:themeColor="text1"/>
              </w:rPr>
              <w:t xml:space="preserve">　　</w:t>
            </w:r>
            <w:r w:rsidRPr="00CD0459">
              <w:rPr>
                <w:rFonts w:asciiTheme="minorEastAsia" w:eastAsiaTheme="minorEastAsia" w:hAnsiTheme="minorEastAsia" w:hint="eastAsia"/>
                <w:color w:val="000000" w:themeColor="text1"/>
              </w:rPr>
              <w:t>評価に当たっては、各施設種別の評価基準ガイドラインが策定されており、保育所においてもこのガイドラインに基づいて評価項目等が定められ、第三者評価が実施されている。</w:t>
            </w:r>
          </w:p>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color w:val="000000" w:themeColor="text1"/>
              </w:rPr>
              <w:t xml:space="preserve">　　</w:t>
            </w:r>
            <w:r w:rsidRPr="00CD0459">
              <w:rPr>
                <w:rFonts w:asciiTheme="minorEastAsia" w:eastAsiaTheme="minorEastAsia" w:hAnsiTheme="minorEastAsia" w:hint="eastAsia"/>
                <w:color w:val="000000" w:themeColor="text1"/>
              </w:rPr>
              <w:t>第三者評価の意義は、第三者評価を受ける前の自己評価に職員一人一人が主体的に参画することで、職員の意識改革と協働性が高められることや、第三者評価結果を保護者へ報告することによって協働体制を構築すること等にあるといえる。</w:t>
            </w:r>
          </w:p>
          <w:p w:rsidR="00CF5EDA" w:rsidRPr="00CD0459" w:rsidRDefault="00CF5EDA" w:rsidP="00CF5EDA">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※参考　「保育所における第三者評価の改訂について」</w:t>
            </w:r>
          </w:p>
          <w:p w:rsidR="00CF5EDA" w:rsidRPr="00CD0459" w:rsidRDefault="00CF5EDA" w:rsidP="00CF5EDA">
            <w:pPr>
              <w:autoSpaceDE w:val="0"/>
              <w:autoSpaceDN w:val="0"/>
              <w:spacing w:line="260" w:lineRule="exact"/>
              <w:ind w:leftChars="100" w:left="180" w:firstLineChars="400" w:firstLine="719"/>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（令和2年4月1日付け　厚生労働省子ども家庭局長、社会・援護局長通知）</w:t>
            </w:r>
          </w:p>
          <w:p w:rsidR="00CF5EDA" w:rsidRPr="00CD0459" w:rsidRDefault="00CF5EDA" w:rsidP="00CF5EDA">
            <w:pPr>
              <w:autoSpaceDE w:val="0"/>
              <w:autoSpaceDN w:val="0"/>
              <w:spacing w:line="260" w:lineRule="exact"/>
              <w:ind w:leftChars="100" w:left="180" w:firstLineChars="300" w:firstLine="539"/>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w:t>
            </w:r>
            <w:r w:rsidRPr="00CD0459">
              <w:rPr>
                <w:rFonts w:asciiTheme="minorEastAsia" w:eastAsiaTheme="minorEastAsia" w:hAnsiTheme="minorEastAsia" w:hint="eastAsia"/>
                <w:color w:val="000000" w:themeColor="text1"/>
                <w:w w:val="90"/>
              </w:rPr>
              <w:t>第三者評価共通評価基準ガイドラインにおける各評価項目の判断基準に関するガイドライン（保育所解説版）</w:t>
            </w:r>
          </w:p>
          <w:p w:rsidR="00CF5EDA" w:rsidRPr="00CD0459" w:rsidRDefault="00CF5EDA" w:rsidP="00CF5EDA">
            <w:pPr>
              <w:autoSpaceDE w:val="0"/>
              <w:autoSpaceDN w:val="0"/>
              <w:spacing w:line="260" w:lineRule="exact"/>
              <w:ind w:leftChars="100" w:left="180" w:firstLineChars="300" w:firstLine="539"/>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w:t>
            </w:r>
            <w:r w:rsidRPr="00CD0459">
              <w:rPr>
                <w:rFonts w:asciiTheme="minorEastAsia" w:eastAsiaTheme="minorEastAsia" w:hAnsiTheme="minorEastAsia" w:hint="eastAsia"/>
                <w:color w:val="000000" w:themeColor="text1"/>
                <w:w w:val="90"/>
              </w:rPr>
              <w:t>第三者評価内容評価基準ガイドラインにおける各評価項目の判断基準に関するガイドライン（保育所解説版）</w:t>
            </w:r>
          </w:p>
        </w:tc>
      </w:tr>
      <w:tr w:rsidR="00222A61">
        <w:trPr>
          <w:trHeight w:val="334"/>
        </w:trPr>
        <w:tc>
          <w:tcPr>
            <w:tcW w:w="1134" w:type="dxa"/>
            <w:vMerge w:val="restart"/>
            <w:tcBorders>
              <w:top w:val="single" w:sz="8" w:space="0" w:color="000000" w:themeColor="text1"/>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一般原則②</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確認基準第3条</w:t>
            </w:r>
          </w:p>
        </w:tc>
        <w:tc>
          <w:tcPr>
            <w:tcW w:w="5245" w:type="dxa"/>
            <w:tcBorders>
              <w:top w:val="single" w:sz="8" w:space="0" w:color="000000" w:themeColor="text1"/>
              <w:bottom w:val="nil"/>
            </w:tcBorders>
          </w:tcPr>
          <w:p w:rsidR="00222A61" w:rsidRPr="00CD0459" w:rsidRDefault="009A00BF" w:rsidP="00F25E3B">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1)　事業者は、良質かつ適切</w:t>
            </w:r>
            <w:r w:rsidR="00F25E3B" w:rsidRPr="00CD0459">
              <w:rPr>
                <w:rFonts w:asciiTheme="minorEastAsia" w:eastAsiaTheme="minorEastAsia" w:hAnsiTheme="minorEastAsia" w:hint="eastAsia"/>
                <w:color w:val="000000" w:themeColor="text1"/>
              </w:rPr>
              <w:t>であり、かつ、子どもの保護者の経済的負担の軽減について適切に配慮された</w:t>
            </w:r>
            <w:r w:rsidRPr="00CD0459">
              <w:rPr>
                <w:rFonts w:asciiTheme="minorEastAsia" w:eastAsiaTheme="minorEastAsia" w:hAnsiTheme="minorEastAsia" w:hint="eastAsia"/>
                <w:color w:val="000000" w:themeColor="text1"/>
              </w:rPr>
              <w:t>な内容及び水準の特定地域型保育の提供を行うことにより、全ての子どもが健や</w:t>
            </w:r>
          </w:p>
        </w:tc>
        <w:tc>
          <w:tcPr>
            <w:tcW w:w="851" w:type="dxa"/>
            <w:tcBorders>
              <w:top w:val="single" w:sz="8" w:space="0" w:color="000000" w:themeColor="text1"/>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8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F25E3B">
              <w:rPr>
                <w:rFonts w:asciiTheme="minorEastAsia" w:eastAsiaTheme="minorEastAsia" w:hAnsiTheme="minorEastAsia" w:hint="eastAsia"/>
              </w:rPr>
              <w:t>かに成長するため</w:t>
            </w:r>
            <w:r>
              <w:rPr>
                <w:rFonts w:asciiTheme="minorEastAsia" w:eastAsiaTheme="minorEastAsia" w:hAnsiTheme="minorEastAsia" w:hint="eastAsia"/>
              </w:rPr>
              <w:t>に適切な環境が等しく確保されることを目指していますか。</w:t>
            </w:r>
          </w:p>
        </w:tc>
      </w:tr>
      <w:tr w:rsidR="00222A61">
        <w:trPr>
          <w:trHeight w:val="494"/>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tabs>
                <w:tab w:val="left" w:pos="900"/>
              </w:tabs>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事業者は、事業所を利用する小学校就学前子どもの意思及び人格を尊重して、常に当該小学校就学前子どもの立場に立って</w:t>
            </w:r>
          </w:p>
        </w:tc>
        <w:tc>
          <w:tcPr>
            <w:tcW w:w="851" w:type="dxa"/>
            <w:tcBorders>
              <w:top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特定地域型保育を提供するように努めていますか。</w:t>
            </w:r>
          </w:p>
        </w:tc>
      </w:tr>
      <w:tr w:rsidR="00222A61">
        <w:trPr>
          <w:trHeight w:val="494"/>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事業者は、地域及び家庭との結び付きを重視した運営を行い、県、市、小学校、他の特定教育・保育施設等、地域子ども・</w:t>
            </w:r>
          </w:p>
        </w:tc>
        <w:tc>
          <w:tcPr>
            <w:tcW w:w="851" w:type="dxa"/>
            <w:tcBorders>
              <w:top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94"/>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子育て支援事業を行う者、他の児童福祉施設その他の学校又は保健医療サービス若しくは福祉サービスを提供する者との密接な連携に努めていますか。</w:t>
            </w:r>
          </w:p>
        </w:tc>
      </w:tr>
    </w:tbl>
    <w:p w:rsidR="00A744F4" w:rsidRDefault="00A744F4">
      <w:pPr>
        <w:spacing w:line="260" w:lineRule="exact"/>
        <w:rPr>
          <w:rFonts w:asciiTheme="minorEastAsia" w:eastAsiaTheme="minorEastAsia" w:hAnsiTheme="minorEastAsia"/>
        </w:rPr>
      </w:pPr>
    </w:p>
    <w:p w:rsidR="00A744F4" w:rsidRDefault="00A744F4">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auto"/>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第２　職員基準（地域型保育給付費に係る項目を含む）</w:t>
            </w:r>
          </w:p>
        </w:tc>
      </w:tr>
      <w:tr w:rsidR="00D20BC9" w:rsidTr="004B2FFB">
        <w:trPr>
          <w:trHeight w:val="120"/>
        </w:trPr>
        <w:tc>
          <w:tcPr>
            <w:tcW w:w="1134" w:type="dxa"/>
            <w:vMerge w:val="restart"/>
          </w:tcPr>
          <w:p w:rsidR="00D20BC9" w:rsidRPr="00400ABF" w:rsidRDefault="00D20BC9" w:rsidP="00A744F4">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1 管理者</w:t>
            </w:r>
          </w:p>
          <w:p w:rsidR="00D20BC9" w:rsidRPr="00400ABF" w:rsidRDefault="00D20BC9" w:rsidP="00A744F4">
            <w:pPr>
              <w:autoSpaceDE w:val="0"/>
              <w:autoSpaceDN w:val="0"/>
              <w:spacing w:line="260" w:lineRule="exact"/>
              <w:jc w:val="left"/>
              <w:rPr>
                <w:rFonts w:asciiTheme="majorEastAsia" w:eastAsiaTheme="majorEastAsia" w:hAnsiTheme="majorEastAsia"/>
                <w:color w:val="000000" w:themeColor="text1"/>
                <w:w w:val="90"/>
              </w:rPr>
            </w:pPr>
          </w:p>
          <w:p w:rsidR="00D20BC9" w:rsidRPr="00400ABF" w:rsidRDefault="00D20BC9" w:rsidP="00A744F4">
            <w:pPr>
              <w:autoSpaceDE w:val="0"/>
              <w:autoSpaceDN w:val="0"/>
              <w:spacing w:line="260" w:lineRule="exact"/>
              <w:jc w:val="left"/>
              <w:rPr>
                <w:rFonts w:asciiTheme="majorEastAsia" w:eastAsiaTheme="majorEastAsia" w:hAnsiTheme="majorEastAsia"/>
                <w:color w:val="000000" w:themeColor="text1"/>
                <w:w w:val="90"/>
              </w:rPr>
            </w:pPr>
          </w:p>
          <w:p w:rsidR="00D20BC9" w:rsidRPr="00CD0459" w:rsidRDefault="00D20BC9" w:rsidP="00A744F4">
            <w:pPr>
              <w:autoSpaceDE w:val="0"/>
              <w:autoSpaceDN w:val="0"/>
              <w:spacing w:line="260" w:lineRule="exact"/>
              <w:ind w:firstLineChars="50" w:firstLine="80"/>
              <w:rPr>
                <w:rFonts w:asciiTheme="minorEastAsia" w:eastAsiaTheme="minorEastAsia" w:hAnsiTheme="minorEastAsia"/>
                <w:color w:val="000000" w:themeColor="text1"/>
                <w:w w:val="90"/>
              </w:rPr>
            </w:pPr>
            <w:r w:rsidRPr="00CD0459">
              <w:rPr>
                <w:rFonts w:asciiTheme="minorEastAsia" w:eastAsiaTheme="minorEastAsia" w:hAnsiTheme="minorEastAsia" w:hint="eastAsia"/>
                <w:color w:val="000000" w:themeColor="text1"/>
                <w:w w:val="90"/>
              </w:rPr>
              <w:t>令和２年度の改定で、従来の管理者設置加算は、基本分単価に組</w:t>
            </w:r>
            <w:r w:rsidRPr="00CD0459">
              <w:rPr>
                <w:rFonts w:asciiTheme="minorEastAsia" w:eastAsiaTheme="minorEastAsia" w:hAnsiTheme="minorEastAsia" w:hint="eastAsia"/>
                <w:color w:val="000000" w:themeColor="text1"/>
                <w:spacing w:val="-4"/>
                <w:w w:val="90"/>
              </w:rPr>
              <w:t>み入れられた。</w:t>
            </w:r>
          </w:p>
          <w:p w:rsidR="00D20BC9" w:rsidRPr="00CD0459" w:rsidRDefault="00D20BC9" w:rsidP="00A744F4">
            <w:pPr>
              <w:autoSpaceDE w:val="0"/>
              <w:autoSpaceDN w:val="0"/>
              <w:spacing w:line="260" w:lineRule="exact"/>
              <w:rPr>
                <w:rFonts w:asciiTheme="minorEastAsia" w:eastAsiaTheme="minorEastAsia" w:hAnsiTheme="minorEastAsia"/>
                <w:color w:val="000000" w:themeColor="text1"/>
                <w:w w:val="90"/>
              </w:rPr>
            </w:pPr>
          </w:p>
          <w:p w:rsidR="00D20BC9" w:rsidRPr="00400ABF" w:rsidRDefault="00D20BC9" w:rsidP="008F6AD4">
            <w:pPr>
              <w:autoSpaceDE w:val="0"/>
              <w:autoSpaceDN w:val="0"/>
              <w:spacing w:line="260" w:lineRule="exact"/>
              <w:ind w:firstLineChars="50" w:firstLine="80"/>
              <w:rPr>
                <w:rFonts w:asciiTheme="majorEastAsia" w:eastAsiaTheme="majorEastAsia" w:hAnsiTheme="majorEastAsia"/>
                <w:color w:val="000000" w:themeColor="text1"/>
                <w:w w:val="80"/>
              </w:rPr>
            </w:pPr>
            <w:r w:rsidRPr="00CD0459">
              <w:rPr>
                <w:rFonts w:asciiTheme="minorEastAsia" w:eastAsiaTheme="minorEastAsia" w:hAnsiTheme="minorEastAsia" w:hint="eastAsia"/>
                <w:color w:val="000000" w:themeColor="text1"/>
                <w:w w:val="90"/>
              </w:rPr>
              <w:t>併せて、要件に該当する管理者が配置されていない場合、減額調整措置が設けられた。</w:t>
            </w:r>
          </w:p>
        </w:tc>
        <w:tc>
          <w:tcPr>
            <w:tcW w:w="5245" w:type="dxa"/>
            <w:tcBorders>
              <w:top w:val="single" w:sz="4" w:space="0" w:color="auto"/>
              <w:bottom w:val="dotted" w:sz="4" w:space="0" w:color="auto"/>
            </w:tcBorders>
          </w:tcPr>
          <w:p w:rsidR="00D20BC9" w:rsidRPr="00CD0459" w:rsidRDefault="00D20BC9" w:rsidP="004B2FFB">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1)　配置している管理者は、次の①又は②に該当していますか。</w:t>
            </w:r>
          </w:p>
        </w:tc>
        <w:tc>
          <w:tcPr>
            <w:tcW w:w="851"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□いる</w:t>
            </w:r>
          </w:p>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p>
        </w:tc>
      </w:tr>
      <w:tr w:rsidR="00D20BC9" w:rsidTr="004B2FFB">
        <w:trPr>
          <w:trHeight w:val="120"/>
        </w:trPr>
        <w:tc>
          <w:tcPr>
            <w:tcW w:w="1134" w:type="dxa"/>
            <w:vMerge/>
          </w:tcPr>
          <w:p w:rsidR="00D20BC9" w:rsidRPr="00400ABF" w:rsidRDefault="00D20BC9" w:rsidP="00A744F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D20BC9" w:rsidRPr="00CD0459" w:rsidRDefault="00D20BC9" w:rsidP="00322582">
            <w:pPr>
              <w:autoSpaceDE w:val="0"/>
              <w:autoSpaceDN w:val="0"/>
              <w:spacing w:line="260" w:lineRule="exact"/>
              <w:ind w:firstLineChars="300" w:firstLine="539"/>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① 児童福祉事業等に２年以上従事した者</w:t>
            </w:r>
          </w:p>
          <w:p w:rsidR="00D20BC9" w:rsidRPr="00CD0459" w:rsidRDefault="00D20BC9" w:rsidP="00322582">
            <w:pPr>
              <w:autoSpaceDE w:val="0"/>
              <w:autoSpaceDN w:val="0"/>
              <w:spacing w:line="260" w:lineRule="exact"/>
              <w:ind w:left="898" w:hangingChars="500" w:hanging="898"/>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児童福祉施設の職員、幼稚園・小学校等における教諭、市町村等の公的機関において児童福祉に関する事務を取り扱う部局の職員、民生委員・児童委員の他、教育・保育施設又は地域型保育事業に移行した施設・事業所における移行前の認可外保育施設の職員等として２年以上従事した者</w:t>
            </w:r>
          </w:p>
          <w:p w:rsidR="00D20BC9" w:rsidRPr="00CD0459" w:rsidRDefault="00D20BC9" w:rsidP="00322582">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② ①と同等以上の能力を有すると認められる者</w:t>
            </w:r>
          </w:p>
          <w:p w:rsidR="00D20BC9" w:rsidRPr="00CD0459" w:rsidRDefault="00D20BC9" w:rsidP="000C4F78">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公的機関等の実施する施設長研修等を受講した者等</w:t>
            </w:r>
          </w:p>
        </w:tc>
      </w:tr>
      <w:tr w:rsidR="00D20BC9">
        <w:trPr>
          <w:trHeight w:val="257"/>
        </w:trPr>
        <w:tc>
          <w:tcPr>
            <w:tcW w:w="1134" w:type="dxa"/>
            <w:vMerge/>
          </w:tcPr>
          <w:p w:rsidR="00D20BC9" w:rsidRPr="00400ABF" w:rsidRDefault="00D20BC9" w:rsidP="00667DF5">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D20BC9" w:rsidRPr="00CD0459" w:rsidRDefault="00D20BC9" w:rsidP="00E433C6">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2)　管理者は、常時実際にその事業所の運営管理の業務に専従していますか。</w:t>
            </w:r>
          </w:p>
        </w:tc>
        <w:tc>
          <w:tcPr>
            <w:tcW w:w="851"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□いる</w:t>
            </w:r>
          </w:p>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p>
        </w:tc>
      </w:tr>
      <w:tr w:rsidR="00D20BC9" w:rsidTr="00667DF5">
        <w:trPr>
          <w:trHeight w:val="120"/>
        </w:trPr>
        <w:tc>
          <w:tcPr>
            <w:tcW w:w="1134" w:type="dxa"/>
            <w:vMerge/>
          </w:tcPr>
          <w:p w:rsidR="00D20BC9" w:rsidRPr="00400ABF" w:rsidRDefault="00D20BC9" w:rsidP="00667DF5">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single" w:sz="4" w:space="0" w:color="auto"/>
            </w:tcBorders>
          </w:tcPr>
          <w:p w:rsidR="00D20BC9" w:rsidRPr="00CD0459" w:rsidRDefault="00D20BC9" w:rsidP="00D75BEB">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3)　管理者は、給付費からの給与支出がある者を配置していますか。</w:t>
            </w:r>
          </w:p>
        </w:tc>
        <w:tc>
          <w:tcPr>
            <w:tcW w:w="851"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□いる</w:t>
            </w:r>
          </w:p>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p>
        </w:tc>
      </w:tr>
      <w:tr w:rsidR="00D20BC9" w:rsidTr="00667DF5">
        <w:trPr>
          <w:trHeight w:val="165"/>
        </w:trPr>
        <w:tc>
          <w:tcPr>
            <w:tcW w:w="1134" w:type="dxa"/>
            <w:vMerge/>
          </w:tcPr>
          <w:p w:rsidR="00D20BC9" w:rsidRPr="00400ABF" w:rsidRDefault="00D20BC9">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D20BC9" w:rsidRPr="00CD0459" w:rsidRDefault="00D20BC9" w:rsidP="00D75BEB">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4)　1)、2)又は3</w:t>
            </w:r>
            <w:r w:rsidRPr="00CD0459">
              <w:rPr>
                <w:rFonts w:asciiTheme="minorEastAsia" w:eastAsiaTheme="minorEastAsia" w:hAnsiTheme="minorEastAsia"/>
                <w:color w:val="000000" w:themeColor="text1"/>
              </w:rPr>
              <w:t>)</w:t>
            </w:r>
            <w:r w:rsidRPr="00CD0459">
              <w:rPr>
                <w:rFonts w:asciiTheme="minorEastAsia" w:eastAsiaTheme="minorEastAsia" w:hAnsiTheme="minorEastAsia" w:hint="eastAsia"/>
                <w:color w:val="000000" w:themeColor="text1"/>
              </w:rPr>
              <w:t>のいずれかに該当しない場合は、減額調整措置を適用していますか。</w:t>
            </w:r>
          </w:p>
        </w:tc>
        <w:tc>
          <w:tcPr>
            <w:tcW w:w="851"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□いる</w:t>
            </w:r>
          </w:p>
          <w:p w:rsidR="00D20BC9" w:rsidRPr="00CD0459" w:rsidRDefault="00D20BC9" w:rsidP="00D75BEB">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□いない</w:t>
            </w:r>
          </w:p>
          <w:p w:rsidR="00D20BC9" w:rsidRPr="00CD0459" w:rsidRDefault="00D20BC9" w:rsidP="00D75BEB">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w:t>
            </w:r>
            <w:r w:rsidRPr="00CD0459">
              <w:rPr>
                <w:rFonts w:asciiTheme="minorEastAsia" w:eastAsiaTheme="minorEastAsia" w:hAnsiTheme="minorEastAsia"/>
                <w:color w:val="000000" w:themeColor="text1"/>
              </w:rPr>
              <w:t>非該当</w:t>
            </w:r>
          </w:p>
        </w:tc>
        <w:tc>
          <w:tcPr>
            <w:tcW w:w="2835" w:type="dxa"/>
            <w:tcBorders>
              <w:top w:val="single" w:sz="4" w:space="0" w:color="auto"/>
              <w:bottom w:val="single" w:sz="4" w:space="0" w:color="auto"/>
            </w:tcBorders>
          </w:tcPr>
          <w:p w:rsidR="00D20BC9" w:rsidRPr="00CD0459" w:rsidRDefault="00D20BC9">
            <w:pPr>
              <w:autoSpaceDE w:val="0"/>
              <w:autoSpaceDN w:val="0"/>
              <w:spacing w:line="260" w:lineRule="exact"/>
              <w:rPr>
                <w:rFonts w:asciiTheme="minorEastAsia" w:eastAsiaTheme="minorEastAsia" w:hAnsiTheme="minorEastAsia"/>
                <w:color w:val="000000" w:themeColor="text1"/>
              </w:rPr>
            </w:pPr>
          </w:p>
        </w:tc>
      </w:tr>
      <w:tr w:rsidR="00D20BC9" w:rsidTr="00D20BC9">
        <w:trPr>
          <w:trHeight w:val="70"/>
        </w:trPr>
        <w:tc>
          <w:tcPr>
            <w:tcW w:w="1134" w:type="dxa"/>
            <w:vMerge/>
          </w:tcPr>
          <w:p w:rsidR="00D20BC9" w:rsidRPr="00400ABF" w:rsidRDefault="00D20BC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D20BC9" w:rsidRPr="00CD0459" w:rsidRDefault="00D20BC9" w:rsidP="00D20BC9">
            <w:pPr>
              <w:autoSpaceDE w:val="0"/>
              <w:autoSpaceDN w:val="0"/>
              <w:spacing w:line="260" w:lineRule="exact"/>
              <w:ind w:left="359" w:hangingChars="200" w:hanging="359"/>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　減算額＝地域区分等に応じた単価＋（当該減算に係る処遇改善等加算Ⅰの単価×認定された加算率×100）</w:t>
            </w:r>
          </w:p>
        </w:tc>
      </w:tr>
      <w:tr w:rsidR="00D20BC9" w:rsidTr="00D20BC9">
        <w:trPr>
          <w:trHeight w:val="720"/>
        </w:trPr>
        <w:tc>
          <w:tcPr>
            <w:tcW w:w="1134" w:type="dxa"/>
            <w:vMerge/>
          </w:tcPr>
          <w:p w:rsidR="00D20BC9" w:rsidRPr="00400ABF" w:rsidRDefault="00D20BC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dotted" w:sz="4" w:space="0" w:color="auto"/>
            </w:tcBorders>
          </w:tcPr>
          <w:p w:rsidR="00D20BC9" w:rsidRPr="0003614F" w:rsidRDefault="00D20BC9" w:rsidP="00D20BC9">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施設長（管理者）が急に休んだ職員の業務を代わりに行った場合等、止むを得ず緊急的に施設長（管理者）が他の業務を行った場合は「兼務」として取り扱わず、減算は適用されない。</w:t>
            </w:r>
          </w:p>
          <w:p w:rsidR="00D20BC9" w:rsidRPr="00CD0459" w:rsidRDefault="00D20BC9" w:rsidP="00D20BC9">
            <w:pPr>
              <w:autoSpaceDE w:val="0"/>
              <w:autoSpaceDN w:val="0"/>
              <w:spacing w:line="260" w:lineRule="exact"/>
              <w:ind w:firstLineChars="100" w:firstLine="180"/>
              <w:rPr>
                <w:rFonts w:asciiTheme="minorEastAsia" w:eastAsiaTheme="minorEastAsia" w:hAnsiTheme="minorEastAsia"/>
                <w:color w:val="000000" w:themeColor="text1"/>
              </w:rPr>
            </w:pPr>
            <w:r w:rsidRPr="0003614F">
              <w:rPr>
                <w:rFonts w:asciiTheme="majorEastAsia" w:eastAsiaTheme="majorEastAsia" w:hAnsiTheme="majorEastAsia" w:hint="eastAsia"/>
              </w:rPr>
              <w:t>（公定価格ＦＡＱ　Ver.16　令和2年10月1日　№159）</w:t>
            </w:r>
          </w:p>
        </w:tc>
      </w:tr>
      <w:tr w:rsidR="00222A61">
        <w:trPr>
          <w:trHeight w:val="307"/>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職員　　★</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第7条、第28条、</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第30条、第33条</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家庭的保育事業等の設備及び運営に関する基準に定める職員の要件等について</w:t>
            </w:r>
            <w:r>
              <w:rPr>
                <w:rFonts w:asciiTheme="minorEastAsia" w:eastAsiaTheme="minorEastAsia" w:hAnsiTheme="minorEastAsia" w:hint="eastAsia"/>
                <w:spacing w:val="-2"/>
                <w:w w:val="76"/>
              </w:rPr>
              <w:t>（平成27年6月3日厚生労働省通知）</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保育に従事する職員は、健全な心身を有し、豊かな人間性と倫理観を備え、児童福祉事業に熱意のある者であって、できる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5"/>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限り児童福祉事業の理論及び実際について訓練を受けた者を配置していますか。</w:t>
            </w:r>
          </w:p>
        </w:tc>
      </w:tr>
      <w:tr w:rsidR="00222A61">
        <w:trPr>
          <w:trHeight w:val="493"/>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保育に従事する職員は、次の配置基準を満たしていますか。</w:t>
            </w:r>
          </w:p>
          <w:p w:rsidR="00222A61" w:rsidRDefault="00222A61" w:rsidP="009C3E6E">
            <w:pPr>
              <w:autoSpaceDE w:val="0"/>
              <w:autoSpaceDN w:val="0"/>
              <w:spacing w:line="260" w:lineRule="exact"/>
              <w:rPr>
                <w:rFonts w:asciiTheme="minorEastAsia" w:eastAsiaTheme="minorEastAsia" w:hAnsiTheme="minorEastAsia"/>
              </w:rPr>
            </w:pP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870"/>
        </w:trPr>
        <w:tc>
          <w:tcPr>
            <w:tcW w:w="1134" w:type="dxa"/>
            <w:vMerge/>
            <w:tcBorders>
              <w:top w:val="single" w:sz="8" w:space="0" w:color="auto"/>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9C3E6E" w:rsidRDefault="009C3E6E">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【Ａ】</w:t>
            </w:r>
            <w:r w:rsidRPr="009C3E6E">
              <w:rPr>
                <w:rFonts w:asciiTheme="minorEastAsia" w:eastAsiaTheme="minorEastAsia" w:hAnsiTheme="minorEastAsia" w:hint="eastAsia"/>
              </w:rPr>
              <w:t>・・・・・</w:t>
            </w:r>
            <w:r>
              <w:rPr>
                <w:rFonts w:asciiTheme="minorEastAsia" w:eastAsiaTheme="minorEastAsia" w:hAnsiTheme="minorEastAsia" w:hint="eastAsia"/>
              </w:rPr>
              <w:t>・</w:t>
            </w:r>
            <w:r w:rsidRPr="009C3E6E">
              <w:rPr>
                <w:rFonts w:asciiTheme="minorEastAsia" w:eastAsiaTheme="minorEastAsia" w:hAnsiTheme="minorEastAsia" w:hint="eastAsia"/>
              </w:rPr>
              <w:t>・</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（資格）　保育士</w:t>
            </w:r>
          </w:p>
          <w:p w:rsidR="00222A61" w:rsidRDefault="009A00BF">
            <w:pPr>
              <w:autoSpaceDE w:val="0"/>
              <w:autoSpaceDN w:val="0"/>
              <w:spacing w:line="260" w:lineRule="exact"/>
              <w:rPr>
                <w:rFonts w:asciiTheme="minorEastAsia" w:eastAsiaTheme="minorEastAsia" w:hAnsiTheme="minorEastAsia"/>
                <w:w w:val="96"/>
              </w:rPr>
            </w:pPr>
            <w:r>
              <w:rPr>
                <w:rFonts w:asciiTheme="minorEastAsia" w:eastAsiaTheme="minorEastAsia" w:hAnsiTheme="minorEastAsia" w:hint="eastAsia"/>
              </w:rPr>
              <w:t xml:space="preserve">　　　　　　※</w:t>
            </w:r>
            <w:r>
              <w:rPr>
                <w:rFonts w:asciiTheme="minorEastAsia" w:eastAsiaTheme="minorEastAsia" w:hAnsiTheme="minorEastAsia" w:hint="eastAsia"/>
                <w:w w:val="90"/>
              </w:rPr>
              <w:t>当該事業所に勤務する保健師、看護師</w:t>
            </w:r>
            <w:r>
              <w:rPr>
                <w:rFonts w:asciiTheme="minorEastAsia" w:eastAsiaTheme="minorEastAsia" w:hAnsiTheme="minorEastAsia" w:hint="eastAsia"/>
                <w:color w:val="000000" w:themeColor="text1"/>
                <w:w w:val="90"/>
              </w:rPr>
              <w:t>又は准看護師を</w:t>
            </w:r>
            <w:r>
              <w:rPr>
                <w:rFonts w:asciiTheme="minorEastAsia" w:eastAsiaTheme="minorEastAsia" w:hAnsiTheme="minorEastAsia" w:hint="eastAsia"/>
                <w:w w:val="90"/>
              </w:rPr>
              <w:t>、１人に限り、保育士とみなすことができる。（</w:t>
            </w:r>
            <w:r>
              <w:rPr>
                <w:rFonts w:asciiTheme="minorEastAsia" w:eastAsiaTheme="minorEastAsia" w:hAnsiTheme="minorEastAsia" w:hint="eastAsia"/>
              </w:rPr>
              <w:t>注</w:t>
            </w:r>
            <w:r>
              <w:rPr>
                <w:rFonts w:asciiTheme="minorEastAsia" w:eastAsiaTheme="minorEastAsia" w:hAnsiTheme="minorEastAsia" w:hint="eastAsia"/>
                <w:w w:val="90"/>
              </w:rPr>
              <w:t>）</w:t>
            </w:r>
          </w:p>
          <w:p w:rsidR="00222A61" w:rsidRDefault="00222A61">
            <w:pPr>
              <w:autoSpaceDE w:val="0"/>
              <w:autoSpaceDN w:val="0"/>
              <w:spacing w:line="80" w:lineRule="exact"/>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（配置人数）　次の区分に定める数の合計数＋１　以上</w:t>
            </w:r>
          </w:p>
          <w:tbl>
            <w:tblPr>
              <w:tblStyle w:val="a7"/>
              <w:tblW w:w="0" w:type="auto"/>
              <w:tblInd w:w="364" w:type="dxa"/>
              <w:tblLayout w:type="fixed"/>
              <w:tblLook w:val="04A0" w:firstRow="1" w:lastRow="0" w:firstColumn="1" w:lastColumn="0" w:noHBand="0" w:noVBand="1"/>
            </w:tblPr>
            <w:tblGrid>
              <w:gridCol w:w="1984"/>
              <w:gridCol w:w="1985"/>
              <w:gridCol w:w="2126"/>
              <w:gridCol w:w="2126"/>
            </w:tblGrid>
            <w:tr w:rsidR="00222A61">
              <w:tc>
                <w:tcPr>
                  <w:tcW w:w="1984"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０歳児</w:t>
                  </w:r>
                </w:p>
              </w:tc>
              <w:tc>
                <w:tcPr>
                  <w:tcW w:w="1985"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１、２歳児</w:t>
                  </w:r>
                </w:p>
              </w:tc>
              <w:tc>
                <w:tcPr>
                  <w:tcW w:w="2126"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３歳児</w:t>
                  </w:r>
                </w:p>
              </w:tc>
              <w:tc>
                <w:tcPr>
                  <w:tcW w:w="2126"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４歳児以上</w:t>
                  </w:r>
                </w:p>
              </w:tc>
            </w:tr>
            <w:tr w:rsidR="00222A61">
              <w:tc>
                <w:tcPr>
                  <w:tcW w:w="1984"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おおむね３人につき１人</w:t>
                  </w:r>
                </w:p>
              </w:tc>
              <w:tc>
                <w:tcPr>
                  <w:tcW w:w="1985"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おおむね６人につき１人</w:t>
                  </w:r>
                </w:p>
              </w:tc>
              <w:tc>
                <w:tcPr>
                  <w:tcW w:w="2126"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おおむね２０人につき１人</w:t>
                  </w:r>
                </w:p>
              </w:tc>
              <w:tc>
                <w:tcPr>
                  <w:tcW w:w="2126"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おおむね３０人につき１人</w:t>
                  </w:r>
                </w:p>
              </w:tc>
            </w:tr>
            <w:tr w:rsidR="00884658" w:rsidTr="00884658">
              <w:trPr>
                <w:trHeight w:val="60"/>
              </w:trPr>
              <w:tc>
                <w:tcPr>
                  <w:tcW w:w="1984" w:type="dxa"/>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84658" w:rsidRDefault="00884658">
                  <w:pPr>
                    <w:spacing w:line="260" w:lineRule="exact"/>
                    <w:rPr>
                      <w:rFonts w:asciiTheme="minorEastAsia" w:eastAsiaTheme="minorEastAsia" w:hAnsiTheme="minorEastAsia"/>
                      <w:w w:val="96"/>
                    </w:rPr>
                  </w:pPr>
                </w:p>
              </w:tc>
              <w:tc>
                <w:tcPr>
                  <w:tcW w:w="1985" w:type="dxa"/>
                  <w:tcBorders>
                    <w:left w:val="single" w:sz="4" w:space="0" w:color="FFFFFF" w:themeColor="background1"/>
                    <w:bottom w:val="single" w:sz="4" w:space="0" w:color="FFFFFF" w:themeColor="background1"/>
                  </w:tcBorders>
                  <w:tcMar>
                    <w:left w:w="28" w:type="dxa"/>
                    <w:right w:w="28" w:type="dxa"/>
                  </w:tcMar>
                </w:tcPr>
                <w:p w:rsidR="00884658" w:rsidRDefault="00884658">
                  <w:pPr>
                    <w:spacing w:line="260" w:lineRule="exact"/>
                    <w:rPr>
                      <w:rFonts w:asciiTheme="minorEastAsia" w:eastAsiaTheme="minorEastAsia" w:hAnsiTheme="minorEastAsia"/>
                      <w:w w:val="96"/>
                    </w:rPr>
                  </w:pPr>
                </w:p>
              </w:tc>
              <w:tc>
                <w:tcPr>
                  <w:tcW w:w="4252" w:type="dxa"/>
                  <w:gridSpan w:val="2"/>
                  <w:tcMar>
                    <w:left w:w="28" w:type="dxa"/>
                    <w:right w:w="28" w:type="dxa"/>
                  </w:tcMar>
                </w:tcPr>
                <w:p w:rsidR="00884658" w:rsidRPr="00884658" w:rsidRDefault="00884658" w:rsidP="00884658">
                  <w:pPr>
                    <w:spacing w:line="260" w:lineRule="exact"/>
                    <w:jc w:val="center"/>
                    <w:rPr>
                      <w:rFonts w:asciiTheme="minorEastAsia" w:eastAsiaTheme="minorEastAsia" w:hAnsiTheme="minorEastAsia"/>
                      <w:w w:val="80"/>
                    </w:rPr>
                  </w:pPr>
                  <w:r w:rsidRPr="00884658">
                    <w:rPr>
                      <w:rFonts w:asciiTheme="minorEastAsia" w:eastAsiaTheme="minorEastAsia" w:hAnsiTheme="minorEastAsia" w:hint="eastAsia"/>
                      <w:w w:val="80"/>
                    </w:rPr>
                    <w:t>児福法第6条の3第10項第2号の規定に基づき受け入れる場合</w:t>
                  </w:r>
                </w:p>
              </w:tc>
            </w:tr>
          </w:tbl>
          <w:p w:rsidR="00E149E8" w:rsidRDefault="00E149E8" w:rsidP="00E149E8">
            <w:pPr>
              <w:autoSpaceDE w:val="0"/>
              <w:autoSpaceDN w:val="0"/>
              <w:spacing w:line="140" w:lineRule="exact"/>
              <w:rPr>
                <w:rFonts w:asciiTheme="minorEastAsia" w:eastAsiaTheme="minorEastAsia" w:hAnsiTheme="minorEastAsia"/>
              </w:rPr>
            </w:pPr>
          </w:p>
          <w:p w:rsidR="00222A61" w:rsidRDefault="009A00BF" w:rsidP="009C3E6E">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rPr>
              <w:t xml:space="preserve">　</w:t>
            </w:r>
            <w:r>
              <w:rPr>
                <w:rFonts w:asciiTheme="majorEastAsia" w:eastAsiaTheme="majorEastAsia" w:hAnsiTheme="majorEastAsia" w:hint="eastAsia"/>
                <w:w w:val="90"/>
              </w:rPr>
              <w:t>【Ｂ】</w:t>
            </w:r>
            <w:r w:rsidR="009C3E6E" w:rsidRPr="009C3E6E">
              <w:rPr>
                <w:rFonts w:asciiTheme="minorEastAsia" w:eastAsiaTheme="minorEastAsia" w:hAnsiTheme="minorEastAsia" w:hint="eastAsia"/>
              </w:rPr>
              <w:t>・・・・・</w:t>
            </w:r>
            <w:r w:rsidR="009C3E6E">
              <w:rPr>
                <w:rFonts w:asciiTheme="minorEastAsia" w:eastAsiaTheme="minorEastAsia" w:hAnsiTheme="minorEastAsia" w:hint="eastAsia"/>
              </w:rPr>
              <w:t>・</w:t>
            </w:r>
            <w:r w:rsidR="009C3E6E" w:rsidRPr="009C3E6E">
              <w:rPr>
                <w:rFonts w:asciiTheme="minorEastAsia" w:eastAsiaTheme="minorEastAsia" w:hAnsiTheme="minorEastAsia" w:hint="eastAsia"/>
              </w:rPr>
              <w:t>・</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（資格）　保育士　又は　市が行う研修</w:t>
            </w:r>
            <w:r>
              <w:rPr>
                <w:rFonts w:asciiTheme="minorEastAsia" w:eastAsiaTheme="minorEastAsia" w:hAnsiTheme="minorEastAsia" w:hint="eastAsia"/>
                <w:w w:val="84"/>
              </w:rPr>
              <w:t>（市が指定する埼玉県その他の機関が行う研修を含む。）</w:t>
            </w:r>
            <w:r>
              <w:rPr>
                <w:rFonts w:asciiTheme="minorEastAsia" w:eastAsiaTheme="minorEastAsia" w:hAnsiTheme="minorEastAsia" w:hint="eastAsia"/>
              </w:rPr>
              <w:t>を修了した者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※「市が行う研修」は、次のいずれかの研修</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子育て支援員基本研修及び専門研修（地域保育コース（地域型保育））</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家庭的保育者基礎研修</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小規模保育運営支援事業実施要綱に基づき実施された②と同等の研修</w:t>
            </w:r>
          </w:p>
          <w:p w:rsidR="00222A61" w:rsidRPr="009C3E6E" w:rsidRDefault="009A00BF">
            <w:pPr>
              <w:autoSpaceDE w:val="0"/>
              <w:autoSpaceDN w:val="0"/>
              <w:spacing w:line="260" w:lineRule="exact"/>
              <w:ind w:left="1258" w:hangingChars="700" w:hanging="1258"/>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Pr="009C3E6E">
              <w:rPr>
                <w:rFonts w:asciiTheme="minorEastAsia" w:eastAsiaTheme="minorEastAsia" w:hAnsiTheme="minorEastAsia"/>
                <w:color w:val="000000" w:themeColor="text1"/>
              </w:rPr>
              <w:t>※　以下</w:t>
            </w:r>
            <w:r w:rsidRPr="009C3E6E">
              <w:rPr>
                <w:rFonts w:asciiTheme="minorEastAsia" w:eastAsiaTheme="minorEastAsia" w:hAnsiTheme="minorEastAsia" w:hint="eastAsia"/>
                <w:color w:val="000000" w:themeColor="text1"/>
                <w:w w:val="90"/>
              </w:rPr>
              <w:t>【Ｃ】</w:t>
            </w:r>
            <w:r w:rsidRPr="009C3E6E">
              <w:rPr>
                <w:rFonts w:asciiTheme="minorEastAsia" w:eastAsiaTheme="minorEastAsia" w:hAnsiTheme="minorEastAsia"/>
                <w:color w:val="000000" w:themeColor="text1"/>
              </w:rPr>
              <w:t>の配置基準に記載する「家庭的保育者」又は「家庭的保育補助者」を</w:t>
            </w:r>
            <w:r w:rsidRPr="009C3E6E">
              <w:rPr>
                <w:rFonts w:asciiTheme="minorEastAsia" w:eastAsiaTheme="minorEastAsia" w:hAnsiTheme="minorEastAsia"/>
                <w:color w:val="000000" w:themeColor="text1"/>
                <w:w w:val="90"/>
              </w:rPr>
              <w:t>【Ｂ】</w:t>
            </w:r>
            <w:r w:rsidRPr="009C3E6E">
              <w:rPr>
                <w:rFonts w:asciiTheme="minorEastAsia" w:eastAsiaTheme="minorEastAsia" w:hAnsiTheme="minorEastAsia"/>
                <w:color w:val="000000" w:themeColor="text1"/>
              </w:rPr>
              <w:t>の保育従事者とみなす経過措置は、令和２年３月末までであり、当該</w:t>
            </w:r>
            <w:r w:rsidRPr="009C3E6E">
              <w:rPr>
                <w:rFonts w:asciiTheme="minorEastAsia" w:eastAsiaTheme="minorEastAsia" w:hAnsiTheme="minorEastAsia" w:hint="eastAsia"/>
                <w:color w:val="000000" w:themeColor="text1"/>
              </w:rPr>
              <w:t>経過措置は延長され</w:t>
            </w:r>
            <w:r w:rsidR="00CF5F8C" w:rsidRPr="009C3E6E">
              <w:rPr>
                <w:rFonts w:asciiTheme="minorEastAsia" w:eastAsiaTheme="minorEastAsia" w:hAnsiTheme="minorEastAsia" w:hint="eastAsia"/>
                <w:color w:val="000000" w:themeColor="text1"/>
              </w:rPr>
              <w:t>ていな</w:t>
            </w:r>
            <w:r w:rsidR="009C3E6E">
              <w:rPr>
                <w:rFonts w:asciiTheme="minorEastAsia" w:eastAsiaTheme="minorEastAsia" w:hAnsiTheme="minorEastAsia" w:hint="eastAsia"/>
                <w:color w:val="000000" w:themeColor="text1"/>
              </w:rPr>
              <w:t>い</w:t>
            </w:r>
            <w:r w:rsidRPr="009C3E6E">
              <w:rPr>
                <w:rFonts w:asciiTheme="minorEastAsia" w:eastAsiaTheme="minorEastAsia" w:hAnsiTheme="minorEastAsia" w:hint="eastAsia"/>
                <w:color w:val="000000" w:themeColor="text1"/>
              </w:rPr>
              <w:t>。</w:t>
            </w:r>
          </w:p>
          <w:p w:rsidR="00222A61" w:rsidRPr="009C3E6E" w:rsidRDefault="009A00BF" w:rsidP="009C3E6E">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w:t>
            </w:r>
            <w:r w:rsidRPr="009C3E6E">
              <w:rPr>
                <w:rFonts w:asciiTheme="minorEastAsia" w:eastAsiaTheme="minorEastAsia" w:hAnsiTheme="minorEastAsia" w:hint="eastAsia"/>
              </w:rPr>
              <w:t>※</w:t>
            </w:r>
            <w:r w:rsidR="009C3E6E" w:rsidRPr="009C3E6E">
              <w:rPr>
                <w:rFonts w:asciiTheme="minorEastAsia" w:eastAsiaTheme="minorEastAsia" w:hAnsiTheme="minorEastAsia" w:hint="eastAsia"/>
              </w:rPr>
              <w:t xml:space="preserve">　</w:t>
            </w:r>
            <w:r w:rsidRPr="009C3E6E">
              <w:rPr>
                <w:rFonts w:asciiTheme="minorEastAsia" w:eastAsiaTheme="minorEastAsia" w:hAnsiTheme="minorEastAsia" w:hint="eastAsia"/>
              </w:rPr>
              <w:t>当該事業所に勤務する保健師、看護師</w:t>
            </w:r>
            <w:r w:rsidRPr="009C3E6E">
              <w:rPr>
                <w:rFonts w:asciiTheme="minorEastAsia" w:eastAsiaTheme="minorEastAsia" w:hAnsiTheme="minorEastAsia" w:hint="eastAsia"/>
                <w:color w:val="000000" w:themeColor="text1"/>
              </w:rPr>
              <w:t>又は准看護師を、１</w:t>
            </w:r>
            <w:r w:rsidRPr="009C3E6E">
              <w:rPr>
                <w:rFonts w:asciiTheme="minorEastAsia" w:eastAsiaTheme="minorEastAsia" w:hAnsiTheme="minorEastAsia" w:hint="eastAsia"/>
              </w:rPr>
              <w:t>人に限り、保育士とみなすことができる。（注）</w:t>
            </w:r>
          </w:p>
          <w:p w:rsidR="00222A61" w:rsidRDefault="00222A61">
            <w:pPr>
              <w:autoSpaceDE w:val="0"/>
              <w:autoSpaceDN w:val="0"/>
              <w:spacing w:line="120" w:lineRule="exact"/>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（配置人数）　①次の区分に定める数の合計数＋１　以上</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②うち、保育士の割合が１／２以上</w:t>
            </w:r>
          </w:p>
          <w:tbl>
            <w:tblPr>
              <w:tblStyle w:val="a7"/>
              <w:tblW w:w="0" w:type="auto"/>
              <w:tblInd w:w="364" w:type="dxa"/>
              <w:tblLayout w:type="fixed"/>
              <w:tblLook w:val="04A0" w:firstRow="1" w:lastRow="0" w:firstColumn="1" w:lastColumn="0" w:noHBand="0" w:noVBand="1"/>
            </w:tblPr>
            <w:tblGrid>
              <w:gridCol w:w="1984"/>
              <w:gridCol w:w="1985"/>
              <w:gridCol w:w="2126"/>
              <w:gridCol w:w="2126"/>
            </w:tblGrid>
            <w:tr w:rsidR="00222A61">
              <w:tc>
                <w:tcPr>
                  <w:tcW w:w="1984"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０歳児</w:t>
                  </w:r>
                </w:p>
              </w:tc>
              <w:tc>
                <w:tcPr>
                  <w:tcW w:w="1985"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１、２歳児</w:t>
                  </w:r>
                </w:p>
              </w:tc>
              <w:tc>
                <w:tcPr>
                  <w:tcW w:w="2126"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３歳児</w:t>
                  </w:r>
                </w:p>
              </w:tc>
              <w:tc>
                <w:tcPr>
                  <w:tcW w:w="2126" w:type="dxa"/>
                  <w:tcMar>
                    <w:left w:w="28" w:type="dxa"/>
                    <w:right w:w="28" w:type="dxa"/>
                  </w:tcMar>
                </w:tcPr>
                <w:p w:rsidR="00222A61" w:rsidRDefault="009A00BF">
                  <w:pPr>
                    <w:spacing w:line="260" w:lineRule="exact"/>
                    <w:rPr>
                      <w:rFonts w:asciiTheme="minorEastAsia" w:eastAsiaTheme="minorEastAsia" w:hAnsiTheme="minorEastAsia"/>
                    </w:rPr>
                  </w:pPr>
                  <w:r>
                    <w:rPr>
                      <w:rFonts w:asciiTheme="minorEastAsia" w:eastAsiaTheme="minorEastAsia" w:hAnsiTheme="minorEastAsia" w:hint="eastAsia"/>
                    </w:rPr>
                    <w:t>４歳児以上</w:t>
                  </w:r>
                </w:p>
              </w:tc>
            </w:tr>
            <w:tr w:rsidR="00222A61">
              <w:tc>
                <w:tcPr>
                  <w:tcW w:w="1984"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おおむね３人につき１人</w:t>
                  </w:r>
                </w:p>
              </w:tc>
              <w:tc>
                <w:tcPr>
                  <w:tcW w:w="1985"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おおむね６人につき１人</w:t>
                  </w:r>
                </w:p>
              </w:tc>
              <w:tc>
                <w:tcPr>
                  <w:tcW w:w="2126"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おおむね２０人につき１人</w:t>
                  </w:r>
                </w:p>
              </w:tc>
              <w:tc>
                <w:tcPr>
                  <w:tcW w:w="2126" w:type="dxa"/>
                  <w:tcMar>
                    <w:left w:w="28" w:type="dxa"/>
                    <w:right w:w="28" w:type="dxa"/>
                  </w:tcMar>
                </w:tcPr>
                <w:p w:rsidR="00222A61" w:rsidRDefault="009A00BF">
                  <w:pPr>
                    <w:spacing w:line="260" w:lineRule="exact"/>
                    <w:rPr>
                      <w:rFonts w:asciiTheme="minorEastAsia" w:eastAsiaTheme="minorEastAsia" w:hAnsiTheme="minorEastAsia"/>
                      <w:w w:val="96"/>
                    </w:rPr>
                  </w:pPr>
                  <w:r>
                    <w:rPr>
                      <w:rFonts w:asciiTheme="minorEastAsia" w:eastAsiaTheme="minorEastAsia" w:hAnsiTheme="minorEastAsia" w:hint="eastAsia"/>
                      <w:w w:val="96"/>
                    </w:rPr>
                    <w:t>おおむね３０人につき１人</w:t>
                  </w:r>
                </w:p>
              </w:tc>
            </w:tr>
            <w:tr w:rsidR="00884658" w:rsidRPr="00884658" w:rsidTr="00BE32A1">
              <w:trPr>
                <w:trHeight w:val="60"/>
              </w:trPr>
              <w:tc>
                <w:tcPr>
                  <w:tcW w:w="1984" w:type="dxa"/>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884658" w:rsidRDefault="00884658" w:rsidP="00884658">
                  <w:pPr>
                    <w:spacing w:line="260" w:lineRule="exact"/>
                    <w:rPr>
                      <w:rFonts w:asciiTheme="minorEastAsia" w:eastAsiaTheme="minorEastAsia" w:hAnsiTheme="minorEastAsia"/>
                      <w:w w:val="96"/>
                    </w:rPr>
                  </w:pPr>
                </w:p>
              </w:tc>
              <w:tc>
                <w:tcPr>
                  <w:tcW w:w="1985" w:type="dxa"/>
                  <w:tcBorders>
                    <w:left w:val="single" w:sz="4" w:space="0" w:color="FFFFFF" w:themeColor="background1"/>
                    <w:bottom w:val="single" w:sz="4" w:space="0" w:color="FFFFFF" w:themeColor="background1"/>
                  </w:tcBorders>
                  <w:tcMar>
                    <w:left w:w="28" w:type="dxa"/>
                    <w:right w:w="28" w:type="dxa"/>
                  </w:tcMar>
                </w:tcPr>
                <w:p w:rsidR="00884658" w:rsidRDefault="00884658" w:rsidP="00884658">
                  <w:pPr>
                    <w:spacing w:line="260" w:lineRule="exact"/>
                    <w:rPr>
                      <w:rFonts w:asciiTheme="minorEastAsia" w:eastAsiaTheme="minorEastAsia" w:hAnsiTheme="minorEastAsia"/>
                      <w:w w:val="96"/>
                    </w:rPr>
                  </w:pPr>
                </w:p>
              </w:tc>
              <w:tc>
                <w:tcPr>
                  <w:tcW w:w="4252" w:type="dxa"/>
                  <w:gridSpan w:val="2"/>
                  <w:tcMar>
                    <w:left w:w="28" w:type="dxa"/>
                    <w:right w:w="28" w:type="dxa"/>
                  </w:tcMar>
                </w:tcPr>
                <w:p w:rsidR="00884658" w:rsidRPr="00884658" w:rsidRDefault="00884658" w:rsidP="00884658">
                  <w:pPr>
                    <w:spacing w:line="260" w:lineRule="exact"/>
                    <w:jc w:val="center"/>
                    <w:rPr>
                      <w:rFonts w:asciiTheme="minorEastAsia" w:eastAsiaTheme="minorEastAsia" w:hAnsiTheme="minorEastAsia"/>
                      <w:w w:val="80"/>
                    </w:rPr>
                  </w:pPr>
                  <w:r w:rsidRPr="00884658">
                    <w:rPr>
                      <w:rFonts w:asciiTheme="minorEastAsia" w:eastAsiaTheme="minorEastAsia" w:hAnsiTheme="minorEastAsia" w:hint="eastAsia"/>
                      <w:w w:val="80"/>
                    </w:rPr>
                    <w:t>児福法第6条の3第10項第2号の規定に基づき受け入れる場合</w:t>
                  </w:r>
                </w:p>
              </w:tc>
            </w:tr>
          </w:tbl>
          <w:p w:rsidR="00222A61" w:rsidRPr="00884658" w:rsidRDefault="00222A61">
            <w:pPr>
              <w:autoSpaceDE w:val="0"/>
              <w:autoSpaceDN w:val="0"/>
              <w:spacing w:line="180" w:lineRule="exact"/>
              <w:rPr>
                <w:rFonts w:asciiTheme="minorEastAsia" w:eastAsiaTheme="minorEastAsia" w:hAnsiTheme="minorEastAsia"/>
              </w:rPr>
            </w:pPr>
          </w:p>
          <w:p w:rsidR="00222A61" w:rsidRDefault="009A00BF">
            <w:pPr>
              <w:autoSpaceDE w:val="0"/>
              <w:autoSpaceDN w:val="0"/>
              <w:adjustRightInd w:val="0"/>
              <w:spacing w:line="260" w:lineRule="exact"/>
              <w:ind w:left="719" w:hangingChars="400" w:hanging="719"/>
              <w:rPr>
                <w:rFonts w:asciiTheme="minorEastAsia" w:eastAsiaTheme="minorEastAsia" w:hAnsiTheme="minorEastAsia"/>
                <w:w w:val="90"/>
              </w:rPr>
            </w:pPr>
            <w:r>
              <w:rPr>
                <w:rFonts w:asciiTheme="minorEastAsia" w:eastAsiaTheme="minorEastAsia" w:hAnsiTheme="minorEastAsia" w:hint="eastAsia"/>
              </w:rPr>
              <w:t xml:space="preserve">　（注）</w:t>
            </w:r>
            <w:r>
              <w:rPr>
                <w:rFonts w:asciiTheme="minorEastAsia" w:eastAsiaTheme="minorEastAsia" w:hAnsiTheme="minorEastAsia" w:hint="eastAsia"/>
                <w:w w:val="90"/>
              </w:rPr>
              <w:t xml:space="preserve">　保育業務に従事したことのない保健師、看護師又は准看護師を配置する場合、保育業務への従事経験等に応じ、必要な研修の受講を勧奨することが望ましい。</w:t>
            </w:r>
          </w:p>
          <w:p w:rsidR="00222A61" w:rsidRDefault="009A00BF" w:rsidP="00133138">
            <w:pPr>
              <w:autoSpaceDE w:val="0"/>
              <w:autoSpaceDN w:val="0"/>
              <w:spacing w:line="260" w:lineRule="exact"/>
              <w:ind w:left="1115" w:hangingChars="700" w:hanging="1115"/>
              <w:rPr>
                <w:rFonts w:asciiTheme="minorEastAsia" w:eastAsiaTheme="minorEastAsia" w:hAnsiTheme="minorEastAsia"/>
              </w:rPr>
            </w:pPr>
            <w:r>
              <w:rPr>
                <w:rFonts w:asciiTheme="minorEastAsia" w:eastAsiaTheme="minorEastAsia" w:hAnsiTheme="minorEastAsia" w:hint="eastAsia"/>
                <w:w w:val="90"/>
              </w:rPr>
              <w:t xml:space="preserve">　　　　　　・子育て支援員研修のうち「乳幼児の発達と心理」「地域保育の環境整備」「安全の確保とリスクマネジメント」「乳幼児の生活と遊び」「小児保健」の科目、乳幼児期の食物アレルギーの基礎知識等の研修　等</w:t>
            </w:r>
          </w:p>
        </w:tc>
      </w:tr>
    </w:tbl>
    <w:p w:rsidR="00222A61" w:rsidRDefault="002E5A73" w:rsidP="002E5A73">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133138" w:rsidRDefault="00133138" w:rsidP="002E5A73">
      <w:pPr>
        <w:spacing w:line="260" w:lineRule="exact"/>
        <w:rPr>
          <w:rFonts w:asciiTheme="minorEastAsia" w:eastAsiaTheme="minorEastAsia" w:hAnsiTheme="minorEastAsia"/>
        </w:rPr>
      </w:pPr>
    </w:p>
    <w:p w:rsidR="00133138" w:rsidRDefault="00133138" w:rsidP="002E5A73">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995"/>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職員</w:t>
            </w:r>
          </w:p>
        </w:tc>
        <w:tc>
          <w:tcPr>
            <w:tcW w:w="8931" w:type="dxa"/>
            <w:gridSpan w:val="3"/>
            <w:tcBorders>
              <w:top w:val="nil"/>
              <w:bottom w:val="dotted" w:sz="4" w:space="0" w:color="auto"/>
            </w:tcBorders>
          </w:tcPr>
          <w:p w:rsidR="004F1090" w:rsidRDefault="004F1090" w:rsidP="004F1090">
            <w:pPr>
              <w:autoSpaceDE w:val="0"/>
              <w:autoSpaceDN w:val="0"/>
              <w:spacing w:line="260" w:lineRule="exact"/>
              <w:rPr>
                <w:rFonts w:asciiTheme="majorEastAsia" w:eastAsiaTheme="majorEastAsia" w:hAnsiTheme="majorEastAsia"/>
                <w:w w:val="90"/>
              </w:rPr>
            </w:pPr>
            <w:r>
              <w:rPr>
                <w:rFonts w:asciiTheme="minorEastAsia" w:eastAsiaTheme="minorEastAsia" w:hAnsiTheme="minorEastAsia" w:hint="eastAsia"/>
              </w:rPr>
              <w:t xml:space="preserve">　</w:t>
            </w:r>
            <w:r>
              <w:rPr>
                <w:rFonts w:asciiTheme="majorEastAsia" w:eastAsiaTheme="majorEastAsia" w:hAnsiTheme="majorEastAsia" w:hint="eastAsia"/>
                <w:w w:val="90"/>
              </w:rPr>
              <w:t>【Ｃ】</w:t>
            </w:r>
            <w:r w:rsidRPr="009C3E6E">
              <w:rPr>
                <w:rFonts w:asciiTheme="minorEastAsia" w:eastAsiaTheme="minorEastAsia" w:hAnsiTheme="minorEastAsia" w:hint="eastAsia"/>
              </w:rPr>
              <w:t>・・・・・</w:t>
            </w:r>
            <w:r>
              <w:rPr>
                <w:rFonts w:asciiTheme="minorEastAsia" w:eastAsiaTheme="minorEastAsia" w:hAnsiTheme="minorEastAsia" w:hint="eastAsia"/>
              </w:rPr>
              <w:t>・</w:t>
            </w:r>
            <w:r w:rsidRPr="009C3E6E">
              <w:rPr>
                <w:rFonts w:asciiTheme="minorEastAsia" w:eastAsiaTheme="minorEastAsia" w:hAnsiTheme="minorEastAsia" w:hint="eastAsia"/>
              </w:rPr>
              <w:t>・</w:t>
            </w:r>
          </w:p>
          <w:p w:rsidR="004F1090" w:rsidRDefault="004F1090" w:rsidP="004F10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（資格・配置人数）</w:t>
            </w:r>
          </w:p>
          <w:p w:rsidR="004F1090" w:rsidRDefault="004F1090" w:rsidP="004F10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・家庭的保育者１人が保育することができる乳幼児の数は、３人以下</w:t>
            </w:r>
          </w:p>
          <w:p w:rsidR="004F1090" w:rsidRDefault="004F1090" w:rsidP="004F109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・ただし、家庭的保育者が、家庭的保育補助者とともに保育する場合には、５人以下</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※家庭的保育者：　次のいずれかに該当する者</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子育て支援員専門研修（地域保育コース（地域型保育））を修了した保育士</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家庭的保育者基礎研修を修了した保育士</w:t>
            </w:r>
          </w:p>
          <w:p w:rsidR="002E5A73" w:rsidRDefault="002E5A73" w:rsidP="002E5A73">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③ </w:t>
            </w:r>
            <w:r>
              <w:rPr>
                <w:rFonts w:asciiTheme="minorEastAsia" w:eastAsiaTheme="minorEastAsia" w:hAnsiTheme="minorEastAsia" w:hint="eastAsia"/>
                <w:spacing w:val="-2"/>
              </w:rPr>
              <w:t>子育て支援員専門研修（地域保育コース（地域型保育））及び家庭的保育者認定研修を修了した者</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家庭的保育者基礎研修及び認定研修を修了した者</w:t>
            </w:r>
          </w:p>
          <w:p w:rsidR="002E5A73" w:rsidRDefault="002E5A73" w:rsidP="002E5A73">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⑤ ③及び④に掲げるもののほか、設備運営基準の施行の日（平成27年4月1日）前に、小規模保育運営支援事業実施要綱、グループ型小規模保育事業実施要綱又は家庭的保育事業実施要綱に基づき、家庭的保育者としてこれらの事業に従事していた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※家庭的保育補助者：　次のいずれかの研修を修了した者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子育て支援員基本研修及び専門研修（地域保育コース（地域型保育））</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家庭的保育者基礎研修</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小規模保育運営支援事業実施要綱（平成26年5月29日付け雇児発0529第19号別紙）に基づき実施</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された②と同等の研修</w:t>
            </w:r>
          </w:p>
        </w:tc>
      </w:tr>
      <w:tr w:rsidR="00222A61">
        <w:trPr>
          <w:trHeight w:val="241"/>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保育の質を確保する観点や事業特性として小規模であることを踏まえ、保育所よりも手厚い人員配置としていることに留意すること。</w:t>
            </w:r>
          </w:p>
        </w:tc>
      </w:tr>
      <w:tr w:rsidR="00222A61">
        <w:trPr>
          <w:trHeight w:val="257"/>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嘱託医を配置していますか。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2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b/>
              </w:rPr>
              <w:t>●</w:t>
            </w:r>
            <w:r>
              <w:rPr>
                <w:rFonts w:asciiTheme="minorEastAsia" w:eastAsiaTheme="minorEastAsia" w:hAnsiTheme="minorEastAsia" w:hint="eastAsia"/>
                <w:b/>
              </w:rPr>
              <w:t xml:space="preserve">嘱託医の氏名　　</w:t>
            </w:r>
            <w:r>
              <w:rPr>
                <w:rFonts w:asciiTheme="minorEastAsia" w:eastAsiaTheme="minorEastAsia" w:hAnsiTheme="minor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b/>
              </w:rPr>
              <w:t>●</w:t>
            </w:r>
            <w:r>
              <w:rPr>
                <w:rFonts w:asciiTheme="minorEastAsia" w:eastAsiaTheme="minorEastAsia" w:hAnsiTheme="minorEastAsia" w:hint="eastAsia"/>
                <w:b/>
              </w:rPr>
              <w:t>医療機関名</w:t>
            </w:r>
            <w:r>
              <w:rPr>
                <w:rFonts w:asciiTheme="minorEastAsia" w:eastAsiaTheme="minorEastAsia" w:hAnsiTheme="minorEastAsia"/>
                <w:b/>
              </w:rPr>
              <w:t xml:space="preserve">：　</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b/>
              </w:rPr>
              <w:t>●</w:t>
            </w:r>
            <w:r>
              <w:rPr>
                <w:rFonts w:asciiTheme="minorEastAsia" w:eastAsiaTheme="minorEastAsia" w:hAnsiTheme="minorEastAsia" w:hint="eastAsia"/>
                <w:b/>
              </w:rPr>
              <w:t>嘱託歯科医の氏名</w:t>
            </w:r>
            <w:r>
              <w:rPr>
                <w:rFonts w:asciiTheme="minorEastAsia" w:eastAsiaTheme="minorEastAsia" w:hAnsiTheme="minor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b/>
              </w:rPr>
              <w:t>●</w:t>
            </w:r>
            <w:r>
              <w:rPr>
                <w:rFonts w:asciiTheme="minorEastAsia" w:eastAsiaTheme="minorEastAsia" w:hAnsiTheme="minorEastAsia" w:hint="eastAsia"/>
                <w:b/>
              </w:rPr>
              <w:t>医療機関名</w:t>
            </w:r>
            <w:r>
              <w:rPr>
                <w:rFonts w:asciiTheme="minorEastAsia" w:eastAsiaTheme="minorEastAsia" w:hAnsiTheme="minorEastAsia"/>
                <w:b/>
              </w:rPr>
              <w:t xml:space="preserve">：　</w:t>
            </w:r>
          </w:p>
        </w:tc>
      </w:tr>
      <w:tr w:rsidR="00222A61">
        <w:trPr>
          <w:trHeight w:val="12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調理員を配置していますか。</w:t>
            </w:r>
          </w:p>
          <w:p w:rsidR="00222A61" w:rsidRDefault="00222A61">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65"/>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調理員を配置していない場合は、右のいずれに該当しますか。</w:t>
            </w:r>
          </w:p>
        </w:tc>
        <w:tc>
          <w:tcPr>
            <w:tcW w:w="3686" w:type="dxa"/>
            <w:gridSpan w:val="2"/>
            <w:tcBorders>
              <w:top w:val="single" w:sz="4" w:space="0" w:color="auto"/>
              <w:bottom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□調理業務の全部を委託している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□搬入施設から食事を搬入している</w:t>
            </w:r>
          </w:p>
        </w:tc>
      </w:tr>
      <w:tr w:rsidR="00222A61">
        <w:trPr>
          <w:trHeight w:val="408"/>
        </w:trPr>
        <w:tc>
          <w:tcPr>
            <w:tcW w:w="1134" w:type="dxa"/>
            <w:vMerge w:val="restart"/>
            <w:tcBorders>
              <w:top w:val="single" w:sz="8" w:space="0" w:color="000000" w:themeColor="text1"/>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公定価格上の配置基準</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（基本部分）</w:t>
            </w:r>
          </w:p>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8" w:space="0" w:color="000000" w:themeColor="text1"/>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次の基本分単価に含まれる職員構成を充足していますか。</w:t>
            </w:r>
          </w:p>
          <w:p w:rsidR="00222A61" w:rsidRDefault="00222A61">
            <w:pPr>
              <w:autoSpaceDE w:val="0"/>
              <w:autoSpaceDN w:val="0"/>
              <w:spacing w:line="260" w:lineRule="exact"/>
              <w:rPr>
                <w:rFonts w:asciiTheme="minorEastAsia" w:eastAsiaTheme="minorEastAsia" w:hAnsiTheme="minorEastAsia"/>
              </w:rPr>
            </w:pPr>
          </w:p>
        </w:tc>
        <w:tc>
          <w:tcPr>
            <w:tcW w:w="851" w:type="dxa"/>
            <w:tcBorders>
              <w:top w:val="single" w:sz="8" w:space="0" w:color="000000" w:themeColor="text1"/>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76"/>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E5A73" w:rsidRDefault="002E5A73">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【Ａ・Ｂ】</w:t>
            </w:r>
            <w:r w:rsidRPr="009C3E6E">
              <w:rPr>
                <w:rFonts w:asciiTheme="minorEastAsia" w:eastAsiaTheme="minorEastAsia" w:hAnsiTheme="minorEastAsia" w:hint="eastAsia"/>
              </w:rPr>
              <w:t>・・・・・</w:t>
            </w:r>
            <w:r>
              <w:rPr>
                <w:rFonts w:asciiTheme="minorEastAsia" w:eastAsiaTheme="minorEastAsia" w:hAnsiTheme="minorEastAsia" w:hint="eastAsia"/>
              </w:rPr>
              <w:t>・</w:t>
            </w:r>
            <w:r w:rsidRPr="009C3E6E">
              <w:rPr>
                <w:rFonts w:asciiTheme="minorEastAsia" w:eastAsiaTheme="minorEastAsia" w:hAnsiTheme="minorEastAsia" w:hint="eastAsia"/>
              </w:rPr>
              <w:t>・</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①保育従事者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基本分単価における必要保育従事者数は以下の</w:t>
            </w:r>
            <w:r>
              <w:rPr>
                <w:rFonts w:asciiTheme="minorEastAsia" w:eastAsiaTheme="minorEastAsia" w:hAnsiTheme="minorEastAsia" w:hint="eastAsia"/>
                <w:b/>
              </w:rPr>
              <w:t>ⅰ</w:t>
            </w:r>
            <w:r>
              <w:rPr>
                <w:rFonts w:asciiTheme="minorEastAsia" w:eastAsiaTheme="minorEastAsia" w:hAnsiTheme="minorEastAsia" w:hint="eastAsia"/>
              </w:rPr>
              <w:t>と</w:t>
            </w:r>
            <w:r>
              <w:rPr>
                <w:rFonts w:asciiTheme="minorEastAsia" w:eastAsiaTheme="minorEastAsia" w:hAnsiTheme="minorEastAsia" w:hint="eastAsia"/>
                <w:b/>
              </w:rPr>
              <w:t>ⅱ</w:t>
            </w:r>
            <w:r>
              <w:rPr>
                <w:rFonts w:asciiTheme="minorEastAsia" w:eastAsiaTheme="minorEastAsia" w:hAnsiTheme="minorEastAsia" w:hint="eastAsia"/>
              </w:rPr>
              <w:t>を合計した数であること。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また、これとは別に非常勤の保育従事者（</w:t>
            </w:r>
            <w:r>
              <w:rPr>
                <w:rFonts w:asciiTheme="majorEastAsia" w:eastAsiaTheme="majorEastAsia" w:hAnsiTheme="majorEastAsia" w:hint="eastAsia"/>
                <w:w w:val="90"/>
              </w:rPr>
              <w:t>【Ａ】</w:t>
            </w:r>
            <w:r>
              <w:rPr>
                <w:rFonts w:asciiTheme="minorEastAsia" w:eastAsiaTheme="minorEastAsia" w:hAnsiTheme="minorEastAsia" w:hint="eastAsia"/>
              </w:rPr>
              <w:t>は保育士）が配置されていること。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保育士には、当該事業所に勤務する保健師、看護師又は准看護師を、１人に限り、保育士とみなして含むことができる。（p4の注に記載されているとおり、必要に応じて研修の受講勧奨が望ましい。）</w:t>
            </w:r>
          </w:p>
          <w:p w:rsidR="002E5A73" w:rsidRDefault="002E5A73" w:rsidP="002E5A73">
            <w:pPr>
              <w:autoSpaceDE w:val="0"/>
              <w:autoSpaceDN w:val="0"/>
              <w:spacing w:line="140" w:lineRule="exact"/>
              <w:ind w:left="539" w:hangingChars="300" w:hanging="539"/>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ⅰ</w:t>
            </w:r>
            <w:r>
              <w:rPr>
                <w:rFonts w:asciiTheme="minorEastAsia" w:eastAsiaTheme="minorEastAsia" w:hAnsiTheme="minorEastAsia" w:hint="eastAsia"/>
              </w:rPr>
              <w:t xml:space="preserve">　年齢別配置基準</w:t>
            </w:r>
          </w:p>
          <w:p w:rsidR="00222A61" w:rsidRDefault="009A00BF">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 xml:space="preserve">　　　　【Ａ】</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・１、２歳児６人につき１人、乳児３人につき１人、左記に加えて１人</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上記は全て保育士であること。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「１、２歳児」、「乳児」とは、年度の初日の前日における満年齢による。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確認に当たっては以下の算式による。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｛１、２歳児数 × １／６（小数点第１位まで計算（小数点第２位以下切り捨て））｝</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＋｛乳児数 × １／３（同）｝＋１ ＝ 配置基準上保育士数（小数点以下四捨五入）</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【Ｂ】</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・１、２歳児６人につき１人、乳児３人につき１人、左記に加えて１人</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上記のうち、１／２以上は保育士であること。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「１、２歳児」、「乳児」とは、年度の初日の前日における満年齢による。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確認に当たっては以下の算式１（保育従事者数）、算式２（保育士数）による。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＜算式１＞</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｛１、２歳児数 × １／６（小数点第１位まで計算（小数点第２位以下切り捨て））｝</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＋｛乳児数 × １／３（同）｝＋１ ＝ 配置基準上保育従事者数（小数点以下四捨五入）</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＜算式２＞</w:t>
            </w:r>
          </w:p>
          <w:p w:rsidR="00222A61" w:rsidRDefault="009A00BF" w:rsidP="0013313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配置基準上保育従事者数 × １／２ ＝ 配置基準上保育士数（小数点以下四捨五入）</w:t>
            </w:r>
          </w:p>
        </w:tc>
      </w:tr>
    </w:tbl>
    <w:p w:rsidR="00222A61" w:rsidRDefault="00222A61">
      <w:pPr>
        <w:spacing w:line="260" w:lineRule="exact"/>
        <w:rPr>
          <w:rFonts w:asciiTheme="minorEastAsia" w:eastAsiaTheme="minorEastAsia" w:hAnsiTheme="minorEastAsia"/>
        </w:rPr>
      </w:pPr>
    </w:p>
    <w:p w:rsidR="00133138" w:rsidRDefault="00133138">
      <w:pPr>
        <w:spacing w:line="260" w:lineRule="exact"/>
        <w:rPr>
          <w:rFonts w:asciiTheme="minorEastAsia" w:eastAsiaTheme="minorEastAsia" w:hAnsiTheme="minorEastAsia"/>
        </w:rPr>
      </w:pPr>
    </w:p>
    <w:p w:rsidR="00133138" w:rsidRDefault="00133138">
      <w:pPr>
        <w:spacing w:line="260" w:lineRule="exact"/>
        <w:rPr>
          <w:rFonts w:asciiTheme="minorEastAsia" w:eastAsiaTheme="minorEastAsia" w:hAnsiTheme="minorEastAsia"/>
        </w:rPr>
      </w:pPr>
    </w:p>
    <w:p w:rsidR="00133138" w:rsidRDefault="00133138">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3989"/>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公定価格上の配置基準</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（基本部分）</w:t>
            </w:r>
          </w:p>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133138" w:rsidRDefault="00133138" w:rsidP="0013313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ⅱ</w:t>
            </w:r>
            <w:r>
              <w:rPr>
                <w:rFonts w:asciiTheme="minorEastAsia" w:eastAsiaTheme="minorEastAsia" w:hAnsiTheme="minorEastAsia" w:hint="eastAsia"/>
              </w:rPr>
              <w:t xml:space="preserve">　その他</w:t>
            </w:r>
          </w:p>
          <w:p w:rsidR="00133138" w:rsidRDefault="00133138" w:rsidP="00133138">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ａ　保育標準時間認定を受けた子どもが利用する事業所については非常勤保育従事者１人（</w:t>
            </w:r>
            <w:r>
              <w:rPr>
                <w:rFonts w:asciiTheme="majorEastAsia" w:eastAsiaTheme="majorEastAsia" w:hAnsiTheme="majorEastAsia" w:hint="eastAsia"/>
                <w:w w:val="90"/>
              </w:rPr>
              <w:t>【Ａ】</w:t>
            </w:r>
            <w:r>
              <w:rPr>
                <w:rFonts w:asciiTheme="minorEastAsia" w:eastAsiaTheme="minorEastAsia" w:hAnsiTheme="minorEastAsia" w:hint="eastAsia"/>
              </w:rPr>
              <w:t>にあっては保育士）</w:t>
            </w:r>
          </w:p>
          <w:p w:rsidR="00133138" w:rsidRDefault="00133138" w:rsidP="00133138">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ｂ　上記ⅰの保育従事者１人当たり、研修代替保育従事者として年間３日分の費用を算定</w:t>
            </w:r>
          </w:p>
          <w:p w:rsidR="00133138" w:rsidRDefault="00133138" w:rsidP="00133138">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　当該費用については、保育従事者が研修を受講する際の受講費用や、時間外における研修受講の際の時間外手当等に充当しても差し支えない。</w:t>
            </w:r>
          </w:p>
          <w:p w:rsidR="00133138" w:rsidRDefault="00133138" w:rsidP="002E5A73">
            <w:pPr>
              <w:autoSpaceDE w:val="0"/>
              <w:autoSpaceDN w:val="0"/>
              <w:spacing w:line="260" w:lineRule="exact"/>
              <w:rPr>
                <w:rFonts w:asciiTheme="minorEastAsia" w:eastAsiaTheme="minorEastAsia" w:hAnsiTheme="minorEastAsia"/>
              </w:rPr>
            </w:pP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②その他</w:t>
            </w:r>
          </w:p>
          <w:p w:rsidR="00896F65" w:rsidRPr="00CD0459" w:rsidRDefault="00896F65" w:rsidP="002E5A73">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CD0459">
              <w:rPr>
                <w:rFonts w:asciiTheme="minorEastAsia" w:eastAsiaTheme="minorEastAsia" w:hAnsiTheme="minorEastAsia" w:hint="eastAsia"/>
                <w:color w:val="000000" w:themeColor="text1"/>
              </w:rPr>
              <w:t>ⅰ　管理者（p4の「1 管理者」を参照のこと）</w:t>
            </w:r>
          </w:p>
          <w:p w:rsidR="002E5A73" w:rsidRDefault="002E5A73" w:rsidP="002E5A73">
            <w:pPr>
              <w:autoSpaceDE w:val="0"/>
              <w:autoSpaceDN w:val="0"/>
              <w:spacing w:line="260" w:lineRule="exact"/>
              <w:rPr>
                <w:rFonts w:asciiTheme="minorEastAsia" w:eastAsiaTheme="minorEastAsia" w:hAnsiTheme="minorEastAsia"/>
              </w:rPr>
            </w:pPr>
            <w:r w:rsidRPr="00CD0459">
              <w:rPr>
                <w:rFonts w:asciiTheme="minorEastAsia" w:eastAsiaTheme="minorEastAsia" w:hAnsiTheme="minorEastAsia" w:hint="eastAsia"/>
              </w:rPr>
              <w:t xml:space="preserve">　　</w:t>
            </w:r>
            <w:r w:rsidR="00896F65" w:rsidRPr="00CD0459">
              <w:rPr>
                <w:rFonts w:asciiTheme="minorEastAsia" w:eastAsiaTheme="minorEastAsia" w:hAnsiTheme="minorEastAsia" w:hint="eastAsia"/>
              </w:rPr>
              <w:t>ⅱ</w:t>
            </w:r>
            <w:r w:rsidRPr="00CD0459">
              <w:rPr>
                <w:rFonts w:asciiTheme="minorEastAsia" w:eastAsiaTheme="minorEastAsia" w:hAnsiTheme="minorEastAsia" w:hint="eastAsia"/>
              </w:rPr>
              <w:t xml:space="preserve">　</w:t>
            </w:r>
            <w:r>
              <w:rPr>
                <w:rFonts w:asciiTheme="minorEastAsia" w:eastAsiaTheme="minorEastAsia" w:hAnsiTheme="minorEastAsia" w:hint="eastAsia"/>
              </w:rPr>
              <w:t>非常勤調理員等</w:t>
            </w:r>
          </w:p>
          <w:p w:rsidR="002E5A73" w:rsidRDefault="002E5A73" w:rsidP="002E5A73">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 xml:space="preserve">　調理業務の全部を委託する場合、又は搬入施設から食事を搬入する場合は、置かないことができる。</w:t>
            </w:r>
          </w:p>
          <w:p w:rsidR="002E5A73" w:rsidRDefault="002E5A73" w:rsidP="002E5A73">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（p1</w:t>
            </w:r>
            <w:r w:rsidR="000E4272">
              <w:rPr>
                <w:rFonts w:asciiTheme="minorEastAsia" w:eastAsiaTheme="minorEastAsia" w:hAnsiTheme="minorEastAsia"/>
                <w:spacing w:val="-2"/>
              </w:rPr>
              <w:t>5</w:t>
            </w:r>
            <w:r>
              <w:rPr>
                <w:rFonts w:asciiTheme="minorEastAsia" w:eastAsiaTheme="minorEastAsia" w:hAnsiTheme="minorEastAsia" w:hint="eastAsia"/>
                <w:spacing w:val="-2"/>
              </w:rPr>
              <w:t>の「24 食事の提供」を参照のこと）</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896F65">
              <w:rPr>
                <w:rFonts w:asciiTheme="minorEastAsia" w:eastAsiaTheme="minorEastAsia" w:hAnsiTheme="minorEastAsia" w:hint="eastAsia"/>
              </w:rPr>
              <w:t>ⅲ</w:t>
            </w:r>
            <w:r>
              <w:rPr>
                <w:rFonts w:asciiTheme="minorEastAsia" w:eastAsiaTheme="minorEastAsia" w:hAnsiTheme="minorEastAsia" w:hint="eastAsia"/>
              </w:rPr>
              <w:t xml:space="preserve">　非常勤事務職員</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管理者等の職員が兼務する場合又は業務委託する場合は、配置は不要。</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896F65">
              <w:rPr>
                <w:rFonts w:asciiTheme="minorEastAsia" w:eastAsiaTheme="minorEastAsia" w:hAnsiTheme="minorEastAsia" w:hint="eastAsia"/>
              </w:rPr>
              <w:t>ⅳ</w:t>
            </w:r>
            <w:r>
              <w:rPr>
                <w:rFonts w:asciiTheme="minorEastAsia" w:eastAsiaTheme="minorEastAsia" w:hAnsiTheme="minorEastAsia" w:hint="eastAsia"/>
              </w:rPr>
              <w:t xml:space="preserve">　嘱託医・嘱託歯科医</w:t>
            </w:r>
          </w:p>
          <w:p w:rsidR="002E5A73" w:rsidRDefault="002E5A73" w:rsidP="002E5A73">
            <w:pPr>
              <w:autoSpaceDE w:val="0"/>
              <w:autoSpaceDN w:val="0"/>
              <w:spacing w:line="260" w:lineRule="exact"/>
              <w:rPr>
                <w:rFonts w:asciiTheme="minorEastAsia" w:eastAsiaTheme="minorEastAsia" w:hAnsiTheme="minorEastAsia"/>
              </w:rPr>
            </w:pPr>
          </w:p>
          <w:p w:rsidR="002E5A73" w:rsidRDefault="002E5A73" w:rsidP="002E5A73">
            <w:pPr>
              <w:autoSpaceDE w:val="0"/>
              <w:autoSpaceDN w:val="0"/>
              <w:spacing w:line="260" w:lineRule="exact"/>
              <w:rPr>
                <w:rFonts w:asciiTheme="majorEastAsia" w:eastAsiaTheme="majorEastAsia" w:hAnsiTheme="majorEastAsia"/>
                <w:w w:val="90"/>
              </w:rPr>
            </w:pPr>
            <w:r>
              <w:rPr>
                <w:rFonts w:asciiTheme="majorEastAsia" w:eastAsiaTheme="majorEastAsia" w:hAnsiTheme="majorEastAsia" w:hint="eastAsia"/>
                <w:w w:val="90"/>
              </w:rPr>
              <w:t>【Ｃ】</w:t>
            </w:r>
            <w:r w:rsidRPr="009C3E6E">
              <w:rPr>
                <w:rFonts w:asciiTheme="minorEastAsia" w:eastAsiaTheme="minorEastAsia" w:hAnsiTheme="minorEastAsia" w:hint="eastAsia"/>
              </w:rPr>
              <w:t>・・・・・</w:t>
            </w:r>
            <w:r>
              <w:rPr>
                <w:rFonts w:asciiTheme="minorEastAsia" w:eastAsiaTheme="minorEastAsia" w:hAnsiTheme="minorEastAsia" w:hint="eastAsia"/>
              </w:rPr>
              <w:t>・</w:t>
            </w:r>
            <w:r w:rsidRPr="009C3E6E">
              <w:rPr>
                <w:rFonts w:asciiTheme="minorEastAsia" w:eastAsiaTheme="minorEastAsia" w:hAnsiTheme="minorEastAsia" w:hint="eastAsia"/>
              </w:rPr>
              <w:t>・</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①保育従事者</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基本分単価における必要保育従事者数は以下の</w:t>
            </w:r>
            <w:r>
              <w:rPr>
                <w:rFonts w:asciiTheme="minorEastAsia" w:eastAsiaTheme="minorEastAsia" w:hAnsiTheme="minorEastAsia" w:hint="eastAsia"/>
                <w:b/>
              </w:rPr>
              <w:t>ⅰ</w:t>
            </w:r>
            <w:r>
              <w:rPr>
                <w:rFonts w:asciiTheme="minorEastAsia" w:eastAsiaTheme="minorEastAsia" w:hAnsiTheme="minorEastAsia" w:hint="eastAsia"/>
              </w:rPr>
              <w:t>と</w:t>
            </w:r>
            <w:r>
              <w:rPr>
                <w:rFonts w:asciiTheme="minorEastAsia" w:eastAsiaTheme="minorEastAsia" w:hAnsiTheme="minorEastAsia" w:hint="eastAsia"/>
                <w:b/>
              </w:rPr>
              <w:t>ⅱ</w:t>
            </w:r>
            <w:r>
              <w:rPr>
                <w:rFonts w:asciiTheme="minorEastAsia" w:eastAsiaTheme="minorEastAsia" w:hAnsiTheme="minorEastAsia" w:hint="eastAsia"/>
              </w:rPr>
              <w:t>を合計した数であること。</w:t>
            </w:r>
          </w:p>
          <w:p w:rsidR="002E5A73" w:rsidRDefault="002E5A73" w:rsidP="002E5A7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また、これとは別に非常勤の保育従事者が配置されていること。</w:t>
            </w:r>
          </w:p>
          <w:p w:rsidR="002E5A73" w:rsidRDefault="002E5A73" w:rsidP="002E5A73">
            <w:pPr>
              <w:autoSpaceDE w:val="0"/>
              <w:autoSpaceDN w:val="0"/>
              <w:spacing w:line="140" w:lineRule="exact"/>
              <w:ind w:left="539" w:hangingChars="300" w:hanging="539"/>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ⅰ</w:t>
            </w:r>
            <w:r>
              <w:rPr>
                <w:rFonts w:asciiTheme="minorEastAsia" w:eastAsiaTheme="minorEastAsia" w:hAnsiTheme="minorEastAsia" w:hint="eastAsia"/>
              </w:rPr>
              <w:t xml:space="preserve">　家庭的保育者及び家庭的保育補助者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・子ども３人につき家庭的保育者１人（家庭的保育補助者を配置する場合は子ども５人）</w:t>
            </w:r>
          </w:p>
          <w:p w:rsidR="002E5A73" w:rsidRDefault="002E5A73" w:rsidP="002E5A73">
            <w:pPr>
              <w:autoSpaceDE w:val="0"/>
              <w:autoSpaceDN w:val="0"/>
              <w:spacing w:line="140" w:lineRule="exact"/>
              <w:ind w:left="539" w:hangingChars="300" w:hanging="539"/>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ⅱ</w:t>
            </w:r>
            <w:r>
              <w:rPr>
                <w:rFonts w:asciiTheme="minorEastAsia" w:eastAsiaTheme="minorEastAsia" w:hAnsiTheme="minorEastAsia" w:hint="eastAsia"/>
              </w:rPr>
              <w:t xml:space="preserve">　その他</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ａ　保育標準時間認定を受けた子どもが利用する事業所については非常勤保育従事者１人</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ｂ　上記ⅰの家庭的保育者及び家庭的保育補助者１人当たり、研修代替保育従事者として年間３日分の費用を算定</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当該費用については、家庭的保育者及び家庭的保育補助者が研修を受講する際の受講費用や、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時間外における研修受講の際の時間外手当等に充当しても差し支えない。</w:t>
            </w:r>
          </w:p>
          <w:p w:rsidR="002E5A73" w:rsidRDefault="002E5A73">
            <w:pPr>
              <w:autoSpaceDE w:val="0"/>
              <w:autoSpaceDN w:val="0"/>
              <w:spacing w:line="260" w:lineRule="exact"/>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②その他</w:t>
            </w:r>
          </w:p>
          <w:p w:rsidR="00896F65" w:rsidRPr="00CD0459" w:rsidRDefault="00896F65" w:rsidP="00896F65">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400ABF">
              <w:rPr>
                <w:rFonts w:asciiTheme="minorEastAsia" w:eastAsiaTheme="minorEastAsia" w:hAnsiTheme="minorEastAsia" w:hint="eastAsia"/>
                <w:color w:val="000000" w:themeColor="text1"/>
              </w:rPr>
              <w:t xml:space="preserve">　</w:t>
            </w:r>
            <w:r w:rsidRPr="00CD0459">
              <w:rPr>
                <w:rFonts w:asciiTheme="minorEastAsia" w:eastAsiaTheme="minorEastAsia" w:hAnsiTheme="minorEastAsia" w:hint="eastAsia"/>
                <w:color w:val="000000" w:themeColor="text1"/>
              </w:rPr>
              <w:t>ⅰ　管理者（p4の「1 管理者」を参照のこと）</w:t>
            </w:r>
          </w:p>
          <w:p w:rsidR="00222A61" w:rsidRDefault="009A00BF">
            <w:pPr>
              <w:autoSpaceDE w:val="0"/>
              <w:autoSpaceDN w:val="0"/>
              <w:spacing w:line="260" w:lineRule="exact"/>
              <w:rPr>
                <w:rFonts w:asciiTheme="minorEastAsia" w:eastAsiaTheme="minorEastAsia" w:hAnsiTheme="minorEastAsia"/>
              </w:rPr>
            </w:pPr>
            <w:r w:rsidRPr="00CD0459">
              <w:rPr>
                <w:rFonts w:asciiTheme="minorEastAsia" w:eastAsiaTheme="minorEastAsia" w:hAnsiTheme="minorEastAsia" w:hint="eastAsia"/>
              </w:rPr>
              <w:t xml:space="preserve">　　</w:t>
            </w:r>
            <w:r w:rsidR="00896F65" w:rsidRPr="00CD0459">
              <w:rPr>
                <w:rFonts w:asciiTheme="minorEastAsia" w:eastAsiaTheme="minorEastAsia" w:hAnsiTheme="minorEastAsia" w:hint="eastAsia"/>
              </w:rPr>
              <w:t>ⅱ</w:t>
            </w:r>
            <w:r>
              <w:rPr>
                <w:rFonts w:asciiTheme="minorEastAsia" w:eastAsiaTheme="minorEastAsia" w:hAnsiTheme="minorEastAsia" w:hint="eastAsia"/>
              </w:rPr>
              <w:t xml:space="preserve">　非常勤調理員等</w:t>
            </w:r>
          </w:p>
          <w:p w:rsidR="00222A61" w:rsidRDefault="009A00BF">
            <w:pPr>
              <w:autoSpaceDE w:val="0"/>
              <w:autoSpaceDN w:val="0"/>
              <w:spacing w:line="260" w:lineRule="exact"/>
              <w:rPr>
                <w:rFonts w:asciiTheme="minorEastAsia" w:eastAsiaTheme="minorEastAsia" w:hAnsiTheme="minorEastAsia"/>
                <w:spacing w:val="-4"/>
              </w:rPr>
            </w:pPr>
            <w:r>
              <w:rPr>
                <w:rFonts w:asciiTheme="minorEastAsia" w:eastAsiaTheme="minorEastAsia" w:hAnsiTheme="minorEastAsia" w:hint="eastAsia"/>
              </w:rPr>
              <w:t xml:space="preserve">　　　　※　</w:t>
            </w:r>
            <w:r>
              <w:rPr>
                <w:rFonts w:asciiTheme="minorEastAsia" w:eastAsiaTheme="minorEastAsia" w:hAnsiTheme="minorEastAsia" w:hint="eastAsia"/>
                <w:spacing w:val="-4"/>
              </w:rPr>
              <w:t>グループのうちいずれかの利用子どもが３人以下の場合は家庭的保育補助者が兼ねることができる。</w:t>
            </w:r>
          </w:p>
          <w:p w:rsidR="00222A61" w:rsidRDefault="009A00BF">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 xml:space="preserve">　調理業務の全部を委託する場合、又は搬入施設から食事を搬入する場合は、置かないことができる。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spacing w:val="-2"/>
              </w:rPr>
              <w:t xml:space="preserve">　　　　　　</w:t>
            </w:r>
            <w:r>
              <w:rPr>
                <w:rFonts w:asciiTheme="minorEastAsia" w:eastAsiaTheme="minorEastAsia" w:hAnsiTheme="minorEastAsia" w:hint="eastAsia"/>
              </w:rPr>
              <w:t>（p1</w:t>
            </w:r>
            <w:r w:rsidR="000E4272">
              <w:rPr>
                <w:rFonts w:asciiTheme="minorEastAsia" w:eastAsiaTheme="minorEastAsia" w:hAnsiTheme="minorEastAsia"/>
              </w:rPr>
              <w:t>5</w:t>
            </w:r>
            <w:r>
              <w:rPr>
                <w:rFonts w:asciiTheme="minorEastAsia" w:eastAsiaTheme="minorEastAsia" w:hAnsiTheme="minorEastAsia" w:hint="eastAsia"/>
              </w:rPr>
              <w:t>の「24 食事の提供」を参照のこと）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896F65">
              <w:rPr>
                <w:rFonts w:asciiTheme="minorEastAsia" w:eastAsiaTheme="minorEastAsia" w:hAnsiTheme="minorEastAsia" w:hint="eastAsia"/>
              </w:rPr>
              <w:t>ⅲ</w:t>
            </w:r>
            <w:r>
              <w:rPr>
                <w:rFonts w:asciiTheme="minorEastAsia" w:eastAsiaTheme="minorEastAsia" w:hAnsiTheme="minorEastAsia" w:hint="eastAsia"/>
              </w:rPr>
              <w:t xml:space="preserve">　非常勤事務職員</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管理者等の職員が兼務する場合又は業務委託する場合は、配置は不要。</w:t>
            </w:r>
          </w:p>
          <w:p w:rsidR="00222A61" w:rsidRDefault="009A00BF" w:rsidP="00896F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896F65">
              <w:rPr>
                <w:rFonts w:asciiTheme="minorEastAsia" w:eastAsiaTheme="minorEastAsia" w:hAnsiTheme="minorEastAsia" w:hint="eastAsia"/>
              </w:rPr>
              <w:t>ⅳ</w:t>
            </w:r>
            <w:r>
              <w:rPr>
                <w:rFonts w:asciiTheme="minorEastAsia" w:eastAsiaTheme="minorEastAsia" w:hAnsiTheme="minorEastAsia" w:hint="eastAsia"/>
              </w:rPr>
              <w:t xml:space="preserve">　嘱託医・嘱託歯科医</w:t>
            </w:r>
          </w:p>
        </w:tc>
      </w:tr>
      <w:tr w:rsidR="00222A61">
        <w:trPr>
          <w:trHeight w:val="103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公定価格における「年齢区分」は、各月初日の子どもの満年齢により区分している。その上で、年度の初日の前日の満年齢が一つ下の年齢区分に該当する場合には、仮単価表上「注」として（　）内に示ししている単価が適用されることになる。そのため、年度を通じて同一の単価が適用されることになる。</w:t>
            </w:r>
          </w:p>
          <w:p w:rsidR="00222A61" w:rsidRDefault="009A00B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（公定価格ＦＡ</w:t>
            </w:r>
            <w:r w:rsidRPr="00400ABF">
              <w:rPr>
                <w:rFonts w:asciiTheme="minorEastAsia" w:eastAsiaTheme="minorEastAsia" w:hAnsiTheme="minorEastAsia" w:hint="eastAsia"/>
                <w:color w:val="000000" w:themeColor="text1"/>
              </w:rPr>
              <w:t xml:space="preserve">Ｑ　</w:t>
            </w:r>
            <w:r w:rsidR="00ED1226" w:rsidRPr="00400ABF">
              <w:rPr>
                <w:rFonts w:asciiTheme="minorEastAsia" w:eastAsiaTheme="minorEastAsia" w:hAnsiTheme="minorEastAsia" w:hint="eastAsia"/>
                <w:color w:val="000000" w:themeColor="text1"/>
              </w:rPr>
              <w:t>Ver.1</w:t>
            </w:r>
            <w:r w:rsidR="005A3126">
              <w:rPr>
                <w:rFonts w:asciiTheme="minorEastAsia" w:eastAsiaTheme="minorEastAsia" w:hAnsiTheme="minorEastAsia" w:hint="eastAsia"/>
                <w:color w:val="000000" w:themeColor="text1"/>
              </w:rPr>
              <w:t>6</w:t>
            </w:r>
            <w:r w:rsidR="00ED1226" w:rsidRPr="00400ABF">
              <w:rPr>
                <w:rFonts w:asciiTheme="minorEastAsia" w:eastAsiaTheme="minorEastAsia" w:hAnsiTheme="minorEastAsia" w:hint="eastAsia"/>
                <w:color w:val="000000" w:themeColor="text1"/>
              </w:rPr>
              <w:t xml:space="preserve">　令和2年</w:t>
            </w:r>
            <w:r w:rsidR="005A3126">
              <w:rPr>
                <w:rFonts w:asciiTheme="minorEastAsia" w:eastAsiaTheme="minorEastAsia" w:hAnsiTheme="minorEastAsia" w:hint="eastAsia"/>
                <w:color w:val="000000" w:themeColor="text1"/>
              </w:rPr>
              <w:t>10</w:t>
            </w:r>
            <w:r w:rsidR="00ED1226" w:rsidRPr="00400ABF">
              <w:rPr>
                <w:rFonts w:asciiTheme="minorEastAsia" w:eastAsiaTheme="minorEastAsia" w:hAnsiTheme="minorEastAsia" w:hint="eastAsia"/>
                <w:color w:val="000000" w:themeColor="text1"/>
              </w:rPr>
              <w:t>月</w:t>
            </w:r>
            <w:r w:rsidR="005A3126">
              <w:rPr>
                <w:rFonts w:asciiTheme="minorEastAsia" w:eastAsiaTheme="minorEastAsia" w:hAnsiTheme="minorEastAsia" w:hint="eastAsia"/>
                <w:color w:val="000000" w:themeColor="text1"/>
              </w:rPr>
              <w:t>1</w:t>
            </w:r>
            <w:r w:rsidR="00ED1226" w:rsidRPr="00400ABF">
              <w:rPr>
                <w:rFonts w:asciiTheme="minorEastAsia" w:eastAsiaTheme="minorEastAsia" w:hAnsiTheme="minorEastAsia" w:hint="eastAsia"/>
                <w:color w:val="000000" w:themeColor="text1"/>
              </w:rPr>
              <w:t>日</w:t>
            </w:r>
            <w:r w:rsidRPr="00400ABF">
              <w:rPr>
                <w:rFonts w:asciiTheme="minorEastAsia" w:eastAsiaTheme="minorEastAsia" w:hAnsiTheme="minorEastAsia" w:hint="eastAsia"/>
                <w:color w:val="000000" w:themeColor="text1"/>
              </w:rPr>
              <w:t xml:space="preserve">　№1</w:t>
            </w:r>
            <w:r>
              <w:rPr>
                <w:rFonts w:asciiTheme="minorEastAsia" w:eastAsiaTheme="minorEastAsia" w:hAnsiTheme="minorEastAsia" w:hint="eastAsia"/>
              </w:rPr>
              <w:t>1）</w:t>
            </w:r>
          </w:p>
          <w:p w:rsidR="00222A61" w:rsidRDefault="009A00BF">
            <w:pPr>
              <w:autoSpaceDE w:val="0"/>
              <w:autoSpaceDN w:val="0"/>
              <w:spacing w:line="240" w:lineRule="exact"/>
              <w:ind w:left="180" w:hangingChars="100" w:hanging="180"/>
              <w:rPr>
                <w:rFonts w:asciiTheme="majorEastAsia" w:eastAsiaTheme="majorEastAsia" w:hAnsiTheme="majorEastAsia"/>
                <w:w w:val="90"/>
              </w:rPr>
            </w:pPr>
            <w:r>
              <w:rPr>
                <w:rFonts w:asciiTheme="minorEastAsia" w:eastAsiaTheme="minorEastAsia" w:hAnsiTheme="minorEastAsia" w:hint="eastAsia"/>
              </w:rPr>
              <w:t>※　公定価格における配置基準を上回る配置を行うことは可能である。（同ＦＡＱ　№10）</w:t>
            </w:r>
          </w:p>
        </w:tc>
      </w:tr>
      <w:tr w:rsidR="00222A61">
        <w:tc>
          <w:tcPr>
            <w:tcW w:w="1134" w:type="dxa"/>
            <w:vMerge w:val="restart"/>
            <w:tcBorders>
              <w:top w:val="single" w:sz="8" w:space="0" w:color="000000" w:themeColor="text1"/>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その他保育従事者の配置に当たっての留意点</w:t>
            </w:r>
          </w:p>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8" w:space="0" w:color="000000" w:themeColor="text1"/>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児童がごく少数となる時間帯についても、保育従事者を適切に配置し、又は適切な運営体制を確保していますか。</w:t>
            </w:r>
          </w:p>
        </w:tc>
        <w:tc>
          <w:tcPr>
            <w:tcW w:w="851" w:type="dxa"/>
            <w:tcBorders>
              <w:top w:val="single" w:sz="8" w:space="0" w:color="000000" w:themeColor="text1"/>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rsidTr="00133138">
        <w:trPr>
          <w:trHeight w:val="276"/>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例えば、開所時間の始期・終期の前後の時間帯で児童がごく少数となる場合については、小規模保育事業は保育所と比べて職員数が少数であり、また、施設の規模が小さいことなどから、国の基準上は、常時最低２人以上の保育従事者の配置までは求めてい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なお、その場合においても、保育士一人となる時間帯を必要最小限とすることや、事故などの緊急的な対応や異年齢への配慮など、適切な運営体制の確保が求められる。</w:t>
            </w:r>
          </w:p>
          <w:p w:rsidR="007605B3" w:rsidRDefault="009A00BF" w:rsidP="0013313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（事業者向けＦＡＱ　第7版　平成27年3月　p45）</w:t>
            </w:r>
          </w:p>
        </w:tc>
      </w:tr>
    </w:tbl>
    <w:p w:rsidR="00BB4A55" w:rsidRDefault="00BB4A55">
      <w:pPr>
        <w:spacing w:line="260" w:lineRule="exact"/>
        <w:rPr>
          <w:rFonts w:asciiTheme="minorEastAsia" w:eastAsiaTheme="minorEastAsia" w:hAnsiTheme="minorEastAsia"/>
        </w:rPr>
      </w:pPr>
    </w:p>
    <w:p w:rsidR="00133138" w:rsidRDefault="00133138">
      <w:pPr>
        <w:spacing w:line="260" w:lineRule="exact"/>
        <w:rPr>
          <w:rFonts w:asciiTheme="minorEastAsia" w:eastAsiaTheme="minorEastAsia" w:hAnsiTheme="minorEastAsia"/>
        </w:rPr>
      </w:pPr>
    </w:p>
    <w:p w:rsidR="00133138" w:rsidRDefault="00133138">
      <w:pPr>
        <w:spacing w:line="260" w:lineRule="exact"/>
        <w:rPr>
          <w:rFonts w:asciiTheme="minorEastAsia" w:eastAsiaTheme="minorEastAsia" w:hAnsiTheme="minorEastAsia"/>
        </w:rPr>
      </w:pPr>
    </w:p>
    <w:p w:rsidR="00133138" w:rsidRDefault="00133138">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133138" w:rsidTr="00133138">
        <w:trPr>
          <w:trHeight w:val="800"/>
        </w:trPr>
        <w:tc>
          <w:tcPr>
            <w:tcW w:w="1134" w:type="dxa"/>
            <w:tcBorders>
              <w:top w:val="nil"/>
            </w:tcBorders>
          </w:tcPr>
          <w:p w:rsidR="00133138" w:rsidRDefault="00133138" w:rsidP="007605B3">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133138" w:rsidRPr="00CD0459" w:rsidRDefault="00133138" w:rsidP="0013313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利用乳幼児がいない時間帯の保育士配置</w:t>
            </w:r>
          </w:p>
          <w:p w:rsidR="00133138" w:rsidRPr="00CD0459" w:rsidRDefault="00133138" w:rsidP="0013313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開所時間中に、全ての利用乳幼児が帰宅するなどにより利用乳幼児のいない時間帯が生じた場合にあっては、保育士の配置を求めないこととすることも差し支えない。</w:t>
            </w:r>
          </w:p>
          <w:p w:rsidR="00133138" w:rsidRPr="00CD0459" w:rsidRDefault="00133138" w:rsidP="00133138">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ただし、この場合においても、突発的な事由により、自治体又は保護者から保育所に対して至急連絡を取る必要が生じた際に、少なくとも保育所等の開所時間内においては、随時円滑に施設管理者への連絡を取れる体制を確保すること。</w:t>
            </w:r>
          </w:p>
          <w:p w:rsidR="00133138" w:rsidRPr="00CD0459" w:rsidRDefault="00133138" w:rsidP="00133138">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なお、上記の取扱いを実施するに当たっては、各保護者の希望に基づく保育所等の利用が阻害されることがないよう、十分に配慮する必要がある。</w:t>
            </w:r>
          </w:p>
          <w:p w:rsidR="00133138" w:rsidRPr="00CD0459" w:rsidRDefault="00133138" w:rsidP="00133138">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（「保育所等における利用乳幼児がいない時間帯の保育士配置の考え方について」（令和2年2月14日付け</w:t>
            </w:r>
          </w:p>
          <w:p w:rsidR="00133138" w:rsidRDefault="00133138" w:rsidP="00133138">
            <w:pPr>
              <w:autoSpaceDE w:val="0"/>
              <w:autoSpaceDN w:val="0"/>
              <w:spacing w:line="260" w:lineRule="exact"/>
              <w:ind w:firstLineChars="300" w:firstLine="539"/>
              <w:rPr>
                <w:rFonts w:asciiTheme="minorEastAsia" w:eastAsiaTheme="minorEastAsia" w:hAnsiTheme="minorEastAsia"/>
              </w:rPr>
            </w:pPr>
            <w:r w:rsidRPr="00CD0459">
              <w:rPr>
                <w:rFonts w:asciiTheme="minorEastAsia" w:eastAsiaTheme="minorEastAsia" w:hAnsiTheme="minorEastAsia" w:hint="eastAsia"/>
                <w:color w:val="000000" w:themeColor="text1"/>
              </w:rPr>
              <w:t>厚生労働省子ども家庭局保育課長通知））</w:t>
            </w:r>
          </w:p>
        </w:tc>
      </w:tr>
      <w:tr w:rsidR="00BB4A55" w:rsidTr="00AB1590">
        <w:trPr>
          <w:trHeight w:val="800"/>
        </w:trPr>
        <w:tc>
          <w:tcPr>
            <w:tcW w:w="1134" w:type="dxa"/>
            <w:vMerge w:val="restart"/>
            <w:tcBorders>
              <w:top w:val="nil"/>
            </w:tcBorders>
          </w:tcPr>
          <w:p w:rsidR="007605B3" w:rsidRDefault="007605B3" w:rsidP="007605B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BB4A55" w:rsidRPr="007605B3" w:rsidRDefault="007605B3" w:rsidP="007605B3">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4 その他保育従事者の配置に当たっての留意点</w:t>
            </w:r>
          </w:p>
        </w:tc>
        <w:tc>
          <w:tcPr>
            <w:tcW w:w="5245" w:type="dxa"/>
            <w:tcBorders>
              <w:bottom w:val="dotted" w:sz="4" w:space="0" w:color="auto"/>
            </w:tcBorders>
          </w:tcPr>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短時間勤務の保育従事者を充てる場合は、次のとおり適切に配置していますか。</w:t>
            </w:r>
          </w:p>
        </w:tc>
        <w:tc>
          <w:tcPr>
            <w:tcW w:w="851" w:type="dxa"/>
          </w:tcPr>
          <w:p w:rsidR="00BB4A55" w:rsidRDefault="00BB4A55"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B4A55" w:rsidRDefault="00BB4A55"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B4A55" w:rsidRDefault="00BB4A55"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Pr>
          <w:p w:rsidR="00BB4A55" w:rsidRDefault="00BB4A55" w:rsidP="009C3E69">
            <w:pPr>
              <w:autoSpaceDE w:val="0"/>
              <w:autoSpaceDN w:val="0"/>
              <w:spacing w:line="260" w:lineRule="exact"/>
              <w:rPr>
                <w:rFonts w:asciiTheme="minorEastAsia" w:eastAsiaTheme="minorEastAsia" w:hAnsiTheme="minorEastAsia"/>
              </w:rPr>
            </w:pPr>
          </w:p>
        </w:tc>
      </w:tr>
      <w:tr w:rsidR="00BB4A55" w:rsidTr="009C3E69">
        <w:trPr>
          <w:trHeight w:val="4707"/>
        </w:trPr>
        <w:tc>
          <w:tcPr>
            <w:tcW w:w="1134" w:type="dxa"/>
            <w:vMerge/>
            <w:tcBorders>
              <w:bottom w:val="single" w:sz="8" w:space="0" w:color="auto"/>
            </w:tcBorders>
          </w:tcPr>
          <w:p w:rsidR="00BB4A55" w:rsidRDefault="00BB4A55" w:rsidP="009C3E69">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【①短時間勤務（１日６時間未満又は月２０日未満勤務）の教育・保育従事者】</w:t>
            </w:r>
          </w:p>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次の条件の全てを満たす場合には、配置基準や加算算定上の定数の一部に短時間勤務者を充てることができる。</w:t>
            </w:r>
          </w:p>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　学級担任は、原則常勤専任であること</w:t>
            </w:r>
          </w:p>
          <w:p w:rsidR="00BB4A55" w:rsidRDefault="00BB4A55"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常勤の教育・保育に従事する者が各組や各グループに１名以上（乳児を含む各組や各グループであって当該組・グループに係る配置基準上の定数が２名以上の場合は、最低２名）配置されていること</w:t>
            </w:r>
          </w:p>
          <w:p w:rsidR="00BB4A55" w:rsidRDefault="00BB4A55"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常勤の教育・保育に従事する者に代えて短時間勤務の教育・保育に従事する者を充てる場合の当該短時間勤務の者の合計勤務時間数が、常勤を充てる場合の勤務時間数を上回ること</w:t>
            </w:r>
          </w:p>
          <w:p w:rsidR="00BB4A55" w:rsidRDefault="00BB4A55" w:rsidP="007605B3">
            <w:pPr>
              <w:autoSpaceDE w:val="0"/>
              <w:autoSpaceDN w:val="0"/>
              <w:spacing w:line="140" w:lineRule="exact"/>
              <w:ind w:left="539" w:hangingChars="300" w:hanging="539"/>
              <w:rPr>
                <w:rFonts w:asciiTheme="minorEastAsia" w:eastAsiaTheme="minorEastAsia" w:hAnsiTheme="minorEastAsia"/>
              </w:rPr>
            </w:pPr>
          </w:p>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【②１日６時間以上かつ月２０日以上勤務する教育・保育従事者】</w:t>
            </w:r>
          </w:p>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各施設・事業所の就業規則で定めた勤務時間を下回る者のうち、１日６時間以上かつ月２０日以上勤務する者についても、①と同様に取り扱う。</w:t>
            </w:r>
          </w:p>
          <w:p w:rsidR="007605B3" w:rsidRDefault="007605B3" w:rsidP="007605B3">
            <w:pPr>
              <w:autoSpaceDE w:val="0"/>
              <w:autoSpaceDN w:val="0"/>
              <w:spacing w:line="140" w:lineRule="exact"/>
              <w:ind w:left="539" w:hangingChars="300" w:hanging="539"/>
              <w:rPr>
                <w:rFonts w:asciiTheme="minorEastAsia" w:eastAsiaTheme="minorEastAsia" w:hAnsiTheme="minorEastAsia"/>
              </w:rPr>
            </w:pPr>
          </w:p>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①・②の従事者を配置基準等の定数の一部に充てる場合は、以下の通り、常勤職員数に換算する。</w:t>
            </w:r>
          </w:p>
          <w:p w:rsidR="007605B3" w:rsidRDefault="007605B3" w:rsidP="007605B3">
            <w:pPr>
              <w:autoSpaceDE w:val="0"/>
              <w:autoSpaceDN w:val="0"/>
              <w:spacing w:line="140" w:lineRule="exact"/>
              <w:ind w:left="539" w:hangingChars="300" w:hanging="539"/>
              <w:rPr>
                <w:rFonts w:asciiTheme="minorEastAsia" w:eastAsiaTheme="minorEastAsia" w:hAnsiTheme="minorEastAsia"/>
              </w:rPr>
            </w:pPr>
          </w:p>
          <w:p w:rsidR="00BB4A55" w:rsidRDefault="00BB4A55"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＜常勤換算値を算出するための算式＞</w:t>
            </w:r>
          </w:p>
          <w:p w:rsidR="00BB4A55" w:rsidRDefault="00BB4A55" w:rsidP="009C3E69">
            <w:pPr>
              <w:autoSpaceDE w:val="0"/>
              <w:autoSpaceDN w:val="0"/>
              <w:spacing w:line="100" w:lineRule="exact"/>
              <w:ind w:left="180" w:hangingChars="100" w:hanging="180"/>
              <w:rPr>
                <w:rFonts w:asciiTheme="minorEastAsia" w:eastAsiaTheme="minorEastAsia" w:hAnsiTheme="minorEastAsia"/>
              </w:rPr>
            </w:pPr>
          </w:p>
          <w:p w:rsidR="00BB4A55" w:rsidRDefault="00BB4A55" w:rsidP="009C3E69">
            <w:pPr>
              <w:autoSpaceDE w:val="0"/>
              <w:autoSpaceDN w:val="0"/>
              <w:spacing w:line="24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短時間勤務の教育・保育に従事する者　及び　常勤の教育・保育に従事する者以外の</w:t>
            </w:r>
          </w:p>
          <w:p w:rsidR="00BB4A55" w:rsidRDefault="00BB4A55" w:rsidP="009C3E69">
            <w:pPr>
              <w:autoSpaceDE w:val="0"/>
              <w:autoSpaceDN w:val="0"/>
              <w:spacing w:line="24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教育・保育に従事する者　の１か月の勤務時間数の合計</w:t>
            </w:r>
          </w:p>
          <w:p w:rsidR="00BB4A55" w:rsidRDefault="00BB4A55" w:rsidP="009C3E69">
            <w:pPr>
              <w:autoSpaceDE w:val="0"/>
              <w:autoSpaceDN w:val="0"/>
              <w:spacing w:line="20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w:t>
            </w:r>
            <w:r>
              <w:rPr>
                <w:rFonts w:asciiTheme="minorEastAsia" w:eastAsiaTheme="minorEastAsia" w:hAnsiTheme="minorEastAsia" w:hint="eastAsia"/>
                <w:w w:val="90"/>
              </w:rPr>
              <w:t>常勤換算値</w:t>
            </w:r>
          </w:p>
          <w:p w:rsidR="00BB4A55" w:rsidRDefault="00BB4A55" w:rsidP="009C3E69">
            <w:pPr>
              <w:autoSpaceDE w:val="0"/>
              <w:autoSpaceDN w:val="0"/>
              <w:spacing w:line="200" w:lineRule="exact"/>
              <w:ind w:left="180" w:hangingChars="100" w:hanging="180"/>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各施設・事業所の就業規則等で定めた常勤職員の１か月の勤務時間数　　　　　  </w:t>
            </w:r>
            <w:r>
              <w:rPr>
                <w:rFonts w:asciiTheme="minorEastAsia" w:eastAsiaTheme="minorEastAsia" w:hAnsiTheme="minorEastAsia" w:hint="eastAsia"/>
                <w:w w:val="80"/>
              </w:rPr>
              <w:t>(小数点以下の</w:t>
            </w:r>
          </w:p>
          <w:p w:rsidR="00BB4A55" w:rsidRDefault="00BB4A55" w:rsidP="009C3E69">
            <w:pPr>
              <w:autoSpaceDE w:val="0"/>
              <w:autoSpaceDN w:val="0"/>
              <w:spacing w:line="200" w:lineRule="exact"/>
              <w:ind w:left="139" w:hangingChars="100" w:hanging="139"/>
              <w:rPr>
                <w:rFonts w:asciiTheme="minorEastAsia" w:eastAsiaTheme="minorEastAsia" w:hAnsiTheme="minorEastAsia"/>
                <w:w w:val="80"/>
              </w:rPr>
            </w:pPr>
            <w:r>
              <w:rPr>
                <w:rFonts w:asciiTheme="minorEastAsia" w:eastAsiaTheme="minorEastAsia" w:hAnsiTheme="minorEastAsia" w:hint="eastAsia"/>
                <w:w w:val="80"/>
              </w:rPr>
              <w:t xml:space="preserve">　　　　　　　　　　　　　　　　　　　　　　　　　　　　　　　　　　　　　　　　　　　　　　　　　　　</w:t>
            </w:r>
            <w:r>
              <w:rPr>
                <w:rFonts w:asciiTheme="minorEastAsia" w:eastAsiaTheme="minorEastAsia" w:hAnsiTheme="minorEastAsia" w:hint="eastAsia"/>
                <w:w w:val="80"/>
                <w:sz w:val="16"/>
                <w:szCs w:val="16"/>
              </w:rPr>
              <w:t xml:space="preserve">　</w:t>
            </w:r>
            <w:r>
              <w:rPr>
                <w:rFonts w:asciiTheme="minorEastAsia" w:eastAsiaTheme="minorEastAsia" w:hAnsiTheme="minorEastAsia" w:hint="eastAsia"/>
                <w:w w:val="80"/>
              </w:rPr>
              <w:t xml:space="preserve">   端数処理を行わない)</w:t>
            </w:r>
          </w:p>
          <w:p w:rsidR="007605B3" w:rsidRDefault="007605B3" w:rsidP="007605B3">
            <w:pPr>
              <w:autoSpaceDE w:val="0"/>
              <w:autoSpaceDN w:val="0"/>
              <w:spacing w:line="140" w:lineRule="exact"/>
              <w:ind w:left="539" w:hangingChars="300" w:hanging="539"/>
              <w:rPr>
                <w:rFonts w:asciiTheme="minorEastAsia" w:eastAsiaTheme="minorEastAsia" w:hAnsiTheme="minorEastAsia"/>
              </w:rPr>
            </w:pPr>
          </w:p>
          <w:p w:rsidR="00BB4A55" w:rsidRDefault="00BB4A55" w:rsidP="00134BC1">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（公定価格ＦＡＱ</w:t>
            </w:r>
            <w:r w:rsidRPr="00400ABF">
              <w:rPr>
                <w:rFonts w:asciiTheme="minorEastAsia" w:eastAsiaTheme="minorEastAsia" w:hAnsiTheme="minorEastAsia" w:hint="eastAsia"/>
                <w:color w:val="000000" w:themeColor="text1"/>
              </w:rPr>
              <w:t xml:space="preserve">　</w:t>
            </w:r>
            <w:r w:rsidR="00731918" w:rsidRPr="00400ABF">
              <w:rPr>
                <w:rFonts w:asciiTheme="minorEastAsia" w:eastAsiaTheme="minorEastAsia" w:hAnsiTheme="minorEastAsia" w:hint="eastAsia"/>
                <w:color w:val="000000" w:themeColor="text1"/>
              </w:rPr>
              <w:t>Ver.1</w:t>
            </w:r>
            <w:r w:rsidR="00134BC1">
              <w:rPr>
                <w:rFonts w:asciiTheme="minorEastAsia" w:eastAsiaTheme="minorEastAsia" w:hAnsiTheme="minorEastAsia" w:hint="eastAsia"/>
                <w:color w:val="000000" w:themeColor="text1"/>
              </w:rPr>
              <w:t>6</w:t>
            </w:r>
            <w:r w:rsidR="00731918" w:rsidRPr="00400ABF">
              <w:rPr>
                <w:rFonts w:asciiTheme="minorEastAsia" w:eastAsiaTheme="minorEastAsia" w:hAnsiTheme="minorEastAsia" w:hint="eastAsia"/>
                <w:color w:val="000000" w:themeColor="text1"/>
              </w:rPr>
              <w:t xml:space="preserve">　令和2年</w:t>
            </w:r>
            <w:r w:rsidR="00134BC1">
              <w:rPr>
                <w:rFonts w:asciiTheme="minorEastAsia" w:eastAsiaTheme="minorEastAsia" w:hAnsiTheme="minorEastAsia" w:hint="eastAsia"/>
                <w:color w:val="000000" w:themeColor="text1"/>
              </w:rPr>
              <w:t>10</w:t>
            </w:r>
            <w:r w:rsidR="00731918" w:rsidRPr="00400ABF">
              <w:rPr>
                <w:rFonts w:asciiTheme="minorEastAsia" w:eastAsiaTheme="minorEastAsia" w:hAnsiTheme="minorEastAsia" w:hint="eastAsia"/>
                <w:color w:val="000000" w:themeColor="text1"/>
              </w:rPr>
              <w:t>月</w:t>
            </w:r>
            <w:r w:rsidR="00134BC1">
              <w:rPr>
                <w:rFonts w:asciiTheme="minorEastAsia" w:eastAsiaTheme="minorEastAsia" w:hAnsiTheme="minorEastAsia" w:hint="eastAsia"/>
                <w:color w:val="000000" w:themeColor="text1"/>
              </w:rPr>
              <w:t>1</w:t>
            </w:r>
            <w:r w:rsidR="00731918" w:rsidRPr="00400ABF">
              <w:rPr>
                <w:rFonts w:asciiTheme="minorEastAsia" w:eastAsiaTheme="minorEastAsia" w:hAnsiTheme="minorEastAsia" w:hint="eastAsia"/>
                <w:color w:val="000000" w:themeColor="text1"/>
              </w:rPr>
              <w:t xml:space="preserve">日　</w:t>
            </w:r>
            <w:r w:rsidRPr="00400ABF">
              <w:rPr>
                <w:rFonts w:asciiTheme="minorEastAsia" w:eastAsiaTheme="minorEastAsia" w:hAnsiTheme="minorEastAsia" w:hint="eastAsia"/>
                <w:color w:val="000000" w:themeColor="text1"/>
              </w:rPr>
              <w:t>№9）</w:t>
            </w:r>
          </w:p>
        </w:tc>
      </w:tr>
      <w:tr w:rsidR="00222A61">
        <w:trPr>
          <w:trHeight w:val="35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5 </w:t>
            </w:r>
            <w:r>
              <w:rPr>
                <w:rFonts w:asciiTheme="majorEastAsia" w:eastAsiaTheme="majorEastAsia" w:hAnsiTheme="majorEastAsia" w:hint="eastAsia"/>
                <w:w w:val="80"/>
              </w:rPr>
              <w:t>他の社会福祉</w:t>
            </w:r>
          </w:p>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施設等を併設</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80"/>
              </w:rPr>
              <w:t>している場合</w:t>
            </w:r>
            <w:r>
              <w:rPr>
                <w:rFonts w:asciiTheme="majorEastAsia" w:eastAsiaTheme="majorEastAsia" w:hAnsiTheme="majorEastAsia" w:hint="eastAsia"/>
                <w:w w:val="90"/>
              </w:rPr>
              <w:t>★</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認可基準第9条</w:t>
            </w:r>
          </w:p>
        </w:tc>
        <w:tc>
          <w:tcPr>
            <w:tcW w:w="5245" w:type="dxa"/>
            <w:tcBorders>
              <w:top w:val="single" w:sz="8" w:space="0" w:color="auto"/>
              <w:bottom w:val="nil"/>
            </w:tcBorders>
          </w:tcPr>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1)　他の社会福祉施設等を併設していますか。</w:t>
            </w:r>
          </w:p>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b/>
              </w:rPr>
              <w:t>●</w:t>
            </w:r>
            <w:r>
              <w:rPr>
                <w:rFonts w:asciiTheme="minorEastAsia" w:eastAsiaTheme="minorEastAsia" w:hAnsiTheme="minorEastAsia" w:hint="eastAsia"/>
                <w:b/>
              </w:rPr>
              <w:t>併設している社会福祉施設等の名称・事業種別</w:t>
            </w:r>
          </w:p>
        </w:tc>
        <w:tc>
          <w:tcPr>
            <w:tcW w:w="851" w:type="dxa"/>
            <w:tcBorders>
              <w:top w:val="single" w:sz="8"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w:t>
            </w:r>
          </w:p>
        </w:tc>
      </w:tr>
      <w:tr w:rsidR="00222A61">
        <w:trPr>
          <w:trHeight w:val="33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2)（併設している場合）</w:t>
            </w:r>
          </w:p>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当該事業所の職員が、併設している社会福祉施設等の職員を</w:t>
            </w:r>
          </w:p>
        </w:tc>
        <w:tc>
          <w:tcPr>
            <w:tcW w:w="851" w:type="dxa"/>
            <w:tcBorders>
              <w:top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12"/>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兼務していますか。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b/>
              </w:rPr>
              <w:t>●</w:t>
            </w:r>
            <w:r>
              <w:rPr>
                <w:rFonts w:asciiTheme="minorEastAsia" w:eastAsiaTheme="minorEastAsia" w:hAnsiTheme="minorEastAsia" w:hint="eastAsia"/>
                <w:b/>
              </w:rPr>
              <w:t xml:space="preserve">兼務している職員の氏名・職種：　</w:t>
            </w:r>
          </w:p>
        </w:tc>
      </w:tr>
      <w:tr w:rsidR="00222A61">
        <w:trPr>
          <w:trHeight w:val="122"/>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　※　利用乳幼児の保育に直接従事する職員については、兼務はできない。</w:t>
            </w:r>
          </w:p>
        </w:tc>
      </w:tr>
    </w:tbl>
    <w:p w:rsidR="007A187B" w:rsidRDefault="007A187B">
      <w:pPr>
        <w:spacing w:line="260" w:lineRule="exact"/>
        <w:rPr>
          <w:rFonts w:asciiTheme="minorEastAsia" w:eastAsiaTheme="minorEastAsia" w:hAnsiTheme="minorEastAsia"/>
        </w:rPr>
      </w:pPr>
    </w:p>
    <w:p w:rsidR="007A187B" w:rsidRDefault="007A187B">
      <w:pPr>
        <w:spacing w:line="260" w:lineRule="exact"/>
        <w:rPr>
          <w:rFonts w:asciiTheme="minorEastAsia" w:eastAsiaTheme="minorEastAsia" w:hAnsiTheme="minorEastAsia"/>
        </w:rPr>
      </w:pPr>
    </w:p>
    <w:p w:rsidR="007A187B" w:rsidRDefault="007A187B">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000000" w:themeColor="text1"/>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第３　設備基準</w:t>
            </w:r>
          </w:p>
        </w:tc>
      </w:tr>
      <w:tr w:rsidR="003F1AD1">
        <w:trPr>
          <w:trHeight w:val="341"/>
        </w:trPr>
        <w:tc>
          <w:tcPr>
            <w:tcW w:w="1134" w:type="dxa"/>
            <w:vMerge w:val="restart"/>
            <w:tcBorders>
              <w:top w:val="single" w:sz="8" w:space="0" w:color="auto"/>
            </w:tcBorders>
          </w:tcPr>
          <w:p w:rsidR="003F1AD1" w:rsidRDefault="003F1AD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設備　　★</w:t>
            </w:r>
          </w:p>
          <w:p w:rsidR="003F1AD1" w:rsidRDefault="003F1AD1">
            <w:pPr>
              <w:autoSpaceDE w:val="0"/>
              <w:autoSpaceDN w:val="0"/>
              <w:spacing w:line="260" w:lineRule="exact"/>
              <w:jc w:val="left"/>
              <w:rPr>
                <w:rFonts w:asciiTheme="majorEastAsia" w:eastAsiaTheme="majorEastAsia" w:hAnsiTheme="majorEastAsia"/>
                <w:w w:val="90"/>
              </w:rPr>
            </w:pPr>
          </w:p>
          <w:p w:rsidR="003F1AD1" w:rsidRDefault="003F1AD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w:t>
            </w:r>
          </w:p>
          <w:p w:rsidR="003F1AD1" w:rsidRDefault="003F1AD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第4条6項、</w:t>
            </w:r>
          </w:p>
          <w:p w:rsidR="003F1AD1" w:rsidRDefault="003F1AD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第6条1項</w:t>
            </w:r>
          </w:p>
          <w:p w:rsidR="003F1AD1" w:rsidRDefault="003F1AD1">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80"/>
              </w:rPr>
              <w:t>第27条、第32条</w:t>
            </w:r>
          </w:p>
        </w:tc>
        <w:tc>
          <w:tcPr>
            <w:tcW w:w="5245" w:type="dxa"/>
            <w:tcBorders>
              <w:top w:val="single" w:sz="8" w:space="0" w:color="auto"/>
              <w:bottom w:val="nil"/>
            </w:tcBorders>
          </w:tcPr>
          <w:p w:rsidR="003F1AD1" w:rsidRDefault="003F1AD1">
            <w:pPr>
              <w:widowControl w:val="0"/>
              <w:autoSpaceDE w:val="0"/>
              <w:autoSpaceDN w:val="0"/>
              <w:adjustRightInd w:val="0"/>
              <w:ind w:left="180" w:hangingChars="100" w:hanging="180"/>
              <w:rPr>
                <w:rFonts w:asciiTheme="minorEastAsia" w:eastAsiaTheme="minorEastAsia" w:hAnsiTheme="minorEastAsia"/>
              </w:rPr>
            </w:pPr>
            <w:r>
              <w:rPr>
                <w:rFonts w:asciiTheme="minorEastAsia" w:eastAsiaTheme="minorEastAsia" w:hAnsiTheme="minorEastAsia" w:hint="eastAsia"/>
              </w:rPr>
              <w:t>1)　事業所の構造設備は、採光、換気など利用乳幼児の保健衛生及び利用乳幼児に対する危害防止に十分な考慮を払って設け</w:t>
            </w:r>
          </w:p>
        </w:tc>
        <w:tc>
          <w:tcPr>
            <w:tcW w:w="851" w:type="dxa"/>
            <w:tcBorders>
              <w:top w:val="single" w:sz="8" w:space="0" w:color="auto"/>
            </w:tcBorders>
          </w:tcPr>
          <w:p w:rsidR="003F1AD1" w:rsidRDefault="003F1AD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3F1AD1" w:rsidRDefault="003F1AD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rsidR="003F1AD1" w:rsidRDefault="003F1AD1">
            <w:pPr>
              <w:autoSpaceDE w:val="0"/>
              <w:autoSpaceDN w:val="0"/>
              <w:spacing w:line="260" w:lineRule="exact"/>
              <w:rPr>
                <w:rFonts w:asciiTheme="minorEastAsia" w:eastAsiaTheme="minorEastAsia" w:hAnsiTheme="minorEastAsia"/>
              </w:rPr>
            </w:pPr>
          </w:p>
        </w:tc>
      </w:tr>
      <w:tr w:rsidR="003F1AD1">
        <w:trPr>
          <w:trHeight w:val="222"/>
        </w:trPr>
        <w:tc>
          <w:tcPr>
            <w:tcW w:w="1134" w:type="dxa"/>
            <w:vMerge/>
          </w:tcPr>
          <w:p w:rsidR="003F1AD1" w:rsidRDefault="003F1AD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られていますか。</w:t>
            </w:r>
          </w:p>
        </w:tc>
      </w:tr>
      <w:tr w:rsidR="003F1AD1">
        <w:trPr>
          <w:trHeight w:val="513"/>
        </w:trPr>
        <w:tc>
          <w:tcPr>
            <w:tcW w:w="1134" w:type="dxa"/>
            <w:vMerge/>
          </w:tcPr>
          <w:p w:rsidR="003F1AD1" w:rsidRDefault="003F1AD1">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bottom w:val="nil"/>
            </w:tcBorders>
          </w:tcPr>
          <w:p w:rsidR="003F1AD1" w:rsidRDefault="003F1AD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主な設備の概要を記載してください。</w:t>
            </w:r>
          </w:p>
          <w:tbl>
            <w:tblPr>
              <w:tblStyle w:val="a7"/>
              <w:tblW w:w="8193" w:type="dxa"/>
              <w:tblInd w:w="534" w:type="dxa"/>
              <w:tblLayout w:type="fixed"/>
              <w:tblLook w:val="04A0" w:firstRow="1" w:lastRow="0" w:firstColumn="1" w:lastColumn="0" w:noHBand="0" w:noVBand="1"/>
            </w:tblPr>
            <w:tblGrid>
              <w:gridCol w:w="1295"/>
              <w:gridCol w:w="803"/>
              <w:gridCol w:w="1417"/>
              <w:gridCol w:w="4678"/>
            </w:tblGrid>
            <w:tr w:rsidR="003F1AD1">
              <w:tc>
                <w:tcPr>
                  <w:tcW w:w="1295" w:type="dxa"/>
                  <w:tcMar>
                    <w:left w:w="28" w:type="dxa"/>
                    <w:right w:w="28" w:type="dxa"/>
                  </w:tcMar>
                </w:tcPr>
                <w:p w:rsidR="003F1AD1" w:rsidRDefault="003F1AD1">
                  <w:pPr>
                    <w:spacing w:line="260" w:lineRule="exact"/>
                    <w:jc w:val="center"/>
                    <w:rPr>
                      <w:rFonts w:asciiTheme="minorEastAsia" w:eastAsiaTheme="minorEastAsia" w:hAnsiTheme="minorEastAsia"/>
                    </w:rPr>
                  </w:pPr>
                  <w:r>
                    <w:rPr>
                      <w:rFonts w:asciiTheme="minorEastAsia" w:eastAsiaTheme="minorEastAsia" w:hAnsiTheme="minorEastAsia" w:hint="eastAsia"/>
                    </w:rPr>
                    <w:t>設備</w:t>
                  </w:r>
                </w:p>
              </w:tc>
              <w:tc>
                <w:tcPr>
                  <w:tcW w:w="803" w:type="dxa"/>
                  <w:tcMar>
                    <w:left w:w="28" w:type="dxa"/>
                    <w:right w:w="28" w:type="dxa"/>
                  </w:tcMar>
                </w:tcPr>
                <w:p w:rsidR="003F1AD1" w:rsidRDefault="003F1AD1">
                  <w:pPr>
                    <w:spacing w:line="260" w:lineRule="exact"/>
                    <w:jc w:val="center"/>
                    <w:rPr>
                      <w:rFonts w:asciiTheme="minorEastAsia" w:eastAsiaTheme="minorEastAsia" w:hAnsiTheme="minorEastAsia"/>
                    </w:rPr>
                  </w:pPr>
                  <w:r>
                    <w:rPr>
                      <w:rFonts w:asciiTheme="minorEastAsia" w:eastAsiaTheme="minorEastAsia" w:hAnsiTheme="minorEastAsia" w:hint="eastAsia"/>
                    </w:rPr>
                    <w:t>部屋数</w:t>
                  </w:r>
                </w:p>
              </w:tc>
              <w:tc>
                <w:tcPr>
                  <w:tcW w:w="1417" w:type="dxa"/>
                  <w:tcMar>
                    <w:left w:w="28" w:type="dxa"/>
                    <w:right w:w="28" w:type="dxa"/>
                  </w:tcMar>
                </w:tcPr>
                <w:p w:rsidR="003F1AD1" w:rsidRDefault="003F1AD1">
                  <w:pPr>
                    <w:spacing w:line="260" w:lineRule="exact"/>
                    <w:jc w:val="center"/>
                    <w:rPr>
                      <w:rFonts w:asciiTheme="minorEastAsia" w:eastAsiaTheme="minorEastAsia" w:hAnsiTheme="minorEastAsia"/>
                    </w:rPr>
                  </w:pPr>
                  <w:r>
                    <w:rPr>
                      <w:rFonts w:asciiTheme="minorEastAsia" w:eastAsiaTheme="minorEastAsia" w:hAnsiTheme="minorEastAsia" w:hint="eastAsia"/>
                    </w:rPr>
                    <w:t>面積</w:t>
                  </w:r>
                </w:p>
              </w:tc>
              <w:tc>
                <w:tcPr>
                  <w:tcW w:w="4678" w:type="dxa"/>
                </w:tcPr>
                <w:p w:rsidR="003F1AD1" w:rsidRDefault="003F1AD1">
                  <w:pPr>
                    <w:spacing w:line="260" w:lineRule="exact"/>
                    <w:jc w:val="center"/>
                    <w:rPr>
                      <w:rFonts w:asciiTheme="minorEastAsia" w:eastAsiaTheme="minorEastAsia" w:hAnsiTheme="minorEastAsia"/>
                    </w:rPr>
                  </w:pPr>
                  <w:r>
                    <w:rPr>
                      <w:rFonts w:asciiTheme="minorEastAsia" w:eastAsiaTheme="minorEastAsia" w:hAnsiTheme="minorEastAsia" w:hint="eastAsia"/>
                    </w:rPr>
                    <w:t>備考</w:t>
                  </w:r>
                </w:p>
              </w:tc>
            </w:tr>
            <w:tr w:rsidR="003F1AD1">
              <w:tc>
                <w:tcPr>
                  <w:tcW w:w="1295"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乳児室</w:t>
                  </w:r>
                </w:p>
              </w:tc>
              <w:tc>
                <w:tcPr>
                  <w:tcW w:w="803"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室</w:t>
                  </w:r>
                </w:p>
              </w:tc>
              <w:tc>
                <w:tcPr>
                  <w:tcW w:w="1417"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tc>
              <w:tc>
                <w:tcPr>
                  <w:tcW w:w="4678" w:type="dxa"/>
                </w:tcPr>
                <w:p w:rsidR="003F1AD1" w:rsidRDefault="003F1AD1">
                  <w:pPr>
                    <w:spacing w:line="260" w:lineRule="exact"/>
                    <w:jc w:val="left"/>
                    <w:rPr>
                      <w:rFonts w:asciiTheme="minorEastAsia" w:eastAsiaTheme="minorEastAsia" w:hAnsiTheme="minorEastAsia"/>
                    </w:rPr>
                  </w:pPr>
                </w:p>
              </w:tc>
            </w:tr>
            <w:tr w:rsidR="003F1AD1">
              <w:tc>
                <w:tcPr>
                  <w:tcW w:w="1295"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ほふく室</w:t>
                  </w:r>
                </w:p>
              </w:tc>
              <w:tc>
                <w:tcPr>
                  <w:tcW w:w="803"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室</w:t>
                  </w:r>
                </w:p>
              </w:tc>
              <w:tc>
                <w:tcPr>
                  <w:tcW w:w="1417"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tc>
              <w:tc>
                <w:tcPr>
                  <w:tcW w:w="4678" w:type="dxa"/>
                </w:tcPr>
                <w:p w:rsidR="003F1AD1" w:rsidRDefault="003F1AD1">
                  <w:pPr>
                    <w:spacing w:line="260" w:lineRule="exact"/>
                    <w:jc w:val="left"/>
                    <w:rPr>
                      <w:rFonts w:asciiTheme="minorEastAsia" w:eastAsiaTheme="minorEastAsia" w:hAnsiTheme="minorEastAsia"/>
                    </w:rPr>
                  </w:pPr>
                </w:p>
              </w:tc>
            </w:tr>
            <w:tr w:rsidR="003F1AD1">
              <w:tc>
                <w:tcPr>
                  <w:tcW w:w="1295"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保育室</w:t>
                  </w:r>
                </w:p>
              </w:tc>
              <w:tc>
                <w:tcPr>
                  <w:tcW w:w="803"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室</w:t>
                  </w:r>
                </w:p>
              </w:tc>
              <w:tc>
                <w:tcPr>
                  <w:tcW w:w="1417"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tc>
              <w:tc>
                <w:tcPr>
                  <w:tcW w:w="4678" w:type="dxa"/>
                </w:tcPr>
                <w:p w:rsidR="003F1AD1" w:rsidRDefault="003F1AD1">
                  <w:pPr>
                    <w:spacing w:line="260" w:lineRule="exact"/>
                    <w:jc w:val="left"/>
                    <w:rPr>
                      <w:rFonts w:asciiTheme="minorEastAsia" w:eastAsiaTheme="minorEastAsia" w:hAnsiTheme="minorEastAsia"/>
                    </w:rPr>
                  </w:pPr>
                </w:p>
              </w:tc>
            </w:tr>
            <w:tr w:rsidR="003F1AD1">
              <w:tc>
                <w:tcPr>
                  <w:tcW w:w="1295"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遊戯室</w:t>
                  </w:r>
                </w:p>
              </w:tc>
              <w:tc>
                <w:tcPr>
                  <w:tcW w:w="803"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室</w:t>
                  </w:r>
                </w:p>
              </w:tc>
              <w:tc>
                <w:tcPr>
                  <w:tcW w:w="1417"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tc>
              <w:tc>
                <w:tcPr>
                  <w:tcW w:w="4678" w:type="dxa"/>
                </w:tcPr>
                <w:p w:rsidR="003F1AD1" w:rsidRDefault="003F1AD1">
                  <w:pPr>
                    <w:spacing w:line="260" w:lineRule="exact"/>
                    <w:jc w:val="left"/>
                    <w:rPr>
                      <w:rFonts w:asciiTheme="minorEastAsia" w:eastAsiaTheme="minorEastAsia" w:hAnsiTheme="minorEastAsia"/>
                    </w:rPr>
                  </w:pPr>
                </w:p>
              </w:tc>
            </w:tr>
            <w:tr w:rsidR="003F1AD1">
              <w:tc>
                <w:tcPr>
                  <w:tcW w:w="1295" w:type="dxa"/>
                  <w:vMerge w:val="restart"/>
                  <w:tcMar>
                    <w:left w:w="28" w:type="dxa"/>
                    <w:right w:w="28" w:type="dxa"/>
                  </w:tcMar>
                  <w:vAlign w:val="cente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屋外遊戯場</w:t>
                  </w:r>
                </w:p>
              </w:tc>
              <w:tc>
                <w:tcPr>
                  <w:tcW w:w="803" w:type="dxa"/>
                  <w:tcBorders>
                    <w:tr2bl w:val="single" w:sz="4" w:space="0" w:color="auto"/>
                  </w:tcBorders>
                  <w:tcMar>
                    <w:left w:w="28" w:type="dxa"/>
                    <w:right w:w="28" w:type="dxa"/>
                  </w:tcMar>
                </w:tcPr>
                <w:p w:rsidR="003F1AD1" w:rsidRDefault="003F1AD1">
                  <w:pPr>
                    <w:spacing w:line="260" w:lineRule="exact"/>
                    <w:jc w:val="left"/>
                    <w:rPr>
                      <w:rFonts w:asciiTheme="minorEastAsia" w:eastAsiaTheme="minorEastAsia" w:hAnsiTheme="minorEastAsia"/>
                    </w:rPr>
                  </w:pPr>
                </w:p>
              </w:tc>
              <w:tc>
                <w:tcPr>
                  <w:tcW w:w="1417" w:type="dxa"/>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w:t>
                  </w:r>
                </w:p>
              </w:tc>
              <w:tc>
                <w:tcPr>
                  <w:tcW w:w="4678" w:type="dxa"/>
                </w:tcPr>
                <w:p w:rsidR="003F1AD1" w:rsidRDefault="003F1AD1">
                  <w:pPr>
                    <w:spacing w:line="260" w:lineRule="exact"/>
                    <w:jc w:val="left"/>
                    <w:rPr>
                      <w:rFonts w:asciiTheme="minorEastAsia" w:eastAsiaTheme="minorEastAsia" w:hAnsiTheme="minorEastAsia"/>
                    </w:rPr>
                  </w:pPr>
                </w:p>
              </w:tc>
            </w:tr>
            <w:tr w:rsidR="003F1AD1">
              <w:tc>
                <w:tcPr>
                  <w:tcW w:w="1295" w:type="dxa"/>
                  <w:vMerge/>
                  <w:tcMar>
                    <w:left w:w="28" w:type="dxa"/>
                    <w:right w:w="28" w:type="dxa"/>
                  </w:tcMar>
                </w:tcPr>
                <w:p w:rsidR="003F1AD1" w:rsidRDefault="003F1AD1">
                  <w:pPr>
                    <w:spacing w:line="260" w:lineRule="exact"/>
                    <w:jc w:val="left"/>
                    <w:rPr>
                      <w:rFonts w:asciiTheme="minorEastAsia" w:eastAsiaTheme="minorEastAsia" w:hAnsiTheme="minorEastAsia"/>
                    </w:rPr>
                  </w:pPr>
                </w:p>
              </w:tc>
              <w:tc>
                <w:tcPr>
                  <w:tcW w:w="6898" w:type="dxa"/>
                  <w:gridSpan w:val="3"/>
                  <w:tcMar>
                    <w:left w:w="28" w:type="dxa"/>
                    <w:right w:w="28" w:type="dxa"/>
                  </w:tcMar>
                </w:tcPr>
                <w:p w:rsidR="003F1AD1" w:rsidRDefault="003F1AD1">
                  <w:pPr>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代替地：　</w:t>
                  </w:r>
                </w:p>
              </w:tc>
            </w:tr>
          </w:tbl>
          <w:p w:rsidR="003F1AD1" w:rsidRDefault="003F1AD1">
            <w:pPr>
              <w:autoSpaceDE w:val="0"/>
              <w:autoSpaceDN w:val="0"/>
              <w:spacing w:line="100" w:lineRule="exact"/>
              <w:rPr>
                <w:rFonts w:asciiTheme="minorEastAsia" w:eastAsiaTheme="minorEastAsia" w:hAnsiTheme="minorEastAsia"/>
              </w:rPr>
            </w:pPr>
            <w:r>
              <w:rPr>
                <w:rFonts w:asciiTheme="minorEastAsia" w:eastAsiaTheme="minorEastAsia" w:hAnsiTheme="minorEastAsia" w:hint="eastAsia"/>
              </w:rPr>
              <w:t xml:space="preserve">　</w:t>
            </w:r>
          </w:p>
          <w:p w:rsidR="003F1AD1" w:rsidRDefault="003F1AD1" w:rsidP="003F1AD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保育室等の面積は、</w:t>
            </w:r>
            <w:r w:rsidRPr="003F1AD1">
              <w:rPr>
                <w:rFonts w:asciiTheme="minorEastAsia" w:eastAsiaTheme="minorEastAsia" w:hAnsiTheme="minorEastAsia" w:hint="eastAsia"/>
              </w:rPr>
              <w:t>内法面積（壁や柱で囲まれた内側で</w:t>
            </w:r>
            <w:r w:rsidRPr="00400ABF">
              <w:rPr>
                <w:rFonts w:asciiTheme="minorEastAsia" w:eastAsiaTheme="minorEastAsia" w:hAnsiTheme="minorEastAsia" w:hint="eastAsia"/>
                <w:color w:val="000000" w:themeColor="text1"/>
              </w:rPr>
              <w:t>測定した面積）から、造付け・固定造作物（ロッカー、収納スペース、児童用荷物収納棚、手洗い器等</w:t>
            </w:r>
            <w:r w:rsidRPr="00CD0459">
              <w:rPr>
                <w:rFonts w:asciiTheme="minorEastAsia" w:eastAsiaTheme="minorEastAsia" w:hAnsiTheme="minorEastAsia" w:hint="eastAsia"/>
                <w:color w:val="000000" w:themeColor="text1"/>
              </w:rPr>
              <w:t>）やピアノ・オルガン等を除</w:t>
            </w:r>
            <w:r w:rsidRPr="00CD0459">
              <w:rPr>
                <w:rFonts w:asciiTheme="minorEastAsia" w:eastAsiaTheme="minorEastAsia" w:hAnsiTheme="minorEastAsia" w:hint="eastAsia"/>
              </w:rPr>
              <w:t>いた</w:t>
            </w:r>
            <w:r>
              <w:rPr>
                <w:rFonts w:asciiTheme="minorEastAsia" w:eastAsiaTheme="minorEastAsia" w:hAnsiTheme="minorEastAsia" w:hint="eastAsia"/>
              </w:rPr>
              <w:t>有効</w:t>
            </w:r>
            <w:r w:rsidRPr="003F1AD1">
              <w:rPr>
                <w:rFonts w:asciiTheme="minorEastAsia" w:eastAsiaTheme="minorEastAsia" w:hAnsiTheme="minorEastAsia" w:hint="eastAsia"/>
              </w:rPr>
              <w:t>面積で算出</w:t>
            </w:r>
            <w:r>
              <w:rPr>
                <w:rFonts w:asciiTheme="minorEastAsia" w:eastAsiaTheme="minorEastAsia" w:hAnsiTheme="minorEastAsia" w:hint="eastAsia"/>
              </w:rPr>
              <w:t>する。</w:t>
            </w:r>
          </w:p>
        </w:tc>
      </w:tr>
      <w:tr w:rsidR="003F1AD1">
        <w:trPr>
          <w:trHeight w:val="297"/>
        </w:trPr>
        <w:tc>
          <w:tcPr>
            <w:tcW w:w="1134" w:type="dxa"/>
            <w:vMerge/>
          </w:tcPr>
          <w:p w:rsidR="003F1AD1" w:rsidRDefault="003F1AD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3F1AD1" w:rsidRDefault="003F1AD1">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3)　事業所の設備は、次の基準を満たしていますか。</w:t>
            </w:r>
          </w:p>
          <w:p w:rsidR="003F1AD1" w:rsidRDefault="003F1AD1">
            <w:pPr>
              <w:widowControl w:val="0"/>
              <w:autoSpaceDE w:val="0"/>
              <w:autoSpaceDN w:val="0"/>
              <w:adjustRightInd w:val="0"/>
              <w:ind w:left="180" w:hangingChars="100" w:hanging="180"/>
              <w:jc w:val="left"/>
              <w:rPr>
                <w:rFonts w:asciiTheme="minorEastAsia" w:eastAsiaTheme="minorEastAsia" w:hAnsiTheme="minorEastAsia"/>
              </w:rPr>
            </w:pPr>
          </w:p>
        </w:tc>
        <w:tc>
          <w:tcPr>
            <w:tcW w:w="851" w:type="dxa"/>
            <w:tcBorders>
              <w:top w:val="single" w:sz="4" w:space="0" w:color="auto"/>
              <w:bottom w:val="single" w:sz="4" w:space="0" w:color="auto"/>
            </w:tcBorders>
          </w:tcPr>
          <w:p w:rsidR="003F1AD1" w:rsidRDefault="003F1AD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3F1AD1" w:rsidRDefault="003F1AD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4" w:space="0" w:color="auto"/>
              <w:bottom w:val="single" w:sz="4" w:space="0" w:color="auto"/>
            </w:tcBorders>
          </w:tcPr>
          <w:p w:rsidR="003F1AD1" w:rsidRDefault="003F1AD1">
            <w:pPr>
              <w:autoSpaceDE w:val="0"/>
              <w:autoSpaceDN w:val="0"/>
              <w:spacing w:line="260" w:lineRule="exact"/>
              <w:rPr>
                <w:rFonts w:asciiTheme="minorEastAsia" w:eastAsiaTheme="minorEastAsia" w:hAnsiTheme="minorEastAsia"/>
              </w:rPr>
            </w:pPr>
          </w:p>
        </w:tc>
      </w:tr>
      <w:tr w:rsidR="003F1AD1" w:rsidTr="003F1AD1">
        <w:trPr>
          <w:trHeight w:val="9110"/>
        </w:trPr>
        <w:tc>
          <w:tcPr>
            <w:tcW w:w="1134" w:type="dxa"/>
            <w:vMerge/>
            <w:tcBorders>
              <w:bottom w:val="nil"/>
            </w:tcBorders>
          </w:tcPr>
          <w:p w:rsidR="003F1AD1" w:rsidRDefault="003F1AD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3F1AD1" w:rsidRDefault="003F1AD1">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w w:val="90"/>
              </w:rPr>
              <w:t>【Ａ・Ｂ】</w:t>
            </w:r>
            <w:r w:rsidRPr="009C3E6E">
              <w:rPr>
                <w:rFonts w:asciiTheme="minorEastAsia" w:eastAsiaTheme="minorEastAsia" w:hAnsiTheme="minorEastAsia" w:hint="eastAsia"/>
              </w:rPr>
              <w:t>・・・・・</w:t>
            </w:r>
            <w:r>
              <w:rPr>
                <w:rFonts w:asciiTheme="minorEastAsia" w:eastAsiaTheme="minorEastAsia" w:hAnsiTheme="minorEastAsia" w:hint="eastAsia"/>
              </w:rPr>
              <w:t>・</w:t>
            </w:r>
            <w:r w:rsidRPr="009C3E6E">
              <w:rPr>
                <w:rFonts w:asciiTheme="minorEastAsia" w:eastAsiaTheme="minorEastAsia" w:hAnsiTheme="minorEastAsia" w:hint="eastAsia"/>
              </w:rPr>
              <w:t>・</w:t>
            </w:r>
          </w:p>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乳児室 又は ほふく室　：　乳児・１歳児　１人当たり３．３㎡以上</w:t>
            </w:r>
          </w:p>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保育室 又は 遊戯室　　：　２歳児以上　　１人当たり１．９８㎡以上</w:t>
            </w:r>
          </w:p>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①、②には保育に必要な用具を備えること。</w:t>
            </w:r>
          </w:p>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　屋外遊戯場　　：２歳児以上　１人当たり３．３㎡以上</w:t>
            </w:r>
          </w:p>
          <w:p w:rsidR="003F1AD1" w:rsidRDefault="003F1AD1">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　※　自園内に設置できない場合は、他の公的施設の敷地その他の付近の屋外遊戯場に代わるべき場所で代替することも可能とする。</w:t>
            </w:r>
          </w:p>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⑤　調理設備</w:t>
            </w:r>
          </w:p>
          <w:p w:rsidR="003F1AD1" w:rsidRDefault="003F1AD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⑥　便所</w:t>
            </w:r>
          </w:p>
          <w:p w:rsidR="003F1AD1" w:rsidRDefault="003F1AD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⑦　乳児室、ほふく室、保育室又は遊戯室（以下「保育室等」という。）を</w:t>
            </w:r>
          </w:p>
          <w:p w:rsidR="003F1AD1" w:rsidRDefault="003F1AD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２階以上に設ける場合は、次の 1)、 2) 及び 6) の要件に該当し、</w:t>
            </w:r>
          </w:p>
          <w:p w:rsidR="003F1AD1" w:rsidRDefault="003F1AD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３階以上に設ける場合は、次の全ての要件に該当するものであること。</w:t>
            </w:r>
          </w:p>
          <w:p w:rsidR="003F1AD1" w:rsidRDefault="003F1AD1">
            <w:pPr>
              <w:autoSpaceDE w:val="0"/>
              <w:autoSpaceDN w:val="0"/>
              <w:spacing w:line="260" w:lineRule="exact"/>
              <w:ind w:left="359" w:hangingChars="200" w:hanging="359"/>
              <w:rPr>
                <w:rFonts w:asciiTheme="minorEastAsia" w:eastAsiaTheme="minorEastAsia" w:hAnsiTheme="minorEastAsia"/>
              </w:rPr>
            </w:pPr>
          </w:p>
          <w:p w:rsidR="003F1AD1" w:rsidRPr="003F1AD1" w:rsidRDefault="003F1AD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3F1AD1">
              <w:rPr>
                <w:rFonts w:asciiTheme="minorEastAsia" w:eastAsiaTheme="minorEastAsia" w:hAnsiTheme="minorEastAsia" w:hint="eastAsia"/>
              </w:rPr>
              <w:t>（⑦で、２階以上に設ける場合の要件）</w:t>
            </w:r>
          </w:p>
          <w:p w:rsidR="003F1AD1" w:rsidRDefault="003F1AD1">
            <w:pPr>
              <w:autoSpaceDE w:val="0"/>
              <w:autoSpaceDN w:val="0"/>
              <w:spacing w:line="120" w:lineRule="exact"/>
              <w:ind w:left="539" w:hangingChars="300" w:hanging="539"/>
              <w:rPr>
                <w:rFonts w:asciiTheme="minorEastAsia" w:eastAsiaTheme="minorEastAsia" w:hAnsiTheme="minorEastAsia"/>
              </w:rPr>
            </w:pPr>
            <w:r w:rsidRPr="003F1AD1">
              <w:rPr>
                <w:rFonts w:asciiTheme="minorEastAsia" w:eastAsiaTheme="minorEastAsia" w:hAnsiTheme="minorEastAsia" w:hint="eastAsia"/>
              </w:rPr>
              <w:t xml:space="preserve">　　</w:t>
            </w:r>
            <w:r>
              <w:rPr>
                <w:rFonts w:asciiTheme="minorEastAsia" w:eastAsiaTheme="minorEastAsia" w:hAnsiTheme="minorEastAsia" w:hint="eastAsia"/>
              </w:rPr>
              <w:t>---------------------------------------------------------------------------------------------</w:t>
            </w:r>
          </w:p>
          <w:p w:rsidR="003F1AD1" w:rsidRDefault="003F1AD1">
            <w:pPr>
              <w:autoSpaceDE w:val="0"/>
              <w:autoSpaceDN w:val="0"/>
              <w:spacing w:line="18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1)　耐火建築物（建築基準法第2条第9号の2）又は準耐火建築物（同条第9号の3）であること。</w:t>
            </w:r>
          </w:p>
          <w:p w:rsidR="003F1AD1" w:rsidRDefault="003F1AD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2)　保育室等が設けられている階に応じ、その区分ごとに、以下の表に掲げる施設や設備が１以上設けられていること</w:t>
            </w:r>
          </w:p>
          <w:tbl>
            <w:tblPr>
              <w:tblStyle w:val="a7"/>
              <w:tblW w:w="8073" w:type="dxa"/>
              <w:tblInd w:w="654" w:type="dxa"/>
              <w:tblLayout w:type="fixed"/>
              <w:tblLook w:val="04A0" w:firstRow="1" w:lastRow="0" w:firstColumn="1" w:lastColumn="0" w:noHBand="0" w:noVBand="1"/>
            </w:tblPr>
            <w:tblGrid>
              <w:gridCol w:w="567"/>
              <w:gridCol w:w="709"/>
              <w:gridCol w:w="6797"/>
            </w:tblGrid>
            <w:tr w:rsidR="003F1AD1" w:rsidTr="003F1AD1">
              <w:tc>
                <w:tcPr>
                  <w:tcW w:w="567" w:type="dxa"/>
                  <w:tcBorders>
                    <w:bottom w:val="double" w:sz="4" w:space="0" w:color="auto"/>
                  </w:tcBorders>
                  <w:tcMar>
                    <w:left w:w="28" w:type="dxa"/>
                    <w:right w:w="28" w:type="dxa"/>
                  </w:tcMar>
                </w:tcPr>
                <w:p w:rsidR="003F1AD1" w:rsidRDefault="003F1AD1">
                  <w:pPr>
                    <w:spacing w:line="220" w:lineRule="exact"/>
                    <w:jc w:val="center"/>
                    <w:rPr>
                      <w:rFonts w:asciiTheme="minorEastAsia" w:eastAsiaTheme="minorEastAsia" w:hAnsiTheme="minorEastAsia"/>
                    </w:rPr>
                  </w:pPr>
                  <w:r>
                    <w:rPr>
                      <w:rFonts w:asciiTheme="minorEastAsia" w:eastAsiaTheme="minorEastAsia" w:hAnsiTheme="minorEastAsia" w:hint="eastAsia"/>
                    </w:rPr>
                    <w:t>階</w:t>
                  </w:r>
                </w:p>
              </w:tc>
              <w:tc>
                <w:tcPr>
                  <w:tcW w:w="709" w:type="dxa"/>
                  <w:tcBorders>
                    <w:bottom w:val="double" w:sz="4" w:space="0" w:color="auto"/>
                  </w:tcBorders>
                  <w:tcMar>
                    <w:left w:w="28" w:type="dxa"/>
                    <w:right w:w="28" w:type="dxa"/>
                  </w:tcMar>
                </w:tcPr>
                <w:p w:rsidR="003F1AD1" w:rsidRDefault="003F1AD1">
                  <w:pPr>
                    <w:spacing w:line="220" w:lineRule="exact"/>
                    <w:jc w:val="center"/>
                    <w:rPr>
                      <w:rFonts w:asciiTheme="minorEastAsia" w:eastAsiaTheme="minorEastAsia" w:hAnsiTheme="minorEastAsia"/>
                    </w:rPr>
                  </w:pPr>
                  <w:r>
                    <w:rPr>
                      <w:rFonts w:asciiTheme="minorEastAsia" w:eastAsiaTheme="minorEastAsia" w:hAnsiTheme="minorEastAsia" w:hint="eastAsia"/>
                    </w:rPr>
                    <w:t>区分</w:t>
                  </w:r>
                </w:p>
              </w:tc>
              <w:tc>
                <w:tcPr>
                  <w:tcW w:w="6797" w:type="dxa"/>
                  <w:tcBorders>
                    <w:bottom w:val="double" w:sz="4" w:space="0" w:color="auto"/>
                  </w:tcBorders>
                  <w:tcMar>
                    <w:left w:w="28" w:type="dxa"/>
                    <w:right w:w="28" w:type="dxa"/>
                  </w:tcMar>
                </w:tcPr>
                <w:p w:rsidR="003F1AD1" w:rsidRDefault="003F1AD1">
                  <w:pPr>
                    <w:spacing w:line="220" w:lineRule="exact"/>
                    <w:jc w:val="center"/>
                    <w:rPr>
                      <w:rFonts w:asciiTheme="minorEastAsia" w:eastAsiaTheme="minorEastAsia" w:hAnsiTheme="minorEastAsia"/>
                    </w:rPr>
                  </w:pPr>
                  <w:r>
                    <w:rPr>
                      <w:rFonts w:asciiTheme="minorEastAsia" w:eastAsiaTheme="minorEastAsia" w:hAnsiTheme="minorEastAsia" w:hint="eastAsia"/>
                    </w:rPr>
                    <w:t>施設又は設備</w:t>
                  </w:r>
                </w:p>
              </w:tc>
            </w:tr>
            <w:tr w:rsidR="003F1AD1" w:rsidTr="003F1AD1">
              <w:tc>
                <w:tcPr>
                  <w:tcW w:w="567" w:type="dxa"/>
                  <w:vMerge w:val="restart"/>
                  <w:tcBorders>
                    <w:top w:val="doub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r>
                    <w:rPr>
                      <w:rFonts w:asciiTheme="minorEastAsia" w:eastAsiaTheme="minorEastAsia" w:hAnsiTheme="minorEastAsia" w:hint="eastAsia"/>
                    </w:rPr>
                    <w:t>２階</w:t>
                  </w:r>
                </w:p>
              </w:tc>
              <w:tc>
                <w:tcPr>
                  <w:tcW w:w="709" w:type="dxa"/>
                  <w:tcBorders>
                    <w:top w:val="doub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r>
                    <w:rPr>
                      <w:rFonts w:asciiTheme="minorEastAsia" w:eastAsiaTheme="minorEastAsia" w:hAnsiTheme="minorEastAsia" w:hint="eastAsia"/>
                    </w:rPr>
                    <w:t>常用</w:t>
                  </w:r>
                </w:p>
              </w:tc>
              <w:tc>
                <w:tcPr>
                  <w:tcW w:w="6797" w:type="dxa"/>
                  <w:tcBorders>
                    <w:top w:val="double" w:sz="4" w:space="0" w:color="auto"/>
                  </w:tcBorders>
                  <w:tcMar>
                    <w:left w:w="28" w:type="dxa"/>
                    <w:right w:w="28" w:type="dxa"/>
                  </w:tcMar>
                </w:tcPr>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①屋内階段</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②屋外階段</w:t>
                  </w:r>
                </w:p>
              </w:tc>
            </w:tr>
            <w:tr w:rsidR="003F1AD1" w:rsidTr="003F1AD1">
              <w:tc>
                <w:tcPr>
                  <w:tcW w:w="567" w:type="dxa"/>
                  <w:vMerge/>
                  <w:tcBorders>
                    <w:bottom w:val="doub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p>
              </w:tc>
              <w:tc>
                <w:tcPr>
                  <w:tcW w:w="709" w:type="dxa"/>
                  <w:tcBorders>
                    <w:bottom w:val="doub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r>
                    <w:rPr>
                      <w:rFonts w:asciiTheme="minorEastAsia" w:eastAsiaTheme="minorEastAsia" w:hAnsiTheme="minorEastAsia" w:hint="eastAsia"/>
                    </w:rPr>
                    <w:t>避難用</w:t>
                  </w:r>
                </w:p>
              </w:tc>
              <w:tc>
                <w:tcPr>
                  <w:tcW w:w="6797" w:type="dxa"/>
                  <w:tcBorders>
                    <w:bottom w:val="double" w:sz="4" w:space="0" w:color="auto"/>
                  </w:tcBorders>
                  <w:tcMar>
                    <w:left w:w="28" w:type="dxa"/>
                    <w:right w:w="28" w:type="dxa"/>
                  </w:tcMar>
                </w:tcPr>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①屋内階段（建築基準法施行令第123条第1項各号又は同条第3項各号に規定）</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②待避上有効なバルコニー</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③準耐火構造の屋外傾斜路又はこれに準ずる設備（建築基準法第2条第7号の2に規定）</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④屋外階段</w:t>
                  </w:r>
                </w:p>
              </w:tc>
            </w:tr>
            <w:tr w:rsidR="003F1AD1" w:rsidTr="003F1AD1">
              <w:tc>
                <w:tcPr>
                  <w:tcW w:w="567" w:type="dxa"/>
                  <w:vMerge w:val="restart"/>
                  <w:tcBorders>
                    <w:top w:val="doub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r>
                    <w:rPr>
                      <w:rFonts w:asciiTheme="minorEastAsia" w:eastAsiaTheme="minorEastAsia" w:hAnsiTheme="minorEastAsia" w:hint="eastAsia"/>
                    </w:rPr>
                    <w:t>３階</w:t>
                  </w:r>
                </w:p>
              </w:tc>
              <w:tc>
                <w:tcPr>
                  <w:tcW w:w="709" w:type="dxa"/>
                  <w:tcBorders>
                    <w:top w:val="doub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r>
                    <w:rPr>
                      <w:rFonts w:asciiTheme="minorEastAsia" w:eastAsiaTheme="minorEastAsia" w:hAnsiTheme="minorEastAsia" w:hint="eastAsia"/>
                    </w:rPr>
                    <w:t>常用</w:t>
                  </w:r>
                </w:p>
              </w:tc>
              <w:tc>
                <w:tcPr>
                  <w:tcW w:w="6797" w:type="dxa"/>
                  <w:tcBorders>
                    <w:top w:val="double" w:sz="4" w:space="0" w:color="auto"/>
                  </w:tcBorders>
                  <w:tcMar>
                    <w:left w:w="28" w:type="dxa"/>
                    <w:right w:w="28" w:type="dxa"/>
                  </w:tcMar>
                </w:tcPr>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①屋内階段（建築基準法施行令第123条第1項各号又は同条第3項各号に規定）</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②屋外階段</w:t>
                  </w:r>
                </w:p>
              </w:tc>
            </w:tr>
            <w:tr w:rsidR="003F1AD1" w:rsidTr="003F1AD1">
              <w:tc>
                <w:tcPr>
                  <w:tcW w:w="567" w:type="dxa"/>
                  <w:vMerge/>
                  <w:tcBorders>
                    <w:top w:val="double" w:sz="4" w:space="0" w:color="auto"/>
                    <w:bottom w:val="sing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p>
              </w:tc>
              <w:tc>
                <w:tcPr>
                  <w:tcW w:w="709" w:type="dxa"/>
                  <w:tcBorders>
                    <w:bottom w:val="single" w:sz="4" w:space="0" w:color="auto"/>
                  </w:tcBorders>
                  <w:tcMar>
                    <w:left w:w="28" w:type="dxa"/>
                    <w:right w:w="28" w:type="dxa"/>
                  </w:tcMar>
                  <w:vAlign w:val="center"/>
                </w:tcPr>
                <w:p w:rsidR="003F1AD1" w:rsidRDefault="003F1AD1">
                  <w:pPr>
                    <w:spacing w:line="240" w:lineRule="exact"/>
                    <w:rPr>
                      <w:rFonts w:asciiTheme="minorEastAsia" w:eastAsiaTheme="minorEastAsia" w:hAnsiTheme="minorEastAsia"/>
                    </w:rPr>
                  </w:pPr>
                  <w:r>
                    <w:rPr>
                      <w:rFonts w:asciiTheme="minorEastAsia" w:eastAsiaTheme="minorEastAsia" w:hAnsiTheme="minorEastAsia" w:hint="eastAsia"/>
                    </w:rPr>
                    <w:t>避難用</w:t>
                  </w:r>
                </w:p>
              </w:tc>
              <w:tc>
                <w:tcPr>
                  <w:tcW w:w="6797" w:type="dxa"/>
                  <w:tcBorders>
                    <w:bottom w:val="single" w:sz="4" w:space="0" w:color="auto"/>
                  </w:tcBorders>
                  <w:tcMar>
                    <w:left w:w="28" w:type="dxa"/>
                    <w:right w:w="28" w:type="dxa"/>
                  </w:tcMar>
                </w:tcPr>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①屋内階段（建築基準法施行令第123条第1項各号又は同条第3項各号に規定）</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②耐火構造の屋外傾斜路又はこれに準ずる設備（建築基準法第2条第7号に規定）</w:t>
                  </w:r>
                </w:p>
                <w:p w:rsidR="003F1AD1" w:rsidRDefault="003F1AD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③屋外階段</w:t>
                  </w:r>
                </w:p>
              </w:tc>
            </w:tr>
            <w:tr w:rsidR="003F1AD1" w:rsidTr="003F1AD1">
              <w:tc>
                <w:tcPr>
                  <w:tcW w:w="567" w:type="dxa"/>
                  <w:vMerge w:val="restart"/>
                  <w:tcBorders>
                    <w:top w:val="double" w:sz="4" w:space="0" w:color="auto"/>
                  </w:tcBorders>
                  <w:tcMar>
                    <w:left w:w="28" w:type="dxa"/>
                    <w:right w:w="28" w:type="dxa"/>
                  </w:tcMar>
                  <w:vAlign w:val="center"/>
                </w:tcPr>
                <w:p w:rsidR="003F1AD1" w:rsidRDefault="003F1AD1" w:rsidP="009C3E69">
                  <w:pPr>
                    <w:spacing w:line="240" w:lineRule="exact"/>
                    <w:rPr>
                      <w:rFonts w:asciiTheme="minorEastAsia" w:eastAsiaTheme="minorEastAsia" w:hAnsiTheme="minorEastAsia"/>
                    </w:rPr>
                  </w:pPr>
                  <w:r>
                    <w:rPr>
                      <w:rFonts w:asciiTheme="minorEastAsia" w:eastAsiaTheme="minorEastAsia" w:hAnsiTheme="minorEastAsia" w:hint="eastAsia"/>
                    </w:rPr>
                    <w:t>４階</w:t>
                  </w:r>
                </w:p>
                <w:p w:rsidR="003F1AD1" w:rsidRDefault="003F1AD1" w:rsidP="009C3E69">
                  <w:pPr>
                    <w:spacing w:line="240" w:lineRule="exact"/>
                    <w:rPr>
                      <w:rFonts w:asciiTheme="minorEastAsia" w:eastAsiaTheme="minorEastAsia" w:hAnsiTheme="minorEastAsia"/>
                    </w:rPr>
                  </w:pPr>
                  <w:r>
                    <w:rPr>
                      <w:rFonts w:asciiTheme="minorEastAsia" w:eastAsiaTheme="minorEastAsia" w:hAnsiTheme="minorEastAsia" w:hint="eastAsia"/>
                    </w:rPr>
                    <w:t>以上</w:t>
                  </w:r>
                </w:p>
                <w:p w:rsidR="003F1AD1" w:rsidRDefault="003F1AD1" w:rsidP="009C3E69">
                  <w:pPr>
                    <w:spacing w:line="240" w:lineRule="exact"/>
                    <w:rPr>
                      <w:rFonts w:asciiTheme="minorEastAsia" w:eastAsiaTheme="minorEastAsia" w:hAnsiTheme="minorEastAsia"/>
                    </w:rPr>
                  </w:pPr>
                  <w:r>
                    <w:rPr>
                      <w:rFonts w:asciiTheme="minorEastAsia" w:eastAsiaTheme="minorEastAsia" w:hAnsiTheme="minorEastAsia" w:hint="eastAsia"/>
                    </w:rPr>
                    <w:t>の階</w:t>
                  </w:r>
                </w:p>
                <w:p w:rsidR="003F1AD1" w:rsidRDefault="003F1AD1" w:rsidP="009C3E69">
                  <w:pPr>
                    <w:spacing w:line="240" w:lineRule="exact"/>
                    <w:rPr>
                      <w:rFonts w:asciiTheme="minorEastAsia" w:eastAsiaTheme="minorEastAsia" w:hAnsiTheme="minorEastAsia"/>
                    </w:rPr>
                  </w:pPr>
                </w:p>
              </w:tc>
              <w:tc>
                <w:tcPr>
                  <w:tcW w:w="709" w:type="dxa"/>
                  <w:tcBorders>
                    <w:top w:val="double" w:sz="4" w:space="0" w:color="auto"/>
                  </w:tcBorders>
                  <w:tcMar>
                    <w:left w:w="28" w:type="dxa"/>
                    <w:right w:w="28" w:type="dxa"/>
                  </w:tcMar>
                  <w:vAlign w:val="center"/>
                </w:tcPr>
                <w:p w:rsidR="003F1AD1" w:rsidRDefault="003F1AD1" w:rsidP="009C3E69">
                  <w:pPr>
                    <w:spacing w:line="240" w:lineRule="exact"/>
                    <w:rPr>
                      <w:rFonts w:asciiTheme="minorEastAsia" w:eastAsiaTheme="minorEastAsia" w:hAnsiTheme="minorEastAsia"/>
                    </w:rPr>
                  </w:pPr>
                  <w:r>
                    <w:rPr>
                      <w:rFonts w:asciiTheme="minorEastAsia" w:eastAsiaTheme="minorEastAsia" w:hAnsiTheme="minorEastAsia" w:hint="eastAsia"/>
                    </w:rPr>
                    <w:t>常用</w:t>
                  </w:r>
                </w:p>
              </w:tc>
              <w:tc>
                <w:tcPr>
                  <w:tcW w:w="6797" w:type="dxa"/>
                  <w:tcBorders>
                    <w:top w:val="double" w:sz="4" w:space="0" w:color="auto"/>
                  </w:tcBorders>
                  <w:tcMar>
                    <w:left w:w="28" w:type="dxa"/>
                    <w:right w:w="28" w:type="dxa"/>
                  </w:tcMar>
                </w:tcPr>
                <w:p w:rsidR="003F1AD1" w:rsidRDefault="003F1AD1" w:rsidP="009C3E69">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①屋内階段（建築基準法施行令第123条第1項各号又は同条第3項各号に規定）</w:t>
                  </w:r>
                </w:p>
                <w:p w:rsidR="003F1AD1" w:rsidRDefault="003F1AD1" w:rsidP="009C3E69">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②屋外階段（建築基準法施行令第123条第2項各号に規定）</w:t>
                  </w:r>
                </w:p>
              </w:tc>
            </w:tr>
            <w:tr w:rsidR="003F1AD1" w:rsidTr="003F1AD1">
              <w:tc>
                <w:tcPr>
                  <w:tcW w:w="567" w:type="dxa"/>
                  <w:vMerge/>
                  <w:tcBorders>
                    <w:bottom w:val="single" w:sz="4" w:space="0" w:color="auto"/>
                  </w:tcBorders>
                  <w:tcMar>
                    <w:left w:w="28" w:type="dxa"/>
                    <w:right w:w="28" w:type="dxa"/>
                  </w:tcMar>
                  <w:vAlign w:val="center"/>
                </w:tcPr>
                <w:p w:rsidR="003F1AD1" w:rsidRDefault="003F1AD1" w:rsidP="009C3E69">
                  <w:pPr>
                    <w:spacing w:line="240" w:lineRule="exact"/>
                    <w:rPr>
                      <w:rFonts w:asciiTheme="minorEastAsia" w:eastAsiaTheme="minorEastAsia" w:hAnsiTheme="minorEastAsia"/>
                    </w:rPr>
                  </w:pPr>
                </w:p>
              </w:tc>
              <w:tc>
                <w:tcPr>
                  <w:tcW w:w="709" w:type="dxa"/>
                  <w:tcBorders>
                    <w:bottom w:val="single" w:sz="4" w:space="0" w:color="auto"/>
                  </w:tcBorders>
                  <w:tcMar>
                    <w:left w:w="28" w:type="dxa"/>
                    <w:right w:w="28" w:type="dxa"/>
                  </w:tcMar>
                  <w:vAlign w:val="center"/>
                </w:tcPr>
                <w:p w:rsidR="003F1AD1" w:rsidRDefault="003F1AD1" w:rsidP="009C3E69">
                  <w:pPr>
                    <w:spacing w:line="240" w:lineRule="exact"/>
                    <w:rPr>
                      <w:rFonts w:asciiTheme="minorEastAsia" w:eastAsiaTheme="minorEastAsia" w:hAnsiTheme="minorEastAsia"/>
                    </w:rPr>
                  </w:pPr>
                  <w:r>
                    <w:rPr>
                      <w:rFonts w:asciiTheme="minorEastAsia" w:eastAsiaTheme="minorEastAsia" w:hAnsiTheme="minorEastAsia" w:hint="eastAsia"/>
                    </w:rPr>
                    <w:t>避難用</w:t>
                  </w:r>
                </w:p>
              </w:tc>
              <w:tc>
                <w:tcPr>
                  <w:tcW w:w="6797" w:type="dxa"/>
                  <w:tcBorders>
                    <w:bottom w:val="single" w:sz="4" w:space="0" w:color="auto"/>
                  </w:tcBorders>
                  <w:tcMar>
                    <w:left w:w="28" w:type="dxa"/>
                    <w:right w:w="28" w:type="dxa"/>
                  </w:tcMar>
                </w:tcPr>
                <w:p w:rsidR="003F1AD1" w:rsidRDefault="003F1AD1" w:rsidP="009C3E69">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①屋内階段（建築基準法施行令第123条第1項各号又は同条第3項各号に規定）</w:t>
                  </w:r>
                </w:p>
                <w:p w:rsidR="003F1AD1" w:rsidRDefault="003F1AD1" w:rsidP="009C3E69">
                  <w:pPr>
                    <w:autoSpaceDE w:val="0"/>
                    <w:autoSpaceDN w:val="0"/>
                    <w:spacing w:line="240" w:lineRule="exact"/>
                    <w:ind w:left="319" w:hangingChars="200" w:hanging="319"/>
                    <w:rPr>
                      <w:rFonts w:asciiTheme="minorEastAsia" w:eastAsiaTheme="minorEastAsia" w:hAnsiTheme="minorEastAsia"/>
                      <w:spacing w:val="-4"/>
                      <w:w w:val="80"/>
                    </w:rPr>
                  </w:pPr>
                  <w:r>
                    <w:rPr>
                      <w:rFonts w:asciiTheme="minorEastAsia" w:eastAsiaTheme="minorEastAsia" w:hAnsiTheme="minorEastAsia" w:hint="eastAsia"/>
                      <w:w w:val="90"/>
                    </w:rPr>
                    <w:t xml:space="preserve">　</w:t>
                  </w:r>
                  <w:r>
                    <w:rPr>
                      <w:rFonts w:asciiTheme="minorEastAsia" w:eastAsiaTheme="minorEastAsia" w:hAnsiTheme="minorEastAsia" w:hint="eastAsia"/>
                      <w:spacing w:val="-4"/>
                      <w:w w:val="90"/>
                    </w:rPr>
                    <w:t>※　ただし、同条第1項の場合においては、当該階段の構造は、建築物の1階から保育室等が設けられている階までの部分に限り、屋内と階段室とは、バルコニー又は付室（階段室が同条第3項第2号に規定する構造を有する場合を除き、同号に規定する構造を有するものに限る。）を通じて連絡することとし、かつ、同項第3号、第4号及び第10号を満たすものとする。</w:t>
                  </w:r>
                </w:p>
                <w:p w:rsidR="003F1AD1" w:rsidRDefault="003F1AD1" w:rsidP="009C3E69">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②耐火構造の屋外傾斜路（建築基準法第2条第7号に規定）</w:t>
                  </w:r>
                </w:p>
                <w:p w:rsidR="003F1AD1" w:rsidRDefault="003F1AD1" w:rsidP="009C3E69">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③屋外階段（建築基準法施行令第123条第2項各号に規定）</w:t>
                  </w:r>
                </w:p>
              </w:tc>
            </w:tr>
          </w:tbl>
          <w:p w:rsidR="003F1AD1" w:rsidRDefault="003F1AD1" w:rsidP="003F1AD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3)　2)に掲げる施設及び設備が避難上有効な位置に設けられ、かつ、保育室等の各部分からそのいずれかに至る歩行距離が３０メートル以下となるように設けられていること。</w:t>
            </w:r>
          </w:p>
        </w:tc>
      </w:tr>
    </w:tbl>
    <w:p w:rsidR="00222A61" w:rsidRDefault="00222A61">
      <w:pPr>
        <w:spacing w:line="260" w:lineRule="exact"/>
        <w:rPr>
          <w:rFonts w:asciiTheme="minorEastAsia" w:eastAsiaTheme="minorEastAsia" w:hAnsiTheme="minorEastAsia"/>
          <w:color w:val="FF0000"/>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rsidTr="003F1AD1">
        <w:trPr>
          <w:trHeight w:val="5940"/>
        </w:trPr>
        <w:tc>
          <w:tcPr>
            <w:tcW w:w="1134" w:type="dxa"/>
            <w:vMerge w:val="restart"/>
            <w:tcBorders>
              <w:top w:val="nil"/>
            </w:tcBorders>
          </w:tcPr>
          <w:p w:rsidR="003F1AD1" w:rsidRDefault="003F1AD1" w:rsidP="003F1AD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3F1AD1" w:rsidP="003F1AD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設備　　★</w:t>
            </w:r>
          </w:p>
        </w:tc>
        <w:tc>
          <w:tcPr>
            <w:tcW w:w="8931" w:type="dxa"/>
            <w:gridSpan w:val="3"/>
            <w:tcBorders>
              <w:top w:val="nil"/>
              <w:bottom w:val="dotted" w:sz="4" w:space="0" w:color="auto"/>
            </w:tcBorders>
          </w:tcPr>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4)　調理設備（以下の a 又は b のいずれかに該当するものを除く。）以外の部分と調理設備の部分が建築基準法第2条第7号に規定する耐火構造の床若しくは壁又は建築基準法施行令第112条第1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a　スプリンクラー設備その他これに類するもので自動式のものが設けられていること。</w:t>
            </w:r>
          </w:p>
          <w:p w:rsidR="00222A61" w:rsidRDefault="009A00BF">
            <w:pPr>
              <w:autoSpaceDE w:val="0"/>
              <w:autoSpaceDN w:val="0"/>
              <w:spacing w:line="260" w:lineRule="exact"/>
              <w:ind w:left="808" w:hangingChars="450" w:hanging="808"/>
              <w:rPr>
                <w:rFonts w:asciiTheme="minorEastAsia" w:eastAsiaTheme="minorEastAsia" w:hAnsiTheme="minorEastAsia"/>
              </w:rPr>
            </w:pPr>
            <w:r>
              <w:rPr>
                <w:rFonts w:asciiTheme="minorEastAsia" w:eastAsiaTheme="minorEastAsia" w:hAnsiTheme="minorEastAsia" w:hint="eastAsia"/>
              </w:rPr>
              <w:t xml:space="preserve">　　　　b　調理用器具の種類に応じて有効な自動消火装置が設けられ、かつ、当該調理設備の外部への延焼を防止するために必要な措置が講じられていること。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5)　壁及び天井の室内に面する部分の仕上げを不燃材料でしていること。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6)　保育室等その他乳幼児が出入りし、又は通行する場所に、乳幼児の転落事故を防止する設備が設けられていること。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7)　非常警報器具又は非常警報設備及び消防機関に火災を通報する設備が設けられていること。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8)　カーテン、敷物、建具等で可燃性のものについて防炎処理が施されていること。</w:t>
            </w:r>
          </w:p>
          <w:p w:rsidR="00222A61" w:rsidRDefault="00222A61">
            <w:pPr>
              <w:autoSpaceDE w:val="0"/>
              <w:autoSpaceDN w:val="0"/>
              <w:spacing w:line="260" w:lineRule="exact"/>
              <w:rPr>
                <w:rFonts w:asciiTheme="minorEastAsia" w:eastAsiaTheme="minorEastAsia" w:hAnsiTheme="minorEastAsia"/>
              </w:rPr>
            </w:pPr>
          </w:p>
          <w:p w:rsidR="00222A61" w:rsidRDefault="009A00BF">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w w:val="90"/>
              </w:rPr>
              <w:t>【Ｃ】</w:t>
            </w:r>
            <w:r w:rsidR="003F1AD1" w:rsidRPr="009C3E6E">
              <w:rPr>
                <w:rFonts w:asciiTheme="minorEastAsia" w:eastAsiaTheme="minorEastAsia" w:hAnsiTheme="minorEastAsia" w:hint="eastAsia"/>
              </w:rPr>
              <w:t>・・・・・</w:t>
            </w:r>
            <w:r w:rsidR="003F1AD1">
              <w:rPr>
                <w:rFonts w:asciiTheme="minorEastAsia" w:eastAsiaTheme="minorEastAsia" w:hAnsiTheme="minorEastAsia" w:hint="eastAsia"/>
              </w:rPr>
              <w:t>・</w:t>
            </w:r>
            <w:r w:rsidR="003F1AD1" w:rsidRPr="009C3E6E">
              <w:rPr>
                <w:rFonts w:asciiTheme="minorEastAsia" w:eastAsiaTheme="minorEastAsia" w:hAnsiTheme="minorEastAsia" w:hint="eastAsia"/>
              </w:rPr>
              <w:t>・</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乳児室 又は ほふく室　：　乳児・１歳児　１人当たり３．３㎡以上</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保育室 又は 遊戯室　　：　２歳児以上　　１人当たり３．３㎡以上</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　①、②には保育に必要な用具を備えること。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屋外遊戯場　　：２歳児以上　１人当たり３．３㎡以上</w:t>
            </w:r>
          </w:p>
          <w:p w:rsidR="00222A61" w:rsidRDefault="009A00BF">
            <w:pPr>
              <w:autoSpaceDE w:val="0"/>
              <w:autoSpaceDN w:val="0"/>
              <w:spacing w:line="260" w:lineRule="exact"/>
              <w:ind w:left="719" w:hangingChars="400" w:hanging="71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自園内に設置できない場合は、他の公的施設の敷地その他の付近の屋外遊戯場に代わるべき場所で代替することも可能とする。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⑤　調理設備</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⑥　便所</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⑦</w:t>
            </w:r>
            <w:r w:rsidR="00852D98">
              <w:rPr>
                <w:rFonts w:asciiTheme="minorEastAsia" w:eastAsiaTheme="minorEastAsia" w:hAnsiTheme="minorEastAsia" w:hint="eastAsia"/>
              </w:rPr>
              <w:t xml:space="preserve">　</w:t>
            </w:r>
            <w:r>
              <w:rPr>
                <w:rFonts w:asciiTheme="minorEastAsia" w:eastAsiaTheme="minorEastAsia" w:hAnsiTheme="minorEastAsia" w:hint="eastAsia"/>
              </w:rPr>
              <w:t>保育室等を２階以上に設ける場合は、</w:t>
            </w:r>
            <w:r>
              <w:rPr>
                <w:rFonts w:asciiTheme="majorEastAsia" w:eastAsiaTheme="majorEastAsia" w:hAnsiTheme="majorEastAsia" w:hint="eastAsia"/>
                <w:w w:val="90"/>
              </w:rPr>
              <w:t>【Ａ・Ｂ】</w:t>
            </w:r>
            <w:r>
              <w:rPr>
                <w:rFonts w:asciiTheme="minorEastAsia" w:eastAsiaTheme="minorEastAsia" w:hAnsiTheme="minorEastAsia" w:hint="eastAsia"/>
              </w:rPr>
              <w:t>の⑦の取扱いと同様</w:t>
            </w:r>
          </w:p>
        </w:tc>
      </w:tr>
      <w:tr w:rsidR="00222A61">
        <w:trPr>
          <w:trHeight w:val="550"/>
        </w:trPr>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dotted" w:sz="4" w:space="0" w:color="auto"/>
            </w:tcBorders>
          </w:tcPr>
          <w:p w:rsidR="00222A61" w:rsidRDefault="00222A61">
            <w:pPr>
              <w:autoSpaceDE w:val="0"/>
              <w:autoSpaceDN w:val="0"/>
              <w:spacing w:line="120" w:lineRule="exact"/>
              <w:ind w:left="359" w:hangingChars="200" w:hanging="359"/>
              <w:rPr>
                <w:rFonts w:asciiTheme="minorEastAsia" w:eastAsiaTheme="minorEastAsia" w:hAnsiTheme="minorEastAsia"/>
              </w:rPr>
            </w:pP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設備等の安全性確保については、p3</w:t>
            </w:r>
            <w:r w:rsidR="000E4272">
              <w:rPr>
                <w:rFonts w:asciiTheme="minorEastAsia" w:eastAsiaTheme="minorEastAsia" w:hAnsiTheme="minorEastAsia"/>
              </w:rPr>
              <w:t>6</w:t>
            </w:r>
            <w:r>
              <w:rPr>
                <w:rFonts w:asciiTheme="minorEastAsia" w:eastAsiaTheme="minorEastAsia" w:hAnsiTheme="minorEastAsia" w:hint="eastAsia"/>
              </w:rPr>
              <w:t>の「11 災害への備え　１　2) 」を参照のこと。</w:t>
            </w:r>
          </w:p>
          <w:p w:rsidR="00222A61" w:rsidRDefault="009A00BF">
            <w:pPr>
              <w:autoSpaceDE w:val="0"/>
              <w:autoSpaceDN w:val="0"/>
              <w:spacing w:line="12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p>
        </w:tc>
      </w:tr>
      <w:tr w:rsidR="00222A61">
        <w:trPr>
          <w:trHeight w:val="35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消火設備等</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　　　　　★</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第6条1項</w:t>
            </w:r>
          </w:p>
        </w:tc>
        <w:tc>
          <w:tcPr>
            <w:tcW w:w="5245" w:type="dxa"/>
            <w:tcBorders>
              <w:top w:val="single" w:sz="8" w:space="0" w:color="auto"/>
              <w:bottom w:val="dotted" w:sz="4" w:space="0" w:color="auto"/>
            </w:tcBorders>
          </w:tcPr>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消火器等の消火用具、非常口その他非常災害に必要な設備を設けていますか。</w:t>
            </w:r>
          </w:p>
        </w:tc>
        <w:tc>
          <w:tcPr>
            <w:tcW w:w="851" w:type="dxa"/>
            <w:tcBorders>
              <w:top w:val="single" w:sz="8"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59"/>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保育室等を３階以上に設ける場合には、非常警報器具又は非常警報設備及び消防機関に火災を通報する設備の設置が必要とされている。</w:t>
            </w:r>
          </w:p>
          <w:p w:rsidR="00222A61"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消防用設備は、６か月に１回の機器点検と、１年に１回の総合点検を行う必要がある。また、消防署には、１年に１回点検結果を報告する必要がある。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color w:val="000000" w:themeColor="text1"/>
              </w:rPr>
              <w:t xml:space="preserve">　※　</w:t>
            </w:r>
            <w:r>
              <w:rPr>
                <w:rFonts w:asciiTheme="minorEastAsia" w:eastAsiaTheme="minorEastAsia" w:hAnsiTheme="minorEastAsia" w:hint="eastAsia"/>
              </w:rPr>
              <w:t>カーテン、絨毯等は防炎性能を有するものを使用する。</w:t>
            </w:r>
          </w:p>
          <w:p w:rsidR="00222A61" w:rsidRDefault="00222A61">
            <w:pPr>
              <w:autoSpaceDE w:val="0"/>
              <w:autoSpaceDN w:val="0"/>
              <w:spacing w:line="120" w:lineRule="exact"/>
              <w:ind w:left="359" w:hangingChars="200" w:hanging="359"/>
              <w:rPr>
                <w:rFonts w:asciiTheme="minorEastAsia" w:eastAsiaTheme="minorEastAsia" w:hAnsiTheme="minorEastAsia"/>
              </w:rPr>
            </w:pP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防火設備、避難経路等の安全性確保については、p3</w:t>
            </w:r>
            <w:r w:rsidR="000E4272">
              <w:rPr>
                <w:rFonts w:asciiTheme="minorEastAsia" w:eastAsiaTheme="minorEastAsia" w:hAnsiTheme="minorEastAsia"/>
              </w:rPr>
              <w:t>5</w:t>
            </w:r>
            <w:r>
              <w:rPr>
                <w:rFonts w:asciiTheme="minorEastAsia" w:eastAsiaTheme="minorEastAsia" w:hAnsiTheme="minorEastAsia" w:hint="eastAsia"/>
              </w:rPr>
              <w:t>～3</w:t>
            </w:r>
            <w:r w:rsidR="000E4272">
              <w:rPr>
                <w:rFonts w:asciiTheme="minorEastAsia" w:eastAsiaTheme="minorEastAsia" w:hAnsiTheme="minorEastAsia"/>
              </w:rPr>
              <w:t>6</w:t>
            </w:r>
            <w:r>
              <w:rPr>
                <w:rFonts w:asciiTheme="minorEastAsia" w:eastAsiaTheme="minorEastAsia" w:hAnsiTheme="minorEastAsia" w:hint="eastAsia"/>
              </w:rPr>
              <w:t>の「11 災害への備え　１　1) 」を参照のこと。</w:t>
            </w:r>
          </w:p>
          <w:p w:rsidR="00222A61" w:rsidRDefault="009A00BF">
            <w:pPr>
              <w:autoSpaceDE w:val="0"/>
              <w:autoSpaceDN w:val="0"/>
              <w:spacing w:line="12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p>
        </w:tc>
      </w:tr>
      <w:tr w:rsidR="00222A61">
        <w:trPr>
          <w:trHeight w:val="35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 </w:t>
            </w:r>
            <w:r>
              <w:rPr>
                <w:rFonts w:asciiTheme="majorEastAsia" w:eastAsiaTheme="majorEastAsia" w:hAnsiTheme="majorEastAsia" w:hint="eastAsia"/>
                <w:w w:val="80"/>
              </w:rPr>
              <w:t>他の社会福祉施設等を併設</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80"/>
              </w:rPr>
              <w:t>している場合</w:t>
            </w:r>
            <w:r>
              <w:rPr>
                <w:rFonts w:asciiTheme="majorEastAsia" w:eastAsiaTheme="majorEastAsia" w:hAnsiTheme="majorEastAsia" w:hint="eastAsia"/>
                <w:w w:val="90"/>
              </w:rPr>
              <w:t>★</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認可基準第9条</w:t>
            </w:r>
          </w:p>
        </w:tc>
        <w:tc>
          <w:tcPr>
            <w:tcW w:w="5245" w:type="dxa"/>
            <w:tcBorders>
              <w:top w:val="single" w:sz="8" w:space="0" w:color="auto"/>
              <w:bottom w:val="nil"/>
            </w:tcBorders>
          </w:tcPr>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（他の社会福祉施設等を併設している場合）</w:t>
            </w:r>
          </w:p>
          <w:p w:rsidR="00222A61" w:rsidRDefault="009A00BF">
            <w:pPr>
              <w:widowControl w:val="0"/>
              <w:autoSpaceDE w:val="0"/>
              <w:autoSpaceDN w:val="0"/>
              <w:adjustRightInd w:val="0"/>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当該事業所の設備を、併設している社会福祉施設等の設備と</w:t>
            </w:r>
          </w:p>
        </w:tc>
        <w:tc>
          <w:tcPr>
            <w:tcW w:w="851" w:type="dxa"/>
            <w:tcBorders>
              <w:top w:val="single" w:sz="8"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共用していますか。</w:t>
            </w:r>
          </w:p>
          <w:p w:rsidR="00222A61" w:rsidRDefault="009A00B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b/>
              </w:rPr>
              <w:t>●</w:t>
            </w:r>
            <w:r>
              <w:rPr>
                <w:rFonts w:asciiTheme="minorEastAsia" w:eastAsiaTheme="minorEastAsia" w:hAnsiTheme="minorEastAsia" w:hint="eastAsia"/>
                <w:b/>
              </w:rPr>
              <w:t xml:space="preserve">共用している設備：　</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 xml:space="preserve">　　　　　　　　　　　　</w:t>
            </w:r>
          </w:p>
        </w:tc>
      </w:tr>
      <w:tr w:rsidR="00222A61" w:rsidTr="00AB1590">
        <w:trPr>
          <w:trHeight w:val="122"/>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　※　保育室及び当該事業所に特有の設備については、共用はできない。</w:t>
            </w:r>
          </w:p>
        </w:tc>
      </w:tr>
    </w:tbl>
    <w:p w:rsidR="00222A61" w:rsidRDefault="00222A61">
      <w:pPr>
        <w:rPr>
          <w:rFonts w:asciiTheme="minorEastAsia" w:eastAsiaTheme="minorEastAsia" w:hAnsiTheme="minorEastAsia"/>
        </w:rPr>
      </w:pPr>
    </w:p>
    <w:p w:rsidR="00222A61" w:rsidRDefault="009A00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000000" w:themeColor="text1"/>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運営基準</w:t>
            </w:r>
          </w:p>
        </w:tc>
      </w:tr>
      <w:tr w:rsidR="00222A61">
        <w:trPr>
          <w:trHeight w:val="411"/>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利用定員</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確認基準第37条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利用定員は、次のとおりとなっていますか。</w:t>
            </w:r>
          </w:p>
          <w:p w:rsidR="00222A61" w:rsidRDefault="009A00BF">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w w:val="90"/>
              </w:rPr>
              <w:t xml:space="preserve">　【Ａ・Ｂ】</w:t>
            </w:r>
            <w:r>
              <w:rPr>
                <w:rFonts w:asciiTheme="minorEastAsia" w:eastAsiaTheme="minorEastAsia" w:hAnsiTheme="minorEastAsia" w:hint="eastAsia"/>
              </w:rPr>
              <w:t xml:space="preserve">　６人以上１９人以下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75"/>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ajorEastAsia" w:eastAsiaTheme="majorEastAsia" w:hAnsiTheme="majorEastAsia" w:hint="eastAsia"/>
                <w:w w:val="90"/>
              </w:rPr>
              <w:t xml:space="preserve">　【Ｃ】　　</w:t>
            </w:r>
            <w:r>
              <w:rPr>
                <w:rFonts w:asciiTheme="minorEastAsia" w:eastAsiaTheme="minorEastAsia" w:hAnsiTheme="minorEastAsia" w:hint="eastAsia"/>
              </w:rPr>
              <w:t xml:space="preserve">　６人以上１０人以下</w:t>
            </w:r>
          </w:p>
          <w:p w:rsidR="00222A61" w:rsidRPr="00AB1590" w:rsidRDefault="009A00BF" w:rsidP="00AB159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sidRPr="00AB1590">
              <w:rPr>
                <w:rFonts w:asciiTheme="minorEastAsia" w:eastAsiaTheme="minorEastAsia" w:hAnsiTheme="minorEastAsia" w:hint="eastAsia"/>
              </w:rPr>
              <w:t xml:space="preserve">※　</w:t>
            </w:r>
            <w:r w:rsidRPr="00AB1590">
              <w:rPr>
                <w:rFonts w:asciiTheme="minorEastAsia" w:eastAsiaTheme="minorEastAsia" w:hAnsiTheme="minorEastAsia" w:hint="eastAsia"/>
                <w:w w:val="90"/>
              </w:rPr>
              <w:t>【Ｃ】</w:t>
            </w:r>
            <w:r w:rsidRPr="00AB1590">
              <w:rPr>
                <w:rFonts w:asciiTheme="minorEastAsia" w:eastAsiaTheme="minorEastAsia" w:hAnsiTheme="minorEastAsia" w:hint="eastAsia"/>
              </w:rPr>
              <w:t>について、「６人以上１５人以下」とする経過措置は、令和２年３月末までであり、当該経過措置は延長され</w:t>
            </w:r>
            <w:r w:rsidR="00AB1590">
              <w:rPr>
                <w:rFonts w:asciiTheme="minorEastAsia" w:eastAsiaTheme="minorEastAsia" w:hAnsiTheme="minorEastAsia" w:hint="eastAsia"/>
              </w:rPr>
              <w:t>てい</w:t>
            </w:r>
            <w:r w:rsidRPr="00AB1590">
              <w:rPr>
                <w:rFonts w:asciiTheme="minorEastAsia" w:eastAsiaTheme="minorEastAsia" w:hAnsiTheme="minorEastAsia" w:hint="eastAsia"/>
              </w:rPr>
              <w:t>ない。</w:t>
            </w:r>
          </w:p>
        </w:tc>
      </w:tr>
      <w:tr w:rsidR="00222A61">
        <w:trPr>
          <w:trHeight w:val="345"/>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３号認定子どもに係る利用定員を、乳児と満３歳に満たない幼児に区分して定めていますか。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2 運営規程★</w:t>
            </w:r>
          </w:p>
          <w:p w:rsidR="00222A61" w:rsidRDefault="00222A61">
            <w:pPr>
              <w:autoSpaceDE w:val="0"/>
              <w:autoSpaceDN w:val="0"/>
              <w:spacing w:line="260" w:lineRule="exact"/>
              <w:jc w:val="left"/>
              <w:rPr>
                <w:rFonts w:asciiTheme="majorEastAsia" w:eastAsiaTheme="majorEastAsia" w:hAnsiTheme="majorEastAsia"/>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認可基準第17条</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確認基準第46条</w:t>
            </w:r>
          </w:p>
          <w:p w:rsidR="00222A61" w:rsidRDefault="00222A61">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次に掲げる事業の運営についての重要事項に関する規程（</w:t>
            </w:r>
            <w:r>
              <w:rPr>
                <w:rFonts w:asciiTheme="minorEastAsia" w:eastAsiaTheme="minorEastAsia" w:hAnsiTheme="minorEastAsia" w:hint="eastAsia"/>
                <w:u w:val="single"/>
              </w:rPr>
              <w:t>以下「運営規程」という</w:t>
            </w:r>
            <w:r>
              <w:rPr>
                <w:rFonts w:asciiTheme="minorEastAsia" w:eastAsiaTheme="minorEastAsia" w:hAnsiTheme="minorEastAsia" w:hint="eastAsia"/>
              </w:rPr>
              <w:t>。）を定めていますか。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890"/>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①事業の目的及び運営の方針</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②提供する保育の内容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「保育所保育指針」に準じ、小規模保育事業の特性に留意して、提供する保育のほか、障害児の受入れ体制等その事業の提供する保育についても積極的に記すこと。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③職員の職種、員数及び職務の内容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w:t>
            </w:r>
            <w:r>
              <w:rPr>
                <w:rFonts w:asciiTheme="minorEastAsia" w:eastAsiaTheme="minorEastAsia" w:hAnsiTheme="minorEastAsia" w:hint="eastAsia"/>
                <w:spacing w:val="-2"/>
              </w:rPr>
              <w:t>園長、保育士、保育従事者、嘱託医、調理員など、職員の職種、員数及び職務内容について記すこと。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④保育の提供を行う日時及び提供を行わない日</w:t>
            </w:r>
          </w:p>
          <w:p w:rsidR="00222A61" w:rsidRPr="00CD0459"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400ABF">
              <w:rPr>
                <w:rFonts w:asciiTheme="minorEastAsia" w:eastAsiaTheme="minorEastAsia" w:hAnsiTheme="minorEastAsia" w:hint="eastAsia"/>
                <w:color w:val="000000" w:themeColor="text1"/>
              </w:rPr>
              <w:t>⑤</w:t>
            </w:r>
            <w:r w:rsidRPr="00CD0459">
              <w:rPr>
                <w:rFonts w:asciiTheme="minorEastAsia" w:eastAsiaTheme="minorEastAsia" w:hAnsiTheme="minorEastAsia" w:hint="eastAsia"/>
                <w:color w:val="000000" w:themeColor="text1"/>
              </w:rPr>
              <w:t>保護者から</w:t>
            </w:r>
            <w:r w:rsidR="00B16CE6" w:rsidRPr="00CD0459">
              <w:rPr>
                <w:rFonts w:asciiTheme="minorEastAsia" w:eastAsiaTheme="minorEastAsia" w:hAnsiTheme="minorEastAsia" w:hint="eastAsia"/>
                <w:color w:val="000000" w:themeColor="text1"/>
              </w:rPr>
              <w:t>支払を受ける</w:t>
            </w:r>
            <w:r w:rsidRPr="00CD0459">
              <w:rPr>
                <w:rFonts w:asciiTheme="minorEastAsia" w:eastAsiaTheme="minorEastAsia" w:hAnsiTheme="minorEastAsia" w:hint="eastAsia"/>
              </w:rPr>
              <w:t>費用の種類、支払を求める理由及びその額</w:t>
            </w:r>
          </w:p>
          <w:p w:rsidR="00222A61" w:rsidRDefault="009A00BF">
            <w:pPr>
              <w:autoSpaceDE w:val="0"/>
              <w:autoSpaceDN w:val="0"/>
              <w:spacing w:line="260" w:lineRule="exact"/>
              <w:ind w:left="719" w:hangingChars="400" w:hanging="719"/>
              <w:rPr>
                <w:rFonts w:asciiTheme="minorEastAsia" w:eastAsiaTheme="minorEastAsia" w:hAnsiTheme="minorEastAsia"/>
              </w:rPr>
            </w:pPr>
            <w:r w:rsidRPr="00CD0459">
              <w:rPr>
                <w:rFonts w:asciiTheme="minorEastAsia" w:eastAsiaTheme="minorEastAsia" w:hAnsiTheme="minorEastAsia" w:hint="eastAsia"/>
              </w:rPr>
              <w:t xml:space="preserve">　　　※　p1</w:t>
            </w:r>
            <w:r w:rsidR="000E4272" w:rsidRPr="00CD0459">
              <w:rPr>
                <w:rFonts w:asciiTheme="minorEastAsia" w:eastAsiaTheme="minorEastAsia" w:hAnsiTheme="minorEastAsia"/>
              </w:rPr>
              <w:t>6</w:t>
            </w:r>
            <w:r w:rsidR="000E4272" w:rsidRPr="00CD0459">
              <w:rPr>
                <w:rFonts w:asciiTheme="minorEastAsia" w:eastAsiaTheme="minorEastAsia" w:hAnsiTheme="minorEastAsia" w:hint="eastAsia"/>
              </w:rPr>
              <w:t>～17</w:t>
            </w:r>
            <w:r w:rsidRPr="00CD0459">
              <w:rPr>
                <w:rFonts w:asciiTheme="minorEastAsia" w:eastAsiaTheme="minorEastAsia" w:hAnsiTheme="minorEastAsia" w:hint="eastAsia"/>
              </w:rPr>
              <w:t xml:space="preserve">の「25 </w:t>
            </w:r>
            <w:r>
              <w:rPr>
                <w:rFonts w:asciiTheme="minorEastAsia" w:eastAsiaTheme="minorEastAsia" w:hAnsiTheme="minorEastAsia" w:hint="eastAsia"/>
              </w:rPr>
              <w:t>利用者負担額等の受領」の規定を踏まえ、適切に記すこと（いわゆる「上乗せ徴収」や「実費徴収」を含む）。</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⑥乳</w:t>
            </w:r>
            <w:r w:rsidR="00AB1590">
              <w:rPr>
                <w:rFonts w:asciiTheme="minorEastAsia" w:eastAsiaTheme="minorEastAsia" w:hAnsiTheme="minorEastAsia" w:hint="eastAsia"/>
              </w:rPr>
              <w:t>児</w:t>
            </w:r>
            <w:r>
              <w:rPr>
                <w:rFonts w:asciiTheme="minorEastAsia" w:eastAsiaTheme="minorEastAsia" w:hAnsiTheme="minorEastAsia" w:hint="eastAsia"/>
              </w:rPr>
              <w:t>、幼児の区分ごとの利用定員</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⑦利用の開始及び終了に関する事項並びに利用に当たっての留意事項</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⑧緊急時等における対応方法</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緊急時等における対応方針について、関係機関や保護者との連絡方法など記すこと。なお、別途、緊急時等における対応マニュアルを定めている場合においては、その旨を記すこと。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⑨非常災害対策</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火災や地震などの、非常災害等に対する対策を記すこと。なお、別途、非常災害対策等を定めている場合においては、その旨を記すこと。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⑩虐待の防止のための措置に関する事項</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虐待の防止のために講じている対策について記すこと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⑪その他事業の運営に関する重要事項</w:t>
            </w:r>
          </w:p>
        </w:tc>
      </w:tr>
      <w:tr w:rsidR="00222A61">
        <w:trPr>
          <w:trHeight w:val="230"/>
        </w:trPr>
        <w:tc>
          <w:tcPr>
            <w:tcW w:w="1134" w:type="dxa"/>
            <w:vMerge/>
            <w:tcBorders>
              <w:bottom w:val="single" w:sz="8" w:space="0" w:color="auto"/>
            </w:tcBorders>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上記①～⑪のうち、全部又は一部について、別途規定している場合、重ねて規定する必要はなく、当該別途定めている規定を示せば足りることとされている。</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内容及び</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手続の説明</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及び同意</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確認基準第38条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特定地域型保育の提供の開始に際し、あらかじめ、利用申込者に対し、以下の重要事項を記した文書を交付して説明を行</w:t>
            </w:r>
          </w:p>
        </w:tc>
        <w:tc>
          <w:tcPr>
            <w:tcW w:w="851" w:type="dxa"/>
            <w:tcBorders>
              <w:top w:val="single" w:sz="8"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616"/>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い、当該提供の開始について利用申込者の同意を得ていますか。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利用申込者から申出があった場合には、文書の交付に代えて、当該利用申込者の承諾を得て、一定の電磁的方法により提供することができるとされています。</w:t>
            </w:r>
          </w:p>
        </w:tc>
      </w:tr>
      <w:tr w:rsidR="00222A61">
        <w:trPr>
          <w:trHeight w:val="1379"/>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重要事項</w:t>
            </w:r>
          </w:p>
          <w:p w:rsidR="00B16CE6"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①運営規程の概要　　②連携施設の種類、名称、連携協力の概要</w:t>
            </w:r>
            <w:r w:rsidR="00B16CE6" w:rsidRPr="00400ABF">
              <w:rPr>
                <w:rFonts w:asciiTheme="minorEastAsia" w:eastAsiaTheme="minorEastAsia" w:hAnsiTheme="minorEastAsia" w:hint="eastAsia"/>
                <w:color w:val="000000" w:themeColor="text1"/>
              </w:rPr>
              <w:t xml:space="preserve">　　</w:t>
            </w:r>
            <w:r w:rsidRPr="00400ABF">
              <w:rPr>
                <w:rFonts w:asciiTheme="minorEastAsia" w:eastAsiaTheme="minorEastAsia" w:hAnsiTheme="minorEastAsia" w:hint="eastAsia"/>
                <w:color w:val="000000" w:themeColor="text1"/>
              </w:rPr>
              <w:t>③職員の勤務体制</w:t>
            </w:r>
          </w:p>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w:t>
            </w:r>
            <w:r w:rsidRPr="00CD0459">
              <w:rPr>
                <w:rFonts w:asciiTheme="minorEastAsia" w:eastAsiaTheme="minorEastAsia" w:hAnsiTheme="minorEastAsia" w:hint="eastAsia"/>
                <w:color w:val="000000" w:themeColor="text1"/>
              </w:rPr>
              <w:t>④</w:t>
            </w:r>
            <w:r w:rsidR="00B16CE6" w:rsidRPr="00CD0459">
              <w:rPr>
                <w:rFonts w:asciiTheme="minorEastAsia" w:eastAsiaTheme="minorEastAsia" w:hAnsiTheme="minorEastAsia" w:hint="eastAsia"/>
                <w:color w:val="000000" w:themeColor="text1"/>
              </w:rPr>
              <w:t>保護者から支払を受ける費用に関する事項</w:t>
            </w:r>
            <w:r w:rsidRPr="00CD0459">
              <w:rPr>
                <w:rFonts w:asciiTheme="minorEastAsia" w:eastAsiaTheme="minorEastAsia" w:hAnsiTheme="minorEastAsia" w:hint="eastAsia"/>
                <w:color w:val="000000" w:themeColor="text1"/>
              </w:rPr>
              <w:t>（いわゆる「上乗せ徴収」や「実費徴収」を含む。）</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⑤その</w:t>
            </w:r>
            <w:r w:rsidRPr="00400ABF">
              <w:rPr>
                <w:rFonts w:asciiTheme="minorEastAsia" w:eastAsiaTheme="minorEastAsia" w:hAnsiTheme="minorEastAsia" w:hint="eastAsia"/>
                <w:color w:val="000000" w:themeColor="text1"/>
              </w:rPr>
              <w:t>他の利用申込者の保育の選択に資すると認められる事項</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同意は、利用申込者及び事業者双方の保護の立場から、書面（重要事項説明書等）によって確認することが望ましい。</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重要事項の掲示</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確認基準第23条</w:t>
            </w:r>
          </w:p>
          <w:p w:rsidR="00222A61" w:rsidRDefault="009A00BF">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事業所の見やすい場所に、運営規程の概要、職員の勤務の体制、利用者負担その他の利用申込者の保育の選択に資すると認</w:t>
            </w:r>
          </w:p>
        </w:tc>
        <w:tc>
          <w:tcPr>
            <w:tcW w:w="851" w:type="dxa"/>
            <w:tcBorders>
              <w:top w:val="single" w:sz="8"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tc>
        <w:tc>
          <w:tcPr>
            <w:tcW w:w="2835" w:type="dxa"/>
            <w:tcBorders>
              <w:top w:val="single" w:sz="8"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められる重要事項を掲示していますか。</w:t>
            </w:r>
          </w:p>
        </w:tc>
      </w:tr>
      <w:tr w:rsidR="00222A61">
        <w:trPr>
          <w:trHeight w:val="1850"/>
        </w:trPr>
        <w:tc>
          <w:tcPr>
            <w:tcW w:w="1134" w:type="dxa"/>
            <w:tcBorders>
              <w:top w:val="single" w:sz="8" w:space="0" w:color="auto"/>
              <w:bottom w:val="nil"/>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正当な理由のない提供</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拒否の禁止等</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確認基準第39条</w:t>
            </w:r>
          </w:p>
        </w:tc>
        <w:tc>
          <w:tcPr>
            <w:tcW w:w="8931" w:type="dxa"/>
            <w:gridSpan w:val="3"/>
            <w:tcBorders>
              <w:top w:val="single" w:sz="8" w:space="0" w:color="auto"/>
              <w:bottom w:val="nil"/>
            </w:tcBorders>
          </w:tcPr>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1)　</w:t>
            </w:r>
            <w:r w:rsidR="00DE30B5"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認定保護者から利用の申込みを受けたときは、正当な理由がなければ、拒んではならない。</w:t>
            </w:r>
          </w:p>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2)　利用の申込みに係る３号認定子どもの数及び当該事業所を現に利用している</w:t>
            </w:r>
            <w:r w:rsidR="000A3147" w:rsidRPr="00CD0459">
              <w:rPr>
                <w:rFonts w:asciiTheme="minorEastAsia" w:eastAsiaTheme="minorEastAsia" w:hAnsiTheme="minorEastAsia" w:hint="eastAsia"/>
                <w:color w:val="000000" w:themeColor="text1"/>
                <w:u w:val="single"/>
              </w:rPr>
              <w:t>満３歳未満保育認定子ども</w:t>
            </w:r>
            <w:r w:rsidR="000A3147" w:rsidRPr="00CD0459">
              <w:rPr>
                <w:rFonts w:asciiTheme="minorEastAsia" w:eastAsiaTheme="minorEastAsia" w:hAnsiTheme="minorEastAsia" w:hint="eastAsia"/>
                <w:color w:val="000000" w:themeColor="text1"/>
              </w:rPr>
              <w:t>（特定満３歳以上保育認定子ども</w:t>
            </w:r>
            <w:r w:rsidR="00F50E16" w:rsidRPr="00CD0459">
              <w:rPr>
                <w:rFonts w:asciiTheme="minorEastAsia" w:eastAsiaTheme="minorEastAsia" w:hAnsiTheme="minorEastAsia" w:hint="eastAsia"/>
                <w:color w:val="000000" w:themeColor="text1"/>
              </w:rPr>
              <w:t>（満３歳に達する日以後の最初の３月３１日までの間にある教育・保育給付認定子ども）</w:t>
            </w:r>
            <w:r w:rsidR="000A3147" w:rsidRPr="00CD0459">
              <w:rPr>
                <w:rFonts w:asciiTheme="minorEastAsia" w:eastAsiaTheme="minorEastAsia" w:hAnsiTheme="minorEastAsia" w:hint="eastAsia"/>
                <w:color w:val="000000" w:themeColor="text1"/>
              </w:rPr>
              <w:t>を除く。以下同じ。）</w:t>
            </w:r>
            <w:r w:rsidRPr="00CD0459">
              <w:rPr>
                <w:rFonts w:asciiTheme="minorEastAsia" w:eastAsiaTheme="minorEastAsia" w:hAnsiTheme="minorEastAsia" w:hint="eastAsia"/>
                <w:color w:val="000000" w:themeColor="text1"/>
              </w:rPr>
              <w:t>の総数が、当該事業所の３号認定子どもの区分に係る利用定員の総数を超える場合には、市の認定に基づき、保育の必要の程度及び家族等の状況を勘案し、保育を受ける必要性が高いと認められる</w:t>
            </w:r>
            <w:r w:rsidR="000A3147" w:rsidRPr="00CD0459">
              <w:rPr>
                <w:rFonts w:asciiTheme="minorEastAsia" w:eastAsiaTheme="minorEastAsia" w:hAnsiTheme="minorEastAsia" w:hint="eastAsia"/>
                <w:color w:val="000000" w:themeColor="text1"/>
              </w:rPr>
              <w:t>満３歳未満保育認定子ども</w:t>
            </w:r>
            <w:r w:rsidRPr="00CD0459">
              <w:rPr>
                <w:rFonts w:asciiTheme="minorEastAsia" w:eastAsiaTheme="minorEastAsia" w:hAnsiTheme="minorEastAsia" w:hint="eastAsia"/>
                <w:color w:val="000000" w:themeColor="text1"/>
              </w:rPr>
              <w:t>が優先的に利用できるよう、選考するものとする。</w:t>
            </w:r>
            <w:r w:rsidR="00AD38DC" w:rsidRPr="00CD0459">
              <w:rPr>
                <w:rFonts w:asciiTheme="minorEastAsia" w:eastAsiaTheme="minorEastAsia" w:hAnsiTheme="minorEastAsia" w:hint="eastAsia"/>
                <w:color w:val="000000" w:themeColor="text1"/>
              </w:rPr>
              <w:t xml:space="preserve">　</w:t>
            </w:r>
          </w:p>
          <w:p w:rsidR="00222A61" w:rsidRPr="00400ABF" w:rsidRDefault="009A00BF" w:rsidP="00DE30B5">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3)　2)で選考する場合、その選考方法をあらかじめ</w:t>
            </w:r>
            <w:r w:rsidR="00DE30B5"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認定保護者に明示した上で、選考を行わなければならない。</w:t>
            </w:r>
          </w:p>
        </w:tc>
      </w:tr>
    </w:tbl>
    <w:p w:rsidR="00222A61" w:rsidRDefault="009A00BF">
      <w:r>
        <w:rPr>
          <w:rFonts w:hint="eastAsia"/>
        </w:rPr>
        <w:t xml:space="preserve">　　　</w:t>
      </w:r>
    </w:p>
    <w:p w:rsidR="00222A61" w:rsidRDefault="009A00BF">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567"/>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正当な理由のない提供</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拒否の禁止等</w:t>
            </w:r>
          </w:p>
        </w:tc>
        <w:tc>
          <w:tcPr>
            <w:tcW w:w="8931" w:type="dxa"/>
            <w:gridSpan w:val="3"/>
            <w:tcBorders>
              <w:top w:val="nil"/>
            </w:tcBorders>
          </w:tcPr>
          <w:p w:rsidR="00222A61" w:rsidRDefault="009A00BF" w:rsidP="00AD38D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地域型保育の提供体</w:t>
            </w:r>
            <w:r w:rsidRPr="00CD0459">
              <w:rPr>
                <w:rFonts w:asciiTheme="minorEastAsia" w:eastAsiaTheme="minorEastAsia" w:hAnsiTheme="minorEastAsia" w:hint="eastAsia"/>
              </w:rPr>
              <w:t>制の確保が困難である場合その他利用申込</w:t>
            </w:r>
            <w:r w:rsidRPr="00CD0459">
              <w:rPr>
                <w:rFonts w:asciiTheme="minorEastAsia" w:eastAsiaTheme="minorEastAsia" w:hAnsiTheme="minorEastAsia" w:hint="eastAsia"/>
                <w:color w:val="000000" w:themeColor="text1"/>
              </w:rPr>
              <w:t>者に係る</w:t>
            </w:r>
            <w:r w:rsidR="00AD38DC" w:rsidRPr="00CD0459">
              <w:rPr>
                <w:rFonts w:asciiTheme="minorEastAsia" w:eastAsiaTheme="minorEastAsia" w:hAnsiTheme="minorEastAsia" w:hint="eastAsia"/>
                <w:color w:val="000000" w:themeColor="text1"/>
              </w:rPr>
              <w:t>満３歳未満保育認定</w:t>
            </w:r>
            <w:r w:rsidRPr="00CD0459">
              <w:rPr>
                <w:rFonts w:asciiTheme="minorEastAsia" w:eastAsiaTheme="minorEastAsia" w:hAnsiTheme="minorEastAsia" w:hint="eastAsia"/>
                <w:color w:val="000000" w:themeColor="text1"/>
              </w:rPr>
              <w:t>子どもに</w:t>
            </w:r>
            <w:r w:rsidRPr="00CD0459">
              <w:rPr>
                <w:rFonts w:asciiTheme="minorEastAsia" w:eastAsiaTheme="minorEastAsia" w:hAnsiTheme="minorEastAsia" w:hint="eastAsia"/>
              </w:rPr>
              <w:t>対し自ら適切な教育・保育</w:t>
            </w:r>
            <w:r>
              <w:rPr>
                <w:rFonts w:asciiTheme="minorEastAsia" w:eastAsiaTheme="minorEastAsia" w:hAnsiTheme="minorEastAsia" w:hint="eastAsia"/>
              </w:rPr>
              <w:t>を提供することが困難である場合は、連携施設その他の適切な特定教育・保育施設又は特定地域型保育事業を紹介する等の適切な措置を速やかに講じなければならない。</w:t>
            </w:r>
          </w:p>
        </w:tc>
      </w:tr>
      <w:tr w:rsidR="00222A61">
        <w:trPr>
          <w:trHeight w:val="545"/>
        </w:trPr>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8931" w:type="dxa"/>
            <w:gridSpan w:val="3"/>
            <w:tcBorders>
              <w:top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分の間、全ての市町村は、保育の必要性の認定を受けた子どもが、保育所、認定こども園、家庭的保育事業等を利用するに当たり、利用調整を行った上で、各施設・事業者に対して利用の要請を行うこととされてい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子ども・子育て支援法及び就学前の子どもに関する教育、保育等の総合的な提供の推進に関する法律の一部を改正する法律の施行に伴う関係法律の整備等に関する法律（平成24年法律第67号）による改正後の児童福祉法附則第73条第1項により読み替えられた児童福祉法第24条第3項）</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（「児童福祉法に基づく保育所等の利用調整の取扱いについて」（平成27年2月3日府政共生第98号・雇児発0203第3号　内閣府政策統括官（共生社会政策担当）・厚生労働省雇用均等・児童家庭局長通知））</w:t>
            </w:r>
          </w:p>
        </w:tc>
      </w:tr>
      <w:tr w:rsidR="00222A61">
        <w:trPr>
          <w:trHeight w:val="359"/>
        </w:trPr>
        <w:tc>
          <w:tcPr>
            <w:tcW w:w="1134" w:type="dxa"/>
            <w:vMerge w:val="restart"/>
            <w:tcBorders>
              <w:top w:val="single" w:sz="8" w:space="0" w:color="auto"/>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6 あっせん、調整及び要請に対する協力</w:t>
            </w:r>
          </w:p>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inorEastAsia" w:eastAsiaTheme="minorEastAsia" w:hAnsiTheme="minorEastAsia" w:hint="eastAsia"/>
                <w:color w:val="000000" w:themeColor="text1"/>
                <w:w w:val="80"/>
              </w:rPr>
              <w:t>確認基準第40条</w:t>
            </w:r>
          </w:p>
        </w:tc>
        <w:tc>
          <w:tcPr>
            <w:tcW w:w="5245" w:type="dxa"/>
            <w:tcBorders>
              <w:top w:val="single" w:sz="8" w:space="0" w:color="auto"/>
              <w:bottom w:val="nil"/>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　特定地域型保育事業の利用について、支援法第５４条第１項の規定により市が行うあっせん及び要請に対し、できる限り協</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11"/>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nil"/>
            </w:tcBorders>
          </w:tcPr>
          <w:p w:rsidR="00222A61" w:rsidRPr="00400ABF" w:rsidRDefault="009A00BF">
            <w:pPr>
              <w:autoSpaceDE w:val="0"/>
              <w:autoSpaceDN w:val="0"/>
              <w:spacing w:line="260" w:lineRule="exact"/>
              <w:ind w:firstLineChars="100" w:firstLine="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力していますか。</w:t>
            </w:r>
          </w:p>
        </w:tc>
      </w:tr>
      <w:tr w:rsidR="00222A61">
        <w:trPr>
          <w:trHeight w:val="423"/>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222A61" w:rsidRPr="00CD0459" w:rsidRDefault="009A00BF" w:rsidP="00F50E16">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2)　</w:t>
            </w:r>
            <w:r w:rsidR="00F50E16" w:rsidRPr="00CD0459">
              <w:rPr>
                <w:rFonts w:asciiTheme="minorEastAsia" w:eastAsiaTheme="minorEastAsia" w:hAnsiTheme="minorEastAsia" w:hint="eastAsia"/>
                <w:color w:val="000000" w:themeColor="text1"/>
              </w:rPr>
              <w:t>満３歳未満保育認定子ども</w:t>
            </w:r>
            <w:r w:rsidRPr="00CD0459">
              <w:rPr>
                <w:rFonts w:asciiTheme="minorEastAsia" w:eastAsiaTheme="minorEastAsia" w:hAnsiTheme="minorEastAsia" w:hint="eastAsia"/>
                <w:color w:val="000000" w:themeColor="text1"/>
              </w:rPr>
              <w:t>に係る当該特定地域型保育事業の利用について、児福法第２４条第３</w:t>
            </w:r>
            <w:r w:rsidR="00F50E16" w:rsidRPr="00CD0459">
              <w:rPr>
                <w:rFonts w:asciiTheme="minorEastAsia" w:eastAsiaTheme="minorEastAsia" w:hAnsiTheme="minorEastAsia" w:hint="eastAsia"/>
                <w:color w:val="000000" w:themeColor="text1"/>
              </w:rPr>
              <w:t>項の規定により市が行う</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75"/>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222A61" w:rsidRPr="00CD0459" w:rsidRDefault="009A00BF" w:rsidP="00F50E16">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調整及び要請に対し、できる限り協力していますか。</w:t>
            </w:r>
          </w:p>
        </w:tc>
      </w:tr>
      <w:tr w:rsidR="00222A61">
        <w:tc>
          <w:tcPr>
            <w:tcW w:w="1134" w:type="dxa"/>
            <w:vMerge w:val="restart"/>
            <w:tcBorders>
              <w:top w:val="single" w:sz="8" w:space="0" w:color="auto"/>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7 受給資格等</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の確認</w:t>
            </w:r>
          </w:p>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p w:rsidR="00222A61" w:rsidRPr="00400ABF" w:rsidRDefault="009A00BF">
            <w:pPr>
              <w:autoSpaceDE w:val="0"/>
              <w:autoSpaceDN w:val="0"/>
              <w:spacing w:line="260" w:lineRule="exact"/>
              <w:jc w:val="left"/>
              <w:rPr>
                <w:rFonts w:asciiTheme="minorEastAsia" w:eastAsiaTheme="minorEastAsia" w:hAnsiTheme="minorEastAsia"/>
                <w:color w:val="000000" w:themeColor="text1"/>
                <w:w w:val="80"/>
              </w:rPr>
            </w:pPr>
            <w:r w:rsidRPr="00400ABF">
              <w:rPr>
                <w:rFonts w:asciiTheme="minorEastAsia" w:eastAsiaTheme="minorEastAsia" w:hAnsiTheme="minorEastAsia" w:hint="eastAsia"/>
                <w:color w:val="000000" w:themeColor="text1"/>
                <w:w w:val="80"/>
              </w:rPr>
              <w:t>確認基準第8条</w:t>
            </w:r>
          </w:p>
          <w:p w:rsidR="00222A61" w:rsidRPr="00400ABF" w:rsidRDefault="009A00BF">
            <w:pPr>
              <w:autoSpaceDE w:val="0"/>
              <w:autoSpaceDN w:val="0"/>
              <w:spacing w:line="260" w:lineRule="exact"/>
              <w:jc w:val="lef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w w:val="80"/>
              </w:rPr>
              <w:t>(第</w:t>
            </w:r>
            <w:r w:rsidRPr="00400ABF">
              <w:rPr>
                <w:rFonts w:asciiTheme="minorEastAsia" w:eastAsiaTheme="minorEastAsia" w:hAnsiTheme="minorEastAsia" w:hint="eastAsia"/>
                <w:color w:val="000000" w:themeColor="text1"/>
                <w:spacing w:val="-2"/>
                <w:w w:val="80"/>
              </w:rPr>
              <w:t>50条で準用)</w:t>
            </w:r>
          </w:p>
        </w:tc>
        <w:tc>
          <w:tcPr>
            <w:tcW w:w="5245" w:type="dxa"/>
            <w:tcBorders>
              <w:top w:val="single" w:sz="8" w:space="0" w:color="auto"/>
              <w:bottom w:val="nil"/>
            </w:tcBorders>
          </w:tcPr>
          <w:p w:rsidR="00222A61" w:rsidRPr="00CD0459" w:rsidRDefault="009A00BF" w:rsidP="000A3706">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特定地域型保育の提供を求められた場合は、必要に応じて、</w:t>
            </w:r>
            <w:r w:rsidR="000A3706"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認定保護者の提示する支給認定証（</w:t>
            </w:r>
            <w:r w:rsidR="000A3706" w:rsidRPr="00CD0459">
              <w:rPr>
                <w:rFonts w:asciiTheme="minorEastAsia" w:eastAsiaTheme="minorEastAsia" w:hAnsiTheme="minorEastAsia" w:hint="eastAsia"/>
                <w:color w:val="000000" w:themeColor="text1"/>
              </w:rPr>
              <w:t>教育・保育</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single" w:sz="8" w:space="0" w:color="auto"/>
            </w:tcBorders>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single" w:sz="8" w:space="0" w:color="auto"/>
            </w:tcBorders>
          </w:tcPr>
          <w:p w:rsidR="00222A61" w:rsidRPr="00CD0459" w:rsidRDefault="009A00BF" w:rsidP="000D0098">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w:t>
            </w:r>
            <w:r w:rsidR="000A3706" w:rsidRPr="00CD0459">
              <w:rPr>
                <w:rFonts w:asciiTheme="minorEastAsia" w:eastAsiaTheme="minorEastAsia" w:hAnsiTheme="minorEastAsia" w:hint="eastAsia"/>
                <w:color w:val="000000" w:themeColor="text1"/>
              </w:rPr>
              <w:t>給付認定保護者が支給</w:t>
            </w:r>
            <w:r w:rsidRPr="00CD0459">
              <w:rPr>
                <w:rFonts w:asciiTheme="minorEastAsia" w:eastAsiaTheme="minorEastAsia" w:hAnsiTheme="minorEastAsia" w:hint="eastAsia"/>
                <w:color w:val="000000" w:themeColor="text1"/>
              </w:rPr>
              <w:t>認定証の交付を受けていない場合は、利用者負担額に関する事項についての市の通知）によって、</w:t>
            </w:r>
            <w:r w:rsidR="000A3706"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認定の有無、</w:t>
            </w:r>
            <w:r w:rsidR="000A3706"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認定子どもの該当する小学校就学前子どもの区分、認定の有効期間及び保育必要量等を確かめていますか。</w:t>
            </w:r>
          </w:p>
        </w:tc>
      </w:tr>
      <w:tr w:rsidR="00222A61">
        <w:tc>
          <w:tcPr>
            <w:tcW w:w="1134" w:type="dxa"/>
            <w:vMerge w:val="restart"/>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 xml:space="preserve">8 </w:t>
            </w:r>
            <w:r w:rsidR="000A3706" w:rsidRPr="00400ABF">
              <w:rPr>
                <w:rFonts w:asciiTheme="majorEastAsia" w:eastAsiaTheme="majorEastAsia" w:hAnsiTheme="majorEastAsia" w:hint="eastAsia"/>
                <w:color w:val="000000" w:themeColor="text1"/>
                <w:w w:val="90"/>
              </w:rPr>
              <w:t>教育・保育給付</w:t>
            </w:r>
            <w:r w:rsidRPr="00400ABF">
              <w:rPr>
                <w:rFonts w:asciiTheme="majorEastAsia" w:eastAsiaTheme="majorEastAsia" w:hAnsiTheme="majorEastAsia" w:hint="eastAsia"/>
                <w:color w:val="000000" w:themeColor="text1"/>
                <w:w w:val="90"/>
              </w:rPr>
              <w:t>認定の</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申請に係る</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援助</w:t>
            </w:r>
          </w:p>
          <w:p w:rsidR="00222A61" w:rsidRPr="00400ABF" w:rsidRDefault="00222A61">
            <w:pPr>
              <w:autoSpaceDE w:val="0"/>
              <w:autoSpaceDN w:val="0"/>
              <w:spacing w:line="260" w:lineRule="exact"/>
              <w:jc w:val="left"/>
              <w:rPr>
                <w:rFonts w:asciiTheme="majorEastAsia" w:eastAsiaTheme="majorEastAsia" w:hAnsiTheme="majorEastAsia"/>
                <w:color w:val="000000" w:themeColor="text1"/>
              </w:rPr>
            </w:pPr>
          </w:p>
          <w:p w:rsidR="00222A61" w:rsidRPr="00400ABF" w:rsidRDefault="009A00BF">
            <w:pPr>
              <w:autoSpaceDE w:val="0"/>
              <w:autoSpaceDN w:val="0"/>
              <w:spacing w:line="260" w:lineRule="exact"/>
              <w:jc w:val="left"/>
              <w:rPr>
                <w:rFonts w:asciiTheme="minorEastAsia" w:eastAsiaTheme="minorEastAsia" w:hAnsiTheme="minorEastAsia"/>
                <w:color w:val="000000" w:themeColor="text1"/>
                <w:w w:val="80"/>
              </w:rPr>
            </w:pPr>
            <w:r w:rsidRPr="00400ABF">
              <w:rPr>
                <w:rFonts w:asciiTheme="minorEastAsia" w:eastAsiaTheme="minorEastAsia" w:hAnsiTheme="minorEastAsia" w:hint="eastAsia"/>
                <w:color w:val="000000" w:themeColor="text1"/>
                <w:w w:val="80"/>
              </w:rPr>
              <w:t>確認基準第9条</w:t>
            </w:r>
          </w:p>
          <w:p w:rsidR="00222A61" w:rsidRPr="00400ABF" w:rsidRDefault="009A00BF">
            <w:pPr>
              <w:autoSpaceDE w:val="0"/>
              <w:autoSpaceDN w:val="0"/>
              <w:spacing w:line="260" w:lineRule="exact"/>
              <w:jc w:val="lef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w w:val="80"/>
              </w:rPr>
              <w:t>(第</w:t>
            </w:r>
            <w:r w:rsidRPr="00400ABF">
              <w:rPr>
                <w:rFonts w:asciiTheme="minorEastAsia" w:eastAsiaTheme="minorEastAsia" w:hAnsiTheme="minorEastAsia" w:hint="eastAsia"/>
                <w:color w:val="000000" w:themeColor="text1"/>
                <w:spacing w:val="-2"/>
                <w:w w:val="80"/>
              </w:rPr>
              <w:t>50条で準用)</w:t>
            </w:r>
          </w:p>
        </w:tc>
        <w:tc>
          <w:tcPr>
            <w:tcW w:w="5245" w:type="dxa"/>
            <w:tcBorders>
              <w:top w:val="single" w:sz="8" w:space="0" w:color="auto"/>
              <w:bottom w:val="nil"/>
            </w:tcBorders>
          </w:tcPr>
          <w:p w:rsidR="00222A61" w:rsidRPr="00CD0459" w:rsidRDefault="009A00BF" w:rsidP="000D0098">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1)　</w:t>
            </w:r>
            <w:r w:rsidR="000D0098" w:rsidRPr="00CD0459">
              <w:rPr>
                <w:rFonts w:asciiTheme="minorEastAsia" w:eastAsiaTheme="minorEastAsia" w:hAnsiTheme="minorEastAsia" w:hint="eastAsia"/>
                <w:color w:val="000000" w:themeColor="text1"/>
              </w:rPr>
              <w:t xml:space="preserve"> 教育・保育給付</w:t>
            </w:r>
            <w:r w:rsidRPr="00CD0459">
              <w:rPr>
                <w:rFonts w:asciiTheme="minorEastAsia" w:eastAsiaTheme="minorEastAsia" w:hAnsiTheme="minorEastAsia" w:hint="eastAsia"/>
                <w:color w:val="000000" w:themeColor="text1"/>
              </w:rPr>
              <w:t>認定を受けていない保護者から利用の申込みがあった場合は、当該保護者の意思を踏まえて速やかに当該申請が行われるよう必要な援助を行っていますか。</w:t>
            </w:r>
          </w:p>
        </w:tc>
        <w:tc>
          <w:tcPr>
            <w:tcW w:w="851" w:type="dxa"/>
            <w:tcBorders>
              <w:top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c>
          <w:tcPr>
            <w:tcW w:w="5245" w:type="dxa"/>
            <w:tcBorders>
              <w:bottom w:val="nil"/>
            </w:tcBorders>
          </w:tcPr>
          <w:p w:rsidR="00222A61" w:rsidRPr="00CD0459" w:rsidRDefault="009A00BF" w:rsidP="000D0098">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2)　</w:t>
            </w:r>
            <w:r w:rsidR="000D0098" w:rsidRPr="00CD0459">
              <w:rPr>
                <w:rFonts w:asciiTheme="minorEastAsia" w:eastAsiaTheme="minorEastAsia" w:hAnsiTheme="minorEastAsia" w:hint="eastAsia"/>
                <w:color w:val="000000" w:themeColor="text1"/>
              </w:rPr>
              <w:t xml:space="preserve"> 教育・保育給付</w:t>
            </w:r>
            <w:r w:rsidRPr="00CD0459">
              <w:rPr>
                <w:rFonts w:asciiTheme="minorEastAsia" w:eastAsiaTheme="minorEastAsia" w:hAnsiTheme="minorEastAsia" w:hint="eastAsia"/>
                <w:color w:val="000000" w:themeColor="text1"/>
              </w:rPr>
              <w:t>認定の変更の認定の申請が遅くとも</w:t>
            </w:r>
            <w:r w:rsidR="000D0098"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認定保護者が受けている</w:t>
            </w:r>
            <w:r w:rsidR="000D0098"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認定の有効期間の満了日の３０日前までに行われるよう必要な援助を行っ</w:t>
            </w:r>
          </w:p>
        </w:tc>
        <w:tc>
          <w:tcPr>
            <w:tcW w:w="851" w:type="dxa"/>
            <w:tcBorders>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single" w:sz="8" w:space="0" w:color="auto"/>
            </w:tcBorders>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22A61" w:rsidRDefault="009A00BF" w:rsidP="000D0098">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sidR="000D0098">
              <w:rPr>
                <w:rFonts w:asciiTheme="minorEastAsia" w:eastAsiaTheme="minorEastAsia" w:hAnsiTheme="minorEastAsia" w:hint="eastAsia"/>
              </w:rPr>
              <w:t>ていますか。</w:t>
            </w:r>
            <w:r>
              <w:rPr>
                <w:rFonts w:asciiTheme="minorEastAsia" w:eastAsiaTheme="minorEastAsia" w:hAnsiTheme="minorEastAsia" w:hint="eastAsia"/>
              </w:rPr>
              <w:t>ただし、緊急その他やむを得ない理由がある場合は、この限りでないとされています。</w:t>
            </w:r>
          </w:p>
        </w:tc>
      </w:tr>
      <w:tr w:rsidR="00222A61">
        <w:trPr>
          <w:trHeight w:val="41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9 </w:t>
            </w:r>
            <w:r>
              <w:rPr>
                <w:rFonts w:asciiTheme="majorEastAsia" w:eastAsiaTheme="majorEastAsia" w:hAnsiTheme="majorEastAsia" w:hint="eastAsia"/>
                <w:w w:val="80"/>
              </w:rPr>
              <w:t>定員の遵守</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確認基準第48条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事業者は、利用定員を超えて特定地域型保育の提供を行っていませんか。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297"/>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ただし、年度中における特定地域型保育に対する需要の増大への対応、支援法第46条第5項に規定する便宜の提供</w:t>
            </w:r>
            <w:r>
              <w:rPr>
                <w:rFonts w:asciiTheme="minorEastAsia" w:eastAsiaTheme="minorEastAsia" w:hAnsiTheme="minorEastAsia" w:hint="eastAsia"/>
                <w:w w:val="80"/>
              </w:rPr>
              <w:t>（利用定員の減少の届出をしたとき又は確認の辞退をするときに、利用定員の減少又は確認の辞退の日以後においても引き続き保育の提供を希望する者に対し、必要な保育が継続的に提供されるよう、他の事業者・関係者との連絡調整その他の便宜の提供を行うこと）</w:t>
            </w:r>
            <w:r>
              <w:rPr>
                <w:rFonts w:asciiTheme="minorEastAsia" w:eastAsiaTheme="minorEastAsia" w:hAnsiTheme="minorEastAsia" w:hint="eastAsia"/>
              </w:rPr>
              <w:t>への対応、児福法第24条第6項に規定する措置</w:t>
            </w:r>
            <w:r>
              <w:rPr>
                <w:rFonts w:asciiTheme="minorEastAsia" w:eastAsiaTheme="minorEastAsia" w:hAnsiTheme="minorEastAsia" w:hint="eastAsia"/>
                <w:w w:val="80"/>
              </w:rPr>
              <w:t>（市が、やむを得ない事由により保育を受けることが著しく困難であると認めるときに、保育を行うことを委託すること）</w:t>
            </w:r>
            <w:r>
              <w:rPr>
                <w:rFonts w:asciiTheme="minorEastAsia" w:eastAsiaTheme="minorEastAsia" w:hAnsiTheme="minorEastAsia" w:hint="eastAsia"/>
              </w:rPr>
              <w:t>への対応、災害、虐待その他のやむを得ない事情がある場合は、この限りでないとされています。</w:t>
            </w:r>
          </w:p>
        </w:tc>
      </w:tr>
      <w:tr w:rsidR="00222A61">
        <w:tc>
          <w:tcPr>
            <w:tcW w:w="1134" w:type="dxa"/>
            <w:tcBorders>
              <w:top w:val="single" w:sz="8" w:space="0" w:color="auto"/>
              <w:bottom w:val="single" w:sz="8" w:space="0" w:color="auto"/>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10 心身の</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状況等の把握</w:t>
            </w:r>
          </w:p>
          <w:p w:rsidR="00222A61" w:rsidRPr="00400ABF" w:rsidRDefault="009A00BF">
            <w:pPr>
              <w:autoSpaceDE w:val="0"/>
              <w:autoSpaceDN w:val="0"/>
              <w:spacing w:line="260" w:lineRule="exact"/>
              <w:jc w:val="left"/>
              <w:rPr>
                <w:rFonts w:asciiTheme="minorEastAsia" w:eastAsiaTheme="minorEastAsia" w:hAnsiTheme="minorEastAsia"/>
                <w:color w:val="000000" w:themeColor="text1"/>
                <w:spacing w:val="-6"/>
                <w:w w:val="80"/>
              </w:rPr>
            </w:pPr>
            <w:r w:rsidRPr="00400ABF">
              <w:rPr>
                <w:rFonts w:asciiTheme="minorEastAsia" w:eastAsiaTheme="minorEastAsia" w:hAnsiTheme="minorEastAsia" w:hint="eastAsia"/>
                <w:color w:val="000000" w:themeColor="text1"/>
                <w:w w:val="80"/>
              </w:rPr>
              <w:t>確認基準第41条</w:t>
            </w:r>
          </w:p>
        </w:tc>
        <w:tc>
          <w:tcPr>
            <w:tcW w:w="5245" w:type="dxa"/>
            <w:tcBorders>
              <w:top w:val="single" w:sz="8" w:space="0" w:color="auto"/>
              <w:bottom w:val="dotted" w:sz="4" w:space="0" w:color="auto"/>
            </w:tcBorders>
          </w:tcPr>
          <w:p w:rsidR="00222A61" w:rsidRPr="00CD0459" w:rsidRDefault="009A00BF" w:rsidP="00350A6E">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特定地域型保育の提供に当たっては、</w:t>
            </w:r>
            <w:r w:rsidR="00350A6E" w:rsidRPr="00CD0459">
              <w:rPr>
                <w:rFonts w:asciiTheme="minorEastAsia" w:eastAsiaTheme="minorEastAsia" w:hAnsiTheme="minorEastAsia" w:hint="eastAsia"/>
                <w:color w:val="000000" w:themeColor="text1"/>
              </w:rPr>
              <w:t>満３歳未満保育認定子ども</w:t>
            </w:r>
            <w:r w:rsidRPr="00CD0459">
              <w:rPr>
                <w:rFonts w:asciiTheme="minorEastAsia" w:eastAsiaTheme="minorEastAsia" w:hAnsiTheme="minorEastAsia" w:hint="eastAsia"/>
                <w:color w:val="000000" w:themeColor="text1"/>
              </w:rPr>
              <w:t>の心身の状況、その置かれている環境、他の特定教育・保育施設等の利用状況等の把握に努めていますか。</w:t>
            </w:r>
          </w:p>
        </w:tc>
        <w:tc>
          <w:tcPr>
            <w:tcW w:w="851" w:type="dxa"/>
            <w:tcBorders>
              <w:top w:val="single" w:sz="8" w:space="0" w:color="auto"/>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dotted"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53"/>
        </w:trPr>
        <w:tc>
          <w:tcPr>
            <w:tcW w:w="1134" w:type="dxa"/>
            <w:vMerge w:val="restart"/>
            <w:tcBorders>
              <w:top w:val="single" w:sz="8" w:space="0" w:color="auto"/>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11 保育時間</w:t>
            </w:r>
          </w:p>
          <w:p w:rsidR="00222A61" w:rsidRPr="00400ABF" w:rsidRDefault="009A00BF">
            <w:pPr>
              <w:autoSpaceDE w:val="0"/>
              <w:autoSpaceDN w:val="0"/>
              <w:spacing w:line="260" w:lineRule="exact"/>
              <w:jc w:val="left"/>
              <w:rPr>
                <w:rFonts w:asciiTheme="minorEastAsia" w:eastAsiaTheme="minorEastAsia" w:hAnsiTheme="minorEastAsia"/>
                <w:color w:val="000000" w:themeColor="text1"/>
                <w:w w:val="90"/>
              </w:rPr>
            </w:pPr>
            <w:r w:rsidRPr="00400ABF">
              <w:rPr>
                <w:rFonts w:asciiTheme="minorEastAsia" w:eastAsiaTheme="minorEastAsia" w:hAnsiTheme="minorEastAsia" w:hint="eastAsia"/>
                <w:color w:val="000000" w:themeColor="text1"/>
                <w:w w:val="90"/>
              </w:rPr>
              <w:t xml:space="preserve">　　　　　★</w:t>
            </w:r>
          </w:p>
          <w:p w:rsidR="00222A61" w:rsidRPr="00400ABF" w:rsidRDefault="00222A61">
            <w:pPr>
              <w:autoSpaceDE w:val="0"/>
              <w:autoSpaceDN w:val="0"/>
              <w:spacing w:line="260" w:lineRule="exact"/>
              <w:jc w:val="left"/>
              <w:rPr>
                <w:rFonts w:asciiTheme="minorEastAsia" w:eastAsiaTheme="minorEastAsia" w:hAnsiTheme="minorEastAsia"/>
                <w:color w:val="000000" w:themeColor="text1"/>
                <w:w w:val="90"/>
              </w:rPr>
            </w:pP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inorEastAsia" w:eastAsiaTheme="minorEastAsia" w:hAnsiTheme="minorEastAsia" w:hint="eastAsia"/>
                <w:color w:val="000000" w:themeColor="text1"/>
                <w:w w:val="80"/>
              </w:rPr>
              <w:t>認可基準第23条</w:t>
            </w:r>
          </w:p>
        </w:tc>
        <w:tc>
          <w:tcPr>
            <w:tcW w:w="5245" w:type="dxa"/>
            <w:tcBorders>
              <w:top w:val="single" w:sz="8" w:space="0" w:color="auto"/>
              <w:bottom w:val="dotted" w:sz="4" w:space="0" w:color="auto"/>
            </w:tcBorders>
          </w:tcPr>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保育時間は、１日につき８時間を原則とし、乳幼児の保護者の労働時間その他家庭の状況等を考慮して、定めていますか。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65"/>
        </w:trPr>
        <w:tc>
          <w:tcPr>
            <w:tcW w:w="1134" w:type="dxa"/>
            <w:vMerge/>
            <w:tcBorders>
              <w:bottom w:val="single" w:sz="8" w:space="0" w:color="auto"/>
            </w:tcBorders>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8" w:space="0" w:color="auto"/>
            </w:tcBorders>
          </w:tcPr>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保育短時間認定（１日当たり最長８時間）の子どもが最大で利用可能な時間帯としての「保育時間（８時間）」と、保育標準時間認定（１日当たり最長１１時間）の子どもが最大で利用可能な時間帯としての「保育時間（１１時間）」を確保するため、１１時間以上の開所時間を設定する。</w:t>
            </w:r>
          </w:p>
        </w:tc>
      </w:tr>
      <w:tr w:rsidR="00222A61">
        <w:trPr>
          <w:trHeight w:val="602"/>
        </w:trPr>
        <w:tc>
          <w:tcPr>
            <w:tcW w:w="1134" w:type="dxa"/>
            <w:vMerge w:val="restart"/>
            <w:tcBorders>
              <w:top w:val="single" w:sz="8" w:space="0" w:color="auto"/>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ajorEastAsia" w:eastAsiaTheme="majorEastAsia" w:hAnsiTheme="majorEastAsia" w:hint="eastAsia"/>
                <w:color w:val="000000" w:themeColor="text1"/>
                <w:w w:val="90"/>
              </w:rPr>
              <w:t xml:space="preserve">12 </w:t>
            </w:r>
            <w:r w:rsidRPr="00400ABF">
              <w:rPr>
                <w:rFonts w:asciiTheme="majorEastAsia" w:eastAsiaTheme="majorEastAsia" w:hAnsiTheme="majorEastAsia" w:hint="eastAsia"/>
                <w:color w:val="000000" w:themeColor="text1"/>
                <w:w w:val="80"/>
              </w:rPr>
              <w:t>地域型保育の取扱方針</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ajorEastAsia" w:eastAsiaTheme="majorEastAsia" w:hAnsiTheme="majorEastAsia" w:hint="eastAsia"/>
                <w:color w:val="000000" w:themeColor="text1"/>
                <w:w w:val="80"/>
              </w:rPr>
              <w:t>(保育の内容)★</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inorEastAsia" w:eastAsiaTheme="minorEastAsia" w:hAnsiTheme="minorEastAsia" w:hint="eastAsia"/>
                <w:color w:val="000000" w:themeColor="text1"/>
                <w:w w:val="80"/>
              </w:rPr>
              <w:t>認可基準第24条</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rPr>
            </w:pPr>
            <w:r w:rsidRPr="00400ABF">
              <w:rPr>
                <w:rFonts w:asciiTheme="minorEastAsia" w:eastAsiaTheme="minorEastAsia" w:hAnsiTheme="minorEastAsia" w:hint="eastAsia"/>
                <w:color w:val="000000" w:themeColor="text1"/>
                <w:w w:val="80"/>
              </w:rPr>
              <w:t>確認基準第44条</w:t>
            </w:r>
          </w:p>
        </w:tc>
        <w:tc>
          <w:tcPr>
            <w:tcW w:w="5245" w:type="dxa"/>
            <w:tcBorders>
              <w:top w:val="single" w:sz="8" w:space="0" w:color="auto"/>
              <w:bottom w:val="dotted" w:sz="4" w:space="0" w:color="auto"/>
            </w:tcBorders>
          </w:tcPr>
          <w:p w:rsidR="00222A61" w:rsidRPr="00CD0459"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厚生労働大臣が定める「保育所保育指針」に準じ、事業の特性に留意して、小学校就学前子どもの心身の状況等に応じて、特定地域型保育の提供を適切に行っていますか。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222A61">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50"/>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222A61" w:rsidRPr="00CD0459" w:rsidRDefault="009A00BF">
            <w:pPr>
              <w:autoSpaceDE w:val="0"/>
              <w:autoSpaceDN w:val="0"/>
              <w:spacing w:line="260" w:lineRule="exact"/>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特定地域型保育の提供に当たっての計画は、その完結の日から５年間保存しなければならない。</w:t>
            </w:r>
          </w:p>
        </w:tc>
      </w:tr>
      <w:tr w:rsidR="00222A61">
        <w:trPr>
          <w:trHeight w:val="708"/>
        </w:trPr>
        <w:tc>
          <w:tcPr>
            <w:tcW w:w="1134" w:type="dxa"/>
            <w:tcBorders>
              <w:top w:val="single" w:sz="8" w:space="0" w:color="auto"/>
              <w:bottom w:val="single" w:sz="8" w:space="0" w:color="auto"/>
            </w:tcBorders>
          </w:tcPr>
          <w:p w:rsidR="00222A61" w:rsidRPr="00400ABF" w:rsidRDefault="009A00BF">
            <w:pPr>
              <w:autoSpaceDE w:val="0"/>
              <w:autoSpaceDN w:val="0"/>
              <w:spacing w:line="22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 xml:space="preserve">13 </w:t>
            </w:r>
            <w:r w:rsidRPr="00400ABF">
              <w:rPr>
                <w:rFonts w:asciiTheme="majorEastAsia" w:eastAsiaTheme="majorEastAsia" w:hAnsiTheme="majorEastAsia" w:hint="eastAsia"/>
                <w:color w:val="000000" w:themeColor="text1"/>
                <w:w w:val="80"/>
              </w:rPr>
              <w:t>平等に取り扱う原則</w:t>
            </w:r>
            <w:r w:rsidRPr="00400ABF">
              <w:rPr>
                <w:rFonts w:asciiTheme="majorEastAsia" w:eastAsiaTheme="majorEastAsia" w:hAnsiTheme="majorEastAsia" w:hint="eastAsia"/>
                <w:color w:val="000000" w:themeColor="text1"/>
                <w:w w:val="90"/>
              </w:rPr>
              <w:t xml:space="preserve">　 ★</w:t>
            </w:r>
          </w:p>
          <w:p w:rsidR="00222A61" w:rsidRPr="00400ABF" w:rsidRDefault="009A00BF">
            <w:pPr>
              <w:autoSpaceDE w:val="0"/>
              <w:autoSpaceDN w:val="0"/>
              <w:spacing w:line="220" w:lineRule="exact"/>
              <w:jc w:val="left"/>
              <w:rPr>
                <w:rFonts w:asciiTheme="majorEastAsia" w:eastAsiaTheme="majorEastAsia" w:hAnsiTheme="majorEastAsia"/>
                <w:color w:val="000000" w:themeColor="text1"/>
                <w:w w:val="80"/>
              </w:rPr>
            </w:pPr>
            <w:r w:rsidRPr="00400ABF">
              <w:rPr>
                <w:rFonts w:asciiTheme="minorEastAsia" w:eastAsiaTheme="minorEastAsia" w:hAnsiTheme="minorEastAsia" w:hint="eastAsia"/>
                <w:color w:val="000000" w:themeColor="text1"/>
                <w:w w:val="80"/>
              </w:rPr>
              <w:t>認可基準第10条</w:t>
            </w:r>
          </w:p>
          <w:p w:rsidR="00222A61" w:rsidRPr="00400ABF" w:rsidRDefault="009A00BF">
            <w:pPr>
              <w:autoSpaceDE w:val="0"/>
              <w:autoSpaceDN w:val="0"/>
              <w:spacing w:line="220" w:lineRule="exact"/>
              <w:jc w:val="left"/>
              <w:rPr>
                <w:rFonts w:asciiTheme="minorEastAsia" w:eastAsiaTheme="minorEastAsia" w:hAnsiTheme="minorEastAsia"/>
                <w:color w:val="000000" w:themeColor="text1"/>
                <w:w w:val="80"/>
              </w:rPr>
            </w:pPr>
            <w:r w:rsidRPr="00400ABF">
              <w:rPr>
                <w:rFonts w:asciiTheme="minorEastAsia" w:eastAsiaTheme="minorEastAsia" w:hAnsiTheme="minorEastAsia" w:hint="eastAsia"/>
                <w:color w:val="000000" w:themeColor="text1"/>
                <w:w w:val="80"/>
              </w:rPr>
              <w:t>確認基準第24条</w:t>
            </w:r>
          </w:p>
          <w:p w:rsidR="00222A61" w:rsidRPr="00400ABF" w:rsidRDefault="009A00BF">
            <w:pPr>
              <w:autoSpaceDE w:val="0"/>
              <w:autoSpaceDN w:val="0"/>
              <w:spacing w:line="220" w:lineRule="exact"/>
              <w:jc w:val="left"/>
              <w:rPr>
                <w:rFonts w:asciiTheme="majorEastAsia" w:eastAsiaTheme="majorEastAsia" w:hAnsiTheme="majorEastAsia"/>
                <w:color w:val="000000" w:themeColor="text1"/>
              </w:rPr>
            </w:pPr>
            <w:r w:rsidRPr="00400ABF">
              <w:rPr>
                <w:rFonts w:asciiTheme="minorEastAsia" w:eastAsiaTheme="minorEastAsia" w:hAnsiTheme="minorEastAsia" w:hint="eastAsia"/>
                <w:color w:val="000000" w:themeColor="text1"/>
                <w:w w:val="80"/>
              </w:rPr>
              <w:t>(第</w:t>
            </w:r>
            <w:r w:rsidRPr="00400ABF">
              <w:rPr>
                <w:rFonts w:asciiTheme="minorEastAsia" w:eastAsiaTheme="minorEastAsia" w:hAnsiTheme="minorEastAsia" w:hint="eastAsia"/>
                <w:color w:val="000000" w:themeColor="text1"/>
                <w:spacing w:val="-2"/>
                <w:w w:val="80"/>
              </w:rPr>
              <w:t>50条で準用)</w:t>
            </w:r>
          </w:p>
        </w:tc>
        <w:tc>
          <w:tcPr>
            <w:tcW w:w="5245" w:type="dxa"/>
            <w:tcBorders>
              <w:top w:val="single" w:sz="8" w:space="0" w:color="auto"/>
              <w:bottom w:val="single" w:sz="8" w:space="0" w:color="auto"/>
            </w:tcBorders>
          </w:tcPr>
          <w:p w:rsidR="00222A61" w:rsidRPr="00CD0459" w:rsidRDefault="009A00BF" w:rsidP="000D0098">
            <w:pPr>
              <w:autoSpaceDE w:val="0"/>
              <w:autoSpaceDN w:val="0"/>
              <w:spacing w:line="260" w:lineRule="exact"/>
              <w:ind w:left="180"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xml:space="preserve">　　</w:t>
            </w:r>
            <w:r w:rsidR="000D0098"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認定子どもの国籍、信条、社会的身分又は特定地域型保育の提供に要する費用を負担するか否かによって、差別的取扱いをしていませんか。</w:t>
            </w:r>
          </w:p>
        </w:tc>
        <w:tc>
          <w:tcPr>
            <w:tcW w:w="851" w:type="dxa"/>
            <w:tcBorders>
              <w:top w:val="single" w:sz="8" w:space="0" w:color="auto"/>
              <w:bottom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222A61">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bl>
    <w:p w:rsidR="00222A61" w:rsidRDefault="009A00BF">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708"/>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14 虐待等の</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禁止　　　★</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認可基準第11条</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確認基準第25条</w:t>
            </w: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dotted" w:sz="4" w:space="0" w:color="auto"/>
            </w:tcBorders>
          </w:tcPr>
          <w:p w:rsidR="00222A61" w:rsidRDefault="009A00BF" w:rsidP="000D009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事業所の職員は</w:t>
            </w:r>
            <w:r w:rsidRPr="00400ABF">
              <w:rPr>
                <w:rFonts w:asciiTheme="minorEastAsia" w:eastAsiaTheme="minorEastAsia" w:hAnsiTheme="minorEastAsia" w:hint="eastAsia"/>
                <w:color w:val="000000" w:themeColor="text1"/>
              </w:rPr>
              <w:t>、</w:t>
            </w:r>
            <w:r w:rsidR="000D0098"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認定子</w:t>
            </w:r>
            <w:r w:rsidRPr="00CD0459">
              <w:rPr>
                <w:rFonts w:asciiTheme="minorEastAsia" w:eastAsiaTheme="minorEastAsia" w:hAnsiTheme="minorEastAsia" w:hint="eastAsia"/>
              </w:rPr>
              <w:t>どもに対し、児福法第33条の10各号に掲げる行為（注）その他当該支給認定子どもの心身に有害な影響を</w:t>
            </w:r>
            <w:r>
              <w:rPr>
                <w:rFonts w:asciiTheme="minorEastAsia" w:eastAsiaTheme="minorEastAsia" w:hAnsiTheme="minorEastAsia" w:hint="eastAsia"/>
              </w:rPr>
              <w:t>与える行為をしていませんか。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222A61">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708"/>
        </w:trPr>
        <w:tc>
          <w:tcPr>
            <w:tcW w:w="1134" w:type="dxa"/>
            <w:vMerge/>
            <w:tcBorders>
              <w:bottom w:val="single" w:sz="8" w:space="0" w:color="000000" w:themeColor="text1"/>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000000" w:themeColor="text1"/>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注）①　身体に外傷が生じ、又は生じるおそれのある暴行を加えること。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わいせつな行為をすること又はわいせつな行為をさせること。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w:t>
            </w:r>
            <w:r>
              <w:rPr>
                <w:rFonts w:asciiTheme="minorEastAsia" w:eastAsiaTheme="minorEastAsia" w:hAnsiTheme="minorEastAsia" w:hint="eastAsia"/>
                <w:spacing w:val="-2"/>
              </w:rPr>
              <w:t>心身の正常な発達を妨げるような著しい減食又は長時間の放置、生活を共にする他の児童による上記①、②又は次の④に掲げる行為の放置その他の事業所の職員としての養育又は業務を著しく怠ること。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著しい暴言又は著しく拒絶的な対応その他の著しい心理的外傷を与える言動を行うこと。</w:t>
            </w:r>
          </w:p>
        </w:tc>
      </w:tr>
      <w:tr w:rsidR="00222A61">
        <w:trPr>
          <w:trHeight w:val="38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15 虐待の</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防止</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第3条4項</w:t>
            </w:r>
          </w:p>
          <w:p w:rsidR="00222A61" w:rsidRDefault="00222A61">
            <w:pPr>
              <w:autoSpaceDE w:val="0"/>
              <w:autoSpaceDN w:val="0"/>
              <w:spacing w:line="260" w:lineRule="exact"/>
              <w:jc w:val="left"/>
              <w:rPr>
                <w:rFonts w:asciiTheme="minorEastAsia" w:eastAsiaTheme="minorEastAsia" w:hAnsiTheme="minorEastAsia"/>
                <w:w w:val="8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児童虐待防止法</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埼玉県</w:t>
            </w:r>
            <w:r>
              <w:rPr>
                <w:rFonts w:asciiTheme="minorEastAsia" w:eastAsiaTheme="minorEastAsia" w:hAnsiTheme="minorEastAsia"/>
                <w:w w:val="80"/>
              </w:rPr>
              <w:t>虐待禁止条例</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特定地域型保育事業を利用する小学校就学前子どもの人権の擁護、虐待の防止等のため、責任者を設置する等必要な体制</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の整備を行うとともに、その従業者に対し、研修を実施する等の措置を講ずるよう努めていますか。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b/>
              </w:rPr>
              <w:t>●</w:t>
            </w:r>
            <w:r>
              <w:rPr>
                <w:rFonts w:asciiTheme="minorEastAsia" w:eastAsiaTheme="minorEastAsia" w:hAnsiTheme="minorEastAsia" w:hint="eastAsia"/>
                <w:b/>
              </w:rPr>
              <w:t xml:space="preserve">虐待防止責任者の職・氏名　</w:t>
            </w:r>
            <w:r>
              <w:rPr>
                <w:rFonts w:asciiTheme="minorEastAsia" w:eastAsiaTheme="minorEastAsia" w:hAnsiTheme="minorEastAsia"/>
                <w:b/>
              </w:rPr>
              <w:t>：</w:t>
            </w:r>
          </w:p>
        </w:tc>
      </w:tr>
      <w:tr w:rsidR="00222A61">
        <w:trPr>
          <w:trHeight w:val="23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県の条例では、児童福祉施設等の設置者若しくは事業を行う者に、施設内での従業者に対する児童虐待防止等に関する研修の実施を義務付け、従業者には当該研修の受講を義務付けている。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埼玉県のホームページに掲載されている「教職員・保育従事者のための児童虐待対応マニュアル（平成30年3月改訂版）</w:t>
            </w:r>
            <w:hyperlink r:id="rId7" w:history="1">
              <w:r>
                <w:rPr>
                  <w:rStyle w:val="ae"/>
                  <w:rFonts w:asciiTheme="minorEastAsia" w:eastAsiaTheme="minorEastAsia" w:hAnsiTheme="minorEastAsia"/>
                </w:rPr>
                <w:t>https://www.pref.saitama.lg.jp/a0608/manyual.html</w:t>
              </w:r>
            </w:hyperlink>
            <w:r>
              <w:rPr>
                <w:rFonts w:asciiTheme="minorEastAsia" w:eastAsiaTheme="minorEastAsia" w:hAnsiTheme="minorEastAsia" w:hint="eastAsia"/>
              </w:rPr>
              <w:t>」等を参考にすること。</w:t>
            </w:r>
          </w:p>
        </w:tc>
      </w:tr>
      <w:tr w:rsidR="00222A61">
        <w:trPr>
          <w:trHeight w:val="457"/>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事業所の職員は、児童虐待（注）を発見しやすい立場にあることを自覚し、児童虐待の早期発見に努めていますか。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708"/>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注）児童虐待：保護者がその監護する児童について行う次に掲げる行為（児童虐待防止法第2条）</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身体に外傷が生じ、又は生じるおそれのある暴行を加えること。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わいせつな行為をすること又はわいせつな行為をさせること。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w:t>
            </w:r>
            <w:r>
              <w:rPr>
                <w:rFonts w:asciiTheme="minorEastAsia" w:eastAsiaTheme="minorEastAsia" w:hAnsiTheme="minorEastAsia" w:hint="eastAsia"/>
                <w:spacing w:val="-2"/>
              </w:rPr>
              <w:t>児童の心身の正常な発達を妨げるような著しい減食又は長時間の放置、保護者以外の同居人による上記①、②又は次の④に掲げる行為と同様の行為の放置その他の保護者としての監護を著しく怠ること。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④　児童に対する著しい暴言又は著しく拒絶的な対応、児童が同居する家庭における配偶者に対する暴力</w:t>
            </w:r>
            <w:r>
              <w:rPr>
                <w:rFonts w:asciiTheme="minorEastAsia" w:eastAsiaTheme="minorEastAsia" w:hAnsiTheme="minorEastAsia" w:hint="eastAsia"/>
                <w:w w:val="90"/>
              </w:rPr>
              <w:t>（配偶者（婚姻の届出をしていないが、事実上婚姻関係と同様の事情にある者を含む。）の身体に対する不法な攻撃であって生命又は身体に危害を及ぼすもの及びこれに準ずる心身に有害な影響を及ぼす言動をいう。)</w:t>
            </w:r>
            <w:r>
              <w:rPr>
                <w:rFonts w:asciiTheme="minorEastAsia" w:eastAsiaTheme="minorEastAsia" w:hAnsiTheme="minorEastAsia" w:hint="eastAsia"/>
              </w:rPr>
              <w:t>その他の児童に著しい心理的外傷を与える言動を行うこと。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※（指針解説）</w:t>
            </w:r>
            <w:r>
              <w:rPr>
                <w:rFonts w:asciiTheme="minorEastAsia" w:eastAsiaTheme="minorEastAsia" w:hAnsiTheme="minorEastAsia" w:hint="eastAsia"/>
                <w:spacing w:val="-2"/>
              </w:rPr>
              <w:t xml:space="preserve">　虐待等の早期発見に関しては、a)子どもの身体、b)情緒面や行動、c)家庭における養育等の状態について、普段からきめ細かに観察するとともに、保護者や家族の日常の生活や言動等の状態を見守ることが必要である。それらを通して気付いた事実を記録に残すことが、その後の適切な対応へとつながることもある。</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a)　</w:t>
            </w:r>
            <w:r>
              <w:rPr>
                <w:rFonts w:asciiTheme="minorEastAsia" w:eastAsiaTheme="minorEastAsia" w:hAnsiTheme="minorEastAsia" w:hint="eastAsia"/>
                <w:w w:val="80"/>
              </w:rPr>
              <w:t>低体重、低身長などの発育の遅れや栄養不良、不自然な傷やあざ、骨折、火傷、虫歯の多さ又は急な増加等</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b)　</w:t>
            </w:r>
            <w:r>
              <w:rPr>
                <w:rFonts w:asciiTheme="minorEastAsia" w:eastAsiaTheme="minorEastAsia" w:hAnsiTheme="minorEastAsia" w:hint="eastAsia"/>
                <w:w w:val="80"/>
              </w:rPr>
              <w:t>おびえた表情、表情の乏しさ、笑顔や笑いの少なさ、極端な落ち着きのなさ、激しい癇癪、泣きやすさ、言葉の少なさ、多動、不活発、攻撃的行動、衣類の着脱を嫌う様子、食欲不振、極端な偏食、拒食・過食等</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c)　</w:t>
            </w:r>
            <w:r>
              <w:rPr>
                <w:rFonts w:asciiTheme="minorEastAsia" w:eastAsiaTheme="minorEastAsia" w:hAnsiTheme="minorEastAsia" w:hint="eastAsia"/>
                <w:w w:val="80"/>
              </w:rPr>
              <w:t>不潔な服装や体で登所する、不十分な歯磨きしかなされていない、予防接種や医療を受けていない状態等</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0"/>
              </w:rPr>
              <w:t>子どものことを話したがらない様子や子どもの心身について説明しようとしない態度が見られること、子どもに対する拒否的態度、過度に厳しいしつけ、叱ることが多いこと、理由のない欠席や早退、不規則な登所時刻等</w:t>
            </w:r>
          </w:p>
        </w:tc>
      </w:tr>
      <w:tr w:rsidR="00222A61">
        <w:trPr>
          <w:trHeight w:val="626"/>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児童虐待を受けたと思われる児童を発見した場合は、速やかに、市町村、児童相談所等に通告していますか。</w:t>
            </w:r>
          </w:p>
          <w:p w:rsidR="00222A61" w:rsidRDefault="00222A61">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5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児童虐待防止法第6条にある通告は、守秘義務違反には該当しない。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同条第3項で、「刑法の秘密漏示罪の規定その他の守秘義務に関する法律の規定は、・・・通告をする義務の遵守を妨げるものと解釈してはならない」と規定されている。</w:t>
            </w:r>
          </w:p>
        </w:tc>
      </w:tr>
      <w:tr w:rsidR="00222A61">
        <w:trPr>
          <w:trHeight w:val="45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16 </w:t>
            </w:r>
            <w:r>
              <w:rPr>
                <w:rFonts w:asciiTheme="majorEastAsia" w:eastAsiaTheme="majorEastAsia" w:hAnsiTheme="majorEastAsia" w:hint="eastAsia"/>
                <w:w w:val="80"/>
              </w:rPr>
              <w:t>懲戒に係る</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80"/>
              </w:rPr>
              <w:t>権限の濫用禁止</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　　　　　★</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認可基準第12条</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確認基準第26条</w:t>
            </w: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8" w:space="0" w:color="auto"/>
              <w:bottom w:val="nil"/>
            </w:tcBorders>
          </w:tcPr>
          <w:p w:rsidR="00222A61" w:rsidRDefault="009A00BF" w:rsidP="0099491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w:t>
            </w:r>
            <w:r w:rsidRPr="00400ABF">
              <w:rPr>
                <w:rFonts w:asciiTheme="minorEastAsia" w:eastAsiaTheme="minorEastAsia" w:hAnsiTheme="minorEastAsia" w:hint="eastAsia"/>
                <w:color w:val="000000" w:themeColor="text1"/>
              </w:rPr>
              <w:t>管理者</w:t>
            </w:r>
            <w:r w:rsidRPr="00CD0459">
              <w:rPr>
                <w:rFonts w:asciiTheme="minorEastAsia" w:eastAsiaTheme="minorEastAsia" w:hAnsiTheme="minorEastAsia" w:hint="eastAsia"/>
                <w:color w:val="000000" w:themeColor="text1"/>
              </w:rPr>
              <w:t>は、</w:t>
            </w:r>
            <w:r w:rsidR="000D0098" w:rsidRPr="00CD0459">
              <w:rPr>
                <w:rFonts w:asciiTheme="minorEastAsia" w:eastAsiaTheme="minorEastAsia" w:hAnsiTheme="minorEastAsia" w:hint="eastAsia"/>
                <w:color w:val="000000" w:themeColor="text1"/>
              </w:rPr>
              <w:t>教育・保育給付</w:t>
            </w:r>
            <w:r w:rsidRPr="00CD0459">
              <w:rPr>
                <w:rFonts w:asciiTheme="minorEastAsia" w:eastAsiaTheme="minorEastAsia" w:hAnsiTheme="minorEastAsia" w:hint="eastAsia"/>
                <w:color w:val="000000" w:themeColor="text1"/>
              </w:rPr>
              <w:t>認定子</w:t>
            </w:r>
            <w:r w:rsidRPr="00CD0459">
              <w:rPr>
                <w:rFonts w:asciiTheme="minorEastAsia" w:eastAsiaTheme="minorEastAsia" w:hAnsiTheme="minorEastAsia" w:hint="eastAsia"/>
              </w:rPr>
              <w:t>どもに対し児福法第47条第3項の規定により懲戒に関しその子どもの福祉のために必要な措置を採</w:t>
            </w:r>
            <w:r>
              <w:rPr>
                <w:rFonts w:asciiTheme="minorEastAsia" w:eastAsiaTheme="minorEastAsia" w:hAnsiTheme="minorEastAsia" w:hint="eastAsia"/>
              </w:rPr>
              <w:t>るときは、身体的苦痛を与え、人格</w:t>
            </w:r>
            <w:r w:rsidR="00994913">
              <w:rPr>
                <w:rFonts w:asciiTheme="minorEastAsia" w:eastAsiaTheme="minorEastAsia" w:hAnsiTheme="minorEastAsia" w:hint="eastAsia"/>
              </w:rPr>
              <w:t>を辱める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47"/>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rsidP="0099491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00994913">
              <w:rPr>
                <w:rFonts w:asciiTheme="minorEastAsia" w:eastAsiaTheme="minorEastAsia" w:hAnsiTheme="minorEastAsia" w:hint="eastAsia"/>
              </w:rPr>
              <w:t>等</w:t>
            </w:r>
            <w:r>
              <w:rPr>
                <w:rFonts w:asciiTheme="minorEastAsia" w:eastAsiaTheme="minorEastAsia" w:hAnsiTheme="minorEastAsia" w:hint="eastAsia"/>
              </w:rPr>
              <w:t>その権限を濫用していませんか。</w:t>
            </w:r>
          </w:p>
        </w:tc>
      </w:tr>
      <w:tr w:rsidR="00222A61">
        <w:trPr>
          <w:trHeight w:val="2052"/>
        </w:trPr>
        <w:tc>
          <w:tcPr>
            <w:tcW w:w="1134" w:type="dxa"/>
            <w:vMerge/>
            <w:tcBorders>
              <w:bottom w:val="single" w:sz="8" w:space="0" w:color="auto"/>
            </w:tcBorders>
          </w:tcPr>
          <w:p w:rsidR="00222A61" w:rsidRDefault="00222A61">
            <w:pPr>
              <w:autoSpaceDE w:val="0"/>
              <w:autoSpaceDN w:val="0"/>
              <w:spacing w:line="20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2A61" w:rsidRDefault="009A00B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懲戒に係る権限の濫用に当たる具体例</w:t>
            </w:r>
          </w:p>
          <w:p w:rsidR="00222A61" w:rsidRDefault="009A00B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殴る、蹴る等直接児童の身体に侵害を与える行為</w:t>
            </w:r>
          </w:p>
          <w:p w:rsidR="00222A61" w:rsidRDefault="009A00B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合理的な範囲を超えて長時間一定の姿勢をとるよう求めること</w:t>
            </w:r>
          </w:p>
          <w:p w:rsidR="00222A61" w:rsidRDefault="009A00BF">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食事を与えないこと</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児童の年齢及び健康状態からみて必要と考えられる睡眠時間を与えないこと</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適切な休息時間を与えずに長時間作業を継続させること</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施設を退所させる旨脅かすこと</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性的な嫌がらせをすること</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当該児童を無視すること</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（「懲戒に係る権限の濫用禁止について」</w:t>
            </w:r>
          </w:p>
          <w:p w:rsidR="00222A61" w:rsidRDefault="009A00BF">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平成10年2月18日 厚生省大臣官房障害保健福祉部障害福祉課長・児童家庭局企画課長連名通知）</w:t>
            </w:r>
          </w:p>
        </w:tc>
      </w:tr>
    </w:tbl>
    <w:p w:rsidR="00222A61" w:rsidRDefault="009A00BF">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rsidTr="00361C43">
        <w:trPr>
          <w:trHeight w:val="35"/>
        </w:trPr>
        <w:tc>
          <w:tcPr>
            <w:tcW w:w="1134" w:type="dxa"/>
            <w:vMerge w:val="restart"/>
            <w:tcBorders>
              <w:top w:val="single" w:sz="8" w:space="0" w:color="auto"/>
            </w:tcBorders>
          </w:tcPr>
          <w:p w:rsidR="00C83856"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17 保育所等との連携</w:t>
            </w:r>
          </w:p>
          <w:p w:rsidR="00222A61" w:rsidRDefault="00C83856">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（連携施設）</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 xml:space="preserve">　　　 </w:t>
            </w:r>
            <w:r>
              <w:rPr>
                <w:rFonts w:asciiTheme="minorEastAsia" w:eastAsiaTheme="minorEastAsia" w:hAnsiTheme="minorEastAsia" w:hint="eastAsia"/>
                <w:w w:val="90"/>
              </w:rPr>
              <w:t>1):★</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認可基準第5条</w:t>
            </w:r>
          </w:p>
          <w:p w:rsidR="00222A61" w:rsidRDefault="009A00BF">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80"/>
              </w:rPr>
              <w:t>確認基準第42条</w:t>
            </w:r>
          </w:p>
        </w:tc>
        <w:tc>
          <w:tcPr>
            <w:tcW w:w="5245" w:type="dxa"/>
            <w:tcBorders>
              <w:top w:val="single" w:sz="8" w:space="0" w:color="auto"/>
              <w:bottom w:val="nil"/>
            </w:tcBorders>
          </w:tcPr>
          <w:p w:rsidR="00222A61" w:rsidRDefault="009A00BF" w:rsidP="00361C4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sidR="00361C43">
              <w:rPr>
                <w:rFonts w:asciiTheme="minorEastAsia" w:eastAsiaTheme="minorEastAsia" w:hAnsiTheme="minorEastAsia" w:hint="eastAsia"/>
              </w:rPr>
              <w:t>特定地域型保育が</w:t>
            </w:r>
            <w:r>
              <w:rPr>
                <w:rFonts w:asciiTheme="minorEastAsia" w:eastAsiaTheme="minorEastAsia" w:hAnsiTheme="minorEastAsia" w:hint="eastAsia"/>
              </w:rPr>
              <w:t>適正かつ確実に行われ、及び</w:t>
            </w:r>
            <w:r w:rsidR="00361C43">
              <w:rPr>
                <w:rFonts w:asciiTheme="minorEastAsia" w:eastAsiaTheme="minorEastAsia" w:hAnsiTheme="minorEastAsia" w:hint="eastAsia"/>
              </w:rPr>
              <w:t>必要な教育・保育が</w:t>
            </w:r>
            <w:r>
              <w:rPr>
                <w:rFonts w:asciiTheme="minorEastAsia" w:eastAsiaTheme="minorEastAsia" w:hAnsiTheme="minorEastAsia" w:hint="eastAsia"/>
              </w:rPr>
              <w:t>継続的に提供されるよう、以</w:t>
            </w:r>
            <w:r w:rsidR="00361C43">
              <w:rPr>
                <w:rFonts w:asciiTheme="minorEastAsia" w:eastAsiaTheme="minorEastAsia" w:hAnsiTheme="minorEastAsia" w:hint="eastAsia"/>
              </w:rPr>
              <w:t>下①～③までに掲げる事項</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1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係る連携協力を行う保育所、幼稚園又は認定こども園（</w:t>
            </w:r>
            <w:r>
              <w:rPr>
                <w:rFonts w:asciiTheme="minorEastAsia" w:eastAsiaTheme="minorEastAsia" w:hAnsiTheme="minorEastAsia" w:hint="eastAsia"/>
                <w:u w:val="single"/>
              </w:rPr>
              <w:t>以下「連携施設」という</w:t>
            </w:r>
            <w:r>
              <w:rPr>
                <w:rFonts w:asciiTheme="minorEastAsia" w:eastAsiaTheme="minorEastAsia" w:hAnsiTheme="minorEastAsia" w:hint="eastAsia"/>
              </w:rPr>
              <w:t>。）を適切に確保していますか。</w:t>
            </w:r>
          </w:p>
          <w:p w:rsidR="00222A61" w:rsidRDefault="009A00BF">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b/>
              </w:rPr>
              <w:t>連携施設</w:t>
            </w:r>
          </w:p>
          <w:tbl>
            <w:tblPr>
              <w:tblStyle w:val="a7"/>
              <w:tblW w:w="0" w:type="auto"/>
              <w:tblInd w:w="222" w:type="dxa"/>
              <w:tblLayout w:type="fixed"/>
              <w:tblLook w:val="04A0" w:firstRow="1" w:lastRow="0" w:firstColumn="1" w:lastColumn="0" w:noHBand="0" w:noVBand="1"/>
            </w:tblPr>
            <w:tblGrid>
              <w:gridCol w:w="1276"/>
              <w:gridCol w:w="7229"/>
            </w:tblGrid>
            <w:tr w:rsidR="00222A61">
              <w:tc>
                <w:tcPr>
                  <w:tcW w:w="1276" w:type="dxa"/>
                  <w:tcMar>
                    <w:left w:w="57" w:type="dxa"/>
                    <w:right w:w="57" w:type="dxa"/>
                  </w:tcMar>
                </w:tcPr>
                <w:p w:rsidR="00222A61" w:rsidRDefault="009A00BF">
                  <w:r>
                    <w:rPr>
                      <w:rFonts w:hint="eastAsia"/>
                    </w:rPr>
                    <w:t>名称・所在地</w:t>
                  </w:r>
                </w:p>
              </w:tc>
              <w:tc>
                <w:tcPr>
                  <w:tcW w:w="7229" w:type="dxa"/>
                  <w:tcMar>
                    <w:left w:w="57" w:type="dxa"/>
                    <w:right w:w="57" w:type="dxa"/>
                  </w:tcMar>
                </w:tcPr>
                <w:p w:rsidR="00222A61" w:rsidRDefault="00222A61"/>
              </w:tc>
            </w:tr>
            <w:tr w:rsidR="00222A61">
              <w:tc>
                <w:tcPr>
                  <w:tcW w:w="1276" w:type="dxa"/>
                  <w:tcMar>
                    <w:left w:w="57" w:type="dxa"/>
                    <w:right w:w="57" w:type="dxa"/>
                  </w:tcMar>
                </w:tcPr>
                <w:p w:rsidR="00222A61" w:rsidRDefault="009A00BF">
                  <w:r>
                    <w:rPr>
                      <w:rFonts w:hint="eastAsia"/>
                    </w:rPr>
                    <w:t>主な連携内容</w:t>
                  </w:r>
                </w:p>
              </w:tc>
              <w:tc>
                <w:tcPr>
                  <w:tcW w:w="7229" w:type="dxa"/>
                  <w:tcMar>
                    <w:left w:w="57" w:type="dxa"/>
                    <w:right w:w="57" w:type="dxa"/>
                  </w:tcMar>
                </w:tcPr>
                <w:p w:rsidR="00222A61" w:rsidRDefault="00222A61"/>
                <w:p w:rsidR="00222A61" w:rsidRDefault="00222A61"/>
                <w:p w:rsidR="00222A61" w:rsidRDefault="00222A61"/>
              </w:tc>
            </w:tr>
          </w:tbl>
          <w:p w:rsidR="00222A61" w:rsidRDefault="009A00BF">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222A61">
        <w:trPr>
          <w:trHeight w:val="50"/>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222A61" w:rsidRDefault="00222A61">
            <w:pPr>
              <w:autoSpaceDE w:val="0"/>
              <w:autoSpaceDN w:val="0"/>
              <w:spacing w:line="260" w:lineRule="exact"/>
              <w:ind w:left="180" w:hangingChars="100" w:hanging="180"/>
              <w:rPr>
                <w:rFonts w:asciiTheme="minorEastAsia" w:eastAsiaTheme="minorEastAsia" w:hAnsiTheme="minorEastAsia"/>
              </w:rPr>
            </w:pP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①保育内容の支援について</w:t>
            </w:r>
            <w:r>
              <w:rPr>
                <w:rFonts w:asciiTheme="minorEastAsia" w:eastAsiaTheme="minorEastAsia" w:hAnsiTheme="minorEastAsia" w:hint="eastAsia"/>
              </w:rPr>
              <w:t xml:space="preserve">　［利用乳幼児に集団保育を体験させるための機会の設定、保育の適切な提供に</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必要な相談、助言その他の保育の内容に関する支援を行うこと］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育内容の支援については、３歳児に近い２歳児に対する集団保育の体験機会の提供のほか、具体的な連携内容の例として以下のようなものが想定されるが、当該提供する保育の内容等を踏まえ、連携施設からの必要な支援内容を設定する必要があ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1) 給食に関する支援</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給食については、事業所内で調理する方法（当該事業所の調理設備又は調理室を兼ねている他の社会福祉施設等の調理室において調理する方法を含む。以下「自園調理」という。）を原則としつつも、事業規模と負担を勘案し、一定の要件（p1</w:t>
            </w:r>
            <w:r w:rsidR="008041B2">
              <w:rPr>
                <w:rFonts w:asciiTheme="minorEastAsia" w:eastAsiaTheme="minorEastAsia" w:hAnsiTheme="minorEastAsia" w:hint="eastAsia"/>
              </w:rPr>
              <w:t>5～16</w:t>
            </w:r>
            <w:r>
              <w:rPr>
                <w:rFonts w:asciiTheme="minorEastAsia" w:eastAsiaTheme="minorEastAsia" w:hAnsiTheme="minorEastAsia" w:hint="eastAsia"/>
              </w:rPr>
              <w:t>「24 食事の提供」の2</w:t>
            </w:r>
            <w:r>
              <w:rPr>
                <w:rFonts w:asciiTheme="minorEastAsia" w:eastAsiaTheme="minorEastAsia" w:hAnsiTheme="minorEastAsia"/>
              </w:rPr>
              <w:t>）</w:t>
            </w:r>
            <w:r>
              <w:rPr>
                <w:rFonts w:asciiTheme="minorEastAsia" w:eastAsiaTheme="minorEastAsia" w:hAnsiTheme="minorEastAsia" w:hint="eastAsia"/>
              </w:rPr>
              <w:t>①～③）を満たす事業所については、連携施設を含む搬入施設から搬入する方法を認めることとしている。</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このことを踏まえ、例えば、連携施設から搬入を行う場合には、連携施設が献立を作成し、離乳食対応やアレルギー児対応、体調不良児対応などを含め、給食の調理、搬入を行うことなどが、また、自園調理の場合には、献立の作成に関する助言を行うことなどが考えられる。</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なお、連携施設から搬入を行う場合、献立作成を含めた給食調理、搬入方法、費用負担に係る取り決め、契約が必要であることに留意すること。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2) 嘱託医（健康診断）</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連携施設と事業所で同一の嘱託医に委嘱する場合に、必要に応じ、連携施設と事業所の合同で健康診断を行うことが考えられる。</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3) 園庭の開放</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事業所から求めがある場合に、連携施設は、当該連携施設の運営に支障のない範囲で園庭を開放することが考えられる。</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4) 合同保育</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事業所から求めがある場合に、連携施設は、当該連携施設の運営に支障のない範囲で合同による保育を行うことが想定される。</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特に、集団保育の必要性が生じてくる２歳児について、保育のグループ単位が小さくなりがちなことから、定期的な合同保育の場により、集団保育の機会を確保することを目的とし、３歳児からの円滑な集団保育につなげることを意図しているもの。</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このほか、発達に遅れのある可能性がある子どもの早期発見、適切な保護者・家庭支援について、連携施設におけるノウハウ等を活用し、連携先において適切な助言・相談を行うこと等も考えられる。</w:t>
            </w:r>
          </w:p>
          <w:p w:rsidR="00222A61" w:rsidRDefault="00222A61">
            <w:pPr>
              <w:autoSpaceDE w:val="0"/>
              <w:autoSpaceDN w:val="0"/>
              <w:spacing w:line="260" w:lineRule="exact"/>
              <w:ind w:left="539" w:hangingChars="300" w:hanging="539"/>
              <w:rPr>
                <w:rFonts w:asciiTheme="minorEastAsia" w:eastAsiaTheme="minorEastAsia" w:hAnsiTheme="minorEastAsia"/>
              </w:rPr>
            </w:pPr>
          </w:p>
          <w:p w:rsidR="00222A61" w:rsidRDefault="009A00BF">
            <w:pPr>
              <w:autoSpaceDE w:val="0"/>
              <w:autoSpaceDN w:val="0"/>
              <w:spacing w:line="260" w:lineRule="exact"/>
              <w:ind w:left="541" w:hangingChars="300" w:hanging="541"/>
              <w:rPr>
                <w:rFonts w:asciiTheme="minorEastAsia" w:eastAsiaTheme="minorEastAsia" w:hAnsiTheme="minorEastAsia"/>
              </w:rPr>
            </w:pPr>
            <w:r>
              <w:rPr>
                <w:rFonts w:asciiTheme="minorEastAsia" w:eastAsiaTheme="minorEastAsia" w:hAnsiTheme="minorEastAsia" w:hint="eastAsia"/>
                <w:b/>
              </w:rPr>
              <w:t>②代替保育の提供について</w:t>
            </w:r>
            <w:r>
              <w:rPr>
                <w:rFonts w:asciiTheme="minorEastAsia" w:eastAsiaTheme="minorEastAsia" w:hAnsiTheme="minorEastAsia" w:hint="eastAsia"/>
              </w:rPr>
              <w:t xml:space="preserve">　［必要に応じて、代替保育を提供すること］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具体的な連携内容としては、事業所の職員の病気、休暇等により保育を提供することができない場合に、連携施設が代わって保育を提供することが考えられる。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また、事業所の職員が研修を受講する場合に、連携施設が代わって保育を提供することも考えられる。</w:t>
            </w:r>
          </w:p>
          <w:p w:rsidR="00910862" w:rsidRDefault="00910862" w:rsidP="00910862">
            <w:pPr>
              <w:autoSpaceDE w:val="0"/>
              <w:autoSpaceDN w:val="0"/>
              <w:spacing w:line="140" w:lineRule="exact"/>
              <w:ind w:left="180" w:hangingChars="100" w:hanging="180"/>
              <w:rPr>
                <w:rFonts w:asciiTheme="minorEastAsia" w:eastAsiaTheme="minorEastAsia" w:hAnsiTheme="minorEastAsia"/>
              </w:rPr>
            </w:pP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【緩和措置】</w:t>
            </w:r>
            <w:r w:rsidR="0001336F">
              <w:rPr>
                <w:rFonts w:asciiTheme="minorEastAsia" w:eastAsiaTheme="minorEastAsia" w:hAnsiTheme="minorEastAsia" w:hint="eastAsia"/>
              </w:rPr>
              <w:t>（国の認可基準では、平成３０年４月から／国の確認基準では、令和元年５月から）</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　市が、</w:t>
            </w:r>
            <w:r>
              <w:rPr>
                <w:rFonts w:asciiTheme="minorEastAsia" w:eastAsiaTheme="minorEastAsia" w:hAnsiTheme="minorEastAsia" w:hint="eastAsia"/>
              </w:rPr>
              <w:t>②の代替保育の提供に係る連携施設の確保が著しく困難であると認める場合であって、当該事業者が次の「代替保育に係る連携協力を行う者」を適切に確保し、以下の a) 及び b) の要件を満たすと認めるときは、②の代替保育の提供に係る連携施設の確保を求めないことができる。</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「代替保育に係る連携協力を行う者」</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［小規模保育事業を行う事業所以外において代替保育を提供する場合］</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小規模保育事業（Ａ型、Ｂ型）又は事業所内保育事業を行う者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［小規模保育事業を行う事業所において代替保育を提供する場合］</w:t>
            </w:r>
          </w:p>
          <w:p w:rsidR="00222A61" w:rsidRDefault="009A00BF">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事業の規模等を勘案して、小規模保育事業（Ａ型、Ｂ型）又は事業所内保育事業を行う者と同等の能力を有すると市が認める者</w:t>
            </w:r>
          </w:p>
        </w:tc>
      </w:tr>
    </w:tbl>
    <w:p w:rsidR="00222A61" w:rsidRDefault="009A00BF">
      <w:pPr>
        <w:spacing w:line="260" w:lineRule="exact"/>
      </w:pPr>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1137"/>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17 保育所等との連携</w:t>
            </w:r>
          </w:p>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a)　当該事業者と「代替保育に係る連携協力を行う者」との間でそれぞれの役割の分担及び責任の所在が明確化されていること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b)　「代替保育に係る連携協力を行う者」の本来の業務の遂行に支障が生じないようにするための措置が講じられていること</w:t>
            </w:r>
          </w:p>
          <w:p w:rsidR="00910862" w:rsidRPr="00047504" w:rsidRDefault="00910862" w:rsidP="00910862">
            <w:pPr>
              <w:autoSpaceDE w:val="0"/>
              <w:autoSpaceDN w:val="0"/>
              <w:spacing w:line="80" w:lineRule="exact"/>
              <w:ind w:left="539" w:hangingChars="300" w:hanging="539"/>
              <w:rPr>
                <w:rFonts w:asciiTheme="minorEastAsia" w:eastAsiaTheme="minorEastAsia" w:hAnsiTheme="minorEastAsia"/>
                <w:color w:val="000000" w:themeColor="text1"/>
              </w:rPr>
            </w:pP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sidR="00910862">
              <w:rPr>
                <w:rFonts w:asciiTheme="minorEastAsia" w:eastAsiaTheme="minorEastAsia" w:hAnsiTheme="minorEastAsia" w:hint="eastAsia"/>
              </w:rPr>
              <w:t xml:space="preserve">　</w:t>
            </w:r>
            <w:r>
              <w:rPr>
                <w:rFonts w:asciiTheme="minorEastAsia" w:eastAsiaTheme="minorEastAsia" w:hAnsiTheme="minorEastAsia"/>
              </w:rPr>
              <w:t>●緩和措置が適用される場合の</w:t>
            </w:r>
            <w:r>
              <w:rPr>
                <w:rFonts w:asciiTheme="minorEastAsia" w:eastAsiaTheme="minorEastAsia" w:hAnsiTheme="minorEastAsia" w:hint="eastAsia"/>
              </w:rPr>
              <w:t>連携協力を行う者の事業所名</w:t>
            </w:r>
          </w:p>
          <w:p w:rsidR="00222A61" w:rsidRDefault="009A00BF">
            <w:pPr>
              <w:autoSpaceDE w:val="0"/>
              <w:autoSpaceDN w:val="0"/>
              <w:spacing w:line="260" w:lineRule="exact"/>
              <w:ind w:left="1078" w:hangingChars="600" w:hanging="1078"/>
              <w:rPr>
                <w:rFonts w:asciiTheme="minorEastAsia" w:eastAsiaTheme="minorEastAsia" w:hAnsiTheme="minorEastAsia"/>
                <w:color w:val="FF0000"/>
              </w:rPr>
            </w:pPr>
            <w:r>
              <w:rPr>
                <w:rFonts w:asciiTheme="minorEastAsia" w:eastAsiaTheme="minorEastAsia" w:hAnsiTheme="minorEastAsia"/>
                <w:color w:val="FF0000"/>
              </w:rPr>
              <w:t xml:space="preserve">　　</w:t>
            </w:r>
            <w:r w:rsidR="00910862">
              <w:rPr>
                <w:rFonts w:asciiTheme="minorEastAsia" w:eastAsiaTheme="minorEastAsia" w:hAnsiTheme="minorEastAsia" w:hint="eastAsia"/>
                <w:color w:val="FF0000"/>
              </w:rPr>
              <w:t xml:space="preserve">　</w:t>
            </w:r>
            <w:r>
              <w:rPr>
                <w:rFonts w:asciiTheme="minorEastAsia" w:eastAsiaTheme="minorEastAsia" w:hAnsiTheme="minorEastAsia"/>
                <w:color w:val="FF0000"/>
              </w:rPr>
              <w:t xml:space="preserve">　</w:t>
            </w:r>
          </w:p>
          <w:p w:rsidR="00222A61" w:rsidRDefault="00910862">
            <w:pPr>
              <w:autoSpaceDE w:val="0"/>
              <w:autoSpaceDN w:val="0"/>
              <w:spacing w:line="260" w:lineRule="exact"/>
              <w:ind w:left="1078" w:hangingChars="600" w:hanging="1078"/>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b/>
              </w:rPr>
              <w:t>③卒園後の受け皿の提供について</w:t>
            </w:r>
            <w:r>
              <w:rPr>
                <w:rFonts w:asciiTheme="minorEastAsia" w:eastAsiaTheme="minorEastAsia" w:hAnsiTheme="minorEastAsia" w:hint="eastAsia"/>
              </w:rPr>
              <w:t xml:space="preserve">　［保育の提供を受けていた利用乳幼児を、当該保育の提供の終了に際して、</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保護者の希望に基づき、引き続き当該連携施設において受け入れて教育</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又は保育を提供すること］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は、乳児又は満３歳未満の幼児を受入対象とした施設であり、卒園後の確実な受け皿があることにより、保護者の安心、ひいては事業の安定性の確保につながることから、当該受け皿としての連携施設を確保することが重要である。</w:t>
            </w:r>
          </w:p>
          <w:p w:rsidR="00910862" w:rsidRDefault="00910862" w:rsidP="00910862">
            <w:pPr>
              <w:autoSpaceDE w:val="0"/>
              <w:autoSpaceDN w:val="0"/>
              <w:spacing w:line="140" w:lineRule="exact"/>
              <w:ind w:left="180" w:hangingChars="100" w:hanging="180"/>
              <w:rPr>
                <w:rFonts w:asciiTheme="minorEastAsia" w:eastAsiaTheme="minorEastAsia" w:hAnsiTheme="minorEastAsia"/>
              </w:rPr>
            </w:pPr>
          </w:p>
          <w:p w:rsidR="00047504" w:rsidRPr="00CD0459" w:rsidRDefault="00047504" w:rsidP="0001336F">
            <w:pPr>
              <w:autoSpaceDE w:val="0"/>
              <w:autoSpaceDN w:val="0"/>
              <w:spacing w:line="260" w:lineRule="exact"/>
              <w:ind w:leftChars="100" w:left="180"/>
              <w:rPr>
                <w:rFonts w:asciiTheme="minorEastAsia" w:eastAsiaTheme="minorEastAsia" w:hAnsiTheme="minorEastAsia"/>
                <w:color w:val="000000" w:themeColor="text1"/>
              </w:rPr>
            </w:pPr>
            <w:r w:rsidRPr="00CD0459">
              <w:rPr>
                <w:rFonts w:asciiTheme="minorEastAsia" w:eastAsiaTheme="minorEastAsia" w:hAnsiTheme="minorEastAsia"/>
                <w:color w:val="000000" w:themeColor="text1"/>
              </w:rPr>
              <w:t>【緩和措置</w:t>
            </w:r>
            <w:r w:rsidR="00910862" w:rsidRPr="00CD0459">
              <w:rPr>
                <w:rFonts w:asciiTheme="minorEastAsia" w:eastAsiaTheme="minorEastAsia" w:hAnsiTheme="minorEastAsia" w:hint="eastAsia"/>
                <w:color w:val="000000" w:themeColor="text1"/>
              </w:rPr>
              <w:t>１</w:t>
            </w:r>
            <w:r w:rsidRPr="00CD0459">
              <w:rPr>
                <w:rFonts w:asciiTheme="minorEastAsia" w:eastAsiaTheme="minorEastAsia" w:hAnsiTheme="minorEastAsia"/>
                <w:color w:val="000000" w:themeColor="text1"/>
              </w:rPr>
              <w:t>】（</w:t>
            </w:r>
            <w:r w:rsidR="0001336F" w:rsidRPr="00CD0459">
              <w:rPr>
                <w:rFonts w:asciiTheme="minorEastAsia" w:eastAsiaTheme="minorEastAsia" w:hAnsiTheme="minorEastAsia" w:hint="eastAsia"/>
                <w:color w:val="000000" w:themeColor="text1"/>
              </w:rPr>
              <w:t>国の認可・確認基準では、</w:t>
            </w:r>
            <w:r w:rsidR="001B0539" w:rsidRPr="00CD0459">
              <w:rPr>
                <w:rFonts w:asciiTheme="minorEastAsia" w:eastAsiaTheme="minorEastAsia" w:hAnsiTheme="minorEastAsia" w:hint="eastAsia"/>
                <w:color w:val="000000" w:themeColor="text1"/>
              </w:rPr>
              <w:t>令和２</w:t>
            </w:r>
            <w:r w:rsidRPr="00CD0459">
              <w:rPr>
                <w:rFonts w:asciiTheme="minorEastAsia" w:eastAsiaTheme="minorEastAsia" w:hAnsiTheme="minorEastAsia" w:hint="eastAsia"/>
                <w:color w:val="000000" w:themeColor="text1"/>
              </w:rPr>
              <w:t>年４月から</w:t>
            </w:r>
            <w:r w:rsidRPr="00CD0459">
              <w:rPr>
                <w:rFonts w:asciiTheme="minorEastAsia" w:eastAsiaTheme="minorEastAsia" w:hAnsiTheme="minorEastAsia"/>
                <w:color w:val="000000" w:themeColor="text1"/>
              </w:rPr>
              <w:t>）</w:t>
            </w:r>
          </w:p>
          <w:p w:rsidR="00047504" w:rsidRPr="00CD0459" w:rsidRDefault="00047504" w:rsidP="00047504">
            <w:pPr>
              <w:ind w:leftChars="200" w:left="539"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市が、児童福祉法第２４条第３項の規定による利用調整（当分の間、すべての市町村は当該規定に基づき利用調整を行うことになっている）を行うに当たって、次の措置を講じている場合には、③の卒園後の受け皿の提供に係る連携施設の確保を求めないことができる。</w:t>
            </w:r>
          </w:p>
          <w:p w:rsidR="00047504" w:rsidRPr="00CD0459" w:rsidRDefault="00047504" w:rsidP="00047504">
            <w:pPr>
              <w:ind w:leftChars="400" w:left="899"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小規模保育事業所による保育の提供を受けていた利用乳幼児を優先的に取り扱う措置を講じている場合</w:t>
            </w:r>
          </w:p>
          <w:p w:rsidR="00047504" w:rsidRPr="00CD0459" w:rsidRDefault="00047504" w:rsidP="00047504">
            <w:pPr>
              <w:ind w:leftChars="400" w:left="899" w:hangingChars="100" w:hanging="180"/>
              <w:rPr>
                <w:rFonts w:asciiTheme="minorEastAsia" w:eastAsiaTheme="minorEastAsia" w:hAnsiTheme="minorEastAsia"/>
                <w:color w:val="000000" w:themeColor="text1"/>
              </w:rPr>
            </w:pPr>
            <w:r w:rsidRPr="00CD0459">
              <w:rPr>
                <w:rFonts w:asciiTheme="minorEastAsia" w:eastAsiaTheme="minorEastAsia" w:hAnsiTheme="minorEastAsia" w:hint="eastAsia"/>
                <w:color w:val="000000" w:themeColor="text1"/>
              </w:rPr>
              <w:t>・　小規模保育事業所による保育の提供の終了に際して、利用乳幼児に係る保護者の希望に基づき、引き続き必要な教育・保育が提供されるよう必要な措置を講じている場合</w:t>
            </w:r>
          </w:p>
          <w:p w:rsidR="00910862" w:rsidRPr="00CD0459" w:rsidRDefault="00910862" w:rsidP="00910862">
            <w:pPr>
              <w:autoSpaceDE w:val="0"/>
              <w:autoSpaceDN w:val="0"/>
              <w:spacing w:line="140" w:lineRule="exact"/>
              <w:ind w:left="180" w:hangingChars="100" w:hanging="180"/>
              <w:rPr>
                <w:rFonts w:asciiTheme="minorEastAsia" w:eastAsiaTheme="minorEastAsia" w:hAnsiTheme="minorEastAsia"/>
                <w:color w:val="000000" w:themeColor="text1"/>
              </w:rPr>
            </w:pPr>
          </w:p>
          <w:p w:rsidR="008E3CE4" w:rsidRDefault="009A00BF" w:rsidP="008E3CE4">
            <w:pPr>
              <w:autoSpaceDE w:val="0"/>
              <w:autoSpaceDN w:val="0"/>
              <w:spacing w:line="260" w:lineRule="exact"/>
              <w:ind w:left="180" w:hangingChars="100" w:hanging="180"/>
              <w:rPr>
                <w:rFonts w:asciiTheme="minorEastAsia" w:eastAsiaTheme="minorEastAsia" w:hAnsiTheme="minorEastAsia"/>
              </w:rPr>
            </w:pPr>
            <w:r w:rsidRPr="00400ABF">
              <w:rPr>
                <w:rFonts w:asciiTheme="majorEastAsia" w:eastAsiaTheme="majorEastAsia" w:hAnsiTheme="majorEastAsia"/>
                <w:color w:val="000000" w:themeColor="text1"/>
              </w:rPr>
              <w:t xml:space="preserve">　</w:t>
            </w:r>
            <w:r w:rsidRPr="00400ABF">
              <w:rPr>
                <w:rFonts w:asciiTheme="minorEastAsia" w:eastAsiaTheme="minorEastAsia" w:hAnsiTheme="minorEastAsia"/>
                <w:color w:val="000000" w:themeColor="text1"/>
              </w:rPr>
              <w:t>【緩和措置</w:t>
            </w:r>
            <w:r w:rsidR="00910862" w:rsidRPr="00400ABF">
              <w:rPr>
                <w:rFonts w:asciiTheme="minorEastAsia" w:eastAsiaTheme="minorEastAsia" w:hAnsiTheme="minorEastAsia" w:hint="eastAsia"/>
                <w:color w:val="000000" w:themeColor="text1"/>
              </w:rPr>
              <w:t>２</w:t>
            </w:r>
            <w:r w:rsidRPr="00400ABF">
              <w:rPr>
                <w:rFonts w:asciiTheme="minorEastAsia" w:eastAsiaTheme="minorEastAsia" w:hAnsiTheme="minorEastAsia"/>
                <w:color w:val="000000" w:themeColor="text1"/>
              </w:rPr>
              <w:t>】</w:t>
            </w:r>
            <w:r w:rsidR="008E3CE4" w:rsidRPr="00400ABF">
              <w:rPr>
                <w:rFonts w:asciiTheme="minorEastAsia" w:eastAsiaTheme="minorEastAsia" w:hAnsiTheme="minorEastAsia" w:hint="eastAsia"/>
                <w:color w:val="000000" w:themeColor="text1"/>
              </w:rPr>
              <w:t>（国の認可基準では、平成３１年４月から／国の確認基準では、令和元</w:t>
            </w:r>
            <w:r w:rsidR="008E3CE4">
              <w:rPr>
                <w:rFonts w:asciiTheme="minorEastAsia" w:eastAsiaTheme="minorEastAsia" w:hAnsiTheme="minorEastAsia" w:hint="eastAsia"/>
              </w:rPr>
              <w:t>年５月から）</w:t>
            </w:r>
          </w:p>
          <w:p w:rsidR="00222A61" w:rsidRPr="00047504"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047504">
              <w:rPr>
                <w:rFonts w:asciiTheme="minorEastAsia" w:eastAsiaTheme="minorEastAsia" w:hAnsiTheme="minorEastAsia"/>
                <w:color w:val="000000" w:themeColor="text1"/>
              </w:rPr>
              <w:t xml:space="preserve">　　※　市が、</w:t>
            </w:r>
            <w:r w:rsidRPr="00047504">
              <w:rPr>
                <w:rFonts w:asciiTheme="minorEastAsia" w:eastAsiaTheme="minorEastAsia" w:hAnsiTheme="minorEastAsia" w:hint="eastAsia"/>
                <w:color w:val="000000" w:themeColor="text1"/>
              </w:rPr>
              <w:t>③の卒園後の受け皿の提供に係る連携施設の確保が著しく困難であると認めるときは、当該事業者が次の「卒園後の受け皿の提供に係る連携協力を行う者」を適切に確保することを適切に確保することをもって、③の卒園後の受け皿の提供に係る連携施設の確保を求めないことができる。</w:t>
            </w:r>
          </w:p>
          <w:p w:rsidR="00222A61" w:rsidRPr="00047504"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047504">
              <w:rPr>
                <w:rFonts w:asciiTheme="minorEastAsia" w:eastAsiaTheme="minorEastAsia" w:hAnsiTheme="minorEastAsia"/>
                <w:color w:val="000000" w:themeColor="text1"/>
              </w:rPr>
              <w:t xml:space="preserve">　　　　</w:t>
            </w:r>
            <w:r w:rsidRPr="00047504">
              <w:rPr>
                <w:rFonts w:asciiTheme="minorEastAsia" w:eastAsiaTheme="minorEastAsia" w:hAnsiTheme="minorEastAsia" w:hint="eastAsia"/>
                <w:color w:val="000000" w:themeColor="text1"/>
              </w:rPr>
              <w:t>「卒園後の受け皿の提供に係る連携協力を行う者」</w:t>
            </w:r>
          </w:p>
          <w:p w:rsidR="00222A61" w:rsidRPr="00047504"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047504">
              <w:rPr>
                <w:rFonts w:asciiTheme="minorEastAsia" w:eastAsiaTheme="minorEastAsia" w:hAnsiTheme="minorEastAsia" w:hint="eastAsia"/>
                <w:color w:val="000000" w:themeColor="text1"/>
              </w:rPr>
              <w:t xml:space="preserve">　　　　　　</w:t>
            </w:r>
            <w:r w:rsidRPr="00047504">
              <w:rPr>
                <w:rFonts w:asciiTheme="minorEastAsia" w:eastAsiaTheme="minorEastAsia" w:hAnsiTheme="minorEastAsia"/>
                <w:color w:val="000000" w:themeColor="text1"/>
              </w:rPr>
              <w:t>次の</w:t>
            </w:r>
            <w:r w:rsidRPr="00047504">
              <w:rPr>
                <w:rFonts w:asciiTheme="minorEastAsia" w:eastAsiaTheme="minorEastAsia" w:hAnsiTheme="minorEastAsia" w:hint="eastAsia"/>
                <w:color w:val="000000" w:themeColor="text1"/>
              </w:rPr>
              <w:t xml:space="preserve"> a) 又は b) の施設（入所定員が２０人以上に限る。）であって、市が適当と認めるもの</w:t>
            </w:r>
          </w:p>
          <w:p w:rsidR="00222A61" w:rsidRPr="00047504"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047504">
              <w:rPr>
                <w:rFonts w:asciiTheme="minorEastAsia" w:eastAsiaTheme="minorEastAsia" w:hAnsiTheme="minorEastAsia" w:hint="eastAsia"/>
                <w:color w:val="000000" w:themeColor="text1"/>
              </w:rPr>
              <w:t xml:space="preserve">　　</w:t>
            </w:r>
            <w:r w:rsidRPr="00047504">
              <w:rPr>
                <w:rFonts w:asciiTheme="minorEastAsia" w:eastAsiaTheme="minorEastAsia" w:hAnsiTheme="minorEastAsia"/>
                <w:color w:val="000000" w:themeColor="text1"/>
              </w:rPr>
              <w:t xml:space="preserve">　　　　</w:t>
            </w:r>
            <w:r w:rsidRPr="00047504">
              <w:rPr>
                <w:rFonts w:asciiTheme="minorEastAsia" w:eastAsiaTheme="minorEastAsia" w:hAnsiTheme="minorEastAsia" w:hint="eastAsia"/>
                <w:color w:val="000000" w:themeColor="text1"/>
              </w:rPr>
              <w:t>a)　企業主導型保育事業に係る施設</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047504">
              <w:rPr>
                <w:rFonts w:asciiTheme="minorEastAsia" w:eastAsiaTheme="minorEastAsia" w:hAnsiTheme="minorEastAsia"/>
                <w:color w:val="000000" w:themeColor="text1"/>
              </w:rPr>
              <w:t xml:space="preserve">　　</w:t>
            </w:r>
            <w:r w:rsidRPr="00047504">
              <w:rPr>
                <w:rFonts w:asciiTheme="minorEastAsia" w:eastAsiaTheme="minorEastAsia" w:hAnsiTheme="minorEastAsia" w:hint="eastAsia"/>
                <w:color w:val="000000" w:themeColor="text1"/>
              </w:rPr>
              <w:t xml:space="preserve">　　</w:t>
            </w:r>
            <w:r w:rsidRPr="00047504">
              <w:rPr>
                <w:rFonts w:asciiTheme="minorEastAsia" w:eastAsiaTheme="minorEastAsia" w:hAnsiTheme="minorEastAsia"/>
                <w:color w:val="000000" w:themeColor="text1"/>
              </w:rPr>
              <w:t xml:space="preserve">　　</w:t>
            </w:r>
            <w:r w:rsidRPr="00047504">
              <w:rPr>
                <w:rFonts w:asciiTheme="minorEastAsia" w:eastAsiaTheme="minorEastAsia" w:hAnsiTheme="minorEastAsia" w:hint="eastAsia"/>
                <w:color w:val="000000" w:themeColor="text1"/>
              </w:rPr>
              <w:t>b)　地方自治体が運営費支援等を行っている認可外保育施設</w:t>
            </w:r>
          </w:p>
          <w:p w:rsidR="00910862" w:rsidRPr="00047504" w:rsidRDefault="00910862" w:rsidP="00910862">
            <w:pPr>
              <w:autoSpaceDE w:val="0"/>
              <w:autoSpaceDN w:val="0"/>
              <w:spacing w:line="80" w:lineRule="exact"/>
              <w:ind w:left="539" w:hangingChars="300" w:hanging="539"/>
              <w:rPr>
                <w:rFonts w:asciiTheme="minorEastAsia" w:eastAsiaTheme="minorEastAsia" w:hAnsiTheme="minorEastAsia"/>
                <w:color w:val="000000" w:themeColor="text1"/>
              </w:rPr>
            </w:pPr>
          </w:p>
          <w:p w:rsidR="00222A61" w:rsidRDefault="009A00BF">
            <w:pPr>
              <w:autoSpaceDE w:val="0"/>
              <w:autoSpaceDN w:val="0"/>
              <w:spacing w:line="260" w:lineRule="exact"/>
              <w:ind w:left="1078" w:hangingChars="600" w:hanging="1078"/>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sidR="00910862">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w:t>
            </w:r>
            <w:r w:rsidR="00910862">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緩和措置</w:t>
            </w:r>
            <w:r w:rsidR="00910862">
              <w:rPr>
                <w:rFonts w:asciiTheme="minorEastAsia" w:eastAsiaTheme="minorEastAsia" w:hAnsiTheme="minorEastAsia" w:hint="eastAsia"/>
                <w:color w:val="000000" w:themeColor="text1"/>
              </w:rPr>
              <w:t>２」</w:t>
            </w:r>
            <w:r>
              <w:rPr>
                <w:rFonts w:asciiTheme="minorEastAsia" w:eastAsiaTheme="minorEastAsia" w:hAnsiTheme="minorEastAsia"/>
                <w:color w:val="000000" w:themeColor="text1"/>
              </w:rPr>
              <w:t>が適用される場合の</w:t>
            </w:r>
            <w:r>
              <w:rPr>
                <w:rFonts w:asciiTheme="minorEastAsia" w:eastAsiaTheme="minorEastAsia" w:hAnsiTheme="minorEastAsia" w:hint="eastAsia"/>
                <w:color w:val="000000" w:themeColor="text1"/>
              </w:rPr>
              <w:t>連携協力を行う者の施設名</w:t>
            </w:r>
          </w:p>
          <w:p w:rsidR="00910862" w:rsidRDefault="00910862">
            <w:pPr>
              <w:autoSpaceDE w:val="0"/>
              <w:autoSpaceDN w:val="0"/>
              <w:spacing w:line="260" w:lineRule="exact"/>
              <w:ind w:left="1078" w:hangingChars="600" w:hanging="10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222A61" w:rsidRDefault="00910862" w:rsidP="00910862">
            <w:pPr>
              <w:tabs>
                <w:tab w:val="left" w:pos="1800"/>
              </w:tabs>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color w:val="FF0000"/>
              </w:rPr>
              <w:t xml:space="preserve">　　　</w:t>
            </w:r>
            <w:r w:rsidR="009A00BF">
              <w:rPr>
                <w:rFonts w:asciiTheme="minorEastAsia" w:eastAsiaTheme="minorEastAsia" w:hAnsiTheme="minorEastAsia" w:hint="eastAsia"/>
                <w:color w:val="FF0000"/>
              </w:rPr>
              <w:t xml:space="preserve">　　</w:t>
            </w:r>
          </w:p>
        </w:tc>
      </w:tr>
      <w:tr w:rsidR="00222A61">
        <w:trPr>
          <w:trHeight w:val="2730"/>
        </w:trPr>
        <w:tc>
          <w:tcPr>
            <w:tcW w:w="1134" w:type="dxa"/>
            <w:vMerge/>
            <w:tcBorders>
              <w:top w:val="nil"/>
            </w:tcBorders>
          </w:tcPr>
          <w:p w:rsidR="00222A61" w:rsidRDefault="00222A61">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連携施設の設定に当たっては、必ずしも１事業につき１連携施設を設定する方法に限らず、１事業の卒園児を複数の連携施設で受け入れる方法や、複数の事業の卒園児を複数の連携施設で受け入れる方法も考えられる。</w:t>
            </w:r>
          </w:p>
          <w:p w:rsidR="00361C43" w:rsidRDefault="00361C43">
            <w:pPr>
              <w:autoSpaceDE w:val="0"/>
              <w:autoSpaceDN w:val="0"/>
              <w:spacing w:line="260" w:lineRule="exact"/>
              <w:ind w:left="180" w:hangingChars="100" w:hanging="180"/>
              <w:rPr>
                <w:rFonts w:asciiTheme="minorEastAsia" w:eastAsiaTheme="minorEastAsia" w:hAnsiTheme="minorEastAsia"/>
              </w:rPr>
            </w:pP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361C43">
              <w:rPr>
                <w:rFonts w:asciiTheme="minorEastAsia" w:eastAsiaTheme="minorEastAsia" w:hAnsiTheme="minorEastAsia" w:hint="eastAsia"/>
                <w:b/>
              </w:rPr>
              <w:t>経過措置</w:t>
            </w:r>
          </w:p>
          <w:p w:rsidR="00222A61" w:rsidRPr="00361C43"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連携施設の確保が著しく困難であって、支援法第59条第4号に規定する事業</w:t>
            </w:r>
            <w:r>
              <w:rPr>
                <w:rFonts w:asciiTheme="minorEastAsia" w:eastAsiaTheme="minorEastAsia" w:hAnsiTheme="minorEastAsia" w:hint="eastAsia"/>
                <w:w w:val="80"/>
              </w:rPr>
              <w:t>（特定教育・保育施設等への民間事業者の参入の促進に関する調査研究その他多様な事業者の能力を活用した特定教育・保育施設等の設置又は運営を促進するための事業）</w:t>
            </w:r>
            <w:r>
              <w:rPr>
                <w:rFonts w:asciiTheme="minorEastAsia" w:eastAsiaTheme="minorEastAsia" w:hAnsiTheme="minorEastAsia" w:hint="eastAsia"/>
              </w:rPr>
              <w:t>による支援その</w:t>
            </w:r>
            <w:r w:rsidRPr="00361C43">
              <w:rPr>
                <w:rFonts w:asciiTheme="minorEastAsia" w:eastAsiaTheme="minorEastAsia" w:hAnsiTheme="minorEastAsia" w:hint="eastAsia"/>
              </w:rPr>
              <w:t>他の必要な適切な支援を行うことができると市が認める場合</w:t>
            </w:r>
            <w:r w:rsidRPr="00361C43">
              <w:rPr>
                <w:rFonts w:asciiTheme="minorEastAsia" w:eastAsiaTheme="minorEastAsia" w:hAnsiTheme="minorEastAsia" w:hint="eastAsia"/>
                <w:color w:val="000000" w:themeColor="text1"/>
              </w:rPr>
              <w:t>に、</w:t>
            </w:r>
            <w:r w:rsidRPr="00361C43">
              <w:rPr>
                <w:rFonts w:asciiTheme="minorEastAsia" w:eastAsiaTheme="minorEastAsia" w:hAnsiTheme="minorEastAsia" w:hint="eastAsia"/>
                <w:color w:val="000000" w:themeColor="text1"/>
                <w:u w:val="wave"/>
              </w:rPr>
              <w:t>連携施設を確保しないことができる経過措置</w:t>
            </w:r>
            <w:r w:rsidR="00361C43" w:rsidRPr="00361C43">
              <w:rPr>
                <w:rFonts w:asciiTheme="minorEastAsia" w:eastAsiaTheme="minorEastAsia" w:hAnsiTheme="minorEastAsia" w:hint="eastAsia"/>
                <w:color w:val="000000" w:themeColor="text1"/>
                <w:u w:val="wave"/>
              </w:rPr>
              <w:t>は</w:t>
            </w:r>
            <w:r w:rsidRPr="00361C43">
              <w:rPr>
                <w:rFonts w:asciiTheme="minorEastAsia" w:eastAsiaTheme="minorEastAsia" w:hAnsiTheme="minorEastAsia" w:hint="eastAsia"/>
                <w:color w:val="000000" w:themeColor="text1"/>
                <w:u w:val="wave"/>
              </w:rPr>
              <w:t>、令和２年３月末までであったが、さらに５年間延長され</w:t>
            </w:r>
            <w:r w:rsidR="00361C43" w:rsidRPr="00361C43">
              <w:rPr>
                <w:rFonts w:asciiTheme="minorEastAsia" w:eastAsiaTheme="minorEastAsia" w:hAnsiTheme="minorEastAsia" w:hint="eastAsia"/>
                <w:color w:val="000000" w:themeColor="text1"/>
                <w:u w:val="wave"/>
              </w:rPr>
              <w:t>てい</w:t>
            </w:r>
            <w:r w:rsidRPr="00361C43">
              <w:rPr>
                <w:rFonts w:asciiTheme="minorEastAsia" w:eastAsiaTheme="minorEastAsia" w:hAnsiTheme="minorEastAsia" w:hint="eastAsia"/>
                <w:color w:val="000000" w:themeColor="text1"/>
                <w:u w:val="wave"/>
              </w:rPr>
              <w:t>る（令和７年３月末まで）</w:t>
            </w:r>
            <w:r w:rsidRPr="00361C43">
              <w:rPr>
                <w:rFonts w:asciiTheme="minorEastAsia" w:eastAsiaTheme="minorEastAsia" w:hAnsiTheme="minorEastAsia" w:hint="eastAsia"/>
                <w:color w:val="000000" w:themeColor="text1"/>
              </w:rPr>
              <w:t>。</w:t>
            </w:r>
          </w:p>
          <w:p w:rsidR="00361C43" w:rsidRPr="00361C43" w:rsidRDefault="00361C43" w:rsidP="00361C43">
            <w:pPr>
              <w:autoSpaceDE w:val="0"/>
              <w:autoSpaceDN w:val="0"/>
              <w:spacing w:line="140" w:lineRule="exact"/>
              <w:ind w:left="180" w:hangingChars="100" w:hanging="180"/>
              <w:rPr>
                <w:rFonts w:asciiTheme="minorEastAsia" w:eastAsiaTheme="minorEastAsia" w:hAnsiTheme="minorEastAsia"/>
                <w:color w:val="000000" w:themeColor="text1"/>
              </w:rPr>
            </w:pPr>
          </w:p>
          <w:p w:rsidR="00222A61" w:rsidRPr="00361C43"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361C43">
              <w:rPr>
                <w:rFonts w:asciiTheme="minorEastAsia" w:eastAsiaTheme="minorEastAsia" w:hAnsiTheme="minorEastAsia" w:hint="eastAsia"/>
                <w:color w:val="000000" w:themeColor="text1"/>
              </w:rPr>
              <w:t>※　経過措置期間中の減算</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公定価格上、基本分単価に「連携施設との連携に係る費用」が積算されてい</w:t>
            </w:r>
            <w:r>
              <w:rPr>
                <w:rFonts w:asciiTheme="minorEastAsia" w:eastAsiaTheme="minorEastAsia" w:hAnsiTheme="minorEastAsia" w:hint="eastAsia"/>
              </w:rPr>
              <w:t>るため、たとえ経過措置期間中であっても、連携施設の設定がなされていない場合（上記①～③の全ての連携協力が確保されていない場合）には、減算（加減調整部分の「連携施設を設定していない場合」の減算）の対象となる。</w:t>
            </w:r>
          </w:p>
          <w:p w:rsidR="00222A61" w:rsidRDefault="009A00BF" w:rsidP="00B55965">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（公定価格ＦＡＱ</w:t>
            </w:r>
            <w:r w:rsidRPr="00400ABF">
              <w:rPr>
                <w:rFonts w:asciiTheme="minorEastAsia" w:eastAsiaTheme="minorEastAsia" w:hAnsiTheme="minorEastAsia" w:hint="eastAsia"/>
                <w:color w:val="000000" w:themeColor="text1"/>
              </w:rPr>
              <w:t xml:space="preserve">　</w:t>
            </w:r>
            <w:r w:rsidR="00ED1226" w:rsidRPr="00400ABF">
              <w:rPr>
                <w:rFonts w:asciiTheme="minorEastAsia" w:eastAsiaTheme="minorEastAsia" w:hAnsiTheme="minorEastAsia" w:hint="eastAsia"/>
                <w:color w:val="000000" w:themeColor="text1"/>
              </w:rPr>
              <w:t>Ver.1</w:t>
            </w:r>
            <w:r w:rsidR="00B55965">
              <w:rPr>
                <w:rFonts w:asciiTheme="minorEastAsia" w:eastAsiaTheme="minorEastAsia" w:hAnsiTheme="minorEastAsia" w:hint="eastAsia"/>
                <w:color w:val="000000" w:themeColor="text1"/>
              </w:rPr>
              <w:t>6</w:t>
            </w:r>
            <w:r w:rsidR="00ED1226" w:rsidRPr="00400ABF">
              <w:rPr>
                <w:rFonts w:asciiTheme="minorEastAsia" w:eastAsiaTheme="minorEastAsia" w:hAnsiTheme="minorEastAsia" w:hint="eastAsia"/>
                <w:color w:val="000000" w:themeColor="text1"/>
              </w:rPr>
              <w:t xml:space="preserve">　令和2年</w:t>
            </w:r>
            <w:r w:rsidR="00B55965">
              <w:rPr>
                <w:rFonts w:asciiTheme="minorEastAsia" w:eastAsiaTheme="minorEastAsia" w:hAnsiTheme="minorEastAsia" w:hint="eastAsia"/>
                <w:color w:val="000000" w:themeColor="text1"/>
              </w:rPr>
              <w:t>10</w:t>
            </w:r>
            <w:r w:rsidR="00ED1226" w:rsidRPr="00400ABF">
              <w:rPr>
                <w:rFonts w:asciiTheme="minorEastAsia" w:eastAsiaTheme="minorEastAsia" w:hAnsiTheme="minorEastAsia" w:hint="eastAsia"/>
                <w:color w:val="000000" w:themeColor="text1"/>
              </w:rPr>
              <w:t>月</w:t>
            </w:r>
            <w:r w:rsidR="00B55965">
              <w:rPr>
                <w:rFonts w:asciiTheme="minorEastAsia" w:eastAsiaTheme="minorEastAsia" w:hAnsiTheme="minorEastAsia" w:hint="eastAsia"/>
                <w:color w:val="000000" w:themeColor="text1"/>
              </w:rPr>
              <w:t>1</w:t>
            </w:r>
            <w:r w:rsidR="00ED1226" w:rsidRPr="00400ABF">
              <w:rPr>
                <w:rFonts w:asciiTheme="minorEastAsia" w:eastAsiaTheme="minorEastAsia" w:hAnsiTheme="minorEastAsia" w:hint="eastAsia"/>
                <w:color w:val="000000" w:themeColor="text1"/>
              </w:rPr>
              <w:t>日</w:t>
            </w:r>
            <w:r>
              <w:rPr>
                <w:rFonts w:asciiTheme="minorEastAsia" w:eastAsiaTheme="minorEastAsia" w:hAnsiTheme="minorEastAsia" w:hint="eastAsia"/>
              </w:rPr>
              <w:t xml:space="preserve">　№117）</w:t>
            </w: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事業者は、特定地域型保育の提供の終了に際しては、支給認定子どもについて、連携施設又は他の特定教育・保育施設等に</w:t>
            </w:r>
          </w:p>
        </w:tc>
        <w:tc>
          <w:tcPr>
            <w:tcW w:w="851" w:type="dxa"/>
            <w:tcBorders>
              <w:top w:val="single" w:sz="4" w:space="0" w:color="auto"/>
            </w:tcBorders>
          </w:tcPr>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2A61" w:rsidRDefault="009A00BF">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□いない</w:t>
            </w:r>
          </w:p>
        </w:tc>
        <w:tc>
          <w:tcPr>
            <w:tcW w:w="2835" w:type="dxa"/>
            <w:tcBorders>
              <w:top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rsidTr="005F21B1">
        <w:trPr>
          <w:trHeight w:val="428"/>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おいて継続的に提供される教育・保育との円滑な接続に資するよう、支給認定子どもに係る情報の提供その他連携施設、特定教育・保育施設等、地域子ども・子育て支援事業を実施する者等との密接な連携に努めていますか。</w:t>
            </w:r>
          </w:p>
        </w:tc>
      </w:tr>
    </w:tbl>
    <w:p w:rsidR="005F21B1" w:rsidRDefault="005F21B1">
      <w:pPr>
        <w:spacing w:line="260" w:lineRule="exact"/>
      </w:pPr>
    </w:p>
    <w:p w:rsidR="005F21B1" w:rsidRDefault="005F21B1">
      <w:pPr>
        <w:spacing w:line="260" w:lineRule="exact"/>
      </w:pPr>
    </w:p>
    <w:p w:rsidR="00222A61" w:rsidRDefault="009A00BF">
      <w:pPr>
        <w:spacing w:line="260" w:lineRule="exact"/>
      </w:pPr>
      <w:r>
        <w:rPr>
          <w:rFonts w:hint="eastAsia"/>
        </w:rPr>
        <w:t xml:space="preserve">　　　</w:t>
      </w:r>
    </w:p>
    <w:p w:rsidR="005F21B1" w:rsidRDefault="005F21B1">
      <w:pPr>
        <w:spacing w:line="260" w:lineRule="exact"/>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5F21B1" w:rsidTr="009C3E69">
        <w:tc>
          <w:tcPr>
            <w:tcW w:w="1134" w:type="dxa"/>
            <w:vMerge w:val="restart"/>
            <w:tcBorders>
              <w:top w:val="single" w:sz="8" w:space="0" w:color="auto"/>
            </w:tcBorders>
          </w:tcPr>
          <w:p w:rsidR="005F21B1" w:rsidRDefault="005F21B1" w:rsidP="009C3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18 小学校等との連携</w:t>
            </w:r>
          </w:p>
          <w:p w:rsidR="005F21B1" w:rsidRDefault="005F21B1" w:rsidP="009C3E69">
            <w:pPr>
              <w:autoSpaceDE w:val="0"/>
              <w:autoSpaceDN w:val="0"/>
              <w:spacing w:line="260" w:lineRule="exact"/>
              <w:jc w:val="left"/>
              <w:rPr>
                <w:rFonts w:asciiTheme="majorEastAsia" w:eastAsiaTheme="majorEastAsia" w:hAnsiTheme="majorEastAsia"/>
              </w:rPr>
            </w:pPr>
          </w:p>
          <w:p w:rsidR="005F21B1" w:rsidRDefault="005F21B1" w:rsidP="009C3E69">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確認基準第11条(第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5F21B1" w:rsidRPr="00850291" w:rsidRDefault="005F21B1" w:rsidP="001F7918">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特定地域型保育の提供の終了に際しては、</w:t>
            </w:r>
            <w:r w:rsidR="008758CA" w:rsidRPr="00850291">
              <w:rPr>
                <w:rFonts w:asciiTheme="minorEastAsia" w:eastAsiaTheme="minorEastAsia" w:hAnsiTheme="minorEastAsia" w:hint="eastAsia"/>
                <w:color w:val="000000" w:themeColor="text1"/>
              </w:rPr>
              <w:t>教育・保育給付認定子ども</w:t>
            </w:r>
            <w:r w:rsidR="001F7918" w:rsidRPr="00850291">
              <w:rPr>
                <w:rFonts w:asciiTheme="minorEastAsia" w:eastAsiaTheme="minorEastAsia" w:hAnsiTheme="minorEastAsia" w:hint="eastAsia"/>
                <w:color w:val="000000" w:themeColor="text1"/>
              </w:rPr>
              <w:t>（満３歳未満保育認定子どもに限り、特定満３歳以上</w:t>
            </w:r>
          </w:p>
        </w:tc>
        <w:tc>
          <w:tcPr>
            <w:tcW w:w="851" w:type="dxa"/>
            <w:tcBorders>
              <w:top w:val="single" w:sz="8" w:space="0" w:color="auto"/>
              <w:bottom w:val="single" w:sz="4" w:space="0" w:color="auto"/>
            </w:tcBorders>
          </w:tcPr>
          <w:p w:rsidR="005F21B1" w:rsidRPr="00400ABF" w:rsidRDefault="005F21B1" w:rsidP="009C3E69">
            <w:pPr>
              <w:autoSpaceDE w:val="0"/>
              <w:autoSpaceDN w:val="0"/>
              <w:spacing w:line="260" w:lineRule="exact"/>
              <w:rPr>
                <w:rFonts w:asciiTheme="minorEastAsia" w:eastAsiaTheme="minorEastAsia" w:hAnsiTheme="minorEastAsia" w:cs="ＭＳ 明朝"/>
                <w:color w:val="000000" w:themeColor="text1"/>
              </w:rPr>
            </w:pPr>
            <w:r w:rsidRPr="00400ABF">
              <w:rPr>
                <w:rFonts w:asciiTheme="minorEastAsia" w:eastAsiaTheme="minorEastAsia" w:hAnsiTheme="minorEastAsia" w:cs="ＭＳ 明朝"/>
                <w:color w:val="000000" w:themeColor="text1"/>
              </w:rPr>
              <w:t>□いる</w:t>
            </w:r>
          </w:p>
          <w:p w:rsidR="005F21B1" w:rsidRPr="00400ABF" w:rsidRDefault="005F21B1" w:rsidP="009C3E69">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cs="ＭＳ 明朝"/>
                <w:color w:val="000000" w:themeColor="text1"/>
              </w:rPr>
              <w:t>□いない</w:t>
            </w:r>
          </w:p>
        </w:tc>
        <w:tc>
          <w:tcPr>
            <w:tcW w:w="2835" w:type="dxa"/>
            <w:tcBorders>
              <w:top w:val="single" w:sz="8" w:space="0" w:color="auto"/>
              <w:bottom w:val="single" w:sz="4" w:space="0" w:color="auto"/>
            </w:tcBorders>
          </w:tcPr>
          <w:p w:rsidR="005F21B1" w:rsidRPr="00400ABF" w:rsidRDefault="005F21B1" w:rsidP="009C3E69">
            <w:pPr>
              <w:autoSpaceDE w:val="0"/>
              <w:autoSpaceDN w:val="0"/>
              <w:spacing w:line="260" w:lineRule="exact"/>
              <w:rPr>
                <w:rFonts w:asciiTheme="minorEastAsia" w:eastAsiaTheme="minorEastAsia" w:hAnsiTheme="minorEastAsia"/>
                <w:color w:val="000000" w:themeColor="text1"/>
              </w:rPr>
            </w:pPr>
          </w:p>
        </w:tc>
      </w:tr>
      <w:tr w:rsidR="005F21B1" w:rsidTr="009C3E69">
        <w:tc>
          <w:tcPr>
            <w:tcW w:w="1134" w:type="dxa"/>
            <w:vMerge/>
          </w:tcPr>
          <w:p w:rsidR="005F21B1" w:rsidRDefault="005F21B1" w:rsidP="009C3E6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5F21B1" w:rsidRPr="00850291" w:rsidRDefault="005F21B1" w:rsidP="001F7918">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w:t>
            </w:r>
            <w:r w:rsidR="001F7918" w:rsidRPr="00850291">
              <w:rPr>
                <w:rFonts w:asciiTheme="minorEastAsia" w:eastAsiaTheme="minorEastAsia" w:hAnsiTheme="minorEastAsia" w:hint="eastAsia"/>
                <w:color w:val="000000" w:themeColor="text1"/>
              </w:rPr>
              <w:t>保育認定子どもを除く。）について、小学校における教育又は他の特定教育・保育施設等において継続的に提供される教育・保育との円滑な接続に資する</w:t>
            </w:r>
            <w:r w:rsidRPr="00850291">
              <w:rPr>
                <w:rFonts w:asciiTheme="minorEastAsia" w:eastAsiaTheme="minorEastAsia" w:hAnsiTheme="minorEastAsia" w:hint="eastAsia"/>
                <w:color w:val="000000" w:themeColor="text1"/>
              </w:rPr>
              <w:t>よう、</w:t>
            </w:r>
            <w:r w:rsidR="001F7918" w:rsidRPr="00850291">
              <w:rPr>
                <w:rFonts w:asciiTheme="minorEastAsia" w:eastAsiaTheme="minorEastAsia" w:hAnsiTheme="minorEastAsia" w:hint="eastAsia"/>
                <w:color w:val="000000" w:themeColor="text1"/>
              </w:rPr>
              <w:t>教育・保育給付認定子どもに</w:t>
            </w:r>
            <w:r w:rsidRPr="00850291">
              <w:rPr>
                <w:rFonts w:asciiTheme="minorEastAsia" w:eastAsiaTheme="minorEastAsia" w:hAnsiTheme="minorEastAsia" w:hint="eastAsia"/>
                <w:color w:val="000000" w:themeColor="text1"/>
              </w:rPr>
              <w:t>係る情報の提供その他小学校、特定教育・保育施設等、地域子ども・子育て支援事業を行う者その他の機関との密接な連携に努めていますか。</w:t>
            </w:r>
          </w:p>
        </w:tc>
      </w:tr>
      <w:tr w:rsidR="005F21B1" w:rsidTr="009C3E69">
        <w:trPr>
          <w:trHeight w:val="425"/>
        </w:trPr>
        <w:tc>
          <w:tcPr>
            <w:tcW w:w="1134" w:type="dxa"/>
            <w:tcBorders>
              <w:top w:val="single" w:sz="8" w:space="0" w:color="auto"/>
            </w:tcBorders>
          </w:tcPr>
          <w:p w:rsidR="005F21B1" w:rsidRDefault="005F21B1" w:rsidP="009C3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19 </w:t>
            </w:r>
            <w:r>
              <w:rPr>
                <w:rFonts w:asciiTheme="majorEastAsia" w:eastAsiaTheme="majorEastAsia" w:hAnsiTheme="majorEastAsia" w:hint="eastAsia"/>
                <w:w w:val="75"/>
              </w:rPr>
              <w:t>地域との連携</w:t>
            </w:r>
          </w:p>
          <w:p w:rsidR="005F21B1" w:rsidRDefault="005F21B1" w:rsidP="009C3E69">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確認基準第31条</w:t>
            </w:r>
          </w:p>
          <w:p w:rsidR="005F21B1" w:rsidRDefault="005F21B1" w:rsidP="009C3E69">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5F21B1" w:rsidRPr="00850291" w:rsidRDefault="005F21B1" w:rsidP="009C3E69">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 xml:space="preserve">　　事業の運営に当たっては、地域住民又はその自発的な活動等との連携及び協力を行う等の地域との交流に努めていますか。</w:t>
            </w:r>
          </w:p>
        </w:tc>
        <w:tc>
          <w:tcPr>
            <w:tcW w:w="851" w:type="dxa"/>
            <w:tcBorders>
              <w:top w:val="single" w:sz="8" w:space="0" w:color="auto"/>
              <w:bottom w:val="single" w:sz="4" w:space="0" w:color="auto"/>
            </w:tcBorders>
          </w:tcPr>
          <w:p w:rsidR="005F21B1" w:rsidRDefault="005F21B1"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F21B1" w:rsidRDefault="005F21B1"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5F21B1" w:rsidRDefault="005F21B1" w:rsidP="009C3E69">
            <w:pPr>
              <w:autoSpaceDE w:val="0"/>
              <w:autoSpaceDN w:val="0"/>
              <w:spacing w:line="260" w:lineRule="exact"/>
              <w:rPr>
                <w:rFonts w:asciiTheme="minorEastAsia" w:eastAsiaTheme="minorEastAsia" w:hAnsiTheme="minorEastAsia"/>
              </w:rPr>
            </w:pPr>
          </w:p>
        </w:tc>
      </w:tr>
      <w:tr w:rsidR="005F21B1" w:rsidTr="009C3E69">
        <w:trPr>
          <w:trHeight w:val="321"/>
        </w:trPr>
        <w:tc>
          <w:tcPr>
            <w:tcW w:w="1134" w:type="dxa"/>
            <w:vMerge w:val="restart"/>
            <w:tcBorders>
              <w:top w:val="single" w:sz="8" w:space="0" w:color="auto"/>
            </w:tcBorders>
          </w:tcPr>
          <w:p w:rsidR="005F21B1" w:rsidRDefault="005F21B1" w:rsidP="009C3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20 保育の</w:t>
            </w:r>
          </w:p>
          <w:p w:rsidR="005F21B1" w:rsidRDefault="005F21B1" w:rsidP="009C3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提供の記録</w:t>
            </w:r>
          </w:p>
          <w:p w:rsidR="005F21B1" w:rsidRDefault="005F21B1" w:rsidP="009C3E69">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確認基準第12条</w:t>
            </w:r>
          </w:p>
          <w:p w:rsidR="005F21B1" w:rsidRDefault="005F21B1" w:rsidP="009C3E69">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dotted" w:sz="4" w:space="0" w:color="auto"/>
            </w:tcBorders>
          </w:tcPr>
          <w:p w:rsidR="005F21B1" w:rsidRPr="00850291" w:rsidRDefault="005F21B1" w:rsidP="009C3E69">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 xml:space="preserve">　　特定地域型保育を提供した際は、提供日、内容その他必要な事項を記録していますか。</w:t>
            </w:r>
          </w:p>
        </w:tc>
        <w:tc>
          <w:tcPr>
            <w:tcW w:w="851" w:type="dxa"/>
            <w:tcBorders>
              <w:top w:val="single" w:sz="8" w:space="0" w:color="auto"/>
              <w:bottom w:val="single" w:sz="4" w:space="0" w:color="auto"/>
            </w:tcBorders>
          </w:tcPr>
          <w:p w:rsidR="005F21B1" w:rsidRDefault="005F21B1"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F21B1" w:rsidRDefault="005F21B1"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5F21B1" w:rsidRDefault="005F21B1" w:rsidP="009C3E69">
            <w:pPr>
              <w:autoSpaceDE w:val="0"/>
              <w:autoSpaceDN w:val="0"/>
              <w:spacing w:line="260" w:lineRule="exact"/>
              <w:rPr>
                <w:rFonts w:asciiTheme="minorEastAsia" w:eastAsiaTheme="minorEastAsia" w:hAnsiTheme="minorEastAsia"/>
              </w:rPr>
            </w:pPr>
          </w:p>
        </w:tc>
      </w:tr>
      <w:tr w:rsidR="005F21B1" w:rsidTr="009C3E69">
        <w:trPr>
          <w:trHeight w:val="69"/>
        </w:trPr>
        <w:tc>
          <w:tcPr>
            <w:tcW w:w="1134" w:type="dxa"/>
            <w:vMerge/>
            <w:tcBorders>
              <w:bottom w:val="single" w:sz="8" w:space="0" w:color="auto"/>
            </w:tcBorders>
          </w:tcPr>
          <w:p w:rsidR="005F21B1" w:rsidRDefault="005F21B1" w:rsidP="009C3E69">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5F21B1" w:rsidRPr="00850291" w:rsidRDefault="005F21B1" w:rsidP="009C3E69">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　提供した保育に係る必要な事項の提供の記録は、その完結の日から５年間保存しなければならない。</w:t>
            </w:r>
          </w:p>
          <w:p w:rsidR="005F21B1" w:rsidRPr="00850291" w:rsidRDefault="005F21B1" w:rsidP="009C3E69">
            <w:pPr>
              <w:jc w:val="center"/>
              <w:rPr>
                <w:rFonts w:asciiTheme="minorEastAsia" w:eastAsiaTheme="minorEastAsia" w:hAnsiTheme="minorEastAsia"/>
              </w:rPr>
            </w:pPr>
          </w:p>
        </w:tc>
      </w:tr>
      <w:tr w:rsidR="005F21B1" w:rsidTr="009C3E69">
        <w:trPr>
          <w:trHeight w:val="353"/>
        </w:trPr>
        <w:tc>
          <w:tcPr>
            <w:tcW w:w="1134" w:type="dxa"/>
            <w:vMerge w:val="restart"/>
            <w:tcBorders>
              <w:top w:val="single" w:sz="8" w:space="0" w:color="auto"/>
            </w:tcBorders>
          </w:tcPr>
          <w:p w:rsidR="005F21B1" w:rsidRDefault="005F21B1" w:rsidP="009C3E69">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21 </w:t>
            </w:r>
            <w:r>
              <w:rPr>
                <w:rFonts w:asciiTheme="majorEastAsia" w:eastAsiaTheme="majorEastAsia" w:hAnsiTheme="majorEastAsia" w:hint="eastAsia"/>
                <w:w w:val="80"/>
              </w:rPr>
              <w:t>保護者との</w:t>
            </w:r>
          </w:p>
          <w:p w:rsidR="005F21B1" w:rsidRDefault="005F21B1" w:rsidP="009C3E69">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80"/>
              </w:rPr>
              <w:t xml:space="preserve">連絡　　　　</w:t>
            </w:r>
            <w:r>
              <w:rPr>
                <w:rFonts w:asciiTheme="minorEastAsia" w:eastAsiaTheme="minorEastAsia" w:hAnsiTheme="minorEastAsia" w:hint="eastAsia"/>
                <w:w w:val="90"/>
              </w:rPr>
              <w:t>★</w:t>
            </w:r>
          </w:p>
          <w:p w:rsidR="005F21B1" w:rsidRDefault="005F21B1" w:rsidP="009C3E69">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認可基準第25条</w:t>
            </w:r>
          </w:p>
        </w:tc>
        <w:tc>
          <w:tcPr>
            <w:tcW w:w="5245" w:type="dxa"/>
            <w:tcBorders>
              <w:top w:val="single" w:sz="8" w:space="0" w:color="auto"/>
              <w:bottom w:val="nil"/>
            </w:tcBorders>
          </w:tcPr>
          <w:p w:rsidR="005F21B1" w:rsidRPr="00850291" w:rsidRDefault="005F21B1" w:rsidP="009C3E69">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 xml:space="preserve">　　常に保育する乳幼児の保護者と密接な連絡をとり、保育の内容等について、その保護者の理解及び協力を得るよう努めてい</w:t>
            </w:r>
          </w:p>
        </w:tc>
        <w:tc>
          <w:tcPr>
            <w:tcW w:w="851" w:type="dxa"/>
            <w:tcBorders>
              <w:top w:val="single" w:sz="8" w:space="0" w:color="auto"/>
              <w:bottom w:val="single" w:sz="4" w:space="0" w:color="auto"/>
            </w:tcBorders>
          </w:tcPr>
          <w:p w:rsidR="005F21B1" w:rsidRDefault="005F21B1"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5F21B1" w:rsidRDefault="005F21B1"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5F21B1" w:rsidRDefault="005F21B1" w:rsidP="009C3E69">
            <w:pPr>
              <w:autoSpaceDE w:val="0"/>
              <w:autoSpaceDN w:val="0"/>
              <w:spacing w:line="260" w:lineRule="exact"/>
              <w:rPr>
                <w:rFonts w:asciiTheme="minorEastAsia" w:eastAsiaTheme="minorEastAsia" w:hAnsiTheme="minorEastAsia"/>
              </w:rPr>
            </w:pPr>
          </w:p>
        </w:tc>
      </w:tr>
      <w:tr w:rsidR="005F21B1" w:rsidTr="009C3E69">
        <w:trPr>
          <w:trHeight w:val="130"/>
        </w:trPr>
        <w:tc>
          <w:tcPr>
            <w:tcW w:w="1134" w:type="dxa"/>
            <w:vMerge/>
            <w:tcBorders>
              <w:bottom w:val="single" w:sz="8" w:space="0" w:color="auto"/>
            </w:tcBorders>
          </w:tcPr>
          <w:p w:rsidR="005F21B1" w:rsidRDefault="005F21B1" w:rsidP="009C3E6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5F21B1" w:rsidRPr="00850291" w:rsidRDefault="005F21B1" w:rsidP="009C3E69">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 xml:space="preserve">　ますか。</w:t>
            </w:r>
          </w:p>
        </w:tc>
      </w:tr>
      <w:tr w:rsidR="00222A61">
        <w:trPr>
          <w:trHeight w:val="42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22 相談及び援助</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確認基準第17条</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Pr="00850291" w:rsidRDefault="009A00BF" w:rsidP="009C3E69">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常に</w:t>
            </w:r>
            <w:r w:rsidR="009C3E69"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rPr>
              <w:t>認定子どもの心身の状況、その置かれている環境等の的確な把握に努め、</w:t>
            </w:r>
            <w:r w:rsidR="009C3E69"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rPr>
              <w:t>認定子ども又</w:t>
            </w:r>
          </w:p>
        </w:tc>
        <w:tc>
          <w:tcPr>
            <w:tcW w:w="851" w:type="dxa"/>
            <w:tcBorders>
              <w:top w:val="single" w:sz="8" w:space="0" w:color="auto"/>
              <w:bottom w:val="single"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22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w:t>
            </w:r>
            <w:r w:rsidR="009C3E69" w:rsidRPr="00400ABF">
              <w:rPr>
                <w:rFonts w:asciiTheme="minorEastAsia" w:eastAsiaTheme="minorEastAsia" w:hAnsiTheme="minorEastAsia" w:hint="eastAsia"/>
                <w:color w:val="000000" w:themeColor="text1"/>
              </w:rPr>
              <w:t>はその保護者に対し、</w:t>
            </w:r>
            <w:r w:rsidRPr="00400ABF">
              <w:rPr>
                <w:rFonts w:asciiTheme="minorEastAsia" w:eastAsiaTheme="minorEastAsia" w:hAnsiTheme="minorEastAsia" w:hint="eastAsia"/>
                <w:color w:val="000000" w:themeColor="text1"/>
              </w:rPr>
              <w:t>その相談に適切に応じるとともに、必要な助言その他の援助を行っていますか。</w:t>
            </w:r>
          </w:p>
        </w:tc>
      </w:tr>
      <w:tr w:rsidR="00222A61">
        <w:trPr>
          <w:trHeight w:val="28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※（保育指針）　保育所は、入所する子どもの保護者に対し、その意向を受け止め、子どもと保護者の安定した関係に配慮し、保育所の特性や保育士等の専門性を生かして、その援助に当たらなければならない。</w:t>
            </w:r>
          </w:p>
        </w:tc>
      </w:tr>
      <w:tr w:rsidR="00222A61">
        <w:trPr>
          <w:trHeight w:val="353"/>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23 </w:t>
            </w:r>
            <w:r>
              <w:rPr>
                <w:rFonts w:asciiTheme="majorEastAsia" w:eastAsiaTheme="majorEastAsia" w:hAnsiTheme="majorEastAsia" w:hint="eastAsia"/>
                <w:w w:val="80"/>
              </w:rPr>
              <w:t>利用乳幼児</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80"/>
              </w:rPr>
              <w:t xml:space="preserve">の健康診断  </w:t>
            </w:r>
            <w:r>
              <w:rPr>
                <w:rFonts w:asciiTheme="majorEastAsia" w:eastAsiaTheme="majorEastAsia" w:hAnsiTheme="majorEastAsia" w:hint="eastAsia"/>
                <w:w w:val="90"/>
              </w:rPr>
              <w:t>★</w:t>
            </w:r>
          </w:p>
          <w:p w:rsidR="00222A61" w:rsidRDefault="00222A61">
            <w:pPr>
              <w:autoSpaceDE w:val="0"/>
              <w:autoSpaceDN w:val="0"/>
              <w:spacing w:line="260" w:lineRule="exact"/>
              <w:jc w:val="left"/>
              <w:rPr>
                <w:rFonts w:asciiTheme="majorEastAsia" w:eastAsiaTheme="majorEastAsia" w:hAnsiTheme="majorEastAsia"/>
                <w:w w:val="8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認可基準第16条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利用乳幼児に対し、「利用開始時の健康診断」、「少なくとも１年に２回の定期健康診断」及び「臨時の健康診断」を、学校</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91"/>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保健安全法に規定する健康診断に準じて行っていますか。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児童相談所等における乳幼児の利用開始前の健康診断が行われた場合であって、当該健康診断が利用乳幼児に対する利用開始時の健康診断の全部又は一部に相当すると認められるときは、利用開始時の健康診断の全部又は一部を行わないことができるとされています。</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この場合、児童相談所等における乳幼児の利用開始前の健康診断の結果を把握しなければなりません。</w:t>
            </w:r>
          </w:p>
        </w:tc>
      </w:tr>
      <w:tr w:rsidR="00222A61">
        <w:trPr>
          <w:trHeight w:val="287"/>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1)の健康診断をした医師は、その結果必要な事項を母子健康手帳又は利用乳幼児の健康を記録する表に記入するとともに、</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87"/>
        </w:trPr>
        <w:tc>
          <w:tcPr>
            <w:tcW w:w="1134" w:type="dxa"/>
            <w:vMerge/>
            <w:tcBorders>
              <w:top w:val="single" w:sz="8" w:space="0" w:color="auto"/>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必要に応じ、保育の提供又は児福法第24条第6項の規定による措置</w:t>
            </w:r>
            <w:r>
              <w:rPr>
                <w:rFonts w:asciiTheme="minorEastAsia" w:eastAsiaTheme="minorEastAsia" w:hAnsiTheme="minorEastAsia" w:hint="eastAsia"/>
                <w:w w:val="80"/>
              </w:rPr>
              <w:t>（市が、やむを得ない事由により保育を受けることが著しく困難であると認めるときに、保育を行うことを委託すること）</w:t>
            </w:r>
            <w:r>
              <w:rPr>
                <w:rFonts w:asciiTheme="minorEastAsia" w:eastAsiaTheme="minorEastAsia" w:hAnsiTheme="minorEastAsia" w:hint="eastAsia"/>
              </w:rPr>
              <w:t>の解除、停止等の必要な手続をとることを、事業者に勧告していますか。</w:t>
            </w:r>
          </w:p>
        </w:tc>
      </w:tr>
      <w:tr w:rsidR="00222A61">
        <w:trPr>
          <w:trHeight w:val="42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24 </w:t>
            </w:r>
            <w:r>
              <w:rPr>
                <w:rFonts w:asciiTheme="majorEastAsia" w:eastAsiaTheme="majorEastAsia" w:hAnsiTheme="majorEastAsia" w:hint="eastAsia"/>
                <w:w w:val="80"/>
              </w:rPr>
              <w:t>食事の提供</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　　　　　★</w:t>
            </w:r>
          </w:p>
          <w:p w:rsidR="00222A61" w:rsidRDefault="00222A61">
            <w:pPr>
              <w:autoSpaceDE w:val="0"/>
              <w:autoSpaceDN w:val="0"/>
              <w:spacing w:line="260" w:lineRule="exact"/>
              <w:jc w:val="left"/>
              <w:rPr>
                <w:rFonts w:asciiTheme="minorEastAsia" w:eastAsiaTheme="minorEastAsia" w:hAnsiTheme="minorEastAsia"/>
                <w:w w:val="8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第14条,第15条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利用乳幼児に食事を提供するときは、事業所内で調理する方法（他の社会福祉施設等を併設している場合であって、当該事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05"/>
        </w:trPr>
        <w:tc>
          <w:tcPr>
            <w:tcW w:w="1134" w:type="dxa"/>
            <w:vMerge/>
            <w:tcBorders>
              <w:bottom w:val="single" w:sz="4"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業所の調理設備又は調理室を兼ねている他の社会福祉施設等の調理室において調理する方法を含む。）により行っていますか。</w:t>
            </w:r>
          </w:p>
        </w:tc>
      </w:tr>
      <w:tr w:rsidR="00222A61">
        <w:trPr>
          <w:trHeight w:val="2366"/>
        </w:trPr>
        <w:tc>
          <w:tcPr>
            <w:tcW w:w="1134" w:type="dxa"/>
            <w:vMerge/>
            <w:tcBorders>
              <w:bottom w:val="single" w:sz="4"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円滑かつ適切に給食を提供できるよう、連携施設その他の施設の栄養士に嘱託する形で、アレルギー児対応を含め、給食内容に係る相談・助言を行う体制を設けること。</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調理業務の委託は、「保育所における調理業務の委託について」（平成10年2月18日付け厚生省児童家庭局長通知）に定められた要件を満たしている場合に可能とされている。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その場合、受託業者は食品衛生法に基づく営業許可が必要となる。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【経過措</w:t>
            </w:r>
            <w:r w:rsidRPr="0003614F">
              <w:rPr>
                <w:rFonts w:asciiTheme="minorEastAsia" w:eastAsiaTheme="minorEastAsia" w:hAnsiTheme="minorEastAsia"/>
                <w:color w:val="000000" w:themeColor="text1"/>
              </w:rPr>
              <w:t>置</w:t>
            </w:r>
            <w:r w:rsidR="009C3E69" w:rsidRPr="0003614F">
              <w:rPr>
                <w:rFonts w:asciiTheme="minorEastAsia" w:eastAsiaTheme="minorEastAsia" w:hAnsiTheme="minorEastAsia" w:hint="eastAsia"/>
                <w:color w:val="000000" w:themeColor="text1"/>
              </w:rPr>
              <w:t>（終了）</w:t>
            </w:r>
            <w:r w:rsidRPr="0003614F">
              <w:rPr>
                <w:rFonts w:asciiTheme="minorEastAsia" w:eastAsiaTheme="minorEastAsia" w:hAnsiTheme="minorEastAsia"/>
                <w:color w:val="000000" w:themeColor="text1"/>
              </w:rPr>
              <w:t>】</w:t>
            </w:r>
          </w:p>
          <w:p w:rsidR="00222A61" w:rsidRDefault="009A00BF"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9C3E69">
              <w:rPr>
                <w:rFonts w:asciiTheme="minorEastAsia" w:eastAsiaTheme="minorEastAsia" w:hAnsiTheme="minorEastAsia" w:hint="eastAsia"/>
              </w:rPr>
              <w:t>自園調理を行っていない事業から新制度に移行した場合は、令和２年３月末までの間に自園での調理体制を整える前提で、弁当持参や外部搬入（次の2</w:t>
            </w:r>
            <w:r w:rsidRPr="009C3E69">
              <w:rPr>
                <w:rFonts w:asciiTheme="minorEastAsia" w:eastAsiaTheme="minorEastAsia" w:hAnsiTheme="minorEastAsia"/>
              </w:rPr>
              <w:t>）</w:t>
            </w:r>
            <w:r w:rsidRPr="009C3E69">
              <w:rPr>
                <w:rFonts w:asciiTheme="minorEastAsia" w:eastAsiaTheme="minorEastAsia" w:hAnsiTheme="minorEastAsia" w:hint="eastAsia"/>
              </w:rPr>
              <w:t>による搬入を除く）を認める経過措置が設けら</w:t>
            </w:r>
            <w:r>
              <w:rPr>
                <w:rFonts w:asciiTheme="minorEastAsia" w:eastAsiaTheme="minorEastAsia" w:hAnsiTheme="minorEastAsia" w:hint="eastAsia"/>
              </w:rPr>
              <w:t>れてい</w:t>
            </w:r>
            <w:r w:rsidR="009C3E69">
              <w:rPr>
                <w:rFonts w:asciiTheme="minorEastAsia" w:eastAsiaTheme="minorEastAsia" w:hAnsiTheme="minorEastAsia" w:hint="eastAsia"/>
              </w:rPr>
              <w:t>た</w:t>
            </w:r>
            <w:r>
              <w:rPr>
                <w:rFonts w:asciiTheme="minorEastAsia" w:eastAsiaTheme="minorEastAsia" w:hAnsiTheme="minorEastAsia" w:hint="eastAsia"/>
              </w:rPr>
              <w:t>（認可基準附則第2条、事業者向けＦＡＱ 第7版 平成27年3月 p42）</w:t>
            </w:r>
            <w:r w:rsidR="009C3E69">
              <w:rPr>
                <w:rFonts w:asciiTheme="minorEastAsia" w:eastAsiaTheme="minorEastAsia" w:hAnsiTheme="minorEastAsia" w:hint="eastAsia"/>
              </w:rPr>
              <w:t>が</w:t>
            </w:r>
            <w:r w:rsidR="009C3E69" w:rsidRPr="009C3E69">
              <w:rPr>
                <w:rFonts w:asciiTheme="minorEastAsia" w:eastAsiaTheme="minorEastAsia" w:hAnsiTheme="minorEastAsia" w:hint="eastAsia"/>
                <w:color w:val="000000" w:themeColor="text1"/>
              </w:rPr>
              <w:t>、</w:t>
            </w:r>
            <w:r w:rsidRPr="009C3E69">
              <w:rPr>
                <w:rFonts w:asciiTheme="minorEastAsia" w:eastAsiaTheme="minorEastAsia" w:hAnsiTheme="minorEastAsia" w:hint="eastAsia"/>
                <w:color w:val="000000" w:themeColor="text1"/>
              </w:rPr>
              <w:t>当該経過措置は延長され</w:t>
            </w:r>
            <w:r w:rsidR="009C3E69" w:rsidRPr="009C3E69">
              <w:rPr>
                <w:rFonts w:asciiTheme="minorEastAsia" w:eastAsiaTheme="minorEastAsia" w:hAnsiTheme="minorEastAsia" w:hint="eastAsia"/>
                <w:color w:val="000000" w:themeColor="text1"/>
              </w:rPr>
              <w:t>てい</w:t>
            </w:r>
            <w:r w:rsidRPr="009C3E69">
              <w:rPr>
                <w:rFonts w:asciiTheme="minorEastAsia" w:eastAsiaTheme="minorEastAsia" w:hAnsiTheme="minorEastAsia" w:hint="eastAsia"/>
                <w:color w:val="000000" w:themeColor="text1"/>
              </w:rPr>
              <w:t>ない。</w:t>
            </w:r>
          </w:p>
        </w:tc>
      </w:tr>
      <w:tr w:rsidR="00222A61">
        <w:trPr>
          <w:trHeight w:val="287"/>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食事の提供を、以下に該当する搬入施設において調理し、事業所に搬入する方法により行っている場合は、以下①～③の要件を満たしていますか。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rsidTr="009C3E69">
        <w:trPr>
          <w:trHeight w:val="287"/>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222A61">
            <w:pPr>
              <w:autoSpaceDE w:val="0"/>
              <w:autoSpaceDN w:val="0"/>
              <w:spacing w:line="120" w:lineRule="exact"/>
              <w:rPr>
                <w:rFonts w:asciiTheme="minorEastAsia" w:eastAsiaTheme="minorEastAsia" w:hAnsiTheme="minorEastAsia"/>
              </w:rPr>
            </w:pP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①搬入施設から搬入を行う際の要件［ 1) ～ 4) の要件を全て満たすこと］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1)　利用乳幼児に対する食事の提供の責任が当該事業者にあり、その管理者が、衛生面、栄養面等業務上必要な注意を果たしうるような体制及び調理業務の受託者との契約内容が確保されていること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2)　当該事業所又はその他の施設、保健所、市町村等の栄養士により、献立等について栄養の観点からの指導が受けられる体制にある等、栄養士による必要な配慮が行われること</w:t>
            </w:r>
          </w:p>
          <w:p w:rsidR="00222A61" w:rsidRDefault="009A00BF"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3)　調理業務の受託者を、当該事業者による給食の趣旨を十分に認識し、衛生面、栄養面等、調理業務を適切に遂行できる能力を有する者とすること</w:t>
            </w:r>
          </w:p>
        </w:tc>
      </w:tr>
    </w:tbl>
    <w:p w:rsidR="009C3E69" w:rsidRDefault="009C3E69">
      <w:pPr>
        <w:spacing w:line="260" w:lineRule="exact"/>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9C3E69" w:rsidTr="009C3E69">
        <w:trPr>
          <w:trHeight w:val="287"/>
        </w:trPr>
        <w:tc>
          <w:tcPr>
            <w:tcW w:w="1134" w:type="dxa"/>
            <w:vMerge w:val="restart"/>
            <w:tcBorders>
              <w:top w:val="nil"/>
            </w:tcBorders>
          </w:tcPr>
          <w:p w:rsidR="009C3E69" w:rsidRDefault="009C3E69" w:rsidP="009C3E69">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9C3E69" w:rsidRDefault="009C3E69" w:rsidP="009C3E69">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24 </w:t>
            </w:r>
            <w:r>
              <w:rPr>
                <w:rFonts w:asciiTheme="majorEastAsia" w:eastAsiaTheme="majorEastAsia" w:hAnsiTheme="majorEastAsia" w:hint="eastAsia"/>
                <w:w w:val="80"/>
              </w:rPr>
              <w:t>食事の提供</w:t>
            </w:r>
          </w:p>
          <w:p w:rsidR="009C3E69" w:rsidRDefault="009C3E69" w:rsidP="009C3E6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　　　　　★</w:t>
            </w:r>
          </w:p>
          <w:p w:rsidR="009C3E69" w:rsidRPr="009C3E69" w:rsidRDefault="009C3E69" w:rsidP="009C3E6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9C3E69" w:rsidRDefault="009C3E69"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4)　利用乳幼児の年齢及び発達の段階並びに健康状態に応じた食事の提供や、アレルギー、アトピー等への配慮、必要な栄養素量の給与等、利用乳幼児の食事の内容、回数及び時機に適切に応じることができること</w:t>
            </w:r>
          </w:p>
          <w:p w:rsidR="009C3E69" w:rsidRDefault="009C3E69"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5)　食を通じた利用乳幼児の健全育成を図る観点から、利用乳幼児の発育及び発達の過程に応じて食に関し配慮すべき事項を定めた食育に関する計画に基づき食事を提供するよう努めること</w:t>
            </w:r>
          </w:p>
          <w:p w:rsidR="009C3E69" w:rsidRDefault="009C3E69" w:rsidP="009C3E69">
            <w:pPr>
              <w:autoSpaceDE w:val="0"/>
              <w:autoSpaceDN w:val="0"/>
              <w:spacing w:line="120" w:lineRule="exact"/>
              <w:rPr>
                <w:rFonts w:asciiTheme="minorEastAsia" w:eastAsiaTheme="minorEastAsia" w:hAnsiTheme="minorEastAsia"/>
              </w:rPr>
            </w:pPr>
          </w:p>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②搬入施設の要件［ 1) 又は 2) ］</w:t>
            </w:r>
          </w:p>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1)　連携施設</w:t>
            </w:r>
          </w:p>
          <w:p w:rsidR="009C3E69" w:rsidRDefault="009C3E69"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2)　当該事業者と同一の法人又は関連法人が運営する小規模保育事業若しくは事業所内保育事業を行う</w:t>
            </w:r>
          </w:p>
          <w:p w:rsidR="009C3E69" w:rsidRDefault="009C3E69" w:rsidP="009C3E6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事業所、社会福祉施設、医療機関等</w:t>
            </w:r>
          </w:p>
          <w:p w:rsidR="009C3E69" w:rsidRDefault="009C3E69" w:rsidP="009C3E69">
            <w:pPr>
              <w:autoSpaceDE w:val="0"/>
              <w:autoSpaceDN w:val="0"/>
              <w:spacing w:line="120" w:lineRule="exact"/>
              <w:rPr>
                <w:rFonts w:asciiTheme="minorEastAsia" w:eastAsiaTheme="minorEastAsia" w:hAnsiTheme="minorEastAsia"/>
              </w:rPr>
            </w:pPr>
          </w:p>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③搬入の方法によることとしても、なお当該事業所において行うことが必要な調理のための加熱、保存等の</w:t>
            </w:r>
          </w:p>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調理機能を有する設備を備えていること。</w:t>
            </w:r>
          </w:p>
        </w:tc>
      </w:tr>
      <w:tr w:rsidR="009C3E69" w:rsidTr="009C3E69">
        <w:trPr>
          <w:trHeight w:val="287"/>
        </w:trPr>
        <w:tc>
          <w:tcPr>
            <w:tcW w:w="1134" w:type="dxa"/>
            <w:vMerge/>
          </w:tcPr>
          <w:p w:rsidR="009C3E69" w:rsidRDefault="009C3E69" w:rsidP="009C3E6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9C3E69" w:rsidRDefault="009C3E69" w:rsidP="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利用乳幼児に食事を提供するときは、その献立は、できる限り、変化に富み、利用乳幼児の健全な発育に必要な栄養量を含</w:t>
            </w:r>
          </w:p>
        </w:tc>
        <w:tc>
          <w:tcPr>
            <w:tcW w:w="851" w:type="dxa"/>
            <w:tcBorders>
              <w:top w:val="single" w:sz="4" w:space="0" w:color="auto"/>
              <w:bottom w:val="single" w:sz="4" w:space="0" w:color="auto"/>
            </w:tcBorders>
          </w:tcPr>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C3E69" w:rsidRDefault="009C3E69" w:rsidP="009C3E69">
            <w:pPr>
              <w:autoSpaceDE w:val="0"/>
              <w:autoSpaceDN w:val="0"/>
              <w:spacing w:line="260" w:lineRule="exact"/>
              <w:rPr>
                <w:rFonts w:asciiTheme="minorEastAsia" w:eastAsiaTheme="minorEastAsia" w:hAnsiTheme="minorEastAsia"/>
              </w:rPr>
            </w:pPr>
          </w:p>
        </w:tc>
      </w:tr>
      <w:tr w:rsidR="009C3E69" w:rsidTr="009C3E69">
        <w:trPr>
          <w:trHeight w:val="287"/>
        </w:trPr>
        <w:tc>
          <w:tcPr>
            <w:tcW w:w="1134" w:type="dxa"/>
            <w:vMerge/>
          </w:tcPr>
          <w:p w:rsidR="009C3E69" w:rsidRDefault="009C3E69" w:rsidP="009C3E6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9C3E69" w:rsidRDefault="009C3E69" w:rsidP="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有するものとしていますか。</w:t>
            </w:r>
          </w:p>
        </w:tc>
      </w:tr>
      <w:tr w:rsidR="009C3E69" w:rsidTr="009C3E69">
        <w:trPr>
          <w:trHeight w:val="287"/>
        </w:trPr>
        <w:tc>
          <w:tcPr>
            <w:tcW w:w="1134" w:type="dxa"/>
            <w:vMerge/>
          </w:tcPr>
          <w:p w:rsidR="009C3E69" w:rsidRDefault="009C3E6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9C3E69" w:rsidRDefault="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食事は、3)によるほか、食品の種類及び調理方法について栄養並びに利用乳幼児の身体的状況及び嗜好を考慮したものと</w:t>
            </w:r>
          </w:p>
        </w:tc>
        <w:tc>
          <w:tcPr>
            <w:tcW w:w="851" w:type="dxa"/>
            <w:tcBorders>
              <w:top w:val="single" w:sz="4" w:space="0" w:color="auto"/>
              <w:bottom w:val="single" w:sz="4" w:space="0" w:color="auto"/>
            </w:tcBorders>
          </w:tcPr>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C3E69" w:rsidRDefault="009C3E69">
            <w:pPr>
              <w:autoSpaceDE w:val="0"/>
              <w:autoSpaceDN w:val="0"/>
              <w:spacing w:line="260" w:lineRule="exact"/>
              <w:rPr>
                <w:rFonts w:asciiTheme="minorEastAsia" w:eastAsiaTheme="minorEastAsia" w:hAnsiTheme="minorEastAsia"/>
              </w:rPr>
            </w:pPr>
          </w:p>
        </w:tc>
      </w:tr>
      <w:tr w:rsidR="009C3E69">
        <w:trPr>
          <w:trHeight w:val="287"/>
        </w:trPr>
        <w:tc>
          <w:tcPr>
            <w:tcW w:w="1134" w:type="dxa"/>
            <w:vMerge/>
          </w:tcPr>
          <w:p w:rsidR="009C3E69" w:rsidRDefault="009C3E6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していますか。</w:t>
            </w:r>
          </w:p>
        </w:tc>
      </w:tr>
      <w:tr w:rsidR="009C3E69">
        <w:trPr>
          <w:trHeight w:val="287"/>
        </w:trPr>
        <w:tc>
          <w:tcPr>
            <w:tcW w:w="1134" w:type="dxa"/>
            <w:vMerge/>
          </w:tcPr>
          <w:p w:rsidR="009C3E69" w:rsidRDefault="009C3E6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9C3E69" w:rsidRDefault="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調理は、あらかじめ作成された献立に従って行っていますか。</w:t>
            </w:r>
          </w:p>
        </w:tc>
        <w:tc>
          <w:tcPr>
            <w:tcW w:w="851" w:type="dxa"/>
            <w:tcBorders>
              <w:top w:val="single" w:sz="4" w:space="0" w:color="auto"/>
              <w:bottom w:val="single" w:sz="4" w:space="0" w:color="auto"/>
            </w:tcBorders>
          </w:tcPr>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C3E69" w:rsidRDefault="009C3E69">
            <w:pPr>
              <w:autoSpaceDE w:val="0"/>
              <w:autoSpaceDN w:val="0"/>
              <w:spacing w:line="260" w:lineRule="exact"/>
              <w:rPr>
                <w:rFonts w:asciiTheme="minorEastAsia" w:eastAsiaTheme="minorEastAsia" w:hAnsiTheme="minorEastAsia"/>
              </w:rPr>
            </w:pPr>
          </w:p>
        </w:tc>
      </w:tr>
      <w:tr w:rsidR="009C3E69">
        <w:trPr>
          <w:trHeight w:val="287"/>
        </w:trPr>
        <w:tc>
          <w:tcPr>
            <w:tcW w:w="1134" w:type="dxa"/>
            <w:vMerge/>
          </w:tcPr>
          <w:p w:rsidR="009C3E69" w:rsidRDefault="009C3E6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9C3E69" w:rsidRDefault="009C3E6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6)　利用乳幼児の健康な生活の基本としての食を営む力の育成に努めていますか。</w:t>
            </w:r>
          </w:p>
        </w:tc>
        <w:tc>
          <w:tcPr>
            <w:tcW w:w="851" w:type="dxa"/>
            <w:tcBorders>
              <w:top w:val="single" w:sz="4" w:space="0" w:color="auto"/>
              <w:bottom w:val="single" w:sz="4" w:space="0" w:color="auto"/>
            </w:tcBorders>
          </w:tcPr>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C3E69" w:rsidRDefault="009C3E69">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9C3E69" w:rsidRDefault="009C3E69">
            <w:pPr>
              <w:autoSpaceDE w:val="0"/>
              <w:autoSpaceDN w:val="0"/>
              <w:spacing w:line="260" w:lineRule="exact"/>
              <w:rPr>
                <w:rFonts w:asciiTheme="minorEastAsia" w:eastAsiaTheme="minorEastAsia" w:hAnsiTheme="minorEastAsia"/>
              </w:rPr>
            </w:pPr>
          </w:p>
        </w:tc>
      </w:tr>
      <w:tr w:rsidR="00222A61">
        <w:trPr>
          <w:trHeight w:val="266"/>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25 利用者</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負担額等の</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受領</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確認基準第43条</w:t>
            </w:r>
          </w:p>
        </w:tc>
        <w:tc>
          <w:tcPr>
            <w:tcW w:w="5245" w:type="dxa"/>
            <w:tcBorders>
              <w:top w:val="single" w:sz="8" w:space="0" w:color="auto"/>
              <w:bottom w:val="nil"/>
            </w:tcBorders>
          </w:tcPr>
          <w:p w:rsidR="00222A61" w:rsidRPr="00850291" w:rsidRDefault="009A00BF" w:rsidP="005D5557">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1)　特定地域型保育を提供した際は、</w:t>
            </w:r>
            <w:r w:rsidR="005D5557"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rPr>
              <w:t>認定保護者から当該特定地域型保育に係る利用者負担額（保育料）の支払を受けていますか。</w:t>
            </w:r>
          </w:p>
        </w:tc>
        <w:tc>
          <w:tcPr>
            <w:tcW w:w="851" w:type="dxa"/>
            <w:tcBorders>
              <w:top w:val="single" w:sz="8" w:space="0" w:color="auto"/>
              <w:bottom w:val="single" w:sz="4" w:space="0" w:color="auto"/>
            </w:tcBorders>
          </w:tcPr>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□いる</w:t>
            </w:r>
          </w:p>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Pr="00850291" w:rsidRDefault="00222A61">
            <w:pPr>
              <w:autoSpaceDE w:val="0"/>
              <w:autoSpaceDN w:val="0"/>
              <w:spacing w:line="260" w:lineRule="exact"/>
              <w:rPr>
                <w:rFonts w:asciiTheme="minorEastAsia" w:eastAsiaTheme="minorEastAsia" w:hAnsiTheme="minorEastAsia"/>
              </w:rPr>
            </w:pPr>
          </w:p>
        </w:tc>
      </w:tr>
      <w:tr w:rsidR="008E0A2F" w:rsidTr="008E0A2F">
        <w:trPr>
          <w:trHeight w:val="45"/>
        </w:trPr>
        <w:tc>
          <w:tcPr>
            <w:tcW w:w="1134" w:type="dxa"/>
            <w:vMerge/>
          </w:tcPr>
          <w:p w:rsidR="008E0A2F" w:rsidRDefault="008E0A2F">
            <w:pPr>
              <w:autoSpaceDE w:val="0"/>
              <w:autoSpaceDN w:val="0"/>
              <w:spacing w:line="260" w:lineRule="exact"/>
              <w:rPr>
                <w:rFonts w:asciiTheme="majorEastAsia" w:eastAsiaTheme="majorEastAsia" w:hAnsiTheme="majorEastAsia"/>
              </w:rPr>
            </w:pPr>
          </w:p>
        </w:tc>
        <w:tc>
          <w:tcPr>
            <w:tcW w:w="8931" w:type="dxa"/>
            <w:gridSpan w:val="3"/>
            <w:tcBorders>
              <w:top w:val="nil"/>
              <w:bottom w:val="nil"/>
            </w:tcBorders>
          </w:tcPr>
          <w:p w:rsidR="008E0A2F" w:rsidRPr="00850291" w:rsidRDefault="008E0A2F" w:rsidP="008E0A2F">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w:t>
            </w:r>
            <w:r w:rsidR="00104DB1" w:rsidRPr="00850291">
              <w:rPr>
                <w:rFonts w:asciiTheme="minorEastAsia" w:eastAsiaTheme="minorEastAsia" w:hAnsiTheme="minorEastAsia" w:hint="eastAsia"/>
                <w:color w:val="000000" w:themeColor="text1"/>
              </w:rPr>
              <w:t>・</w:t>
            </w:r>
            <w:r w:rsidRPr="00850291">
              <w:rPr>
                <w:rFonts w:asciiTheme="minorEastAsia" w:eastAsiaTheme="minorEastAsia" w:hAnsiTheme="minorEastAsia" w:hint="eastAsia"/>
                <w:color w:val="000000" w:themeColor="text1"/>
              </w:rPr>
              <w:t>令和元年１０月から、次の利用者負担額（保育料）については、無償化されている。</w:t>
            </w:r>
          </w:p>
          <w:p w:rsidR="008E0A2F" w:rsidRPr="00850291" w:rsidRDefault="008E0A2F" w:rsidP="008E0A2F">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w:t>
            </w:r>
            <w:r w:rsidR="00104DB1" w:rsidRPr="00850291">
              <w:rPr>
                <w:rFonts w:asciiTheme="minorEastAsia" w:eastAsiaTheme="minorEastAsia" w:hAnsiTheme="minorEastAsia" w:hint="eastAsia"/>
                <w:color w:val="000000" w:themeColor="text1"/>
              </w:rPr>
              <w:t>「</w:t>
            </w:r>
            <w:r w:rsidRPr="00850291">
              <w:rPr>
                <w:rFonts w:asciiTheme="minorEastAsia" w:eastAsiaTheme="minorEastAsia" w:hAnsiTheme="minorEastAsia" w:hint="eastAsia"/>
                <w:color w:val="000000" w:themeColor="text1"/>
              </w:rPr>
              <w:t>住民税非課税世帯の０歳から２歳までの子ども</w:t>
            </w:r>
            <w:r w:rsidR="00104DB1" w:rsidRPr="00850291">
              <w:rPr>
                <w:rFonts w:asciiTheme="minorEastAsia" w:eastAsiaTheme="minorEastAsia" w:hAnsiTheme="minorEastAsia" w:hint="eastAsia"/>
                <w:color w:val="000000" w:themeColor="text1"/>
              </w:rPr>
              <w:t>」</w:t>
            </w:r>
          </w:p>
          <w:p w:rsidR="008E0A2F" w:rsidRPr="00850291" w:rsidRDefault="008E0A2F" w:rsidP="008E0A2F">
            <w:pPr>
              <w:autoSpaceDE w:val="0"/>
              <w:autoSpaceDN w:val="0"/>
              <w:spacing w:line="260" w:lineRule="exact"/>
              <w:ind w:left="1078" w:hangingChars="600" w:hanging="1078"/>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　子どもが２人以上の世帯では、保育所等を利用する最年長の子どもを第１子とカウントして、０歳から２歳までの第２子は半額、第３子以降は無償となる。（年収３６０万円未満相当の世帯については、第１子の年齢は問わない。）</w:t>
            </w:r>
          </w:p>
          <w:p w:rsidR="00104DB1" w:rsidRPr="00850291" w:rsidRDefault="00104DB1" w:rsidP="00104DB1">
            <w:pPr>
              <w:autoSpaceDE w:val="0"/>
              <w:autoSpaceDN w:val="0"/>
              <w:spacing w:line="260" w:lineRule="exact"/>
              <w:ind w:left="1078" w:hangingChars="600" w:hanging="1078"/>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・３号認定子どもの「主食費・副食費」は、給食材料費相当額として利用者負担額（保育料）に含まれる。</w:t>
            </w:r>
          </w:p>
        </w:tc>
      </w:tr>
      <w:tr w:rsidR="00222A61">
        <w:trPr>
          <w:trHeight w:val="653"/>
        </w:trPr>
        <w:tc>
          <w:tcPr>
            <w:tcW w:w="1134" w:type="dxa"/>
            <w:vMerge/>
          </w:tcPr>
          <w:p w:rsidR="00222A61" w:rsidRDefault="00222A61">
            <w:pPr>
              <w:autoSpaceDE w:val="0"/>
              <w:autoSpaceDN w:val="0"/>
              <w:spacing w:line="260" w:lineRule="exact"/>
              <w:rPr>
                <w:rFonts w:asciiTheme="majorEastAsia" w:eastAsiaTheme="majorEastAsia" w:hAnsiTheme="majorEastAsia"/>
              </w:rPr>
            </w:pPr>
          </w:p>
        </w:tc>
        <w:tc>
          <w:tcPr>
            <w:tcW w:w="5245" w:type="dxa"/>
            <w:tcBorders>
              <w:top w:val="single" w:sz="4" w:space="0" w:color="auto"/>
              <w:bottom w:val="nil"/>
            </w:tcBorders>
          </w:tcPr>
          <w:p w:rsidR="00222A61" w:rsidRPr="00850291" w:rsidRDefault="009A00BF" w:rsidP="001F31C8">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2)　法定代理受領を受けないときは、</w:t>
            </w:r>
            <w:r w:rsidR="001F31C8"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rPr>
              <w:t>認定保護者から、当該特定地域型保育に係る特定地域型保育費用基準額の支払を受けていますか。</w:t>
            </w:r>
          </w:p>
        </w:tc>
        <w:tc>
          <w:tcPr>
            <w:tcW w:w="851" w:type="dxa"/>
            <w:tcBorders>
              <w:top w:val="single" w:sz="4" w:space="0" w:color="auto"/>
              <w:bottom w:val="single" w:sz="4" w:space="0" w:color="auto"/>
            </w:tcBorders>
          </w:tcPr>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□いる</w:t>
            </w:r>
          </w:p>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□いない</w:t>
            </w:r>
          </w:p>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Pr="00850291" w:rsidRDefault="00222A61">
            <w:pPr>
              <w:autoSpaceDE w:val="0"/>
              <w:autoSpaceDN w:val="0"/>
              <w:spacing w:line="260" w:lineRule="exact"/>
              <w:rPr>
                <w:rFonts w:asciiTheme="minorEastAsia" w:eastAsiaTheme="minorEastAsia" w:hAnsiTheme="minorEastAsia"/>
              </w:rPr>
            </w:pPr>
          </w:p>
        </w:tc>
      </w:tr>
      <w:tr w:rsidR="00222A61">
        <w:trPr>
          <w:trHeight w:val="525"/>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2A61" w:rsidRPr="00850291" w:rsidRDefault="009A00BF" w:rsidP="001F31C8">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3)　いわゆる「上乗せ徴収」として、次の費用の支払いを</w:t>
            </w:r>
            <w:r w:rsidR="001F31C8"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rPr>
              <w:t>認定保護者から受けることができますが、その受領は適切に行っていますか</w:t>
            </w:r>
          </w:p>
        </w:tc>
        <w:tc>
          <w:tcPr>
            <w:tcW w:w="851" w:type="dxa"/>
            <w:tcBorders>
              <w:top w:val="single" w:sz="4" w:space="0" w:color="auto"/>
              <w:bottom w:val="single" w:sz="4" w:space="0" w:color="auto"/>
            </w:tcBorders>
          </w:tcPr>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□いる</w:t>
            </w:r>
          </w:p>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□いない</w:t>
            </w:r>
          </w:p>
          <w:p w:rsidR="00222A61" w:rsidRPr="00850291" w:rsidRDefault="009A00BF">
            <w:pPr>
              <w:autoSpaceDE w:val="0"/>
              <w:autoSpaceDN w:val="0"/>
              <w:spacing w:line="260" w:lineRule="exact"/>
              <w:rPr>
                <w:rFonts w:asciiTheme="minorEastAsia" w:eastAsiaTheme="minorEastAsia" w:hAnsiTheme="minorEastAsia"/>
              </w:rPr>
            </w:pPr>
            <w:r w:rsidRPr="00850291">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Pr="00850291" w:rsidRDefault="00222A61">
            <w:pPr>
              <w:autoSpaceDE w:val="0"/>
              <w:autoSpaceDN w:val="0"/>
              <w:spacing w:line="260" w:lineRule="exact"/>
              <w:rPr>
                <w:rFonts w:asciiTheme="minorEastAsia" w:eastAsiaTheme="minorEastAsia" w:hAnsiTheme="minorEastAsia"/>
              </w:rPr>
            </w:pPr>
          </w:p>
        </w:tc>
      </w:tr>
      <w:tr w:rsidR="00222A61">
        <w:trPr>
          <w:trHeight w:val="592"/>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22A61" w:rsidRPr="00850291" w:rsidRDefault="009A00BF" w:rsidP="001F31C8">
            <w:pPr>
              <w:autoSpaceDE w:val="0"/>
              <w:autoSpaceDN w:val="0"/>
              <w:spacing w:line="260" w:lineRule="exact"/>
              <w:ind w:left="539" w:hangingChars="300" w:hanging="539"/>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w:t>
            </w:r>
            <w:r w:rsidRPr="00850291">
              <w:rPr>
                <w:rFonts w:asciiTheme="minorEastAsia" w:eastAsiaTheme="minorEastAsia" w:hAnsiTheme="minorEastAsia" w:hint="eastAsia"/>
                <w:color w:val="000000" w:themeColor="text1"/>
                <w:spacing w:val="-2"/>
              </w:rPr>
              <w:t xml:space="preserve">　特定地域型保育の提供に当たって、当該特定地域型保育の質の向上を図る上で特に必要であると認められる対価について、当該特定地域型保育に要する費用として見込まれるものの額と特定地域型保育費用基準額との差額に相当する金額の範囲内で設定する額の支払を</w:t>
            </w:r>
            <w:r w:rsidR="001F31C8"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spacing w:val="-2"/>
              </w:rPr>
              <w:t>認定保護者から受けることができる。</w:t>
            </w:r>
          </w:p>
        </w:tc>
      </w:tr>
      <w:tr w:rsidR="00222A61">
        <w:trPr>
          <w:trHeight w:val="559"/>
        </w:trPr>
        <w:tc>
          <w:tcPr>
            <w:tcW w:w="1134" w:type="dxa"/>
            <w:vMerge/>
          </w:tcPr>
          <w:p w:rsidR="00222A61" w:rsidRDefault="00222A61">
            <w:pPr>
              <w:autoSpaceDE w:val="0"/>
              <w:autoSpaceDN w:val="0"/>
              <w:spacing w:line="260" w:lineRule="exact"/>
              <w:rPr>
                <w:rFonts w:asciiTheme="minorEastAsia" w:eastAsiaTheme="minorEastAsia" w:hAnsiTheme="minorEastAsia"/>
                <w:w w:val="90"/>
              </w:rPr>
            </w:pPr>
          </w:p>
        </w:tc>
        <w:tc>
          <w:tcPr>
            <w:tcW w:w="8931" w:type="dxa"/>
            <w:gridSpan w:val="3"/>
            <w:tcBorders>
              <w:top w:val="nil"/>
              <w:bottom w:val="nil"/>
            </w:tcBorders>
          </w:tcPr>
          <w:p w:rsidR="00222A61" w:rsidRPr="00850291" w:rsidRDefault="009A00BF">
            <w:pPr>
              <w:autoSpaceDE w:val="0"/>
              <w:autoSpaceDN w:val="0"/>
              <w:spacing w:line="260" w:lineRule="exact"/>
              <w:ind w:left="527" w:hangingChars="300" w:hanging="527"/>
              <w:rPr>
                <w:rFonts w:asciiTheme="minorEastAsia" w:eastAsiaTheme="minorEastAsia" w:hAnsiTheme="minorEastAsia"/>
                <w:color w:val="000000" w:themeColor="text1"/>
                <w:spacing w:val="-2"/>
              </w:rPr>
            </w:pPr>
            <w:r w:rsidRPr="00850291">
              <w:rPr>
                <w:rFonts w:asciiTheme="minorEastAsia" w:eastAsiaTheme="minorEastAsia" w:hAnsiTheme="minorEastAsia" w:hint="eastAsia"/>
                <w:color w:val="000000" w:themeColor="text1"/>
                <w:spacing w:val="-2"/>
              </w:rPr>
              <w:t xml:space="preserve">　　※　上乗せ徴収は、教育・保育の質の向上を図る上で特に必要であると認められる対価について保護者に負担を求めるもので、例えば、公定価格上の基準を超えた教員の配置や平均的な水準を超えた施設整備など、公定価格で賄えない費用を賄うために徴収するものである。</w:t>
            </w:r>
          </w:p>
          <w:p w:rsidR="00222A61" w:rsidRPr="00850291" w:rsidRDefault="009A00BF">
            <w:pPr>
              <w:autoSpaceDE w:val="0"/>
              <w:autoSpaceDN w:val="0"/>
              <w:spacing w:line="260" w:lineRule="exact"/>
              <w:ind w:left="527" w:hangingChars="300" w:hanging="527"/>
              <w:rPr>
                <w:rFonts w:asciiTheme="minorEastAsia" w:eastAsiaTheme="minorEastAsia" w:hAnsiTheme="minorEastAsia"/>
                <w:color w:val="000000" w:themeColor="text1"/>
                <w:spacing w:val="-2"/>
              </w:rPr>
            </w:pPr>
            <w:r w:rsidRPr="00850291">
              <w:rPr>
                <w:rFonts w:asciiTheme="minorEastAsia" w:eastAsiaTheme="minorEastAsia" w:hAnsiTheme="minorEastAsia" w:hint="eastAsia"/>
                <w:color w:val="000000" w:themeColor="text1"/>
                <w:spacing w:val="-2"/>
              </w:rPr>
              <w:t xml:space="preserve">　　　　上乗せ徴収は、施設の種類や子どもの認定区分によらず、各施設・事業所の判断で実施することができるが、私立保育所については、市町村から委託を受けて実施する性格上、市町村との協議により承認を得ることが必要である。</w:t>
            </w:r>
          </w:p>
          <w:p w:rsidR="00222A61" w:rsidRPr="00850291" w:rsidRDefault="009A00BF" w:rsidP="00BE32A1">
            <w:pPr>
              <w:autoSpaceDE w:val="0"/>
              <w:autoSpaceDN w:val="0"/>
              <w:spacing w:line="260" w:lineRule="exact"/>
              <w:ind w:left="527" w:hangingChars="300" w:hanging="527"/>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spacing w:val="-2"/>
              </w:rPr>
              <w:t xml:space="preserve">　　　（事業者向けＦＡＱ　第7版　平成27年3月　p72</w:t>
            </w:r>
            <w:r w:rsidRPr="00850291">
              <w:rPr>
                <w:rFonts w:asciiTheme="minorEastAsia" w:eastAsiaTheme="minorEastAsia" w:hAnsiTheme="minorEastAsia"/>
                <w:color w:val="000000" w:themeColor="text1"/>
                <w:spacing w:val="-2"/>
              </w:rPr>
              <w:t>,75</w:t>
            </w:r>
            <w:r w:rsidRPr="00850291">
              <w:rPr>
                <w:rFonts w:asciiTheme="minorEastAsia" w:eastAsiaTheme="minorEastAsia" w:hAnsiTheme="minorEastAsia" w:hint="eastAsia"/>
                <w:color w:val="000000" w:themeColor="text1"/>
                <w:spacing w:val="-2"/>
              </w:rPr>
              <w:t>）</w:t>
            </w:r>
          </w:p>
        </w:tc>
      </w:tr>
      <w:tr w:rsidR="00222A61">
        <w:trPr>
          <w:trHeight w:val="559"/>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2A61" w:rsidRPr="00850291" w:rsidRDefault="009A00BF" w:rsidP="001F31C8">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4)　いわゆる「実費徴収」として、次の費用の支払いを</w:t>
            </w:r>
            <w:r w:rsidR="001F31C8"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spacing w:val="-2"/>
              </w:rPr>
              <w:t>認定保護者</w:t>
            </w:r>
            <w:r w:rsidRPr="00850291">
              <w:rPr>
                <w:rFonts w:asciiTheme="minorEastAsia" w:eastAsiaTheme="minorEastAsia" w:hAnsiTheme="minorEastAsia" w:hint="eastAsia"/>
                <w:color w:val="000000" w:themeColor="text1"/>
              </w:rPr>
              <w:t>から受けることができますが、その受領は適切に行っていますか。</w:t>
            </w:r>
          </w:p>
        </w:tc>
        <w:tc>
          <w:tcPr>
            <w:tcW w:w="851" w:type="dxa"/>
            <w:tcBorders>
              <w:top w:val="single" w:sz="4" w:space="0" w:color="auto"/>
              <w:bottom w:val="single"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222A61" w:rsidTr="00FC72CD">
        <w:trPr>
          <w:trHeight w:val="1180"/>
        </w:trPr>
        <w:tc>
          <w:tcPr>
            <w:tcW w:w="1134" w:type="dxa"/>
            <w:vMerge/>
            <w:tcBorders>
              <w:bottom w:val="nil"/>
            </w:tcBorders>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22A61" w:rsidRPr="00400ABF"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①　日用品、文房具その他の特定地域型保育に必要な物品の購入に要する費用</w:t>
            </w:r>
          </w:p>
          <w:p w:rsidR="00DB7435" w:rsidRPr="00400ABF" w:rsidRDefault="00DB7435" w:rsidP="00DB7435">
            <w:pPr>
              <w:autoSpaceDE w:val="0"/>
              <w:autoSpaceDN w:val="0"/>
              <w:spacing w:line="140" w:lineRule="exact"/>
              <w:ind w:left="539" w:hangingChars="300" w:hanging="539"/>
              <w:rPr>
                <w:rFonts w:asciiTheme="minorEastAsia" w:eastAsiaTheme="minorEastAsia" w:hAnsiTheme="minorEastAsia"/>
                <w:color w:val="000000" w:themeColor="text1"/>
              </w:rPr>
            </w:pPr>
          </w:p>
          <w:p w:rsidR="00222A61" w:rsidRPr="00400ABF"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②　特定地域型保育等に係る行事への参加に要する費用</w:t>
            </w:r>
          </w:p>
          <w:p w:rsidR="00DB7435" w:rsidRPr="00400ABF" w:rsidRDefault="00DB7435" w:rsidP="00DB7435">
            <w:pPr>
              <w:autoSpaceDE w:val="0"/>
              <w:autoSpaceDN w:val="0"/>
              <w:spacing w:line="140" w:lineRule="exact"/>
              <w:ind w:left="539" w:hangingChars="300" w:hanging="539"/>
              <w:rPr>
                <w:rFonts w:asciiTheme="minorEastAsia" w:eastAsiaTheme="minorEastAsia" w:hAnsiTheme="minorEastAsia"/>
                <w:color w:val="000000" w:themeColor="text1"/>
              </w:rPr>
            </w:pPr>
          </w:p>
          <w:p w:rsidR="00222A61" w:rsidRPr="00400ABF" w:rsidRDefault="009A00BF" w:rsidP="00FC72CD">
            <w:pPr>
              <w:autoSpaceDE w:val="0"/>
              <w:autoSpaceDN w:val="0"/>
              <w:spacing w:line="260" w:lineRule="exact"/>
              <w:ind w:left="539" w:hangingChars="300" w:hanging="53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③　特定地域型保育事業所に通う際に提供される便宜に要する費用</w:t>
            </w:r>
          </w:p>
        </w:tc>
      </w:tr>
    </w:tbl>
    <w:p w:rsidR="00DB7435" w:rsidRDefault="00DB7435">
      <w:pPr>
        <w:spacing w:line="260" w:lineRule="exact"/>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B7435" w:rsidTr="00FC72CD">
        <w:trPr>
          <w:trHeight w:val="435"/>
        </w:trPr>
        <w:tc>
          <w:tcPr>
            <w:tcW w:w="1134" w:type="dxa"/>
            <w:vMerge w:val="restart"/>
            <w:tcBorders>
              <w:top w:val="nil"/>
            </w:tcBorders>
          </w:tcPr>
          <w:p w:rsidR="00FC72CD" w:rsidRDefault="00FC72CD" w:rsidP="00FC72CD">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FC72CD" w:rsidRDefault="00FC72CD" w:rsidP="00FC72C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25 利用者</w:t>
            </w:r>
          </w:p>
          <w:p w:rsidR="00FC72CD" w:rsidRDefault="00FC72CD" w:rsidP="00FC72C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負担額等の</w:t>
            </w:r>
          </w:p>
          <w:p w:rsidR="00FC72CD" w:rsidRDefault="00FC72CD" w:rsidP="00FC72CD">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受領</w:t>
            </w:r>
          </w:p>
          <w:p w:rsidR="00DB7435" w:rsidRDefault="00DB7435" w:rsidP="00A606E2">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DB7435" w:rsidRDefault="00DB7435" w:rsidP="00A606E2">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①～③のほか、特定地域型保育において提供される便宜に要する費用のうち、特定地域型保育事業の利用において通常必要とされるものに係る費用であって、支給認定保護者に負担させることが適当と認められるもの</w:t>
            </w:r>
          </w:p>
        </w:tc>
      </w:tr>
      <w:tr w:rsidR="00DB7435" w:rsidTr="00A606E2">
        <w:trPr>
          <w:trHeight w:val="371"/>
        </w:trPr>
        <w:tc>
          <w:tcPr>
            <w:tcW w:w="1134" w:type="dxa"/>
            <w:vMerge/>
          </w:tcPr>
          <w:p w:rsidR="00DB7435" w:rsidRDefault="00DB7435" w:rsidP="00A606E2">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DB7435" w:rsidRDefault="00DB7435" w:rsidP="009958DC">
            <w:pPr>
              <w:autoSpaceDE w:val="0"/>
              <w:autoSpaceDN w:val="0"/>
              <w:spacing w:line="260" w:lineRule="exact"/>
              <w:ind w:left="539" w:hangingChars="300" w:hanging="539"/>
              <w:rPr>
                <w:rFonts w:asciiTheme="minorEastAsia" w:eastAsiaTheme="minorEastAsia" w:hAnsiTheme="minorEastAsia"/>
                <w:spacing w:val="-2"/>
              </w:rPr>
            </w:pPr>
            <w:r>
              <w:rPr>
                <w:rFonts w:asciiTheme="minorEastAsia" w:eastAsiaTheme="minorEastAsia" w:hAnsiTheme="minorEastAsia" w:hint="eastAsia"/>
              </w:rPr>
              <w:t xml:space="preserve">　　※　</w:t>
            </w:r>
            <w:r>
              <w:rPr>
                <w:rFonts w:asciiTheme="minorEastAsia" w:eastAsiaTheme="minorEastAsia" w:hAnsiTheme="minorEastAsia" w:hint="eastAsia"/>
                <w:color w:val="000000" w:themeColor="text1"/>
              </w:rPr>
              <w:t>教育・保育施設</w:t>
            </w:r>
            <w:r>
              <w:rPr>
                <w:rFonts w:asciiTheme="minorEastAsia" w:eastAsiaTheme="minorEastAsia" w:hAnsiTheme="minorEastAsia" w:hint="eastAsia"/>
              </w:rPr>
              <w:t xml:space="preserve">の利用において通常必要とされる経費であって、保護者に負担させることが適当と認められるものであり、例えば、文房具代・制服代、遠足代・行事参加代、給食代・食材費、通園バス代などがこれに該当する。施設の種類や子どもの認定区分によらず、各施設・事業所の判断で実施することができる。　</w:t>
            </w:r>
            <w:r>
              <w:rPr>
                <w:rFonts w:asciiTheme="minorEastAsia" w:eastAsiaTheme="minorEastAsia" w:hAnsiTheme="minorEastAsia" w:hint="eastAsia"/>
                <w:spacing w:val="-2"/>
              </w:rPr>
              <w:t>（事業者向けＦＡＱ　第7版　平成27年3月　p72）</w:t>
            </w:r>
          </w:p>
        </w:tc>
      </w:tr>
      <w:tr w:rsidR="00DB7435" w:rsidTr="00A606E2">
        <w:trPr>
          <w:trHeight w:val="559"/>
        </w:trPr>
        <w:tc>
          <w:tcPr>
            <w:tcW w:w="1134" w:type="dxa"/>
            <w:vMerge/>
          </w:tcPr>
          <w:p w:rsidR="00DB7435" w:rsidRDefault="00DB7435" w:rsidP="00A606E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DB7435" w:rsidRPr="00850291" w:rsidRDefault="00DB7435" w:rsidP="00A606E2">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5)　1)～4)の費用の額の支払を受けた場合、当該費用に係る領収証を当該費用の額を支払った教育・保育給付認定保護者に対し交付していますか。</w:t>
            </w:r>
          </w:p>
        </w:tc>
        <w:tc>
          <w:tcPr>
            <w:tcW w:w="851" w:type="dxa"/>
            <w:tcBorders>
              <w:top w:val="single" w:sz="4" w:space="0" w:color="auto"/>
              <w:bottom w:val="single" w:sz="4" w:space="0" w:color="auto"/>
            </w:tcBorders>
          </w:tcPr>
          <w:p w:rsidR="00DB7435" w:rsidRPr="00850291" w:rsidRDefault="00DB7435" w:rsidP="00A606E2">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□いる</w:t>
            </w:r>
          </w:p>
          <w:p w:rsidR="00DB7435" w:rsidRPr="00850291" w:rsidRDefault="00DB7435" w:rsidP="00A606E2">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DB7435" w:rsidRPr="00850291" w:rsidRDefault="00DB7435" w:rsidP="00A606E2">
            <w:pPr>
              <w:autoSpaceDE w:val="0"/>
              <w:autoSpaceDN w:val="0"/>
              <w:spacing w:line="260" w:lineRule="exact"/>
              <w:rPr>
                <w:rFonts w:asciiTheme="minorEastAsia" w:eastAsiaTheme="minorEastAsia" w:hAnsiTheme="minorEastAsia"/>
              </w:rPr>
            </w:pPr>
          </w:p>
        </w:tc>
      </w:tr>
      <w:tr w:rsidR="00DB7435" w:rsidTr="00A606E2">
        <w:tc>
          <w:tcPr>
            <w:tcW w:w="1134" w:type="dxa"/>
            <w:vMerge/>
          </w:tcPr>
          <w:p w:rsidR="00DB7435" w:rsidRDefault="00DB7435" w:rsidP="00A606E2">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DB7435" w:rsidRPr="00850291" w:rsidRDefault="00DB7435" w:rsidP="00A606E2">
            <w:pPr>
              <w:autoSpaceDE w:val="0"/>
              <w:autoSpaceDN w:val="0"/>
              <w:spacing w:line="260" w:lineRule="exact"/>
              <w:ind w:left="539" w:hangingChars="300" w:hanging="539"/>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　銀行等での振込による支払を可能としている場合は振込時に発行される明細書を、保護者の指定した口座からの引き落しにより支払いを受けることとしている場合は通帳の記載等をもって領収書に代えることも可能と考えられる。あらかじめ保護者に取扱いを説明しておくとともに、希望する保護者には紙での領収書を発行することが求められる。　</w:t>
            </w:r>
            <w:r w:rsidRPr="00850291">
              <w:rPr>
                <w:rFonts w:asciiTheme="minorEastAsia" w:eastAsiaTheme="minorEastAsia" w:hAnsiTheme="minorEastAsia" w:hint="eastAsia"/>
                <w:color w:val="000000" w:themeColor="text1"/>
                <w:spacing w:val="-2"/>
              </w:rPr>
              <w:t>（事業者向けＦＡＱ　第7版　平成27年3月　p76）</w:t>
            </w:r>
          </w:p>
        </w:tc>
      </w:tr>
      <w:tr w:rsidR="00DB7435" w:rsidTr="00A606E2">
        <w:trPr>
          <w:trHeight w:val="273"/>
        </w:trPr>
        <w:tc>
          <w:tcPr>
            <w:tcW w:w="1134" w:type="dxa"/>
            <w:vMerge/>
          </w:tcPr>
          <w:p w:rsidR="00DB7435" w:rsidRDefault="00DB7435" w:rsidP="00A606E2">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DB7435" w:rsidRPr="00850291" w:rsidRDefault="00DB7435" w:rsidP="00A606E2">
            <w:pPr>
              <w:autoSpaceDE w:val="0"/>
              <w:autoSpaceDN w:val="0"/>
              <w:spacing w:line="260" w:lineRule="exact"/>
              <w:ind w:left="180" w:hangingChars="100" w:hanging="180"/>
              <w:jc w:val="distribute"/>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6)　3) 及び 4) の金銭の支払を求める際は、あらかじめ、当該金銭の使途及び額並びに教育・保育給付認定保護者に金銭の支</w:t>
            </w:r>
          </w:p>
        </w:tc>
        <w:tc>
          <w:tcPr>
            <w:tcW w:w="851" w:type="dxa"/>
            <w:tcBorders>
              <w:top w:val="single" w:sz="4" w:space="0" w:color="auto"/>
              <w:bottom w:val="single" w:sz="4" w:space="0" w:color="auto"/>
            </w:tcBorders>
          </w:tcPr>
          <w:p w:rsidR="00DB7435" w:rsidRPr="00850291" w:rsidRDefault="00DB7435" w:rsidP="00A606E2">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□いる</w:t>
            </w:r>
          </w:p>
          <w:p w:rsidR="00DB7435" w:rsidRPr="00850291" w:rsidRDefault="00DB7435" w:rsidP="00A606E2">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DB7435" w:rsidRPr="00850291" w:rsidRDefault="00DB7435" w:rsidP="00A606E2">
            <w:pPr>
              <w:autoSpaceDE w:val="0"/>
              <w:autoSpaceDN w:val="0"/>
              <w:spacing w:line="260" w:lineRule="exact"/>
              <w:rPr>
                <w:rFonts w:asciiTheme="minorEastAsia" w:eastAsiaTheme="minorEastAsia" w:hAnsiTheme="minorEastAsia"/>
              </w:rPr>
            </w:pPr>
          </w:p>
        </w:tc>
      </w:tr>
      <w:tr w:rsidR="00DB7435" w:rsidTr="00A606E2">
        <w:trPr>
          <w:trHeight w:val="395"/>
        </w:trPr>
        <w:tc>
          <w:tcPr>
            <w:tcW w:w="1134" w:type="dxa"/>
            <w:vMerge/>
          </w:tcPr>
          <w:p w:rsidR="00DB7435" w:rsidRDefault="00DB7435" w:rsidP="00A606E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DB7435" w:rsidRPr="00850291" w:rsidRDefault="00DB7435" w:rsidP="00A606E2">
            <w:pPr>
              <w:autoSpaceDE w:val="0"/>
              <w:autoSpaceDN w:val="0"/>
              <w:spacing w:line="260" w:lineRule="exact"/>
              <w:ind w:left="180" w:hangingChars="100" w:hanging="180"/>
              <w:rPr>
                <w:rFonts w:asciiTheme="minorEastAsia" w:eastAsiaTheme="minorEastAsia" w:hAnsiTheme="minorEastAsia"/>
                <w:color w:val="000000" w:themeColor="text1"/>
                <w:spacing w:val="-2"/>
              </w:rPr>
            </w:pPr>
            <w:r w:rsidRPr="00850291">
              <w:rPr>
                <w:rFonts w:asciiTheme="minorEastAsia" w:eastAsiaTheme="minorEastAsia" w:hAnsiTheme="minorEastAsia" w:hint="eastAsia"/>
                <w:color w:val="000000" w:themeColor="text1"/>
              </w:rPr>
              <w:t xml:space="preserve">　払を求め</w:t>
            </w:r>
            <w:r w:rsidRPr="00850291">
              <w:rPr>
                <w:rFonts w:asciiTheme="minorEastAsia" w:eastAsiaTheme="minorEastAsia" w:hAnsiTheme="minorEastAsia" w:hint="eastAsia"/>
                <w:color w:val="000000" w:themeColor="text1"/>
                <w:spacing w:val="-2"/>
              </w:rPr>
              <w:t>る理由について書面によって明らかにするとともに、</w:t>
            </w:r>
            <w:r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spacing w:val="-2"/>
              </w:rPr>
              <w:t>認定保護者に対して説明を行い、文書による同意を得ていますか。ただし、4) の金銭の支払に係る同意については、文書によることを要しないとされています。</w:t>
            </w:r>
          </w:p>
        </w:tc>
      </w:tr>
      <w:tr w:rsidR="00DB7435" w:rsidTr="00A606E2">
        <w:trPr>
          <w:trHeight w:val="431"/>
        </w:trPr>
        <w:tc>
          <w:tcPr>
            <w:tcW w:w="1134" w:type="dxa"/>
            <w:vMerge/>
            <w:tcBorders>
              <w:bottom w:val="single" w:sz="8" w:space="0" w:color="auto"/>
            </w:tcBorders>
          </w:tcPr>
          <w:p w:rsidR="00DB7435" w:rsidRDefault="00DB7435" w:rsidP="00A606E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DB7435" w:rsidRPr="00400ABF" w:rsidRDefault="00DB7435" w:rsidP="00A606E2">
            <w:pPr>
              <w:autoSpaceDE w:val="0"/>
              <w:autoSpaceDN w:val="0"/>
              <w:spacing w:line="260" w:lineRule="exact"/>
              <w:ind w:leftChars="33" w:left="59" w:firstLineChars="200" w:firstLine="351"/>
              <w:rPr>
                <w:rFonts w:asciiTheme="minorEastAsia" w:eastAsiaTheme="minorEastAsia" w:hAnsiTheme="minorEastAsia"/>
                <w:color w:val="000000" w:themeColor="text1"/>
                <w:spacing w:val="-2"/>
              </w:rPr>
            </w:pPr>
            <w:r w:rsidRPr="00400ABF">
              <w:rPr>
                <w:rFonts w:asciiTheme="minorEastAsia" w:eastAsiaTheme="minorEastAsia" w:hAnsiTheme="minorEastAsia"/>
                <w:color w:val="000000" w:themeColor="text1"/>
                <w:spacing w:val="-2"/>
              </w:rPr>
              <w:t xml:space="preserve">※　</w:t>
            </w:r>
            <w:r w:rsidRPr="00400ABF">
              <w:rPr>
                <w:rFonts w:asciiTheme="minorEastAsia" w:eastAsiaTheme="minorEastAsia" w:hAnsiTheme="minorEastAsia" w:hint="eastAsia"/>
                <w:color w:val="000000" w:themeColor="text1"/>
                <w:spacing w:val="-2"/>
              </w:rPr>
              <w:t>徴収に当たっては、「上乗せ徴収」については書面による保護者の同意、「実費徴収」については保護者</w:t>
            </w:r>
          </w:p>
          <w:p w:rsidR="00DB7435" w:rsidRPr="00400ABF" w:rsidRDefault="00DB7435" w:rsidP="00A606E2">
            <w:pPr>
              <w:autoSpaceDE w:val="0"/>
              <w:autoSpaceDN w:val="0"/>
              <w:spacing w:line="260" w:lineRule="exact"/>
              <w:ind w:leftChars="33" w:left="59" w:firstLineChars="200" w:firstLine="351"/>
              <w:rPr>
                <w:rFonts w:asciiTheme="minorEastAsia" w:eastAsiaTheme="minorEastAsia" w:hAnsiTheme="minorEastAsia"/>
                <w:color w:val="000000" w:themeColor="text1"/>
              </w:rPr>
            </w:pPr>
            <w:r w:rsidRPr="00400ABF">
              <w:rPr>
                <w:rFonts w:asciiTheme="minorEastAsia" w:eastAsiaTheme="minorEastAsia" w:hAnsiTheme="minorEastAsia"/>
                <w:color w:val="000000" w:themeColor="text1"/>
                <w:spacing w:val="-2"/>
              </w:rPr>
              <w:t xml:space="preserve">　</w:t>
            </w:r>
            <w:r w:rsidRPr="00400ABF">
              <w:rPr>
                <w:rFonts w:asciiTheme="minorEastAsia" w:eastAsiaTheme="minorEastAsia" w:hAnsiTheme="minorEastAsia" w:hint="eastAsia"/>
                <w:color w:val="000000" w:themeColor="text1"/>
                <w:spacing w:val="-2"/>
              </w:rPr>
              <w:t>の同意が必要となる。</w:t>
            </w:r>
          </w:p>
        </w:tc>
      </w:tr>
      <w:tr w:rsidR="00222A61">
        <w:trPr>
          <w:trHeight w:val="708"/>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26 </w:t>
            </w:r>
            <w:r>
              <w:rPr>
                <w:rFonts w:asciiTheme="majorEastAsia" w:eastAsiaTheme="majorEastAsia" w:hAnsiTheme="majorEastAsia" w:hint="eastAsia"/>
                <w:w w:val="80"/>
              </w:rPr>
              <w:t>地域型保育給付費の額に</w:t>
            </w:r>
          </w:p>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係る通知等</w:t>
            </w:r>
          </w:p>
          <w:p w:rsidR="00222A61" w:rsidRDefault="00222A61">
            <w:pPr>
              <w:autoSpaceDE w:val="0"/>
              <w:autoSpaceDN w:val="0"/>
              <w:spacing w:line="260" w:lineRule="exact"/>
              <w:jc w:val="left"/>
              <w:rPr>
                <w:rFonts w:asciiTheme="majorEastAsia" w:eastAsiaTheme="majorEastAsia" w:hAnsiTheme="majorEastAsia"/>
                <w:w w:val="8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確認基準第14条</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dotted" w:sz="4" w:space="0" w:color="auto"/>
            </w:tcBorders>
          </w:tcPr>
          <w:p w:rsidR="00222A61" w:rsidRPr="00850291" w:rsidRDefault="009A00BF" w:rsidP="00332C0F">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1)　法定代理受領により特定地域型保育に係る地域型保育給付費の支給を受けた場合は、</w:t>
            </w:r>
            <w:r w:rsidR="00332C0F" w:rsidRPr="00850291">
              <w:rPr>
                <w:rFonts w:asciiTheme="minorEastAsia" w:eastAsiaTheme="minorEastAsia" w:hAnsiTheme="minorEastAsia" w:hint="eastAsia"/>
                <w:color w:val="000000" w:themeColor="text1"/>
              </w:rPr>
              <w:t>教育・保育給付</w:t>
            </w:r>
            <w:r w:rsidRPr="00850291">
              <w:rPr>
                <w:rFonts w:asciiTheme="minorEastAsia" w:eastAsiaTheme="minorEastAsia" w:hAnsiTheme="minorEastAsia" w:hint="eastAsia"/>
                <w:color w:val="000000" w:themeColor="text1"/>
              </w:rPr>
              <w:t>認定保護者に対し、当該保護者に係る地域型保育給付費の額を通知していますか</w:t>
            </w:r>
          </w:p>
        </w:tc>
        <w:tc>
          <w:tcPr>
            <w:tcW w:w="851" w:type="dxa"/>
            <w:tcBorders>
              <w:top w:val="single" w:sz="8" w:space="0" w:color="auto"/>
              <w:bottom w:val="single" w:sz="4" w:space="0" w:color="auto"/>
            </w:tcBorders>
          </w:tcPr>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□いる</w:t>
            </w:r>
          </w:p>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□いない</w:t>
            </w:r>
          </w:p>
          <w:p w:rsidR="00222A61" w:rsidRPr="00850291" w:rsidRDefault="00222A61">
            <w:pPr>
              <w:autoSpaceDE w:val="0"/>
              <w:autoSpaceDN w:val="0"/>
              <w:spacing w:line="260" w:lineRule="exact"/>
              <w:rPr>
                <w:rFonts w:asciiTheme="minorEastAsia" w:eastAsiaTheme="minorEastAsia" w:hAnsiTheme="minorEastAsia"/>
                <w:color w:val="000000" w:themeColor="text1"/>
              </w:rPr>
            </w:pPr>
          </w:p>
        </w:tc>
        <w:tc>
          <w:tcPr>
            <w:tcW w:w="2835" w:type="dxa"/>
            <w:tcBorders>
              <w:top w:val="single" w:sz="8" w:space="0" w:color="auto"/>
              <w:bottom w:val="single" w:sz="4" w:space="0" w:color="auto"/>
            </w:tcBorders>
          </w:tcPr>
          <w:p w:rsidR="00222A61" w:rsidRPr="00850291" w:rsidRDefault="00222A61">
            <w:pPr>
              <w:autoSpaceDE w:val="0"/>
              <w:autoSpaceDN w:val="0"/>
              <w:spacing w:line="260" w:lineRule="exact"/>
              <w:rPr>
                <w:rFonts w:asciiTheme="minorEastAsia" w:eastAsiaTheme="minorEastAsia" w:hAnsiTheme="minorEastAsia"/>
              </w:rPr>
            </w:pPr>
          </w:p>
        </w:tc>
      </w:tr>
      <w:tr w:rsidR="00222A61">
        <w:trPr>
          <w:trHeight w:val="57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Pr="00850291" w:rsidRDefault="009A00BF">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※「法定代理受領に係る施設型給付費等の額の支給認定保護者への通知について」</w:t>
            </w:r>
          </w:p>
          <w:p w:rsidR="00222A61" w:rsidRPr="00850291" w:rsidRDefault="009A00BF">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 xml:space="preserve">　（平成28年4月14日 内閣府子ども・子育て本部参事官（子ども・子育て支援担当）・文部科学省初等中等教育</w:t>
            </w:r>
          </w:p>
          <w:p w:rsidR="00222A61" w:rsidRPr="00850291" w:rsidRDefault="009A00BF">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 xml:space="preserve">　　局幼児教育課・厚生労働省雇用均等・児童家庭局保育課 事務連絡）</w:t>
            </w:r>
          </w:p>
          <w:p w:rsidR="00222A61" w:rsidRPr="00850291" w:rsidRDefault="009A00BF">
            <w:pPr>
              <w:autoSpaceDE w:val="0"/>
              <w:autoSpaceDN w:val="0"/>
              <w:spacing w:line="260" w:lineRule="exact"/>
              <w:ind w:left="359" w:hangingChars="200" w:hanging="359"/>
              <w:rPr>
                <w:rFonts w:asciiTheme="minorEastAsia" w:eastAsiaTheme="minorEastAsia" w:hAnsiTheme="minorEastAsia"/>
              </w:rPr>
            </w:pPr>
            <w:r w:rsidRPr="00850291">
              <w:rPr>
                <w:rFonts w:asciiTheme="minorEastAsia" w:eastAsiaTheme="minorEastAsia" w:hAnsiTheme="minorEastAsia" w:hint="eastAsia"/>
              </w:rPr>
              <w:t xml:space="preserve">　①　通知は毎月行わなければならないものではなく、１年分をまとめて通知する取扱いとすることも可能であること。</w:t>
            </w:r>
          </w:p>
          <w:p w:rsidR="00222A61" w:rsidRPr="00850291" w:rsidRDefault="009A00BF">
            <w:pPr>
              <w:autoSpaceDE w:val="0"/>
              <w:autoSpaceDN w:val="0"/>
              <w:spacing w:line="260" w:lineRule="exact"/>
              <w:ind w:left="359" w:hangingChars="200" w:hanging="359"/>
              <w:rPr>
                <w:rFonts w:asciiTheme="minorEastAsia" w:eastAsiaTheme="minorEastAsia" w:hAnsiTheme="minorEastAsia"/>
              </w:rPr>
            </w:pPr>
            <w:r w:rsidRPr="00850291">
              <w:rPr>
                <w:rFonts w:asciiTheme="minorEastAsia" w:eastAsiaTheme="minorEastAsia" w:hAnsiTheme="minorEastAsia" w:hint="eastAsia"/>
              </w:rPr>
              <w:t xml:space="preserve">　②　通知は、各施設（事業）・子どもに係る公定価格の額が明らかにならないと行うことができないものであり、年度途中に、市町村による加算の認定・変更や公定価格の引上げ等が行われることも踏まえると、１月～３月頃に当該年度分を概算で通知することや、公定価格の額が確定するのを待って次年度に通知する等の対応が考えられること。</w:t>
            </w:r>
          </w:p>
          <w:p w:rsidR="00222A61" w:rsidRPr="00850291" w:rsidRDefault="009A00BF">
            <w:pPr>
              <w:autoSpaceDE w:val="0"/>
              <w:autoSpaceDN w:val="0"/>
              <w:spacing w:line="260" w:lineRule="exact"/>
              <w:ind w:left="359" w:hangingChars="200" w:hanging="359"/>
              <w:rPr>
                <w:rFonts w:asciiTheme="minorEastAsia" w:eastAsiaTheme="minorEastAsia" w:hAnsiTheme="minorEastAsia"/>
              </w:rPr>
            </w:pPr>
            <w:r w:rsidRPr="00850291">
              <w:rPr>
                <w:rFonts w:asciiTheme="minorEastAsia" w:eastAsiaTheme="minorEastAsia" w:hAnsiTheme="minorEastAsia" w:hint="eastAsia"/>
              </w:rPr>
              <w:t xml:space="preserve">　③　通知の方法は、必ずしも、各支給認定保護者に対して個別に通知文を送付・手交しなければならないものではなく、園だより等を活用して、一括して通知を行うことも可能とされていること。</w:t>
            </w:r>
          </w:p>
          <w:p w:rsidR="00222A61" w:rsidRPr="00850291" w:rsidRDefault="009A00BF">
            <w:pPr>
              <w:autoSpaceDE w:val="0"/>
              <w:autoSpaceDN w:val="0"/>
              <w:spacing w:line="260" w:lineRule="exact"/>
              <w:ind w:left="180" w:hangingChars="100" w:hanging="180"/>
              <w:rPr>
                <w:rFonts w:asciiTheme="minorEastAsia" w:eastAsiaTheme="minorEastAsia" w:hAnsiTheme="minorEastAsia"/>
              </w:rPr>
            </w:pPr>
            <w:r w:rsidRPr="00850291">
              <w:rPr>
                <w:rFonts w:asciiTheme="minorEastAsia" w:eastAsiaTheme="minorEastAsia" w:hAnsiTheme="minorEastAsia" w:hint="eastAsia"/>
              </w:rPr>
              <w:t xml:space="preserve">　※　当該事務連絡では、記載例や様式例が示されれいる。</w:t>
            </w:r>
          </w:p>
        </w:tc>
      </w:tr>
      <w:tr w:rsidR="00222A61">
        <w:trPr>
          <w:trHeight w:val="57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上記 25 の 2) で、法定代理受領を行わない特定地域型保育に係る費用の額の支払を受けた場合は、その提供した特定地域型保育の内容、費用の額その他必要と認められる事項を記載し</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9"/>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た特定地域型保育提供証明書を支給認定保護者に対して交付していますか。</w:t>
            </w:r>
          </w:p>
        </w:tc>
      </w:tr>
    </w:tbl>
    <w:p w:rsidR="00222A61" w:rsidRDefault="009A00BF">
      <w:pPr>
        <w:spacing w:line="260" w:lineRule="exact"/>
      </w:pPr>
      <w:r>
        <w:rPr>
          <w:rFonts w:hint="eastAsia"/>
        </w:rPr>
        <w:t xml:space="preserve">　　　</w:t>
      </w:r>
    </w:p>
    <w:p w:rsidR="00222A61" w:rsidRDefault="009A00BF">
      <w:r>
        <w:br w:type="page"/>
      </w:r>
    </w:p>
    <w:p w:rsidR="00222A61" w:rsidRDefault="009A00BF">
      <w:pPr>
        <w:spacing w:line="260" w:lineRule="exact"/>
      </w:pPr>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27 勤務体制</w:t>
            </w:r>
          </w:p>
          <w:p w:rsidR="00222A61" w:rsidRDefault="009A00BF">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の確保等</w:t>
            </w:r>
          </w:p>
          <w:p w:rsidR="00222A61" w:rsidRDefault="00222A61">
            <w:pPr>
              <w:autoSpaceDE w:val="0"/>
              <w:autoSpaceDN w:val="0"/>
              <w:spacing w:line="260" w:lineRule="exact"/>
              <w:jc w:val="left"/>
              <w:rPr>
                <w:rFonts w:asciiTheme="majorEastAsia" w:eastAsiaTheme="majorEastAsia" w:hAnsiTheme="majorEastAsia"/>
                <w:color w:val="000000" w:themeColor="text1"/>
                <w:w w:val="90"/>
              </w:rPr>
            </w:pPr>
          </w:p>
          <w:p w:rsidR="00222A61" w:rsidRDefault="009A00BF">
            <w:pPr>
              <w:autoSpaceDE w:val="0"/>
              <w:autoSpaceDN w:val="0"/>
              <w:spacing w:line="260" w:lineRule="exact"/>
              <w:jc w:val="left"/>
              <w:rPr>
                <w:rFonts w:hAnsi="ＭＳ 明朝"/>
                <w:color w:val="000000" w:themeColor="text1"/>
                <w:w w:val="90"/>
              </w:rPr>
            </w:pPr>
            <w:r>
              <w:rPr>
                <w:rFonts w:hAnsi="ＭＳ 明朝" w:hint="eastAsia"/>
                <w:color w:val="000000" w:themeColor="text1"/>
                <w:w w:val="90"/>
              </w:rPr>
              <w:t xml:space="preserve">    4),5):★</w:t>
            </w:r>
          </w:p>
          <w:p w:rsidR="00222A61" w:rsidRDefault="00222A61">
            <w:pPr>
              <w:autoSpaceDE w:val="0"/>
              <w:autoSpaceDN w:val="0"/>
              <w:spacing w:line="260" w:lineRule="exact"/>
              <w:jc w:val="left"/>
              <w:rPr>
                <w:rFonts w:asciiTheme="minorEastAsia" w:eastAsiaTheme="minorEastAsia" w:hAnsiTheme="minorEastAsia"/>
                <w:color w:val="000000" w:themeColor="text1"/>
                <w:spacing w:val="-2"/>
                <w:w w:val="90"/>
              </w:rPr>
            </w:pPr>
          </w:p>
          <w:p w:rsidR="00222A61" w:rsidRDefault="009A00BF">
            <w:pPr>
              <w:autoSpaceDE w:val="0"/>
              <w:autoSpaceDN w:val="0"/>
              <w:spacing w:line="260" w:lineRule="exact"/>
              <w:jc w:val="left"/>
              <w:rPr>
                <w:rFonts w:asciiTheme="minorEastAsia" w:eastAsiaTheme="minorEastAsia" w:hAnsiTheme="minorEastAsia"/>
                <w:color w:val="000000" w:themeColor="text1"/>
                <w:spacing w:val="-2"/>
                <w:w w:val="90"/>
              </w:rPr>
            </w:pPr>
            <w:r>
              <w:rPr>
                <w:rFonts w:asciiTheme="minorEastAsia" w:eastAsiaTheme="minorEastAsia" w:hAnsiTheme="minorEastAsia" w:hint="eastAsia"/>
                <w:color w:val="000000" w:themeColor="text1"/>
                <w:spacing w:val="-2"/>
                <w:w w:val="90"/>
              </w:rPr>
              <w:t>労働基準法等、</w:t>
            </w:r>
          </w:p>
          <w:p w:rsidR="00222A61" w:rsidRDefault="009A00BF">
            <w:pPr>
              <w:autoSpaceDE w:val="0"/>
              <w:autoSpaceDN w:val="0"/>
              <w:spacing w:line="260" w:lineRule="exact"/>
              <w:jc w:val="left"/>
              <w:rPr>
                <w:rFonts w:asciiTheme="majorEastAsia" w:eastAsiaTheme="majorEastAsia" w:hAnsiTheme="majorEastAsia"/>
                <w:color w:val="000000" w:themeColor="text1"/>
                <w:w w:val="80"/>
              </w:rPr>
            </w:pPr>
            <w:r>
              <w:rPr>
                <w:rFonts w:asciiTheme="minorEastAsia" w:eastAsiaTheme="minorEastAsia" w:hAnsiTheme="minorEastAsia" w:hint="eastAsia"/>
                <w:color w:val="000000" w:themeColor="text1"/>
                <w:w w:val="80"/>
              </w:rPr>
              <w:t>認可基準第8条</w:t>
            </w:r>
          </w:p>
          <w:p w:rsidR="00222A61" w:rsidRDefault="009A00BF">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w w:val="80"/>
              </w:rPr>
              <w:t>確認基準第47条</w:t>
            </w:r>
          </w:p>
          <w:p w:rsidR="00222A61" w:rsidRDefault="00222A61">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8"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222A61" w:rsidRDefault="009A00BF">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color w:val="000000" w:themeColor="text1"/>
              </w:rPr>
            </w:pPr>
          </w:p>
        </w:tc>
      </w:tr>
      <w:tr w:rsidR="00222A61">
        <w:tc>
          <w:tcPr>
            <w:tcW w:w="1134" w:type="dxa"/>
            <w:vMerge/>
            <w:tcBorders>
              <w:top w:val="single" w:sz="8" w:space="0" w:color="auto"/>
              <w:bottom w:val="nil"/>
            </w:tcBorders>
          </w:tcPr>
          <w:p w:rsidR="00222A61" w:rsidRDefault="00222A61">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rsidR="00222A61" w:rsidRDefault="009A00BF">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222A61" w:rsidRDefault="009A00BF">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222A61" w:rsidRDefault="00222A61">
            <w:pPr>
              <w:autoSpaceDE w:val="0"/>
              <w:autoSpaceDN w:val="0"/>
              <w:spacing w:line="260" w:lineRule="exact"/>
              <w:ind w:left="180" w:hangingChars="100" w:hanging="180"/>
              <w:rPr>
                <w:rFonts w:asciiTheme="minorEastAsia" w:eastAsiaTheme="minorEastAsia" w:hAnsiTheme="minorEastAsia"/>
                <w:color w:val="000000" w:themeColor="text1"/>
              </w:rPr>
            </w:pPr>
          </w:p>
          <w:p w:rsidR="00222A61" w:rsidRDefault="009A00BF">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364" w:type="dxa"/>
              <w:tblLayout w:type="fixed"/>
              <w:tblLook w:val="04A0" w:firstRow="1" w:lastRow="0" w:firstColumn="1" w:lastColumn="0" w:noHBand="0" w:noVBand="1"/>
            </w:tblPr>
            <w:tblGrid>
              <w:gridCol w:w="8406"/>
            </w:tblGrid>
            <w:tr w:rsidR="00222A61">
              <w:trPr>
                <w:trHeight w:val="7125"/>
              </w:trPr>
              <w:tc>
                <w:tcPr>
                  <w:tcW w:w="8406" w:type="dxa"/>
                  <w:tcBorders>
                    <w:top w:val="dashSmallGap" w:sz="4" w:space="0" w:color="auto"/>
                    <w:left w:val="dashSmallGap" w:sz="4" w:space="0" w:color="auto"/>
                    <w:bottom w:val="nil"/>
                    <w:right w:val="dashSmallGap" w:sz="4" w:space="0" w:color="auto"/>
                  </w:tcBorders>
                </w:tcPr>
                <w:p w:rsidR="00222A61" w:rsidRDefault="009A00BF">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1" w:type="dxa"/>
                    <w:tblLayout w:type="fixed"/>
                    <w:tblLook w:val="04A0" w:firstRow="1" w:lastRow="0" w:firstColumn="1" w:lastColumn="0" w:noHBand="0" w:noVBand="1"/>
                  </w:tblPr>
                  <w:tblGrid>
                    <w:gridCol w:w="7979"/>
                  </w:tblGrid>
                  <w:tr w:rsidR="00222A61">
                    <w:trPr>
                      <w:trHeight w:val="6503"/>
                    </w:trPr>
                    <w:tc>
                      <w:tcPr>
                        <w:tcW w:w="7979" w:type="dxa"/>
                        <w:tcBorders>
                          <w:top w:val="dashSmallGap" w:sz="4" w:space="0" w:color="auto"/>
                          <w:left w:val="dashSmallGap" w:sz="4" w:space="0" w:color="auto"/>
                          <w:bottom w:val="nil"/>
                          <w:right w:val="dashSmallGap" w:sz="4" w:space="0" w:color="auto"/>
                        </w:tcBorders>
                      </w:tcPr>
                      <w:p w:rsidR="00222A61" w:rsidRDefault="009A00BF">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労働契約の期間</w:t>
                        </w:r>
                      </w:p>
                      <w:p w:rsidR="00222A61" w:rsidRDefault="009A00BF">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期間の定めのある労働契約を更新する場合の基準</w:t>
                        </w:r>
                      </w:p>
                      <w:p w:rsidR="00222A61" w:rsidRDefault="009A00BF">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就業の場所、従事すべき業務</w:t>
                        </w:r>
                      </w:p>
                      <w:p w:rsidR="00222A61" w:rsidRDefault="009A00BF">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222A61" w:rsidRDefault="009A00BF">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222A61" w:rsidRDefault="009A00BF">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退職（解雇の事由を含む。）</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color w:val="000000" w:themeColor="text1"/>
                            <w:szCs w:val="20"/>
                          </w:rPr>
                          <w:t>」とされている。</w:t>
                        </w:r>
                      </w:p>
                      <w:p w:rsidR="00222A61" w:rsidRDefault="009A00BF">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rsidR="00222A61" w:rsidRDefault="009A00BF">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tc>
                  </w:tr>
                </w:tbl>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p>
              </w:tc>
            </w:tr>
          </w:tbl>
          <w:p w:rsidR="00222A61" w:rsidRDefault="00222A61">
            <w:pPr>
              <w:autoSpaceDE w:val="0"/>
              <w:autoSpaceDN w:val="0"/>
              <w:spacing w:line="260" w:lineRule="exact"/>
              <w:ind w:left="180" w:hangingChars="100" w:hanging="180"/>
              <w:rPr>
                <w:rFonts w:asciiTheme="minorEastAsia" w:eastAsiaTheme="minorEastAsia" w:hAnsiTheme="minorEastAsia"/>
                <w:color w:val="000000" w:themeColor="text1"/>
              </w:rPr>
            </w:pPr>
          </w:p>
        </w:tc>
      </w:tr>
    </w:tbl>
    <w:p w:rsidR="00222A61" w:rsidRDefault="009A00BF">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lastRenderedPageBreak/>
              <w:t>（続）</w:t>
            </w:r>
          </w:p>
          <w:p w:rsidR="00222A61" w:rsidRDefault="009A00BF">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27 勤務体制</w:t>
            </w:r>
          </w:p>
          <w:p w:rsidR="00222A61" w:rsidRDefault="009A00BF">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の確保等</w:t>
            </w:r>
          </w:p>
          <w:p w:rsidR="00222A61" w:rsidRDefault="00222A61">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single" w:sz="4" w:space="0" w:color="auto"/>
            </w:tcBorders>
          </w:tcPr>
          <w:tbl>
            <w:tblPr>
              <w:tblStyle w:val="a7"/>
              <w:tblW w:w="0" w:type="auto"/>
              <w:tblInd w:w="364" w:type="dxa"/>
              <w:tblLayout w:type="fixed"/>
              <w:tblLook w:val="04A0" w:firstRow="1" w:lastRow="0" w:firstColumn="1" w:lastColumn="0" w:noHBand="0" w:noVBand="1"/>
            </w:tblPr>
            <w:tblGrid>
              <w:gridCol w:w="8363"/>
            </w:tblGrid>
            <w:tr w:rsidR="00222A61">
              <w:tc>
                <w:tcPr>
                  <w:tcW w:w="8363" w:type="dxa"/>
                  <w:tcBorders>
                    <w:top w:val="nil"/>
                    <w:left w:val="dashSmallGap" w:sz="4" w:space="0" w:color="auto"/>
                    <w:bottom w:val="dashSmallGap" w:sz="4" w:space="0" w:color="auto"/>
                    <w:right w:val="dashSmallGap" w:sz="4" w:space="0" w:color="auto"/>
                  </w:tcBorders>
                </w:tcPr>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0" w:type="dxa"/>
                    <w:tblLayout w:type="fixed"/>
                    <w:tblLook w:val="04A0" w:firstRow="1" w:lastRow="0" w:firstColumn="1" w:lastColumn="0" w:noHBand="0" w:noVBand="1"/>
                  </w:tblPr>
                  <w:tblGrid>
                    <w:gridCol w:w="7938"/>
                  </w:tblGrid>
                  <w:tr w:rsidR="00222A61">
                    <w:tc>
                      <w:tcPr>
                        <w:tcW w:w="7938" w:type="dxa"/>
                        <w:tcBorders>
                          <w:top w:val="nil"/>
                          <w:left w:val="dashSmallGap" w:sz="4" w:space="0" w:color="auto"/>
                          <w:bottom w:val="dashSmallGap" w:sz="4" w:space="0" w:color="auto"/>
                          <w:right w:val="dashSmallGap" w:sz="4" w:space="0" w:color="auto"/>
                        </w:tcBorders>
                      </w:tcPr>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rsidR="00222A61" w:rsidRDefault="009A00BF">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tc>
                  </w:tr>
                </w:tbl>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昇給</w:t>
                  </w:r>
                </w:p>
              </w:tc>
            </w:tr>
          </w:tbl>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rPr>
              <w:t xml:space="preserve">　</w:t>
            </w:r>
          </w:p>
          <w:tbl>
            <w:tblPr>
              <w:tblStyle w:val="a7"/>
              <w:tblW w:w="0" w:type="auto"/>
              <w:tblInd w:w="364" w:type="dxa"/>
              <w:tblLayout w:type="fixed"/>
              <w:tblLook w:val="04A0" w:firstRow="1" w:lastRow="0" w:firstColumn="1" w:lastColumn="0" w:noHBand="0" w:noVBand="1"/>
            </w:tblPr>
            <w:tblGrid>
              <w:gridCol w:w="8363"/>
            </w:tblGrid>
            <w:tr w:rsidR="00222A61">
              <w:tc>
                <w:tcPr>
                  <w:tcW w:w="8363" w:type="dxa"/>
                  <w:tcBorders>
                    <w:top w:val="dashSmallGap" w:sz="4" w:space="0" w:color="auto"/>
                    <w:left w:val="dashSmallGap" w:sz="4" w:space="0" w:color="auto"/>
                    <w:bottom w:val="dashSmallGap" w:sz="4" w:space="0" w:color="auto"/>
                    <w:right w:val="dashSmallGap" w:sz="4" w:space="0" w:color="auto"/>
                  </w:tcBorders>
                </w:tcPr>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目</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222A61" w:rsidRDefault="009A00BF">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rsidR="00222A61" w:rsidRDefault="009A00BF">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rsidR="00222A61" w:rsidRDefault="009A00BF">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rsidR="00222A61"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　（労働契約法第18条）</w:t>
            </w:r>
          </w:p>
        </w:tc>
      </w:tr>
      <w:tr w:rsidR="00222A61">
        <w:trPr>
          <w:trHeight w:val="288"/>
        </w:trPr>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22A61" w:rsidRPr="00850291" w:rsidRDefault="009A00BF" w:rsidP="0026397A">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2)　事業者は、</w:t>
            </w:r>
            <w:r w:rsidR="0026397A" w:rsidRPr="00850291">
              <w:rPr>
                <w:rFonts w:asciiTheme="minorEastAsia" w:eastAsiaTheme="minorEastAsia" w:hAnsiTheme="minorEastAsia" w:hint="eastAsia"/>
                <w:color w:val="000000" w:themeColor="text1"/>
              </w:rPr>
              <w:t>満３歳未満保育認定子ども</w:t>
            </w:r>
            <w:r w:rsidRPr="00850291">
              <w:rPr>
                <w:rFonts w:asciiTheme="minorEastAsia" w:eastAsiaTheme="minorEastAsia" w:hAnsiTheme="minorEastAsia" w:hint="eastAsia"/>
                <w:color w:val="000000" w:themeColor="text1"/>
              </w:rPr>
              <w:t>に対し、適切な特定地域型保育を提供することができるよう、事業所ごとに職員の勤</w:t>
            </w:r>
          </w:p>
        </w:tc>
        <w:tc>
          <w:tcPr>
            <w:tcW w:w="851" w:type="dxa"/>
            <w:tcBorders>
              <w:top w:val="single" w:sz="4" w:space="0" w:color="auto"/>
              <w:bottom w:val="single" w:sz="4" w:space="0" w:color="auto"/>
            </w:tcBorders>
          </w:tcPr>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□いる</w:t>
            </w:r>
          </w:p>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2A61" w:rsidRPr="00850291"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169"/>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w:t>
            </w:r>
            <w:r w:rsidR="0026397A" w:rsidRPr="00850291">
              <w:rPr>
                <w:rFonts w:asciiTheme="minorEastAsia" w:eastAsiaTheme="minorEastAsia" w:hAnsiTheme="minorEastAsia" w:hint="eastAsia"/>
                <w:color w:val="000000" w:themeColor="text1"/>
              </w:rPr>
              <w:t>務の体制を</w:t>
            </w:r>
            <w:r w:rsidRPr="00850291">
              <w:rPr>
                <w:rFonts w:asciiTheme="minorEastAsia" w:eastAsiaTheme="minorEastAsia" w:hAnsiTheme="minorEastAsia" w:hint="eastAsia"/>
                <w:color w:val="000000" w:themeColor="text1"/>
              </w:rPr>
              <w:t>定めていますか。</w:t>
            </w:r>
          </w:p>
        </w:tc>
      </w:tr>
      <w:tr w:rsidR="00222A61">
        <w:trPr>
          <w:trHeight w:val="599"/>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222A61" w:rsidRPr="0085029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原則として、月ごとの勤務表を作成し、職員の日々の勤務時間、常勤・非常勤の別、保育従事者等の配置、管理者との兼務関係等を明確にし、職員の配置基準及び加算の算定要件が満たされていることを明らかにする必要がある。</w:t>
            </w:r>
          </w:p>
        </w:tc>
      </w:tr>
      <w:tr w:rsidR="00222A61">
        <w:trPr>
          <w:trHeight w:val="34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85029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3)　事業者は、事業所ごとに、当該事業所の職員によって特定地域型保育を提供していますか。</w:t>
            </w:r>
          </w:p>
        </w:tc>
        <w:tc>
          <w:tcPr>
            <w:tcW w:w="851" w:type="dxa"/>
            <w:tcBorders>
              <w:top w:val="single" w:sz="4" w:space="0" w:color="auto"/>
              <w:bottom w:val="single" w:sz="4" w:space="0" w:color="auto"/>
            </w:tcBorders>
          </w:tcPr>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□いる</w:t>
            </w:r>
          </w:p>
          <w:p w:rsidR="00222A61" w:rsidRPr="00850291" w:rsidRDefault="009A00BF">
            <w:pPr>
              <w:autoSpaceDE w:val="0"/>
              <w:autoSpaceDN w:val="0"/>
              <w:spacing w:line="260" w:lineRule="exact"/>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2A61" w:rsidRPr="00850291"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45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850291" w:rsidRDefault="009A00BF" w:rsidP="0026397A">
            <w:pPr>
              <w:autoSpaceDE w:val="0"/>
              <w:autoSpaceDN w:val="0"/>
              <w:spacing w:line="260" w:lineRule="exact"/>
              <w:ind w:left="180" w:hangingChars="100" w:hanging="180"/>
              <w:rPr>
                <w:rFonts w:asciiTheme="minorEastAsia" w:eastAsiaTheme="minorEastAsia" w:hAnsiTheme="minorEastAsia"/>
                <w:color w:val="000000" w:themeColor="text1"/>
              </w:rPr>
            </w:pPr>
            <w:r w:rsidRPr="00850291">
              <w:rPr>
                <w:rFonts w:asciiTheme="minorEastAsia" w:eastAsiaTheme="minorEastAsia" w:hAnsiTheme="minorEastAsia" w:hint="eastAsia"/>
                <w:color w:val="000000" w:themeColor="text1"/>
              </w:rPr>
              <w:t xml:space="preserve">　　ただし、</w:t>
            </w:r>
            <w:r w:rsidR="0026397A" w:rsidRPr="00850291">
              <w:rPr>
                <w:rFonts w:asciiTheme="minorEastAsia" w:eastAsiaTheme="minorEastAsia" w:hAnsiTheme="minorEastAsia" w:hint="eastAsia"/>
                <w:color w:val="000000" w:themeColor="text1"/>
              </w:rPr>
              <w:t>満３歳未満保育認定子ども</w:t>
            </w:r>
            <w:r w:rsidRPr="00850291">
              <w:rPr>
                <w:rFonts w:asciiTheme="minorEastAsia" w:eastAsiaTheme="minorEastAsia" w:hAnsiTheme="minorEastAsia" w:hint="eastAsia"/>
                <w:color w:val="000000" w:themeColor="text1"/>
              </w:rPr>
              <w:t>に対する特定地域型保育の提供に直接影響を及ぼさない業務については、この限りでないとされています。</w:t>
            </w:r>
          </w:p>
        </w:tc>
      </w:tr>
      <w:tr w:rsidR="00222A61">
        <w:trPr>
          <w:trHeight w:val="170"/>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調理等の保育の提供に直接影響を及ぼさない業務は、第三者への委託等が可能とされている。</w:t>
            </w:r>
          </w:p>
        </w:tc>
      </w:tr>
    </w:tbl>
    <w:p w:rsidR="00222A61" w:rsidRDefault="009A00BF">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117"/>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27 勤務体制</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の確保等</w:t>
            </w:r>
          </w:p>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事業者は、職員の資質の向上のために、その研修の機会を確保していますか。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92"/>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※（保育指針）</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所においては、保育の内容等に関する自己評価等を通じて把握した、保育の質の向上に向けた課題に組織的に対応するため、保育内容の改善や保育士等の役割分担の見直し等に取り組むとともに、それぞれの職位や職務内容等に応じて、各職員が必要な知識及び技能を身につけられるよう努め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施設長は、保育所の全体的な計画や、各職員の研修の必要性等を踏まえて、体系的・計画的な研修機会を確保するとともに、職員の勤務体制の工夫等により、職員が計画的に研修等に参加し、その専門性の向上が図られるよう努め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職員が日々の保育実践を通じて、必要な知識及び技術の修得、維持及び向上を図るとともに、保育の課題等への共通理解や協働性を高め、保育所全体としての保育の質の向上を図っていくためには、日常的に職員同士が主体的に学び合う姿勢と環境が重要であり、職場内での研修の充実が図られ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各保育所における保育の課題への的確な対応や、保育士等の専門性の向上を図るためには、職場内での研修に加え、関係機関等による研修の活用が有効であることから、必要に応じて、こうした外部研修への参加機会が確保されるよう努め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保育所においては、当該保育所における保育の課題や各職員のキャリアパス等も見据えて、初任者から管理職員までの職位や職務内容等を踏まえた体系的な研修計画を作成しなければならない。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外部研修に参加する職員は、自らの専門性の向上を図るとともに、保育所における保育の課題を理解し、その解決を実践できる力を身に付けることが重要である。また、研修で得た知識及び技能を他の職員と共有することにより、保育所全体としての保育実践の質及び専門性の向上につなげていくことが求められ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施設長等は保育所全体としての保育実践の質及び専門性の向上のために、研修の受講は特定の職員に偏ることなく行われるよう、配慮する必要がある。また、研修を修了した職員については、その職務内容等において、当該研修の成果等が適切に勘案されることが望ましい。</w:t>
            </w:r>
          </w:p>
        </w:tc>
      </w:tr>
      <w:tr w:rsidR="00222A61">
        <w:trPr>
          <w:trHeight w:val="292"/>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職員は、常に自己研鑽に励み、事業の目的を達成するために必要な知識及び技能の修得、維持及び向上に努めていますか。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6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※（保育指針）</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施設長は、保育所の役割や社会的責任を遂行するために、法令等を遵守し、保育所を取り巻く社会情勢等を踏まえ、施設長としての専門性等の向上に努め、当該保育所における保育の質及び職員の専門性向上のために必要な環境の確保に努め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所における保育士は、児福法第18条の4規定を踏まえ、保育所の役割及び機能が適切に発揮されるように、倫理観に裏付けられた専門的知識、技術及び判断をもって、子どもを保育するとともに、子どもの保護者に対する保育に関する指導を行うものであり、その職責を遂行するための専門性の向上に絶えず努めなければ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子どもの最善の利益を考慮し、人権に配慮した保育を行うためには、職員一人一人の倫理観、人間性並びに保育所職員としての職務及び責任の理解と自覚が基盤となる。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各職員は、自己評価に基づく課題等を踏まえ、保育所内外の研修等を通じて、保育士・看護師・調理員・栄養士等、それぞれの職務内容に応じた専門性を高めるため、必要な知識及び技術の修得、維持及び向上に努めなければならない。</w:t>
            </w:r>
          </w:p>
        </w:tc>
      </w:tr>
      <w:tr w:rsidR="00222A61">
        <w:trPr>
          <w:trHeight w:val="353"/>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28 職員の</w:t>
            </w:r>
          </w:p>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健康診断</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2):★</w:t>
            </w: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認可基準第16条</w:t>
            </w:r>
          </w:p>
        </w:tc>
        <w:tc>
          <w:tcPr>
            <w:tcW w:w="5245" w:type="dxa"/>
            <w:tcBorders>
              <w:top w:val="single" w:sz="8"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職員（常時使用する労働者）に対する健康診断は、１年以内ごとに１回、定期的に行っていますか。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56"/>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（労働安全衛生法第66条、労働安全衛生規則第44条）</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短時間労働者であっても、次の①②のいずれにも該当する場合は、健康診断が必要である。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期間の定めのない労働契約又は期間１年以上の有期労働契約により使用される者、契約更新により１年以上使用され、又は使用されることが予定されている者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週の労働時間数が、通常の労働者の週の労働時間数の３／４以上である者</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健康診断の実施は法で定められていることから、その実施に要した費用は、事業者が負担すべきものである。</w:t>
            </w:r>
          </w:p>
        </w:tc>
      </w:tr>
      <w:tr w:rsidR="00222A61">
        <w:trPr>
          <w:trHeight w:val="51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職員の健康診断に当たり、特に利用乳幼児の食事を調理する者については、綿密な注意を払っていますか。</w:t>
            </w:r>
          </w:p>
        </w:tc>
        <w:tc>
          <w:tcPr>
            <w:tcW w:w="851" w:type="dxa"/>
            <w:vMerge w:val="restart"/>
            <w:tcBorders>
              <w:top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vMerge w:val="restart"/>
            <w:tcBorders>
              <w:top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6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dotted"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調理従事者等は臨時職員も含め、定期的な健康診断及び月に</w:t>
            </w:r>
          </w:p>
        </w:tc>
        <w:tc>
          <w:tcPr>
            <w:tcW w:w="851" w:type="dxa"/>
            <w:vMerge/>
            <w:tcBorders>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c>
          <w:tcPr>
            <w:tcW w:w="2835" w:type="dxa"/>
            <w:vMerge/>
            <w:tcBorders>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53"/>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１回以上の検便を受けること。検便検査には、腸管出血性大腸菌の検査を含めることとし、１０月から３月までの間には月に１回以上又は必要に応じてノロウイルスの検便検査に努めること。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（大量調理施設衛生管理マニュアル（平成29年6月改正・厚生労働省通知））</w:t>
            </w:r>
          </w:p>
        </w:tc>
      </w:tr>
      <w:tr w:rsidR="00222A61">
        <w:trPr>
          <w:trHeight w:val="379"/>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29 </w:t>
            </w:r>
            <w:r>
              <w:rPr>
                <w:rFonts w:asciiTheme="majorEastAsia" w:eastAsiaTheme="majorEastAsia" w:hAnsiTheme="majorEastAsia" w:hint="eastAsia"/>
                <w:w w:val="80"/>
              </w:rPr>
              <w:t>秘密保持等</w:t>
            </w: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1):★</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認可基準第19条</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確認基準第27条</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Pr="004A5722" w:rsidRDefault="009A00BF" w:rsidP="00FF2A80">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1)　</w:t>
            </w:r>
            <w:r w:rsidRPr="004A5722">
              <w:rPr>
                <w:rFonts w:asciiTheme="minorEastAsia" w:eastAsiaTheme="minorEastAsia" w:hAnsiTheme="minorEastAsia" w:hint="eastAsia"/>
                <w:color w:val="000000" w:themeColor="text1"/>
                <w:spacing w:val="-4"/>
              </w:rPr>
              <w:t>職員及び管理者は、正当な理由がなく、業務上知り得た</w:t>
            </w:r>
            <w:r w:rsidR="00FF2A80"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spacing w:val="-4"/>
              </w:rPr>
              <w:t>認定子ども又はその家族の秘密を漏らしていませんか。</w:t>
            </w:r>
          </w:p>
        </w:tc>
        <w:tc>
          <w:tcPr>
            <w:tcW w:w="851" w:type="dxa"/>
            <w:tcBorders>
              <w:top w:val="single" w:sz="8"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415"/>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nil"/>
              <w:bottom w:val="nil"/>
            </w:tcBorders>
          </w:tcPr>
          <w:p w:rsidR="00222A61" w:rsidRPr="004A5722" w:rsidRDefault="009A00BF" w:rsidP="00FF2A80">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職員であった者が、正当な理由がなく</w:t>
            </w:r>
            <w:r w:rsidR="00FF2A80" w:rsidRPr="004A5722">
              <w:rPr>
                <w:rFonts w:asciiTheme="minorEastAsia" w:eastAsiaTheme="minorEastAsia" w:hAnsiTheme="minorEastAsia" w:hint="eastAsia"/>
                <w:color w:val="000000" w:themeColor="text1"/>
              </w:rPr>
              <w:t>、</w:t>
            </w:r>
            <w:r w:rsidRPr="004A5722">
              <w:rPr>
                <w:rFonts w:asciiTheme="minorEastAsia" w:eastAsiaTheme="minorEastAsia" w:hAnsiTheme="minorEastAsia" w:hint="eastAsia"/>
                <w:color w:val="000000" w:themeColor="text1"/>
              </w:rPr>
              <w:t>業務上知り得た</w:t>
            </w:r>
            <w:r w:rsidR="00FF2A80"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rPr>
              <w:t>認定子ども又はその家族の秘密を漏らすことがな</w:t>
            </w:r>
          </w:p>
        </w:tc>
        <w:tc>
          <w:tcPr>
            <w:tcW w:w="851" w:type="dxa"/>
            <w:tcBorders>
              <w:top w:val="nil"/>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tc>
        <w:tc>
          <w:tcPr>
            <w:tcW w:w="2835" w:type="dxa"/>
            <w:tcBorders>
              <w:top w:val="nil"/>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37"/>
        </w:trPr>
        <w:tc>
          <w:tcPr>
            <w:tcW w:w="1134" w:type="dxa"/>
            <w:vMerge/>
            <w:tcBorders>
              <w:top w:val="single" w:sz="8" w:space="0" w:color="auto"/>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A5722" w:rsidRDefault="009A00BF">
            <w:pPr>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FF2A80" w:rsidRPr="004A5722">
              <w:rPr>
                <w:rFonts w:asciiTheme="minorEastAsia" w:eastAsiaTheme="minorEastAsia" w:hAnsiTheme="minorEastAsia" w:hint="eastAsia"/>
                <w:color w:val="000000" w:themeColor="text1"/>
              </w:rPr>
              <w:t>いよう、</w:t>
            </w:r>
            <w:r w:rsidRPr="004A5722">
              <w:rPr>
                <w:rFonts w:asciiTheme="minorEastAsia" w:eastAsiaTheme="minorEastAsia" w:hAnsiTheme="minorEastAsia" w:hint="eastAsia"/>
                <w:color w:val="000000" w:themeColor="text1"/>
              </w:rPr>
              <w:t>必要な措置を講じていますか。</w:t>
            </w:r>
          </w:p>
        </w:tc>
      </w:tr>
    </w:tbl>
    <w:p w:rsidR="00222A61" w:rsidRDefault="009A00BF">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280"/>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29 </w:t>
            </w:r>
            <w:r>
              <w:rPr>
                <w:rFonts w:asciiTheme="majorEastAsia" w:eastAsiaTheme="majorEastAsia" w:hAnsiTheme="majorEastAsia" w:hint="eastAsia"/>
                <w:w w:val="80"/>
              </w:rPr>
              <w:t>秘密保持等</w:t>
            </w:r>
          </w:p>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w:t>
            </w:r>
            <w:r>
              <w:rPr>
                <w:rFonts w:asciiTheme="minorEastAsia" w:eastAsiaTheme="minorEastAsia" w:hAnsiTheme="minorEastAsia" w:hint="eastAsia"/>
                <w:color w:val="000000" w:themeColor="text1"/>
              </w:rPr>
              <w:t xml:space="preserve">　雇用契約、誓約書又は就業規則等において、就業期間中はもとより離職後も含めた守秘義務を課すなど、職員の個人情報保護に関する措置を講じておく必要がある。</w:t>
            </w:r>
          </w:p>
          <w:p w:rsidR="00222A61"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児福法第18条の22には、保育士の秘密保持義務について明記されている。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児童虐待防止法第6条にある通告は、守秘義務違反には該当しない。</w:t>
            </w:r>
          </w:p>
        </w:tc>
      </w:tr>
      <w:tr w:rsidR="00222A61">
        <w:trPr>
          <w:trHeight w:val="415"/>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A5722" w:rsidRDefault="009A00BF" w:rsidP="00AA06C0">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小学校、他の特定教育・保育施設等、地域子ども・子育て支援事業を行う者その他の機関に対して、</w:t>
            </w:r>
            <w:r w:rsidR="00AA06C0"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rPr>
              <w:t>認定子</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40"/>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A5722" w:rsidRDefault="009A00BF" w:rsidP="00AA06C0">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AA06C0" w:rsidRPr="004A5722">
              <w:rPr>
                <w:rFonts w:asciiTheme="minorEastAsia" w:eastAsiaTheme="minorEastAsia" w:hAnsiTheme="minorEastAsia" w:hint="eastAsia"/>
                <w:color w:val="000000" w:themeColor="text1"/>
              </w:rPr>
              <w:t>どもに関す</w:t>
            </w:r>
            <w:r w:rsidRPr="004A5722">
              <w:rPr>
                <w:rFonts w:asciiTheme="minorEastAsia" w:eastAsiaTheme="minorEastAsia" w:hAnsiTheme="minorEastAsia" w:hint="eastAsia"/>
                <w:color w:val="000000" w:themeColor="text1"/>
              </w:rPr>
              <w:t>る情報を提供する際には、あらかじめ文書により当該</w:t>
            </w:r>
            <w:r w:rsidR="00AA06C0" w:rsidRPr="004A5722">
              <w:rPr>
                <w:rFonts w:asciiTheme="minorEastAsia" w:eastAsiaTheme="minorEastAsia" w:hAnsiTheme="minorEastAsia" w:hint="eastAsia"/>
                <w:color w:val="000000" w:themeColor="text1"/>
              </w:rPr>
              <w:t>子</w:t>
            </w:r>
            <w:r w:rsidRPr="004A5722">
              <w:rPr>
                <w:rFonts w:asciiTheme="minorEastAsia" w:eastAsiaTheme="minorEastAsia" w:hAnsiTheme="minorEastAsia" w:hint="eastAsia"/>
                <w:color w:val="000000" w:themeColor="text1"/>
              </w:rPr>
              <w:t>どもの保護者の同意を得ていますか。</w:t>
            </w:r>
          </w:p>
        </w:tc>
      </w:tr>
      <w:tr w:rsidR="00222A61">
        <w:trPr>
          <w:trHeight w:val="250"/>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この同意は、保育の提供開始時に、支給認定子どもの保護者から包括的に同意を得ることで足りる。</w:t>
            </w:r>
          </w:p>
        </w:tc>
      </w:tr>
      <w:tr w:rsidR="00222A61">
        <w:trPr>
          <w:trHeight w:val="415"/>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　「個人情報の保護に関する法律」及び「個人情報の保護に関する法律についてのガイドライン」（個人情報保護委員会</w:t>
            </w:r>
            <w:r w:rsidRPr="00400ABF">
              <w:rPr>
                <w:rFonts w:asciiTheme="minorEastAsia" w:eastAsiaTheme="minorEastAsia" w:hAnsiTheme="minorEastAsia" w:hint="eastAsia"/>
                <w:color w:val="000000" w:themeColor="text1"/>
                <w:w w:val="80"/>
              </w:rPr>
              <w:t>（内閣</w:t>
            </w:r>
          </w:p>
        </w:tc>
        <w:tc>
          <w:tcPr>
            <w:tcW w:w="851" w:type="dxa"/>
            <w:tcBorders>
              <w:top w:val="single" w:sz="4" w:space="0" w:color="auto"/>
              <w:bottom w:val="single"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270"/>
        </w:trPr>
        <w:tc>
          <w:tcPr>
            <w:tcW w:w="1134" w:type="dxa"/>
            <w:vMerge/>
            <w:tcBorders>
              <w:top w:val="single" w:sz="8" w:space="0" w:color="auto"/>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w:t>
            </w:r>
            <w:r w:rsidRPr="00400ABF">
              <w:rPr>
                <w:rFonts w:asciiTheme="minorEastAsia" w:eastAsiaTheme="minorEastAsia" w:hAnsiTheme="minorEastAsia" w:hint="eastAsia"/>
                <w:color w:val="000000" w:themeColor="text1"/>
                <w:w w:val="80"/>
              </w:rPr>
              <w:t>府の外局として設置された行政委員会）</w:t>
            </w:r>
            <w:r w:rsidRPr="00400ABF">
              <w:rPr>
                <w:rFonts w:asciiTheme="minorEastAsia" w:eastAsiaTheme="minorEastAsia" w:hAnsiTheme="minorEastAsia" w:hint="eastAsia"/>
                <w:color w:val="000000" w:themeColor="text1"/>
              </w:rPr>
              <w:t>）等に基づき、利用者及びその家族の個人情報を適切に取り扱っていますか。</w:t>
            </w:r>
          </w:p>
        </w:tc>
      </w:tr>
      <w:tr w:rsidR="00222A61">
        <w:trPr>
          <w:trHeight w:val="150"/>
        </w:trPr>
        <w:tc>
          <w:tcPr>
            <w:tcW w:w="1134" w:type="dxa"/>
            <w:vMerge/>
            <w:tcBorders>
              <w:top w:val="single" w:sz="8" w:space="0" w:color="auto"/>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2A61" w:rsidRPr="00400ABF" w:rsidRDefault="009A00BF" w:rsidP="00655583">
            <w:pPr>
              <w:autoSpaceDE w:val="0"/>
              <w:autoSpaceDN w:val="0"/>
              <w:spacing w:line="24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個人データを含む書類の管理方法は、個人データの種類に応じて、適切な管理方法を検討し、適切な安全管理措置を講ずる必要がある。</w:t>
            </w:r>
          </w:p>
          <w:p w:rsidR="00222A61" w:rsidRPr="00400ABF" w:rsidRDefault="009A00BF" w:rsidP="00655583">
            <w:pPr>
              <w:autoSpaceDE w:val="0"/>
              <w:autoSpaceDN w:val="0"/>
              <w:spacing w:line="24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「福祉分野における個人情報保護に関するガイドライン</w:t>
            </w:r>
            <w:r w:rsidRPr="00400ABF">
              <w:rPr>
                <w:rFonts w:asciiTheme="minorEastAsia" w:eastAsiaTheme="minorEastAsia" w:hAnsiTheme="minorEastAsia" w:hint="eastAsia"/>
                <w:color w:val="000000" w:themeColor="text1"/>
                <w:w w:val="80"/>
              </w:rPr>
              <w:t>（平成25年厚生労働省告示85号）</w:t>
            </w:r>
            <w:r w:rsidRPr="00400ABF">
              <w:rPr>
                <w:rFonts w:asciiTheme="minorEastAsia" w:eastAsiaTheme="minorEastAsia" w:hAnsiTheme="minorEastAsia" w:hint="eastAsia"/>
                <w:color w:val="000000" w:themeColor="text1"/>
              </w:rPr>
              <w:t>」は、上記のガイドライン等の施行に伴い、平成29年に廃止されている。</w:t>
            </w:r>
          </w:p>
        </w:tc>
      </w:tr>
      <w:tr w:rsidR="00D160E4">
        <w:trPr>
          <w:trHeight w:val="287"/>
        </w:trPr>
        <w:tc>
          <w:tcPr>
            <w:tcW w:w="1134" w:type="dxa"/>
            <w:vMerge w:val="restart"/>
            <w:tcBorders>
              <w:top w:val="single" w:sz="8" w:space="0" w:color="auto"/>
            </w:tcBorders>
          </w:tcPr>
          <w:p w:rsidR="00D160E4" w:rsidRPr="004A5722" w:rsidRDefault="00D160E4">
            <w:pPr>
              <w:autoSpaceDE w:val="0"/>
              <w:autoSpaceDN w:val="0"/>
              <w:spacing w:line="260" w:lineRule="exact"/>
              <w:jc w:val="left"/>
              <w:rPr>
                <w:rFonts w:asciiTheme="minorEastAsia" w:eastAsiaTheme="minorEastAsia" w:hAnsiTheme="minorEastAsia"/>
                <w:w w:val="90"/>
              </w:rPr>
            </w:pPr>
            <w:r w:rsidRPr="004A5722">
              <w:rPr>
                <w:rFonts w:asciiTheme="minorEastAsia" w:eastAsiaTheme="minorEastAsia" w:hAnsiTheme="minorEastAsia" w:hint="eastAsia"/>
                <w:w w:val="90"/>
              </w:rPr>
              <w:t>30 非常災害</w:t>
            </w:r>
          </w:p>
          <w:p w:rsidR="00D160E4" w:rsidRPr="004A5722" w:rsidRDefault="00D160E4">
            <w:pPr>
              <w:autoSpaceDE w:val="0"/>
              <w:autoSpaceDN w:val="0"/>
              <w:spacing w:line="260" w:lineRule="exact"/>
              <w:jc w:val="left"/>
              <w:rPr>
                <w:rFonts w:asciiTheme="minorEastAsia" w:eastAsiaTheme="minorEastAsia" w:hAnsiTheme="minorEastAsia"/>
                <w:w w:val="90"/>
              </w:rPr>
            </w:pPr>
            <w:r w:rsidRPr="004A5722">
              <w:rPr>
                <w:rFonts w:asciiTheme="minorEastAsia" w:eastAsiaTheme="minorEastAsia" w:hAnsiTheme="minorEastAsia" w:hint="eastAsia"/>
                <w:w w:val="90"/>
              </w:rPr>
              <w:t>対策      ★</w:t>
            </w:r>
          </w:p>
          <w:p w:rsidR="00D160E4" w:rsidRPr="004A5722" w:rsidRDefault="00D160E4">
            <w:pPr>
              <w:autoSpaceDE w:val="0"/>
              <w:autoSpaceDN w:val="0"/>
              <w:spacing w:line="260" w:lineRule="exact"/>
              <w:jc w:val="left"/>
              <w:rPr>
                <w:rFonts w:asciiTheme="minorEastAsia" w:eastAsiaTheme="minorEastAsia" w:hAnsiTheme="minorEastAsia"/>
                <w:w w:val="80"/>
              </w:rPr>
            </w:pPr>
          </w:p>
          <w:p w:rsidR="00D160E4" w:rsidRPr="004A5722" w:rsidRDefault="00D160E4">
            <w:pPr>
              <w:autoSpaceDE w:val="0"/>
              <w:autoSpaceDN w:val="0"/>
              <w:spacing w:line="260" w:lineRule="exact"/>
              <w:jc w:val="left"/>
              <w:rPr>
                <w:rFonts w:asciiTheme="minorEastAsia" w:eastAsiaTheme="minorEastAsia" w:hAnsiTheme="minorEastAsia"/>
                <w:w w:val="80"/>
              </w:rPr>
            </w:pPr>
            <w:r w:rsidRPr="004A5722">
              <w:rPr>
                <w:rFonts w:asciiTheme="minorEastAsia" w:eastAsiaTheme="minorEastAsia" w:hAnsiTheme="minorEastAsia" w:hint="eastAsia"/>
                <w:w w:val="80"/>
              </w:rPr>
              <w:t>認可基準第6条</w:t>
            </w:r>
          </w:p>
        </w:tc>
        <w:tc>
          <w:tcPr>
            <w:tcW w:w="5245" w:type="dxa"/>
            <w:tcBorders>
              <w:top w:val="single" w:sz="8" w:space="0" w:color="auto"/>
              <w:bottom w:val="nil"/>
            </w:tcBorders>
          </w:tcPr>
          <w:p w:rsidR="00D160E4" w:rsidRPr="00400ABF" w:rsidRDefault="00D160E4">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非常災害に対する具体的計画を立て、これに対する不断の注意と訓練をするように努めていますか。</w:t>
            </w:r>
          </w:p>
        </w:tc>
        <w:tc>
          <w:tcPr>
            <w:tcW w:w="851" w:type="dxa"/>
            <w:tcBorders>
              <w:top w:val="single" w:sz="8" w:space="0" w:color="auto"/>
              <w:bottom w:val="single" w:sz="4" w:space="0" w:color="auto"/>
            </w:tcBorders>
          </w:tcPr>
          <w:p w:rsidR="00D160E4" w:rsidRPr="00400ABF" w:rsidRDefault="00D160E4">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D160E4" w:rsidRPr="00400ABF" w:rsidRDefault="00D160E4">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D160E4" w:rsidRPr="00400ABF" w:rsidRDefault="00D160E4">
            <w:pPr>
              <w:autoSpaceDE w:val="0"/>
              <w:autoSpaceDN w:val="0"/>
              <w:spacing w:line="260" w:lineRule="exact"/>
              <w:rPr>
                <w:rFonts w:asciiTheme="minorEastAsia" w:eastAsiaTheme="minorEastAsia" w:hAnsiTheme="minorEastAsia"/>
                <w:color w:val="000000" w:themeColor="text1"/>
              </w:rPr>
            </w:pPr>
          </w:p>
        </w:tc>
      </w:tr>
      <w:tr w:rsidR="00D160E4">
        <w:trPr>
          <w:trHeight w:val="280"/>
        </w:trPr>
        <w:tc>
          <w:tcPr>
            <w:tcW w:w="1134" w:type="dxa"/>
            <w:vMerge/>
          </w:tcPr>
          <w:p w:rsidR="00D160E4" w:rsidRPr="004A5722" w:rsidRDefault="00D160E4">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D160E4" w:rsidRPr="00400ABF" w:rsidRDefault="00D160E4">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避難及び消火に対する訓練は、少なくとも毎月１回、行っていますか。</w:t>
            </w:r>
          </w:p>
        </w:tc>
      </w:tr>
      <w:tr w:rsidR="00D160E4" w:rsidTr="00D160E4">
        <w:trPr>
          <w:trHeight w:val="230"/>
        </w:trPr>
        <w:tc>
          <w:tcPr>
            <w:tcW w:w="1134" w:type="dxa"/>
            <w:vMerge/>
            <w:tcBorders>
              <w:bottom w:val="single" w:sz="4" w:space="0" w:color="FFFFFF" w:themeColor="background1"/>
            </w:tcBorders>
          </w:tcPr>
          <w:p w:rsidR="00D160E4" w:rsidRPr="004A5722" w:rsidRDefault="00D160E4">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000000" w:themeColor="text1"/>
            </w:tcBorders>
          </w:tcPr>
          <w:p w:rsidR="00D160E4" w:rsidRPr="004A5722" w:rsidRDefault="00D160E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「非常災害に関する具体的計画」とは、消防法施行規則第３条に規定する消防計画（これに準ずる計画を含む）及び風水害、地震等の災害に対処するための計画をいう。</w:t>
            </w:r>
          </w:p>
          <w:p w:rsidR="00D160E4" w:rsidRPr="004A5722" w:rsidRDefault="00D160E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color w:val="000000" w:themeColor="text1"/>
              </w:rPr>
              <w:t xml:space="preserve">（参考）　</w:t>
            </w:r>
            <w:r w:rsidRPr="004A5722">
              <w:rPr>
                <w:rFonts w:asciiTheme="minorEastAsia" w:eastAsiaTheme="minorEastAsia" w:hAnsiTheme="minorEastAsia" w:hint="eastAsia"/>
                <w:color w:val="000000" w:themeColor="text1"/>
              </w:rPr>
              <w:t>社会福祉施設等における非常災害対策計画の策定の手引（埼玉県）</w:t>
            </w:r>
          </w:p>
          <w:p w:rsidR="00D160E4" w:rsidRPr="004A5722" w:rsidRDefault="00D160E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この場合、消防計画の策定及びこれに基づく消防業務の実施は、消防法第８条の規定により防火管理者を置くこととされている事業所（従業員を含む収容人員が３０人以上の事業所）にあってはその者に行わせるものとする。また、防火管理者を置かなくてもよいこととされている事業所においても、防火管理について責任者を定め、その者に消防計画に準ずる計画の樹立等の業務を行わせることが望ましいとされている。</w:t>
            </w:r>
          </w:p>
          <w:p w:rsidR="00D160E4" w:rsidRPr="004A5722" w:rsidRDefault="00D160E4" w:rsidP="00655583">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その他、p35～36の「11</w:t>
            </w:r>
            <w:r w:rsidRPr="004A5722">
              <w:rPr>
                <w:rFonts w:asciiTheme="minorEastAsia" w:eastAsiaTheme="minorEastAsia" w:hAnsiTheme="minorEastAsia"/>
                <w:color w:val="000000" w:themeColor="text1"/>
              </w:rPr>
              <w:t xml:space="preserve"> 災害への備え</w:t>
            </w:r>
            <w:r w:rsidRPr="004A5722">
              <w:rPr>
                <w:rFonts w:asciiTheme="minorEastAsia" w:eastAsiaTheme="minorEastAsia" w:hAnsiTheme="minorEastAsia" w:hint="eastAsia"/>
                <w:color w:val="000000" w:themeColor="text1"/>
              </w:rPr>
              <w:t>」を参照のこと。</w:t>
            </w:r>
          </w:p>
        </w:tc>
      </w:tr>
      <w:tr w:rsidR="00D160E4" w:rsidTr="00D160E4">
        <w:trPr>
          <w:trHeight w:val="315"/>
        </w:trPr>
        <w:tc>
          <w:tcPr>
            <w:tcW w:w="1134" w:type="dxa"/>
            <w:vMerge w:val="restart"/>
            <w:tcBorders>
              <w:top w:val="single" w:sz="4" w:space="0" w:color="FFFFFF" w:themeColor="background1"/>
            </w:tcBorders>
          </w:tcPr>
          <w:p w:rsidR="00D160E4" w:rsidRPr="004A5722" w:rsidRDefault="00D160E4" w:rsidP="00D160E4">
            <w:pPr>
              <w:autoSpaceDE w:val="0"/>
              <w:autoSpaceDN w:val="0"/>
              <w:spacing w:line="260" w:lineRule="exact"/>
              <w:jc w:val="left"/>
              <w:rPr>
                <w:rFonts w:asciiTheme="minorEastAsia" w:eastAsiaTheme="minorEastAsia" w:hAnsiTheme="minorEastAsia"/>
                <w:color w:val="000000" w:themeColor="text1"/>
                <w:w w:val="90"/>
              </w:rPr>
            </w:pPr>
            <w:r w:rsidRPr="004A5722">
              <w:rPr>
                <w:rFonts w:asciiTheme="minorEastAsia" w:eastAsiaTheme="minorEastAsia" w:hAnsiTheme="minorEastAsia"/>
                <w:color w:val="000000" w:themeColor="text1"/>
                <w:w w:val="90"/>
              </w:rPr>
              <w:t>水防法</w:t>
            </w:r>
          </w:p>
          <w:p w:rsidR="00D160E4" w:rsidRPr="004A5722" w:rsidRDefault="00D160E4" w:rsidP="00D160E4">
            <w:pPr>
              <w:autoSpaceDE w:val="0"/>
              <w:autoSpaceDN w:val="0"/>
              <w:spacing w:line="260" w:lineRule="exact"/>
              <w:jc w:val="left"/>
              <w:rPr>
                <w:rFonts w:asciiTheme="minorEastAsia" w:eastAsiaTheme="minorEastAsia" w:hAnsiTheme="minorEastAsia"/>
                <w:color w:val="000000" w:themeColor="text1"/>
                <w:w w:val="90"/>
              </w:rPr>
            </w:pPr>
            <w:r w:rsidRPr="004A5722">
              <w:rPr>
                <w:rFonts w:asciiTheme="minorEastAsia" w:eastAsiaTheme="minorEastAsia" w:hAnsiTheme="minorEastAsia"/>
                <w:color w:val="000000" w:themeColor="text1"/>
                <w:w w:val="90"/>
              </w:rPr>
              <w:t>15条の</w:t>
            </w:r>
            <w:r w:rsidRPr="004A5722">
              <w:rPr>
                <w:rFonts w:asciiTheme="minorEastAsia" w:eastAsiaTheme="minorEastAsia" w:hAnsiTheme="minorEastAsia" w:hint="eastAsia"/>
                <w:color w:val="000000" w:themeColor="text1"/>
                <w:w w:val="90"/>
              </w:rPr>
              <w:t>3</w:t>
            </w:r>
          </w:p>
        </w:tc>
        <w:tc>
          <w:tcPr>
            <w:tcW w:w="5245" w:type="dxa"/>
            <w:tcBorders>
              <w:top w:val="single" w:sz="4" w:space="0" w:color="000000" w:themeColor="text1"/>
              <w:bottom w:val="dotted" w:sz="4" w:space="0" w:color="000000" w:themeColor="text1"/>
            </w:tcBorders>
          </w:tcPr>
          <w:p w:rsidR="00D160E4" w:rsidRPr="004A5722" w:rsidRDefault="00D160E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事業所が「浸水想定区域内」に所在し、かつ、市の地域防災計画で「要配慮者利用施設」に該当していますか。</w:t>
            </w:r>
          </w:p>
        </w:tc>
        <w:tc>
          <w:tcPr>
            <w:tcW w:w="851" w:type="dxa"/>
            <w:tcBorders>
              <w:top w:val="single" w:sz="4" w:space="0" w:color="000000" w:themeColor="text1"/>
              <w:bottom w:val="single" w:sz="4" w:space="0" w:color="auto"/>
            </w:tcBorders>
          </w:tcPr>
          <w:p w:rsidR="00D160E4" w:rsidRPr="004A5722" w:rsidRDefault="00D160E4" w:rsidP="00D160E4">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D160E4" w:rsidRPr="004A5722" w:rsidRDefault="00D160E4" w:rsidP="00D160E4">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tc>
        <w:tc>
          <w:tcPr>
            <w:tcW w:w="2835" w:type="dxa"/>
            <w:tcBorders>
              <w:top w:val="single" w:sz="4" w:space="0" w:color="000000" w:themeColor="text1"/>
              <w:bottom w:val="single" w:sz="4" w:space="0" w:color="auto"/>
            </w:tcBorders>
          </w:tcPr>
          <w:p w:rsidR="00D160E4" w:rsidRPr="004A5722" w:rsidRDefault="00D160E4">
            <w:pPr>
              <w:autoSpaceDE w:val="0"/>
              <w:autoSpaceDN w:val="0"/>
              <w:spacing w:line="260" w:lineRule="exact"/>
              <w:rPr>
                <w:rFonts w:asciiTheme="minorEastAsia" w:eastAsiaTheme="minorEastAsia" w:hAnsiTheme="minorEastAsia"/>
                <w:color w:val="000000" w:themeColor="text1"/>
              </w:rPr>
            </w:pPr>
          </w:p>
        </w:tc>
      </w:tr>
      <w:tr w:rsidR="00D160E4" w:rsidTr="00D160E4">
        <w:trPr>
          <w:trHeight w:val="209"/>
        </w:trPr>
        <w:tc>
          <w:tcPr>
            <w:tcW w:w="1134" w:type="dxa"/>
            <w:vMerge/>
          </w:tcPr>
          <w:p w:rsidR="00D160E4" w:rsidRPr="00400ABF" w:rsidRDefault="00D160E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000000" w:themeColor="text1"/>
            </w:tcBorders>
          </w:tcPr>
          <w:p w:rsidR="00D160E4" w:rsidRPr="004A5722" w:rsidRDefault="00D160E4" w:rsidP="00D160E4">
            <w:pPr>
              <w:autoSpaceDE w:val="0"/>
              <w:autoSpaceDN w:val="0"/>
              <w:adjustRightInd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志木市地域防災計画（平成30年3月改正版）の「資料編」に、「資料８．２　浸水想定区域内要配慮者施設一覧」が掲載されている。</w:t>
            </w:r>
          </w:p>
        </w:tc>
      </w:tr>
      <w:tr w:rsidR="00D160E4" w:rsidTr="00D160E4">
        <w:trPr>
          <w:trHeight w:val="231"/>
        </w:trPr>
        <w:tc>
          <w:tcPr>
            <w:tcW w:w="1134" w:type="dxa"/>
            <w:vMerge/>
          </w:tcPr>
          <w:p w:rsidR="00D160E4" w:rsidRPr="00400ABF" w:rsidRDefault="00D160E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000000" w:themeColor="text1"/>
              <w:bottom w:val="nil"/>
            </w:tcBorders>
          </w:tcPr>
          <w:p w:rsidR="00D160E4" w:rsidRPr="004A5722" w:rsidRDefault="00D160E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3)　2)で「要配慮者利用施設」に該当する場合、洪水時等の円滑・迅速な避難の確保を図るための「避難確保計画」を作成し、</w:t>
            </w:r>
          </w:p>
        </w:tc>
        <w:tc>
          <w:tcPr>
            <w:tcW w:w="851" w:type="dxa"/>
            <w:tcBorders>
              <w:top w:val="single" w:sz="4" w:space="0" w:color="000000" w:themeColor="text1"/>
              <w:bottom w:val="single" w:sz="4" w:space="0" w:color="auto"/>
            </w:tcBorders>
          </w:tcPr>
          <w:p w:rsidR="00D160E4" w:rsidRPr="004A5722" w:rsidRDefault="00D160E4" w:rsidP="00D160E4">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D160E4" w:rsidRPr="004A5722" w:rsidRDefault="00D160E4" w:rsidP="00D160E4">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tc>
        <w:tc>
          <w:tcPr>
            <w:tcW w:w="2835" w:type="dxa"/>
            <w:tcBorders>
              <w:top w:val="single" w:sz="4" w:space="0" w:color="000000" w:themeColor="text1"/>
              <w:bottom w:val="single" w:sz="4" w:space="0" w:color="auto"/>
            </w:tcBorders>
          </w:tcPr>
          <w:p w:rsidR="00D160E4" w:rsidRPr="004A5722" w:rsidRDefault="00D160E4">
            <w:pPr>
              <w:autoSpaceDE w:val="0"/>
              <w:autoSpaceDN w:val="0"/>
              <w:spacing w:line="260" w:lineRule="exact"/>
              <w:rPr>
                <w:rFonts w:asciiTheme="minorEastAsia" w:eastAsiaTheme="minorEastAsia" w:hAnsiTheme="minorEastAsia"/>
                <w:color w:val="000000" w:themeColor="text1"/>
              </w:rPr>
            </w:pPr>
          </w:p>
        </w:tc>
      </w:tr>
      <w:tr w:rsidR="00D160E4" w:rsidTr="00D160E4">
        <w:trPr>
          <w:trHeight w:val="43"/>
        </w:trPr>
        <w:tc>
          <w:tcPr>
            <w:tcW w:w="1134" w:type="dxa"/>
            <w:vMerge/>
          </w:tcPr>
          <w:p w:rsidR="00D160E4" w:rsidRPr="00400ABF" w:rsidRDefault="00D160E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000000" w:themeColor="text1"/>
            </w:tcBorders>
          </w:tcPr>
          <w:p w:rsidR="00D160E4" w:rsidRPr="004A5722" w:rsidRDefault="00D160E4">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この計画に基づいて、洪水時等を想定した「避難訓練」を実施していますか。</w:t>
            </w:r>
          </w:p>
        </w:tc>
      </w:tr>
      <w:tr w:rsidR="00D160E4" w:rsidTr="00D160E4">
        <w:trPr>
          <w:trHeight w:val="173"/>
        </w:trPr>
        <w:tc>
          <w:tcPr>
            <w:tcW w:w="1134" w:type="dxa"/>
            <w:vMerge/>
          </w:tcPr>
          <w:p w:rsidR="00D160E4" w:rsidRPr="00400ABF" w:rsidRDefault="00D160E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000000" w:themeColor="text1"/>
              <w:bottom w:val="nil"/>
            </w:tcBorders>
          </w:tcPr>
          <w:p w:rsidR="00D160E4" w:rsidRPr="004A5722" w:rsidRDefault="00D160E4" w:rsidP="00D160E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浸水想定区域内に所在し、市町村の地域防災計画で「要配慮者利用施設」と位置付けられた施設は、避難確保計画の作成と市への報告、避難訓練の実施が義務付けられている。（平成29年の法改正で義務化された。）</w:t>
            </w:r>
          </w:p>
        </w:tc>
      </w:tr>
      <w:tr w:rsidR="00222A61">
        <w:trPr>
          <w:trHeight w:val="353"/>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31 衛生管理等      　★</w:t>
            </w:r>
          </w:p>
          <w:p w:rsidR="00222A61" w:rsidRDefault="00222A61">
            <w:pPr>
              <w:autoSpaceDE w:val="0"/>
              <w:autoSpaceDN w:val="0"/>
              <w:spacing w:line="260" w:lineRule="exact"/>
              <w:jc w:val="left"/>
              <w:rPr>
                <w:rFonts w:asciiTheme="majorEastAsia" w:eastAsiaTheme="majorEastAsia" w:hAnsiTheme="majorEastAsia"/>
                <w:w w:val="8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認可基準第13条</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利用乳幼児の使用する設備、食器等又は飲用に供する水について、衛生的な管理に努め、又は衛生上必要な措置を講じてい</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91"/>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ますか。</w:t>
            </w:r>
          </w:p>
        </w:tc>
      </w:tr>
      <w:tr w:rsidR="00222A61">
        <w:trPr>
          <w:trHeight w:val="287"/>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当該事業所において感染症又は食中毒が発生し、又はまん延しないように必要な措置を講ずるよう努めていますか。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87"/>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rsidP="008264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1)、2)に関連し、p3</w:t>
            </w:r>
            <w:r w:rsidR="0082640B">
              <w:rPr>
                <w:rFonts w:asciiTheme="minorEastAsia" w:eastAsiaTheme="minorEastAsia" w:hAnsiTheme="minorEastAsia" w:hint="eastAsia"/>
              </w:rPr>
              <w:t>2</w:t>
            </w:r>
            <w:r>
              <w:rPr>
                <w:rFonts w:asciiTheme="minorEastAsia" w:eastAsiaTheme="minorEastAsia" w:hAnsiTheme="minorEastAsia" w:hint="eastAsia"/>
              </w:rPr>
              <w:t>～3</w:t>
            </w:r>
            <w:r w:rsidR="0082640B">
              <w:rPr>
                <w:rFonts w:asciiTheme="minorEastAsia" w:eastAsiaTheme="minorEastAsia" w:hAnsiTheme="minorEastAsia" w:hint="eastAsia"/>
              </w:rPr>
              <w:t>3</w:t>
            </w:r>
            <w:r>
              <w:rPr>
                <w:rFonts w:asciiTheme="minorEastAsia" w:eastAsiaTheme="minorEastAsia" w:hAnsiTheme="minorEastAsia" w:hint="eastAsia"/>
              </w:rPr>
              <w:t>の「8 子どもの健康支援」、p3</w:t>
            </w:r>
            <w:r w:rsidR="0082640B">
              <w:rPr>
                <w:rFonts w:asciiTheme="minorEastAsia" w:eastAsiaTheme="minorEastAsia" w:hAnsiTheme="minorEastAsia" w:hint="eastAsia"/>
              </w:rPr>
              <w:t>4</w:t>
            </w:r>
            <w:r>
              <w:rPr>
                <w:rFonts w:asciiTheme="minorEastAsia" w:eastAsiaTheme="minorEastAsia" w:hAnsiTheme="minorEastAsia" w:hint="eastAsia"/>
              </w:rPr>
              <w:t>～3</w:t>
            </w:r>
            <w:r w:rsidR="0082640B">
              <w:rPr>
                <w:rFonts w:asciiTheme="minorEastAsia" w:eastAsiaTheme="minorEastAsia" w:hAnsiTheme="minorEastAsia" w:hint="eastAsia"/>
              </w:rPr>
              <w:t>5</w:t>
            </w:r>
            <w:r>
              <w:rPr>
                <w:rFonts w:asciiTheme="minorEastAsia" w:eastAsiaTheme="minorEastAsia" w:hAnsiTheme="minorEastAsia" w:hint="eastAsia"/>
              </w:rPr>
              <w:t>の「10 環境及び衛生管理並びに安全管理」を参照のこと。</w:t>
            </w:r>
          </w:p>
        </w:tc>
      </w:tr>
      <w:tr w:rsidR="00222A61">
        <w:trPr>
          <w:trHeight w:val="287"/>
        </w:trPr>
        <w:tc>
          <w:tcPr>
            <w:tcW w:w="1134" w:type="dxa"/>
            <w:vMerge/>
            <w:tcBorders>
              <w:top w:val="single" w:sz="8" w:space="0" w:color="auto"/>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当該事業所に、必要な医薬品その他の医療品を備えるとともに、それらの管理を適正に行っていますか。</w:t>
            </w:r>
          </w:p>
        </w:tc>
        <w:tc>
          <w:tcPr>
            <w:tcW w:w="851" w:type="dxa"/>
            <w:tcBorders>
              <w:top w:val="single" w:sz="4" w:space="0" w:color="auto"/>
              <w:bottom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25"/>
        </w:trPr>
        <w:tc>
          <w:tcPr>
            <w:tcW w:w="1134" w:type="dxa"/>
            <w:vMerge w:val="restart"/>
            <w:tcBorders>
              <w:top w:val="single" w:sz="8" w:space="0" w:color="auto"/>
            </w:tcBorders>
          </w:tcPr>
          <w:p w:rsidR="00222A61" w:rsidRDefault="009A00BF" w:rsidP="00655583">
            <w:pPr>
              <w:autoSpaceDE w:val="0"/>
              <w:autoSpaceDN w:val="0"/>
              <w:spacing w:line="220" w:lineRule="exact"/>
              <w:jc w:val="left"/>
              <w:rPr>
                <w:rFonts w:asciiTheme="majorEastAsia" w:eastAsiaTheme="majorEastAsia" w:hAnsiTheme="majorEastAsia"/>
                <w:w w:val="90"/>
              </w:rPr>
            </w:pPr>
            <w:r>
              <w:rPr>
                <w:rFonts w:asciiTheme="majorEastAsia" w:eastAsiaTheme="majorEastAsia" w:hAnsiTheme="majorEastAsia" w:hint="eastAsia"/>
                <w:w w:val="90"/>
              </w:rPr>
              <w:t>32 緊急時等</w:t>
            </w:r>
          </w:p>
          <w:p w:rsidR="00222A61" w:rsidRDefault="009A00BF" w:rsidP="00655583">
            <w:pPr>
              <w:autoSpaceDE w:val="0"/>
              <w:autoSpaceDN w:val="0"/>
              <w:spacing w:line="220" w:lineRule="exact"/>
              <w:jc w:val="left"/>
              <w:rPr>
                <w:rFonts w:asciiTheme="majorEastAsia" w:eastAsiaTheme="majorEastAsia" w:hAnsiTheme="majorEastAsia"/>
                <w:w w:val="90"/>
              </w:rPr>
            </w:pPr>
            <w:r>
              <w:rPr>
                <w:rFonts w:asciiTheme="majorEastAsia" w:eastAsiaTheme="majorEastAsia" w:hAnsiTheme="majorEastAsia" w:hint="eastAsia"/>
                <w:w w:val="90"/>
              </w:rPr>
              <w:t>の対応</w:t>
            </w:r>
          </w:p>
          <w:p w:rsidR="00222A61" w:rsidRDefault="009A00BF" w:rsidP="00655583">
            <w:pPr>
              <w:autoSpaceDE w:val="0"/>
              <w:autoSpaceDN w:val="0"/>
              <w:spacing w:line="22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確認基準第18条</w:t>
            </w:r>
          </w:p>
          <w:p w:rsidR="00222A61" w:rsidRDefault="009A00BF" w:rsidP="00655583">
            <w:pPr>
              <w:autoSpaceDE w:val="0"/>
              <w:autoSpaceDN w:val="0"/>
              <w:spacing w:line="22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Default="009A00BF" w:rsidP="00AA06C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事業所の職員は、現に特定地域型保育の提供を行っているときに</w:t>
            </w:r>
            <w:r w:rsidR="00AA06C0" w:rsidRPr="004A5722">
              <w:rPr>
                <w:rFonts w:asciiTheme="minorEastAsia" w:eastAsiaTheme="minorEastAsia" w:hAnsiTheme="minorEastAsia" w:hint="eastAsia"/>
                <w:color w:val="000000" w:themeColor="text1"/>
                <w:spacing w:val="-4"/>
              </w:rPr>
              <w:t>教育・保育給付</w:t>
            </w:r>
            <w:r w:rsidRPr="00400ABF">
              <w:rPr>
                <w:rFonts w:asciiTheme="minorEastAsia" w:eastAsiaTheme="minorEastAsia" w:hAnsiTheme="minorEastAsia" w:hint="eastAsia"/>
                <w:color w:val="000000" w:themeColor="text1"/>
              </w:rPr>
              <w:t>認定子ど</w:t>
            </w:r>
            <w:r>
              <w:rPr>
                <w:rFonts w:asciiTheme="minorEastAsia" w:eastAsiaTheme="minorEastAsia" w:hAnsiTheme="minorEastAsia" w:hint="eastAsia"/>
              </w:rPr>
              <w:t>もに体調の急変が生じた場合その</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88"/>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rsidP="00AA06C0">
            <w:pPr>
              <w:autoSpaceDE w:val="0"/>
              <w:autoSpaceDN w:val="0"/>
              <w:spacing w:line="260" w:lineRule="exact"/>
              <w:ind w:left="180" w:hangingChars="100" w:hanging="180"/>
              <w:rPr>
                <w:rFonts w:asciiTheme="minorEastAsia" w:eastAsiaTheme="minorEastAsia" w:hAnsiTheme="minorEastAsia"/>
                <w:spacing w:val="-2"/>
              </w:rPr>
            </w:pPr>
            <w:r>
              <w:rPr>
                <w:rFonts w:asciiTheme="minorEastAsia" w:eastAsiaTheme="minorEastAsia" w:hAnsiTheme="minorEastAsia" w:hint="eastAsia"/>
              </w:rPr>
              <w:t xml:space="preserve">　</w:t>
            </w:r>
            <w:r w:rsidR="00AA06C0">
              <w:rPr>
                <w:rFonts w:asciiTheme="minorEastAsia" w:eastAsiaTheme="minorEastAsia" w:hAnsiTheme="minorEastAsia" w:hint="eastAsia"/>
              </w:rPr>
              <w:t>他必要な</w:t>
            </w:r>
            <w:r>
              <w:rPr>
                <w:rFonts w:asciiTheme="minorEastAsia" w:eastAsiaTheme="minorEastAsia" w:hAnsiTheme="minorEastAsia" w:hint="eastAsia"/>
                <w:spacing w:val="-2"/>
              </w:rPr>
              <w:t>場合は、速やかに当該子どもの保護者又は医療機関への連絡を行う等の必要な措置を講じていますか。</w:t>
            </w:r>
          </w:p>
        </w:tc>
      </w:tr>
      <w:tr w:rsidR="00655583">
        <w:trPr>
          <w:trHeight w:val="217"/>
        </w:trPr>
        <w:tc>
          <w:tcPr>
            <w:tcW w:w="1134" w:type="dxa"/>
            <w:vMerge w:val="restart"/>
            <w:tcBorders>
              <w:top w:val="single" w:sz="8" w:space="0" w:color="auto"/>
            </w:tcBorders>
          </w:tcPr>
          <w:p w:rsidR="00655583" w:rsidRDefault="0065558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33 事故発生の防止及び</w:t>
            </w:r>
          </w:p>
          <w:p w:rsidR="00655583" w:rsidRDefault="0065558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発生時の対応</w:t>
            </w:r>
          </w:p>
          <w:p w:rsidR="00655583" w:rsidRDefault="00655583">
            <w:pPr>
              <w:autoSpaceDE w:val="0"/>
              <w:autoSpaceDN w:val="0"/>
              <w:spacing w:line="260" w:lineRule="exact"/>
              <w:jc w:val="left"/>
              <w:rPr>
                <w:rFonts w:asciiTheme="majorEastAsia" w:eastAsiaTheme="majorEastAsia" w:hAnsiTheme="majorEastAsia"/>
                <w:w w:val="90"/>
              </w:rPr>
            </w:pPr>
          </w:p>
          <w:p w:rsidR="00655583" w:rsidRDefault="00655583">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確認基準第32条</w:t>
            </w:r>
          </w:p>
          <w:p w:rsidR="00655583" w:rsidRDefault="00655583">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655583" w:rsidRDefault="006555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事故の発生又はその再発を防止するため、次に掲げる措置を講じていますか。</w:t>
            </w:r>
          </w:p>
        </w:tc>
        <w:tc>
          <w:tcPr>
            <w:tcW w:w="851" w:type="dxa"/>
            <w:tcBorders>
              <w:top w:val="single" w:sz="8" w:space="0" w:color="auto"/>
              <w:bottom w:val="single" w:sz="4" w:space="0" w:color="auto"/>
            </w:tcBorders>
          </w:tcPr>
          <w:p w:rsidR="00655583" w:rsidRDefault="006555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55583" w:rsidRDefault="006555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655583" w:rsidRDefault="00655583">
            <w:pPr>
              <w:autoSpaceDE w:val="0"/>
              <w:autoSpaceDN w:val="0"/>
              <w:spacing w:line="260" w:lineRule="exact"/>
              <w:rPr>
                <w:rFonts w:asciiTheme="minorEastAsia" w:eastAsiaTheme="minorEastAsia" w:hAnsiTheme="minorEastAsia"/>
              </w:rPr>
            </w:pPr>
          </w:p>
        </w:tc>
      </w:tr>
      <w:tr w:rsidR="00655583" w:rsidTr="00655583">
        <w:trPr>
          <w:trHeight w:val="1253"/>
        </w:trPr>
        <w:tc>
          <w:tcPr>
            <w:tcW w:w="1134" w:type="dxa"/>
            <w:vMerge/>
          </w:tcPr>
          <w:p w:rsidR="00655583" w:rsidRDefault="00655583">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000000" w:themeColor="text1"/>
            </w:tcBorders>
          </w:tcPr>
          <w:p w:rsidR="00655583" w:rsidRDefault="0065558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事故が発生した場合の対応、②に規定する報告の方法等が記載された事故発生の防止のための指針を整備すること。</w:t>
            </w:r>
          </w:p>
          <w:p w:rsidR="00655583" w:rsidRDefault="00655583" w:rsidP="0065558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事故が発生した場合又はそれに至る危険性がある事態が生じた場合に、当該事実が報告され、その分析を通じた改善策を従業者に周知徹底する体制を整備すること。</w:t>
            </w:r>
          </w:p>
          <w:p w:rsidR="00655583" w:rsidRDefault="00655583" w:rsidP="00655583">
            <w:pPr>
              <w:autoSpaceDE w:val="0"/>
              <w:autoSpaceDN w:val="0"/>
              <w:spacing w:line="260" w:lineRule="exact"/>
              <w:ind w:leftChars="200" w:left="539" w:hangingChars="100" w:hanging="180"/>
              <w:rPr>
                <w:rFonts w:asciiTheme="minorEastAsia" w:eastAsiaTheme="minorEastAsia" w:hAnsiTheme="minorEastAsia"/>
              </w:rPr>
            </w:pPr>
            <w:r>
              <w:rPr>
                <w:rFonts w:asciiTheme="minorEastAsia" w:eastAsiaTheme="minorEastAsia" w:hAnsiTheme="minorEastAsia" w:hint="eastAsia"/>
              </w:rPr>
              <w:t>③　事故発生の防止のための委員会及び従業者に対する研修を定期的に行うこと。</w:t>
            </w:r>
          </w:p>
        </w:tc>
      </w:tr>
      <w:tr w:rsidR="00655583" w:rsidTr="00655583">
        <w:trPr>
          <w:trHeight w:val="47"/>
        </w:trPr>
        <w:tc>
          <w:tcPr>
            <w:tcW w:w="1134" w:type="dxa"/>
            <w:vMerge/>
            <w:tcBorders>
              <w:bottom w:val="nil"/>
            </w:tcBorders>
          </w:tcPr>
          <w:p w:rsidR="00655583" w:rsidRDefault="00655583">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000000" w:themeColor="text1"/>
              <w:bottom w:val="single" w:sz="4" w:space="0" w:color="000000" w:themeColor="text1"/>
            </w:tcBorders>
          </w:tcPr>
          <w:p w:rsidR="00655583" w:rsidRDefault="00655583" w:rsidP="006555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p34～35の「10 環境及び衛生管理並びに安全管理　２」を参照のこと。</w:t>
            </w:r>
          </w:p>
        </w:tc>
      </w:tr>
    </w:tbl>
    <w:p w:rsidR="00655583" w:rsidRDefault="006E1F4B" w:rsidP="00697A49">
      <w:pPr>
        <w:spacing w:line="260" w:lineRule="exact"/>
      </w:pPr>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655583" w:rsidTr="00F03BDB">
        <w:trPr>
          <w:trHeight w:val="300"/>
        </w:trPr>
        <w:tc>
          <w:tcPr>
            <w:tcW w:w="1134" w:type="dxa"/>
            <w:vMerge w:val="restart"/>
          </w:tcPr>
          <w:p w:rsidR="00655583" w:rsidRDefault="00655583" w:rsidP="0065558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655583" w:rsidRDefault="00655583" w:rsidP="0065558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33 事故発生の防止及び</w:t>
            </w:r>
          </w:p>
          <w:p w:rsidR="00655583" w:rsidRDefault="00655583" w:rsidP="0065558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発生時の対応</w:t>
            </w:r>
          </w:p>
          <w:p w:rsidR="00655583" w:rsidRDefault="00655583" w:rsidP="00A606E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655583" w:rsidRPr="004A5722" w:rsidRDefault="00655583" w:rsidP="00F03BD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2)　</w:t>
            </w:r>
            <w:r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rPr>
              <w:t>認定子どもに対する特定地域型保育の提供により事故が発生した場合は、速やかに市、当該子どもの家族等に連絡を行うとともに、必要な措置を講じていますか。</w:t>
            </w:r>
          </w:p>
        </w:tc>
        <w:tc>
          <w:tcPr>
            <w:tcW w:w="851" w:type="dxa"/>
            <w:tcBorders>
              <w:top w:val="single" w:sz="4" w:space="0" w:color="auto"/>
              <w:bottom w:val="single" w:sz="4" w:space="0" w:color="auto"/>
            </w:tcBorders>
            <w:noWrap/>
          </w:tcPr>
          <w:p w:rsidR="00655583" w:rsidRPr="00400ABF" w:rsidRDefault="00655583" w:rsidP="00F03BDB">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655583" w:rsidRPr="00400ABF" w:rsidRDefault="00655583" w:rsidP="00F03BDB">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655583" w:rsidRPr="00400ABF" w:rsidRDefault="00655583" w:rsidP="00F03BDB">
            <w:pPr>
              <w:autoSpaceDE w:val="0"/>
              <w:autoSpaceDN w:val="0"/>
              <w:spacing w:line="260" w:lineRule="exact"/>
              <w:rPr>
                <w:rFonts w:asciiTheme="minorEastAsia" w:eastAsiaTheme="minorEastAsia" w:hAnsiTheme="minorEastAsia"/>
                <w:color w:val="000000" w:themeColor="text1"/>
              </w:rPr>
            </w:pPr>
          </w:p>
        </w:tc>
      </w:tr>
      <w:tr w:rsidR="00655583" w:rsidTr="00F03BDB">
        <w:trPr>
          <w:trHeight w:val="45"/>
        </w:trPr>
        <w:tc>
          <w:tcPr>
            <w:tcW w:w="1134" w:type="dxa"/>
            <w:vMerge/>
          </w:tcPr>
          <w:p w:rsidR="00655583" w:rsidRDefault="00655583" w:rsidP="00A606E2">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655583" w:rsidRPr="004A5722" w:rsidRDefault="00655583" w:rsidP="00F03BD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事故が発生した場合には、速やかに市（保育課）に報告すること。</w:t>
            </w:r>
          </w:p>
          <w:p w:rsidR="00655583" w:rsidRPr="004A5722" w:rsidRDefault="00655583" w:rsidP="00655583">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（参考）「特定教育・保育施設等における事故の報告等について」</w:t>
            </w:r>
            <w:r w:rsidRPr="004A5722">
              <w:rPr>
                <w:rFonts w:asciiTheme="minorEastAsia" w:eastAsiaTheme="minorEastAsia" w:hAnsiTheme="minorEastAsia" w:hint="eastAsia"/>
                <w:color w:val="000000" w:themeColor="text1"/>
                <w:w w:val="70"/>
              </w:rPr>
              <w:t>（平成29年11月10日付け内閣府子ども・子育て本部参事官等通知）</w:t>
            </w:r>
          </w:p>
        </w:tc>
      </w:tr>
      <w:tr w:rsidR="00655583" w:rsidTr="00F03BDB">
        <w:trPr>
          <w:trHeight w:val="533"/>
        </w:trPr>
        <w:tc>
          <w:tcPr>
            <w:tcW w:w="1134" w:type="dxa"/>
            <w:vMerge/>
          </w:tcPr>
          <w:p w:rsidR="00655583" w:rsidRDefault="00655583" w:rsidP="00A606E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655583" w:rsidRPr="004A5722" w:rsidRDefault="00655583" w:rsidP="00F03BD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3)　2)の事故の状況及び事故に際してとった処置について記録していますか。</w:t>
            </w:r>
          </w:p>
        </w:tc>
        <w:tc>
          <w:tcPr>
            <w:tcW w:w="851" w:type="dxa"/>
            <w:tcBorders>
              <w:top w:val="single" w:sz="4" w:space="0" w:color="auto"/>
              <w:bottom w:val="single" w:sz="4" w:space="0" w:color="auto"/>
            </w:tcBorders>
          </w:tcPr>
          <w:p w:rsidR="00655583" w:rsidRPr="00400ABF" w:rsidRDefault="00655583" w:rsidP="00F03BDB">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655583" w:rsidRPr="00400ABF" w:rsidRDefault="00655583" w:rsidP="00F03BDB">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655583" w:rsidRPr="00400ABF" w:rsidRDefault="00655583" w:rsidP="00F03BDB">
            <w:pPr>
              <w:autoSpaceDE w:val="0"/>
              <w:autoSpaceDN w:val="0"/>
              <w:spacing w:line="260" w:lineRule="exact"/>
              <w:rPr>
                <w:rFonts w:asciiTheme="minorEastAsia" w:eastAsiaTheme="minorEastAsia" w:hAnsiTheme="minorEastAsia"/>
                <w:color w:val="000000" w:themeColor="text1"/>
              </w:rPr>
            </w:pPr>
          </w:p>
        </w:tc>
      </w:tr>
      <w:tr w:rsidR="00655583" w:rsidTr="00F03BDB">
        <w:trPr>
          <w:trHeight w:val="45"/>
        </w:trPr>
        <w:tc>
          <w:tcPr>
            <w:tcW w:w="1134" w:type="dxa"/>
            <w:vMerge/>
          </w:tcPr>
          <w:p w:rsidR="00655583" w:rsidRDefault="00655583" w:rsidP="00A606E2">
            <w:pPr>
              <w:autoSpaceDE w:val="0"/>
              <w:autoSpaceDN w:val="0"/>
              <w:spacing w:line="260" w:lineRule="exact"/>
              <w:rPr>
                <w:rFonts w:asciiTheme="minorEastAsia" w:eastAsiaTheme="minorEastAsia" w:hAnsiTheme="minorEastAsia"/>
                <w:w w:val="90"/>
              </w:rPr>
            </w:pPr>
          </w:p>
        </w:tc>
        <w:tc>
          <w:tcPr>
            <w:tcW w:w="8931" w:type="dxa"/>
            <w:gridSpan w:val="3"/>
            <w:tcBorders>
              <w:top w:val="nil"/>
              <w:bottom w:val="dotted" w:sz="4" w:space="0" w:color="auto"/>
            </w:tcBorders>
          </w:tcPr>
          <w:p w:rsidR="00655583" w:rsidRPr="004A5722" w:rsidRDefault="00655583">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事故の状況及び事故に際してとった処置の記録は、その完結の日から５年間保存しなければならない。</w:t>
            </w:r>
          </w:p>
        </w:tc>
      </w:tr>
      <w:tr w:rsidR="00655583" w:rsidTr="00A606E2">
        <w:trPr>
          <w:trHeight w:val="744"/>
        </w:trPr>
        <w:tc>
          <w:tcPr>
            <w:tcW w:w="1134" w:type="dxa"/>
            <w:vMerge/>
          </w:tcPr>
          <w:p w:rsidR="00655583" w:rsidRDefault="00655583">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655583" w:rsidRPr="004A5722" w:rsidRDefault="00655583" w:rsidP="00A14CD5">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4)　</w:t>
            </w:r>
            <w:r w:rsidRPr="004A5722">
              <w:rPr>
                <w:rFonts w:asciiTheme="minorEastAsia" w:eastAsiaTheme="minorEastAsia" w:hAnsiTheme="minorEastAsia" w:hint="eastAsia"/>
                <w:color w:val="000000" w:themeColor="text1"/>
                <w:spacing w:val="-4"/>
              </w:rPr>
              <w:t xml:space="preserve"> 教育・保育給付</w:t>
            </w:r>
            <w:r w:rsidRPr="004A5722">
              <w:rPr>
                <w:rFonts w:asciiTheme="minorEastAsia" w:eastAsiaTheme="minorEastAsia" w:hAnsiTheme="minorEastAsia" w:hint="eastAsia"/>
                <w:color w:val="000000" w:themeColor="text1"/>
              </w:rPr>
              <w:t>認定子どもに対する特定地域型保育の提供により賠償すべき事故が発生した場合は、損害賠償を速やかに行っていますか。</w:t>
            </w:r>
          </w:p>
        </w:tc>
        <w:tc>
          <w:tcPr>
            <w:tcW w:w="851" w:type="dxa"/>
            <w:tcBorders>
              <w:top w:val="single" w:sz="4" w:space="0" w:color="auto"/>
              <w:bottom w:val="single" w:sz="4" w:space="0" w:color="auto"/>
            </w:tcBorders>
          </w:tcPr>
          <w:p w:rsidR="00655583" w:rsidRPr="00400ABF" w:rsidRDefault="00655583">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655583" w:rsidRPr="00400ABF" w:rsidRDefault="00655583">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p w:rsidR="00655583" w:rsidRPr="00400ABF" w:rsidRDefault="00655583">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655583" w:rsidRPr="00400ABF" w:rsidRDefault="00655583">
            <w:pPr>
              <w:autoSpaceDE w:val="0"/>
              <w:autoSpaceDN w:val="0"/>
              <w:spacing w:line="260" w:lineRule="exact"/>
              <w:rPr>
                <w:rFonts w:asciiTheme="minorEastAsia" w:eastAsiaTheme="minorEastAsia" w:hAnsiTheme="minorEastAsia"/>
                <w:color w:val="000000" w:themeColor="text1"/>
              </w:rPr>
            </w:pPr>
          </w:p>
        </w:tc>
      </w:tr>
      <w:tr w:rsidR="00655583">
        <w:trPr>
          <w:trHeight w:val="383"/>
        </w:trPr>
        <w:tc>
          <w:tcPr>
            <w:tcW w:w="1134" w:type="dxa"/>
            <w:vMerge/>
          </w:tcPr>
          <w:p w:rsidR="00655583" w:rsidRDefault="00655583">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655583" w:rsidRPr="00400ABF" w:rsidRDefault="00655583">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事故等の発生による保障を円滑に行うことができるよう、賠償責任保険に加入することを可能な限り検討すること。</w:t>
            </w:r>
          </w:p>
        </w:tc>
      </w:tr>
      <w:tr w:rsidR="00655583">
        <w:trPr>
          <w:trHeight w:val="405"/>
        </w:trPr>
        <w:tc>
          <w:tcPr>
            <w:tcW w:w="1134" w:type="dxa"/>
            <w:vMerge/>
          </w:tcPr>
          <w:p w:rsidR="00655583" w:rsidRDefault="00655583">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655583" w:rsidRDefault="006555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事業者が、その事業の用に供する自転車を利用している場合、その利用に係る自転車損害賠償保険等に加入していますか。</w:t>
            </w:r>
          </w:p>
        </w:tc>
        <w:tc>
          <w:tcPr>
            <w:tcW w:w="851" w:type="dxa"/>
            <w:tcBorders>
              <w:top w:val="single" w:sz="4" w:space="0" w:color="auto"/>
              <w:bottom w:val="single" w:sz="4" w:space="0" w:color="auto"/>
            </w:tcBorders>
          </w:tcPr>
          <w:p w:rsidR="00655583" w:rsidRDefault="006555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55583" w:rsidRDefault="006555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655583" w:rsidRDefault="0065558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655583" w:rsidRDefault="00655583">
            <w:pPr>
              <w:autoSpaceDE w:val="0"/>
              <w:autoSpaceDN w:val="0"/>
              <w:spacing w:line="260" w:lineRule="exact"/>
              <w:rPr>
                <w:rFonts w:asciiTheme="minorEastAsia" w:eastAsiaTheme="minorEastAsia" w:hAnsiTheme="minorEastAsia"/>
              </w:rPr>
            </w:pPr>
          </w:p>
        </w:tc>
      </w:tr>
      <w:tr w:rsidR="00655583">
        <w:trPr>
          <w:trHeight w:val="1195"/>
        </w:trPr>
        <w:tc>
          <w:tcPr>
            <w:tcW w:w="1134" w:type="dxa"/>
            <w:vMerge/>
            <w:tcBorders>
              <w:bottom w:val="single" w:sz="8" w:space="0" w:color="auto"/>
            </w:tcBorders>
          </w:tcPr>
          <w:p w:rsidR="00655583" w:rsidRDefault="00655583">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655583" w:rsidRDefault="006555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655583" w:rsidRDefault="0065558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34 苦情解決</w:t>
            </w:r>
          </w:p>
          <w:p w:rsidR="00222A61" w:rsidRDefault="00222A61">
            <w:pPr>
              <w:autoSpaceDE w:val="0"/>
              <w:autoSpaceDN w:val="0"/>
              <w:spacing w:line="260" w:lineRule="exact"/>
              <w:jc w:val="left"/>
              <w:rPr>
                <w:rFonts w:asciiTheme="minorEastAsia" w:eastAsiaTheme="minorEastAsia" w:hAnsiTheme="minorEastAsia"/>
              </w:rPr>
            </w:pP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1):★</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認可基準第20条</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確認基準第30条</w:t>
            </w:r>
          </w:p>
          <w:p w:rsidR="00222A61" w:rsidRDefault="009A00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Pr="004A5722" w:rsidRDefault="009A00BF" w:rsidP="00A14CD5">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1)　提供した特定地域型保育に関する</w:t>
            </w:r>
            <w:r w:rsidR="00A14CD5"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rPr>
              <w:t>認定子ども又は</w:t>
            </w:r>
            <w:r w:rsidR="00A14CD5"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rPr>
              <w:t>認定保護者その他の当該子どもの家族（以</w:t>
            </w:r>
          </w:p>
        </w:tc>
        <w:tc>
          <w:tcPr>
            <w:tcW w:w="851" w:type="dxa"/>
            <w:tcBorders>
              <w:top w:val="single" w:sz="8"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□いる</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rPr>
            </w:pPr>
          </w:p>
        </w:tc>
      </w:tr>
      <w:tr w:rsidR="00222A61">
        <w:trPr>
          <w:trHeight w:val="260"/>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222A61" w:rsidRPr="004A5722" w:rsidRDefault="009A00BF" w:rsidP="00A14CD5">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A14CD5" w:rsidRPr="004A5722">
              <w:rPr>
                <w:rFonts w:asciiTheme="minorEastAsia" w:eastAsiaTheme="minorEastAsia" w:hAnsiTheme="minorEastAsia" w:hint="eastAsia"/>
                <w:color w:val="000000" w:themeColor="text1"/>
              </w:rPr>
              <w:t>下「</w:t>
            </w:r>
            <w:r w:rsidR="00A14CD5" w:rsidRPr="004A5722">
              <w:rPr>
                <w:rFonts w:asciiTheme="minorEastAsia" w:eastAsiaTheme="minorEastAsia" w:hAnsiTheme="minorEastAsia" w:hint="eastAsia"/>
                <w:color w:val="000000" w:themeColor="text1"/>
                <w:spacing w:val="-4"/>
              </w:rPr>
              <w:t>教育・保育給付</w:t>
            </w:r>
            <w:r w:rsidR="00A14CD5" w:rsidRPr="004A5722">
              <w:rPr>
                <w:rFonts w:asciiTheme="minorEastAsia" w:eastAsiaTheme="minorEastAsia" w:hAnsiTheme="minorEastAsia" w:hint="eastAsia"/>
                <w:color w:val="000000" w:themeColor="text1"/>
              </w:rPr>
              <w:t>認</w:t>
            </w:r>
            <w:r w:rsidRPr="004A5722">
              <w:rPr>
                <w:rFonts w:asciiTheme="minorEastAsia" w:eastAsiaTheme="minorEastAsia" w:hAnsiTheme="minorEastAsia" w:hint="eastAsia"/>
                <w:color w:val="000000" w:themeColor="text1"/>
              </w:rPr>
              <w:t>定子ども等」という。）からの苦情に迅速かつ適切に対応するために、苦情を受け付けるための窓口を設置する等の必要な措置を講じていますか。</w:t>
            </w:r>
          </w:p>
        </w:tc>
      </w:tr>
      <w:tr w:rsidR="00222A61">
        <w:trPr>
          <w:trHeight w:val="300"/>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1)の苦情を受け付けた場合は、当該苦情の内容等を記録していますか。</w:t>
            </w:r>
          </w:p>
        </w:tc>
        <w:tc>
          <w:tcPr>
            <w:tcW w:w="851" w:type="dxa"/>
            <w:tcBorders>
              <w:top w:val="single" w:sz="4" w:space="0" w:color="auto"/>
              <w:bottom w:val="single" w:sz="4" w:space="0" w:color="auto"/>
            </w:tcBorders>
            <w:noWrap/>
          </w:tcPr>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□いる</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rPr>
            </w:pPr>
          </w:p>
        </w:tc>
      </w:tr>
      <w:tr w:rsidR="00222A61">
        <w:trPr>
          <w:trHeight w:val="2090"/>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※（指針解説）　</w:t>
            </w:r>
            <w:r w:rsidRPr="004A5722">
              <w:rPr>
                <w:rFonts w:asciiTheme="minorEastAsia" w:eastAsiaTheme="minorEastAsia" w:hAnsiTheme="minorEastAsia" w:hint="eastAsia"/>
                <w:color w:val="000000" w:themeColor="text1"/>
              </w:rPr>
              <w:t>保育所が、苦情解決責任者である施設長の下に、苦情解決担当者を決め、苦情受付から解決までの手続きを明確化し、その内容や一連の経過と結果について書面での記録を残すなど、苦情に対応する</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ための体制を整備することが必要である。また、中立、公正な第三者の関与を組み入れるために第三者委員を設置することも求められている。</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※（指針解説）　苦情解決とは、保護者等からの問題提起であり、個別の問題として対応するだけでなく、それを通じて、保育の内容を継続的に見直し、改善し、保育の質の向上を図っていくための材料として捉えることが重要である。</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苦情の内容等の記録は、その完結の日から５年間保存しなければならない。</w:t>
            </w:r>
          </w:p>
        </w:tc>
      </w:tr>
      <w:tr w:rsidR="00222A61">
        <w:trPr>
          <w:trHeight w:val="533"/>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2A61" w:rsidRPr="004A5722" w:rsidRDefault="009A00BF" w:rsidP="0025267A">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3)　提供した特定地域型保育に関する</w:t>
            </w:r>
            <w:r w:rsidR="0025267A" w:rsidRPr="004A5722">
              <w:rPr>
                <w:rFonts w:asciiTheme="minorEastAsia" w:eastAsiaTheme="minorEastAsia" w:hAnsiTheme="minorEastAsia" w:hint="eastAsia"/>
                <w:color w:val="000000" w:themeColor="text1"/>
                <w:spacing w:val="-4"/>
              </w:rPr>
              <w:t>教育・保育給付</w:t>
            </w:r>
            <w:r w:rsidRPr="004A5722">
              <w:rPr>
                <w:rFonts w:asciiTheme="minorEastAsia" w:eastAsiaTheme="minorEastAsia" w:hAnsiTheme="minorEastAsia" w:hint="eastAsia"/>
                <w:color w:val="000000" w:themeColor="text1"/>
              </w:rPr>
              <w:t>認定子ども等からの苦情に関して市が実施する事業に協力するよう努めていますか。</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□いる</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□いない</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2A61" w:rsidRPr="004A5722" w:rsidRDefault="009A00BF" w:rsidP="0025267A">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4</w:t>
            </w:r>
            <w:r w:rsidRPr="004A5722">
              <w:rPr>
                <w:rFonts w:asciiTheme="minorEastAsia" w:eastAsiaTheme="minorEastAsia" w:hAnsiTheme="minorEastAsia" w:hint="eastAsia"/>
                <w:color w:val="000000" w:themeColor="text1"/>
              </w:rPr>
              <w:t>)　提供した特定地域型保育に関し、支援法第14条第1項の規定により市が行う報告若しくは帳簿書類その他の物件の提出若しくは提示の命令又は市の職員からの質問若しくは特定地域</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□いる</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□いない</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rPr>
            </w:pPr>
          </w:p>
        </w:tc>
      </w:tr>
      <w:tr w:rsidR="00222A61">
        <w:trPr>
          <w:trHeight w:val="695"/>
        </w:trPr>
        <w:tc>
          <w:tcPr>
            <w:tcW w:w="1134" w:type="dxa"/>
            <w:vMerge/>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22A61" w:rsidRPr="004A5722" w:rsidRDefault="009A00BF" w:rsidP="0025267A">
            <w:pPr>
              <w:autoSpaceDE w:val="0"/>
              <w:autoSpaceDN w:val="0"/>
              <w:spacing w:line="260" w:lineRule="exact"/>
              <w:ind w:left="180" w:hangingChars="100" w:hanging="180"/>
              <w:rPr>
                <w:rFonts w:asciiTheme="minorEastAsia" w:eastAsiaTheme="minorEastAsia" w:hAnsiTheme="minorEastAsia"/>
                <w:color w:val="000000" w:themeColor="text1"/>
                <w:spacing w:val="-2"/>
              </w:rPr>
            </w:pPr>
            <w:r w:rsidRPr="004A5722">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hint="eastAsia"/>
                <w:color w:val="000000" w:themeColor="text1"/>
                <w:spacing w:val="-2"/>
              </w:rPr>
              <w:t>型保育事業の設備若しくは帳簿書類その他の物件の検査に応じ、及び</w:t>
            </w:r>
            <w:r w:rsidR="0025267A" w:rsidRPr="004A5722">
              <w:rPr>
                <w:rFonts w:asciiTheme="minorEastAsia" w:eastAsiaTheme="minorEastAsia" w:hAnsiTheme="minorEastAsia" w:hint="eastAsia"/>
                <w:color w:val="000000" w:themeColor="text1"/>
                <w:spacing w:val="-2"/>
              </w:rPr>
              <w:t>教育・保育給付</w:t>
            </w:r>
            <w:r w:rsidRPr="004A5722">
              <w:rPr>
                <w:rFonts w:asciiTheme="minorEastAsia" w:eastAsiaTheme="minorEastAsia" w:hAnsiTheme="minorEastAsia" w:hint="eastAsia"/>
                <w:color w:val="000000" w:themeColor="text1"/>
                <w:spacing w:val="-2"/>
              </w:rPr>
              <w:t>認定子ども等からの苦情に関して市が行う調査に協力するとともに、市から指導又は助言を受けた場合は、当該指導又は助言に従って必要な改善を行っていますか。市からの求めがあった場合には、当該改善の内容を市に報告していますか。</w:t>
            </w:r>
          </w:p>
        </w:tc>
      </w:tr>
      <w:tr w:rsidR="00222A61">
        <w:trPr>
          <w:trHeight w:val="262"/>
        </w:trPr>
        <w:tc>
          <w:tcPr>
            <w:tcW w:w="1134" w:type="dxa"/>
            <w:vMerge/>
            <w:tcBorders>
              <w:bottom w:val="single" w:sz="8" w:space="0" w:color="auto"/>
            </w:tcBorders>
          </w:tcPr>
          <w:p w:rsidR="00222A61" w:rsidRDefault="00222A61">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single" w:sz="8" w:space="0" w:color="auto"/>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「社会福祉事業の経営者による福祉サービスに関する苦情解決の仕組みの指針について」（平成12年6月7日付け厚生省大臣官房障害保健福祉部長、社会・援護局長、老健局長、児童家庭局長連名通知）</w:t>
            </w:r>
          </w:p>
        </w:tc>
      </w:tr>
      <w:tr w:rsidR="00222A61">
        <w:trPr>
          <w:trHeight w:val="646"/>
        </w:trPr>
        <w:tc>
          <w:tcPr>
            <w:tcW w:w="1134" w:type="dxa"/>
            <w:vMerge w:val="restart"/>
            <w:tcBorders>
              <w:top w:val="single" w:sz="8" w:space="0" w:color="auto"/>
            </w:tcBorders>
          </w:tcPr>
          <w:p w:rsidR="00222A61" w:rsidRPr="00400ABF" w:rsidRDefault="009A00BF" w:rsidP="006E1F4B">
            <w:pPr>
              <w:autoSpaceDE w:val="0"/>
              <w:autoSpaceDN w:val="0"/>
              <w:spacing w:line="24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 xml:space="preserve">35 </w:t>
            </w:r>
            <w:r w:rsidR="00F22824" w:rsidRPr="00400ABF">
              <w:rPr>
                <w:rFonts w:asciiTheme="majorEastAsia" w:eastAsiaTheme="majorEastAsia" w:hAnsiTheme="majorEastAsia" w:hint="eastAsia"/>
                <w:color w:val="000000" w:themeColor="text1"/>
                <w:w w:val="90"/>
              </w:rPr>
              <w:t>教育・保育給付</w:t>
            </w:r>
            <w:r w:rsidRPr="00400ABF">
              <w:rPr>
                <w:rFonts w:asciiTheme="majorEastAsia" w:eastAsiaTheme="majorEastAsia" w:hAnsiTheme="majorEastAsia" w:hint="eastAsia"/>
                <w:color w:val="000000" w:themeColor="text1"/>
                <w:w w:val="90"/>
              </w:rPr>
              <w:t>認定保護者に関する市への通知</w:t>
            </w:r>
          </w:p>
          <w:p w:rsidR="00222A61" w:rsidRPr="00400ABF" w:rsidRDefault="009A00BF" w:rsidP="006E1F4B">
            <w:pPr>
              <w:autoSpaceDE w:val="0"/>
              <w:autoSpaceDN w:val="0"/>
              <w:spacing w:line="240" w:lineRule="exact"/>
              <w:jc w:val="left"/>
              <w:rPr>
                <w:rFonts w:asciiTheme="minorEastAsia" w:eastAsiaTheme="minorEastAsia" w:hAnsiTheme="minorEastAsia"/>
                <w:color w:val="000000" w:themeColor="text1"/>
                <w:w w:val="80"/>
              </w:rPr>
            </w:pPr>
            <w:r w:rsidRPr="00400ABF">
              <w:rPr>
                <w:rFonts w:asciiTheme="minorEastAsia" w:eastAsiaTheme="minorEastAsia" w:hAnsiTheme="minorEastAsia" w:hint="eastAsia"/>
                <w:color w:val="000000" w:themeColor="text1"/>
                <w:w w:val="80"/>
              </w:rPr>
              <w:t>確認基準第19条</w:t>
            </w:r>
          </w:p>
          <w:p w:rsidR="00222A61" w:rsidRPr="00400ABF" w:rsidRDefault="009A00BF" w:rsidP="006E1F4B">
            <w:pPr>
              <w:autoSpaceDE w:val="0"/>
              <w:autoSpaceDN w:val="0"/>
              <w:spacing w:line="240" w:lineRule="exact"/>
              <w:jc w:val="left"/>
              <w:rPr>
                <w:rFonts w:asciiTheme="majorEastAsia" w:eastAsiaTheme="majorEastAsia" w:hAnsiTheme="majorEastAsia"/>
                <w:color w:val="000000" w:themeColor="text1"/>
              </w:rPr>
            </w:pPr>
            <w:r w:rsidRPr="00400ABF">
              <w:rPr>
                <w:rFonts w:asciiTheme="minorEastAsia" w:eastAsiaTheme="minorEastAsia" w:hAnsiTheme="minorEastAsia" w:hint="eastAsia"/>
                <w:color w:val="000000" w:themeColor="text1"/>
                <w:w w:val="80"/>
              </w:rPr>
              <w:t>(第</w:t>
            </w:r>
            <w:r w:rsidRPr="00400ABF">
              <w:rPr>
                <w:rFonts w:asciiTheme="minorEastAsia" w:eastAsiaTheme="minorEastAsia" w:hAnsiTheme="minorEastAsia" w:hint="eastAsia"/>
                <w:color w:val="000000" w:themeColor="text1"/>
                <w:spacing w:val="-2"/>
                <w:w w:val="80"/>
              </w:rPr>
              <w:t>50条で準用)</w:t>
            </w:r>
          </w:p>
        </w:tc>
        <w:tc>
          <w:tcPr>
            <w:tcW w:w="5245" w:type="dxa"/>
            <w:tcBorders>
              <w:top w:val="single" w:sz="8" w:space="0" w:color="auto"/>
              <w:bottom w:val="nil"/>
            </w:tcBorders>
          </w:tcPr>
          <w:p w:rsidR="00222A61" w:rsidRPr="004A5722" w:rsidRDefault="009A00BF" w:rsidP="004544B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事業者は、特定地域型保育を受けている</w:t>
            </w:r>
            <w:r w:rsidR="00F22824" w:rsidRPr="004A5722">
              <w:rPr>
                <w:rFonts w:asciiTheme="minorEastAsia" w:eastAsiaTheme="minorEastAsia" w:hAnsiTheme="minorEastAsia" w:hint="eastAsia"/>
                <w:color w:val="000000" w:themeColor="text1"/>
                <w:spacing w:val="-2"/>
              </w:rPr>
              <w:t>教育・保育給付</w:t>
            </w:r>
            <w:r w:rsidRPr="004A5722">
              <w:rPr>
                <w:rFonts w:asciiTheme="minorEastAsia" w:eastAsiaTheme="minorEastAsia" w:hAnsiTheme="minorEastAsia" w:hint="eastAsia"/>
                <w:color w:val="000000" w:themeColor="text1"/>
              </w:rPr>
              <w:t>認定子どもの保護者が偽りその他不正な行為によって地域型保育給付費の支給を受け、又は受けようとしたときは、遅滞なく、</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0"/>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4544B4" w:rsidRPr="004A5722">
              <w:rPr>
                <w:rFonts w:asciiTheme="minorEastAsia" w:eastAsiaTheme="minorEastAsia" w:hAnsiTheme="minorEastAsia" w:hint="eastAsia"/>
                <w:color w:val="000000" w:themeColor="text1"/>
              </w:rPr>
              <w:t>意見を付し</w:t>
            </w:r>
            <w:r w:rsidRPr="004A5722">
              <w:rPr>
                <w:rFonts w:asciiTheme="minorEastAsia" w:eastAsiaTheme="minorEastAsia" w:hAnsiTheme="minorEastAsia" w:hint="eastAsia"/>
                <w:color w:val="000000" w:themeColor="text1"/>
              </w:rPr>
              <w:t>てその旨を市に通知していますか。</w:t>
            </w:r>
          </w:p>
        </w:tc>
      </w:tr>
      <w:tr w:rsidR="00222A61">
        <w:trPr>
          <w:trHeight w:val="50"/>
        </w:trPr>
        <w:tc>
          <w:tcPr>
            <w:tcW w:w="1134" w:type="dxa"/>
            <w:vMerge/>
            <w:tcBorders>
              <w:bottom w:val="single" w:sz="8" w:space="0" w:color="auto"/>
            </w:tcBorders>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8"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市への通知に係る記録は、その完結の日から５年間保存しなければならない。</w:t>
            </w:r>
          </w:p>
        </w:tc>
      </w:tr>
      <w:tr w:rsidR="006E1F4B" w:rsidTr="00F03BDB">
        <w:trPr>
          <w:trHeight w:val="425"/>
        </w:trPr>
        <w:tc>
          <w:tcPr>
            <w:tcW w:w="1134" w:type="dxa"/>
            <w:vMerge w:val="restart"/>
            <w:tcBorders>
              <w:top w:val="single" w:sz="8" w:space="0" w:color="auto"/>
            </w:tcBorders>
          </w:tcPr>
          <w:p w:rsidR="006E1F4B" w:rsidRPr="00400ABF" w:rsidRDefault="006E1F4B" w:rsidP="00F03BDB">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ajorEastAsia" w:eastAsiaTheme="majorEastAsia" w:hAnsiTheme="majorEastAsia" w:hint="eastAsia"/>
                <w:color w:val="000000" w:themeColor="text1"/>
                <w:w w:val="90"/>
              </w:rPr>
              <w:t xml:space="preserve">36 </w:t>
            </w:r>
            <w:r w:rsidRPr="00400ABF">
              <w:rPr>
                <w:rFonts w:asciiTheme="majorEastAsia" w:eastAsiaTheme="majorEastAsia" w:hAnsiTheme="majorEastAsia" w:hint="eastAsia"/>
                <w:color w:val="000000" w:themeColor="text1"/>
                <w:w w:val="80"/>
              </w:rPr>
              <w:t>情報の提供</w:t>
            </w:r>
          </w:p>
          <w:p w:rsidR="006E1F4B" w:rsidRPr="00400ABF" w:rsidRDefault="006E1F4B" w:rsidP="00F03BDB">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ajorEastAsia" w:eastAsiaTheme="majorEastAsia" w:hAnsiTheme="majorEastAsia" w:hint="eastAsia"/>
                <w:color w:val="000000" w:themeColor="text1"/>
                <w:w w:val="80"/>
              </w:rPr>
              <w:t>等</w:t>
            </w:r>
          </w:p>
          <w:p w:rsidR="006E1F4B" w:rsidRPr="00400ABF" w:rsidRDefault="006E1F4B" w:rsidP="00F03BDB">
            <w:pPr>
              <w:autoSpaceDE w:val="0"/>
              <w:autoSpaceDN w:val="0"/>
              <w:spacing w:line="260" w:lineRule="exact"/>
              <w:jc w:val="left"/>
              <w:rPr>
                <w:rFonts w:asciiTheme="minorEastAsia" w:eastAsiaTheme="minorEastAsia" w:hAnsiTheme="minorEastAsia"/>
                <w:color w:val="000000" w:themeColor="text1"/>
                <w:w w:val="80"/>
              </w:rPr>
            </w:pPr>
            <w:r w:rsidRPr="00400ABF">
              <w:rPr>
                <w:rFonts w:asciiTheme="minorEastAsia" w:eastAsiaTheme="minorEastAsia" w:hAnsiTheme="minorEastAsia" w:hint="eastAsia"/>
                <w:color w:val="000000" w:themeColor="text1"/>
                <w:w w:val="80"/>
              </w:rPr>
              <w:t>確認基準第28条</w:t>
            </w:r>
          </w:p>
          <w:p w:rsidR="006E1F4B" w:rsidRPr="00400ABF" w:rsidRDefault="006E1F4B" w:rsidP="00F03BDB">
            <w:pPr>
              <w:autoSpaceDE w:val="0"/>
              <w:autoSpaceDN w:val="0"/>
              <w:spacing w:line="260" w:lineRule="exact"/>
              <w:jc w:val="left"/>
              <w:rPr>
                <w:rFonts w:asciiTheme="majorEastAsia" w:eastAsiaTheme="majorEastAsia" w:hAnsiTheme="majorEastAsia"/>
                <w:color w:val="000000" w:themeColor="text1"/>
              </w:rPr>
            </w:pPr>
            <w:r w:rsidRPr="00400ABF">
              <w:rPr>
                <w:rFonts w:asciiTheme="minorEastAsia" w:eastAsiaTheme="minorEastAsia" w:hAnsiTheme="minorEastAsia" w:hint="eastAsia"/>
                <w:color w:val="000000" w:themeColor="text1"/>
                <w:w w:val="80"/>
              </w:rPr>
              <w:t>(第</w:t>
            </w:r>
            <w:r w:rsidRPr="00400ABF">
              <w:rPr>
                <w:rFonts w:asciiTheme="minorEastAsia" w:eastAsiaTheme="minorEastAsia" w:hAnsiTheme="minorEastAsia" w:hint="eastAsia"/>
                <w:color w:val="000000" w:themeColor="text1"/>
                <w:spacing w:val="-2"/>
                <w:w w:val="80"/>
              </w:rPr>
              <w:t>50条で準用)</w:t>
            </w:r>
          </w:p>
        </w:tc>
        <w:tc>
          <w:tcPr>
            <w:tcW w:w="5245" w:type="dxa"/>
            <w:tcBorders>
              <w:top w:val="single" w:sz="8" w:space="0" w:color="auto"/>
              <w:bottom w:val="nil"/>
            </w:tcBorders>
          </w:tcPr>
          <w:p w:rsidR="006E1F4B" w:rsidRPr="004A5722" w:rsidRDefault="006E1F4B" w:rsidP="00F03BD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1)　特定地域型保育を利用しようとする小学校就学前子どもに係る</w:t>
            </w:r>
            <w:r w:rsidRPr="004A5722">
              <w:rPr>
                <w:rFonts w:asciiTheme="minorEastAsia" w:eastAsiaTheme="minorEastAsia" w:hAnsiTheme="minorEastAsia" w:hint="eastAsia"/>
                <w:color w:val="000000" w:themeColor="text1"/>
                <w:spacing w:val="-2"/>
              </w:rPr>
              <w:t>教育・保育給付</w:t>
            </w:r>
            <w:r w:rsidRPr="004A5722">
              <w:rPr>
                <w:rFonts w:asciiTheme="minorEastAsia" w:eastAsiaTheme="minorEastAsia" w:hAnsiTheme="minorEastAsia" w:hint="eastAsia"/>
                <w:color w:val="000000" w:themeColor="text1"/>
              </w:rPr>
              <w:t>認定保護者が、その希望を踏まえて適切に</w:t>
            </w:r>
          </w:p>
        </w:tc>
        <w:tc>
          <w:tcPr>
            <w:tcW w:w="851" w:type="dxa"/>
            <w:tcBorders>
              <w:top w:val="single" w:sz="8" w:space="0" w:color="auto"/>
              <w:bottom w:val="single" w:sz="4" w:space="0" w:color="auto"/>
            </w:tcBorders>
          </w:tcPr>
          <w:p w:rsidR="006E1F4B" w:rsidRDefault="006E1F4B" w:rsidP="00F03B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E1F4B" w:rsidRDefault="006E1F4B" w:rsidP="00F03B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6E1F4B" w:rsidRDefault="006E1F4B" w:rsidP="00F03BDB">
            <w:pPr>
              <w:autoSpaceDE w:val="0"/>
              <w:autoSpaceDN w:val="0"/>
              <w:spacing w:line="260" w:lineRule="exact"/>
              <w:rPr>
                <w:rFonts w:asciiTheme="minorEastAsia" w:eastAsiaTheme="minorEastAsia" w:hAnsiTheme="minorEastAsia"/>
              </w:rPr>
            </w:pPr>
          </w:p>
        </w:tc>
      </w:tr>
      <w:tr w:rsidR="006E1F4B" w:rsidTr="006E1F4B">
        <w:trPr>
          <w:trHeight w:val="490"/>
        </w:trPr>
        <w:tc>
          <w:tcPr>
            <w:tcW w:w="1134" w:type="dxa"/>
            <w:vMerge/>
            <w:tcBorders>
              <w:bottom w:val="nil"/>
            </w:tcBorders>
          </w:tcPr>
          <w:p w:rsidR="006E1F4B" w:rsidRDefault="006E1F4B" w:rsidP="00F03BDB">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6E1F4B" w:rsidRDefault="006E1F4B" w:rsidP="00F03B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4544B4">
              <w:rPr>
                <w:rFonts w:asciiTheme="minorEastAsia" w:eastAsiaTheme="minorEastAsia" w:hAnsiTheme="minorEastAsia" w:hint="eastAsia"/>
              </w:rPr>
              <w:t>特定地域型</w:t>
            </w:r>
            <w:r>
              <w:rPr>
                <w:rFonts w:asciiTheme="minorEastAsia" w:eastAsiaTheme="minorEastAsia" w:hAnsiTheme="minorEastAsia" w:hint="eastAsia"/>
              </w:rPr>
              <w:t>保育を選択することができるように、当該事業所が提供する特定地域型保育の内容に関する情報の提供を行うよう努めていますか。</w:t>
            </w:r>
          </w:p>
        </w:tc>
      </w:tr>
    </w:tbl>
    <w:p w:rsidR="006E1F4B" w:rsidRDefault="006E1F4B" w:rsidP="00697A49">
      <w:pPr>
        <w:spacing w:line="260" w:lineRule="exact"/>
      </w:pPr>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655583" w:rsidTr="006E1F4B">
        <w:trPr>
          <w:trHeight w:val="280"/>
        </w:trPr>
        <w:tc>
          <w:tcPr>
            <w:tcW w:w="1134" w:type="dxa"/>
            <w:vMerge w:val="restart"/>
            <w:tcBorders>
              <w:top w:val="nil"/>
            </w:tcBorders>
          </w:tcPr>
          <w:p w:rsidR="006E1F4B" w:rsidRDefault="006E1F4B" w:rsidP="006E1F4B">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6E1F4B" w:rsidRDefault="006E1F4B" w:rsidP="006E1F4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36 </w:t>
            </w:r>
            <w:r>
              <w:rPr>
                <w:rFonts w:asciiTheme="majorEastAsia" w:eastAsiaTheme="majorEastAsia" w:hAnsiTheme="majorEastAsia" w:hint="eastAsia"/>
                <w:w w:val="80"/>
              </w:rPr>
              <w:t>情報の提供</w:t>
            </w:r>
          </w:p>
          <w:p w:rsidR="006E1F4B" w:rsidRDefault="006E1F4B" w:rsidP="006E1F4B">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等</w:t>
            </w:r>
          </w:p>
          <w:p w:rsidR="00655583" w:rsidRDefault="00655583" w:rsidP="00F03BDB">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655583" w:rsidRDefault="00655583" w:rsidP="00F03B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※（指針解説）　保育所は、保育の内容等、すなわち、一日の過ごし方・年間行事予定・当該保育所の保育方針・職員の状況その他当該保育所が実施している保育の内容に関する事項等について、情報を開示し、保護者等が適切かつ円滑に利用できるようにすることが重要である。</w:t>
            </w:r>
          </w:p>
        </w:tc>
      </w:tr>
      <w:tr w:rsidR="00655583" w:rsidTr="00F03BDB">
        <w:trPr>
          <w:trHeight w:val="289"/>
        </w:trPr>
        <w:tc>
          <w:tcPr>
            <w:tcW w:w="1134" w:type="dxa"/>
            <w:vMerge/>
            <w:tcBorders>
              <w:bottom w:val="single" w:sz="8" w:space="0" w:color="auto"/>
            </w:tcBorders>
          </w:tcPr>
          <w:p w:rsidR="00655583" w:rsidRDefault="00655583" w:rsidP="00F03BDB">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655583" w:rsidRDefault="00655583" w:rsidP="00F03BD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当該特定地域型保育について広告をする場合において、その内容を虚偽のもの又は誇大なものとしていませんか。</w:t>
            </w:r>
          </w:p>
        </w:tc>
        <w:tc>
          <w:tcPr>
            <w:tcW w:w="851" w:type="dxa"/>
            <w:tcBorders>
              <w:top w:val="single" w:sz="4" w:space="0" w:color="auto"/>
              <w:bottom w:val="single" w:sz="8" w:space="0" w:color="auto"/>
            </w:tcBorders>
          </w:tcPr>
          <w:p w:rsidR="00655583" w:rsidRDefault="00655583" w:rsidP="00F03B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655583" w:rsidRDefault="00655583" w:rsidP="00F03BD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655583" w:rsidRDefault="00655583" w:rsidP="00F03BDB">
            <w:pPr>
              <w:autoSpaceDE w:val="0"/>
              <w:autoSpaceDN w:val="0"/>
              <w:spacing w:line="260" w:lineRule="exact"/>
              <w:rPr>
                <w:rFonts w:asciiTheme="minorEastAsia" w:eastAsiaTheme="minorEastAsia" w:hAnsiTheme="minorEastAsia"/>
              </w:rPr>
            </w:pPr>
          </w:p>
        </w:tc>
      </w:tr>
      <w:tr w:rsidR="00222A61">
        <w:trPr>
          <w:trHeight w:val="42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37 利益供与</w:t>
            </w:r>
          </w:p>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等の禁止</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確認基準第29条</w:t>
            </w:r>
          </w:p>
          <w:p w:rsidR="00222A61" w:rsidRDefault="009A00BF">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利用者支援事業その他の地域子ども・子育て支援事業を行う者（以下「利用者支援事業者等」という。）、教育・保育施設若</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42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しくは地域型保育を行う者等又はその職員に対し、小学校就学前子ども又はその家族に対して当該特定地域型保育者を紹介することの対償として、金品その他の財産上の利益を供与していませんか。</w:t>
            </w:r>
          </w:p>
        </w:tc>
      </w:tr>
      <w:tr w:rsidR="00222A61">
        <w:trPr>
          <w:trHeight w:val="42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利用者支援事業者等、教育・保育施設若しくは地域型保育を行う者等又はその職員から、小学校就学前子ども又はその家族</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69"/>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を紹介することの対償として、金品その他の財産上の利益を収受していませんか。</w:t>
            </w:r>
          </w:p>
        </w:tc>
      </w:tr>
      <w:tr w:rsidR="00222A61">
        <w:trPr>
          <w:trHeight w:val="425"/>
        </w:trPr>
        <w:tc>
          <w:tcPr>
            <w:tcW w:w="1134" w:type="dxa"/>
            <w:tcBorders>
              <w:top w:val="single" w:sz="8" w:space="0" w:color="auto"/>
            </w:tcBorders>
          </w:tcPr>
          <w:p w:rsidR="00222A61" w:rsidRDefault="009A00BF" w:rsidP="00697A49">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38 </w:t>
            </w:r>
            <w:r>
              <w:rPr>
                <w:rFonts w:asciiTheme="majorEastAsia" w:eastAsiaTheme="majorEastAsia" w:hAnsiTheme="majorEastAsia" w:hint="eastAsia"/>
                <w:w w:val="80"/>
              </w:rPr>
              <w:t>会計の区分</w:t>
            </w:r>
          </w:p>
          <w:p w:rsidR="00222A61" w:rsidRDefault="009A00BF" w:rsidP="00697A49">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確認基準第33条</w:t>
            </w:r>
          </w:p>
          <w:p w:rsidR="00222A61" w:rsidRDefault="009A00BF" w:rsidP="00697A49">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(第</w:t>
            </w:r>
            <w:r>
              <w:rPr>
                <w:rFonts w:asciiTheme="minorEastAsia" w:eastAsiaTheme="minorEastAsia" w:hAnsiTheme="minorEastAsia" w:hint="eastAsia"/>
                <w:spacing w:val="-2"/>
                <w:w w:val="80"/>
              </w:rPr>
              <w:t>50条で準用)</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特定地域型保育の事業の会計をその他の事業の会計と区分していますか。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37"/>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39 </w:t>
            </w:r>
            <w:r>
              <w:rPr>
                <w:rFonts w:asciiTheme="majorEastAsia" w:eastAsiaTheme="majorEastAsia" w:hAnsiTheme="majorEastAsia" w:hint="eastAsia"/>
                <w:w w:val="80"/>
              </w:rPr>
              <w:t>記録の整備</w:t>
            </w: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90"/>
              </w:rPr>
              <w:t xml:space="preserve">       1):★</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認可基準第18条</w:t>
            </w: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確認基準第49条</w:t>
            </w:r>
          </w:p>
        </w:tc>
        <w:tc>
          <w:tcPr>
            <w:tcW w:w="5245" w:type="dxa"/>
            <w:tcBorders>
              <w:top w:val="single" w:sz="8" w:space="0" w:color="auto"/>
              <w:bottom w:val="single"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職員、財産・設備、会計及び利用乳幼児の処遇の状況を明らかにする記録（帳簿）を整備していますか。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37"/>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A5722" w:rsidRDefault="009A00BF" w:rsidP="00C0650A">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2)　</w:t>
            </w:r>
            <w:r w:rsidR="00C0650A" w:rsidRPr="004A5722">
              <w:rPr>
                <w:rFonts w:asciiTheme="minorEastAsia" w:eastAsiaTheme="minorEastAsia" w:hAnsiTheme="minorEastAsia" w:hint="eastAsia"/>
                <w:color w:val="000000" w:themeColor="text1"/>
              </w:rPr>
              <w:t>満３歳未満保育認定子</w:t>
            </w:r>
            <w:r w:rsidRPr="004A5722">
              <w:rPr>
                <w:rFonts w:asciiTheme="minorEastAsia" w:eastAsiaTheme="minorEastAsia" w:hAnsiTheme="minorEastAsia" w:hint="eastAsia"/>
                <w:color w:val="000000" w:themeColor="text1"/>
              </w:rPr>
              <w:t>どもに対する特定地域型保育の提供に関する次に掲げる記録を整備し、その完結の日から５年間保</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42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C0650A" w:rsidRPr="004A5722">
              <w:rPr>
                <w:rFonts w:asciiTheme="minorEastAsia" w:eastAsiaTheme="minorEastAsia" w:hAnsiTheme="minorEastAsia" w:hint="eastAsia"/>
                <w:color w:val="000000" w:themeColor="text1"/>
              </w:rPr>
              <w:t>存していま</w:t>
            </w:r>
            <w:r w:rsidRPr="004A5722">
              <w:rPr>
                <w:rFonts w:asciiTheme="minorEastAsia" w:eastAsiaTheme="minorEastAsia" w:hAnsiTheme="minorEastAsia" w:hint="eastAsia"/>
                <w:color w:val="000000" w:themeColor="text1"/>
              </w:rPr>
              <w:t>すか。</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①特定地域型保育の提供に当たっての計画</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②</w:t>
            </w:r>
            <w:r w:rsidR="00C0650A" w:rsidRPr="004A5722">
              <w:rPr>
                <w:rFonts w:asciiTheme="minorEastAsia" w:eastAsiaTheme="minorEastAsia" w:hAnsiTheme="minorEastAsia" w:hint="eastAsia"/>
                <w:color w:val="000000" w:themeColor="text1"/>
              </w:rPr>
              <w:t>特定地域型保育の</w:t>
            </w:r>
            <w:r w:rsidRPr="004A5722">
              <w:rPr>
                <w:rFonts w:asciiTheme="minorEastAsia" w:eastAsiaTheme="minorEastAsia" w:hAnsiTheme="minorEastAsia" w:hint="eastAsia"/>
                <w:color w:val="000000" w:themeColor="text1"/>
              </w:rPr>
              <w:t>提供の記録</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③「35 </w:t>
            </w:r>
            <w:r w:rsidR="003644AF" w:rsidRPr="004A5722">
              <w:rPr>
                <w:rFonts w:asciiTheme="minorEastAsia" w:eastAsiaTheme="minorEastAsia" w:hAnsiTheme="minorEastAsia" w:hint="eastAsia"/>
                <w:color w:val="000000" w:themeColor="text1"/>
                <w:spacing w:val="-2"/>
              </w:rPr>
              <w:t>教育・保育給付</w:t>
            </w:r>
            <w:r w:rsidRPr="004A5722">
              <w:rPr>
                <w:rFonts w:asciiTheme="minorEastAsia" w:eastAsiaTheme="minorEastAsia" w:hAnsiTheme="minorEastAsia" w:hint="eastAsia"/>
                <w:color w:val="000000" w:themeColor="text1"/>
              </w:rPr>
              <w:t>認定保護者に関する市への通知</w:t>
            </w:r>
            <w:r w:rsidRPr="004A5722">
              <w:rPr>
                <w:rFonts w:asciiTheme="minorEastAsia" w:eastAsiaTheme="minorEastAsia" w:hAnsiTheme="minorEastAsia"/>
                <w:color w:val="000000" w:themeColor="text1"/>
              </w:rPr>
              <w:t>」</w:t>
            </w:r>
            <w:r w:rsidRPr="004A5722">
              <w:rPr>
                <w:rFonts w:asciiTheme="minorEastAsia" w:eastAsiaTheme="minorEastAsia" w:hAnsiTheme="minorEastAsia" w:hint="eastAsia"/>
                <w:color w:val="000000" w:themeColor="text1"/>
              </w:rPr>
              <w:t>に規定する市への通知に係る記録</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④「34 苦情解決」に規定する苦情の内容等の記録</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⑤「33 事故発生の防止及び発生時の対応」に規定する事故の状況及び事故に際してとった処置について</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の記録</w:t>
            </w:r>
          </w:p>
        </w:tc>
      </w:tr>
      <w:tr w:rsidR="00222A61">
        <w:trPr>
          <w:trHeight w:val="251"/>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40 特別利用</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地域型保育の</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基準</w:t>
            </w:r>
          </w:p>
          <w:p w:rsidR="00222A61" w:rsidRDefault="00222A61">
            <w:pPr>
              <w:autoSpaceDE w:val="0"/>
              <w:autoSpaceDN w:val="0"/>
              <w:spacing w:line="260" w:lineRule="exact"/>
              <w:jc w:val="left"/>
              <w:rPr>
                <w:rFonts w:asciiTheme="minorEastAsia" w:eastAsiaTheme="minorEastAsia" w:hAnsiTheme="minorEastAsia"/>
                <w:w w:val="90"/>
              </w:rPr>
            </w:pPr>
          </w:p>
          <w:p w:rsidR="00222A61" w:rsidRDefault="009A00BF">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確認基準第51条</w:t>
            </w:r>
          </w:p>
        </w:tc>
        <w:tc>
          <w:tcPr>
            <w:tcW w:w="8931" w:type="dxa"/>
            <w:gridSpan w:val="3"/>
            <w:tcBorders>
              <w:top w:val="single" w:sz="8" w:space="0" w:color="auto"/>
              <w:bottom w:val="nil"/>
            </w:tcBorders>
          </w:tcPr>
          <w:p w:rsidR="00222A61" w:rsidRPr="004A5722" w:rsidRDefault="009A00BF" w:rsidP="0082640B">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特別利用地域型保育</w:t>
            </w:r>
            <w:r w:rsidR="00F34468" w:rsidRPr="004A5722">
              <w:rPr>
                <w:rFonts w:asciiTheme="minorEastAsia" w:eastAsiaTheme="minorEastAsia" w:hAnsiTheme="minorEastAsia" w:hint="eastAsia"/>
                <w:color w:val="000000" w:themeColor="text1"/>
              </w:rPr>
              <w:t>（１号認定を受けた子どもが、地域型保育事業を利用する場合）</w:t>
            </w:r>
            <w:r w:rsidRPr="004A5722">
              <w:rPr>
                <w:rFonts w:asciiTheme="minorEastAsia" w:eastAsiaTheme="minorEastAsia" w:hAnsiTheme="minorEastAsia" w:hint="eastAsia"/>
                <w:color w:val="000000" w:themeColor="text1"/>
              </w:rPr>
              <w:t>については、p5</w:t>
            </w:r>
            <w:r w:rsidR="00F52763">
              <w:rPr>
                <w:rFonts w:asciiTheme="minorEastAsia" w:eastAsiaTheme="minorEastAsia" w:hAnsiTheme="minorEastAsia"/>
                <w:color w:val="000000" w:themeColor="text1"/>
              </w:rPr>
              <w:t>8</w:t>
            </w:r>
            <w:r w:rsidRPr="004A5722">
              <w:rPr>
                <w:rFonts w:asciiTheme="minorEastAsia" w:eastAsiaTheme="minorEastAsia" w:hAnsiTheme="minorEastAsia" w:hint="eastAsia"/>
                <w:color w:val="000000" w:themeColor="text1"/>
              </w:rPr>
              <w:t>～5</w:t>
            </w:r>
            <w:r w:rsidR="00F52763">
              <w:rPr>
                <w:rFonts w:asciiTheme="minorEastAsia" w:eastAsiaTheme="minorEastAsia" w:hAnsiTheme="minorEastAsia"/>
                <w:color w:val="000000" w:themeColor="text1"/>
              </w:rPr>
              <w:t>9</w:t>
            </w:r>
            <w:r w:rsidRPr="004A5722">
              <w:rPr>
                <w:rFonts w:asciiTheme="minorEastAsia" w:eastAsiaTheme="minorEastAsia" w:hAnsiTheme="minorEastAsia" w:hint="eastAsia"/>
                <w:color w:val="000000" w:themeColor="text1"/>
              </w:rPr>
              <w:t>を参照のこと。</w:t>
            </w:r>
          </w:p>
        </w:tc>
      </w:tr>
      <w:tr w:rsidR="00222A61">
        <w:trPr>
          <w:trHeight w:val="566"/>
        </w:trPr>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nil"/>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1)　１号認定子どもに対し、特別利用地域型保育を提供する場合には、「志木市家庭的保育事業等の設備及び運営に関する基準を定める条例」で定める認可基準を遵守していますか。</w:t>
            </w:r>
          </w:p>
        </w:tc>
        <w:tc>
          <w:tcPr>
            <w:tcW w:w="851" w:type="dxa"/>
            <w:tcBorders>
              <w:top w:val="single" w:sz="4" w:space="0" w:color="000000" w:themeColor="text1"/>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□非該当</w:t>
            </w:r>
          </w:p>
        </w:tc>
        <w:tc>
          <w:tcPr>
            <w:tcW w:w="2835" w:type="dxa"/>
            <w:tcBorders>
              <w:top w:val="single" w:sz="4" w:space="0" w:color="000000" w:themeColor="text1"/>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43"/>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A5722" w:rsidRDefault="009A00BF" w:rsidP="00B320A8">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1)により特別利用地域型保育を提供する場合には、当該特別利用地域型保育に係る１号認定子ども該当する</w:t>
            </w:r>
            <w:r w:rsidR="00B320A8" w:rsidRPr="004A5722">
              <w:rPr>
                <w:rFonts w:asciiTheme="minorEastAsia" w:eastAsiaTheme="minorEastAsia" w:hAnsiTheme="minorEastAsia" w:hint="eastAsia"/>
                <w:color w:val="000000" w:themeColor="text1"/>
              </w:rPr>
              <w:t>教育・保育給付</w:t>
            </w:r>
            <w:r w:rsidRPr="004A5722">
              <w:rPr>
                <w:rFonts w:asciiTheme="minorEastAsia" w:eastAsiaTheme="minorEastAsia" w:hAnsiTheme="minorEastAsia" w:hint="eastAsia"/>
                <w:color w:val="000000" w:themeColor="text1"/>
              </w:rPr>
              <w:t>認定子どもの数及び当該事業所を現に利用している</w:t>
            </w:r>
            <w:r w:rsidR="00B320A8" w:rsidRPr="004A5722">
              <w:rPr>
                <w:rFonts w:asciiTheme="minorEastAsia" w:eastAsiaTheme="minorEastAsia" w:hAnsiTheme="minorEastAsia" w:hint="eastAsia"/>
                <w:color w:val="000000" w:themeColor="text1"/>
              </w:rPr>
              <w:t>満３歳未</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381"/>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Pr="004A5722" w:rsidRDefault="009A00BF" w:rsidP="00B320A8">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B320A8" w:rsidRPr="004A5722">
              <w:rPr>
                <w:rFonts w:asciiTheme="minorEastAsia" w:eastAsiaTheme="minorEastAsia" w:hAnsiTheme="minorEastAsia" w:hint="eastAsia"/>
                <w:color w:val="000000" w:themeColor="text1"/>
              </w:rPr>
              <w:t>満保育認定子ども</w:t>
            </w:r>
            <w:r w:rsidRPr="004A5722">
              <w:rPr>
                <w:rFonts w:asciiTheme="minorEastAsia" w:eastAsiaTheme="minorEastAsia" w:hAnsiTheme="minorEastAsia" w:hint="eastAsia"/>
                <w:color w:val="000000" w:themeColor="text1"/>
                <w:w w:val="80"/>
              </w:rPr>
              <w:t>（次の41により特定利用地域型保育を提供する場合にあっては当該特定利用地域型保育の対象となる２号認定子どもに該当する</w:t>
            </w:r>
            <w:r w:rsidR="00B320A8" w:rsidRPr="004A5722">
              <w:rPr>
                <w:rFonts w:asciiTheme="minorEastAsia" w:eastAsiaTheme="minorEastAsia" w:hAnsiTheme="minorEastAsia" w:hint="eastAsia"/>
                <w:color w:val="000000" w:themeColor="text1"/>
                <w:w w:val="80"/>
              </w:rPr>
              <w:t>教育・保育給付</w:t>
            </w:r>
            <w:r w:rsidRPr="004A5722">
              <w:rPr>
                <w:rFonts w:asciiTheme="minorEastAsia" w:eastAsiaTheme="minorEastAsia" w:hAnsiTheme="minorEastAsia" w:hint="eastAsia"/>
                <w:color w:val="000000" w:themeColor="text1"/>
                <w:w w:val="80"/>
              </w:rPr>
              <w:t>認定子どもを含む。）</w:t>
            </w:r>
            <w:r w:rsidRPr="004A5722">
              <w:rPr>
                <w:rFonts w:asciiTheme="minorEastAsia" w:eastAsiaTheme="minorEastAsia" w:hAnsiTheme="minorEastAsia" w:hint="eastAsia"/>
                <w:color w:val="000000" w:themeColor="text1"/>
              </w:rPr>
              <w:t>の総数が、利用定員の数を超えていませんか。</w:t>
            </w:r>
          </w:p>
        </w:tc>
      </w:tr>
      <w:tr w:rsidR="00400ABF" w:rsidRPr="00400ABF" w:rsidTr="00697A49">
        <w:trPr>
          <w:trHeight w:val="758"/>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single" w:sz="4" w:space="0" w:color="000000" w:themeColor="text1"/>
            </w:tcBorders>
          </w:tcPr>
          <w:p w:rsidR="00222A61" w:rsidRPr="004A5722" w:rsidRDefault="009A00BF" w:rsidP="0082640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3)　1)により特別利用地域型保育を提供する場合には、特定地域型保育には特別利用地域型保育を</w:t>
            </w:r>
            <w:r w:rsidR="008A7DC3" w:rsidRPr="004A5722">
              <w:rPr>
                <w:rFonts w:asciiTheme="minorEastAsia" w:eastAsiaTheme="minorEastAsia" w:hAnsiTheme="minorEastAsia" w:hint="eastAsia"/>
                <w:color w:val="000000" w:themeColor="text1"/>
              </w:rPr>
              <w:t>、地域型保育給付費には特例地域型保育給付費を、それぞれ</w:t>
            </w:r>
            <w:r w:rsidRPr="004A5722">
              <w:rPr>
                <w:rFonts w:asciiTheme="minorEastAsia" w:eastAsiaTheme="minorEastAsia" w:hAnsiTheme="minorEastAsia" w:hint="eastAsia"/>
                <w:color w:val="000000" w:themeColor="text1"/>
              </w:rPr>
              <w:t>含むものとして、p</w:t>
            </w:r>
            <w:r w:rsidR="0082640B" w:rsidRPr="004A5722">
              <w:rPr>
                <w:rFonts w:asciiTheme="minorEastAsia" w:eastAsiaTheme="minorEastAsia" w:hAnsiTheme="minorEastAsia" w:hint="eastAsia"/>
                <w:color w:val="000000" w:themeColor="text1"/>
              </w:rPr>
              <w:t>10</w:t>
            </w:r>
            <w:r w:rsidRPr="004A5722">
              <w:rPr>
                <w:rFonts w:asciiTheme="minorEastAsia" w:eastAsiaTheme="minorEastAsia" w:hAnsiTheme="minorEastAsia" w:hint="eastAsia"/>
                <w:color w:val="000000" w:themeColor="text1"/>
              </w:rPr>
              <w:t>～</w:t>
            </w:r>
            <w:r w:rsidR="0082640B" w:rsidRPr="004A5722">
              <w:rPr>
                <w:rFonts w:asciiTheme="minorEastAsia" w:eastAsiaTheme="minorEastAsia" w:hAnsiTheme="minorEastAsia" w:hint="eastAsia"/>
                <w:color w:val="000000" w:themeColor="text1"/>
              </w:rPr>
              <w:t>23</w:t>
            </w:r>
            <w:r w:rsidRPr="004A5722">
              <w:rPr>
                <w:rFonts w:asciiTheme="minorEastAsia" w:eastAsiaTheme="minorEastAsia" w:hAnsiTheme="minorEastAsia" w:hint="eastAsia"/>
                <w:color w:val="000000" w:themeColor="text1"/>
              </w:rPr>
              <w:t>に記</w:t>
            </w:r>
          </w:p>
        </w:tc>
        <w:tc>
          <w:tcPr>
            <w:tcW w:w="851" w:type="dxa"/>
            <w:tcBorders>
              <w:top w:val="single" w:sz="4" w:space="0" w:color="auto"/>
              <w:bottom w:val="single" w:sz="4" w:space="0" w:color="000000" w:themeColor="text1"/>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000000" w:themeColor="text1"/>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400ABF" w:rsidRPr="00400ABF" w:rsidTr="00697A49">
        <w:trPr>
          <w:trHeight w:val="47"/>
        </w:trPr>
        <w:tc>
          <w:tcPr>
            <w:tcW w:w="1134" w:type="dxa"/>
            <w:vMerge/>
          </w:tcPr>
          <w:p w:rsidR="00697A49" w:rsidRPr="00400ABF" w:rsidRDefault="00697A4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single" w:sz="4" w:space="0" w:color="000000" w:themeColor="text1"/>
            </w:tcBorders>
          </w:tcPr>
          <w:p w:rsidR="00697A49" w:rsidRPr="004A5722" w:rsidRDefault="00697A49" w:rsidP="00697A49">
            <w:pPr>
              <w:autoSpaceDE w:val="0"/>
              <w:autoSpaceDN w:val="0"/>
              <w:spacing w:line="260" w:lineRule="exact"/>
              <w:ind w:leftChars="100" w:left="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載した運営基準（「6 あっせん、調整及び要請に対する協力 」の 2</w:t>
            </w: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を除く。）を適用していますか。</w:t>
            </w:r>
          </w:p>
        </w:tc>
      </w:tr>
      <w:tr w:rsidR="00400ABF" w:rsidRPr="00400ABF" w:rsidTr="00697A49">
        <w:trPr>
          <w:trHeight w:val="95"/>
        </w:trPr>
        <w:tc>
          <w:tcPr>
            <w:tcW w:w="1134" w:type="dxa"/>
            <w:vMerge w:val="restart"/>
            <w:tcBorders>
              <w:top w:val="single" w:sz="8" w:space="0" w:color="auto"/>
              <w:right w:val="single" w:sz="4" w:space="0" w:color="000000" w:themeColor="text1"/>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41 特定利用</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地域型保育の</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基準</w:t>
            </w:r>
          </w:p>
          <w:p w:rsidR="00222A61" w:rsidRPr="00400ABF" w:rsidRDefault="00222A61">
            <w:pPr>
              <w:autoSpaceDE w:val="0"/>
              <w:autoSpaceDN w:val="0"/>
              <w:spacing w:line="260" w:lineRule="exact"/>
              <w:jc w:val="left"/>
              <w:rPr>
                <w:rFonts w:asciiTheme="minorEastAsia" w:eastAsiaTheme="minorEastAsia" w:hAnsiTheme="minorEastAsia"/>
                <w:color w:val="000000" w:themeColor="text1"/>
                <w:w w:val="90"/>
              </w:rPr>
            </w:pP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80"/>
              </w:rPr>
            </w:pPr>
            <w:r w:rsidRPr="00400ABF">
              <w:rPr>
                <w:rFonts w:asciiTheme="minorEastAsia" w:eastAsiaTheme="minorEastAsia" w:hAnsiTheme="minorEastAsia" w:hint="eastAsia"/>
                <w:color w:val="000000" w:themeColor="text1"/>
                <w:w w:val="80"/>
              </w:rPr>
              <w:t>確認基準第52条</w:t>
            </w:r>
          </w:p>
        </w:tc>
        <w:tc>
          <w:tcPr>
            <w:tcW w:w="8931" w:type="dxa"/>
            <w:gridSpan w:val="3"/>
            <w:tcBorders>
              <w:top w:val="single" w:sz="8" w:space="0" w:color="auto"/>
              <w:left w:val="single" w:sz="4" w:space="0" w:color="000000" w:themeColor="text1"/>
              <w:bottom w:val="single" w:sz="4" w:space="0" w:color="000000" w:themeColor="text1"/>
            </w:tcBorders>
          </w:tcPr>
          <w:p w:rsidR="00222A61" w:rsidRPr="004A5722" w:rsidRDefault="009A00BF" w:rsidP="0082640B">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特定利用地域型保育</w:t>
            </w:r>
            <w:r w:rsidR="00F34468" w:rsidRPr="004A5722">
              <w:rPr>
                <w:rFonts w:asciiTheme="minorEastAsia" w:eastAsiaTheme="minorEastAsia" w:hAnsiTheme="minorEastAsia" w:hint="eastAsia"/>
                <w:color w:val="000000" w:themeColor="text1"/>
              </w:rPr>
              <w:t>（２号認定を受けた子どもが、地域型保育事業を利用する場合）</w:t>
            </w:r>
            <w:r w:rsidRPr="004A5722">
              <w:rPr>
                <w:rFonts w:asciiTheme="minorEastAsia" w:eastAsiaTheme="minorEastAsia" w:hAnsiTheme="minorEastAsia" w:hint="eastAsia"/>
                <w:color w:val="000000" w:themeColor="text1"/>
              </w:rPr>
              <w:t>については、p5</w:t>
            </w:r>
            <w:r w:rsidR="00120F96">
              <w:rPr>
                <w:rFonts w:asciiTheme="minorEastAsia" w:eastAsiaTheme="minorEastAsia" w:hAnsiTheme="minorEastAsia"/>
                <w:color w:val="000000" w:themeColor="text1"/>
              </w:rPr>
              <w:t>8</w:t>
            </w:r>
            <w:r w:rsidRPr="004A5722">
              <w:rPr>
                <w:rFonts w:asciiTheme="minorEastAsia" w:eastAsiaTheme="minorEastAsia" w:hAnsiTheme="minorEastAsia" w:hint="eastAsia"/>
                <w:color w:val="000000" w:themeColor="text1"/>
              </w:rPr>
              <w:t>～5</w:t>
            </w:r>
            <w:r w:rsidR="00120F96">
              <w:rPr>
                <w:rFonts w:asciiTheme="minorEastAsia" w:eastAsiaTheme="minorEastAsia" w:hAnsiTheme="minorEastAsia"/>
                <w:color w:val="000000" w:themeColor="text1"/>
              </w:rPr>
              <w:t>9</w:t>
            </w:r>
            <w:r w:rsidRPr="004A5722">
              <w:rPr>
                <w:rFonts w:asciiTheme="minorEastAsia" w:eastAsiaTheme="minorEastAsia" w:hAnsiTheme="minorEastAsia" w:hint="eastAsia"/>
                <w:color w:val="000000" w:themeColor="text1"/>
              </w:rPr>
              <w:t>を参照のこと。</w:t>
            </w:r>
          </w:p>
        </w:tc>
      </w:tr>
      <w:tr w:rsidR="00400ABF" w:rsidRPr="00400ABF" w:rsidTr="00697A49">
        <w:trPr>
          <w:trHeight w:val="566"/>
        </w:trPr>
        <w:tc>
          <w:tcPr>
            <w:tcW w:w="1134" w:type="dxa"/>
            <w:vMerge/>
            <w:tcBorders>
              <w:right w:val="single" w:sz="4" w:space="0" w:color="000000" w:themeColor="text1"/>
            </w:tcBorders>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4" w:space="0" w:color="000000" w:themeColor="text1"/>
              <w:left w:val="single" w:sz="4" w:space="0" w:color="000000" w:themeColor="text1"/>
              <w:bottom w:val="nil"/>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1)　２号認定子どもに対し、特定利用地域型保育を提供する場合には、「志木市家庭的保育事業等の設備及び運営に関する基準を定める条例」で定める認可基準を遵守していますか。</w:t>
            </w:r>
          </w:p>
        </w:tc>
        <w:tc>
          <w:tcPr>
            <w:tcW w:w="851" w:type="dxa"/>
            <w:tcBorders>
              <w:top w:val="single" w:sz="4" w:space="0" w:color="000000" w:themeColor="text1"/>
              <w:bottom w:val="single"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□いる</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□いない</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□非該当</w:t>
            </w:r>
          </w:p>
        </w:tc>
        <w:tc>
          <w:tcPr>
            <w:tcW w:w="2835" w:type="dxa"/>
            <w:tcBorders>
              <w:top w:val="single" w:sz="4" w:space="0" w:color="000000" w:themeColor="text1"/>
              <w:bottom w:val="single" w:sz="4"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400ABF" w:rsidRPr="004A5722" w:rsidTr="00697A49">
        <w:trPr>
          <w:trHeight w:val="43"/>
        </w:trPr>
        <w:tc>
          <w:tcPr>
            <w:tcW w:w="1134" w:type="dxa"/>
            <w:vMerge/>
            <w:tcBorders>
              <w:right w:val="single" w:sz="4" w:space="0" w:color="000000" w:themeColor="text1"/>
            </w:tcBorders>
          </w:tcPr>
          <w:p w:rsidR="00222A61" w:rsidRPr="004A5722" w:rsidRDefault="00222A61">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left w:val="single" w:sz="4" w:space="0" w:color="000000" w:themeColor="text1"/>
              <w:bottom w:val="nil"/>
            </w:tcBorders>
          </w:tcPr>
          <w:p w:rsidR="00222A61" w:rsidRPr="004A5722" w:rsidRDefault="009A00BF" w:rsidP="0000763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1)により特定利用地域型保育を提供する場合には、当該特定利用地域型保育に係る２号認定子ども該当する</w:t>
            </w:r>
            <w:r w:rsidR="0000763B" w:rsidRPr="004A5722">
              <w:rPr>
                <w:rFonts w:asciiTheme="minorEastAsia" w:eastAsiaTheme="minorEastAsia" w:hAnsiTheme="minorEastAsia" w:hint="eastAsia"/>
                <w:color w:val="000000" w:themeColor="text1"/>
              </w:rPr>
              <w:t>教育・保育給付</w:t>
            </w:r>
            <w:r w:rsidRPr="004A5722">
              <w:rPr>
                <w:rFonts w:asciiTheme="minorEastAsia" w:eastAsiaTheme="minorEastAsia" w:hAnsiTheme="minorEastAsia" w:hint="eastAsia"/>
                <w:color w:val="000000" w:themeColor="text1"/>
              </w:rPr>
              <w:t>認定子どもの数及び当該事業所を現に利用している３号認定</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400ABF" w:rsidRPr="004A5722" w:rsidTr="00697A49">
        <w:trPr>
          <w:trHeight w:val="381"/>
        </w:trPr>
        <w:tc>
          <w:tcPr>
            <w:tcW w:w="1134" w:type="dxa"/>
            <w:vMerge/>
            <w:tcBorders>
              <w:right w:val="single" w:sz="4" w:space="0" w:color="000000" w:themeColor="text1"/>
            </w:tcBorders>
          </w:tcPr>
          <w:p w:rsidR="00222A61" w:rsidRPr="004A5722" w:rsidRDefault="00222A61">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left w:val="single" w:sz="4" w:space="0" w:color="000000" w:themeColor="text1"/>
              <w:bottom w:val="single" w:sz="4" w:space="0" w:color="auto"/>
            </w:tcBorders>
          </w:tcPr>
          <w:p w:rsidR="00222A61" w:rsidRPr="004A5722" w:rsidRDefault="009A00BF" w:rsidP="0000763B">
            <w:pPr>
              <w:autoSpaceDE w:val="0"/>
              <w:autoSpaceDN w:val="0"/>
              <w:spacing w:line="260" w:lineRule="exact"/>
              <w:ind w:left="180" w:hangingChars="100" w:hanging="180"/>
              <w:rPr>
                <w:rFonts w:asciiTheme="minorEastAsia" w:eastAsiaTheme="minorEastAsia" w:hAnsiTheme="minorEastAsia"/>
                <w:color w:val="000000" w:themeColor="text1"/>
                <w:spacing w:val="-2"/>
              </w:rPr>
            </w:pPr>
            <w:r w:rsidRPr="004A5722">
              <w:rPr>
                <w:rFonts w:asciiTheme="minorEastAsia" w:eastAsiaTheme="minorEastAsia" w:hAnsiTheme="minorEastAsia" w:hint="eastAsia"/>
                <w:color w:val="000000" w:themeColor="text1"/>
              </w:rPr>
              <w:t xml:space="preserve">　</w:t>
            </w:r>
            <w:r w:rsidR="0000763B" w:rsidRPr="004A5722">
              <w:rPr>
                <w:rFonts w:asciiTheme="minorEastAsia" w:eastAsiaTheme="minorEastAsia" w:hAnsiTheme="minorEastAsia" w:hint="eastAsia"/>
                <w:color w:val="000000" w:themeColor="text1"/>
                <w:spacing w:val="-2"/>
              </w:rPr>
              <w:t>子どもに</w:t>
            </w:r>
            <w:r w:rsidRPr="004A5722">
              <w:rPr>
                <w:rFonts w:asciiTheme="minorEastAsia" w:eastAsiaTheme="minorEastAsia" w:hAnsiTheme="minorEastAsia" w:hint="eastAsia"/>
                <w:color w:val="000000" w:themeColor="text1"/>
                <w:spacing w:val="-2"/>
              </w:rPr>
              <w:t>該当する</w:t>
            </w:r>
            <w:r w:rsidR="0000763B" w:rsidRPr="004A5722">
              <w:rPr>
                <w:rFonts w:asciiTheme="minorEastAsia" w:eastAsiaTheme="minorEastAsia" w:hAnsiTheme="minorEastAsia" w:hint="eastAsia"/>
                <w:color w:val="000000" w:themeColor="text1"/>
                <w:spacing w:val="-2"/>
              </w:rPr>
              <w:t>教育・保育給付</w:t>
            </w:r>
            <w:r w:rsidRPr="004A5722">
              <w:rPr>
                <w:rFonts w:asciiTheme="minorEastAsia" w:eastAsiaTheme="minorEastAsia" w:hAnsiTheme="minorEastAsia" w:hint="eastAsia"/>
                <w:color w:val="000000" w:themeColor="text1"/>
                <w:spacing w:val="-2"/>
              </w:rPr>
              <w:t>認定子ども</w:t>
            </w:r>
            <w:r w:rsidRPr="004A5722">
              <w:rPr>
                <w:rFonts w:asciiTheme="minorEastAsia" w:eastAsiaTheme="minorEastAsia" w:hAnsiTheme="minorEastAsia" w:hint="eastAsia"/>
                <w:color w:val="000000" w:themeColor="text1"/>
                <w:spacing w:val="-2"/>
                <w:w w:val="80"/>
              </w:rPr>
              <w:t>（前の40により特別利用地域型保育を提供する場合にあっては当該特別利用地域型保育の対象となる１号認定子どもに該当する</w:t>
            </w:r>
            <w:r w:rsidR="0000763B" w:rsidRPr="004A5722">
              <w:rPr>
                <w:rFonts w:asciiTheme="minorEastAsia" w:eastAsiaTheme="minorEastAsia" w:hAnsiTheme="minorEastAsia" w:hint="eastAsia"/>
                <w:color w:val="000000" w:themeColor="text1"/>
                <w:spacing w:val="-2"/>
                <w:w w:val="80"/>
              </w:rPr>
              <w:t>教育・保育給付</w:t>
            </w:r>
            <w:r w:rsidRPr="004A5722">
              <w:rPr>
                <w:rFonts w:asciiTheme="minorEastAsia" w:eastAsiaTheme="minorEastAsia" w:hAnsiTheme="minorEastAsia" w:hint="eastAsia"/>
                <w:color w:val="000000" w:themeColor="text1"/>
                <w:spacing w:val="-2"/>
                <w:w w:val="80"/>
              </w:rPr>
              <w:t>認定子どもを含む。）</w:t>
            </w:r>
            <w:r w:rsidRPr="004A5722">
              <w:rPr>
                <w:rFonts w:asciiTheme="minorEastAsia" w:eastAsiaTheme="minorEastAsia" w:hAnsiTheme="minorEastAsia" w:hint="eastAsia"/>
                <w:color w:val="000000" w:themeColor="text1"/>
                <w:spacing w:val="-2"/>
              </w:rPr>
              <w:t>の総数が、利用定員の数を超えていませんか。</w:t>
            </w:r>
          </w:p>
        </w:tc>
      </w:tr>
      <w:tr w:rsidR="00400ABF" w:rsidRPr="004A5722" w:rsidTr="00C34A60">
        <w:trPr>
          <w:trHeight w:val="748"/>
        </w:trPr>
        <w:tc>
          <w:tcPr>
            <w:tcW w:w="1134" w:type="dxa"/>
            <w:vMerge/>
            <w:tcBorders>
              <w:right w:val="single" w:sz="4" w:space="0" w:color="000000" w:themeColor="text1"/>
            </w:tcBorders>
          </w:tcPr>
          <w:p w:rsidR="00222A61" w:rsidRPr="004A5722" w:rsidRDefault="00222A61">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left w:val="single" w:sz="4" w:space="0" w:color="000000" w:themeColor="text1"/>
              <w:bottom w:val="nil"/>
            </w:tcBorders>
          </w:tcPr>
          <w:p w:rsidR="00222A61" w:rsidRPr="004A5722" w:rsidRDefault="009A00BF" w:rsidP="0082640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3)　1)により特定利用地域型保育を提供する場合には、特定地域型保育には特定利用地域型保育を</w:t>
            </w:r>
            <w:r w:rsidR="00846BBF" w:rsidRPr="004A5722">
              <w:rPr>
                <w:rFonts w:asciiTheme="minorEastAsia" w:eastAsiaTheme="minorEastAsia" w:hAnsiTheme="minorEastAsia" w:hint="eastAsia"/>
                <w:color w:val="000000" w:themeColor="text1"/>
              </w:rPr>
              <w:t>、地域型保育給付費には特例地域型保育給付費を、それぞれ</w:t>
            </w:r>
            <w:r w:rsidRPr="004A5722">
              <w:rPr>
                <w:rFonts w:asciiTheme="minorEastAsia" w:eastAsiaTheme="minorEastAsia" w:hAnsiTheme="minorEastAsia" w:hint="eastAsia"/>
                <w:color w:val="000000" w:themeColor="text1"/>
              </w:rPr>
              <w:t>含むものとして、</w:t>
            </w:r>
            <w:r w:rsidR="000E6824" w:rsidRPr="004A5722">
              <w:rPr>
                <w:rFonts w:asciiTheme="minorEastAsia" w:eastAsiaTheme="minorEastAsia" w:hAnsiTheme="minorEastAsia" w:hint="eastAsia"/>
                <w:color w:val="000000" w:themeColor="text1"/>
              </w:rPr>
              <w:t>p</w:t>
            </w:r>
            <w:r w:rsidR="0082640B" w:rsidRPr="004A5722">
              <w:rPr>
                <w:rFonts w:asciiTheme="minorEastAsia" w:eastAsiaTheme="minorEastAsia" w:hAnsiTheme="minorEastAsia" w:hint="eastAsia"/>
                <w:color w:val="000000" w:themeColor="text1"/>
              </w:rPr>
              <w:t>10</w:t>
            </w:r>
            <w:r w:rsidR="000E6824" w:rsidRPr="004A5722">
              <w:rPr>
                <w:rFonts w:asciiTheme="minorEastAsia" w:eastAsiaTheme="minorEastAsia" w:hAnsiTheme="minorEastAsia" w:hint="eastAsia"/>
                <w:color w:val="000000" w:themeColor="text1"/>
              </w:rPr>
              <w:t>～</w:t>
            </w:r>
            <w:r w:rsidR="0082640B" w:rsidRPr="004A5722">
              <w:rPr>
                <w:rFonts w:asciiTheme="minorEastAsia" w:eastAsiaTheme="minorEastAsia" w:hAnsiTheme="minorEastAsia" w:hint="eastAsia"/>
                <w:color w:val="000000" w:themeColor="text1"/>
              </w:rPr>
              <w:t>23</w:t>
            </w:r>
            <w:r w:rsidR="000E6824" w:rsidRPr="004A5722">
              <w:rPr>
                <w:rFonts w:asciiTheme="minorEastAsia" w:eastAsiaTheme="minorEastAsia" w:hAnsiTheme="minorEastAsia" w:hint="eastAsia"/>
                <w:color w:val="000000" w:themeColor="text1"/>
              </w:rPr>
              <w:t>に記</w:t>
            </w:r>
          </w:p>
        </w:tc>
        <w:tc>
          <w:tcPr>
            <w:tcW w:w="851" w:type="dxa"/>
            <w:tcBorders>
              <w:top w:val="single" w:sz="4" w:space="0" w:color="auto"/>
              <w:bottom w:val="single" w:sz="4" w:space="0" w:color="000000" w:themeColor="text1"/>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□いる</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□いない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000000" w:themeColor="text1"/>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400ABF" w:rsidRPr="004A5722" w:rsidTr="00C34A60">
        <w:trPr>
          <w:trHeight w:val="47"/>
        </w:trPr>
        <w:tc>
          <w:tcPr>
            <w:tcW w:w="1134" w:type="dxa"/>
            <w:vMerge/>
            <w:tcBorders>
              <w:right w:val="single" w:sz="4" w:space="0" w:color="000000" w:themeColor="text1"/>
            </w:tcBorders>
          </w:tcPr>
          <w:p w:rsidR="00697A49" w:rsidRPr="004A5722" w:rsidRDefault="00697A4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left w:val="single" w:sz="4" w:space="0" w:color="000000" w:themeColor="text1"/>
            </w:tcBorders>
          </w:tcPr>
          <w:p w:rsidR="00697A49" w:rsidRPr="004A5722" w:rsidRDefault="00697A49" w:rsidP="00697A49">
            <w:pPr>
              <w:autoSpaceDE w:val="0"/>
              <w:autoSpaceDN w:val="0"/>
              <w:spacing w:line="260" w:lineRule="exact"/>
              <w:ind w:leftChars="100" w:left="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載した運営基準（「6 あっせん、調整及び要請に対する協力 」の 2</w:t>
            </w: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を除く。）を適用していますか。</w:t>
            </w:r>
          </w:p>
        </w:tc>
      </w:tr>
    </w:tbl>
    <w:p w:rsidR="00222A61" w:rsidRPr="004A5722" w:rsidRDefault="00D160E4">
      <w:pPr>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9A00BF" w:rsidRPr="004A5722">
        <w:rPr>
          <w:rFonts w:asciiTheme="minorEastAsia" w:eastAsiaTheme="minorEastAsia" w:hAnsiTheme="minorEastAsia"/>
          <w:color w:val="000000" w:themeColor="text1"/>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000000" w:themeColor="text1"/>
              <w:bottom w:val="single" w:sz="8" w:space="0" w:color="auto"/>
            </w:tcBorders>
            <w:shd w:val="pct5" w:color="auto" w:fill="auto"/>
          </w:tcPr>
          <w:p w:rsidR="00222A61" w:rsidRDefault="009A00BF">
            <w:pPr>
              <w:autoSpaceDE w:val="0"/>
              <w:autoSpaceDN w:val="0"/>
              <w:spacing w:line="260" w:lineRule="exact"/>
              <w:rPr>
                <w:rFonts w:asciiTheme="minorEastAsia" w:eastAsiaTheme="minorEastAsia" w:hAnsiTheme="minorEastAsia"/>
                <w:w w:val="90"/>
              </w:rPr>
            </w:pPr>
            <w:r>
              <w:rPr>
                <w:rFonts w:asciiTheme="majorEastAsia" w:eastAsiaTheme="majorEastAsia" w:hAnsiTheme="majorEastAsia" w:hint="eastAsia"/>
              </w:rPr>
              <w:lastRenderedPageBreak/>
              <w:t xml:space="preserve">第６　保育所保育指針　</w:t>
            </w:r>
            <w:r>
              <w:rPr>
                <w:rFonts w:asciiTheme="minorEastAsia" w:eastAsiaTheme="minorEastAsia" w:hAnsiTheme="minorEastAsia" w:hint="eastAsia"/>
              </w:rPr>
              <w:t>（保育所保育指針・解説からの抜粋。一部は「第４の運営基準」の関連項目の方に記載。）</w:t>
            </w:r>
          </w:p>
          <w:p w:rsidR="00222A61" w:rsidRDefault="009A00BF">
            <w:pPr>
              <w:autoSpaceDE w:val="0"/>
              <w:autoSpaceDN w:val="0"/>
              <w:spacing w:line="260" w:lineRule="exact"/>
              <w:ind w:leftChars="400" w:left="719"/>
              <w:rPr>
                <w:rFonts w:asciiTheme="minorEastAsia" w:eastAsiaTheme="minorEastAsia" w:hAnsiTheme="minorEastAsia"/>
                <w:spacing w:val="-2"/>
                <w:szCs w:val="20"/>
              </w:rPr>
            </w:pPr>
            <w:r>
              <w:rPr>
                <w:rFonts w:asciiTheme="minorEastAsia" w:eastAsiaTheme="minorEastAsia" w:hAnsiTheme="minorEastAsia"/>
                <w:spacing w:val="-2"/>
                <w:szCs w:val="20"/>
              </w:rPr>
              <w:t>※</w:t>
            </w:r>
            <w:r>
              <w:rPr>
                <w:rFonts w:asciiTheme="minorEastAsia" w:eastAsiaTheme="minorEastAsia" w:hAnsiTheme="minorEastAsia" w:hint="eastAsia"/>
                <w:spacing w:val="-2"/>
                <w:szCs w:val="20"/>
              </w:rPr>
              <w:t xml:space="preserve"> </w:t>
            </w:r>
            <w:r>
              <w:rPr>
                <w:rFonts w:asciiTheme="minorEastAsia" w:eastAsiaTheme="minorEastAsia" w:hAnsiTheme="minorEastAsia"/>
                <w:b/>
                <w:spacing w:val="-2"/>
                <w:szCs w:val="20"/>
              </w:rPr>
              <w:t>認可・確認基準で、</w:t>
            </w:r>
            <w:r>
              <w:rPr>
                <w:rFonts w:asciiTheme="minorEastAsia" w:eastAsiaTheme="minorEastAsia" w:hAnsiTheme="minorEastAsia" w:hint="eastAsia"/>
                <w:b/>
                <w:spacing w:val="-2"/>
                <w:szCs w:val="20"/>
              </w:rPr>
              <w:t>地域型保育事業においても、保育所保育指針の内容に準じて保育を行うことが定められている。</w:t>
            </w:r>
          </w:p>
          <w:p w:rsidR="00222A61" w:rsidRDefault="009A00BF">
            <w:pPr>
              <w:autoSpaceDE w:val="0"/>
              <w:autoSpaceDN w:val="0"/>
              <w:spacing w:line="260" w:lineRule="exact"/>
              <w:ind w:leftChars="400" w:left="719"/>
              <w:rPr>
                <w:rFonts w:asciiTheme="majorEastAsia" w:eastAsiaTheme="majorEastAsia" w:hAnsiTheme="majorEastAsia"/>
                <w:spacing w:val="-2"/>
              </w:rPr>
            </w:pPr>
            <w:r>
              <w:rPr>
                <w:rFonts w:asciiTheme="minorEastAsia" w:eastAsiaTheme="minorEastAsia" w:hAnsiTheme="minorEastAsia" w:hint="eastAsia"/>
                <w:spacing w:val="-2"/>
                <w:szCs w:val="20"/>
              </w:rPr>
              <w:t xml:space="preserve">※ </w:t>
            </w:r>
            <w:r>
              <w:rPr>
                <w:rFonts w:asciiTheme="minorEastAsia" w:eastAsiaTheme="minorEastAsia" w:hAnsiTheme="minorEastAsia" w:hint="eastAsia"/>
                <w:b/>
                <w:spacing w:val="-2"/>
                <w:szCs w:val="20"/>
              </w:rPr>
              <w:t>地域型保育事業では該当しない内容もあるが、参考として記載している。</w:t>
            </w:r>
          </w:p>
        </w:tc>
      </w:tr>
      <w:tr w:rsidR="00222A61">
        <w:tc>
          <w:tcPr>
            <w:tcW w:w="10065" w:type="dxa"/>
            <w:gridSpan w:val="4"/>
            <w:tcBorders>
              <w:top w:val="single" w:sz="8" w:space="0" w:color="auto"/>
              <w:bottom w:val="single" w:sz="8" w:space="0" w:color="auto"/>
            </w:tcBorders>
            <w:shd w:val="clear" w:color="auto" w:fill="auto"/>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（第１章　総則）</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保育所保育に関する</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基本原則</w:t>
            </w:r>
          </w:p>
        </w:tc>
        <w:tc>
          <w:tcPr>
            <w:tcW w:w="5245" w:type="dxa"/>
            <w:tcBorders>
              <w:top w:val="single" w:sz="8"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保育は、次の基本原則を踏まえて行っていますか。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保育所は、入所する子どもの最善の利益（「子どもの権利条約」第3条第1項）を考慮し、その福祉を積極的に増進することに最もふさわしい生活の場でなければならない。</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保育所は、子どもが生涯にわたる人間形成にとって極めて重要な時期に、その生活時間の大半を過ごす場である。このため、保育所の保育は、次の目標を目指して行わなければならない。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①　</w:t>
            </w:r>
            <w:r>
              <w:rPr>
                <w:rFonts w:asciiTheme="minorEastAsia" w:eastAsiaTheme="minorEastAsia" w:hAnsiTheme="minorEastAsia" w:hint="eastAsia"/>
              </w:rPr>
              <w:t>十分に養護の行き届いた環境の下に、くつろいだ雰囲気の中で子どもの様々な欲求を満たし、生命の保持及び情緒の安定を図ること。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健康、安全など生活に必要な基本的な習慣や態度を養い、心身の健康の基礎を培うこと。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人との関わりの中で、人に対する愛情と信頼感、そして人権を大切にする心を育てるとともに、自主、自立及び協調の態度を養い、道徳性の芽生えを培うこと。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生命、自然及び社会の事象についての興味や関心を育て、それらに対する豊かな心情や思考力の芽生えを培うこと。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生活の中で、言葉への興味や関心を育て、話したり、聞いたり、相手の話を理解しようとするなど、言葉の豊かさを養うこと。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　様々な体験を通して、豊かな感性や表現力を育み、創造性の芽生えを培うこと。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保育の環境には、保育士等や子どもなどの人的環境、施設や遊具などの物的環境、更には自然や社会の事象などがある。保育所は、こうした人、物、場などの環境が相互に関連し合い、子どもの生活が豊かなものとなるよう、次の事項に留意しつつ、計画的に環境を構成し、工夫して保育しなければならな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w:t>
            </w:r>
            <w:r>
              <w:rPr>
                <w:rFonts w:asciiTheme="minorEastAsia" w:eastAsiaTheme="minorEastAsia" w:hAnsiTheme="minorEastAsia" w:hint="eastAsia"/>
                <w:spacing w:val="-4"/>
              </w:rPr>
              <w:t xml:space="preserve">　子ども自らが環境に関わり、自発的に活動し、様々な経験を積んでいくことができるよう配慮すること。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子どもの活動が豊かに展開されるよう、保育所の設備や環境を整え、保育所の保健的環境や安全の確保などに努めること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保育室は、温かな親しみとくつろぎの場となるとともに、生き生きと活動できる場となるように配慮すること。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④　子どもが人と関わる力を育てていくため、子ども自らが周囲の子どもや大人と関わっていくことができる環境を整えること。</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Pr>
                <w:rFonts w:asciiTheme="majorEastAsia" w:eastAsiaTheme="majorEastAsia" w:hAnsiTheme="majorEastAsia" w:hint="eastAsia"/>
                <w:w w:val="90"/>
              </w:rPr>
              <w:t xml:space="preserve"> </w:t>
            </w:r>
            <w:r>
              <w:rPr>
                <w:rFonts w:asciiTheme="majorEastAsia" w:eastAsiaTheme="majorEastAsia" w:hAnsiTheme="majorEastAsia"/>
                <w:w w:val="90"/>
              </w:rPr>
              <w:t>養護に</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関する</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基本的事項</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保育における養護は、次の基本的事項を踏まえて行っていますか。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保育における養護とは、子どもの生命の保持及び情緒の安定を図るために保育士等が行う援助や関わりであり、保育所における保育は、養護及び教育を一体的に行うことをその特性とするものである。保育所における保育全体を通じて、養護（生命の保持、情緒の安定）に関するねらい及び内容を踏まえた保育が展開されなければならな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2)　「生命の保持」に関わるねらい・内容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一人一人の子どもが、快適に生活できるようにする。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一人一人の子どもが、健康で安全に過ごせるようにする。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一人一人の子どもの生理的欲求が、十分に満たされるようにする。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一人一人の子どもの健康増進が、積極的に図られるようにする。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一人一人の子どもの平常の健康状態や発育及び発達状態を的確に把握し、異常を感じる場合は、速やかに適切に対応する。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家庭との連携を密にし、嘱託医等との連携を図りながら、子どもの疾病や事故防止に関する認識を深め、保健的で安全な保育環境の維持及び向上に努める。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清潔で安全な環境を整え、適切な援助や応答的な関わりを通して子どもの生理的欲求を満たしていく。また、家庭と協力しながら、子どもの発達過程等に応じた適切な生活のリズムがつくられていくよう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子どもの発達過程等に応じて、適度な運動と休息を取ることができるようにする。また、食事、排泄せつ、衣類の着脱、身の回りを清潔にすることなどについて、子どもが意欲的に生活できるよう適切に援助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4)　「情緒の安定」に関わるねらい・内容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①　一人一人の子どもが、安定感をもって過ごせるようにする。</w:t>
            </w:r>
          </w:p>
          <w:p w:rsidR="00222A61" w:rsidRDefault="009A00B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②　一人一人の子どもが、自分の気持ちを安心して表すことができるようにする。</w:t>
            </w:r>
          </w:p>
        </w:tc>
      </w:tr>
    </w:tbl>
    <w:p w:rsidR="00222A61" w:rsidRDefault="009A00BF">
      <w:pPr>
        <w:rPr>
          <w:rFonts w:asciiTheme="minorEastAsia" w:eastAsiaTheme="minorEastAsia" w:hAnsiTheme="minorEastAsia"/>
        </w:rPr>
      </w:pPr>
      <w:r>
        <w:rPr>
          <w:rFonts w:asciiTheme="minorEastAsia" w:eastAsiaTheme="minorEastAsia" w:hAnsiTheme="minor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3"/>
        <w:gridCol w:w="851"/>
        <w:gridCol w:w="2837"/>
      </w:tblGrid>
      <w:tr w:rsidR="00222A61">
        <w:tc>
          <w:tcPr>
            <w:tcW w:w="1134" w:type="dxa"/>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Pr>
                <w:rFonts w:asciiTheme="majorEastAsia" w:eastAsiaTheme="majorEastAsia" w:hAnsiTheme="majorEastAsia" w:hint="eastAsia"/>
                <w:w w:val="90"/>
              </w:rPr>
              <w:t xml:space="preserve"> </w:t>
            </w:r>
            <w:r>
              <w:rPr>
                <w:rFonts w:asciiTheme="majorEastAsia" w:eastAsiaTheme="majorEastAsia" w:hAnsiTheme="majorEastAsia"/>
                <w:w w:val="90"/>
              </w:rPr>
              <w:t>養護に</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関する</w:t>
            </w:r>
          </w:p>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基本的事項</w:t>
            </w:r>
          </w:p>
        </w:tc>
        <w:tc>
          <w:tcPr>
            <w:tcW w:w="8931" w:type="dxa"/>
            <w:gridSpan w:val="3"/>
            <w:tcBorders>
              <w:top w:val="nil"/>
              <w:bottom w:val="nil"/>
            </w:tcBorders>
          </w:tcPr>
          <w:p w:rsidR="00222A61" w:rsidRDefault="009A00BF">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③　一人一人の子どもが、周囲から主体として受け止められ、主体として育ち、自分を肯定する気持ちが育まれていくようにする。</w:t>
            </w:r>
          </w:p>
          <w:p w:rsidR="00222A61" w:rsidRDefault="009A00BF">
            <w:pPr>
              <w:autoSpaceDE w:val="0"/>
              <w:autoSpaceDN w:val="0"/>
              <w:spacing w:line="260" w:lineRule="exact"/>
              <w:ind w:leftChars="200" w:left="359" w:firstLineChars="100" w:firstLine="180"/>
              <w:rPr>
                <w:rFonts w:asciiTheme="minorEastAsia" w:eastAsiaTheme="minorEastAsia" w:hAnsiTheme="minorEastAsia"/>
              </w:rPr>
            </w:pPr>
            <w:r>
              <w:rPr>
                <w:rFonts w:asciiTheme="minorEastAsia" w:eastAsiaTheme="minorEastAsia" w:hAnsiTheme="minorEastAsia" w:hint="eastAsia"/>
              </w:rPr>
              <w:t>④　一人一人の子どもがくつろいで共に過ごし、心身の疲れが癒されるようにする。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一人一人の子どもの置かれている状態や発達過程などを的確に把握し、子どもの欲求を適切に満たしながら、応答的な触れ合いや言葉がけを行う。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一人一人の子どもの気持ちを受容し、共感しながら、子どもとの継続的な信頼関係を築いていく。</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保育士等との信頼関係を基盤に、一人一人の子どもが主体的に活動し、自発性や探索意欲などを高めるとともに、自分への自信をもつことができるよう成長の過程を見守り、適切に働きかける。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一人一人の子どもの生活のリズム、発達過程、保育時間などに応じて、活動内容のバランスや調和を図りながら、適切な食事や休息が取れるようにする。</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3</w:t>
            </w:r>
            <w:r>
              <w:rPr>
                <w:rFonts w:asciiTheme="majorEastAsia" w:eastAsiaTheme="majorEastAsia" w:hAnsiTheme="majorEastAsia" w:hint="eastAsia"/>
                <w:w w:val="90"/>
              </w:rPr>
              <w:t xml:space="preserve"> 保育の計画及び評価</w:t>
            </w:r>
          </w:p>
          <w:p w:rsidR="00222A61" w:rsidRDefault="00222A61">
            <w:pPr>
              <w:autoSpaceDE w:val="0"/>
              <w:autoSpaceDN w:val="0"/>
              <w:spacing w:line="260" w:lineRule="exact"/>
              <w:jc w:val="left"/>
              <w:rPr>
                <w:rFonts w:asciiTheme="minorEastAsia" w:eastAsiaTheme="minorEastAsia" w:hAnsiTheme="minorEastAsia"/>
                <w:w w:val="90"/>
              </w:rPr>
            </w:pPr>
          </w:p>
        </w:tc>
        <w:tc>
          <w:tcPr>
            <w:tcW w:w="5243" w:type="dxa"/>
            <w:tcBorders>
              <w:top w:val="single" w:sz="8"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 xml:space="preserve">　全体的な計画は、次の点に留意して作成していますか。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7"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上記１の2)に示した「保育の目標」を達成するために、各保育所の保育の方針や目標に基づき、子どもの発達過程を踏まえて、保育の内容が組織的・計画的に構成され、保育所の生活の全体を通して、総合的に展開されるよう、全体的な計画を作成しなければならない。</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全体的な計画は、子どもや家庭の状況、地域の実態、保育時間などを考慮し、子どもの育ちに関する長期的見通しをもって適切に作成されなければならない。</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全体的な計画は、保育所保育の全体像を包括的に示すものとし、これに基づく指導計画、保健計画、食育計画等を通じて、各保育所が創意工夫して保育できるよう、作成されなければならない。</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 xml:space="preserve">　指導計画（長期的な指導計画、短期的な指導計画）は、次の点に留意して作成していますか。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7"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所は、全体的な計画に基づき、具体的な保育が適切に展開されるよう、子どもの生活や発達を見通した長期的な指導計画と、それに関連しながら、より具体的な子どもの日々の生活に即した短期的な指導計画を作成しなければならない。</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指導計画の作成に当たっては、第２章「保育の内容」及びその他の関連する章に示された事項のほか、子ども一人一人の発達過程や状況を十分に踏まえるとともに、次の事項に留意しなければならない。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３歳未満児については、一人一人の子どもの生育歴、心身の発達、活動の実態等に即して、個別的な計画を作成すること。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②　</w:t>
            </w:r>
            <w:r>
              <w:rPr>
                <w:rFonts w:asciiTheme="minorEastAsia" w:eastAsiaTheme="minorEastAsia" w:hAnsiTheme="minorEastAsia" w:hint="eastAsia"/>
                <w:spacing w:val="-2"/>
              </w:rPr>
              <w:t>３歳以上児については、個の成長と、子ども相互の関係や協同的な活動が促されるよう配慮すること。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異年齢で構成される組やグループでの保育においては、一人一人の子どもの生活や経験、発達過程などを把握し、適切な援助や環境構成ができるよう配慮すること。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指導計画においては、保育所の生活における子どもの発達過程を見通し、生活の連続性、季節の変化などを考慮し、子どもの実態に即した具体的なねらい及び内容を設定すること。また、具体的なねらいが達成されるよう、子どもの生活する姿や発想を大切にして適切な環境を構成し、子どもが主体的に活動できるように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eastAsiaTheme="minorEastAsia" w:hAnsiTheme="minorEastAsia" w:hint="eastAsia"/>
              </w:rPr>
              <w:t>一日の生活のリズムや在園時間が異なる子どもが共に過ごすことを踏まえ、活動と休息、緊張感と解放感等の調和を図るよう配慮すること。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5)　午睡は生活のリズムを構成する重要な要素であり、安心して眠ることのできる安全な睡眠環境を確保するとともに、在園時間が異なることや、睡眠時間は子どもの発達の状況や個人によって差があることから、一律とならないよう配慮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6)　長時間にわたる保育については、子どもの発達過程、生活のリズム及び心身の状態に十分配慮して、保育の内容や方法、職員の協力体制、家庭との連携などを指導計画に位置付けること。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7)　障害のある子どもの保育については、一人一人の子どもの発達過程や障害の状態を把握し、適切な環境の下で、障害のある子どもが他の子どもとの生活を通して共に成長できるよう、指導計画の中に位置付けること。また、子どもの状況に応じた保育を実施する観点から、家庭や関係機関と連携した支援のための計画を個別に作成するなど適切な対応を図ること。</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 xml:space="preserve">　</w:t>
            </w:r>
            <w:r>
              <w:rPr>
                <w:rFonts w:asciiTheme="minorEastAsia" w:eastAsiaTheme="minorEastAsia" w:hAnsiTheme="minorEastAsia" w:hint="eastAsia"/>
              </w:rPr>
              <w:t>指導計画に基づく保育の実施に当たっては、次の事項に留意していますか。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7"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施設長、保育士など、全職員による適切な役割分担と協力体制を整えること。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子どもが行う具体的な活動は、生活の中で様々に変化することに留意して、子どもが望ましい方向に向かって自ら活動を展開できるよう必要な援助を行うこと。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子どもの主体的な活動を促すためには、保育士等が多様な関わりをもつことが重要であることを踏まえ、子どもの情緒の安定や発達に必要な豊かな体験が得られるよう援助すること。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保育士等は、子どもの実態や子どもを取り巻く状況の変化などに即して保育の過程を記録するとともに、これらを踏まえ、指導計画に基づく保育の内容の見直しを行い、改善を図ること。</w:t>
            </w:r>
          </w:p>
        </w:tc>
      </w:tr>
    </w:tbl>
    <w:p w:rsidR="00222A61" w:rsidRDefault="009A00BF">
      <w:pPr>
        <w:rPr>
          <w:rFonts w:asciiTheme="minorEastAsia" w:eastAsiaTheme="minorEastAsia" w:hAnsiTheme="minorEastAsia"/>
        </w:rPr>
      </w:pPr>
      <w:r>
        <w:rPr>
          <w:rFonts w:asciiTheme="minorEastAsia" w:eastAsiaTheme="minorEastAsia" w:hAnsiTheme="minor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3"/>
        <w:gridCol w:w="5243"/>
        <w:gridCol w:w="851"/>
        <w:gridCol w:w="2838"/>
      </w:tblGrid>
      <w:tr w:rsidR="00222A61">
        <w:tc>
          <w:tcPr>
            <w:tcW w:w="1133"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3</w:t>
            </w:r>
            <w:r>
              <w:rPr>
                <w:rFonts w:asciiTheme="majorEastAsia" w:eastAsiaTheme="majorEastAsia" w:hAnsiTheme="majorEastAsia" w:hint="eastAsia"/>
                <w:w w:val="90"/>
              </w:rPr>
              <w:t xml:space="preserve"> 保育の計画及び評価</w:t>
            </w:r>
          </w:p>
          <w:p w:rsidR="00222A61" w:rsidRDefault="00222A61">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 xml:space="preserve">　保育内容等の評価は次のとおり行っていますか。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8"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431"/>
        </w:trPr>
        <w:tc>
          <w:tcPr>
            <w:tcW w:w="1133"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2" w:type="dxa"/>
            <w:gridSpan w:val="3"/>
            <w:tcBorders>
              <w:top w:val="nil"/>
              <w:bottom w:val="single" w:sz="4" w:space="0" w:color="auto"/>
            </w:tcBorders>
          </w:tcPr>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1)　保育士等の自己評価</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保育士等は、保育の計画や保育の記録を通して、自らの保育実践を振り返り、自己評価することを通して、その専門性の向上や保育実践の改善に努めなければならない。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保育士等による自己評価に当たっては、子どもの活動内容やその結果だけでなく、子どもの心の育ちや意欲、取り組む過程などにも十分配慮するよう留意すること。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士等は、自己評価における自らの保育実践の振り返りや職員相互の話し合い等を通じて、専門性の向上及び保育の質の向上のための課題を明確にするとともに、保育所全体の保育の内容に関する認識を深め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保育所の自己評価</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保育所は、保育の質の向上を図るため、保育の計画の展開や保育士等の自己評価を踏まえ、当該保育所の保育の内容等について、自ら評価を行い、その結果を公表するよう努めなければならない。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保育所が自己評価を行うに当たっては、地域の実情や保育所の実態に即して、適切に評価の観点や項目等を設定し、全職員による共通理解をもって取り組むよう留意すること。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保育の内容等の評価に関し、保護者及び地域住民等の意見を聴くことが望ましいこと。</w:t>
            </w:r>
          </w:p>
        </w:tc>
      </w:tr>
      <w:tr w:rsidR="00222A61">
        <w:tc>
          <w:tcPr>
            <w:tcW w:w="1133" w:type="dxa"/>
            <w:vMerge/>
          </w:tcPr>
          <w:p w:rsidR="00222A61" w:rsidRDefault="00222A61">
            <w:pPr>
              <w:autoSpaceDE w:val="0"/>
              <w:autoSpaceDN w:val="0"/>
              <w:spacing w:line="260" w:lineRule="exact"/>
              <w:ind w:left="800" w:hanging="800"/>
              <w:jc w:val="left"/>
              <w:rPr>
                <w:rFonts w:asciiTheme="minorEastAsia" w:eastAsiaTheme="minorEastAsia" w:hAnsiTheme="minorEastAsia"/>
                <w:w w:val="90"/>
              </w:rPr>
            </w:pPr>
          </w:p>
        </w:tc>
        <w:tc>
          <w:tcPr>
            <w:tcW w:w="5243" w:type="dxa"/>
            <w:tcBorders>
              <w:top w:val="single" w:sz="4" w:space="0" w:color="auto"/>
              <w:bottom w:val="nil"/>
            </w:tcBorders>
          </w:tcPr>
          <w:p w:rsidR="00222A61" w:rsidRDefault="009A00BF">
            <w:pPr>
              <w:autoSpaceDE w:val="0"/>
              <w:autoSpaceDN w:val="0"/>
              <w:spacing w:line="260" w:lineRule="exact"/>
              <w:ind w:left="800" w:hanging="800"/>
              <w:rPr>
                <w:rFonts w:asciiTheme="minorEastAsia" w:eastAsiaTheme="minorEastAsia" w:hAnsiTheme="minorEastAsia"/>
              </w:rPr>
            </w:pPr>
            <w:r>
              <w:rPr>
                <w:rFonts w:asciiTheme="minorEastAsia" w:eastAsiaTheme="minorEastAsia" w:hAnsiTheme="minorEastAsia" w:hint="eastAsia"/>
              </w:rPr>
              <w:t>５</w:t>
            </w:r>
            <w:r>
              <w:rPr>
                <w:rFonts w:asciiTheme="minorEastAsia" w:eastAsiaTheme="minorEastAsia" w:hAnsiTheme="minorEastAsia"/>
              </w:rPr>
              <w:t xml:space="preserve">　</w:t>
            </w:r>
            <w:r>
              <w:rPr>
                <w:rFonts w:asciiTheme="minorEastAsia" w:eastAsiaTheme="minorEastAsia" w:hAnsiTheme="minorEastAsia" w:hint="eastAsia"/>
              </w:rPr>
              <w:t>評価を踏まえた計画の改善は、次のとおり行っていますか。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ind w:left="800" w:hanging="800"/>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ind w:left="800" w:hanging="800"/>
              <w:rPr>
                <w:rFonts w:asciiTheme="minorEastAsia" w:eastAsiaTheme="minorEastAsia" w:hAnsiTheme="minorEastAsia"/>
              </w:rPr>
            </w:pPr>
            <w:r>
              <w:rPr>
                <w:rFonts w:asciiTheme="minorEastAsia" w:eastAsiaTheme="minorEastAsia" w:hAnsiTheme="minorEastAsia"/>
              </w:rPr>
              <w:t>□いいえ</w:t>
            </w:r>
          </w:p>
        </w:tc>
        <w:tc>
          <w:tcPr>
            <w:tcW w:w="2838" w:type="dxa"/>
            <w:tcBorders>
              <w:top w:val="single" w:sz="4" w:space="0" w:color="auto"/>
              <w:bottom w:val="single" w:sz="4" w:space="0" w:color="auto"/>
            </w:tcBorders>
          </w:tcPr>
          <w:p w:rsidR="00222A61" w:rsidRDefault="00222A61">
            <w:pPr>
              <w:autoSpaceDE w:val="0"/>
              <w:autoSpaceDN w:val="0"/>
              <w:spacing w:line="260" w:lineRule="exact"/>
              <w:ind w:left="800" w:hanging="800"/>
              <w:rPr>
                <w:rFonts w:asciiTheme="minorEastAsia" w:eastAsiaTheme="minorEastAsia" w:hAnsiTheme="minorEastAsia"/>
              </w:rPr>
            </w:pPr>
          </w:p>
        </w:tc>
      </w:tr>
      <w:tr w:rsidR="00222A61">
        <w:tc>
          <w:tcPr>
            <w:tcW w:w="1133" w:type="dxa"/>
            <w:vMerge/>
          </w:tcPr>
          <w:p w:rsidR="00222A61" w:rsidRDefault="00222A61">
            <w:pPr>
              <w:autoSpaceDE w:val="0"/>
              <w:autoSpaceDN w:val="0"/>
              <w:spacing w:line="260" w:lineRule="exact"/>
              <w:ind w:left="800" w:hanging="800"/>
              <w:jc w:val="left"/>
              <w:rPr>
                <w:rFonts w:asciiTheme="majorEastAsia" w:eastAsiaTheme="majorEastAsia" w:hAnsiTheme="majorEastAsia"/>
              </w:rPr>
            </w:pPr>
          </w:p>
        </w:tc>
        <w:tc>
          <w:tcPr>
            <w:tcW w:w="8932" w:type="dxa"/>
            <w:gridSpan w:val="3"/>
            <w:tcBorders>
              <w:top w:val="nil"/>
              <w:bottom w:val="single" w:sz="4" w:space="0" w:color="auto"/>
            </w:tcBorders>
          </w:tcPr>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1)　保育所は、評価の結果を踏まえ、当該保育所の保育の内容等の改善を図ること。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保育の計画に基づく保育、保育の内容の評価及びこれに基づく改善という一連の取組により、保育の質の向上が図られるよう、全職員が共通理解をもって取り組むことに留意すること。</w:t>
            </w:r>
          </w:p>
        </w:tc>
      </w:tr>
      <w:tr w:rsidR="00222A61">
        <w:tc>
          <w:tcPr>
            <w:tcW w:w="1133" w:type="dxa"/>
            <w:tcBorders>
              <w:top w:val="single" w:sz="4" w:space="0" w:color="auto"/>
              <w:bottom w:val="nil"/>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4</w:t>
            </w:r>
            <w:r>
              <w:rPr>
                <w:rFonts w:asciiTheme="majorEastAsia" w:eastAsiaTheme="majorEastAsia" w:hAnsiTheme="majorEastAsia" w:hint="eastAsia"/>
                <w:w w:val="90"/>
              </w:rPr>
              <w:t xml:space="preserve"> 幼児教育を行う施設として共有すべき事項</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222A61">
            <w:pPr>
              <w:autoSpaceDE w:val="0"/>
              <w:autoSpaceDN w:val="0"/>
              <w:spacing w:line="260" w:lineRule="exact"/>
              <w:jc w:val="left"/>
              <w:rPr>
                <w:rFonts w:asciiTheme="majorEastAsia" w:eastAsiaTheme="majorEastAsia" w:hAnsiTheme="majorEastAsia"/>
              </w:rPr>
            </w:pPr>
          </w:p>
        </w:tc>
        <w:tc>
          <w:tcPr>
            <w:tcW w:w="8932" w:type="dxa"/>
            <w:gridSpan w:val="3"/>
            <w:tcBorders>
              <w:top w:val="single" w:sz="4" w:space="0" w:color="auto"/>
              <w:bottom w:val="nil"/>
            </w:tcBorders>
          </w:tcPr>
          <w:p w:rsidR="00222A61" w:rsidRDefault="009A00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1)　育みたい資質・能力</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保育所においては、生涯にわたる生きる力の基礎を培うため、上記１の2)に示す「保育の目標」を踏まえ、次に掲げる資質・能力を一体的に育むよう努めるものとする。</w:t>
            </w:r>
          </w:p>
          <w:p w:rsidR="00222A61" w:rsidRDefault="009A00BF">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豊かな体験を通じて、感じたり、気付いたり、分かったり、できるようになったりする「知識及び技能の基礎」</w:t>
            </w:r>
          </w:p>
          <w:p w:rsidR="00222A61" w:rsidRDefault="009A00BF">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気付いたことや、できるようになったことなどを使い、考えたり、試したり、工夫したり、表現したりする「思考力、判断力、表現力等の基礎」</w:t>
            </w:r>
          </w:p>
          <w:p w:rsidR="00222A61" w:rsidRDefault="009A00BF">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心情、意欲、態度が育つ中で、よりよい生活を営もうとする「学びに向かう力、人間性等」</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①に示す資質・能力は、以下の第２章「保育の内容」に示すねらい及び内容に基づく保育活動全体によって育むものである。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幼児期の終わりまでに育ってほしい姿</w:t>
            </w:r>
          </w:p>
          <w:p w:rsidR="00222A61" w:rsidRDefault="009A00B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次に示す「幼児期の終わりまでに育ってほしい姿」は、以下の第２章「保育の内容」に示すねらい及び内容に基づく保育活動全体を通して資質・能力が育まれている子どもの小学校就学時の具体的な姿であり、保育士等が指導を行う際に考慮するものである。</w:t>
            </w:r>
          </w:p>
          <w:p w:rsidR="00222A61" w:rsidRDefault="009A00B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健康な心と体</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保育所の生活の中で、充実感をもって自分のやりたいことに向かって心と体を十分に働かせ、見通しをもって行動し、自ら健康で安全な生活をつくり出すようになる。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自立心</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222A61" w:rsidRDefault="009A00BF">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協同性</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友達と関わる中で、互いの思いや考えなどを共有し、共通の目的の実現に向けて、考えたり、工夫したり、協力したりし、充実感をもってやり遂げるようになる。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道徳性・規範意識の芽生え</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⑤　社会生活との関わり</w:t>
            </w:r>
          </w:p>
          <w:p w:rsidR="00222A61" w:rsidRDefault="009A00BF">
            <w:pPr>
              <w:autoSpaceDE w:val="0"/>
              <w:autoSpaceDN w:val="0"/>
              <w:spacing w:line="260" w:lineRule="exact"/>
              <w:ind w:left="719" w:hangingChars="400" w:hanging="719"/>
              <w:jc w:val="left"/>
              <w:rPr>
                <w:rFonts w:asciiTheme="majorEastAsia" w:eastAsiaTheme="majorEastAsia" w:hAnsiTheme="majorEastAsia"/>
              </w:rPr>
            </w:pPr>
            <w:r>
              <w:rPr>
                <w:rFonts w:asciiTheme="minorEastAsia" w:eastAsiaTheme="minorEastAsia" w:hAnsiTheme="minorEastAsia" w:hint="eastAsia"/>
              </w:rPr>
              <w:t xml:space="preserve">　　　　　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4"/>
        <w:gridCol w:w="851"/>
        <w:gridCol w:w="2836"/>
      </w:tblGrid>
      <w:tr w:rsidR="00222A61">
        <w:tc>
          <w:tcPr>
            <w:tcW w:w="1134" w:type="dxa"/>
            <w:tcBorders>
              <w:top w:val="nil"/>
              <w:bottom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4</w:t>
            </w:r>
            <w:r>
              <w:rPr>
                <w:rFonts w:asciiTheme="majorEastAsia" w:eastAsiaTheme="majorEastAsia" w:hAnsiTheme="majorEastAsia" w:hint="eastAsia"/>
                <w:w w:val="90"/>
              </w:rPr>
              <w:t xml:space="preserve"> 幼児教育を行う施設として共有すべき事項</w:t>
            </w:r>
          </w:p>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　思考力の芽生え</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⑦　自然との関わり・生命尊重</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⑧　数量や図形、標識や文字などへの関心・感覚</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遊びや生活の中で、数量や図形、標識や文字などに親しむ体験を重ねたり、標識や文字の役割に気付いたりし、自らの必要感に基づきこれらを活用し、興味や関心、感覚をもつようになる。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⑨　言葉による伝え合い</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保育士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222A61" w:rsidRDefault="009A00BF">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⑩　豊かな感性と表現</w:t>
            </w:r>
          </w:p>
          <w:p w:rsidR="00222A61" w:rsidRDefault="009A00BF">
            <w:pPr>
              <w:autoSpaceDE w:val="0"/>
              <w:autoSpaceDN w:val="0"/>
              <w:spacing w:line="260" w:lineRule="exact"/>
              <w:ind w:left="719" w:hangingChars="400" w:hanging="719"/>
              <w:jc w:val="left"/>
              <w:rPr>
                <w:rFonts w:asciiTheme="majorEastAsia" w:eastAsiaTheme="majorEastAsia" w:hAnsiTheme="majorEastAsia"/>
              </w:rPr>
            </w:pPr>
            <w:r>
              <w:rPr>
                <w:rFonts w:asciiTheme="minorEastAsia" w:eastAsiaTheme="minorEastAsia" w:hAnsiTheme="minorEastAsia"/>
              </w:rPr>
              <w:t xml:space="preserve">　　　　　</w:t>
            </w:r>
            <w:r>
              <w:rPr>
                <w:rFonts w:asciiTheme="minorEastAsia" w:eastAsiaTheme="minorEastAsia" w:hAnsiTheme="minorEastAsia" w:hint="eastAsia"/>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r w:rsidR="00222A61">
        <w:tc>
          <w:tcPr>
            <w:tcW w:w="10065" w:type="dxa"/>
            <w:gridSpan w:val="4"/>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（第２章　保育の内容）</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5</w:t>
            </w:r>
            <w:r>
              <w:rPr>
                <w:rFonts w:asciiTheme="majorEastAsia" w:eastAsiaTheme="majorEastAsia" w:hAnsiTheme="majorEastAsia" w:hint="eastAsia"/>
                <w:w w:val="90"/>
              </w:rPr>
              <w:t xml:space="preserve"> 乳児保育に関わるねらい及び内容</w:t>
            </w:r>
          </w:p>
        </w:tc>
        <w:tc>
          <w:tcPr>
            <w:tcW w:w="5244"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乳児保育は、次の「基本的事項」、「ねらい及び内容」及び「実施に関わる配慮事項」に留意して行っていますか。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6"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基本的事項</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乳児期の発達については、視覚、聴覚などの感覚や、座る、はう、歩くなどの運動機能が著しく発達し、特定の大人との応答的な関わりを通じて、情緒的な絆きずなが形成されるといった特徴がある。これらの発達の特徴を踏まえて、乳児保育は、愛情豊かに、応答的に行われることが特に必要であ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以下の各視点において示す保育の内容は、上記「２ 養護に関する基本的事項」に示された養護における「生命の保持」及び「情緒の安定」に関わる保育の内容と、一体となって展開されるものであることに留意が必要である。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ねらい及び内容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身体的発達に関する視点「健やかに伸び伸びと育つ」</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健康な心と体を育て、自ら健康で安全な生活をつくり出す力の基盤を培う。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［ねらい］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身体感覚が育ち、快適な環境に心地よさを感じる。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伸び伸びと体を動かし、はう、歩くなどの運動をしようとする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食事、睡眠等の生活のリズムの感覚が芽生える。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保育士等の愛情豊かな受容の下で、生理的・心理的欲求を満たし、心地よく生活をする。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一人一人の発育に応じて、はう、立つ、歩くなど、十分に体を動かす。</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個人差に応じて授乳を行い、離乳を進めていく中で、様々な食品に少しずつ慣れ、食べることを楽しむ。</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一人一人の生活のリズムに応じて、安全な環境の下で十分に午睡をする。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おむつ交換や衣服の着脱などを通じて、清潔になることの心地よさを感じる。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心と体の健康は、相互に密接な関連があるものであることを踏まえ、温かい触れ合いの中で、心と体の発達を促すこと。特に、寝返り、お座り、はいはい、つかまり立ち、伝い歩きなど、発育に応じて、遊びの中で体を動かす機会を十分に確保し、自ら体を動かそうとする意欲が育つ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な心と体を育てるためには望ましい食習慣の形成が重要であることを踏まえ、離乳食が完了期へと徐々に移行する中で、様々な食品に慣れるようにするとともに、和やかな雰囲気の中で食べる喜びや楽しさを味わい、進んで食べようとする気持ちが育つようにすること。なお、食物アレルギーのある子どもへの対応については、嘱託医等の指示や協力の下に適切に対応すること。</w:t>
            </w:r>
          </w:p>
        </w:tc>
      </w:tr>
    </w:tbl>
    <w:p w:rsidR="00222A61" w:rsidRDefault="009A00BF">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2A61">
        <w:tc>
          <w:tcPr>
            <w:tcW w:w="1134" w:type="dxa"/>
            <w:tcBorders>
              <w:top w:val="nil"/>
              <w:bottom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5</w:t>
            </w:r>
            <w:r>
              <w:rPr>
                <w:rFonts w:asciiTheme="majorEastAsia" w:eastAsiaTheme="majorEastAsia" w:hAnsiTheme="majorEastAsia" w:hint="eastAsia"/>
                <w:w w:val="90"/>
              </w:rPr>
              <w:t xml:space="preserve"> 乳児保育に関わるねらい及び内容</w:t>
            </w:r>
          </w:p>
        </w:tc>
        <w:tc>
          <w:tcPr>
            <w:tcW w:w="8931" w:type="dxa"/>
            <w:tcBorders>
              <w:top w:val="nil"/>
              <w:bottom w:val="single" w:sz="8" w:space="0" w:color="auto"/>
            </w:tcBorders>
          </w:tcPr>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社会的発達に関する視点「身近な人と気持ちが通じ合う」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受容的・応答的な関わりの下で、何かを伝えようとする意欲や身近な大人との信頼関係を育て、人と関わる力の基盤を培う。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［ねらい］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安心できる関係の下で、身近な人と共に過ごす喜びを感じる。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体の動きや表情、発声等により、保育士等と気持ちを通わせようとする。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身近な人と親しみ、関わりを深め、愛情や信頼感が芽生える。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子どもからの働きかけを踏まえた、応答的な触れ合いや言葉がけによって、欲求が満たされ、安定感をもって過ごす。</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体の動きや表情、発声、喃語等を優しく受け止めてもらい、保育士等とのやり取りを楽しむ。</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生活や遊びの中で、自分の身近な人の存在に気付き、親しみの気持ちを表す。</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保育士等による語りかけや歌いかけ、発声や喃語等への応答を通じて、言葉の理解や発語の意欲が育つ。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温かく、受容的な関わりを通じて、自分を肯定する気持ちが芽生える。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の信頼関係に支えられて生活を確立していくことが人と関わる基盤となることを考慮して、子どもの多様な感情を受け止め、温かく受容的・応答的に関わり、一人一人に応じた適切な援助を行う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に親しみをもって接し、自分の感情などを表し、それに相手が応答する言葉を聞くことを通して、次第に言葉が獲得されていくことを考慮して、楽しい雰囲気の中での保育士等との関わり合いを大切にし、ゆっくりと優しく話しかけるなど、積極的に言葉のやり取りを楽しむことができ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精神的発達に関する視点「身近なものと関わり感性が育つ」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身近な環境に興味や好奇心をもって関わり、感じたことや考えたことを表現する力の基盤を培う。</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［ねらい］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身の回りのものに親しみ、様々なものに興味や関心をもつ。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見る、触れる、探索するなど、身近な環境に自分から関わろうとする。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身体の諸感覚による認識が豊かになり、表情や手足、体の動き等で表現する。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身近な生活用具、玩具や絵本などが用意された中で、身の回りのものに対する興味や好奇心をもつ。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spacing w:val="-2"/>
              </w:rPr>
              <w:t>生活や遊びの中で様々なものに触れ</w:t>
            </w:r>
            <w:r>
              <w:rPr>
                <w:rFonts w:asciiTheme="minorEastAsia" w:eastAsiaTheme="minorEastAsia" w:hAnsiTheme="minorEastAsia" w:hint="eastAsia"/>
                <w:spacing w:val="-16"/>
              </w:rPr>
              <w:t>、</w:t>
            </w:r>
            <w:r>
              <w:rPr>
                <w:rFonts w:asciiTheme="minorEastAsia" w:eastAsiaTheme="minorEastAsia" w:hAnsiTheme="minorEastAsia" w:hint="eastAsia"/>
                <w:spacing w:val="-2"/>
              </w:rPr>
              <w:t>音</w:t>
            </w:r>
            <w:r>
              <w:rPr>
                <w:rFonts w:asciiTheme="minorEastAsia" w:eastAsiaTheme="minorEastAsia" w:hAnsiTheme="minorEastAsia" w:hint="eastAsia"/>
                <w:spacing w:val="-16"/>
              </w:rPr>
              <w:t>、</w:t>
            </w:r>
            <w:r>
              <w:rPr>
                <w:rFonts w:asciiTheme="minorEastAsia" w:eastAsiaTheme="minorEastAsia" w:hAnsiTheme="minorEastAsia" w:hint="eastAsia"/>
                <w:spacing w:val="-2"/>
              </w:rPr>
              <w:t>形</w:t>
            </w:r>
            <w:r>
              <w:rPr>
                <w:rFonts w:asciiTheme="minorEastAsia" w:eastAsiaTheme="minorEastAsia" w:hAnsiTheme="minorEastAsia" w:hint="eastAsia"/>
                <w:spacing w:val="-16"/>
              </w:rPr>
              <w:t>、</w:t>
            </w:r>
            <w:r>
              <w:rPr>
                <w:rFonts w:asciiTheme="minorEastAsia" w:eastAsiaTheme="minorEastAsia" w:hAnsiTheme="minorEastAsia" w:hint="eastAsia"/>
                <w:spacing w:val="-2"/>
              </w:rPr>
              <w:t>手触りなどに気付き、感覚の働きを豊かにする。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保育士等と一緒に様々な色彩や形のものや絵本などを見る。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玩具や身の回りのものを、つまむ、つかむ、たたく、引っ張るなど、手や指を使って遊ぶ。</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保育士等のあやし遊びに機嫌よく応じたり、歌やリズムに合わせて手足や体を動かして楽しんだりする。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玩具などは、音質、形、色、大きさなど子どもの発達状態に応じて適切なものを選び、その時々の子どもの興味や関心を踏まえるなど、遊びを通して感覚の発達が促されるものとなるように工夫すること。なお、安全な環境の下で、子どもが探索意欲を満たして自由に遊べるよう、身の回りのものについては、常に十分な点検を行う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乳児期においては、表情、発声、体の動きなどで、感情を表現することが多いことから、これらの表現しようとする意欲を積極的に受け止めて、子どもが様々な活動を楽しむことを通して表現が豊かにな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保育の実施に関わる配慮事項</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乳児は疾病への抵抗力が弱く、心身の機能の未熟さに伴う疾病の発生が多いことから、一人一人の発育及び発達状態や健康状態についての適切な判断に基づく保健的な対応を行うこと。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一人一人の子どもの生育歴の違いに留意しつつ、欲求を適切に満たし、特定の保育士が応答的に関わるように努めること。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乳児保育に関わる職員間の連携や嘱託医との連携を図り、第３章「健康及び安全」に示す事項を踏まえ、適切に対応すること。栄養士及び看護師等が配置されている場合は、その専門性を生かした対応を図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保護者との信頼関係を築きながら保育を進めるとともに、保護者からの相談に応じ、保護者への支援に努めていくこと。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担当の保育士が替わる場合には、子どものそれまでの生育歴や発達過程に留意し、職員間で協力して対応すること。</w:t>
            </w:r>
          </w:p>
        </w:tc>
      </w:tr>
    </w:tbl>
    <w:p w:rsidR="00222A61" w:rsidRDefault="009A00BF">
      <w:pPr>
        <w:rPr>
          <w:rFonts w:asciiTheme="minorEastAsia" w:eastAsiaTheme="minorEastAsia" w:hAnsiTheme="minorEastAsia"/>
        </w:rPr>
      </w:pPr>
      <w:r>
        <w:rPr>
          <w:rFonts w:asciiTheme="minorEastAsia" w:eastAsiaTheme="minorEastAsia" w:hAnsiTheme="minor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w:t>
            </w:r>
            <w:r>
              <w:rPr>
                <w:rFonts w:asciiTheme="majorEastAsia" w:eastAsiaTheme="majorEastAsia" w:hAnsiTheme="majorEastAsia"/>
                <w:w w:val="90"/>
              </w:rPr>
              <w:t>１歳以上</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３歳未満児の</w:t>
            </w:r>
            <w:r>
              <w:rPr>
                <w:rFonts w:asciiTheme="majorEastAsia" w:eastAsiaTheme="majorEastAsia" w:hAnsiTheme="majorEastAsia" w:hint="eastAsia"/>
                <w:w w:val="90"/>
              </w:rPr>
              <w:t>保育に関わるねらい及び</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内容</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１歳以上３歳未満児の保育</w:t>
            </w:r>
            <w:r>
              <w:rPr>
                <w:rFonts w:asciiTheme="minorEastAsia" w:eastAsiaTheme="minorEastAsia" w:hAnsiTheme="minorEastAsia"/>
              </w:rPr>
              <w:t>は、次の「基本的事項」、「ねらい及び内容」及び「実施に関わる配慮事項」に留意して行っていますか。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8060"/>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基本的事項</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この時期においては、歩き始めから、歩く、走る、跳ぶなどへと、基本的な運動機能が次第に発達し、排泄せつの自立のための身体的機能も整うようになる。つまむ、めくるなどの指先の機能も発達し、食事、衣類の着脱なども、保育士等の援助の下で自分で行うようになる。発声も明瞭になり、語彙も増加し、自分の意思や欲求を言葉で表出できるようになる。このように自分でできることが増えてくる時期であることから、保育士等は、子どもの生活の安定を図りながら、自分でしようとする気持ちを尊重し、温かく見守るとともに、愛情豊かに、応答的に関わることが必要であ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以下の各領域において示す保育の内容は、上記「２ 養護に関する基本的事項」に示された養護における「生命の保持」及び「情緒の安定」に関わる保育の内容と、一体となって展開されるものであることに留意が必要である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2)　ねらい及び内容</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①　心身の健康に関する領域「健康」</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健康な心と体を育て、自ら健康で安全な生活をつくり出す力を養う。</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明るく伸び伸びと生活し、自分から体を動かすことを楽しむ。</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自分の体を十分に動かし、様々な動きをしようとする。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健康、安全な生活に必要な習慣に気付き、自分でしてみようとする気持ちが育つ。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［内容］</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保育士等の愛情豊かな受容の下で、安定感をもって生活をする。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食事や午睡、遊びと休息など、保育所における生活のリズムが形成される。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走る、跳ぶ、登る、押す、引っ張るなど全身を使う遊びを楽しむ。</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様々な食品や調理形態に慣れ、ゆったりとした雰囲気の中で食事や間食を楽しむ。</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身の回りを清潔に保つ心地よさを感じ、その習慣が少しずつ身に付く。</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保育士等の助けを借りながら、衣類の着脱を自分でしようとする。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便器での排泄に慣れ、自分で排泄ができるようになる。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心と体の健康は、相互に密接な関連があるものであることを踏まえ、子どもの気持ちに配慮した温かい触れ合いの中で、心と体の発達を促すこと。特に、一人一人の発育に応じて、体を動かす機会を十分に確保し、自ら体を動かそうとする意欲が育つ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な心と体を育てるためには望ましい食習慣の形成が重要であることを踏まえ、ゆったりとした雰囲気の中で食べる喜びや楽しさを味わい、進んで食べようとする気持ちが育つようにすること。なお、食物アレルギーのある子どもへの対応については、嘱託医等の指示や協力の下に適切に対応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排泄の習慣については、一人一人の排尿間隔等を踏まえ、おむつが汚れていないときに便器に座らせるなどにより、少しずつ慣れさせるようにすること。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食事、排泄、睡眠、衣類の着脱、身の回りを清潔にすることなど、生活に必要な基本的な習慣については、一人一人の状態に応じ、落ち着いた雰囲気の中で行うようにし、子どもが自分でしようとする気持ちを尊重すること。また、基本的な生活習慣の形成に当たっては、家庭での生活経験に配慮し、家庭との適切な連携の下で行う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②　</w:t>
            </w:r>
            <w:r>
              <w:rPr>
                <w:rFonts w:asciiTheme="minorEastAsia" w:eastAsiaTheme="minorEastAsia" w:hAnsiTheme="minorEastAsia" w:hint="eastAsia"/>
              </w:rPr>
              <w:t>人との関わりに関する領域「人間関係」</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他の人々と親しみ、支え合って生活するために、自立心を育て、人と関わる力を養う。</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保育所での生活を楽しみ、身近な人と関わる心地よさを感じる。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周囲の子ども等への興味や関心が高まり、関わりをもとうとする。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保育所の生活の仕方に慣れ、きまりの大切さに気付く。</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保育士等や周囲の子ども等との安定した関係の中で、共に過ごす心地よさを感じる。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保育士等の受容的・応答的な関わりの中で、欲求を適切に満たし、安定感をもって過ごす。</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身の回りに様々な人がいることに気付き、徐々に他の子どもと関わりをもって遊ぶ。</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保育士等の仲立ちにより、他の子どもとの関わり方を少しずつ身につける。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保育所の生活の仕方に慣れ、きまりがあることや、その大切さに気付く。</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生活や遊びの中で、年長児や保育士等の真似をしたり、ごっこ遊びを楽しんだりする。</w:t>
            </w:r>
          </w:p>
        </w:tc>
      </w:tr>
    </w:tbl>
    <w:p w:rsidR="00222A61" w:rsidRDefault="009A00BF">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2A61">
        <w:tc>
          <w:tcPr>
            <w:tcW w:w="1134" w:type="dxa"/>
            <w:tcBorders>
              <w:top w:val="nil"/>
              <w:bottom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w:t>
            </w:r>
            <w:r>
              <w:rPr>
                <w:rFonts w:asciiTheme="majorEastAsia" w:eastAsiaTheme="majorEastAsia" w:hAnsiTheme="majorEastAsia"/>
                <w:w w:val="90"/>
              </w:rPr>
              <w:t>１歳以上</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３歳未満児の</w:t>
            </w:r>
            <w:r>
              <w:rPr>
                <w:rFonts w:asciiTheme="majorEastAsia" w:eastAsiaTheme="majorEastAsia" w:hAnsiTheme="majorEastAsia" w:hint="eastAsia"/>
                <w:w w:val="90"/>
              </w:rPr>
              <w:t>保育に関わるねらい及び</w:t>
            </w:r>
          </w:p>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内容</w:t>
            </w:r>
          </w:p>
        </w:tc>
        <w:tc>
          <w:tcPr>
            <w:tcW w:w="8931" w:type="dxa"/>
            <w:tcBorders>
              <w:top w:val="nil"/>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の信頼関係に支えられて生活を確立するとともに、自分で何かをしようとする気持ちが旺盛になる時期であることに鑑み、そのような子どもの気持ちを尊重し、温かく見守るとともに、愛情豊かに、応答的に関わり、適切な援助を行う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思い通りにいかない場合等の子どもの不安定な感情の表出については、保育士等が受容的に受け止めるとともに、そうした気持ちから立ち直る経験や感情をコントロールすることへの気付き等につなげていけるように援助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この時期は自己と他者との違いの認識がまだ十分ではないことから、子どもの自我の育ちを見守るとともに、保育士等が仲立ちとなって、自分の気持ちを相手に伝えることや相手の気持ちに気付くことの大切さなど、友達の気持ちや友達との関わり方を丁寧に伝えていく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身近な環境との関わりに関する領域「環境」</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周囲の様々な環境に好奇心や探究心をもって関わり、それらを生活に取り入れていこうとする力を養う。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身近な環境に親しみ、触れ合う中で、様々なものに興味や関心をもつ。</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様々なものに関わる中で、発見を楽しんだり、考えたりしようとする。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見る、聞く、触るなどの経験を通して、感覚の働きを豊かにする。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安全で活動しやすい環境での探索活動等を通して、見る、聞く、触れる、嗅ぐ、味わうなどの感覚の働きを豊かにする。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玩具、絵本、遊具などに興味をもち、それらを使った遊びを楽しむ。</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身の回りの物に触れる中で、形、色、大きさ、量などの物の性質や仕組みに気付く。</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自分の物と人の物の区別や、場所的感覚など、環境を捉える感覚が育つ。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身近な生き物に気付き、親しみをもつ。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近隣の生活や季節の行事などに興味や関心をもつ。</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玩具などは、音質、形、色、大きさなど子どもの発達状態に応じて適切なものを選び、遊びを通して感覚の発達が促されるように工夫すること。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身近な生き物との関わりについては、子どもが命を感じ、生命の尊さに気付く経験へとつながるものであることから、そうした気付きを促すような関わりとなるようにすること。</w:t>
            </w:r>
            <w:r>
              <w:rPr>
                <w:rFonts w:asciiTheme="minorEastAsia" w:eastAsiaTheme="minorEastAsia" w:hAnsiTheme="minorEastAsia"/>
              </w:rPr>
              <w:t xml:space="preserve">　　　　　・　</w:t>
            </w:r>
            <w:r>
              <w:rPr>
                <w:rFonts w:asciiTheme="minorEastAsia" w:eastAsiaTheme="minorEastAsia" w:hAnsiTheme="minorEastAsia" w:hint="eastAsia"/>
              </w:rPr>
              <w:t>地域の生活や季節の行事などに触れる際には、社会とのつながりや地域社会の文化への気付きにつながるものとなることが望ましいこと。その際、保育所内外の行事や地域の人々との触れ合い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などを通して行うこと等も考慮すること。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言葉の獲得に関する領域「言葉」</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経験したことや考えたことなどを自分なりの言葉で表現し、相手の話す言葉を聞こうとする意欲や態度を育て、言葉に対する感覚や言葉で表現する力を養う。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言葉遊びや言葉で表現する楽しさを感じる。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人の言葉や話などを聞き、自分でも思ったことを伝えようとする。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絵本や物語等に親しむとともに、言葉のやり取りを通じて身近な人と気持ちを通わせる。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保育士等の応答的な関わりや話しかけにより、自ら言葉を使おうとする。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生活に必要な簡単な言葉に気付き、聞き分ける。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親しみをもって日常の挨拶に応じる。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絵本や紙芝居を楽しみ、簡単な言葉を繰り返したり、模倣をしたりして遊ぶ。</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保育士等とごっこ遊びをする中で、言葉のやり取りを楽しむ。</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保育士等を仲立ちとして、生活や遊びの中で友達との言葉のやり取りを楽しむ。</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保育士等や友達の言葉や話に興味や関心をもって、聞いたり、話したりする。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に親しみをもって接し、自分の感情などを伝え、それに相手が応答し、その言葉を聞くことを通して、次第に言葉が獲得されていくものであることを考慮して、楽しい雰囲気の中で保育士等との言葉のやり取りができ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子どもが自分の思いを言葉で伝えるとともに、他の子どもの話などを聞くことを通して、次第に話を理解し、言葉による伝え合いができるようになるよう、気持ちや経験等の言語化を行うこ　　　　　　とを援助するなど、子ども同士の関わりの仲立ちを行うようにすること。</w:t>
            </w:r>
          </w:p>
        </w:tc>
      </w:tr>
    </w:tbl>
    <w:p w:rsidR="00222A61" w:rsidRDefault="009A00BF">
      <w:pPr>
        <w:rPr>
          <w:rFonts w:asciiTheme="minorEastAsia" w:eastAsiaTheme="minorEastAsia" w:hAnsiTheme="minorEastAsia"/>
        </w:rPr>
      </w:pPr>
      <w:r>
        <w:rPr>
          <w:rFonts w:asciiTheme="minorEastAsia" w:eastAsiaTheme="minorEastAsia" w:hAnsiTheme="minor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9339"/>
        </w:trPr>
        <w:tc>
          <w:tcPr>
            <w:tcW w:w="1134" w:type="dxa"/>
            <w:tcBorders>
              <w:top w:val="nil"/>
              <w:bottom w:val="single" w:sz="4"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w:t>
            </w:r>
            <w:r>
              <w:rPr>
                <w:rFonts w:asciiTheme="majorEastAsia" w:eastAsiaTheme="majorEastAsia" w:hAnsiTheme="majorEastAsia"/>
                <w:w w:val="90"/>
              </w:rPr>
              <w:t>１歳以上</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３歳未満児の</w:t>
            </w:r>
            <w:r>
              <w:rPr>
                <w:rFonts w:asciiTheme="majorEastAsia" w:eastAsiaTheme="majorEastAsia" w:hAnsiTheme="majorEastAsia" w:hint="eastAsia"/>
                <w:w w:val="90"/>
              </w:rPr>
              <w:t>保育に関わるねらい及び</w:t>
            </w:r>
          </w:p>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内容</w:t>
            </w:r>
          </w:p>
        </w:tc>
        <w:tc>
          <w:tcPr>
            <w:tcW w:w="8931" w:type="dxa"/>
            <w:gridSpan w:val="3"/>
            <w:tcBorders>
              <w:top w:val="nil"/>
              <w:bottom w:val="single" w:sz="4" w:space="0" w:color="auto"/>
            </w:tcBorders>
          </w:tcPr>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この時期は、片言から、二語文、ごっこ遊びでのやり取りができる程度へと、大きく言葉の習得が進む時期であることから、それぞれの子どもの発達の状況に応じて、遊びや関わりの工夫など、保育の内容を適切に展開することが必要であ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感性と表現に関する領域「表現」</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感じたことや考えたことを自分なりに表現することを通して、豊かな感性や表現する力を養い、創造性を豊かにする。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身体の諸感覚の経験を豊かにし、様々な感覚を味わう。</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感じたことや考えたことなどを自分なりに表現しようとする。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生活や遊びの様々な体験を通して、イメージや感性が豊かになる。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水、砂、土、紙、粘土など様々な素材に触れて楽しむ。</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音楽、リズムやそれに合わせた体の動きを楽しむ。</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spacing w:val="-2"/>
              </w:rPr>
              <w:t xml:space="preserve">　</w:t>
            </w:r>
            <w:r>
              <w:rPr>
                <w:rFonts w:asciiTheme="minorEastAsia" w:eastAsiaTheme="minorEastAsia" w:hAnsiTheme="minorEastAsia" w:hint="eastAsia"/>
                <w:spacing w:val="-2"/>
              </w:rPr>
              <w:t>生活の中で様々な音、形、色、手触り、動き、味、香りなどに気付いたり、感じたりして楽しむ。</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歌を歌ったり、簡単な手遊びや全身を使う遊びを楽しんだりする。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保育士等からの話や、生活や遊びの中での出来事を通して、イメージを豊かにする。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生活や遊びの中で、興味のあることや経験したことなどを自分なりに表現する。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［内容の取扱い］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子どもの表現は、遊びや生活の様々な場面で表出されているものであることから、それらを積極的に受け止め、様々な表現の仕方や感性を豊かにする経験となるようにすること。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子どもが試行錯誤しながら様々な表現を楽しむことや、自分の力でやり遂げる充実感などに気付くよう、温かく見守るとともに、適切に援助を行うようにすること。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感情の表現等を通じて、子どもが自分の感情や気持ちに気付くようになる時期であることに鑑み、受容的な関わりの中で自信をもって表現をすることや、諦めずに続けた後の達成感等を感じられるような経験が蓄積され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身近な自然や身の回りの事物に関わる中で、発見や心が動く経験が得られるよう、諸感覚を働かせることを楽しむ遊びや素材を用意するなど保育の環境を整えること。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3)　保育の実施に関わる配慮事項</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特に感染症にかかりやすい時期であるので、体の状態、機嫌、食欲などの日常の状態の観察を十分に行うとともに、適切な判断に基づく保健的な対応を心がけること。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探索活動が十分できるように、事故防止に努めながら活動しやすい環境を整え、全身を使う遊びなど様々な遊びを取り入れること。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自我が形成され、子どもが自分の感情や気持ちに気付くようになる重要な時期であることに鑑み、情緒の安定を図りながら、子どもの自発的な活動を尊重するとともに促していくこと。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担当の保育士が替わる場合には、子どものそれまでの経験や発達過程に留意し、職員間で協力して対応すること。</w:t>
            </w:r>
          </w:p>
        </w:tc>
      </w:tr>
      <w:tr w:rsidR="00222A61">
        <w:trPr>
          <w:trHeight w:val="126"/>
        </w:trPr>
        <w:tc>
          <w:tcPr>
            <w:tcW w:w="10065" w:type="dxa"/>
            <w:gridSpan w:val="4"/>
            <w:tcBorders>
              <w:top w:val="single" w:sz="4" w:space="0" w:color="auto"/>
            </w:tcBorders>
          </w:tcPr>
          <w:p w:rsidR="00222A61" w:rsidRDefault="009A00BF">
            <w:pPr>
              <w:autoSpaceDE w:val="0"/>
              <w:autoSpaceDN w:val="0"/>
              <w:spacing w:line="80" w:lineRule="exact"/>
              <w:ind w:left="956" w:hangingChars="600" w:hanging="956"/>
              <w:rPr>
                <w:rFonts w:asciiTheme="majorEastAsia" w:eastAsiaTheme="majorEastAsia" w:hAnsiTheme="majorEastAsia"/>
                <w:w w:val="90"/>
              </w:rPr>
            </w:pPr>
            <w:r>
              <w:rPr>
                <w:rFonts w:asciiTheme="majorEastAsia" w:eastAsiaTheme="majorEastAsia" w:hAnsiTheme="majorEastAsia"/>
                <w:w w:val="90"/>
              </w:rPr>
              <w:t xml:space="preserve">　</w:t>
            </w:r>
          </w:p>
          <w:p w:rsidR="00222A61" w:rsidRDefault="009A00BF">
            <w:pPr>
              <w:autoSpaceDE w:val="0"/>
              <w:autoSpaceDN w:val="0"/>
              <w:spacing w:line="260" w:lineRule="exact"/>
              <w:rPr>
                <w:rFonts w:asciiTheme="minorEastAsia" w:eastAsiaTheme="minorEastAsia" w:hAnsiTheme="minorEastAsia"/>
                <w:w w:val="90"/>
              </w:rPr>
            </w:pPr>
            <w:r>
              <w:rPr>
                <w:rFonts w:asciiTheme="minorEastAsia" w:eastAsiaTheme="minorEastAsia" w:hAnsiTheme="minorEastAsia"/>
              </w:rPr>
              <w:t>（</w:t>
            </w:r>
            <w:r>
              <w:rPr>
                <w:rFonts w:asciiTheme="minorEastAsia" w:eastAsiaTheme="minorEastAsia" w:hAnsiTheme="minorEastAsia" w:hint="eastAsia"/>
              </w:rPr>
              <w:t xml:space="preserve"> </w:t>
            </w:r>
            <w:r>
              <w:rPr>
                <w:rFonts w:asciiTheme="minorEastAsia" w:eastAsiaTheme="minorEastAsia" w:hAnsiTheme="minorEastAsia" w:hint="eastAsia"/>
                <w:w w:val="90"/>
              </w:rPr>
              <w:t>３歳以上児の保育に関するねらい及び内容　・・・略</w:t>
            </w:r>
            <w:r>
              <w:rPr>
                <w:rFonts w:asciiTheme="minorEastAsia" w:eastAsiaTheme="minorEastAsia" w:hAnsiTheme="minorEastAsia" w:hint="eastAsia"/>
              </w:rPr>
              <w:t xml:space="preserve"> ）</w:t>
            </w:r>
          </w:p>
          <w:p w:rsidR="00222A61" w:rsidRDefault="009A00BF">
            <w:pPr>
              <w:autoSpaceDE w:val="0"/>
              <w:autoSpaceDN w:val="0"/>
              <w:spacing w:line="80" w:lineRule="exact"/>
              <w:ind w:left="956" w:hangingChars="600" w:hanging="956"/>
              <w:rPr>
                <w:rFonts w:asciiTheme="minorEastAsia" w:eastAsiaTheme="minorEastAsia" w:hAnsiTheme="minorEastAsia"/>
              </w:rPr>
            </w:pPr>
            <w:r>
              <w:rPr>
                <w:rFonts w:asciiTheme="majorEastAsia" w:eastAsiaTheme="majorEastAsia" w:hAnsiTheme="majorEastAsia"/>
                <w:w w:val="90"/>
              </w:rPr>
              <w:t xml:space="preserve">　</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7</w:t>
            </w:r>
            <w:r>
              <w:rPr>
                <w:rFonts w:asciiTheme="majorEastAsia" w:eastAsiaTheme="majorEastAsia" w:hAnsiTheme="majorEastAsia" w:hint="eastAsia"/>
                <w:w w:val="90"/>
              </w:rPr>
              <w:t xml:space="preserve"> 保育の実施に関して留意すべき事項</w:t>
            </w:r>
          </w:p>
        </w:tc>
        <w:tc>
          <w:tcPr>
            <w:tcW w:w="5245" w:type="dxa"/>
            <w:tcBorders>
              <w:top w:val="single" w:sz="8"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保育の実施に関して、次のとおり留意していますか。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保育全般に関わる配慮事項</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子どもの心身の発達及び活動の実態などの個人差を踏まえるとともに、一人一人の子どもの気持ちを受け止め、援助すること。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子どもの健康は、生理的・身体的な育ちとともに、自主性や社会性、豊かな感性の育ちとがあいまってもたらされることに留意すること。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子どもが自ら周囲に働きかけ、試行錯誤しつつ自分の力で行う活動を見守りながら、適切に援助すること。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入所時の保育に当たっては、できるだけ個別的に対応し、子どもが安定感を得て、次第に保育所の生活になじんでいくようにするとともに、既に入所している子どもに不安や動揺を与えない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子どもの国籍や文化の違いを認め、互いに尊重する心を育てるようにすること。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子どもの性差や個人差にも留意しつつ、性別などによる固定的な意識を植え付けることがないようにすること。</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小学校との連携　（略）</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家庭及び地域社会との連携</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生活の連続性を踏まえ、家庭及び地域社会と連携して保育が展開されるよう配慮すること。その際、家庭や地域の機関及び団体の協力を得て、地域の自然、高齢者や異年齢の子ども等を含む人材、行事、施設等の地域の資源を積極的に活用し、豊かな生活体験をはじめ保育内容の充実が図られるよう配慮すること。</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（第３章　健康及び安全）</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8</w:t>
            </w:r>
            <w:r>
              <w:rPr>
                <w:rFonts w:asciiTheme="majorEastAsia" w:eastAsiaTheme="majorEastAsia" w:hAnsiTheme="majorEastAsia" w:hint="eastAsia"/>
                <w:w w:val="90"/>
              </w:rPr>
              <w:t xml:space="preserve"> 子どもの</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健康支援</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子どもの健康状態及び発育・発達状態については、次のとおり把握していますか。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子どもの心身の状態に応じて保育するために、子どもの健康状態並びに発育及び発達状態について、定期的・継続的に、また、必要に応じて随時、把握すること。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健康状態の把握は、嘱託医と嘱託歯科医による定期的な健康診断に加え、保育士等による日々の子どもの心身の状態の観察、更に保護者からの子どもの状態に関する情報提供によって、総合的に行う必要が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観察すべき事項としては、機嫌、食欲、顔色、活動性等のどの子どもにも共通した項目と、一人一人の子ども特有の疾病等に伴う状態がある。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発育状態の把握の方法としては、定期的に身長や体重等を計測し、前回の計測結果と比較する方法が最も容易で効果的である。あわせて、肥満ややせの状態も調べることが大切である。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発達状態については、子どもの日常の言動や生活等の状態の丁寧な観察を通して把握する。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護者からの情報とともに、登所時及び保育中を通じて子どもの状態を観察し、何らかの疾病が疑われる状態や傷害が認められた場合には、保護者に連絡するとともに、嘱託医と相談するなど適切な対応を図ること。看護師等が配置されている場合には、その専門性を生かした対応を図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子どもの心身の状態等を観察し、不適切な養育の兆候が見られる場合には、市町村や関係機関と連携し、児福法第25条に基づき、適切な対応を図ること。また、虐待が疑われる場合には、速やかに市町村又は児童相談所に通告し、適切な対応を図ること。</w:t>
            </w:r>
          </w:p>
          <w:p w:rsidR="00222A61" w:rsidRDefault="009A00BF" w:rsidP="0082640B">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虐待の早期発見・通告については、p1</w:t>
            </w:r>
            <w:r w:rsidR="0082640B">
              <w:rPr>
                <w:rFonts w:asciiTheme="minorEastAsia" w:eastAsiaTheme="minorEastAsia" w:hAnsiTheme="minorEastAsia" w:hint="eastAsia"/>
              </w:rPr>
              <w:t>2</w:t>
            </w:r>
            <w:r>
              <w:rPr>
                <w:rFonts w:asciiTheme="minorEastAsia" w:eastAsiaTheme="minorEastAsia" w:hAnsiTheme="minorEastAsia" w:hint="eastAsia"/>
              </w:rPr>
              <w:t>の「15 虐待の防止」を参照のこと。</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２　子どもの健康増進に当たっては、次のとおり対応していますか。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子どもの健康に関する保健計画を全体的な計画に基づいて作成し、全職員がそのねらいや内容を踏まえ、一人一人の子どもの健康の保持及び増進に努めていくこと。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子どもの心身の健康状態や疾病等の把握のために、嘱託医等により定期的に健康診断を行い、その結果を記録し、保育に活用するとともに、保護者が子どもの状態を理解し、日常生活に活用できるようにすること。</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３　子どもの疾病等については、次のとおり対応していますか。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感染症やその他の疾病の発生予防に努め、その発生や疑いがある場合には、必要に応じて嘱託医、市町村、保健所等に連絡し、その指示に従うとともに、保護者や全職員に連絡し、予防等について協力を求めること。また、感染症に関する保育所の対応方法等について、あらかじめ関係機関の協力を得ておくこと。看護師等が配置されている場合には、その専門性を生かした対応を図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［感染経路対策］</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感染症の流行を最小限にするためには、飛沫感染対策として、換気をこまめに行う。また、咳やくしゃみなどを人に向けないようにする。マスクが無くて咳などが出そうな時はハンカチなどで口を覆う等の咳エチケットを、日常生活の中で子どもたちが身に付けられるようにしていく。</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w:t>
            </w:r>
            <w:r>
              <w:rPr>
                <w:rFonts w:asciiTheme="minorEastAsia" w:eastAsiaTheme="minorEastAsia" w:hAnsiTheme="minorEastAsia" w:hint="eastAsia"/>
                <w:spacing w:val="-2"/>
              </w:rPr>
              <w:t>空気感染対策としては、水痘、麻しん、結核といった空気感染する感染症が疑われる場合には、その子どもをすぐに他の子どもたちとは別保育とし、換気を行う。保護者に連絡して受診を勧める。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接触感染対策としては適切な手洗いを行うことが最も重要であり、正しい手洗いの方法を身に付けさせる必要がある。</w:t>
            </w:r>
          </w:p>
          <w:p w:rsidR="00222A61" w:rsidRPr="00400ABF" w:rsidRDefault="009A00BF">
            <w:pPr>
              <w:autoSpaceDE w:val="0"/>
              <w:autoSpaceDN w:val="0"/>
              <w:spacing w:line="260" w:lineRule="exact"/>
              <w:ind w:left="1078" w:hangingChars="600" w:hanging="1078"/>
              <w:rPr>
                <w:rFonts w:asciiTheme="minorEastAsia" w:eastAsiaTheme="minorEastAsia" w:hAnsiTheme="minorEastAsia"/>
                <w:color w:val="000000" w:themeColor="text1"/>
              </w:rPr>
            </w:pPr>
            <w:r>
              <w:rPr>
                <w:rFonts w:asciiTheme="minorEastAsia" w:eastAsiaTheme="minorEastAsia" w:hAnsiTheme="minorEastAsia" w:hint="eastAsia"/>
              </w:rPr>
              <w:t xml:space="preserve">　　　　　・　人の血液などを介して感染する感染症の予防では、血液や汗を除く体液（喀痰、尿、糞便等）などに触れる時には、必ず使い捨て手袋を着用し、手袋を外した後には流水と石けんで手洗いを行い、血液等が触れ</w:t>
            </w:r>
            <w:r w:rsidRPr="00400ABF">
              <w:rPr>
                <w:rFonts w:asciiTheme="minorEastAsia" w:eastAsiaTheme="minorEastAsia" w:hAnsiTheme="minorEastAsia" w:hint="eastAsia"/>
                <w:color w:val="000000" w:themeColor="text1"/>
              </w:rPr>
              <w:t>た場所は消毒するといった「標準予防策」をとる必要がある。</w:t>
            </w:r>
          </w:p>
          <w:p w:rsidR="00C43C0D" w:rsidRPr="00400ABF" w:rsidRDefault="009A00BF">
            <w:pPr>
              <w:autoSpaceDE w:val="0"/>
              <w:autoSpaceDN w:val="0"/>
              <w:spacing w:line="260" w:lineRule="exact"/>
              <w:ind w:left="1078" w:hangingChars="600" w:hanging="1078"/>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※（参考）</w:t>
            </w:r>
            <w:r w:rsidR="00C43C0D" w:rsidRPr="00400ABF">
              <w:rPr>
                <w:rFonts w:asciiTheme="minorEastAsia" w:eastAsiaTheme="minorEastAsia" w:hAnsiTheme="minorEastAsia" w:hint="eastAsia"/>
                <w:color w:val="000000" w:themeColor="text1"/>
              </w:rPr>
              <w:t>「保育所における感染症対策ガイド</w:t>
            </w:r>
            <w:r w:rsidR="00C43C0D" w:rsidRPr="0003614F">
              <w:rPr>
                <w:rFonts w:asciiTheme="minorEastAsia" w:eastAsiaTheme="minorEastAsia" w:hAnsiTheme="minorEastAsia" w:hint="eastAsia"/>
                <w:color w:val="000000" w:themeColor="text1"/>
              </w:rPr>
              <w:t>ライン2018年改訂版」（平成30年3月厚</w:t>
            </w:r>
            <w:r w:rsidR="00C43C0D" w:rsidRPr="00400ABF">
              <w:rPr>
                <w:rFonts w:asciiTheme="minorEastAsia" w:eastAsiaTheme="minorEastAsia" w:hAnsiTheme="minorEastAsia" w:hint="eastAsia"/>
                <w:color w:val="000000" w:themeColor="text1"/>
              </w:rPr>
              <w:t>生労働省）</w:t>
            </w:r>
          </w:p>
          <w:p w:rsidR="00222A61" w:rsidRDefault="009A00BF">
            <w:pPr>
              <w:autoSpaceDE w:val="0"/>
              <w:autoSpaceDN w:val="0"/>
              <w:spacing w:line="260" w:lineRule="exact"/>
              <w:ind w:left="359" w:hangingChars="200" w:hanging="359"/>
              <w:rPr>
                <w:rFonts w:asciiTheme="minorEastAsia" w:eastAsiaTheme="minorEastAsia" w:hAnsiTheme="minorEastAsia"/>
              </w:rPr>
            </w:pPr>
            <w:r w:rsidRPr="00400ABF">
              <w:rPr>
                <w:rFonts w:asciiTheme="minorEastAsia" w:eastAsiaTheme="minorEastAsia" w:hAnsiTheme="minorEastAsia" w:hint="eastAsia"/>
                <w:color w:val="000000" w:themeColor="text1"/>
              </w:rPr>
              <w:t xml:space="preserve">　3)　アレルギー疾患を有する子どもの保育については、保護者と連携し、医師の診断及び指示に基づき、適切な対応を行うこと。また、食物アレルギーに関して、関係機関と連携して、当該保育所の体制構築など、安全な環境の整備を行うこと。看護</w:t>
            </w:r>
            <w:r>
              <w:rPr>
                <w:rFonts w:asciiTheme="minorEastAsia" w:eastAsiaTheme="minorEastAsia" w:hAnsiTheme="minorEastAsia" w:hint="eastAsia"/>
              </w:rPr>
              <w:t>師や栄養士等が配置されている場合には、その専門性を生かした対応を図ること。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アレルギー疾患は、気管支喘息、アトピー性皮膚炎、食物アレルギー、アナフィラキシー、アレルギー性鼻炎、アレルギー性結膜炎等様々あり、保護者からその対応を求められることが非常に多い。なかでも食物アレルギーとアナフィラキシーに関しては、誤食等の事故などにより生命が危険に晒されるおそれがあるため、常に適切な対応を行うことが重要である。</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8</w:t>
            </w:r>
            <w:r>
              <w:rPr>
                <w:rFonts w:asciiTheme="majorEastAsia" w:eastAsiaTheme="majorEastAsia" w:hAnsiTheme="majorEastAsia" w:hint="eastAsia"/>
                <w:w w:val="90"/>
              </w:rPr>
              <w:t xml:space="preserve"> 子どもの</w:t>
            </w:r>
          </w:p>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健康支援</w:t>
            </w:r>
          </w:p>
        </w:tc>
        <w:tc>
          <w:tcPr>
            <w:tcW w:w="8931" w:type="dxa"/>
            <w:gridSpan w:val="3"/>
            <w:tcBorders>
              <w:top w:val="nil"/>
              <w:bottom w:val="nil"/>
            </w:tcBorders>
          </w:tcPr>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日頃の管理として、生活環境の整備（ダニ・ホコリの管理等）や与薬及び外用薬塗布管理、食物アレルギーであれば給食管理、緊急時対応等が求められる。</w:t>
            </w:r>
          </w:p>
          <w:p w:rsidR="00222A61" w:rsidRPr="004A5722"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（補</w:t>
            </w:r>
            <w:r w:rsidRPr="004A5722">
              <w:rPr>
                <w:rFonts w:asciiTheme="minorEastAsia" w:eastAsiaTheme="minorEastAsia" w:hAnsiTheme="minorEastAsia" w:hint="eastAsia"/>
              </w:rPr>
              <w:t>足）アナフィラキシー</w:t>
            </w:r>
          </w:p>
          <w:p w:rsidR="00222A61" w:rsidRPr="004A5722" w:rsidRDefault="009A00BF">
            <w:pPr>
              <w:autoSpaceDE w:val="0"/>
              <w:autoSpaceDN w:val="0"/>
              <w:spacing w:line="260" w:lineRule="exact"/>
              <w:ind w:left="359" w:hangingChars="200" w:hanging="359"/>
              <w:rPr>
                <w:rFonts w:asciiTheme="minorEastAsia" w:eastAsiaTheme="minorEastAsia" w:hAnsiTheme="minorEastAsia"/>
              </w:rPr>
            </w:pPr>
            <w:r w:rsidRPr="004A5722">
              <w:rPr>
                <w:rFonts w:asciiTheme="minorEastAsia" w:eastAsiaTheme="minorEastAsia" w:hAnsiTheme="minorEastAsia" w:hint="eastAsia"/>
              </w:rPr>
              <w:t xml:space="preserve">　　　　　　　　　　　　：　アレルギー反応により、蕁麻疹などの皮膚症状、腹痛や嘔吐などの消化器症状、</w:t>
            </w:r>
          </w:p>
          <w:p w:rsidR="00222A61" w:rsidRPr="004A5722"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hint="eastAsia"/>
              </w:rPr>
              <w:t xml:space="preserve">　　　　　　　　　　　　　ゼーゼー、</w:t>
            </w:r>
            <w:r w:rsidRPr="004A5722">
              <w:rPr>
                <w:rFonts w:asciiTheme="minorEastAsia" w:eastAsiaTheme="minorEastAsia" w:hAnsiTheme="minorEastAsia" w:hint="eastAsia"/>
                <w:color w:val="000000" w:themeColor="text1"/>
              </w:rPr>
              <w:t>息苦しさなどの呼吸器症状が、複数同時にかつ急激に出現した状態</w:t>
            </w:r>
          </w:p>
          <w:p w:rsidR="0081683E" w:rsidRPr="004A5722"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※（参考）</w:t>
            </w:r>
            <w:r w:rsidR="0081683E" w:rsidRPr="004A5722">
              <w:rPr>
                <w:rFonts w:asciiTheme="minorEastAsia" w:eastAsiaTheme="minorEastAsia" w:hAnsiTheme="minorEastAsia" w:hint="eastAsia"/>
                <w:color w:val="000000" w:themeColor="text1"/>
              </w:rPr>
              <w:t>「保育所におけるアレルギー対応ガイドライン2019年改訂版」（平成31年4月厚生労働省）</w:t>
            </w:r>
          </w:p>
          <w:p w:rsidR="00222A61" w:rsidRDefault="009A00BF">
            <w:pPr>
              <w:autoSpaceDE w:val="0"/>
              <w:autoSpaceDN w:val="0"/>
              <w:spacing w:line="260" w:lineRule="exact"/>
              <w:ind w:left="1078" w:hangingChars="600" w:hanging="1078"/>
              <w:rPr>
                <w:rFonts w:asciiTheme="minorEastAsia" w:eastAsiaTheme="minorEastAsia" w:hAnsiTheme="minorEastAsia"/>
              </w:rPr>
            </w:pPr>
            <w:r w:rsidRPr="004A5722">
              <w:rPr>
                <w:rFonts w:asciiTheme="minorEastAsia" w:eastAsiaTheme="minorEastAsia" w:hAnsiTheme="minorEastAsia" w:hint="eastAsia"/>
                <w:color w:val="000000" w:themeColor="text1"/>
              </w:rPr>
              <w:t xml:space="preserve">　　　　　・　食物アレルギーのある子どもの誤食事故は、注意を払っていても、日常的に発生する可能性がある。食</w:t>
            </w:r>
            <w:r w:rsidRPr="00400ABF">
              <w:rPr>
                <w:rFonts w:asciiTheme="minorEastAsia" w:eastAsiaTheme="minorEastAsia" w:hAnsiTheme="minorEastAsia" w:hint="eastAsia"/>
                <w:color w:val="000000" w:themeColor="text1"/>
              </w:rPr>
              <w:t>器の色を変える、座席を固定する、食事中に保育士等が個別的な対応を行うことができるようにする等の環境面における対策を行う。その上で、安全性を最優先とした、人為的な間違いや失敗についての対策を講</w:t>
            </w:r>
            <w:r>
              <w:rPr>
                <w:rFonts w:asciiTheme="minorEastAsia" w:eastAsiaTheme="minorEastAsia" w:hAnsiTheme="minorEastAsia" w:hint="eastAsia"/>
              </w:rPr>
              <w:t>じることが重要である。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4)　子どもの疾病等の事態に備え、医務室等の環境を整え、救急用の薬品、材料等を適切な管理の下に常備し、全職員が対応できるようにしておくこと。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救急用の薬品や、包帯など応急処置用品を常備し、全職員が適切な使用法を習熟しておく必要がある。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所において子どもに薬（座薬等を含む。）を与える場合は、医師の診断及び指示による薬に限定する。その際は、保護者に医師名、薬の種類、服用方法等を具体的に記載した与薬依頼票を持参させることが必須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保護者から預かった薬については、他の子どもが誤って服用することのないように施錠のできる場所に保管するなど、管理を徹底しなくてはならない。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また、与薬に当たっては、複数の保育士等で、対象児を確認し、重複与薬や与薬量の確認、与薬忘れ等の誤りがないようにする必要がある。与薬後には、子どもの観察を十分に行う。</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救急蘇生を効果的に行うためには、子どもの急変を早期に発見することが重要であり、日頃の健康状態の把握や保健管理のあり方が大きな意味をもつ。また、保育士等をはじめ全職員は、各種研修会等の機会を活用して、救急蘇生法や応急処置について熟知しておく必要がある。自動体外式除細動器（AED）が設置してある場合は、その操作について習熟しておく。</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乳幼児突然死症候群（SIDS：Sudden Infant Death Syndrome）は、何の予兆や既往歴もないまま乳幼児が死に至る、原因の分からない病気で、窒息などの事故とは異なる。生後２か月から６か月に多く、稀には１歳以上で発症することがある。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SIDSは、うつぶせ、仰向けのどちらでも発症するが、寝かせる際にうつぶせに寝かせた時の方がSIDSの発生率が高いということが研究者の調査から分かっており、子どもの顔が見える仰向けに寝かせることが重要である。また、睡眠時に子どもを一人にしないこと、寝かせ方に配慮を行うこと、安全な睡眠環境を整えることは、窒息事故を未然に防ぐことにつながるものである。</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9</w:t>
            </w:r>
            <w:r>
              <w:rPr>
                <w:rFonts w:asciiTheme="majorEastAsia" w:eastAsiaTheme="majorEastAsia" w:hAnsiTheme="majorEastAsia" w:hint="eastAsia"/>
                <w:w w:val="90"/>
              </w:rPr>
              <w:t xml:space="preserve"> 食育の推進</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食育基本法を踏まえ、保育所の特性を生かした食育を、次のとおり行っていますか。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保育所における食育は、健康な生活の基本としての「食を営む力」の育成に向け、その基礎を培うことを目標とすること。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子どもが生活と遊びの中で、意欲をもって食に関わる体験を積み重ね、食べることを楽しみ、食事を楽しみ合う子どもに成長していくことを期待するものであること。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乳幼児期にふさわしい食生活が展開され、適切な援助が行われるよう、食事の提供を含む食育計画を全体的な計画に基づいて作成し、その評価及び改善に努めること。栄養士が配置されている場合は、専門性を生かした対応を図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日々の食事の提供に当たっては、子どもの状態に応じて、摂取方法や摂取量などを考慮し、子どもが食べることを楽しむことができるよう計画を作成することが大切である。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その際、入所前の生育歴や入所後の記録などから、子どもの健康状態、発育及び発達の状態、栄養状態や生活状況などを把握し、それぞれに応じた必要な栄養量が確保できるようにする。さらに、子どもの咀嚼や嚥下機能等の発達に応じて食品の種類、量、大きさ、固さ、食具等を配慮し、食に関わる体験が広がるよう工夫する必要がある。</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２　食育の環境の整備等を次のとおり行っていますか。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子どもが自らの感覚や体験を通して、自然の恵みとしての食材や食の循環・環境への意識、調理する人への感謝の気持ちが育つように、子どもと調理員等との関わりや、調理室など食に関わる保育環境に配慮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保護者や地域の多様な関係者との連携及び協働の下で、食に関する取組が進められること。また、市町村の支援の下に、地域の関係機関等との日常的な連携を図り、必要な協力が得られるよう努めること。</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9</w:t>
            </w:r>
            <w:r>
              <w:rPr>
                <w:rFonts w:asciiTheme="majorEastAsia" w:eastAsiaTheme="majorEastAsia" w:hAnsiTheme="majorEastAsia" w:hint="eastAsia"/>
                <w:w w:val="90"/>
              </w:rPr>
              <w:t xml:space="preserve"> 食育の推進</w:t>
            </w:r>
          </w:p>
        </w:tc>
        <w:tc>
          <w:tcPr>
            <w:tcW w:w="8931" w:type="dxa"/>
            <w:gridSpan w:val="3"/>
            <w:tcBorders>
              <w:top w:val="nil"/>
              <w:bottom w:val="dotted" w:sz="4" w:space="0" w:color="auto"/>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3)　体調不良、食物アレルギー、障害のある子どもなど、一人一人の子どもの心身の状態等に応じ、嘱託医、かかりつけ医等の指示や協力の下に適切に対応すること。栄養士が配置されている場合は、専門性を生かした対応を図</w:t>
            </w:r>
            <w:r w:rsidRPr="004A5722">
              <w:rPr>
                <w:rFonts w:asciiTheme="minorEastAsia" w:eastAsiaTheme="minorEastAsia" w:hAnsiTheme="minorEastAsia" w:hint="eastAsia"/>
              </w:rPr>
              <w:t>ること。</w:t>
            </w:r>
          </w:p>
          <w:p w:rsidR="00222A61" w:rsidRPr="004A5722" w:rsidRDefault="009A00B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※（参考）</w:t>
            </w:r>
          </w:p>
          <w:p w:rsidR="00AE265F" w:rsidRPr="004A5722" w:rsidRDefault="00AE265F" w:rsidP="00AE265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rPr>
              <w:t xml:space="preserve">　　</w:t>
            </w:r>
            <w:r w:rsidRPr="004A5722">
              <w:rPr>
                <w:rFonts w:asciiTheme="minorEastAsia" w:eastAsiaTheme="minorEastAsia" w:hAnsiTheme="minorEastAsia" w:hint="eastAsia"/>
                <w:color w:val="000000" w:themeColor="text1"/>
              </w:rPr>
              <w:t>「楽しく食べる子どもに～保育所における食育に関する指針～」（平成16年3月厚生労働省）</w:t>
            </w:r>
          </w:p>
          <w:p w:rsidR="00AE265F" w:rsidRPr="004A5722" w:rsidRDefault="00AE265F" w:rsidP="00AE265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「保育所におけるアレルギー対応ガイドライン2019年改訂版」（平成31年4月厚生労働省）</w:t>
            </w:r>
          </w:p>
          <w:p w:rsidR="00222A61" w:rsidRDefault="00AE265F" w:rsidP="00AE265F">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color w:val="000000" w:themeColor="text1"/>
              </w:rPr>
              <w:t xml:space="preserve">　　「保育所における食事の</w:t>
            </w:r>
            <w:r w:rsidRPr="00400ABF">
              <w:rPr>
                <w:rFonts w:asciiTheme="minorEastAsia" w:eastAsiaTheme="minorEastAsia" w:hAnsiTheme="minorEastAsia" w:hint="eastAsia"/>
                <w:color w:val="000000" w:themeColor="text1"/>
              </w:rPr>
              <w:t>提供ガイドライン」（平成24年3月厚生労働</w:t>
            </w:r>
            <w:r>
              <w:rPr>
                <w:rFonts w:asciiTheme="minorEastAsia" w:eastAsiaTheme="minorEastAsia" w:hAnsiTheme="minorEastAsia" w:hint="eastAsia"/>
              </w:rPr>
              <w:t>省）</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0</w:t>
            </w:r>
            <w:r>
              <w:rPr>
                <w:rFonts w:asciiTheme="majorEastAsia" w:eastAsiaTheme="majorEastAsia" w:hAnsiTheme="majorEastAsia" w:hint="eastAsia"/>
                <w:w w:val="90"/>
              </w:rPr>
              <w:t xml:space="preserve"> 環境及び衛生管理</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並びに</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安全管理</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保育の環境整備や衛生管理に当たっては、次のとおり対応していますか。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施設の温度、湿度、換気、採光、音などの環境を常に適切な状態に保持するとともに、施設内外の設備及び用具等の衛生管理に努めること。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常に清潔な環境を保つことができるよう、日頃から清掃や消毒等を行うことが大切である。その際、消毒薬などは子どもの手の届かない場所で保管、管理し、誤飲の防止等、安全の徹底を図らなくてはならない。</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室をはじめとした保育所内の各室、調理室、トイレ、園庭、プールなど各設備の衛生管理はもちろんのこと、歯ブラシやコップ、寝具、床、棚、おむつ交換台、ドアノブ、手洗い用の蛇口など各備品、特に低年齢児では直接口に触れることも多い玩具は、日々状態を確認し、衛生管理を行う。</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調理室や調乳室では、室内及び調理や調乳のための器具、食器を清潔に保つとともに、食品の品質等の管理、入室時の外衣や帽子の着用といった衛生管理が必要である。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園庭や砂場では、動物の糞尿の処理、樹木や雑草の管理、害虫などの駆除や消毒、小動物など飼育施設の清潔を保つことなどが必要である。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プールでは、設備の消毒や水質の管理、感染症の予防のほか、利用時については、重大事故が発生しやすい場面であることを踏まえた安全管理の徹底に努める。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施設内外の適切な環境の維持に努めるとともに、子ども及び全職員が清潔を保つようにすること。また、職員は衛生知識の向上に努めること。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職員は、感染症及び衛生管理に関する知識と適切な対応方法を日頃から身に付けておくことが必要である。嘔吐物や糞便等の処理に当たっては、使い捨てのマスクやエプロン、手袋等の使用や手洗いの徹底など、感染防止のための処理方法とその実施を徹底しておく。</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調乳や冷凍母乳を取り扱う場合や、子どもの食事の介助を行う場合には、手洗いや備品の消毒を行う等、衛生管理を十分徹底することが重要である。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全職員は自己の健康管理に留意し、特に感染症が疑われる場合には速やかに施設長に報告し、自らが感染源にならないよう、適切に対処することが必要である。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（食中毒の予防）</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中毒の予防に向けて、日常的に、子どもが清潔を保つための生活習慣を身に付けられるよう取り組むことが大切である。特に、手洗いについては、正しい手の洗い方を指導することが重要である。また、動物の飼育をしている場合は、その世話の後、必ず手洗い等を徹底させ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調理体験の際は、服装、爪切り、手洗いなど、衛生面の指導を徹底することが必要である。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（食中毒発生時の対応）</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中毒が発生した場合に備えて、食中毒発生に関する対応マニュアルの作成と全職員への周知も重要である。食中毒が疑われる場合には、対象となる症状が認められる子どもを別室に隔離するとともに、嘱託医や保健所などの関係機関と連携し、迅速に対応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食中毒発生時は、保健所の指示に従い、食事の提供を中止し、施設内の消毒、職員や子どもの手洗いを徹底する。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※（参考）「大量調理施設衛生管理マニュアル」（平成29年6月改正・厚生労働省通知）</w:t>
            </w:r>
          </w:p>
          <w:p w:rsidR="00222A61" w:rsidRDefault="009A00BF">
            <w:pPr>
              <w:autoSpaceDE w:val="0"/>
              <w:autoSpaceDN w:val="0"/>
              <w:spacing w:line="260" w:lineRule="exact"/>
              <w:ind w:left="2335" w:hangingChars="1300" w:hanging="2335"/>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80"/>
              </w:rPr>
              <w:t>（補足）　当該マニュアルは、同一食材を使用し1回300食以上又は1日750食以上を提供する調理施設に適用されるが、この要件に該当しない社会福祉施設等についても、可能な限りこのマニュアルに基づく衛生管理に努めるよう通知が出ている。</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２　保育中の事故防止や安全対策については、次のとおり対応していますか。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中の事故防止のために、子どもの心身の状態等を踏まえつつ、施設内外の安全点検に努め、安全対策のために全職員の共通理解や体制づくりを図るとともに、家庭や地域の関係機関の協力の下に安全指導を行う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事故の発生を防止するためには、子どもの発達の特性と事故との関わりに留意した上で、事故防止のためのマニュアルを作成するなど、施設長のリーダーシップの下、組織的に取り組む。</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CF7201" w:rsidRDefault="00CF7201">
      <w:pPr>
        <w:rPr>
          <w:rFonts w:asciiTheme="minorEastAsia" w:eastAsiaTheme="minorEastAsia" w:hAnsiTheme="minorEastAsia"/>
        </w:rPr>
      </w:pPr>
    </w:p>
    <w:p w:rsidR="00CF7201" w:rsidRDefault="00CF720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10</w:t>
            </w:r>
            <w:r>
              <w:rPr>
                <w:rFonts w:asciiTheme="majorEastAsia" w:eastAsiaTheme="majorEastAsia" w:hAnsiTheme="majorEastAsia" w:hint="eastAsia"/>
                <w:w w:val="90"/>
              </w:rPr>
              <w:t xml:space="preserve"> 環境及び衛生管理</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並びに</w:t>
            </w:r>
          </w:p>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安全管理</w:t>
            </w:r>
          </w:p>
        </w:tc>
        <w:tc>
          <w:tcPr>
            <w:tcW w:w="8931" w:type="dxa"/>
            <w:gridSpan w:val="3"/>
            <w:tcBorders>
              <w:top w:val="nil"/>
              <w:bottom w:val="nil"/>
            </w:tcBorders>
          </w:tcPr>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日常的に利用する散歩の経路や公園等についても、異常や危険性の有無、工事箇所や交通量等を含めて点検し記録を付けるなど、情報を全職員で共有する。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中、常に全員の子どもの動きを把握し、職員間の連携を密にして子どもたちの観察の空白時間が生じないようにする。子どもの安全の観察に当たっては、午睡の時間を含め、一人一人の子どもを確実に観察することが重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重大事故の発生防止のため、あと一歩で事故になるところであったという、ヒヤリ・ハット事例の収集及び要因の分析を行い、必要な対策を講じるなど、組織的に取組を行う。</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事故防止の取組を行う際には、特に、睡眠中、プール活動・水遊び中、食事中等の場面では重大事故が発生しやすいことを踏まえ、子どもの主体的な活動を大切にしつつ、施設内外の環境の配慮や指導の工夫を行うなど、必要な対策を講じ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乳児の睡眠中の窒息リスクの除去としては、医学的な理由で医師からうつぶせ寝を勧められている場合以外は、子どもの顔が見える仰向けに寝かせることが重要である。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睡眠前には口の中に異物等がないかを確認し、柔らかい布団やぬいぐるみ等を使用しない、またヒモ及びヒモ状のものをそばに置かないなど、安全な睡眠環境の確保を行う。</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また、定期的に子どもの状態を点検するなど、異常が発生した場合の早期発見や重大事故の予防のための工夫が求められる。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プール活動や水遊びを行う場合は、監視体制の空白が生じないよう、専ら監視を行う者とプール指導等を行う者を分けて配置し、役割分担を明確にする。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また、これらの職員に対して、監視の際に見落としがちなリスクや注意すべきポイントについて事前教育を十分に行う。十分な監視体制の確保が出来ない場合は、プール活動の中止も検討すべきである。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事の場面では、子どもの食事に関する情報（咀嚼や嚥下機能を含む発達や喫食の状況、食行動の特徴など）や当日の子どもの健康状態を把握し、誤嚥等による窒息のリスクとなるものを除去したり、食物アレルギーのある子どもについては生活管理指導表等に基づいて対応したりすることが必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なお、重大事故を防ぐためには危険を取り除く必要があるが、過度な子どもの遊びの制約については、一定の配慮を要する。乳幼児期の子どもが遊びを通して自ら危険を回避する力を身に付けていくことの重要性にも留意する必要が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保育中の事故の発生に備え、施設内外の危険箇所の点検や訓練を実施するとともに、外部からの不審者等の侵入防止のための措置や訓練など不測の事態に備えて必要な対応を行うこと。また、子どもの精神保健面における対応に留意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重大事故や不審者の侵入等、子どもに大きな影響を及ぼすおそれのある事態に至った際の危機管理についても、緊急時の対応マニュアルを作成するとともに、実践的な訓練、園内研修の充実　等を通じて、全職員が把握しておくことが必要である。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の備えとして、各職員の緊急連絡網、医療機関及び関係機関のリスト、保護者の緊急連絡先を事前に整理しておくことが重要である。119番通報の際の要点を事務室に掲示したり、園外活動等の際に携帯したりすることも有効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施設内で緊急事態が発生した際には、保育士等は子どもの安全を確保し、子どもや保護者が不安にならないよう、冷静に対応することが求められる。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子どもが緊急事態を目前に体験した場合には、強い恐怖感や不安感により、情緒的に不安定になる場合もある（心的外傷後ストレス障害－PTSD）。このような場合には、小児精神科医や臨床心理士等による援助を受けて、子どもと保護者の心身の健康に配慮することも必要とな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※（参考）</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「教育・保育施設等における事故防止及び事故発生時の対応のためのガイドライン」（平成28年3月内閣府・文部科学省・厚生労働省）</w:t>
            </w:r>
          </w:p>
        </w:tc>
      </w:tr>
      <w:tr w:rsidR="00222A61">
        <w:trPr>
          <w:trHeight w:val="379"/>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1</w:t>
            </w:r>
            <w:r>
              <w:rPr>
                <w:rFonts w:asciiTheme="majorEastAsia" w:eastAsiaTheme="majorEastAsia" w:hAnsiTheme="majorEastAsia"/>
                <w:w w:val="90"/>
              </w:rPr>
              <w:t>1</w:t>
            </w:r>
            <w:r>
              <w:rPr>
                <w:rFonts w:asciiTheme="majorEastAsia" w:eastAsiaTheme="majorEastAsia" w:hAnsiTheme="majorEastAsia" w:hint="eastAsia"/>
                <w:w w:val="90"/>
              </w:rPr>
              <w:t xml:space="preserve"> 災害への備え</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施設・設備等の安全性が確保されるように、次のとおり取り組んでいますか。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top w:val="single" w:sz="8" w:space="0" w:color="auto"/>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防火設備、避難経路等の安全性が確保されるよう、定期的にこれらの安全点検を行うこと。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施設の安全点検を定期的に行うとともに、消防設備や火気使用設備の整備及び点検を定期的に行うことは、安全性の確保の基本である。消火器は落下や転倒しない場所に設置し、その場所と使用方法について全職員に周知す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施設の出入り口や廊下、非常階段等の近くには物を置かないなど、避難する経路はいつでも使えるようにしておくとともに、経路に怪我の要因となるような危険がないか、日常的に点検を行う必要がある。</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379"/>
        </w:trPr>
        <w:tc>
          <w:tcPr>
            <w:tcW w:w="1134" w:type="dxa"/>
            <w:vMerge w:val="restart"/>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1</w:t>
            </w:r>
            <w:r>
              <w:rPr>
                <w:rFonts w:asciiTheme="majorEastAsia" w:eastAsiaTheme="majorEastAsia" w:hAnsiTheme="majorEastAsia" w:hint="eastAsia"/>
                <w:w w:val="90"/>
              </w:rPr>
              <w:t xml:space="preserve"> 災害への備え</w:t>
            </w:r>
          </w:p>
        </w:tc>
        <w:tc>
          <w:tcPr>
            <w:tcW w:w="8931" w:type="dxa"/>
            <w:gridSpan w:val="3"/>
            <w:tcBorders>
              <w:top w:val="nil"/>
              <w:bottom w:val="nil"/>
            </w:tcBorders>
          </w:tcPr>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地域や保育所の立地特性によって、起こりうる災害の種類や危険度は異なる。発生する可能性のある災害の種類や危険な場所について、実際に職員自ら足で歩き、交通量や道幅、落下や倒壊など避難の障害となる場所の確認等を行い、予測しておくこと、その情報を全職員で共有することが重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2)　備品、遊具等の配置、保管を適切に行い、日頃から、安全環境の整備に努めること。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安全点検表を作成して、施設、設備、遊具、玩具、用具、園庭等について、安全性の確保や機能の保持、保管の状況など具体的な点検項目、点検日及び点検者を定めた上で、定期的に点検することが必要である。また、遊具の安全基準や規格などについて熟知し、専門技術者による定期点検を実施することが重要である。</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的に、避難経路の確保等のために整理整頓を行うとともに、ロッカーや棚等の転倒防止や高い場所からの落下物防止の措置を講じたり、ガラスに飛散防止シートを貼ったりするなど、安全な環境の整備に努める必要がある。</w:t>
            </w:r>
          </w:p>
        </w:tc>
      </w:tr>
      <w:tr w:rsidR="00222A61">
        <w:trPr>
          <w:trHeight w:val="379"/>
        </w:trPr>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２　災害発生時の対応体制を次のとおり整備し、避難に備えていますか。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79"/>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火災や地震などの災害の発生に備え、緊急時の対応の具体的内容及び手順、職員の役割分担、避難訓練計画等に関するマニュアルを作成すること。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マニュアルの作成に当たっては、それぞれの保育所に応じた災害の想定を行い、保育所の生活において、様々な時間や活動、場所で発生しうることを想定し、それに備えることが重要である。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定期的に避難訓練を実施するなど、必要な対応を図ること。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避難訓練は、災害発生時に子どもの安全を確保するために、職員同士の役割分担や子どもの年齢及び集団規模に応じた避難誘導等について、全職員が実践的な対応能力を養うとともに、子ども自身が発達過程に応じて、災害発生時に取るべき行動や態度を身に付けていくことを目指して行われることが重要で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災害の発生時に、保護者等への連絡及び子どもの引渡しを円滑に行うため、日頃から保護者との密接な連携に努め、連絡体制や引渡し方法等について確認をしておくこと。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災害時は電話等がつながらないことを想定し、あらかじめ複数の連絡手段を決め、保護者に知らせておく。また、保護者自身の安否を円滑に保育所に伝えてもらえる仕組みをあらかじめ整え、それを周知することも大切である。</w:t>
            </w:r>
          </w:p>
        </w:tc>
      </w:tr>
      <w:tr w:rsidR="00222A61">
        <w:trPr>
          <w:trHeight w:val="351"/>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３　地域の関係機関等と災害発生時に連携が取れるよう、次のとおり取り組んでいますか。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市町村の支援の下に、地域の関係機関との日常的な連携を図り、必要な協力が得られるよう努めること。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災害発生時に連携や協力が必要となる関係機関等としては、消防、警察、医療機関、自治会等がある。また、地域によっては、近隣の商店街や企業、集合住宅管理者等との連携も考えられる。こうした機関及び関係者との連携については、市町村の支援の下、連絡体制の整備をはじめ地域の防災計画に関連した協力体制を構築することが重要である。各関係機関等とは、定期的に行う避難訓練への協力なども含め、地域の実態に応じて必要な連携や協力が得られるようにしておくことが必要であ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避難訓練については、地域の関係機関や保護者との連携の下に行うなど工夫すること。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避難訓練については、その実施内容等を保護者に周知し災害発生時の対応について認識を共有したり、災害発生時の連絡方法を実際に試みたり、子どもの引渡しに関する訓練を行うなど、保護者との連携を図っていく。また、地域の関連機関の協力を得ながら、地域の実情に応じた訓練を行うことが望ましい。</w:t>
            </w:r>
          </w:p>
        </w:tc>
      </w:tr>
      <w:tr w:rsidR="00222A61">
        <w:tc>
          <w:tcPr>
            <w:tcW w:w="10065" w:type="dxa"/>
            <w:gridSpan w:val="4"/>
            <w:tcBorders>
              <w:top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（第４章　子育て支援）</w:t>
            </w:r>
          </w:p>
        </w:tc>
      </w:tr>
      <w:tr w:rsidR="00222A61">
        <w:trPr>
          <w:trHeight w:val="379"/>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2</w:t>
            </w:r>
            <w:r>
              <w:rPr>
                <w:rFonts w:asciiTheme="majorEastAsia" w:eastAsiaTheme="majorEastAsia" w:hAnsiTheme="majorEastAsia" w:hint="eastAsia"/>
                <w:w w:val="90"/>
              </w:rPr>
              <w:t xml:space="preserve"> 子育て</w:t>
            </w:r>
          </w:p>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支援</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保育所における保護者に対する子育て支援は、全ての子どもの健やかな育ちを実現することができるよう、子どもの育ちを</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top w:val="single" w:sz="8" w:space="0" w:color="auto"/>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家庭と連携して支援していくとともに、保護者及び地域が有する子育てを自ら実践する力の向上に資するよう、次の事項に留意して行っていますか。</w:t>
            </w:r>
          </w:p>
          <w:p w:rsidR="00222A61" w:rsidRDefault="00222A61">
            <w:pPr>
              <w:autoSpaceDE w:val="0"/>
              <w:autoSpaceDN w:val="0"/>
              <w:spacing w:line="260" w:lineRule="exact"/>
              <w:ind w:left="359" w:hangingChars="200" w:hanging="359"/>
              <w:rPr>
                <w:rFonts w:asciiTheme="minorEastAsia" w:eastAsiaTheme="minorEastAsia" w:hAnsiTheme="minorEastAsia"/>
              </w:rPr>
            </w:pP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保育所における子育て支援に関する基本的事項</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保育所の特性を生かした子育て支援</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保護者に対する子育て支援を行う際には、各地域や家庭の実態等を踏まえるとともに、保護者の気持ちを受け止め、相互の信頼関係を基本に、保護者の自己決定を尊重すること。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保育及び子育てに関する知識や技術など、保育士等の専門性や、子どもが常に存在する環境など、保育所の特性を生かし、保護者が子どもの成長に気付き子育ての喜びを感じられるように努めること。</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2A61">
        <w:tc>
          <w:tcPr>
            <w:tcW w:w="1134" w:type="dxa"/>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Pr>
                <w:rFonts w:asciiTheme="majorEastAsia" w:eastAsiaTheme="majorEastAsia" w:hAnsiTheme="majorEastAsia"/>
                <w:w w:val="90"/>
              </w:rPr>
              <w:t>2</w:t>
            </w:r>
            <w:r>
              <w:rPr>
                <w:rFonts w:asciiTheme="majorEastAsia" w:eastAsiaTheme="majorEastAsia" w:hAnsiTheme="majorEastAsia" w:hint="eastAsia"/>
                <w:w w:val="90"/>
              </w:rPr>
              <w:t xml:space="preserve"> 子育て</w:t>
            </w:r>
          </w:p>
          <w:p w:rsidR="00222A61" w:rsidRDefault="009A00BF">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支援</w:t>
            </w:r>
          </w:p>
        </w:tc>
        <w:tc>
          <w:tcPr>
            <w:tcW w:w="8931" w:type="dxa"/>
            <w:tcBorders>
              <w:top w:val="nil"/>
              <w:bottom w:val="nil"/>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子育て支援に関して留意すべき事項</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保護者に対する子育て支援における地域の関係機関等との連携及び協働を図り、保育所全体の体制構築に努めること。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子どもの利益に反しない限りにおいて、保護者や子どものプライバシーを保護し、知り得た事柄の秘密を保持すること。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保育所を利用している保護者に対する子育て支援</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保護者との相互理解</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日常の保育に関連した様々な機会を活用し子どもの日々の様子の伝達や収集、保育所保育の意図の説明などを通じて、保護者との相互理解を図るよう努めること。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保育の活動に対する保護者の積極的な参加は、保護者の子育てを自ら実践する力の向上に寄与することから、これを促すこと。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②　保護者の状況に配慮した個別の支援</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の就労と子育ての両立等を支援するため、保護者の多様化した保育の需要に応じ、病児保育事業など多様な事業を実施する場合には、保護者の状況に配慮するとともに、子どもの福祉が尊重されるよう努め、子どもの生活の連続性を考慮す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子どもに障害や発達上の課題が見られる場合には、市町村や関係機関と連携及び協力を図りつつ、保護者に対する個別の支援を行うよう努めること。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外国籍家庭など、特別な配慮を必要とする家庭の場合には、状況等に応じて個別の支援を行うよう努めること。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③　不適切な養育等が疑われる家庭への支援</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保護者に育児不安等が見られる場合には、保護者の希望に応じて個別の支援を行うよう努めること。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地域の保護者等に対する子育て支援</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地域に開かれた子育て支援</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所は、児福法第48条の4の規定に基づき、その行う保育に支障がない限りにおいて、地域の実情や当該保育所の体制等を踏まえ、地域の保護者等に対して、保育所保育の専門性を生かした子育て支援を積極的に行う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地域の子どもに対する一時預かり事業などの活動を行う際には、一人一人の子どもの心身の状態などを考慮するとともに、日常の保育との関連に配慮するなど、柔軟に活動を展開できるようにすること。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地域の関係機関等との連携</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市町村の支援を得て、地域の関係機関等との積極的な連携及び協働を図るとともに、子育て支援に関する地域の人材と積極的に連携を図るよう努めること。</w:t>
            </w:r>
          </w:p>
          <w:p w:rsidR="00222A61" w:rsidRDefault="009A00BF">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地域の要保護児童への対応など、地域の子どもを巡る諸課題に対し、要保護児童対策地域協議会など関係機関等と連携及び協力して取り組むよう努めること。</w:t>
            </w:r>
          </w:p>
        </w:tc>
      </w:tr>
      <w:tr w:rsidR="00222A61">
        <w:tc>
          <w:tcPr>
            <w:tcW w:w="10065" w:type="dxa"/>
            <w:gridSpan w:val="2"/>
            <w:tcBorders>
              <w:top w:val="single" w:sz="8" w:space="0" w:color="auto"/>
              <w:bottom w:val="single" w:sz="8"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（第５章　職員の資質向上）</w:t>
            </w:r>
          </w:p>
          <w:p w:rsidR="00222A61" w:rsidRDefault="009A00BF" w:rsidP="008264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　　 ※　p</w:t>
            </w:r>
            <w:r w:rsidR="0082640B">
              <w:rPr>
                <w:rFonts w:asciiTheme="minorEastAsia" w:eastAsiaTheme="minorEastAsia" w:hAnsiTheme="minorEastAsia" w:hint="eastAsia"/>
                <w:color w:val="000000" w:themeColor="text1"/>
              </w:rPr>
              <w:t>20</w:t>
            </w:r>
            <w:r>
              <w:rPr>
                <w:rFonts w:asciiTheme="minorEastAsia" w:eastAsiaTheme="minorEastAsia" w:hAnsiTheme="minorEastAsia" w:hint="eastAsia"/>
                <w:color w:val="000000" w:themeColor="text1"/>
              </w:rPr>
              <w:t>の「27 勤務体制の確保等」の4)、5）に</w:t>
            </w:r>
            <w:r>
              <w:rPr>
                <w:rFonts w:asciiTheme="minorEastAsia" w:eastAsiaTheme="minorEastAsia" w:hAnsiTheme="minorEastAsia" w:hint="eastAsia"/>
              </w:rPr>
              <w:t>記載している。</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p w:rsidR="00222A61" w:rsidRDefault="009A00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000000" w:themeColor="text1"/>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第７　地域型保育給付費</w:t>
            </w:r>
          </w:p>
        </w:tc>
      </w:tr>
      <w:tr w:rsidR="00222A61">
        <w:trPr>
          <w:trHeight w:val="411"/>
        </w:trPr>
        <w:tc>
          <w:tcPr>
            <w:tcW w:w="1134" w:type="dxa"/>
            <w:vMerge w:val="restart"/>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基本的事項</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費用通知</w:t>
            </w:r>
          </w:p>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2(1)(2)</w:t>
            </w:r>
          </w:p>
          <w:p w:rsidR="00222A61" w:rsidRDefault="009A00BF">
            <w:pPr>
              <w:autoSpaceDE w:val="0"/>
              <w:autoSpaceDN w:val="0"/>
              <w:spacing w:line="260" w:lineRule="exact"/>
              <w:jc w:val="left"/>
              <w:rPr>
                <w:rFonts w:asciiTheme="minorEastAsia" w:eastAsiaTheme="minorEastAsia" w:hAnsiTheme="minorEastAsia"/>
                <w:spacing w:val="-2"/>
              </w:rPr>
            </w:pPr>
            <w:r>
              <w:rPr>
                <w:rFonts w:asciiTheme="minorEastAsia" w:eastAsiaTheme="minorEastAsia" w:hAnsiTheme="minorEastAsia" w:hint="eastAsia"/>
                <w:w w:val="90"/>
              </w:rPr>
              <w:t>4(1)(2)(3)</w:t>
            </w: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Pr>
                <w:rFonts w:asciiTheme="minorEastAsia" w:eastAsiaTheme="minorEastAsia" w:hAnsiTheme="minorEastAsia" w:hint="eastAsia"/>
                <w:spacing w:val="-2"/>
              </w:rPr>
              <w:t>費用の額は、平成２７年内閣府告示第４９号（</w:t>
            </w:r>
            <w:r>
              <w:rPr>
                <w:rFonts w:asciiTheme="minorEastAsia" w:eastAsiaTheme="minorEastAsia" w:hAnsiTheme="minorEastAsia" w:hint="eastAsia"/>
                <w:spacing w:val="-2"/>
                <w:u w:val="single"/>
              </w:rPr>
              <w:t>以下「告示」という</w:t>
            </w:r>
            <w:r>
              <w:rPr>
                <w:rFonts w:asciiTheme="minorEastAsia" w:eastAsiaTheme="minorEastAsia" w:hAnsiTheme="minorEastAsia" w:hint="eastAsia"/>
                <w:spacing w:val="-2"/>
              </w:rPr>
              <w:t>。）の別表第３の小規模保育事業Ａ型、Ｂ型又はＣ型の</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区分により算定していますか。</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月途中で利用を開始又は利用を終了した子どもに係る公定価格は、次のとおり日割りにより算定していますか。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604"/>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【月途中で利用を開始した子どもに係る公定価格の算定方法】</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告示により算定された各月の公定価格</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その月の月途中の利用開始日からの開所日数（</w:t>
            </w:r>
            <w:r>
              <w:rPr>
                <w:rFonts w:asciiTheme="minorEastAsia" w:eastAsiaTheme="minorEastAsia" w:hAnsiTheme="minorEastAsia" w:hint="eastAsia"/>
                <w:b/>
              </w:rPr>
              <w:t>※１</w:t>
            </w:r>
            <w:r>
              <w:rPr>
                <w:rFonts w:asciiTheme="minorEastAsia" w:eastAsiaTheme="minorEastAsia" w:hAnsiTheme="minorEastAsia" w:hint="eastAsia"/>
              </w:rPr>
              <w:t>） ÷ 日数（</w:t>
            </w:r>
            <w:r>
              <w:rPr>
                <w:rFonts w:asciiTheme="minorEastAsia" w:eastAsiaTheme="minorEastAsia" w:hAnsiTheme="minorEastAsia" w:hint="eastAsia"/>
                <w:b/>
              </w:rPr>
              <w:t>※２</w:t>
            </w:r>
            <w:r>
              <w:rPr>
                <w:rFonts w:asciiTheme="minorEastAsia" w:eastAsiaTheme="minorEastAsia" w:hAnsiTheme="minorEastAsia" w:hint="eastAsia"/>
              </w:rPr>
              <w:t>）</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【月途中で利用を終了した子どもに係る公定価格の算定方法】</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告示により算定された各月の公定価格</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その月の月途中の利用終了日の前日までの開所日数（</w:t>
            </w:r>
            <w:r>
              <w:rPr>
                <w:rFonts w:asciiTheme="minorEastAsia" w:eastAsiaTheme="minorEastAsia" w:hAnsiTheme="minorEastAsia" w:hint="eastAsia"/>
                <w:b/>
              </w:rPr>
              <w:t>※１</w:t>
            </w:r>
            <w:r>
              <w:rPr>
                <w:rFonts w:asciiTheme="minorEastAsia" w:eastAsiaTheme="minorEastAsia" w:hAnsiTheme="minorEastAsia" w:hint="eastAsia"/>
              </w:rPr>
              <w:t>） ÷ 日数（</w:t>
            </w:r>
            <w:r>
              <w:rPr>
                <w:rFonts w:asciiTheme="minorEastAsia" w:eastAsiaTheme="minorEastAsia" w:hAnsiTheme="minorEastAsia" w:hint="eastAsia"/>
                <w:b/>
              </w:rPr>
              <w:t>※２</w:t>
            </w:r>
            <w:r>
              <w:rPr>
                <w:rFonts w:asciiTheme="minorEastAsia" w:eastAsiaTheme="minorEastAsia" w:hAnsiTheme="minorEastAsia" w:hint="eastAsia"/>
              </w:rPr>
              <w:t>）</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※１</w:t>
            </w:r>
            <w:r>
              <w:rPr>
                <w:rFonts w:asciiTheme="minorEastAsia" w:eastAsiaTheme="minorEastAsia" w:hAnsiTheme="minorEastAsia" w:hint="eastAsia"/>
              </w:rPr>
              <w:t>：特定教育・保育施設又は特定地域型保育事業者が定める特定教育・保育又は特定地域型保育の提供を行う日をいい、（※２）の「日数」を超える場合は「日数」とする。</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※２</w:t>
            </w:r>
            <w:r>
              <w:rPr>
                <w:rFonts w:asciiTheme="minorEastAsia" w:eastAsiaTheme="minorEastAsia" w:hAnsiTheme="minorEastAsia" w:hint="eastAsia"/>
              </w:rPr>
              <w:t>：</w:t>
            </w:r>
            <w:r>
              <w:rPr>
                <w:rFonts w:asciiTheme="minorEastAsia" w:eastAsiaTheme="minorEastAsia" w:hAnsiTheme="minorEastAsia" w:hint="eastAsia"/>
                <w:w w:val="96"/>
              </w:rPr>
              <w:t>教育標準時間認定子ども又は幼稚園から特別利用教育の提供を受ける保育認定子どもの場合</w:t>
            </w:r>
            <w:r>
              <w:rPr>
                <w:rFonts w:asciiTheme="minorEastAsia" w:eastAsiaTheme="minorEastAsia" w:hAnsiTheme="minorEastAsia" w:hint="eastAsia"/>
              </w:rPr>
              <w:t xml:space="preserve"> ２０日</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6"/>
              </w:rPr>
              <w:t>上記以外の子ども場合</w:t>
            </w:r>
            <w:r>
              <w:rPr>
                <w:rFonts w:asciiTheme="minorEastAsia" w:eastAsiaTheme="minorEastAsia" w:hAnsiTheme="minorEastAsia" w:hint="eastAsia"/>
              </w:rPr>
              <w:t xml:space="preserve"> ２５日</w:t>
            </w:r>
          </w:p>
          <w:p w:rsidR="00222A61" w:rsidRDefault="009A00BF">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注）上記により算定して得た額に１０円未満の端数がある場合は切り捨てる。</w:t>
            </w:r>
          </w:p>
        </w:tc>
      </w:tr>
      <w:tr w:rsidR="00222A61">
        <w:trPr>
          <w:trHeight w:val="480"/>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（公定価格ＦＡＱ</w:t>
            </w:r>
            <w:r w:rsidR="00520B99" w:rsidRPr="00400ABF">
              <w:rPr>
                <w:rFonts w:asciiTheme="minorEastAsia" w:eastAsiaTheme="minorEastAsia" w:hAnsiTheme="minorEastAsia" w:hint="eastAsia"/>
                <w:color w:val="000000" w:themeColor="text1"/>
              </w:rPr>
              <w:t xml:space="preserve">　Ver.1</w:t>
            </w:r>
            <w:r w:rsidR="00051DFD">
              <w:rPr>
                <w:rFonts w:asciiTheme="minorEastAsia" w:eastAsiaTheme="minorEastAsia" w:hAnsiTheme="minorEastAsia" w:hint="eastAsia"/>
                <w:color w:val="000000" w:themeColor="text1"/>
              </w:rPr>
              <w:t>6</w:t>
            </w:r>
            <w:r w:rsidR="00520B99" w:rsidRPr="00400ABF">
              <w:rPr>
                <w:rFonts w:asciiTheme="minorEastAsia" w:eastAsiaTheme="minorEastAsia" w:hAnsiTheme="minorEastAsia" w:hint="eastAsia"/>
                <w:color w:val="000000" w:themeColor="text1"/>
              </w:rPr>
              <w:t xml:space="preserve">　令和2年</w:t>
            </w:r>
            <w:r w:rsidR="00051DFD">
              <w:rPr>
                <w:rFonts w:asciiTheme="minorEastAsia" w:eastAsiaTheme="minorEastAsia" w:hAnsiTheme="minorEastAsia" w:hint="eastAsia"/>
                <w:color w:val="000000" w:themeColor="text1"/>
              </w:rPr>
              <w:t>10</w:t>
            </w:r>
            <w:r w:rsidR="00520B99" w:rsidRPr="00400ABF">
              <w:rPr>
                <w:rFonts w:asciiTheme="minorEastAsia" w:eastAsiaTheme="minorEastAsia" w:hAnsiTheme="minorEastAsia" w:hint="eastAsia"/>
                <w:color w:val="000000" w:themeColor="text1"/>
              </w:rPr>
              <w:t>月</w:t>
            </w:r>
            <w:r w:rsidR="00051DFD">
              <w:rPr>
                <w:rFonts w:asciiTheme="minorEastAsia" w:eastAsiaTheme="minorEastAsia" w:hAnsiTheme="minorEastAsia" w:hint="eastAsia"/>
                <w:color w:val="000000" w:themeColor="text1"/>
              </w:rPr>
              <w:t>1</w:t>
            </w:r>
            <w:r w:rsidR="00520B99" w:rsidRPr="00400ABF">
              <w:rPr>
                <w:rFonts w:asciiTheme="minorEastAsia" w:eastAsiaTheme="minorEastAsia" w:hAnsiTheme="minorEastAsia" w:hint="eastAsia"/>
                <w:color w:val="000000" w:themeColor="text1"/>
              </w:rPr>
              <w:t xml:space="preserve">日　</w:t>
            </w:r>
            <w:r w:rsidRPr="00400ABF">
              <w:rPr>
                <w:rFonts w:asciiTheme="minorEastAsia" w:eastAsiaTheme="minorEastAsia" w:hAnsiTheme="minorEastAsia" w:hint="eastAsia"/>
                <w:color w:val="000000" w:themeColor="text1"/>
              </w:rPr>
              <w:t>№135）</w:t>
            </w:r>
          </w:p>
          <w:p w:rsidR="00222A61" w:rsidRDefault="009A00BF">
            <w:pPr>
              <w:autoSpaceDE w:val="0"/>
              <w:autoSpaceDN w:val="0"/>
              <w:spacing w:line="260" w:lineRule="exact"/>
              <w:ind w:left="180" w:hangingChars="100" w:hanging="180"/>
              <w:rPr>
                <w:rFonts w:asciiTheme="minorEastAsia" w:eastAsiaTheme="minorEastAsia" w:hAnsiTheme="minorEastAsia"/>
              </w:rPr>
            </w:pPr>
            <w:r w:rsidRPr="00400ABF">
              <w:rPr>
                <w:rFonts w:asciiTheme="minorEastAsia" w:eastAsiaTheme="minorEastAsia" w:hAnsiTheme="minorEastAsia" w:hint="eastAsia"/>
                <w:color w:val="000000" w:themeColor="text1"/>
              </w:rPr>
              <w:t>※（各月（３月）初日の利用子どもの単価に加算する事項</w:t>
            </w:r>
            <w:r>
              <w:rPr>
                <w:rFonts w:asciiTheme="minorEastAsia" w:eastAsiaTheme="minorEastAsia" w:hAnsiTheme="minorEastAsia" w:hint="eastAsia"/>
              </w:rPr>
              <w:t>がいくつかあるが、月途中での入退所がある場合の日割り計算はどのようにするのか。）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各月初日の利用子どもの単価に加算」及び「３月初日の利用子どもの単価に加算」するとされている加算については、日割り計算の対象から外れる。このような加算は、あくまで、各月（３月）初日に利用している子どもの単価に全額加算され、仮に月の途中に退所しても日割りは行わない。逆に、各月（３月）初日に利用していない月の途中に入所した子どもの単価には加算されない。</w:t>
            </w:r>
          </w:p>
        </w:tc>
      </w:tr>
      <w:tr w:rsidR="00222A61">
        <w:trPr>
          <w:trHeight w:val="448"/>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月途中で認定区分が変更した子どもに係る公定価格は、次のとおり算定していますか。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051"/>
        </w:trPr>
        <w:tc>
          <w:tcPr>
            <w:tcW w:w="1134" w:type="dxa"/>
            <w:vMerge/>
          </w:tcPr>
          <w:p w:rsidR="00222A61" w:rsidRDefault="00222A6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保護者の就労状況等の変化により、認定区分が変更した場合については、変更した日の属する月の翌月（月初日に変更となった場合はその月）から適用する公定価格を変更すること。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なお、当該取扱は、認定区分の変更前後において、同一の施設・事業所を利用する場合に限るものであり、認定区分の変更と併せて利用する施設・事業所が異なる場合については、変更前後の施設・事業所において、それぞれ上記 2) により算定すること。</w:t>
            </w:r>
          </w:p>
        </w:tc>
      </w:tr>
      <w:tr w:rsidR="00222A61">
        <w:tc>
          <w:tcPr>
            <w:tcW w:w="1134" w:type="dxa"/>
            <w:vMerge/>
          </w:tcPr>
          <w:p w:rsidR="00222A61" w:rsidRDefault="00222A6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費用通知の別紙に規定している「充足すべき職員数」については、次のとおり算定方法していますか。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①基本分単価において充足すべき職員と各加算について</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３歳児配置改善加算、満３歳児対応加配加算、チーム保育加配加算、主幹教諭等（主任保育士）専任加算、指導充実加配加算、チーム保育推進加算、学級編制調整加配加算、療育支援加算及び障害児保育加算の認定に当たっては、基本分単価において充足すべき年齢別配置基準職員数及び年齢別配置基準職員を補完する職員数を満たした上で、それぞれの加算において求める職員数を充足すること。また、事務職員雇上費加算、事務職員配置加算及び事務負担対応加配加算の認定に当たっては、基本分単価において充足すべき事務職員及び非常勤事務職員（注）を満たした上で、それぞれの加算において求める事務職員及び非常勤事務職員を充足す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また、施設・事業所において地域子ども・子育て支援事業等を実施している場合は、それらの事業等において求められる職員の配置を含めて充足状況を確認すること。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（注）園長等の職員が兼務する場合又は業務委託する場合は、配置は不要であること。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②各加算の適用順位について</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各加算の適用に優先順位はなく、各園の実情に応じて必要な加算を選択できること。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③常勤以外の職員配置について</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常勤以外の職員を配置する場合については、下記の算式によって得た数値により充足状況を確認すること。なお、学級担任は原則常勤専任であることに留意すること。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（算式）</w:t>
            </w:r>
          </w:p>
          <w:p w:rsidR="00222A61" w:rsidRDefault="009A00BF">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常勤以外の職員の１か月の勤務時間数の合計　　　　　　</w:t>
            </w:r>
          </w:p>
          <w:p w:rsidR="00222A61" w:rsidRDefault="009A00BF">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常勤換算値</w:t>
            </w:r>
          </w:p>
          <w:p w:rsidR="00222A61" w:rsidRDefault="009A00BF">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各施設・事業所の就業規則等で定めた常勤職員の１か月の勤務時間数　　</w:t>
            </w:r>
          </w:p>
          <w:p w:rsidR="00222A61" w:rsidRDefault="009A00BF">
            <w:pPr>
              <w:autoSpaceDE w:val="0"/>
              <w:autoSpaceDN w:val="0"/>
              <w:spacing w:line="12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222A61">
      <w:pPr>
        <w:rPr>
          <w:rFonts w:asciiTheme="minorEastAsia" w:eastAsiaTheme="minorEastAsia" w:hAnsiTheme="minorEastAsia"/>
        </w:rPr>
      </w:pPr>
    </w:p>
    <w:p w:rsidR="00222A61" w:rsidRDefault="00222A61">
      <w:pPr>
        <w:rPr>
          <w:rFonts w:asciiTheme="minorEastAsia" w:eastAsiaTheme="minorEastAsia" w:hAnsiTheme="minorEastAsia"/>
        </w:rPr>
      </w:pPr>
    </w:p>
    <w:p w:rsidR="00222A61" w:rsidRDefault="00222A6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375"/>
        </w:trPr>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lastRenderedPageBreak/>
              <w:t>2 地域区分等</w:t>
            </w:r>
          </w:p>
        </w:tc>
        <w:tc>
          <w:tcPr>
            <w:tcW w:w="5245" w:type="dxa"/>
            <w:tcBorders>
              <w:top w:val="single" w:sz="8"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地域区分等は、次のとおり適用していますか。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sidRPr="0098782F">
              <w:rPr>
                <w:rFonts w:asciiTheme="minorEastAsia" w:eastAsiaTheme="minorEastAsia" w:hAnsiTheme="minorEastAsia" w:hint="eastAsia"/>
                <w:b/>
              </w:rPr>
              <w:t>・地域区分</w:t>
            </w:r>
            <w:r>
              <w:rPr>
                <w:rFonts w:asciiTheme="minorEastAsia" w:eastAsiaTheme="minorEastAsia" w:hAnsiTheme="minorEastAsia" w:hint="eastAsia"/>
              </w:rPr>
              <w:t>：　利用する事業所が所在する市町村ごとに定めら</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れた告示別表第１による区分を適用する。[志木市：１５／１００地域]</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98782F">
              <w:rPr>
                <w:rFonts w:asciiTheme="minorEastAsia" w:eastAsiaTheme="minorEastAsia" w:hAnsiTheme="minorEastAsia" w:hint="eastAsia"/>
                <w:b/>
              </w:rPr>
              <w:t>・定員区分</w:t>
            </w:r>
            <w:r>
              <w:rPr>
                <w:rFonts w:asciiTheme="minorEastAsia" w:eastAsiaTheme="minorEastAsia" w:hAnsiTheme="minorEastAsia" w:hint="eastAsia"/>
              </w:rPr>
              <w:t>：　利用する事業所の利用定員の総和に応じた区分を適用する。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98782F">
              <w:rPr>
                <w:rFonts w:asciiTheme="minorEastAsia" w:eastAsiaTheme="minorEastAsia" w:hAnsiTheme="minorEastAsia" w:hint="eastAsia"/>
                <w:b/>
              </w:rPr>
              <w:t>・認定区分</w:t>
            </w:r>
            <w:r>
              <w:rPr>
                <w:rFonts w:asciiTheme="minorEastAsia" w:eastAsiaTheme="minorEastAsia" w:hAnsiTheme="minorEastAsia" w:hint="eastAsia"/>
              </w:rPr>
              <w:t>：　利用子どもの認定区分に応じた区分を適用する。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98782F">
              <w:rPr>
                <w:rFonts w:asciiTheme="minorEastAsia" w:eastAsiaTheme="minorEastAsia" w:hAnsiTheme="minorEastAsia" w:hint="eastAsia"/>
                <w:b/>
              </w:rPr>
              <w:t>・年齢区分（</w:t>
            </w:r>
            <w:r w:rsidRPr="0098782F">
              <w:rPr>
                <w:rFonts w:asciiTheme="minorEastAsia" w:eastAsiaTheme="minorEastAsia" w:hAnsiTheme="minorEastAsia" w:hint="eastAsia"/>
                <w:b/>
                <w:w w:val="90"/>
              </w:rPr>
              <w:t>【Ａ・Ｂ】</w:t>
            </w:r>
            <w:r w:rsidRPr="0098782F">
              <w:rPr>
                <w:rFonts w:asciiTheme="minorEastAsia" w:eastAsiaTheme="minorEastAsia" w:hAnsiTheme="minorEastAsia" w:hint="eastAsia"/>
                <w:b/>
              </w:rPr>
              <w:t>）</w:t>
            </w:r>
            <w:r>
              <w:rPr>
                <w:rFonts w:asciiTheme="minorEastAsia" w:eastAsiaTheme="minorEastAsia" w:hAnsiTheme="minorEastAsia" w:hint="eastAsia"/>
              </w:rPr>
              <w:t>：　利用子どもの満年齢に応じた区分を適用する。</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年齢区分が年度の初日の前日における満年齢に基づき区分した場合に、年齢区分が異なる場合は、適用される年齢区分における基本分単価、処遇改善等加算Ⅰ、保育士比率向上加算、障害児保育加算及び夜間保育加算の単価について、それぞれの「月額調整」欄に定める額に置き替えて適用す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r w:rsidRPr="0098782F">
              <w:rPr>
                <w:rFonts w:asciiTheme="minorEastAsia" w:eastAsiaTheme="minorEastAsia" w:hAnsiTheme="minorEastAsia" w:hint="eastAsia"/>
                <w:b/>
              </w:rPr>
              <w:t>・保育必要量区分</w:t>
            </w:r>
            <w:r>
              <w:rPr>
                <w:rFonts w:asciiTheme="minorEastAsia" w:eastAsiaTheme="minorEastAsia" w:hAnsiTheme="minorEastAsia" w:hint="eastAsia"/>
              </w:rPr>
              <w:t>：　利用子どもの保育必要量に応じた区分を適用する。</w:t>
            </w: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DD5095" w:rsidRPr="00400ABF" w:rsidRDefault="00DD5095" w:rsidP="00DD5095">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（公定価格ＦＡＱ　Ver.1</w:t>
            </w:r>
            <w:r w:rsidR="00A86AD0">
              <w:rPr>
                <w:rFonts w:asciiTheme="minorEastAsia" w:eastAsiaTheme="minorEastAsia" w:hAnsiTheme="minorEastAsia" w:hint="eastAsia"/>
                <w:color w:val="000000" w:themeColor="text1"/>
              </w:rPr>
              <w:t>6</w:t>
            </w:r>
            <w:r w:rsidRPr="00400ABF">
              <w:rPr>
                <w:rFonts w:asciiTheme="minorEastAsia" w:eastAsiaTheme="minorEastAsia" w:hAnsiTheme="minorEastAsia" w:hint="eastAsia"/>
                <w:color w:val="000000" w:themeColor="text1"/>
              </w:rPr>
              <w:t xml:space="preserve">　令和2年</w:t>
            </w:r>
            <w:r w:rsidR="00A86AD0">
              <w:rPr>
                <w:rFonts w:asciiTheme="minorEastAsia" w:eastAsiaTheme="minorEastAsia" w:hAnsiTheme="minorEastAsia" w:hint="eastAsia"/>
                <w:color w:val="000000" w:themeColor="text1"/>
              </w:rPr>
              <w:t>10</w:t>
            </w:r>
            <w:r w:rsidRPr="00400ABF">
              <w:rPr>
                <w:rFonts w:asciiTheme="minorEastAsia" w:eastAsiaTheme="minorEastAsia" w:hAnsiTheme="minorEastAsia" w:hint="eastAsia"/>
                <w:color w:val="000000" w:themeColor="text1"/>
              </w:rPr>
              <w:t>月</w:t>
            </w:r>
            <w:r w:rsidR="00A86AD0">
              <w:rPr>
                <w:rFonts w:asciiTheme="minorEastAsia" w:eastAsiaTheme="minorEastAsia" w:hAnsiTheme="minorEastAsia" w:hint="eastAsia"/>
                <w:color w:val="000000" w:themeColor="text1"/>
              </w:rPr>
              <w:t>1</w:t>
            </w:r>
            <w:r w:rsidRPr="00400ABF">
              <w:rPr>
                <w:rFonts w:asciiTheme="minorEastAsia" w:eastAsiaTheme="minorEastAsia" w:hAnsiTheme="minorEastAsia" w:hint="eastAsia"/>
                <w:color w:val="000000" w:themeColor="text1"/>
              </w:rPr>
              <w:t>日　№13）</w:t>
            </w:r>
          </w:p>
          <w:p w:rsidR="00DD5095" w:rsidRPr="00400ABF" w:rsidRDefault="00DD5095" w:rsidP="00DD5095">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他の市町村の子どもが利用する場合も、地域区分は施設の所在地の区分が適用される。</w:t>
            </w:r>
          </w:p>
          <w:p w:rsidR="00DD5095" w:rsidRPr="00400ABF" w:rsidRDefault="00DD5095" w:rsidP="00DD5095">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また、給付費・委託費の請求は、利用者の居住地の市町村に対して行うことになる。</w:t>
            </w:r>
          </w:p>
          <w:p w:rsidR="00222A61" w:rsidRPr="00400ABF" w:rsidRDefault="00DD5095" w:rsidP="00DD5095">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なお、利用者負担額は利用者の居住地市町村が設定する金額となる。</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基本分単価</w:t>
            </w:r>
          </w:p>
          <w:p w:rsidR="00222A61" w:rsidRDefault="00222A61">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基本分単価は、地域区分、定員区分、認定区分、年齢区分</w:t>
            </w:r>
            <w:r>
              <w:rPr>
                <w:rFonts w:asciiTheme="majorEastAsia" w:eastAsiaTheme="majorEastAsia" w:hAnsiTheme="majorEastAsia" w:hint="eastAsia"/>
              </w:rPr>
              <w:t>（</w:t>
            </w:r>
            <w:r>
              <w:rPr>
                <w:rFonts w:asciiTheme="majorEastAsia" w:eastAsiaTheme="majorEastAsia" w:hAnsiTheme="majorEastAsia" w:hint="eastAsia"/>
                <w:w w:val="90"/>
              </w:rPr>
              <w:t>【Ａ・Ｂ】</w:t>
            </w:r>
            <w:r>
              <w:rPr>
                <w:rFonts w:asciiTheme="majorEastAsia" w:eastAsiaTheme="majorEastAsia" w:hAnsiTheme="majorEastAsia" w:hint="eastAsia"/>
              </w:rPr>
              <w:t>）</w:t>
            </w:r>
            <w:r>
              <w:rPr>
                <w:rFonts w:asciiTheme="minorEastAsia" w:eastAsiaTheme="minorEastAsia" w:hAnsiTheme="minorEastAsia" w:hint="eastAsia"/>
              </w:rPr>
              <w:t>、保育必要量区分（</w:t>
            </w:r>
            <w:r>
              <w:rPr>
                <w:rFonts w:asciiTheme="minorEastAsia" w:eastAsiaTheme="minorEastAsia" w:hAnsiTheme="minorEastAsia" w:hint="eastAsia"/>
                <w:u w:val="single"/>
              </w:rPr>
              <w:t>以下「地域区分等」という。</w:t>
            </w:r>
            <w:r>
              <w:rPr>
                <w:rFonts w:asciiTheme="minorEastAsia" w:eastAsiaTheme="minorEastAsia" w:hAnsiTheme="minorEastAsia" w:hint="eastAsia"/>
              </w:rPr>
              <w:t>）</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222A61">
        <w:tc>
          <w:tcPr>
            <w:tcW w:w="1134" w:type="dxa"/>
            <w:vMerge/>
            <w:tcBorders>
              <w:top w:val="single" w:sz="4"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に応じて定められた額としていますか。</w:t>
            </w:r>
          </w:p>
        </w:tc>
      </w:tr>
      <w:tr w:rsidR="00222A61">
        <w:tc>
          <w:tcPr>
            <w:tcW w:w="1134" w:type="dxa"/>
            <w:vMerge/>
            <w:tcBorders>
              <w:top w:val="single" w:sz="4"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dotted" w:sz="4" w:space="0" w:color="auto"/>
            </w:tcBorders>
            <w:vAlign w:val="center"/>
          </w:tcPr>
          <w:p w:rsidR="00222A61" w:rsidRPr="004A5722" w:rsidRDefault="00222A61">
            <w:pPr>
              <w:autoSpaceDE w:val="0"/>
              <w:autoSpaceDN w:val="0"/>
              <w:spacing w:line="120" w:lineRule="exact"/>
              <w:ind w:left="180" w:hangingChars="100" w:hanging="180"/>
              <w:rPr>
                <w:rFonts w:asciiTheme="minorEastAsia" w:eastAsiaTheme="minorEastAsia" w:hAnsiTheme="minorEastAsia"/>
                <w:color w:val="000000" w:themeColor="text1"/>
              </w:rPr>
            </w:pP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基本分単価に含まれる職員構成を充足することについては、p</w:t>
            </w:r>
            <w:r w:rsidR="0082640B" w:rsidRPr="004A5722">
              <w:rPr>
                <w:rFonts w:asciiTheme="minorEastAsia" w:eastAsiaTheme="minorEastAsia" w:hAnsiTheme="minorEastAsia" w:hint="eastAsia"/>
                <w:color w:val="000000" w:themeColor="text1"/>
              </w:rPr>
              <w:t>4</w:t>
            </w:r>
            <w:r w:rsidRPr="004A5722">
              <w:rPr>
                <w:rFonts w:asciiTheme="minorEastAsia" w:eastAsiaTheme="minorEastAsia" w:hAnsiTheme="minorEastAsia" w:hint="eastAsia"/>
                <w:color w:val="000000" w:themeColor="text1"/>
              </w:rPr>
              <w:t>～6の</w:t>
            </w:r>
            <w:r w:rsidR="005C6C18" w:rsidRPr="004A5722">
              <w:rPr>
                <w:rFonts w:asciiTheme="minorEastAsia" w:eastAsiaTheme="minorEastAsia" w:hAnsiTheme="minorEastAsia" w:hint="eastAsia"/>
                <w:color w:val="000000" w:themeColor="text1"/>
              </w:rPr>
              <w:t>「1 管理者」、</w:t>
            </w:r>
            <w:r w:rsidRPr="004A5722">
              <w:rPr>
                <w:rFonts w:asciiTheme="minorEastAsia" w:eastAsiaTheme="minorEastAsia" w:hAnsiTheme="minorEastAsia" w:hint="eastAsia"/>
                <w:color w:val="000000" w:themeColor="text1"/>
              </w:rPr>
              <w:t>「3 公定価格上の配置基準」で点検してください。</w:t>
            </w:r>
          </w:p>
          <w:p w:rsidR="00222A61" w:rsidRPr="004A5722" w:rsidRDefault="009A00BF">
            <w:pPr>
              <w:autoSpaceDE w:val="0"/>
              <w:autoSpaceDN w:val="0"/>
              <w:spacing w:line="12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p>
        </w:tc>
      </w:tr>
      <w:tr w:rsidR="00222A61">
        <w:tc>
          <w:tcPr>
            <w:tcW w:w="1134" w:type="dxa"/>
            <w:vMerge/>
            <w:tcBorders>
              <w:top w:val="single" w:sz="4" w:space="0" w:color="auto"/>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auto"/>
            </w:tcBorders>
          </w:tcPr>
          <w:p w:rsidR="00222A61" w:rsidRDefault="009A00BF" w:rsidP="0082640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基本分単価には、認可基準に定める「連携施設」に係る経費が算定されていることから、「連携施設を設定していない事業所」については、以下のp4</w:t>
            </w:r>
            <w:r w:rsidR="00180BD1">
              <w:rPr>
                <w:rFonts w:asciiTheme="minorEastAsia" w:eastAsiaTheme="minorEastAsia" w:hAnsiTheme="minorEastAsia"/>
              </w:rPr>
              <w:t>8</w:t>
            </w:r>
            <w:r>
              <w:rPr>
                <w:rFonts w:asciiTheme="minorEastAsia" w:eastAsiaTheme="minorEastAsia" w:hAnsiTheme="minorEastAsia" w:hint="eastAsia"/>
              </w:rPr>
              <w:t>の「1</w:t>
            </w:r>
            <w:r w:rsidR="0082640B">
              <w:rPr>
                <w:rFonts w:asciiTheme="minorEastAsia" w:eastAsiaTheme="minorEastAsia" w:hAnsiTheme="minorEastAsia" w:hint="eastAsia"/>
              </w:rPr>
              <w:t>2</w:t>
            </w:r>
            <w:r>
              <w:rPr>
                <w:rFonts w:asciiTheme="minorEastAsia" w:eastAsiaTheme="minorEastAsia" w:hAnsiTheme="minorEastAsia" w:hint="eastAsia"/>
              </w:rPr>
              <w:t xml:space="preserve"> 連携施設を設定していない場合」による調整（減算）を行うことが必要となる。</w:t>
            </w:r>
          </w:p>
        </w:tc>
      </w:tr>
      <w:tr w:rsidR="00222A61">
        <w:tc>
          <w:tcPr>
            <w:tcW w:w="10065" w:type="dxa"/>
            <w:gridSpan w:val="4"/>
            <w:tcBorders>
              <w:top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（基本加算部分）</w:t>
            </w:r>
          </w:p>
        </w:tc>
      </w:tr>
      <w:tr w:rsidR="00222A61">
        <w:tc>
          <w:tcPr>
            <w:tcW w:w="1134" w:type="dxa"/>
            <w:vMerge w:val="restart"/>
            <w:tcBorders>
              <w:top w:val="single" w:sz="8" w:space="0" w:color="auto"/>
            </w:tcBorders>
          </w:tcPr>
          <w:p w:rsidR="00222A61" w:rsidRPr="0003614F" w:rsidRDefault="009A00BF">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4 処遇改善等</w:t>
            </w:r>
          </w:p>
          <w:p w:rsidR="00222A61" w:rsidRPr="0003614F" w:rsidRDefault="009A00BF">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加算Ⅰ</w:t>
            </w:r>
          </w:p>
          <w:p w:rsidR="00222A61" w:rsidRPr="0003614F" w:rsidRDefault="00222A61">
            <w:pPr>
              <w:autoSpaceDE w:val="0"/>
              <w:autoSpaceDN w:val="0"/>
              <w:spacing w:line="260" w:lineRule="exact"/>
              <w:jc w:val="left"/>
              <w:rPr>
                <w:rFonts w:asciiTheme="majorEastAsia" w:eastAsiaTheme="majorEastAsia" w:hAnsiTheme="majorEastAsia"/>
                <w:w w:val="90"/>
              </w:rPr>
            </w:pPr>
          </w:p>
          <w:p w:rsidR="00222A61" w:rsidRPr="0003614F" w:rsidRDefault="009A00BF">
            <w:pPr>
              <w:autoSpaceDE w:val="0"/>
              <w:autoSpaceDN w:val="0"/>
              <w:spacing w:line="260" w:lineRule="exact"/>
              <w:jc w:val="left"/>
              <w:rPr>
                <w:rFonts w:ascii="ＭＳ Ｐ明朝" w:eastAsia="ＭＳ Ｐ明朝" w:hAnsi="ＭＳ Ｐ明朝"/>
                <w:w w:val="90"/>
              </w:rPr>
            </w:pPr>
            <w:r w:rsidRPr="0003614F">
              <w:rPr>
                <w:rFonts w:ascii="ＭＳ Ｐ明朝" w:eastAsia="ＭＳ Ｐ明朝" w:hAnsi="ＭＳ Ｐ明朝"/>
                <w:w w:val="90"/>
              </w:rPr>
              <w:t>［加算認定］</w:t>
            </w:r>
          </w:p>
          <w:p w:rsidR="00222A61" w:rsidRPr="0003614F" w:rsidRDefault="009A00BF">
            <w:pPr>
              <w:autoSpaceDE w:val="0"/>
              <w:autoSpaceDN w:val="0"/>
              <w:spacing w:line="260" w:lineRule="exact"/>
              <w:jc w:val="left"/>
              <w:rPr>
                <w:rFonts w:ascii="ＭＳ Ｐ明朝" w:eastAsia="ＭＳ Ｐ明朝" w:hAnsi="ＭＳ Ｐ明朝"/>
                <w:w w:val="90"/>
              </w:rPr>
            </w:pPr>
            <w:r w:rsidRPr="0003614F">
              <w:rPr>
                <w:rFonts w:ascii="ＭＳ Ｐ明朝" w:eastAsia="ＭＳ Ｐ明朝" w:hAnsi="ＭＳ Ｐ明朝"/>
                <w:w w:val="90"/>
              </w:rPr>
              <w:t>申請に基づき県が認定</w:t>
            </w:r>
          </w:p>
          <w:p w:rsidR="00222A61" w:rsidRPr="0003614F" w:rsidRDefault="009A00BF">
            <w:pPr>
              <w:autoSpaceDE w:val="0"/>
              <w:autoSpaceDN w:val="0"/>
              <w:spacing w:line="260" w:lineRule="exact"/>
              <w:jc w:val="left"/>
              <w:rPr>
                <w:rFonts w:ascii="ＭＳ Ｐ明朝" w:eastAsia="ＭＳ Ｐ明朝" w:hAnsi="ＭＳ Ｐ明朝"/>
                <w:w w:val="90"/>
              </w:rPr>
            </w:pPr>
            <w:r w:rsidRPr="0003614F">
              <w:rPr>
                <w:rFonts w:ascii="ＭＳ Ｐ明朝" w:eastAsia="ＭＳ Ｐ明朝" w:hAnsi="ＭＳ Ｐ明朝"/>
                <w:w w:val="90"/>
              </w:rPr>
              <w:t>（市を経由）</w:t>
            </w:r>
          </w:p>
          <w:p w:rsidR="002761BE" w:rsidRPr="0003614F" w:rsidRDefault="002761BE" w:rsidP="002761BE">
            <w:pPr>
              <w:autoSpaceDE w:val="0"/>
              <w:autoSpaceDN w:val="0"/>
              <w:spacing w:line="260" w:lineRule="exact"/>
              <w:jc w:val="left"/>
              <w:rPr>
                <w:rFonts w:ascii="ＭＳ Ｐ明朝" w:eastAsia="ＭＳ Ｐ明朝" w:hAnsi="ＭＳ Ｐ明朝"/>
                <w:w w:val="90"/>
              </w:rPr>
            </w:pPr>
          </w:p>
          <w:p w:rsidR="002761BE" w:rsidRPr="0003614F" w:rsidRDefault="002761BE">
            <w:pPr>
              <w:autoSpaceDE w:val="0"/>
              <w:autoSpaceDN w:val="0"/>
              <w:spacing w:line="260" w:lineRule="exact"/>
              <w:jc w:val="left"/>
              <w:rPr>
                <w:rFonts w:asciiTheme="minorEastAsia" w:eastAsiaTheme="minorEastAsia" w:hAnsiTheme="minorEastAsia"/>
              </w:rPr>
            </w:pPr>
          </w:p>
          <w:p w:rsidR="003F63F0" w:rsidRPr="0003614F" w:rsidRDefault="00667640" w:rsidP="00667640">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※当該加算額に係る使途</w:t>
            </w:r>
            <w:r w:rsidR="003F63F0" w:rsidRPr="0003614F">
              <w:rPr>
                <w:rFonts w:asciiTheme="majorEastAsia" w:eastAsiaTheme="majorEastAsia" w:hAnsiTheme="majorEastAsia" w:hint="eastAsia"/>
                <w:w w:val="90"/>
              </w:rPr>
              <w:t>等</w:t>
            </w:r>
            <w:r w:rsidRPr="0003614F">
              <w:rPr>
                <w:rFonts w:asciiTheme="majorEastAsia" w:eastAsiaTheme="majorEastAsia" w:hAnsiTheme="majorEastAsia" w:hint="eastAsia"/>
                <w:w w:val="90"/>
              </w:rPr>
              <w:t>については、</w:t>
            </w:r>
          </w:p>
          <w:p w:rsidR="00667640" w:rsidRPr="0003614F" w:rsidRDefault="00667640" w:rsidP="002064F0">
            <w:pPr>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p</w:t>
            </w:r>
            <w:r w:rsidR="0062094B" w:rsidRPr="0003614F">
              <w:rPr>
                <w:rFonts w:asciiTheme="majorEastAsia" w:eastAsiaTheme="majorEastAsia" w:hAnsiTheme="majorEastAsia"/>
                <w:w w:val="90"/>
              </w:rPr>
              <w:t>64を参照</w:t>
            </w:r>
          </w:p>
        </w:tc>
        <w:tc>
          <w:tcPr>
            <w:tcW w:w="5245" w:type="dxa"/>
            <w:tcBorders>
              <w:top w:val="single" w:sz="8" w:space="0" w:color="auto"/>
              <w:bottom w:val="dotted" w:sz="4" w:space="0" w:color="auto"/>
            </w:tcBorders>
          </w:tcPr>
          <w:p w:rsidR="00222A61" w:rsidRPr="0003614F" w:rsidRDefault="009A00BF">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1)　処遇改善等加算Ⅰを算定している場合、加算率は次の区分表のとおりとなっていますか。</w:t>
            </w:r>
          </w:p>
        </w:tc>
        <w:tc>
          <w:tcPr>
            <w:tcW w:w="851" w:type="dxa"/>
            <w:tcBorders>
              <w:top w:val="single" w:sz="8" w:space="0" w:color="auto"/>
              <w:bottom w:val="single" w:sz="4" w:space="0" w:color="auto"/>
            </w:tcBorders>
          </w:tcPr>
          <w:p w:rsidR="00222A61" w:rsidRPr="0003614F" w:rsidRDefault="009A00BF">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222A61" w:rsidRPr="0003614F" w:rsidRDefault="009A00BF">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p w:rsidR="00222A61" w:rsidRPr="0003614F" w:rsidRDefault="009A00BF">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Pr="0003614F"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top w:val="nil"/>
              <w:bottom w:val="nil"/>
            </w:tcBorders>
          </w:tcPr>
          <w:p w:rsidR="00222A61" w:rsidRPr="0003614F"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Pr="0003614F" w:rsidRDefault="009A00BF">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 xml:space="preserve">　</w:t>
            </w:r>
            <w:r w:rsidR="007F06EA" w:rsidRPr="0003614F">
              <w:rPr>
                <w:rFonts w:asciiTheme="majorEastAsia" w:eastAsiaTheme="majorEastAsia" w:hAnsiTheme="majorEastAsia" w:hint="eastAsia"/>
              </w:rPr>
              <w:t>加算率は、職員１人当たりの平均経験年数の区分に応じ、</w:t>
            </w:r>
            <w:r w:rsidR="00991296" w:rsidRPr="0003614F">
              <w:rPr>
                <w:rFonts w:asciiTheme="majorEastAsia" w:eastAsiaTheme="majorEastAsia" w:hAnsiTheme="majorEastAsia" w:hint="eastAsia"/>
              </w:rPr>
              <w:t>「</w:t>
            </w:r>
            <w:r w:rsidR="007F06EA" w:rsidRPr="0003614F">
              <w:rPr>
                <w:rFonts w:asciiTheme="majorEastAsia" w:eastAsiaTheme="majorEastAsia" w:hAnsiTheme="majorEastAsia" w:hint="eastAsia"/>
              </w:rPr>
              <w:t>基礎分</w:t>
            </w:r>
            <w:r w:rsidR="00991296" w:rsidRPr="0003614F">
              <w:rPr>
                <w:rFonts w:asciiTheme="majorEastAsia" w:eastAsiaTheme="majorEastAsia" w:hAnsiTheme="majorEastAsia" w:hint="eastAsia"/>
              </w:rPr>
              <w:t>」</w:t>
            </w:r>
            <w:r w:rsidR="007F06EA" w:rsidRPr="0003614F">
              <w:rPr>
                <w:rFonts w:asciiTheme="majorEastAsia" w:eastAsiaTheme="majorEastAsia" w:hAnsiTheme="majorEastAsia" w:hint="eastAsia"/>
              </w:rPr>
              <w:t>の割合に、</w:t>
            </w:r>
            <w:r w:rsidR="00991296" w:rsidRPr="0003614F">
              <w:rPr>
                <w:rFonts w:asciiTheme="majorEastAsia" w:eastAsiaTheme="majorEastAsia" w:hAnsiTheme="majorEastAsia" w:hint="eastAsia"/>
              </w:rPr>
              <w:t>「</w:t>
            </w:r>
            <w:r w:rsidR="007F06EA" w:rsidRPr="0003614F">
              <w:rPr>
                <w:rFonts w:asciiTheme="majorEastAsia" w:eastAsiaTheme="majorEastAsia" w:hAnsiTheme="majorEastAsia" w:hint="eastAsia"/>
              </w:rPr>
              <w:t>賃金改善要件分</w:t>
            </w:r>
            <w:r w:rsidR="00991296" w:rsidRPr="0003614F">
              <w:rPr>
                <w:rFonts w:asciiTheme="majorEastAsia" w:eastAsiaTheme="majorEastAsia" w:hAnsiTheme="majorEastAsia" w:hint="eastAsia"/>
              </w:rPr>
              <w:t>」</w:t>
            </w:r>
            <w:r w:rsidR="007F06EA" w:rsidRPr="0003614F">
              <w:rPr>
                <w:rFonts w:asciiTheme="majorEastAsia" w:eastAsiaTheme="majorEastAsia" w:hAnsiTheme="majorEastAsia" w:hint="eastAsia"/>
              </w:rPr>
              <w:t>の割合（キャリアパス要件に適合しない場合は、当該割合から</w:t>
            </w:r>
            <w:r w:rsidR="00991296" w:rsidRPr="0003614F">
              <w:rPr>
                <w:rFonts w:asciiTheme="majorEastAsia" w:eastAsiaTheme="majorEastAsia" w:hAnsiTheme="majorEastAsia" w:hint="eastAsia"/>
              </w:rPr>
              <w:t>「</w:t>
            </w:r>
            <w:r w:rsidR="007F06EA" w:rsidRPr="0003614F">
              <w:rPr>
                <w:rFonts w:asciiTheme="majorEastAsia" w:eastAsiaTheme="majorEastAsia" w:hAnsiTheme="majorEastAsia" w:hint="eastAsia"/>
              </w:rPr>
              <w:t>キャリアパス要件分</w:t>
            </w:r>
            <w:r w:rsidR="00991296" w:rsidRPr="0003614F">
              <w:rPr>
                <w:rFonts w:asciiTheme="majorEastAsia" w:eastAsiaTheme="majorEastAsia" w:hAnsiTheme="majorEastAsia" w:hint="eastAsia"/>
              </w:rPr>
              <w:t>」</w:t>
            </w:r>
            <w:r w:rsidR="007F06EA" w:rsidRPr="0003614F">
              <w:rPr>
                <w:rFonts w:asciiTheme="majorEastAsia" w:eastAsiaTheme="majorEastAsia" w:hAnsiTheme="majorEastAsia" w:hint="eastAsia"/>
              </w:rPr>
              <w:t>の割合を減じた割合。賃金改善要件に適合しない場合は、０％。）を加えて得た割合とする。</w:t>
            </w:r>
          </w:p>
          <w:p w:rsidR="00222A61" w:rsidRPr="0003614F" w:rsidRDefault="00222A61">
            <w:pPr>
              <w:autoSpaceDE w:val="0"/>
              <w:autoSpaceDN w:val="0"/>
              <w:spacing w:line="120" w:lineRule="exact"/>
              <w:ind w:left="359" w:hangingChars="200" w:hanging="359"/>
              <w:rPr>
                <w:rFonts w:asciiTheme="minorEastAsia" w:eastAsiaTheme="minorEastAsia" w:hAnsiTheme="minorEastAsia"/>
              </w:rPr>
            </w:pPr>
          </w:p>
          <w:tbl>
            <w:tblPr>
              <w:tblStyle w:val="a7"/>
              <w:tblW w:w="0" w:type="auto"/>
              <w:tblInd w:w="454" w:type="dxa"/>
              <w:tblLayout w:type="fixed"/>
              <w:tblLook w:val="04A0" w:firstRow="1" w:lastRow="0" w:firstColumn="1" w:lastColumn="0" w:noHBand="0" w:noVBand="1"/>
            </w:tblPr>
            <w:tblGrid>
              <w:gridCol w:w="3028"/>
              <w:gridCol w:w="1649"/>
              <w:gridCol w:w="1418"/>
              <w:gridCol w:w="1843"/>
            </w:tblGrid>
            <w:tr w:rsidR="0003614F" w:rsidRPr="0003614F">
              <w:tc>
                <w:tcPr>
                  <w:tcW w:w="3028" w:type="dxa"/>
                  <w:vMerge w:val="restart"/>
                  <w:tcMar>
                    <w:left w:w="28" w:type="dxa"/>
                    <w:right w:w="28" w:type="dxa"/>
                  </w:tcMar>
                  <w:vAlign w:val="center"/>
                </w:tcPr>
                <w:p w:rsidR="00222A61" w:rsidRPr="0003614F" w:rsidRDefault="009A00BF" w:rsidP="004361CC">
                  <w:pPr>
                    <w:spacing w:line="220" w:lineRule="exact"/>
                    <w:jc w:val="center"/>
                    <w:rPr>
                      <w:rFonts w:asciiTheme="minorEastAsia" w:eastAsiaTheme="minorEastAsia" w:hAnsiTheme="minorEastAsia"/>
                    </w:rPr>
                  </w:pPr>
                  <w:r w:rsidRPr="0003614F">
                    <w:rPr>
                      <w:rFonts w:asciiTheme="minorEastAsia" w:eastAsiaTheme="minorEastAsia" w:hAnsiTheme="minorEastAsia" w:hint="eastAsia"/>
                    </w:rPr>
                    <w:t>職員</w:t>
                  </w:r>
                  <w:r w:rsidR="004361CC" w:rsidRPr="0003614F">
                    <w:rPr>
                      <w:rFonts w:asciiTheme="minorEastAsia" w:eastAsiaTheme="minorEastAsia" w:hAnsiTheme="minorEastAsia" w:hint="eastAsia"/>
                    </w:rPr>
                    <w:t>１</w:t>
                  </w:r>
                  <w:r w:rsidRPr="0003614F">
                    <w:rPr>
                      <w:rFonts w:asciiTheme="minorEastAsia" w:eastAsiaTheme="minorEastAsia" w:hAnsiTheme="minorEastAsia" w:hint="eastAsia"/>
                    </w:rPr>
                    <w:t>人当たりの平均経験年数</w:t>
                  </w:r>
                </w:p>
              </w:tc>
              <w:tc>
                <w:tcPr>
                  <w:tcW w:w="4910" w:type="dxa"/>
                  <w:gridSpan w:val="3"/>
                  <w:tcMar>
                    <w:left w:w="28" w:type="dxa"/>
                    <w:right w:w="28" w:type="dxa"/>
                  </w:tcMar>
                </w:tcPr>
                <w:p w:rsidR="00222A61" w:rsidRPr="0003614F" w:rsidRDefault="009A00BF">
                  <w:pPr>
                    <w:spacing w:line="220" w:lineRule="exact"/>
                    <w:jc w:val="center"/>
                    <w:rPr>
                      <w:rFonts w:asciiTheme="minorEastAsia" w:eastAsiaTheme="minorEastAsia" w:hAnsiTheme="minorEastAsia"/>
                    </w:rPr>
                  </w:pPr>
                  <w:r w:rsidRPr="0003614F">
                    <w:rPr>
                      <w:rFonts w:asciiTheme="minorEastAsia" w:eastAsiaTheme="minorEastAsia" w:hAnsiTheme="minorEastAsia" w:hint="eastAsia"/>
                    </w:rPr>
                    <w:t>加算率</w:t>
                  </w:r>
                </w:p>
              </w:tc>
            </w:tr>
            <w:tr w:rsidR="0003614F" w:rsidRPr="0003614F">
              <w:tc>
                <w:tcPr>
                  <w:tcW w:w="3028" w:type="dxa"/>
                  <w:vMerge/>
                  <w:tcMar>
                    <w:left w:w="28" w:type="dxa"/>
                    <w:right w:w="28" w:type="dxa"/>
                  </w:tcMar>
                </w:tcPr>
                <w:p w:rsidR="00222A61" w:rsidRPr="0003614F" w:rsidRDefault="00222A61">
                  <w:pPr>
                    <w:spacing w:line="220" w:lineRule="exact"/>
                    <w:jc w:val="center"/>
                    <w:rPr>
                      <w:rFonts w:asciiTheme="minorEastAsia" w:eastAsiaTheme="minorEastAsia" w:hAnsiTheme="minorEastAsia"/>
                    </w:rPr>
                  </w:pPr>
                </w:p>
              </w:tc>
              <w:tc>
                <w:tcPr>
                  <w:tcW w:w="1649" w:type="dxa"/>
                  <w:tcBorders>
                    <w:bottom w:val="single" w:sz="4" w:space="0" w:color="FFFFFF" w:themeColor="background1"/>
                  </w:tcBorders>
                  <w:tcMar>
                    <w:left w:w="28" w:type="dxa"/>
                    <w:right w:w="28" w:type="dxa"/>
                  </w:tcMar>
                </w:tcPr>
                <w:p w:rsidR="00222A61" w:rsidRPr="0003614F" w:rsidRDefault="00222A61">
                  <w:pPr>
                    <w:spacing w:line="220" w:lineRule="exact"/>
                    <w:jc w:val="center"/>
                    <w:rPr>
                      <w:rFonts w:asciiTheme="minorEastAsia" w:eastAsiaTheme="minorEastAsia" w:hAnsiTheme="minorEastAsia"/>
                    </w:rPr>
                  </w:pPr>
                </w:p>
              </w:tc>
              <w:tc>
                <w:tcPr>
                  <w:tcW w:w="3261" w:type="dxa"/>
                  <w:gridSpan w:val="2"/>
                  <w:tcBorders>
                    <w:bottom w:val="nil"/>
                  </w:tcBorders>
                  <w:tcMar>
                    <w:left w:w="28" w:type="dxa"/>
                    <w:right w:w="28" w:type="dxa"/>
                  </w:tcMar>
                </w:tcPr>
                <w:p w:rsidR="00222A61" w:rsidRPr="0003614F" w:rsidRDefault="00222A61">
                  <w:pPr>
                    <w:spacing w:line="220" w:lineRule="exact"/>
                    <w:jc w:val="center"/>
                    <w:rPr>
                      <w:rFonts w:asciiTheme="minorEastAsia" w:eastAsiaTheme="minorEastAsia" w:hAnsiTheme="minorEastAsia"/>
                    </w:rPr>
                  </w:pPr>
                </w:p>
              </w:tc>
            </w:tr>
            <w:tr w:rsidR="0003614F" w:rsidRPr="0003614F">
              <w:tc>
                <w:tcPr>
                  <w:tcW w:w="3028" w:type="dxa"/>
                  <w:vMerge/>
                  <w:tcBorders>
                    <w:bottom w:val="double" w:sz="4" w:space="0" w:color="000000" w:themeColor="text1"/>
                  </w:tcBorders>
                  <w:tcMar>
                    <w:left w:w="28" w:type="dxa"/>
                    <w:right w:w="28" w:type="dxa"/>
                  </w:tcMar>
                </w:tcPr>
                <w:p w:rsidR="00222A61" w:rsidRPr="0003614F" w:rsidRDefault="00222A61">
                  <w:pPr>
                    <w:spacing w:line="220" w:lineRule="exact"/>
                    <w:jc w:val="center"/>
                    <w:rPr>
                      <w:rFonts w:asciiTheme="minorEastAsia" w:eastAsiaTheme="minorEastAsia" w:hAnsiTheme="minorEastAsia"/>
                    </w:rPr>
                  </w:pPr>
                </w:p>
              </w:tc>
              <w:tc>
                <w:tcPr>
                  <w:tcW w:w="1649" w:type="dxa"/>
                  <w:tcBorders>
                    <w:top w:val="single" w:sz="4" w:space="0" w:color="FFFFFF" w:themeColor="background1"/>
                    <w:bottom w:val="double" w:sz="4" w:space="0" w:color="000000" w:themeColor="text1"/>
                  </w:tcBorders>
                  <w:tcMar>
                    <w:left w:w="28" w:type="dxa"/>
                    <w:right w:w="28" w:type="dxa"/>
                  </w:tcMar>
                </w:tcPr>
                <w:p w:rsidR="00222A61" w:rsidRPr="0003614F" w:rsidRDefault="009A00BF">
                  <w:pPr>
                    <w:spacing w:line="220" w:lineRule="exact"/>
                    <w:jc w:val="center"/>
                    <w:rPr>
                      <w:rFonts w:asciiTheme="minorEastAsia" w:eastAsiaTheme="minorEastAsia" w:hAnsiTheme="minorEastAsia"/>
                    </w:rPr>
                  </w:pPr>
                  <w:r w:rsidRPr="0003614F">
                    <w:rPr>
                      <w:rFonts w:asciiTheme="minorEastAsia" w:eastAsiaTheme="minorEastAsia" w:hAnsiTheme="minorEastAsia" w:hint="eastAsia"/>
                    </w:rPr>
                    <w:t>基礎分</w:t>
                  </w:r>
                </w:p>
              </w:tc>
              <w:tc>
                <w:tcPr>
                  <w:tcW w:w="1418" w:type="dxa"/>
                  <w:tcBorders>
                    <w:top w:val="nil"/>
                    <w:bottom w:val="double" w:sz="4" w:space="0" w:color="000000" w:themeColor="text1"/>
                    <w:right w:val="single" w:sz="4" w:space="0" w:color="auto"/>
                  </w:tcBorders>
                  <w:tcMar>
                    <w:left w:w="28" w:type="dxa"/>
                    <w:right w:w="28" w:type="dxa"/>
                  </w:tcMar>
                </w:tcPr>
                <w:p w:rsidR="00222A61" w:rsidRPr="0003614F" w:rsidRDefault="009A00BF">
                  <w:pPr>
                    <w:spacing w:line="220" w:lineRule="exact"/>
                    <w:jc w:val="center"/>
                    <w:rPr>
                      <w:rFonts w:asciiTheme="minorEastAsia" w:eastAsiaTheme="minorEastAsia" w:hAnsiTheme="minorEastAsia"/>
                    </w:rPr>
                  </w:pPr>
                  <w:r w:rsidRPr="0003614F">
                    <w:rPr>
                      <w:rFonts w:asciiTheme="minorEastAsia" w:eastAsiaTheme="minorEastAsia" w:hAnsiTheme="minorEastAsia" w:hint="eastAsia"/>
                    </w:rPr>
                    <w:t>賃金改善要件分</w:t>
                  </w:r>
                </w:p>
              </w:tc>
              <w:tc>
                <w:tcPr>
                  <w:tcW w:w="1843" w:type="dxa"/>
                  <w:tcBorders>
                    <w:left w:val="single" w:sz="4" w:space="0" w:color="auto"/>
                    <w:bottom w:val="double" w:sz="4" w:space="0" w:color="000000" w:themeColor="text1"/>
                  </w:tcBorders>
                  <w:tcMar>
                    <w:left w:w="28" w:type="dxa"/>
                    <w:right w:w="28" w:type="dxa"/>
                  </w:tcMar>
                </w:tcPr>
                <w:p w:rsidR="00222A61" w:rsidRPr="0003614F" w:rsidRDefault="009A00BF">
                  <w:pPr>
                    <w:spacing w:line="220" w:lineRule="exact"/>
                    <w:jc w:val="center"/>
                    <w:rPr>
                      <w:rFonts w:asciiTheme="minorEastAsia" w:eastAsiaTheme="minorEastAsia" w:hAnsiTheme="minorEastAsia"/>
                      <w:w w:val="90"/>
                    </w:rPr>
                  </w:pPr>
                  <w:r w:rsidRPr="0003614F">
                    <w:rPr>
                      <w:rFonts w:asciiTheme="minorEastAsia" w:eastAsiaTheme="minorEastAsia" w:hAnsiTheme="minorEastAsia" w:hint="eastAsia"/>
                      <w:w w:val="90"/>
                    </w:rPr>
                    <w:t>うちキャリアパス要件分</w:t>
                  </w:r>
                </w:p>
              </w:tc>
            </w:tr>
            <w:tr w:rsidR="0003614F" w:rsidRPr="0003614F">
              <w:trPr>
                <w:trHeight w:val="157"/>
              </w:trPr>
              <w:tc>
                <w:tcPr>
                  <w:tcW w:w="3028" w:type="dxa"/>
                  <w:tcBorders>
                    <w:top w:val="double" w:sz="4" w:space="0" w:color="000000" w:themeColor="text1"/>
                  </w:tcBorders>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11年以上</w:t>
                  </w:r>
                </w:p>
              </w:tc>
              <w:tc>
                <w:tcPr>
                  <w:tcW w:w="1649" w:type="dxa"/>
                  <w:tcBorders>
                    <w:top w:val="double" w:sz="4" w:space="0" w:color="000000" w:themeColor="text1"/>
                  </w:tcBorders>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１２％</w:t>
                  </w:r>
                </w:p>
              </w:tc>
              <w:tc>
                <w:tcPr>
                  <w:tcW w:w="1418" w:type="dxa"/>
                  <w:tcBorders>
                    <w:top w:val="double" w:sz="4" w:space="0" w:color="000000" w:themeColor="text1"/>
                  </w:tcBorders>
                  <w:tcMar>
                    <w:left w:w="28" w:type="dxa"/>
                    <w:right w:w="28" w:type="dxa"/>
                  </w:tcMar>
                </w:tcPr>
                <w:p w:rsidR="00222A61" w:rsidRPr="0003614F" w:rsidRDefault="009A00BF">
                  <w:pPr>
                    <w:spacing w:line="240" w:lineRule="exact"/>
                    <w:rPr>
                      <w:rFonts w:asciiTheme="minorEastAsia" w:eastAsiaTheme="minorEastAsia" w:hAnsiTheme="minorEastAsia"/>
                    </w:rPr>
                  </w:pPr>
                  <w:r w:rsidRPr="0003614F">
                    <w:rPr>
                      <w:rFonts w:asciiTheme="minorEastAsia" w:eastAsiaTheme="minorEastAsia" w:hAnsiTheme="minorEastAsia" w:hint="eastAsia"/>
                    </w:rPr>
                    <w:t xml:space="preserve">　　　７％</w:t>
                  </w:r>
                </w:p>
              </w:tc>
              <w:tc>
                <w:tcPr>
                  <w:tcW w:w="1843" w:type="dxa"/>
                  <w:vMerge w:val="restart"/>
                  <w:tcBorders>
                    <w:top w:val="double" w:sz="4" w:space="0" w:color="000000" w:themeColor="text1"/>
                  </w:tcBorders>
                  <w:tcMar>
                    <w:left w:w="28" w:type="dxa"/>
                    <w:right w:w="28" w:type="dxa"/>
                  </w:tcMar>
                  <w:vAlign w:val="center"/>
                </w:tcPr>
                <w:p w:rsidR="00222A61" w:rsidRPr="0003614F" w:rsidRDefault="009A00BF">
                  <w:pPr>
                    <w:rPr>
                      <w:rFonts w:asciiTheme="minorEastAsia" w:eastAsiaTheme="minorEastAsia" w:hAnsiTheme="minorEastAsia"/>
                    </w:rPr>
                  </w:pPr>
                  <w:r w:rsidRPr="0003614F">
                    <w:rPr>
                      <w:rFonts w:asciiTheme="minorEastAsia" w:eastAsiaTheme="minorEastAsia" w:hAnsiTheme="minorEastAsia" w:hint="eastAsia"/>
                    </w:rPr>
                    <w:t xml:space="preserve">　　　　２％</w:t>
                  </w: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10年以上　11年未満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１２％</w:t>
                  </w:r>
                </w:p>
              </w:tc>
              <w:tc>
                <w:tcPr>
                  <w:tcW w:w="1418" w:type="dxa"/>
                  <w:vMerge w:val="restart"/>
                  <w:tcMar>
                    <w:left w:w="28" w:type="dxa"/>
                    <w:right w:w="28" w:type="dxa"/>
                  </w:tcMar>
                  <w:vAlign w:val="center"/>
                </w:tcPr>
                <w:p w:rsidR="00222A61" w:rsidRPr="0003614F" w:rsidRDefault="009A00BF">
                  <w:pPr>
                    <w:rPr>
                      <w:rFonts w:asciiTheme="minorEastAsia" w:eastAsiaTheme="minorEastAsia" w:hAnsiTheme="minorEastAsia"/>
                    </w:rPr>
                  </w:pPr>
                  <w:r w:rsidRPr="0003614F">
                    <w:rPr>
                      <w:rFonts w:asciiTheme="minorEastAsia" w:eastAsiaTheme="minorEastAsia" w:hAnsiTheme="minorEastAsia" w:hint="eastAsia"/>
                    </w:rPr>
                    <w:t xml:space="preserve">　　　６％</w:t>
                  </w: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9年以上　10年未満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１１％</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8年以上　 9年未満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１０％</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7年以上　 8年未満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９％</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6年以上　 7年未満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８％</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5年以上　 6年未満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７％</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4年以上　 5年未満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６％</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3年以上　 4年未満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５％</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2年以上　 3年未満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４％</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tc>
                <w:tcPr>
                  <w:tcW w:w="3028"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1年以上　 2年未満</w:t>
                  </w:r>
                </w:p>
              </w:tc>
              <w:tc>
                <w:tcPr>
                  <w:tcW w:w="1649" w:type="dxa"/>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３％</w:t>
                  </w:r>
                </w:p>
              </w:tc>
              <w:tc>
                <w:tcPr>
                  <w:tcW w:w="1418" w:type="dxa"/>
                  <w:vMerge/>
                  <w:tcMar>
                    <w:left w:w="28" w:type="dxa"/>
                    <w:right w:w="28" w:type="dxa"/>
                  </w:tcMar>
                </w:tcPr>
                <w:p w:rsidR="00222A61" w:rsidRPr="0003614F" w:rsidRDefault="00222A61">
                  <w:pPr>
                    <w:rPr>
                      <w:rFonts w:asciiTheme="minorEastAsia" w:eastAsiaTheme="minorEastAsia" w:hAnsiTheme="minorEastAsia"/>
                    </w:rPr>
                  </w:pPr>
                </w:p>
              </w:tc>
              <w:tc>
                <w:tcPr>
                  <w:tcW w:w="1843" w:type="dxa"/>
                  <w:vMerge/>
                  <w:tcMar>
                    <w:left w:w="28" w:type="dxa"/>
                    <w:right w:w="28" w:type="dxa"/>
                  </w:tcMar>
                </w:tcPr>
                <w:p w:rsidR="00222A61" w:rsidRPr="0003614F" w:rsidRDefault="00222A61">
                  <w:pPr>
                    <w:rPr>
                      <w:rFonts w:asciiTheme="minorEastAsia" w:eastAsiaTheme="minorEastAsia" w:hAnsiTheme="minorEastAsia"/>
                    </w:rPr>
                  </w:pPr>
                </w:p>
              </w:tc>
            </w:tr>
            <w:tr w:rsidR="0003614F" w:rsidRPr="0003614F" w:rsidTr="00221586">
              <w:tc>
                <w:tcPr>
                  <w:tcW w:w="3028" w:type="dxa"/>
                  <w:tcBorders>
                    <w:bottom w:val="single" w:sz="4" w:space="0" w:color="auto"/>
                  </w:tcBorders>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1年未満</w:t>
                  </w:r>
                </w:p>
              </w:tc>
              <w:tc>
                <w:tcPr>
                  <w:tcW w:w="1649" w:type="dxa"/>
                  <w:tcBorders>
                    <w:bottom w:val="single" w:sz="4" w:space="0" w:color="auto"/>
                  </w:tcBorders>
                  <w:tcMar>
                    <w:left w:w="28" w:type="dxa"/>
                    <w:right w:w="28" w:type="dxa"/>
                  </w:tcMar>
                </w:tcPr>
                <w:p w:rsidR="00222A61" w:rsidRPr="0003614F" w:rsidRDefault="009A00BF">
                  <w:pPr>
                    <w:spacing w:line="220" w:lineRule="exact"/>
                    <w:rPr>
                      <w:rFonts w:asciiTheme="minorEastAsia" w:eastAsiaTheme="minorEastAsia" w:hAnsiTheme="minorEastAsia"/>
                    </w:rPr>
                  </w:pPr>
                  <w:r w:rsidRPr="0003614F">
                    <w:rPr>
                      <w:rFonts w:asciiTheme="minorEastAsia" w:eastAsiaTheme="minorEastAsia" w:hAnsiTheme="minorEastAsia" w:hint="eastAsia"/>
                    </w:rPr>
                    <w:t xml:space="preserve">　　　　２％</w:t>
                  </w:r>
                </w:p>
              </w:tc>
              <w:tc>
                <w:tcPr>
                  <w:tcW w:w="1418" w:type="dxa"/>
                  <w:vMerge/>
                  <w:tcBorders>
                    <w:bottom w:val="single" w:sz="4" w:space="0" w:color="auto"/>
                  </w:tcBorders>
                  <w:tcMar>
                    <w:left w:w="28" w:type="dxa"/>
                    <w:right w:w="28" w:type="dxa"/>
                  </w:tcMar>
                </w:tcPr>
                <w:p w:rsidR="00222A61" w:rsidRPr="0003614F" w:rsidRDefault="00222A61">
                  <w:pPr>
                    <w:rPr>
                      <w:rFonts w:asciiTheme="minorEastAsia" w:eastAsiaTheme="minorEastAsia" w:hAnsiTheme="minorEastAsia"/>
                    </w:rPr>
                  </w:pPr>
                </w:p>
              </w:tc>
              <w:tc>
                <w:tcPr>
                  <w:tcW w:w="1843" w:type="dxa"/>
                  <w:vMerge/>
                  <w:tcBorders>
                    <w:bottom w:val="single" w:sz="4" w:space="0" w:color="auto"/>
                  </w:tcBorders>
                  <w:tcMar>
                    <w:left w:w="28" w:type="dxa"/>
                    <w:right w:w="28" w:type="dxa"/>
                  </w:tcMar>
                </w:tcPr>
                <w:p w:rsidR="00222A61" w:rsidRPr="0003614F" w:rsidRDefault="00222A61">
                  <w:pPr>
                    <w:rPr>
                      <w:rFonts w:asciiTheme="minorEastAsia" w:eastAsiaTheme="minorEastAsia" w:hAnsiTheme="minorEastAsia"/>
                    </w:rPr>
                  </w:pPr>
                </w:p>
              </w:tc>
            </w:tr>
          </w:tbl>
          <w:p w:rsidR="00222A61" w:rsidRPr="0003614F" w:rsidRDefault="00222A61">
            <w:pPr>
              <w:spacing w:line="140" w:lineRule="exact"/>
              <w:rPr>
                <w:rFonts w:asciiTheme="minorEastAsia" w:eastAsiaTheme="minorEastAsia" w:hAnsiTheme="minorEastAsia"/>
              </w:rPr>
            </w:pPr>
          </w:p>
          <w:p w:rsidR="004361CC" w:rsidRPr="0003614F" w:rsidRDefault="009A00BF">
            <w:pPr>
              <w:autoSpaceDE w:val="0"/>
              <w:autoSpaceDN w:val="0"/>
              <w:spacing w:line="260" w:lineRule="exact"/>
              <w:ind w:left="359" w:hangingChars="200" w:hanging="359"/>
              <w:rPr>
                <w:rFonts w:asciiTheme="majorEastAsia" w:eastAsiaTheme="majorEastAsia" w:hAnsiTheme="majorEastAsia"/>
              </w:rPr>
            </w:pPr>
            <w:r w:rsidRPr="0003614F">
              <w:rPr>
                <w:rFonts w:asciiTheme="minorEastAsia" w:eastAsiaTheme="minorEastAsia" w:hAnsiTheme="minorEastAsia" w:hint="eastAsia"/>
              </w:rPr>
              <w:t xml:space="preserve">　</w:t>
            </w:r>
            <w:r w:rsidR="004361CC" w:rsidRPr="0003614F">
              <w:rPr>
                <w:rFonts w:asciiTheme="majorEastAsia" w:eastAsiaTheme="majorEastAsia" w:hAnsiTheme="majorEastAsia" w:hint="eastAsia"/>
              </w:rPr>
              <w:t>【職員１人当たりの平均経験年数】</w:t>
            </w:r>
          </w:p>
          <w:p w:rsidR="00CF7DF0" w:rsidRPr="0003614F" w:rsidRDefault="005D1BBF" w:rsidP="005D1BBF">
            <w:pPr>
              <w:autoSpaceDE w:val="0"/>
              <w:autoSpaceDN w:val="0"/>
              <w:spacing w:line="260" w:lineRule="exact"/>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　その職種にかかわらず、当該施設・事業所に勤務する全ての常勤職員（注１）について、</w:t>
            </w:r>
            <w:r w:rsidR="00CF7DF0" w:rsidRPr="0003614F">
              <w:rPr>
                <w:rFonts w:asciiTheme="majorEastAsia" w:eastAsiaTheme="majorEastAsia" w:hAnsiTheme="majorEastAsia" w:hint="eastAsia"/>
              </w:rPr>
              <w:t>当該施設・事業所又は他の施設・事業所（注２に掲げるものに限る。）における勤続年月数を通算した年月数を合算した総年月数を当該職員の総数で除して得た年数（６月以上の端数は１年とし、６月未満の端数は切り捨てとする。）とする。</w:t>
            </w:r>
          </w:p>
          <w:p w:rsidR="005D1BBF" w:rsidRPr="0003614F" w:rsidRDefault="00CF7DF0" w:rsidP="00CF7DF0">
            <w:pPr>
              <w:autoSpaceDE w:val="0"/>
              <w:autoSpaceDN w:val="0"/>
              <w:spacing w:line="260" w:lineRule="exact"/>
              <w:ind w:leftChars="200" w:left="359" w:firstLineChars="100" w:firstLine="180"/>
              <w:rPr>
                <w:rFonts w:asciiTheme="majorEastAsia" w:eastAsiaTheme="majorEastAsia" w:hAnsiTheme="majorEastAsia"/>
              </w:rPr>
            </w:pPr>
            <w:r w:rsidRPr="0003614F">
              <w:rPr>
                <w:rFonts w:asciiTheme="majorEastAsia" w:eastAsiaTheme="majorEastAsia" w:hAnsiTheme="majorEastAsia" w:hint="eastAsia"/>
              </w:rPr>
              <w:t>なお、勤続年月数の確認に当たっては、施設・事業所による職歴証明書のほか、年金加入記録等から推認する取扱いも可能である。</w:t>
            </w:r>
          </w:p>
          <w:p w:rsidR="00E70F22" w:rsidRPr="0003614F" w:rsidRDefault="005D1BBF" w:rsidP="00E70F22">
            <w:pPr>
              <w:autoSpaceDE w:val="0"/>
              <w:autoSpaceDN w:val="0"/>
              <w:spacing w:line="260" w:lineRule="exact"/>
              <w:ind w:firstLineChars="300" w:firstLine="539"/>
              <w:rPr>
                <w:rFonts w:asciiTheme="majorEastAsia" w:eastAsiaTheme="majorEastAsia" w:hAnsiTheme="majorEastAsia"/>
              </w:rPr>
            </w:pPr>
            <w:r w:rsidRPr="0003614F">
              <w:rPr>
                <w:rFonts w:asciiTheme="majorEastAsia" w:eastAsiaTheme="majorEastAsia" w:hAnsiTheme="majorEastAsia" w:hint="eastAsia"/>
              </w:rPr>
              <w:t>（注１）　嘱託職員等の非常勤職員を除く。ただし、常勤職員以外の者であっても、１日６時間以上</w:t>
            </w:r>
          </w:p>
          <w:p w:rsidR="005D1BBF" w:rsidRPr="0003614F" w:rsidRDefault="005D1BBF" w:rsidP="00E70F22">
            <w:pPr>
              <w:autoSpaceDE w:val="0"/>
              <w:autoSpaceDN w:val="0"/>
              <w:spacing w:line="260" w:lineRule="exact"/>
              <w:ind w:firstLineChars="700" w:firstLine="1258"/>
              <w:rPr>
                <w:rFonts w:asciiTheme="majorEastAsia" w:eastAsiaTheme="majorEastAsia" w:hAnsiTheme="majorEastAsia"/>
              </w:rPr>
            </w:pPr>
            <w:r w:rsidRPr="0003614F">
              <w:rPr>
                <w:rFonts w:asciiTheme="majorEastAsia" w:eastAsiaTheme="majorEastAsia" w:hAnsiTheme="majorEastAsia" w:hint="eastAsia"/>
              </w:rPr>
              <w:t>かつ月２０日以上勤務している者は、これを常勤とみなして含める。</w:t>
            </w:r>
          </w:p>
          <w:p w:rsidR="00E70F22" w:rsidRPr="0003614F" w:rsidRDefault="00CF7DF0" w:rsidP="0092075C">
            <w:pPr>
              <w:autoSpaceDE w:val="0"/>
              <w:spacing w:line="260" w:lineRule="exact"/>
              <w:ind w:leftChars="300" w:left="1617" w:hangingChars="600" w:hanging="1078"/>
              <w:rPr>
                <w:rFonts w:asciiTheme="majorEastAsia" w:eastAsiaTheme="majorEastAsia" w:hAnsiTheme="majorEastAsia"/>
              </w:rPr>
            </w:pPr>
            <w:r w:rsidRPr="0003614F">
              <w:rPr>
                <w:rFonts w:asciiTheme="majorEastAsia" w:eastAsiaTheme="majorEastAsia" w:hAnsiTheme="majorEastAsia" w:hint="eastAsia"/>
              </w:rPr>
              <w:t xml:space="preserve">（注２）　</w:t>
            </w:r>
            <w:r w:rsidR="00E70F22" w:rsidRPr="0003614F">
              <w:rPr>
                <w:rFonts w:asciiTheme="majorEastAsia" w:eastAsiaTheme="majorEastAsia" w:hAnsiTheme="majorEastAsia" w:hint="eastAsia"/>
              </w:rPr>
              <w:t>①子ども･子育て支援法第</w:t>
            </w:r>
            <w:r w:rsidR="0092075C" w:rsidRPr="0003614F">
              <w:rPr>
                <w:rFonts w:asciiTheme="majorEastAsia" w:eastAsiaTheme="majorEastAsia" w:hAnsiTheme="majorEastAsia" w:hint="eastAsia"/>
              </w:rPr>
              <w:t>7</w:t>
            </w:r>
            <w:r w:rsidR="00E70F22" w:rsidRPr="0003614F">
              <w:rPr>
                <w:rFonts w:asciiTheme="majorEastAsia" w:eastAsiaTheme="majorEastAsia" w:hAnsiTheme="majorEastAsia" w:hint="eastAsia"/>
              </w:rPr>
              <w:t>条第</w:t>
            </w:r>
            <w:r w:rsidR="0092075C" w:rsidRPr="0003614F">
              <w:rPr>
                <w:rFonts w:asciiTheme="majorEastAsia" w:eastAsiaTheme="majorEastAsia" w:hAnsiTheme="majorEastAsia" w:hint="eastAsia"/>
              </w:rPr>
              <w:t>4</w:t>
            </w:r>
            <w:r w:rsidR="00E70F22" w:rsidRPr="0003614F">
              <w:rPr>
                <w:rFonts w:asciiTheme="majorEastAsia" w:eastAsiaTheme="majorEastAsia" w:hAnsiTheme="majorEastAsia" w:hint="eastAsia"/>
              </w:rPr>
              <w:t>項に定める教育･保育施設、同条第</w:t>
            </w:r>
            <w:r w:rsidR="0092075C" w:rsidRPr="0003614F">
              <w:rPr>
                <w:rFonts w:asciiTheme="majorEastAsia" w:eastAsiaTheme="majorEastAsia" w:hAnsiTheme="majorEastAsia" w:hint="eastAsia"/>
              </w:rPr>
              <w:t>5</w:t>
            </w:r>
            <w:r w:rsidR="00E70F22" w:rsidRPr="0003614F">
              <w:rPr>
                <w:rFonts w:asciiTheme="majorEastAsia" w:eastAsiaTheme="majorEastAsia" w:hAnsiTheme="majorEastAsia" w:hint="eastAsia"/>
              </w:rPr>
              <w:t>項に定める地域型保育事業を行う事業所及び第30条第</w:t>
            </w:r>
            <w:r w:rsidR="0092075C" w:rsidRPr="0003614F">
              <w:rPr>
                <w:rFonts w:asciiTheme="majorEastAsia" w:eastAsiaTheme="majorEastAsia" w:hAnsiTheme="majorEastAsia" w:hint="eastAsia"/>
              </w:rPr>
              <w:t>1</w:t>
            </w:r>
            <w:r w:rsidR="00E70F22" w:rsidRPr="0003614F">
              <w:rPr>
                <w:rFonts w:asciiTheme="majorEastAsia" w:eastAsiaTheme="majorEastAsia" w:hAnsiTheme="majorEastAsia" w:hint="eastAsia"/>
              </w:rPr>
              <w:t>項第</w:t>
            </w:r>
            <w:r w:rsidR="0092075C" w:rsidRPr="0003614F">
              <w:rPr>
                <w:rFonts w:asciiTheme="majorEastAsia" w:eastAsiaTheme="majorEastAsia" w:hAnsiTheme="majorEastAsia" w:hint="eastAsia"/>
              </w:rPr>
              <w:t>4</w:t>
            </w:r>
            <w:r w:rsidR="00E70F22" w:rsidRPr="0003614F">
              <w:rPr>
                <w:rFonts w:asciiTheme="majorEastAsia" w:eastAsiaTheme="majorEastAsia" w:hAnsiTheme="majorEastAsia" w:hint="eastAsia"/>
              </w:rPr>
              <w:t>号に定める特例保育を行う施設・事業所</w:t>
            </w:r>
          </w:p>
          <w:p w:rsidR="00222A61" w:rsidRPr="0003614F" w:rsidRDefault="00E70F22" w:rsidP="0092075C">
            <w:pPr>
              <w:autoSpaceDE w:val="0"/>
              <w:spacing w:line="260" w:lineRule="exact"/>
              <w:ind w:leftChars="300" w:left="1617" w:hangingChars="600" w:hanging="1078"/>
              <w:rPr>
                <w:rFonts w:asciiTheme="minorEastAsia" w:eastAsiaTheme="minorEastAsia" w:hAnsiTheme="minorEastAsia"/>
              </w:rPr>
            </w:pPr>
            <w:r w:rsidRPr="0003614F">
              <w:rPr>
                <w:rFonts w:asciiTheme="majorEastAsia" w:eastAsiaTheme="majorEastAsia" w:hAnsiTheme="majorEastAsia" w:hint="eastAsia"/>
              </w:rPr>
              <w:t xml:space="preserve">　　　　　②</w:t>
            </w:r>
            <w:r w:rsidR="0092075C" w:rsidRPr="0003614F">
              <w:rPr>
                <w:rFonts w:asciiTheme="majorEastAsia" w:eastAsiaTheme="majorEastAsia" w:hAnsiTheme="majorEastAsia" w:hint="eastAsia"/>
              </w:rPr>
              <w:t>学校教育法第1条に定める学校</w:t>
            </w:r>
            <w:r w:rsidR="0092075C" w:rsidRPr="0003614F">
              <w:rPr>
                <w:rFonts w:asciiTheme="majorEastAsia" w:eastAsiaTheme="majorEastAsia" w:hAnsiTheme="majorEastAsia" w:hint="eastAsia"/>
                <w:w w:val="90"/>
              </w:rPr>
              <w:t>（幼稚園、小学校、中学校、義務教育学校、高等学校、中等教育学校、特別支援学校、大学及び高等専門学校）</w:t>
            </w:r>
            <w:r w:rsidR="0092075C" w:rsidRPr="0003614F">
              <w:rPr>
                <w:rFonts w:asciiTheme="majorEastAsia" w:eastAsiaTheme="majorEastAsia" w:hAnsiTheme="majorEastAsia" w:hint="eastAsia"/>
              </w:rPr>
              <w:t>及び同法第124条に定める専修学校</w:t>
            </w:r>
          </w:p>
        </w:tc>
      </w:tr>
    </w:tbl>
    <w:p w:rsidR="006539AC" w:rsidRDefault="004F20BA">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3614F" w:rsidRPr="0003614F">
        <w:tc>
          <w:tcPr>
            <w:tcW w:w="1134" w:type="dxa"/>
            <w:vMerge w:val="restart"/>
            <w:tcBorders>
              <w:top w:val="nil"/>
            </w:tcBorders>
          </w:tcPr>
          <w:p w:rsidR="00222A61" w:rsidRPr="0003614F" w:rsidRDefault="009A00BF">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t>（続）</w:t>
            </w:r>
          </w:p>
          <w:p w:rsidR="00222A61" w:rsidRPr="0003614F" w:rsidRDefault="009A00BF">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4 処遇改善等</w:t>
            </w:r>
          </w:p>
          <w:p w:rsidR="00222A61" w:rsidRPr="0003614F" w:rsidRDefault="009A00BF">
            <w:pPr>
              <w:autoSpaceDE w:val="0"/>
              <w:autoSpaceDN w:val="0"/>
              <w:spacing w:line="260" w:lineRule="exact"/>
              <w:jc w:val="left"/>
              <w:rPr>
                <w:rFonts w:asciiTheme="minorEastAsia" w:eastAsiaTheme="minorEastAsia" w:hAnsiTheme="minorEastAsia"/>
                <w:w w:val="90"/>
              </w:rPr>
            </w:pPr>
            <w:r w:rsidRPr="0003614F">
              <w:rPr>
                <w:rFonts w:asciiTheme="majorEastAsia" w:eastAsiaTheme="majorEastAsia" w:hAnsiTheme="majorEastAsia" w:hint="eastAsia"/>
                <w:w w:val="90"/>
              </w:rPr>
              <w:t>加算Ⅰ</w:t>
            </w:r>
          </w:p>
        </w:tc>
        <w:tc>
          <w:tcPr>
            <w:tcW w:w="8931" w:type="dxa"/>
            <w:gridSpan w:val="3"/>
            <w:tcBorders>
              <w:top w:val="nil"/>
              <w:bottom w:val="dotted" w:sz="4" w:space="0" w:color="auto"/>
            </w:tcBorders>
          </w:tcPr>
          <w:p w:rsidR="0092075C" w:rsidRPr="0003614F" w:rsidRDefault="0092075C" w:rsidP="0092075C">
            <w:pPr>
              <w:autoSpaceDE w:val="0"/>
              <w:spacing w:line="260" w:lineRule="exact"/>
              <w:ind w:leftChars="300" w:left="1617" w:hangingChars="600" w:hanging="1078"/>
              <w:rPr>
                <w:rFonts w:asciiTheme="majorEastAsia" w:eastAsiaTheme="majorEastAsia" w:hAnsiTheme="majorEastAsia"/>
              </w:rPr>
            </w:pPr>
            <w:r w:rsidRPr="0003614F">
              <w:rPr>
                <w:rFonts w:asciiTheme="majorEastAsia" w:eastAsiaTheme="majorEastAsia" w:hAnsiTheme="majorEastAsia" w:hint="eastAsia"/>
              </w:rPr>
              <w:t xml:space="preserve">　　　　　③社会福祉法第2条に定める社会福祉事業</w:t>
            </w:r>
            <w:r w:rsidRPr="0003614F">
              <w:rPr>
                <w:rFonts w:asciiTheme="majorEastAsia" w:eastAsiaTheme="majorEastAsia" w:hAnsiTheme="majorEastAsia" w:hint="eastAsia"/>
                <w:w w:val="90"/>
              </w:rPr>
              <w:t>（第一種社会福祉事業及び第二種社会福祉事業）</w:t>
            </w:r>
            <w:r w:rsidRPr="0003614F">
              <w:rPr>
                <w:rFonts w:asciiTheme="majorEastAsia" w:eastAsiaTheme="majorEastAsia" w:hAnsiTheme="majorEastAsia" w:hint="eastAsia"/>
              </w:rPr>
              <w:t>を行う施設・事業所</w:t>
            </w:r>
          </w:p>
          <w:p w:rsidR="00470AC0" w:rsidRPr="0003614F" w:rsidRDefault="00470AC0" w:rsidP="0092075C">
            <w:pPr>
              <w:autoSpaceDE w:val="0"/>
              <w:spacing w:line="260" w:lineRule="exact"/>
              <w:ind w:leftChars="300" w:left="1617" w:hangingChars="600" w:hanging="1078"/>
              <w:rPr>
                <w:rFonts w:asciiTheme="majorEastAsia" w:eastAsiaTheme="majorEastAsia" w:hAnsiTheme="majorEastAsia"/>
              </w:rPr>
            </w:pPr>
            <w:r w:rsidRPr="0003614F">
              <w:rPr>
                <w:rFonts w:asciiTheme="majorEastAsia" w:eastAsiaTheme="majorEastAsia" w:hAnsiTheme="majorEastAsia" w:hint="eastAsia"/>
              </w:rPr>
              <w:t xml:space="preserve">　　　　　④児福法第12条の4に定める施設</w:t>
            </w:r>
            <w:r w:rsidRPr="0003614F">
              <w:rPr>
                <w:rFonts w:asciiTheme="majorEastAsia" w:eastAsiaTheme="majorEastAsia" w:hAnsiTheme="majorEastAsia" w:hint="eastAsia"/>
                <w:w w:val="90"/>
              </w:rPr>
              <w:t>（児童相談所に設置された一時保護所）</w:t>
            </w:r>
          </w:p>
          <w:p w:rsidR="00470AC0" w:rsidRPr="0003614F" w:rsidRDefault="00470AC0" w:rsidP="00470AC0">
            <w:pPr>
              <w:autoSpaceDE w:val="0"/>
              <w:spacing w:line="260" w:lineRule="exact"/>
              <w:ind w:leftChars="300" w:left="1617" w:hangingChars="600" w:hanging="1078"/>
              <w:rPr>
                <w:rFonts w:asciiTheme="majorEastAsia" w:eastAsiaTheme="majorEastAsia" w:hAnsiTheme="majorEastAsia"/>
              </w:rPr>
            </w:pPr>
            <w:r w:rsidRPr="0003614F">
              <w:rPr>
                <w:rFonts w:asciiTheme="majorEastAsia" w:eastAsiaTheme="majorEastAsia" w:hAnsiTheme="majorEastAsia" w:hint="eastAsia"/>
              </w:rPr>
              <w:t xml:space="preserve">　　　　　⑤認可外保育施設</w:t>
            </w:r>
            <w:r w:rsidRPr="0003614F">
              <w:rPr>
                <w:rFonts w:asciiTheme="majorEastAsia" w:eastAsiaTheme="majorEastAsia" w:hAnsiTheme="majorEastAsia" w:hint="eastAsia"/>
                <w:w w:val="90"/>
              </w:rPr>
              <w:t>（児福法第59条第1項に定める施設）</w:t>
            </w:r>
            <w:r w:rsidRPr="0003614F">
              <w:rPr>
                <w:rFonts w:asciiTheme="majorEastAsia" w:eastAsiaTheme="majorEastAsia" w:hAnsiTheme="majorEastAsia" w:hint="eastAsia"/>
              </w:rPr>
              <w:t>で、以下に掲げるもの</w:t>
            </w:r>
          </w:p>
          <w:p w:rsidR="00470AC0" w:rsidRPr="0003614F" w:rsidRDefault="00470AC0" w:rsidP="00470AC0">
            <w:pPr>
              <w:autoSpaceDE w:val="0"/>
              <w:spacing w:line="260" w:lineRule="exact"/>
              <w:ind w:leftChars="900" w:left="1617" w:firstLineChars="100" w:firstLine="180"/>
              <w:rPr>
                <w:rFonts w:asciiTheme="majorEastAsia" w:eastAsiaTheme="majorEastAsia" w:hAnsiTheme="majorEastAsia"/>
              </w:rPr>
            </w:pPr>
            <w:r w:rsidRPr="0003614F">
              <w:rPr>
                <w:rFonts w:asciiTheme="majorEastAsia" w:eastAsiaTheme="majorEastAsia" w:hAnsiTheme="majorEastAsia" w:hint="eastAsia"/>
              </w:rPr>
              <w:t>・地方公共団体における単独保育施策による施設</w:t>
            </w:r>
          </w:p>
          <w:p w:rsidR="00470AC0" w:rsidRPr="0003614F" w:rsidRDefault="00470AC0" w:rsidP="00470AC0">
            <w:pPr>
              <w:autoSpaceDE w:val="0"/>
              <w:spacing w:line="260" w:lineRule="exact"/>
              <w:ind w:leftChars="900" w:left="1617" w:firstLineChars="100" w:firstLine="180"/>
              <w:rPr>
                <w:rFonts w:asciiTheme="majorEastAsia" w:eastAsiaTheme="majorEastAsia" w:hAnsiTheme="majorEastAsia"/>
              </w:rPr>
            </w:pPr>
            <w:r w:rsidRPr="0003614F">
              <w:rPr>
                <w:rFonts w:asciiTheme="majorEastAsia" w:eastAsiaTheme="majorEastAsia" w:hAnsiTheme="majorEastAsia" w:hint="eastAsia"/>
              </w:rPr>
              <w:t>・認可外保育施設指導監督基準を満たす旨の証明書を交付された施設</w:t>
            </w:r>
          </w:p>
          <w:p w:rsidR="00470AC0" w:rsidRPr="0003614F" w:rsidRDefault="00470AC0" w:rsidP="00470AC0">
            <w:pPr>
              <w:autoSpaceDE w:val="0"/>
              <w:spacing w:line="260" w:lineRule="exact"/>
              <w:ind w:leftChars="900" w:left="1617" w:firstLineChars="100" w:firstLine="180"/>
              <w:rPr>
                <w:rFonts w:asciiTheme="majorEastAsia" w:eastAsiaTheme="majorEastAsia" w:hAnsiTheme="majorEastAsia"/>
              </w:rPr>
            </w:pPr>
            <w:r w:rsidRPr="0003614F">
              <w:rPr>
                <w:rFonts w:asciiTheme="majorEastAsia" w:eastAsiaTheme="majorEastAsia" w:hAnsiTheme="majorEastAsia" w:hint="eastAsia"/>
              </w:rPr>
              <w:t>・企業主導型保育施設</w:t>
            </w:r>
          </w:p>
          <w:p w:rsidR="00470AC0" w:rsidRPr="0003614F" w:rsidRDefault="00470AC0" w:rsidP="00470AC0">
            <w:pPr>
              <w:autoSpaceDE w:val="0"/>
              <w:spacing w:line="260" w:lineRule="exact"/>
              <w:ind w:leftChars="900" w:left="1617" w:firstLineChars="100" w:firstLine="180"/>
              <w:rPr>
                <w:rFonts w:asciiTheme="majorEastAsia" w:eastAsiaTheme="majorEastAsia" w:hAnsiTheme="majorEastAsia"/>
              </w:rPr>
            </w:pPr>
            <w:r w:rsidRPr="0003614F">
              <w:rPr>
                <w:rFonts w:asciiTheme="majorEastAsia" w:eastAsiaTheme="majorEastAsia" w:hAnsiTheme="majorEastAsia" w:hint="eastAsia"/>
              </w:rPr>
              <w:t>・幼稚園に併設された施設</w:t>
            </w:r>
          </w:p>
          <w:p w:rsidR="00470AC0" w:rsidRPr="0003614F" w:rsidRDefault="00470AC0" w:rsidP="00470AC0">
            <w:pPr>
              <w:autoSpaceDE w:val="0"/>
              <w:spacing w:line="260" w:lineRule="exact"/>
              <w:ind w:leftChars="900" w:left="1617" w:firstLineChars="100" w:firstLine="180"/>
              <w:rPr>
                <w:rFonts w:asciiTheme="majorEastAsia" w:eastAsiaTheme="majorEastAsia" w:hAnsiTheme="majorEastAsia"/>
              </w:rPr>
            </w:pPr>
            <w:r w:rsidRPr="0003614F">
              <w:rPr>
                <w:rFonts w:asciiTheme="majorEastAsia" w:eastAsiaTheme="majorEastAsia" w:hAnsiTheme="majorEastAsia" w:hint="eastAsia"/>
              </w:rPr>
              <w:t>・上記以外の認可外保育施設が①の施設・事業所に移行した場合における移行前の</w:t>
            </w:r>
          </w:p>
          <w:p w:rsidR="00470AC0" w:rsidRPr="0003614F" w:rsidRDefault="00470AC0" w:rsidP="00470AC0">
            <w:pPr>
              <w:autoSpaceDE w:val="0"/>
              <w:spacing w:line="260" w:lineRule="exact"/>
              <w:ind w:leftChars="900" w:left="1617" w:firstLineChars="200" w:firstLine="359"/>
              <w:rPr>
                <w:rFonts w:asciiTheme="majorEastAsia" w:eastAsiaTheme="majorEastAsia" w:hAnsiTheme="majorEastAsia"/>
              </w:rPr>
            </w:pPr>
            <w:r w:rsidRPr="0003614F">
              <w:rPr>
                <w:rFonts w:asciiTheme="majorEastAsia" w:eastAsiaTheme="majorEastAsia" w:hAnsiTheme="majorEastAsia" w:hint="eastAsia"/>
              </w:rPr>
              <w:t>認可外保育施設</w:t>
            </w:r>
          </w:p>
          <w:p w:rsidR="00470AC0" w:rsidRPr="0003614F" w:rsidRDefault="00470AC0" w:rsidP="00470AC0">
            <w:pPr>
              <w:autoSpaceDE w:val="0"/>
              <w:spacing w:line="260" w:lineRule="exact"/>
              <w:ind w:leftChars="300" w:left="1617" w:hangingChars="600" w:hanging="1078"/>
              <w:rPr>
                <w:rFonts w:asciiTheme="majorEastAsia" w:eastAsiaTheme="majorEastAsia" w:hAnsiTheme="majorEastAsia"/>
              </w:rPr>
            </w:pPr>
            <w:r w:rsidRPr="0003614F">
              <w:rPr>
                <w:rFonts w:asciiTheme="majorEastAsia" w:eastAsiaTheme="majorEastAsia" w:hAnsiTheme="majorEastAsia" w:hint="eastAsia"/>
              </w:rPr>
              <w:t xml:space="preserve">　　　　　⑥医療法に定める病院、診療所、介護老人保健施設、介護医療院及び助産所（保健師、看護師又は准看護師に限る。）</w:t>
            </w:r>
          </w:p>
          <w:p w:rsidR="00222A61" w:rsidRPr="0003614F" w:rsidRDefault="00470AC0" w:rsidP="00991296">
            <w:pPr>
              <w:autoSpaceDE w:val="0"/>
              <w:spacing w:line="260" w:lineRule="exact"/>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　「職員1人当たりの平均経験年数」の算定は、加算当年度の４月１日（当該年度の途中において支援法による確認を受けた施設・事業所にあっては、支援法による確認を受けた日）時点で行うこと。</w:t>
            </w:r>
          </w:p>
          <w:p w:rsidR="00580AE6" w:rsidRPr="0003614F" w:rsidRDefault="00580AE6" w:rsidP="00991296">
            <w:pPr>
              <w:autoSpaceDE w:val="0"/>
              <w:spacing w:line="260" w:lineRule="exact"/>
              <w:ind w:leftChars="100" w:left="360" w:hangingChars="100" w:hanging="180"/>
              <w:rPr>
                <w:rFonts w:asciiTheme="majorEastAsia" w:eastAsiaTheme="majorEastAsia" w:hAnsiTheme="majorEastAsia"/>
              </w:rPr>
            </w:pPr>
          </w:p>
        </w:tc>
      </w:tr>
      <w:tr w:rsidR="0003614F" w:rsidRPr="0003614F" w:rsidTr="006539AC">
        <w:trPr>
          <w:trHeight w:val="70"/>
        </w:trPr>
        <w:tc>
          <w:tcPr>
            <w:tcW w:w="1134" w:type="dxa"/>
            <w:vMerge/>
            <w:tcBorders>
              <w:top w:val="single" w:sz="4" w:space="0" w:color="auto"/>
            </w:tcBorders>
          </w:tcPr>
          <w:p w:rsidR="006539AC" w:rsidRPr="0003614F" w:rsidRDefault="006539AC">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EF346F" w:rsidRPr="0003614F" w:rsidRDefault="006539AC" w:rsidP="00EF346F">
            <w:pPr>
              <w:spacing w:line="360" w:lineRule="auto"/>
              <w:rPr>
                <w:rFonts w:asciiTheme="majorEastAsia" w:eastAsiaTheme="majorEastAsia" w:hAnsiTheme="majorEastAsia"/>
              </w:rPr>
            </w:pPr>
            <w:r w:rsidRPr="0003614F">
              <w:rPr>
                <w:rFonts w:asciiTheme="majorEastAsia" w:eastAsiaTheme="majorEastAsia" w:hAnsiTheme="majorEastAsia" w:hint="eastAsia"/>
              </w:rPr>
              <w:t>【賃金改善要件】　（2-1、2-2は、該当する場合に点検してください。）</w:t>
            </w:r>
          </w:p>
        </w:tc>
      </w:tr>
      <w:tr w:rsidR="0003614F" w:rsidRPr="0003614F" w:rsidTr="006539AC">
        <w:trPr>
          <w:trHeight w:val="585"/>
        </w:trPr>
        <w:tc>
          <w:tcPr>
            <w:tcW w:w="1134" w:type="dxa"/>
            <w:vMerge/>
            <w:tcBorders>
              <w:top w:val="single" w:sz="4" w:space="0" w:color="auto"/>
            </w:tcBorders>
          </w:tcPr>
          <w:p w:rsidR="006539AC" w:rsidRPr="0003614F" w:rsidRDefault="006539AC">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6539AC" w:rsidRPr="0003614F" w:rsidRDefault="006539AC" w:rsidP="006539AC">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2-1)　加算の適用を受けようとする年度において実施する賃金の改善に関する計画が次に掲げる要件を満たし、かつ、その具体的な内容を職員に周知して</w:t>
            </w:r>
            <w:r w:rsidR="00F550C6" w:rsidRPr="0003614F">
              <w:rPr>
                <w:rFonts w:asciiTheme="majorEastAsia" w:eastAsiaTheme="majorEastAsia" w:hAnsiTheme="majorEastAsia" w:hint="eastAsia"/>
              </w:rPr>
              <w:t>い</w:t>
            </w:r>
            <w:r w:rsidRPr="0003614F">
              <w:rPr>
                <w:rFonts w:asciiTheme="majorEastAsia" w:eastAsiaTheme="majorEastAsia" w:hAnsiTheme="majorEastAsia" w:hint="eastAsia"/>
              </w:rPr>
              <w:t>ますか。</w:t>
            </w:r>
          </w:p>
        </w:tc>
        <w:tc>
          <w:tcPr>
            <w:tcW w:w="851" w:type="dxa"/>
            <w:tcBorders>
              <w:top w:val="single" w:sz="4" w:space="0" w:color="auto"/>
              <w:bottom w:val="single" w:sz="4" w:space="0" w:color="auto"/>
            </w:tcBorders>
          </w:tcPr>
          <w:p w:rsidR="006539AC" w:rsidRPr="0003614F" w:rsidRDefault="006539AC" w:rsidP="006539AC">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6539AC" w:rsidRPr="0003614F" w:rsidRDefault="006539AC" w:rsidP="006539AC">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tc>
        <w:tc>
          <w:tcPr>
            <w:tcW w:w="2835" w:type="dxa"/>
            <w:tcBorders>
              <w:top w:val="single" w:sz="4" w:space="0" w:color="auto"/>
              <w:bottom w:val="single" w:sz="4" w:space="0" w:color="auto"/>
            </w:tcBorders>
          </w:tcPr>
          <w:p w:rsidR="006539AC" w:rsidRPr="0003614F" w:rsidRDefault="006539AC">
            <w:pPr>
              <w:rPr>
                <w:rFonts w:asciiTheme="minorEastAsia" w:eastAsiaTheme="minorEastAsia" w:hAnsiTheme="minorEastAsia"/>
              </w:rPr>
            </w:pPr>
          </w:p>
          <w:p w:rsidR="006539AC" w:rsidRPr="0003614F" w:rsidRDefault="006539AC">
            <w:pPr>
              <w:rPr>
                <w:rFonts w:asciiTheme="minorEastAsia" w:eastAsiaTheme="minorEastAsia" w:hAnsiTheme="minorEastAsia"/>
              </w:rPr>
            </w:pPr>
          </w:p>
        </w:tc>
      </w:tr>
      <w:tr w:rsidR="006539AC" w:rsidRPr="0003614F" w:rsidTr="00A55DB1">
        <w:trPr>
          <w:trHeight w:val="705"/>
        </w:trPr>
        <w:tc>
          <w:tcPr>
            <w:tcW w:w="1134" w:type="dxa"/>
            <w:vMerge/>
            <w:tcBorders>
              <w:top w:val="single" w:sz="4" w:space="0" w:color="auto"/>
              <w:bottom w:val="nil"/>
            </w:tcBorders>
          </w:tcPr>
          <w:p w:rsidR="006539AC" w:rsidRPr="0003614F" w:rsidRDefault="006539AC">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6539AC" w:rsidRPr="0003614F" w:rsidRDefault="006539AC" w:rsidP="00580AE6">
            <w:pPr>
              <w:spacing w:line="260" w:lineRule="exact"/>
              <w:rPr>
                <w:rFonts w:asciiTheme="minorEastAsia" w:eastAsiaTheme="minorEastAsia" w:hAnsiTheme="minorEastAsia"/>
              </w:rPr>
            </w:pPr>
          </w:p>
          <w:p w:rsidR="004F20BA" w:rsidRPr="0003614F" w:rsidRDefault="00F550C6" w:rsidP="00580AE6">
            <w:pPr>
              <w:spacing w:line="260" w:lineRule="exact"/>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①　加算の適用を受けようとする年度</w:t>
            </w:r>
            <w:r w:rsidR="00712079" w:rsidRPr="0003614F">
              <w:rPr>
                <w:rFonts w:asciiTheme="majorEastAsia" w:eastAsiaTheme="majorEastAsia" w:hAnsiTheme="majorEastAsia" w:hint="eastAsia"/>
              </w:rPr>
              <w:t>（加算当年度）</w:t>
            </w:r>
            <w:r w:rsidRPr="0003614F">
              <w:rPr>
                <w:rFonts w:asciiTheme="majorEastAsia" w:eastAsiaTheme="majorEastAsia" w:hAnsiTheme="majorEastAsia" w:hint="eastAsia"/>
              </w:rPr>
              <w:t>における次のⅰ、ⅱに掲げる事由（以下「加算Ⅰ新規事由」という。）に応じ、</w:t>
            </w:r>
            <w:r w:rsidRPr="0003614F">
              <w:rPr>
                <w:rFonts w:asciiTheme="majorEastAsia" w:eastAsiaTheme="majorEastAsia" w:hAnsiTheme="majorEastAsia" w:hint="eastAsia"/>
                <w:u w:val="single"/>
              </w:rPr>
              <w:t>賃金改善実施期間</w:t>
            </w:r>
            <w:r w:rsidRPr="0003614F">
              <w:rPr>
                <w:rFonts w:asciiTheme="majorEastAsia" w:eastAsiaTheme="majorEastAsia" w:hAnsiTheme="majorEastAsia" w:hint="eastAsia"/>
              </w:rPr>
              <w:t>（注１）において、</w:t>
            </w:r>
            <w:r w:rsidRPr="0003614F">
              <w:rPr>
                <w:rFonts w:asciiTheme="majorEastAsia" w:eastAsiaTheme="majorEastAsia" w:hAnsiTheme="majorEastAsia" w:hint="eastAsia"/>
                <w:u w:val="single"/>
              </w:rPr>
              <w:t>賃金改善等見込総額</w:t>
            </w:r>
            <w:r w:rsidRPr="0003614F">
              <w:rPr>
                <w:rFonts w:asciiTheme="majorEastAsia" w:eastAsiaTheme="majorEastAsia" w:hAnsiTheme="majorEastAsia" w:hint="eastAsia"/>
              </w:rPr>
              <w:t>（注２）が</w:t>
            </w:r>
            <w:r w:rsidRPr="0003614F">
              <w:rPr>
                <w:rFonts w:asciiTheme="majorEastAsia" w:eastAsiaTheme="majorEastAsia" w:hAnsiTheme="majorEastAsia" w:hint="eastAsia"/>
                <w:u w:val="single"/>
              </w:rPr>
              <w:t>特定加算見込額</w:t>
            </w:r>
            <w:r w:rsidRPr="0003614F">
              <w:rPr>
                <w:rFonts w:asciiTheme="majorEastAsia" w:eastAsiaTheme="majorEastAsia" w:hAnsiTheme="majorEastAsia" w:hint="eastAsia"/>
              </w:rPr>
              <w:t>（注３）</w:t>
            </w:r>
            <w:r w:rsidRPr="0003614F">
              <w:rPr>
                <w:rFonts w:asciiTheme="majorEastAsia" w:eastAsiaTheme="majorEastAsia" w:hAnsiTheme="majorEastAsia" w:hint="eastAsia"/>
                <w:sz w:val="18"/>
                <w:szCs w:val="18"/>
              </w:rPr>
              <w:t>※</w:t>
            </w:r>
            <w:r w:rsidRPr="0003614F">
              <w:rPr>
                <w:rFonts w:asciiTheme="majorEastAsia" w:eastAsiaTheme="majorEastAsia" w:hAnsiTheme="majorEastAsia" w:hint="eastAsia"/>
              </w:rPr>
              <w:t>を下回っていないこと</w:t>
            </w:r>
            <w:r w:rsidR="004F20BA" w:rsidRPr="0003614F">
              <w:rPr>
                <w:rFonts w:asciiTheme="majorEastAsia" w:eastAsiaTheme="majorEastAsia" w:hAnsiTheme="majorEastAsia" w:hint="eastAsia"/>
              </w:rPr>
              <w:t>。</w:t>
            </w:r>
          </w:p>
          <w:p w:rsidR="00F550C6" w:rsidRPr="0003614F" w:rsidRDefault="00F550C6" w:rsidP="00580AE6">
            <w:pPr>
              <w:spacing w:line="260" w:lineRule="exact"/>
              <w:ind w:leftChars="200" w:left="359" w:firstLineChars="100" w:firstLine="180"/>
              <w:rPr>
                <w:rFonts w:asciiTheme="majorEastAsia" w:eastAsiaTheme="majorEastAsia" w:hAnsiTheme="majorEastAsia"/>
              </w:rPr>
            </w:pPr>
            <w:r w:rsidRPr="0003614F">
              <w:rPr>
                <w:rFonts w:asciiTheme="majorEastAsia" w:eastAsiaTheme="majorEastAsia" w:hAnsiTheme="majorEastAsia" w:hint="eastAsia"/>
              </w:rPr>
              <w:t>加算Ⅰ新規事由がない場合には、賃金見込総額（</w:t>
            </w:r>
            <w:r w:rsidR="00872B91" w:rsidRPr="0003614F">
              <w:rPr>
                <w:rFonts w:asciiTheme="majorEastAsia" w:eastAsiaTheme="majorEastAsia" w:hAnsiTheme="majorEastAsia" w:hint="eastAsia"/>
              </w:rPr>
              <w:t>加算Ⅱの加算要件に</w:t>
            </w:r>
            <w:r w:rsidRPr="0003614F">
              <w:rPr>
                <w:rFonts w:asciiTheme="majorEastAsia" w:eastAsiaTheme="majorEastAsia" w:hAnsiTheme="majorEastAsia" w:hint="eastAsia"/>
              </w:rPr>
              <w:t>定める加算Ⅱ新規事由による賃金の改善見込額及び加算</w:t>
            </w:r>
            <w:r w:rsidR="004F20BA" w:rsidRPr="0003614F">
              <w:rPr>
                <w:rFonts w:asciiTheme="majorEastAsia" w:eastAsiaTheme="majorEastAsia" w:hAnsiTheme="majorEastAsia" w:hint="eastAsia"/>
              </w:rPr>
              <w:t>の適用を受けようとする</w:t>
            </w:r>
            <w:r w:rsidRPr="0003614F">
              <w:rPr>
                <w:rFonts w:asciiTheme="majorEastAsia" w:eastAsiaTheme="majorEastAsia" w:hAnsiTheme="majorEastAsia" w:hint="eastAsia"/>
              </w:rPr>
              <w:t>年度の前年度</w:t>
            </w:r>
            <w:r w:rsidR="00712079" w:rsidRPr="0003614F">
              <w:rPr>
                <w:rFonts w:asciiTheme="majorEastAsia" w:eastAsiaTheme="majorEastAsia" w:hAnsiTheme="majorEastAsia" w:hint="eastAsia"/>
              </w:rPr>
              <w:t>（加算前年度）</w:t>
            </w:r>
            <w:r w:rsidRPr="0003614F">
              <w:rPr>
                <w:rFonts w:asciiTheme="majorEastAsia" w:eastAsiaTheme="majorEastAsia" w:hAnsiTheme="majorEastAsia" w:hint="eastAsia"/>
              </w:rPr>
              <w:t>に係る加算残額の支払を除く。）が加算前年度の賃金水準</w:t>
            </w:r>
            <w:r w:rsidRPr="0003614F">
              <w:rPr>
                <w:rFonts w:asciiTheme="majorEastAsia" w:eastAsiaTheme="majorEastAsia" w:hAnsiTheme="majorEastAsia" w:hint="eastAsia"/>
                <w:sz w:val="18"/>
                <w:szCs w:val="18"/>
              </w:rPr>
              <w:t>※</w:t>
            </w:r>
            <w:r w:rsidRPr="0003614F">
              <w:rPr>
                <w:rFonts w:asciiTheme="majorEastAsia" w:eastAsiaTheme="majorEastAsia" w:hAnsiTheme="majorEastAsia" w:hint="eastAsia"/>
              </w:rPr>
              <w:t>に加算当年度の公定価格における人件費の改定分を加えた額を下回っていないこと。</w:t>
            </w:r>
          </w:p>
          <w:p w:rsidR="004F20BA" w:rsidRPr="0003614F" w:rsidRDefault="004F20BA" w:rsidP="00580AE6">
            <w:pPr>
              <w:spacing w:line="120" w:lineRule="exact"/>
              <w:rPr>
                <w:rFonts w:asciiTheme="majorEastAsia" w:eastAsiaTheme="majorEastAsia" w:hAnsiTheme="majorEastAsia"/>
              </w:rPr>
            </w:pPr>
          </w:p>
          <w:p w:rsidR="00F550C6" w:rsidRPr="0003614F" w:rsidRDefault="00F550C6" w:rsidP="00580AE6">
            <w:pPr>
              <w:spacing w:line="260" w:lineRule="exact"/>
              <w:ind w:leftChars="300" w:left="719" w:hangingChars="100" w:hanging="180"/>
              <w:rPr>
                <w:rFonts w:asciiTheme="majorEastAsia" w:eastAsiaTheme="majorEastAsia" w:hAnsiTheme="majorEastAsia"/>
              </w:rPr>
            </w:pPr>
            <w:r w:rsidRPr="0003614F">
              <w:rPr>
                <w:rFonts w:asciiTheme="majorEastAsia" w:eastAsiaTheme="majorEastAsia" w:hAnsiTheme="majorEastAsia" w:hint="eastAsia"/>
              </w:rPr>
              <w:t>ⅰ　加算前年度に加算Ⅰの賃金改善要件分の適用を受けており、加算当年度に適用を受けようとする賃金改善要件分に係る加算率が公定価格の改定やキャリアパス要件の充足等により加算前年度に比して増加する場合（加算率の増加のない施設・事業所において、加算率の増加のある他の施設・事業所に係る特定加算見込額の一部を受け入れる場合を含む。）</w:t>
            </w:r>
          </w:p>
          <w:p w:rsidR="00F550C6" w:rsidRPr="0003614F" w:rsidRDefault="00F550C6" w:rsidP="00580AE6">
            <w:pPr>
              <w:spacing w:line="260" w:lineRule="exact"/>
              <w:ind w:firstLineChars="300" w:firstLine="539"/>
              <w:rPr>
                <w:rFonts w:asciiTheme="majorEastAsia" w:eastAsiaTheme="majorEastAsia" w:hAnsiTheme="majorEastAsia"/>
              </w:rPr>
            </w:pPr>
            <w:r w:rsidRPr="0003614F">
              <w:rPr>
                <w:rFonts w:asciiTheme="majorEastAsia" w:eastAsiaTheme="majorEastAsia" w:hAnsiTheme="majorEastAsia" w:hint="eastAsia"/>
              </w:rPr>
              <w:t>ⅱ　新たに加算Ⅰの賃金改善要件分の適用を受けようとする場合</w:t>
            </w:r>
          </w:p>
          <w:p w:rsidR="00580AE6" w:rsidRPr="0003614F" w:rsidRDefault="00580AE6" w:rsidP="00580AE6">
            <w:pPr>
              <w:spacing w:line="120" w:lineRule="exact"/>
              <w:rPr>
                <w:rFonts w:asciiTheme="majorEastAsia" w:eastAsiaTheme="majorEastAsia" w:hAnsiTheme="majorEastAsia"/>
              </w:rPr>
            </w:pPr>
          </w:p>
          <w:p w:rsidR="00F550C6" w:rsidRPr="0003614F" w:rsidRDefault="00F550C6" w:rsidP="00580AE6">
            <w:pPr>
              <w:spacing w:line="260" w:lineRule="exact"/>
              <w:ind w:leftChars="300" w:left="719" w:hangingChars="100" w:hanging="180"/>
              <w:rPr>
                <w:rFonts w:asciiTheme="majorEastAsia" w:eastAsiaTheme="majorEastAsia" w:hAnsiTheme="majorEastAsia"/>
              </w:rPr>
            </w:pPr>
            <w:r w:rsidRPr="0003614F">
              <w:rPr>
                <w:rFonts w:asciiTheme="majorEastAsia" w:eastAsiaTheme="majorEastAsia" w:hAnsiTheme="majorEastAsia" w:hint="eastAsia"/>
              </w:rPr>
              <w:t>※</w:t>
            </w:r>
            <w:r w:rsidR="009B3EDE"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施設・事業所間で加算の一部の配分を調整する場合には、それぞれ、その受入（拠出）見込額が基準年度の受入（拠出）実績額を上回る（下回る）ときはその差額を、初めて受入（拠出）をするときは受入（拠出）見込額の全額を加える（減じる）こと。</w:t>
            </w:r>
          </w:p>
          <w:p w:rsidR="00580AE6" w:rsidRPr="0003614F" w:rsidRDefault="00580AE6" w:rsidP="00580AE6">
            <w:pPr>
              <w:spacing w:line="120" w:lineRule="exact"/>
              <w:rPr>
                <w:rFonts w:asciiTheme="majorEastAsia" w:eastAsiaTheme="majorEastAsia" w:hAnsiTheme="majorEastAsia"/>
              </w:rPr>
            </w:pPr>
          </w:p>
          <w:p w:rsidR="005559D1" w:rsidRPr="0003614F" w:rsidRDefault="009B3EDE" w:rsidP="00580AE6">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（注１）</w:t>
            </w:r>
            <w:r w:rsidRPr="0003614F">
              <w:rPr>
                <w:rFonts w:asciiTheme="majorEastAsia" w:eastAsiaTheme="majorEastAsia" w:hAnsiTheme="majorEastAsia" w:hint="eastAsia"/>
                <w:u w:val="single"/>
              </w:rPr>
              <w:t>賃金改善実施期間</w:t>
            </w:r>
          </w:p>
          <w:p w:rsidR="009B3EDE" w:rsidRPr="0003614F" w:rsidRDefault="004F20BA" w:rsidP="00580AE6">
            <w:pPr>
              <w:spacing w:line="260" w:lineRule="exact"/>
              <w:ind w:leftChars="500" w:left="898" w:firstLineChars="100" w:firstLine="180"/>
              <w:rPr>
                <w:rFonts w:asciiTheme="majorEastAsia" w:eastAsiaTheme="majorEastAsia" w:hAnsiTheme="majorEastAsia"/>
              </w:rPr>
            </w:pPr>
            <w:r w:rsidRPr="0003614F">
              <w:rPr>
                <w:rFonts w:asciiTheme="majorEastAsia" w:eastAsiaTheme="majorEastAsia" w:hAnsiTheme="majorEastAsia" w:hint="eastAsia"/>
              </w:rPr>
              <w:t>加算</w:t>
            </w:r>
            <w:r w:rsidR="00712079" w:rsidRPr="0003614F">
              <w:rPr>
                <w:rFonts w:asciiTheme="majorEastAsia" w:eastAsiaTheme="majorEastAsia" w:hAnsiTheme="majorEastAsia" w:hint="eastAsia"/>
              </w:rPr>
              <w:t>当</w:t>
            </w:r>
            <w:r w:rsidRPr="0003614F">
              <w:rPr>
                <w:rFonts w:asciiTheme="majorEastAsia" w:eastAsiaTheme="majorEastAsia" w:hAnsiTheme="majorEastAsia" w:hint="eastAsia"/>
              </w:rPr>
              <w:t>年度</w:t>
            </w:r>
            <w:r w:rsidR="009B3EDE" w:rsidRPr="0003614F">
              <w:rPr>
                <w:rFonts w:asciiTheme="majorEastAsia" w:eastAsiaTheme="majorEastAsia" w:hAnsiTheme="majorEastAsia" w:hint="eastAsia"/>
              </w:rPr>
              <w:t>の４月から翌年３月まで（</w:t>
            </w:r>
            <w:r w:rsidRPr="0003614F">
              <w:rPr>
                <w:rFonts w:asciiTheme="majorEastAsia" w:eastAsiaTheme="majorEastAsia" w:hAnsiTheme="majorEastAsia" w:hint="eastAsia"/>
              </w:rPr>
              <w:t>当該</w:t>
            </w:r>
            <w:r w:rsidR="009B3EDE" w:rsidRPr="0003614F">
              <w:rPr>
                <w:rFonts w:asciiTheme="majorEastAsia" w:eastAsiaTheme="majorEastAsia" w:hAnsiTheme="majorEastAsia" w:hint="eastAsia"/>
              </w:rPr>
              <w:t>年度の途中において支援法による確認を受けた施設・事業所については、支援法による確認を受けた月から直近の３月まで）</w:t>
            </w:r>
          </w:p>
          <w:p w:rsidR="00580AE6" w:rsidRPr="0003614F" w:rsidRDefault="00580AE6" w:rsidP="00580AE6">
            <w:pPr>
              <w:spacing w:line="120" w:lineRule="exact"/>
              <w:rPr>
                <w:rFonts w:asciiTheme="majorEastAsia" w:eastAsiaTheme="majorEastAsia" w:hAnsiTheme="majorEastAsia"/>
              </w:rPr>
            </w:pPr>
          </w:p>
          <w:p w:rsidR="005559D1" w:rsidRPr="0003614F" w:rsidRDefault="009B3EDE" w:rsidP="00580AE6">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（注２）</w:t>
            </w:r>
            <w:r w:rsidRPr="0003614F">
              <w:rPr>
                <w:rFonts w:asciiTheme="majorEastAsia" w:eastAsiaTheme="majorEastAsia" w:hAnsiTheme="majorEastAsia" w:hint="eastAsia"/>
                <w:u w:val="single"/>
              </w:rPr>
              <w:t>賃金改善等見込総額</w:t>
            </w:r>
          </w:p>
          <w:p w:rsidR="009B3EDE" w:rsidRPr="0003614F" w:rsidRDefault="009B3EDE" w:rsidP="00580AE6">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u w:val="single"/>
              </w:rPr>
              <w:t>賃金改善見込総額</w:t>
            </w:r>
            <w:r w:rsidR="00872B91" w:rsidRPr="0003614F">
              <w:rPr>
                <w:rFonts w:asciiTheme="majorEastAsia" w:eastAsiaTheme="majorEastAsia" w:hAnsiTheme="majorEastAsia" w:hint="eastAsia"/>
              </w:rPr>
              <w:t>（Ａ）</w:t>
            </w:r>
            <w:r w:rsidRPr="0003614F">
              <w:rPr>
                <w:rFonts w:asciiTheme="majorEastAsia" w:eastAsiaTheme="majorEastAsia" w:hAnsiTheme="majorEastAsia" w:hint="eastAsia"/>
              </w:rPr>
              <w:t>」</w:t>
            </w:r>
            <w:r w:rsidR="005559D1" w:rsidRPr="0003614F">
              <w:rPr>
                <w:rFonts w:asciiTheme="majorEastAsia" w:eastAsiaTheme="majorEastAsia" w:hAnsiTheme="majorEastAsia" w:hint="eastAsia"/>
              </w:rPr>
              <w:t>＋</w:t>
            </w:r>
            <w:r w:rsidRPr="0003614F">
              <w:rPr>
                <w:rFonts w:asciiTheme="majorEastAsia" w:eastAsiaTheme="majorEastAsia" w:hAnsiTheme="majorEastAsia" w:hint="eastAsia"/>
              </w:rPr>
              <w:t>「</w:t>
            </w:r>
            <w:r w:rsidRPr="0003614F">
              <w:rPr>
                <w:rFonts w:asciiTheme="majorEastAsia" w:eastAsiaTheme="majorEastAsia" w:hAnsiTheme="majorEastAsia" w:hint="eastAsia"/>
                <w:u w:val="single"/>
              </w:rPr>
              <w:t>事業主負担増加見込総額</w:t>
            </w:r>
            <w:r w:rsidR="00872B91" w:rsidRPr="0003614F">
              <w:rPr>
                <w:rFonts w:asciiTheme="majorEastAsia" w:eastAsiaTheme="majorEastAsia" w:hAnsiTheme="majorEastAsia" w:hint="eastAsia"/>
              </w:rPr>
              <w:t>（Ｂ）</w:t>
            </w:r>
            <w:r w:rsidRPr="0003614F">
              <w:rPr>
                <w:rFonts w:asciiTheme="majorEastAsia" w:eastAsiaTheme="majorEastAsia" w:hAnsiTheme="majorEastAsia" w:hint="eastAsia"/>
              </w:rPr>
              <w:t>」（千円未満の端数は切り捨て）</w:t>
            </w:r>
          </w:p>
          <w:p w:rsidR="00A55DB1" w:rsidRPr="0003614F" w:rsidRDefault="00A55DB1" w:rsidP="00A55DB1">
            <w:pPr>
              <w:spacing w:line="80" w:lineRule="exact"/>
              <w:rPr>
                <w:rFonts w:asciiTheme="majorEastAsia" w:eastAsiaTheme="majorEastAsia" w:hAnsiTheme="majorEastAsia"/>
              </w:rPr>
            </w:pPr>
          </w:p>
          <w:p w:rsidR="009B3EDE" w:rsidRPr="0003614F" w:rsidRDefault="009B3EDE" w:rsidP="00580AE6">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w:t>
            </w:r>
            <w:r w:rsidR="00872B91" w:rsidRPr="0003614F">
              <w:rPr>
                <w:rFonts w:asciiTheme="majorEastAsia" w:eastAsiaTheme="majorEastAsia" w:hAnsiTheme="majorEastAsia" w:hint="eastAsia"/>
              </w:rPr>
              <w:t>（Ａ）</w:t>
            </w:r>
            <w:r w:rsidRPr="0003614F">
              <w:rPr>
                <w:rFonts w:asciiTheme="majorEastAsia" w:eastAsiaTheme="majorEastAsia" w:hAnsiTheme="majorEastAsia" w:hint="eastAsia"/>
                <w:u w:val="single"/>
              </w:rPr>
              <w:t>賃金改善見込総額</w:t>
            </w:r>
            <w:r w:rsidR="00BF2524"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w:t>
            </w:r>
            <w:r w:rsidR="00BF2524"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各職員について「</w:t>
            </w:r>
            <w:r w:rsidRPr="0003614F">
              <w:rPr>
                <w:rFonts w:asciiTheme="majorEastAsia" w:eastAsiaTheme="majorEastAsia" w:hAnsiTheme="majorEastAsia" w:hint="eastAsia"/>
                <w:u w:val="single"/>
              </w:rPr>
              <w:t>賃金改善見込額</w:t>
            </w:r>
            <w:r w:rsidRPr="0003614F">
              <w:rPr>
                <w:rFonts w:asciiTheme="majorEastAsia" w:eastAsiaTheme="majorEastAsia" w:hAnsiTheme="majorEastAsia" w:hint="eastAsia"/>
              </w:rPr>
              <w:t>」を合算して得た額</w:t>
            </w:r>
          </w:p>
          <w:p w:rsidR="001D33C3" w:rsidRPr="0003614F" w:rsidRDefault="001D33C3" w:rsidP="001D33C3">
            <w:pPr>
              <w:spacing w:line="80" w:lineRule="exact"/>
              <w:ind w:left="898" w:hangingChars="500" w:hanging="898"/>
              <w:rPr>
                <w:rFonts w:asciiTheme="majorEastAsia" w:eastAsiaTheme="majorEastAsia" w:hAnsiTheme="majorEastAsia"/>
              </w:rPr>
            </w:pPr>
          </w:p>
          <w:p w:rsidR="00872B91" w:rsidRPr="0003614F" w:rsidRDefault="000D5BDA" w:rsidP="001D33C3">
            <w:pPr>
              <w:spacing w:line="260" w:lineRule="exact"/>
              <w:ind w:left="1437" w:hangingChars="800" w:hanging="1437"/>
              <w:rPr>
                <w:rFonts w:asciiTheme="majorEastAsia" w:eastAsiaTheme="majorEastAsia" w:hAnsiTheme="majorEastAsia"/>
                <w:spacing w:val="-2"/>
              </w:rPr>
            </w:pPr>
            <w:r w:rsidRPr="0003614F">
              <w:rPr>
                <w:rFonts w:asciiTheme="majorEastAsia" w:eastAsiaTheme="majorEastAsia" w:hAnsiTheme="majorEastAsia" w:hint="eastAsia"/>
              </w:rPr>
              <w:t xml:space="preserve">　　　　　　　</w:t>
            </w:r>
            <w:r w:rsidR="00BF2524" w:rsidRPr="0003614F">
              <w:rPr>
                <w:rFonts w:asciiTheme="majorEastAsia" w:eastAsiaTheme="majorEastAsia" w:hAnsiTheme="majorEastAsia" w:hint="eastAsia"/>
              </w:rPr>
              <w:t>・</w:t>
            </w:r>
            <w:r w:rsidR="00A35F08" w:rsidRPr="0003614F">
              <w:rPr>
                <w:rFonts w:asciiTheme="majorEastAsia" w:eastAsiaTheme="majorEastAsia" w:hAnsiTheme="majorEastAsia" w:hint="eastAsia"/>
              </w:rPr>
              <w:t xml:space="preserve">　</w:t>
            </w:r>
            <w:r w:rsidR="00872B91" w:rsidRPr="0003614F">
              <w:rPr>
                <w:rFonts w:asciiTheme="majorEastAsia" w:eastAsiaTheme="majorEastAsia" w:hAnsiTheme="majorEastAsia" w:hint="eastAsia"/>
                <w:spacing w:val="-2"/>
              </w:rPr>
              <w:t>「</w:t>
            </w:r>
            <w:r w:rsidR="00872B91" w:rsidRPr="0003614F">
              <w:rPr>
                <w:rFonts w:asciiTheme="majorEastAsia" w:eastAsiaTheme="majorEastAsia" w:hAnsiTheme="majorEastAsia" w:hint="eastAsia"/>
                <w:spacing w:val="-2"/>
                <w:u w:val="single"/>
              </w:rPr>
              <w:t>賃金改善見込額</w:t>
            </w:r>
            <w:r w:rsidR="00872B91" w:rsidRPr="0003614F">
              <w:rPr>
                <w:rFonts w:asciiTheme="majorEastAsia" w:eastAsiaTheme="majorEastAsia" w:hAnsiTheme="majorEastAsia" w:hint="eastAsia"/>
                <w:spacing w:val="-2"/>
              </w:rPr>
              <w:t>」</w:t>
            </w:r>
            <w:r w:rsidR="00BF2524" w:rsidRPr="0003614F">
              <w:rPr>
                <w:rFonts w:asciiTheme="majorEastAsia" w:eastAsiaTheme="majorEastAsia" w:hAnsiTheme="majorEastAsia" w:hint="eastAsia"/>
                <w:spacing w:val="-2"/>
              </w:rPr>
              <w:t>とは、</w:t>
            </w:r>
            <w:r w:rsidR="00872B91" w:rsidRPr="0003614F">
              <w:rPr>
                <w:rFonts w:asciiTheme="majorEastAsia" w:eastAsiaTheme="majorEastAsia" w:hAnsiTheme="majorEastAsia" w:hint="eastAsia"/>
                <w:spacing w:val="-2"/>
              </w:rPr>
              <w:t>加算当年度内の賃金改善実施期間における見込賃金（</w:t>
            </w:r>
            <w:r w:rsidR="00BF2524" w:rsidRPr="0003614F">
              <w:rPr>
                <w:rFonts w:asciiTheme="majorEastAsia" w:eastAsiaTheme="majorEastAsia" w:hAnsiTheme="majorEastAsia" w:hint="eastAsia"/>
                <w:spacing w:val="-2"/>
              </w:rPr>
              <w:t>加算Ⅱの加算要件に定める</w:t>
            </w:r>
            <w:r w:rsidR="00872B91" w:rsidRPr="0003614F">
              <w:rPr>
                <w:rFonts w:asciiTheme="majorEastAsia" w:eastAsiaTheme="majorEastAsia" w:hAnsiTheme="majorEastAsia" w:hint="eastAsia"/>
                <w:spacing w:val="-2"/>
              </w:rPr>
              <w:t>加算Ⅱ新規事由による賃金の改善見込額及び加算前年度に係る加算残額の支払を除く。）のうち、その水準が「</w:t>
            </w:r>
            <w:r w:rsidR="00872B91" w:rsidRPr="0003614F">
              <w:rPr>
                <w:rFonts w:asciiTheme="majorEastAsia" w:eastAsiaTheme="majorEastAsia" w:hAnsiTheme="majorEastAsia" w:hint="eastAsia"/>
                <w:spacing w:val="-2"/>
                <w:u w:val="single"/>
              </w:rPr>
              <w:t>起点賃金水準</w:t>
            </w:r>
            <w:r w:rsidR="00872B91" w:rsidRPr="0003614F">
              <w:rPr>
                <w:rFonts w:asciiTheme="majorEastAsia" w:eastAsiaTheme="majorEastAsia" w:hAnsiTheme="majorEastAsia" w:hint="eastAsia"/>
                <w:spacing w:val="-2"/>
              </w:rPr>
              <w:t>」を超えると認められる部分に相当する額</w:t>
            </w:r>
            <w:r w:rsidR="00BF2524" w:rsidRPr="0003614F">
              <w:rPr>
                <w:rFonts w:asciiTheme="majorEastAsia" w:eastAsiaTheme="majorEastAsia" w:hAnsiTheme="majorEastAsia" w:hint="eastAsia"/>
                <w:spacing w:val="-2"/>
              </w:rPr>
              <w:t>をいう。</w:t>
            </w:r>
          </w:p>
          <w:p w:rsidR="001D33C3" w:rsidRPr="0003614F" w:rsidRDefault="001D33C3" w:rsidP="001D33C3">
            <w:pPr>
              <w:spacing w:line="80" w:lineRule="exact"/>
              <w:ind w:left="1437" w:hangingChars="800" w:hanging="1437"/>
              <w:rPr>
                <w:rFonts w:asciiTheme="majorEastAsia" w:eastAsiaTheme="majorEastAsia" w:hAnsiTheme="majorEastAsia"/>
              </w:rPr>
            </w:pPr>
          </w:p>
          <w:p w:rsidR="00872B91" w:rsidRPr="0003614F" w:rsidRDefault="00BF2524" w:rsidP="001D33C3">
            <w:pPr>
              <w:spacing w:line="260" w:lineRule="exact"/>
              <w:ind w:left="1437" w:hangingChars="800" w:hanging="1437"/>
              <w:rPr>
                <w:rFonts w:asciiTheme="majorEastAsia" w:eastAsiaTheme="majorEastAsia" w:hAnsiTheme="majorEastAsia"/>
              </w:rPr>
            </w:pPr>
            <w:r w:rsidRPr="0003614F">
              <w:rPr>
                <w:rFonts w:asciiTheme="majorEastAsia" w:eastAsiaTheme="majorEastAsia" w:hAnsiTheme="majorEastAsia" w:hint="eastAsia"/>
              </w:rPr>
              <w:t xml:space="preserve">　　　　　　　・</w:t>
            </w:r>
            <w:r w:rsidR="00A35F08" w:rsidRPr="0003614F">
              <w:rPr>
                <w:rFonts w:asciiTheme="majorEastAsia" w:eastAsiaTheme="majorEastAsia" w:hAnsiTheme="majorEastAsia" w:hint="eastAsia"/>
              </w:rPr>
              <w:t xml:space="preserve">　</w:t>
            </w:r>
            <w:r w:rsidR="00872B91" w:rsidRPr="0003614F">
              <w:rPr>
                <w:rFonts w:asciiTheme="majorEastAsia" w:eastAsiaTheme="majorEastAsia" w:hAnsiTheme="majorEastAsia" w:hint="eastAsia"/>
              </w:rPr>
              <w:t>「</w:t>
            </w:r>
            <w:r w:rsidR="00872B91" w:rsidRPr="0003614F">
              <w:rPr>
                <w:rFonts w:asciiTheme="majorEastAsia" w:eastAsiaTheme="majorEastAsia" w:hAnsiTheme="majorEastAsia" w:hint="eastAsia"/>
                <w:u w:val="single"/>
              </w:rPr>
              <w:t>起点賃金水準</w:t>
            </w:r>
            <w:r w:rsidR="00872B91" w:rsidRPr="0003614F">
              <w:rPr>
                <w:rFonts w:asciiTheme="majorEastAsia" w:eastAsiaTheme="majorEastAsia" w:hAnsiTheme="majorEastAsia" w:hint="eastAsia"/>
              </w:rPr>
              <w:t>」とは、次に掲げる場合に応じ、それぞれに定める基準年度の賃金水準</w:t>
            </w:r>
            <w:r w:rsidR="00872B91" w:rsidRPr="0003614F">
              <w:rPr>
                <w:rFonts w:asciiTheme="majorEastAsia" w:eastAsiaTheme="majorEastAsia" w:hAnsiTheme="majorEastAsia" w:hint="eastAsia"/>
                <w:sz w:val="18"/>
                <w:szCs w:val="18"/>
              </w:rPr>
              <w:t>※１</w:t>
            </w:r>
            <w:r w:rsidR="00872B91" w:rsidRPr="0003614F">
              <w:rPr>
                <w:rFonts w:asciiTheme="majorEastAsia" w:eastAsiaTheme="majorEastAsia" w:hAnsiTheme="majorEastAsia" w:hint="eastAsia"/>
              </w:rPr>
              <w:t>（当該年度に係る加算残額を含む。）に、基準翌年度から加算当年度までの公定価格における人件費の改定分</w:t>
            </w:r>
            <w:r w:rsidR="00872B91" w:rsidRPr="0003614F">
              <w:rPr>
                <w:rFonts w:asciiTheme="majorEastAsia" w:eastAsiaTheme="majorEastAsia" w:hAnsiTheme="majorEastAsia" w:hint="eastAsia"/>
                <w:sz w:val="18"/>
                <w:szCs w:val="18"/>
              </w:rPr>
              <w:t>※２</w:t>
            </w:r>
            <w:r w:rsidR="00872B91" w:rsidRPr="0003614F">
              <w:rPr>
                <w:rFonts w:asciiTheme="majorEastAsia" w:eastAsiaTheme="majorEastAsia" w:hAnsiTheme="majorEastAsia" w:hint="eastAsia"/>
              </w:rPr>
              <w:t>を合算した水準をいう。</w:t>
            </w:r>
          </w:p>
          <w:p w:rsidR="001D33C3" w:rsidRPr="0003614F" w:rsidRDefault="001D33C3" w:rsidP="001D33C3">
            <w:pPr>
              <w:spacing w:line="260" w:lineRule="exact"/>
              <w:ind w:left="1617" w:hangingChars="900" w:hanging="1617"/>
              <w:rPr>
                <w:rFonts w:asciiTheme="majorEastAsia" w:eastAsiaTheme="majorEastAsia" w:hAnsiTheme="majorEastAsia"/>
              </w:rPr>
            </w:pPr>
            <w:r w:rsidRPr="0003614F">
              <w:rPr>
                <w:rFonts w:asciiTheme="majorEastAsia" w:eastAsiaTheme="majorEastAsia" w:hAnsiTheme="majorEastAsia" w:hint="eastAsia"/>
              </w:rPr>
              <w:t xml:space="preserve">　　　　　　　　</w:t>
            </w:r>
            <w:r w:rsidR="00A55DB1" w:rsidRPr="0003614F">
              <w:rPr>
                <w:rFonts w:asciiTheme="majorEastAsia" w:eastAsiaTheme="majorEastAsia" w:hAnsiTheme="majorEastAsia" w:hint="eastAsia"/>
              </w:rPr>
              <w:t xml:space="preserve">ａ　</w:t>
            </w:r>
            <w:r w:rsidRPr="0003614F">
              <w:rPr>
                <w:rFonts w:asciiTheme="majorEastAsia" w:eastAsiaTheme="majorEastAsia" w:hAnsiTheme="majorEastAsia" w:hint="eastAsia"/>
              </w:rPr>
              <w:t>上記</w:t>
            </w:r>
            <w:r w:rsidR="00872B91" w:rsidRPr="0003614F">
              <w:rPr>
                <w:rFonts w:asciiTheme="majorEastAsia" w:eastAsiaTheme="majorEastAsia" w:hAnsiTheme="majorEastAsia" w:hint="eastAsia"/>
              </w:rPr>
              <w:t>ⅰの場合又は私学助成を受けていた幼稚園が初めて加算Ⅰの賃金改善要件分の適用を受ける場合</w:t>
            </w:r>
          </w:p>
          <w:p w:rsidR="00F550C6" w:rsidRPr="0003614F" w:rsidRDefault="008A066D" w:rsidP="008A066D">
            <w:pPr>
              <w:spacing w:line="260" w:lineRule="exact"/>
              <w:ind w:leftChars="1000" w:left="1976" w:hangingChars="100" w:hanging="180"/>
              <w:rPr>
                <w:rFonts w:asciiTheme="minorEastAsia" w:eastAsiaTheme="minorEastAsia" w:hAnsiTheme="minorEastAsia"/>
              </w:rPr>
            </w:pPr>
            <w:r w:rsidRPr="0003614F">
              <w:rPr>
                <w:rFonts w:asciiTheme="majorEastAsia" w:eastAsiaTheme="majorEastAsia" w:hAnsiTheme="majorEastAsia" w:hint="eastAsia"/>
              </w:rPr>
              <w:t xml:space="preserve">⇒　</w:t>
            </w:r>
            <w:r w:rsidR="00872B91" w:rsidRPr="0003614F">
              <w:rPr>
                <w:rFonts w:asciiTheme="majorEastAsia" w:eastAsiaTheme="majorEastAsia" w:hAnsiTheme="majorEastAsia" w:hint="eastAsia"/>
              </w:rPr>
              <w:t>加算前年度の賃金水準。ただし、これにより難い特別の事情があると認められる場合には、加算当年度の３年前の年度（令和２年度にあっては、ｂ－２に定める基準年度とすることも認める。）とすることができる。</w:t>
            </w:r>
          </w:p>
        </w:tc>
      </w:tr>
    </w:tbl>
    <w:p w:rsidR="00222A61" w:rsidRPr="0003614F" w:rsidRDefault="00222A61">
      <w:pPr>
        <w:rPr>
          <w:rFonts w:asciiTheme="minorEastAsia" w:eastAsiaTheme="minorEastAsia" w:hAnsiTheme="minorEastAsia"/>
        </w:rPr>
      </w:pPr>
    </w:p>
    <w:p w:rsidR="00A55DB1" w:rsidRPr="0003614F" w:rsidRDefault="00A55DB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A55DB1" w:rsidRPr="0003614F" w:rsidTr="00B04960">
        <w:tc>
          <w:tcPr>
            <w:tcW w:w="1134" w:type="dxa"/>
            <w:tcBorders>
              <w:top w:val="nil"/>
              <w:bottom w:val="nil"/>
            </w:tcBorders>
          </w:tcPr>
          <w:p w:rsidR="00A55DB1" w:rsidRPr="0003614F" w:rsidRDefault="00A55DB1" w:rsidP="00684E84">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t>（続）</w:t>
            </w:r>
          </w:p>
          <w:p w:rsidR="00A55DB1" w:rsidRPr="0003614F" w:rsidRDefault="00A55DB1" w:rsidP="00684E84">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4 処遇改善等</w:t>
            </w:r>
          </w:p>
          <w:p w:rsidR="00A55DB1" w:rsidRPr="0003614F" w:rsidRDefault="00A55DB1" w:rsidP="00684E84">
            <w:pPr>
              <w:autoSpaceDE w:val="0"/>
              <w:autoSpaceDN w:val="0"/>
              <w:spacing w:line="260" w:lineRule="exact"/>
              <w:jc w:val="left"/>
              <w:rPr>
                <w:rFonts w:asciiTheme="minorEastAsia" w:eastAsiaTheme="minorEastAsia" w:hAnsiTheme="minorEastAsia"/>
                <w:w w:val="90"/>
              </w:rPr>
            </w:pPr>
            <w:r w:rsidRPr="0003614F">
              <w:rPr>
                <w:rFonts w:asciiTheme="majorEastAsia" w:eastAsiaTheme="majorEastAsia" w:hAnsiTheme="majorEastAsia" w:hint="eastAsia"/>
                <w:w w:val="90"/>
              </w:rPr>
              <w:t>加算Ⅰ</w:t>
            </w:r>
          </w:p>
        </w:tc>
        <w:tc>
          <w:tcPr>
            <w:tcW w:w="8931" w:type="dxa"/>
            <w:tcBorders>
              <w:top w:val="nil"/>
              <w:bottom w:val="nil"/>
            </w:tcBorders>
          </w:tcPr>
          <w:p w:rsidR="00A55DB1" w:rsidRPr="0003614F" w:rsidRDefault="00A55DB1" w:rsidP="00A55DB1">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ｂ　上記ⅱの場合（私学助成を受けていた幼稚園が初めて加算Ⅰの賃金改善要件分の適用を</w:t>
            </w:r>
          </w:p>
          <w:p w:rsidR="00A55DB1" w:rsidRPr="0003614F" w:rsidRDefault="00A55DB1" w:rsidP="00A55DB1">
            <w:pPr>
              <w:spacing w:line="260" w:lineRule="exact"/>
              <w:ind w:leftChars="500" w:left="898" w:firstLineChars="400" w:firstLine="719"/>
              <w:rPr>
                <w:rFonts w:asciiTheme="majorEastAsia" w:eastAsiaTheme="majorEastAsia" w:hAnsiTheme="majorEastAsia"/>
              </w:rPr>
            </w:pPr>
            <w:r w:rsidRPr="0003614F">
              <w:rPr>
                <w:rFonts w:asciiTheme="majorEastAsia" w:eastAsiaTheme="majorEastAsia" w:hAnsiTheme="majorEastAsia" w:hint="eastAsia"/>
              </w:rPr>
              <w:t xml:space="preserve">受ける場合を除く。） </w:t>
            </w:r>
          </w:p>
          <w:p w:rsidR="00A55DB1" w:rsidRPr="0003614F" w:rsidRDefault="008A066D" w:rsidP="008A066D">
            <w:pPr>
              <w:spacing w:line="260" w:lineRule="exact"/>
              <w:ind w:firstLineChars="1000" w:firstLine="1796"/>
              <w:rPr>
                <w:rFonts w:asciiTheme="majorEastAsia" w:eastAsiaTheme="majorEastAsia" w:hAnsiTheme="majorEastAsia"/>
              </w:rPr>
            </w:pPr>
            <w:r w:rsidRPr="0003614F">
              <w:rPr>
                <w:rFonts w:asciiTheme="majorEastAsia" w:eastAsiaTheme="majorEastAsia" w:hAnsiTheme="majorEastAsia" w:hint="eastAsia"/>
              </w:rPr>
              <w:t xml:space="preserve">⇒　</w:t>
            </w:r>
            <w:r w:rsidR="00A55DB1" w:rsidRPr="0003614F">
              <w:rPr>
                <w:rFonts w:asciiTheme="majorEastAsia" w:eastAsiaTheme="majorEastAsia" w:hAnsiTheme="majorEastAsia" w:hint="eastAsia"/>
              </w:rPr>
              <w:t>次に掲げる場合に応じ、それぞれに定める基準年度。</w:t>
            </w:r>
          </w:p>
          <w:p w:rsidR="00A55DB1" w:rsidRPr="0003614F" w:rsidRDefault="00A55DB1" w:rsidP="008A066D">
            <w:pPr>
              <w:spacing w:line="260" w:lineRule="exact"/>
              <w:ind w:leftChars="1200" w:left="2336" w:hangingChars="100" w:hanging="180"/>
              <w:rPr>
                <w:rFonts w:asciiTheme="majorEastAsia" w:eastAsiaTheme="majorEastAsia" w:hAnsiTheme="majorEastAsia"/>
              </w:rPr>
            </w:pPr>
            <w:r w:rsidRPr="0003614F">
              <w:rPr>
                <w:rFonts w:asciiTheme="majorEastAsia" w:eastAsiaTheme="majorEastAsia" w:hAnsiTheme="majorEastAsia" w:hint="eastAsia"/>
              </w:rPr>
              <w:t>ｂ－１　加算前年度に加算Ⅰの賃金改善要件分の適用を受けておらず、それ以前に適用を受けたことがある場合</w:t>
            </w:r>
            <w:r w:rsidR="008A066D" w:rsidRPr="0003614F">
              <w:rPr>
                <w:rFonts w:asciiTheme="majorEastAsia" w:eastAsiaTheme="majorEastAsia" w:hAnsiTheme="majorEastAsia" w:hint="eastAsia"/>
              </w:rPr>
              <w:t xml:space="preserve">　⇒　</w:t>
            </w:r>
            <w:r w:rsidRPr="0003614F">
              <w:rPr>
                <w:rFonts w:asciiTheme="majorEastAsia" w:eastAsiaTheme="majorEastAsia" w:hAnsiTheme="majorEastAsia" w:hint="eastAsia"/>
              </w:rPr>
              <w:t>加算Ⅰの適用を受けた直近の年度</w:t>
            </w:r>
          </w:p>
          <w:p w:rsidR="008A066D" w:rsidRPr="0003614F" w:rsidRDefault="00A55DB1" w:rsidP="008A066D">
            <w:pPr>
              <w:adjustRightInd w:val="0"/>
              <w:spacing w:line="260" w:lineRule="exact"/>
              <w:ind w:leftChars="1200" w:left="2336" w:hangingChars="100" w:hanging="180"/>
              <w:rPr>
                <w:rFonts w:asciiTheme="majorEastAsia" w:eastAsiaTheme="majorEastAsia" w:hAnsiTheme="majorEastAsia"/>
              </w:rPr>
            </w:pPr>
            <w:r w:rsidRPr="0003614F">
              <w:rPr>
                <w:rFonts w:asciiTheme="majorEastAsia" w:eastAsiaTheme="majorEastAsia" w:hAnsiTheme="majorEastAsia" w:hint="eastAsia"/>
              </w:rPr>
              <w:t>ｂ－２</w:t>
            </w:r>
            <w:r w:rsidR="008A066D"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 xml:space="preserve">加算当年度に初めて加算Ⅰの賃金改善要件分の適用を受けようとする場合 </w:t>
            </w:r>
            <w:r w:rsidR="008A066D"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支援法による確認の効力が発生する年度の前年度（平成26年度以前に運営を</w:t>
            </w:r>
          </w:p>
          <w:p w:rsidR="00A55DB1" w:rsidRPr="0003614F" w:rsidRDefault="00A55DB1" w:rsidP="008A066D">
            <w:pPr>
              <w:adjustRightInd w:val="0"/>
              <w:spacing w:line="260" w:lineRule="exact"/>
              <w:ind w:leftChars="1300" w:left="2335" w:firstLineChars="100" w:firstLine="180"/>
              <w:rPr>
                <w:rFonts w:asciiTheme="majorEastAsia" w:eastAsiaTheme="majorEastAsia" w:hAnsiTheme="majorEastAsia"/>
              </w:rPr>
            </w:pPr>
            <w:r w:rsidRPr="0003614F">
              <w:rPr>
                <w:rFonts w:asciiTheme="majorEastAsia" w:eastAsiaTheme="majorEastAsia" w:hAnsiTheme="majorEastAsia" w:hint="eastAsia"/>
              </w:rPr>
              <w:t>開始した保育所にあっては、平成24年度。）。</w:t>
            </w:r>
          </w:p>
          <w:p w:rsidR="00A55DB1" w:rsidRPr="0003614F" w:rsidRDefault="00A55DB1" w:rsidP="00A55DB1">
            <w:pPr>
              <w:adjustRightInd w:val="0"/>
              <w:spacing w:line="260" w:lineRule="exact"/>
              <w:ind w:left="1796" w:hangingChars="1000" w:hanging="1796"/>
              <w:rPr>
                <w:rFonts w:asciiTheme="majorEastAsia" w:eastAsiaTheme="majorEastAsia" w:hAnsiTheme="majorEastAsia"/>
              </w:rPr>
            </w:pPr>
            <w:r w:rsidRPr="0003614F">
              <w:rPr>
                <w:rFonts w:asciiTheme="majorEastAsia" w:eastAsiaTheme="majorEastAsia" w:hAnsiTheme="majorEastAsia" w:hint="eastAsia"/>
              </w:rPr>
              <w:t xml:space="preserve">　　　　　　　　※１　当該年度に施設・事業所がない場合は、地域又は同一の設置者・事業者における当該年度の賃金水準との均衡が図られていると認められる賃金水準。</w:t>
            </w:r>
          </w:p>
          <w:p w:rsidR="00A55DB1" w:rsidRPr="0003614F" w:rsidRDefault="00A55DB1" w:rsidP="00A55DB1">
            <w:pPr>
              <w:adjustRightInd w:val="0"/>
              <w:spacing w:line="260" w:lineRule="exact"/>
              <w:ind w:left="1796" w:hangingChars="1000" w:hanging="1796"/>
              <w:rPr>
                <w:rFonts w:asciiTheme="majorEastAsia" w:eastAsiaTheme="majorEastAsia" w:hAnsiTheme="majorEastAsia"/>
              </w:rPr>
            </w:pPr>
            <w:r w:rsidRPr="0003614F">
              <w:rPr>
                <w:rFonts w:asciiTheme="majorEastAsia" w:eastAsiaTheme="majorEastAsia" w:hAnsiTheme="majorEastAsia" w:hint="eastAsia"/>
              </w:rPr>
              <w:t xml:space="preserve">　　　　　　　　※２　「基準翌年度から加算当年度までの公定価格における人件費の改定分」の額は、利用子どもの認定区分及び年齢区分ごとに、次の＜算式＞により算定した額を合算して得た額とする。</w:t>
            </w:r>
          </w:p>
          <w:p w:rsidR="00A55DB1" w:rsidRPr="0003614F" w:rsidRDefault="00A55DB1" w:rsidP="00A55DB1">
            <w:pPr>
              <w:adjustRightInd w:val="0"/>
              <w:spacing w:line="260" w:lineRule="exact"/>
              <w:ind w:firstLineChars="1000" w:firstLine="1796"/>
              <w:rPr>
                <w:rFonts w:asciiTheme="majorEastAsia" w:eastAsiaTheme="majorEastAsia" w:hAnsiTheme="majorEastAsia"/>
              </w:rPr>
            </w:pPr>
            <w:r w:rsidRPr="0003614F">
              <w:rPr>
                <w:rFonts w:asciiTheme="majorEastAsia" w:eastAsiaTheme="majorEastAsia" w:hAnsiTheme="majorEastAsia" w:hint="eastAsia"/>
              </w:rPr>
              <w:t>＜算式＞</w:t>
            </w:r>
          </w:p>
          <w:p w:rsidR="00A55DB1" w:rsidRPr="0003614F" w:rsidRDefault="00A55DB1" w:rsidP="00A55DB1">
            <w:pPr>
              <w:adjustRightInd w:val="0"/>
              <w:spacing w:line="260" w:lineRule="exact"/>
              <w:ind w:firstLineChars="1100" w:firstLine="1976"/>
              <w:rPr>
                <w:rFonts w:asciiTheme="majorEastAsia" w:eastAsiaTheme="majorEastAsia" w:hAnsiTheme="majorEastAsia"/>
              </w:rPr>
            </w:pPr>
            <w:r w:rsidRPr="0003614F">
              <w:rPr>
                <w:rFonts w:asciiTheme="majorEastAsia" w:eastAsiaTheme="majorEastAsia" w:hAnsiTheme="majorEastAsia" w:hint="eastAsia"/>
              </w:rPr>
              <w:t>「加算当年度の加算Ⅰの単価の合計額」×「基準翌年度から加算当年度までの人件費</w:t>
            </w:r>
          </w:p>
          <w:p w:rsidR="00A55DB1" w:rsidRPr="0003614F" w:rsidRDefault="00A55DB1" w:rsidP="00A55DB1">
            <w:pPr>
              <w:adjustRightInd w:val="0"/>
              <w:spacing w:line="260" w:lineRule="exact"/>
              <w:ind w:firstLineChars="1100" w:firstLine="1976"/>
              <w:rPr>
                <w:rFonts w:asciiTheme="majorEastAsia" w:eastAsiaTheme="majorEastAsia" w:hAnsiTheme="majorEastAsia"/>
              </w:rPr>
            </w:pPr>
            <w:r w:rsidRPr="0003614F">
              <w:rPr>
                <w:rFonts w:asciiTheme="majorEastAsia" w:eastAsiaTheme="majorEastAsia" w:hAnsiTheme="majorEastAsia" w:hint="eastAsia"/>
              </w:rPr>
              <w:t>の改定分に係る改定率」×「見込平均利用子ども数」×「賃金改善実施期間の月数」</w:t>
            </w:r>
          </w:p>
          <w:p w:rsidR="00A55DB1" w:rsidRPr="0003614F" w:rsidRDefault="00A55DB1" w:rsidP="00A55DB1">
            <w:pPr>
              <w:spacing w:line="80" w:lineRule="exact"/>
              <w:rPr>
                <w:rFonts w:asciiTheme="majorEastAsia" w:eastAsiaTheme="majorEastAsia" w:hAnsiTheme="majorEastAsia"/>
              </w:rPr>
            </w:pPr>
          </w:p>
          <w:p w:rsidR="00A55DB1" w:rsidRPr="0003614F" w:rsidRDefault="00A55DB1" w:rsidP="001C755A">
            <w:pPr>
              <w:spacing w:line="260" w:lineRule="exact"/>
              <w:ind w:left="3862" w:hangingChars="2150" w:hanging="3862"/>
              <w:rPr>
                <w:rFonts w:asciiTheme="majorEastAsia" w:eastAsiaTheme="majorEastAsia" w:hAnsiTheme="majorEastAsia"/>
              </w:rPr>
            </w:pPr>
            <w:r w:rsidRPr="0003614F">
              <w:rPr>
                <w:rFonts w:asciiTheme="majorEastAsia" w:eastAsiaTheme="majorEastAsia" w:hAnsiTheme="majorEastAsia" w:hint="eastAsia"/>
              </w:rPr>
              <w:t xml:space="preserve">　　　　　　（Ｂ）</w:t>
            </w:r>
            <w:r w:rsidRPr="0003614F">
              <w:rPr>
                <w:rFonts w:asciiTheme="majorEastAsia" w:eastAsiaTheme="majorEastAsia" w:hAnsiTheme="majorEastAsia" w:hint="eastAsia"/>
                <w:u w:val="single"/>
              </w:rPr>
              <w:t>事業主負担増加見込総額</w:t>
            </w:r>
            <w:r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spacing w:val="-2"/>
              </w:rPr>
              <w:t xml:space="preserve"> 各職員について、「</w:t>
            </w:r>
            <w:r w:rsidRPr="0003614F">
              <w:rPr>
                <w:rFonts w:asciiTheme="majorEastAsia" w:eastAsiaTheme="majorEastAsia" w:hAnsiTheme="majorEastAsia" w:hint="eastAsia"/>
                <w:spacing w:val="-2"/>
                <w:u w:val="single"/>
              </w:rPr>
              <w:t>賃金改善見込額</w:t>
            </w:r>
            <w:r w:rsidRPr="0003614F">
              <w:rPr>
                <w:rFonts w:asciiTheme="majorEastAsia" w:eastAsiaTheme="majorEastAsia" w:hAnsiTheme="majorEastAsia" w:hint="eastAsia"/>
                <w:spacing w:val="-2"/>
              </w:rPr>
              <w:t>」に応じて増加することが見込まれる法定福利費等の事業主負担分の額を合算して得た額</w:t>
            </w:r>
          </w:p>
          <w:p w:rsidR="00A55DB1" w:rsidRPr="0003614F" w:rsidRDefault="001C755A" w:rsidP="001C755A">
            <w:pPr>
              <w:spacing w:line="260" w:lineRule="exact"/>
              <w:ind w:firstLineChars="700" w:firstLine="1258"/>
              <w:rPr>
                <w:rFonts w:asciiTheme="majorEastAsia" w:eastAsiaTheme="majorEastAsia" w:hAnsiTheme="majorEastAsia"/>
              </w:rPr>
            </w:pPr>
            <w:r w:rsidRPr="0003614F">
              <w:rPr>
                <w:rFonts w:asciiTheme="majorEastAsia" w:eastAsiaTheme="majorEastAsia" w:hAnsiTheme="majorEastAsia" w:hint="eastAsia"/>
              </w:rPr>
              <w:t>・</w:t>
            </w:r>
            <w:r w:rsidR="00A35F08"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次の</w:t>
            </w:r>
            <w:r w:rsidR="00A55DB1" w:rsidRPr="0003614F">
              <w:rPr>
                <w:rFonts w:asciiTheme="majorEastAsia" w:eastAsiaTheme="majorEastAsia" w:hAnsiTheme="majorEastAsia" w:hint="eastAsia"/>
              </w:rPr>
              <w:t>＜算式＞により算定することを標準とする。</w:t>
            </w:r>
          </w:p>
          <w:p w:rsidR="00A55DB1" w:rsidRPr="0003614F" w:rsidRDefault="00A55DB1" w:rsidP="001C755A">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＜算式＞</w:t>
            </w:r>
          </w:p>
          <w:p w:rsidR="001C755A" w:rsidRPr="0003614F" w:rsidRDefault="00A55DB1" w:rsidP="001C755A">
            <w:pPr>
              <w:spacing w:line="260" w:lineRule="exact"/>
              <w:ind w:leftChars="500" w:left="898" w:firstLineChars="400" w:firstLine="719"/>
              <w:rPr>
                <w:rFonts w:asciiTheme="majorEastAsia" w:eastAsiaTheme="majorEastAsia" w:hAnsiTheme="majorEastAsia"/>
              </w:rPr>
            </w:pPr>
            <w:r w:rsidRPr="0003614F">
              <w:rPr>
                <w:rFonts w:asciiTheme="majorEastAsia" w:eastAsiaTheme="majorEastAsia" w:hAnsiTheme="majorEastAsia" w:hint="eastAsia"/>
              </w:rPr>
              <w:t>「加算前年度における法定福利費等の事業主負担分の総額」÷「加算前年度における賃金</w:t>
            </w:r>
          </w:p>
          <w:p w:rsidR="00A55DB1" w:rsidRPr="0003614F" w:rsidRDefault="00A55DB1" w:rsidP="001C755A">
            <w:pPr>
              <w:spacing w:line="260" w:lineRule="exact"/>
              <w:ind w:leftChars="500" w:left="898" w:firstLineChars="400" w:firstLine="719"/>
              <w:rPr>
                <w:rFonts w:asciiTheme="majorEastAsia" w:eastAsiaTheme="majorEastAsia" w:hAnsiTheme="majorEastAsia"/>
              </w:rPr>
            </w:pPr>
            <w:r w:rsidRPr="0003614F">
              <w:rPr>
                <w:rFonts w:asciiTheme="majorEastAsia" w:eastAsiaTheme="majorEastAsia" w:hAnsiTheme="majorEastAsia" w:hint="eastAsia"/>
              </w:rPr>
              <w:t>の総額」×「加算当年度の賃金改善見込額」</w:t>
            </w:r>
          </w:p>
          <w:p w:rsidR="00474F1A" w:rsidRPr="0003614F" w:rsidRDefault="00474F1A" w:rsidP="00474F1A">
            <w:pPr>
              <w:spacing w:line="120" w:lineRule="exact"/>
              <w:rPr>
                <w:rFonts w:asciiTheme="majorEastAsia" w:eastAsiaTheme="majorEastAsia" w:hAnsiTheme="majorEastAsia"/>
              </w:rPr>
            </w:pPr>
          </w:p>
          <w:p w:rsidR="00474F1A" w:rsidRPr="0003614F" w:rsidRDefault="00474F1A" w:rsidP="00474F1A">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（注３）</w:t>
            </w:r>
            <w:r w:rsidRPr="0003614F">
              <w:rPr>
                <w:rFonts w:asciiTheme="majorEastAsia" w:eastAsiaTheme="majorEastAsia" w:hAnsiTheme="majorEastAsia" w:hint="eastAsia"/>
                <w:u w:val="single"/>
              </w:rPr>
              <w:t>特定加算見込額</w:t>
            </w:r>
          </w:p>
          <w:p w:rsidR="00DC47A7" w:rsidRPr="0003614F" w:rsidRDefault="00DC47A7" w:rsidP="00DC47A7">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賃金改善実施期間における加算見込額のうち加算Ⅰ新規事由に係る額として、利用子どもの認定区分及び年齢区分ごとに、次の＜算式＞により算定した額を合算して得た額（千円未満の端数は切り捨て）</w:t>
            </w:r>
          </w:p>
          <w:p w:rsidR="00DC47A7" w:rsidRPr="0003614F" w:rsidRDefault="00DC47A7" w:rsidP="00DC47A7">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＜算式＞</w:t>
            </w:r>
          </w:p>
          <w:p w:rsidR="00DC47A7" w:rsidRPr="0003614F" w:rsidRDefault="00DC47A7" w:rsidP="00DC47A7">
            <w:pPr>
              <w:spacing w:line="260" w:lineRule="exact"/>
              <w:ind w:leftChars="500" w:left="898" w:firstLineChars="100" w:firstLine="180"/>
              <w:rPr>
                <w:rFonts w:asciiTheme="majorEastAsia" w:eastAsiaTheme="majorEastAsia" w:hAnsiTheme="majorEastAsia"/>
              </w:rPr>
            </w:pPr>
            <w:r w:rsidRPr="0003614F">
              <w:rPr>
                <w:rFonts w:asciiTheme="majorEastAsia" w:eastAsiaTheme="majorEastAsia" w:hAnsiTheme="majorEastAsia" w:hint="eastAsia"/>
              </w:rPr>
              <w:t>「加算当年度の加算Ⅰの単価の合計額」×｛「</w:t>
            </w:r>
            <w:r w:rsidRPr="0003614F">
              <w:rPr>
                <w:rFonts w:asciiTheme="majorEastAsia" w:eastAsiaTheme="majorEastAsia" w:hAnsiTheme="majorEastAsia" w:hint="eastAsia"/>
                <w:u w:val="single"/>
              </w:rPr>
              <w:t>加算Ⅰ新規事由に係る加算率</w:t>
            </w:r>
            <w:r w:rsidRPr="0003614F">
              <w:rPr>
                <w:rFonts w:asciiTheme="majorEastAsia" w:eastAsiaTheme="majorEastAsia" w:hAnsiTheme="majorEastAsia" w:hint="eastAsia"/>
              </w:rPr>
              <w:t>（Ａ）」×100｝×</w:t>
            </w:r>
          </w:p>
          <w:p w:rsidR="00DC47A7" w:rsidRPr="0003614F" w:rsidRDefault="00DC47A7" w:rsidP="00DC47A7">
            <w:pPr>
              <w:spacing w:line="260" w:lineRule="exact"/>
              <w:ind w:leftChars="500" w:left="898" w:firstLineChars="100" w:firstLine="180"/>
              <w:rPr>
                <w:rFonts w:asciiTheme="majorEastAsia" w:eastAsiaTheme="majorEastAsia" w:hAnsiTheme="majorEastAsia"/>
              </w:rPr>
            </w:pPr>
            <w:r w:rsidRPr="0003614F">
              <w:rPr>
                <w:rFonts w:asciiTheme="majorEastAsia" w:eastAsiaTheme="majorEastAsia" w:hAnsiTheme="majorEastAsia" w:hint="eastAsia"/>
              </w:rPr>
              <w:t>「</w:t>
            </w:r>
            <w:r w:rsidRPr="0003614F">
              <w:rPr>
                <w:rFonts w:asciiTheme="majorEastAsia" w:eastAsiaTheme="majorEastAsia" w:hAnsiTheme="majorEastAsia" w:hint="eastAsia"/>
                <w:u w:val="single"/>
              </w:rPr>
              <w:t>見込平均利用子ども数</w:t>
            </w:r>
            <w:r w:rsidRPr="0003614F">
              <w:rPr>
                <w:rFonts w:asciiTheme="majorEastAsia" w:eastAsiaTheme="majorEastAsia" w:hAnsiTheme="majorEastAsia" w:hint="eastAsia"/>
              </w:rPr>
              <w:t>（Ｂ）」×「賃金改善実施期間の月数」</w:t>
            </w:r>
          </w:p>
          <w:p w:rsidR="00DC47A7" w:rsidRPr="0003614F" w:rsidRDefault="00DC47A7" w:rsidP="00DC47A7">
            <w:pPr>
              <w:spacing w:line="80" w:lineRule="exact"/>
              <w:rPr>
                <w:rFonts w:asciiTheme="majorEastAsia" w:eastAsiaTheme="majorEastAsia" w:hAnsiTheme="majorEastAsia"/>
              </w:rPr>
            </w:pPr>
          </w:p>
          <w:p w:rsidR="00DC47A7" w:rsidRPr="0003614F" w:rsidRDefault="00DC47A7" w:rsidP="00DC47A7">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（Ａ）</w:t>
            </w:r>
            <w:r w:rsidRPr="0003614F">
              <w:rPr>
                <w:rFonts w:asciiTheme="majorEastAsia" w:eastAsiaTheme="majorEastAsia" w:hAnsiTheme="majorEastAsia" w:hint="eastAsia"/>
                <w:u w:val="single"/>
              </w:rPr>
              <w:t>加算Ⅰ新規事由に係る加算率</w:t>
            </w:r>
          </w:p>
          <w:p w:rsidR="00DC47A7" w:rsidRPr="0003614F" w:rsidRDefault="00DC47A7" w:rsidP="00DC47A7">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ａ　上記ⅰの場合</w:t>
            </w:r>
          </w:p>
          <w:p w:rsidR="00DC47A7" w:rsidRPr="0003614F" w:rsidRDefault="00DC47A7" w:rsidP="00DC47A7">
            <w:pPr>
              <w:spacing w:line="260" w:lineRule="exact"/>
              <w:ind w:leftChars="500" w:left="898" w:firstLineChars="500" w:firstLine="898"/>
              <w:rPr>
                <w:rFonts w:asciiTheme="majorEastAsia" w:eastAsiaTheme="majorEastAsia" w:hAnsiTheme="majorEastAsia"/>
              </w:rPr>
            </w:pPr>
            <w:r w:rsidRPr="0003614F">
              <w:rPr>
                <w:rFonts w:asciiTheme="majorEastAsia" w:eastAsiaTheme="majorEastAsia" w:hAnsiTheme="majorEastAsia" w:hint="eastAsia"/>
              </w:rPr>
              <w:t>賃金改善要件分に係る加算率について加算当年度の割合から基準年度の割合を減じて得</w:t>
            </w:r>
          </w:p>
          <w:p w:rsidR="00DC47A7" w:rsidRPr="0003614F" w:rsidRDefault="00DC47A7" w:rsidP="00DC47A7">
            <w:pPr>
              <w:spacing w:line="260" w:lineRule="exact"/>
              <w:ind w:firstLineChars="900" w:firstLine="1617"/>
              <w:rPr>
                <w:rFonts w:asciiTheme="majorEastAsia" w:eastAsiaTheme="majorEastAsia" w:hAnsiTheme="majorEastAsia"/>
              </w:rPr>
            </w:pPr>
            <w:r w:rsidRPr="0003614F">
              <w:rPr>
                <w:rFonts w:asciiTheme="majorEastAsia" w:eastAsiaTheme="majorEastAsia" w:hAnsiTheme="majorEastAsia" w:hint="eastAsia"/>
              </w:rPr>
              <w:t>た割合</w:t>
            </w:r>
          </w:p>
          <w:p w:rsidR="00DC47A7" w:rsidRPr="0003614F" w:rsidRDefault="00DC47A7" w:rsidP="0055412A">
            <w:pPr>
              <w:spacing w:line="260" w:lineRule="exact"/>
              <w:ind w:leftChars="1000" w:left="1976" w:hangingChars="100" w:hanging="180"/>
              <w:rPr>
                <w:rFonts w:asciiTheme="majorEastAsia" w:eastAsiaTheme="majorEastAsia" w:hAnsiTheme="majorEastAsia"/>
              </w:rPr>
            </w:pPr>
            <w:r w:rsidRPr="0003614F">
              <w:rPr>
                <w:rFonts w:asciiTheme="majorEastAsia" w:eastAsiaTheme="majorEastAsia" w:hAnsiTheme="majorEastAsia" w:hint="eastAsia"/>
              </w:rPr>
              <w:t>※</w:t>
            </w:r>
            <w:r w:rsidR="0055412A"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例えば、賃金改善要件分を加算当年度から加算前年度に比して１％引き上げる公定価格の改定が行われた場合は0.01、キャリアパス要件を新たに充足した場合は0.02、両事例に該当する場合はその合算値の0.03となる。</w:t>
            </w:r>
          </w:p>
          <w:p w:rsidR="0055412A" w:rsidRPr="0003614F" w:rsidRDefault="0055412A" w:rsidP="0055412A">
            <w:pPr>
              <w:spacing w:line="260" w:lineRule="exact"/>
              <w:rPr>
                <w:rFonts w:asciiTheme="majorEastAsia" w:eastAsiaTheme="majorEastAsia" w:hAnsiTheme="majorEastAsia"/>
              </w:rPr>
            </w:pPr>
            <w:r w:rsidRPr="0003614F">
              <w:rPr>
                <w:rFonts w:asciiTheme="majorEastAsia" w:eastAsiaTheme="majorEastAsia" w:hAnsiTheme="majorEastAsia" w:hint="eastAsia"/>
              </w:rPr>
              <w:t xml:space="preserve">　　　　　　　　</w:t>
            </w:r>
            <w:r w:rsidR="00DC47A7" w:rsidRPr="0003614F">
              <w:rPr>
                <w:rFonts w:asciiTheme="majorEastAsia" w:eastAsiaTheme="majorEastAsia" w:hAnsiTheme="majorEastAsia" w:hint="eastAsia"/>
              </w:rPr>
              <w:t>ｂ</w:t>
            </w:r>
            <w:r w:rsidRPr="0003614F">
              <w:rPr>
                <w:rFonts w:asciiTheme="majorEastAsia" w:eastAsiaTheme="majorEastAsia" w:hAnsiTheme="majorEastAsia" w:hint="eastAsia"/>
              </w:rPr>
              <w:t xml:space="preserve">　上記</w:t>
            </w:r>
            <w:r w:rsidR="00DC47A7" w:rsidRPr="0003614F">
              <w:rPr>
                <w:rFonts w:asciiTheme="majorEastAsia" w:eastAsiaTheme="majorEastAsia" w:hAnsiTheme="majorEastAsia" w:hint="eastAsia"/>
              </w:rPr>
              <w:t>ⅱの場合</w:t>
            </w:r>
          </w:p>
          <w:p w:rsidR="00DC47A7" w:rsidRPr="0003614F" w:rsidRDefault="00DC47A7" w:rsidP="0055412A">
            <w:pPr>
              <w:spacing w:line="260" w:lineRule="exact"/>
              <w:ind w:firstLineChars="1000" w:firstLine="1796"/>
              <w:rPr>
                <w:rFonts w:asciiTheme="majorEastAsia" w:eastAsiaTheme="majorEastAsia" w:hAnsiTheme="majorEastAsia"/>
              </w:rPr>
            </w:pPr>
            <w:r w:rsidRPr="0003614F">
              <w:rPr>
                <w:rFonts w:asciiTheme="majorEastAsia" w:eastAsiaTheme="majorEastAsia" w:hAnsiTheme="majorEastAsia" w:hint="eastAsia"/>
              </w:rPr>
              <w:t>適用を受けようとする賃金改善要件分に係る加算率</w:t>
            </w:r>
          </w:p>
          <w:p w:rsidR="0055412A" w:rsidRPr="0003614F" w:rsidRDefault="0055412A" w:rsidP="0055412A">
            <w:pPr>
              <w:spacing w:line="80" w:lineRule="exact"/>
              <w:rPr>
                <w:rFonts w:asciiTheme="majorEastAsia" w:eastAsiaTheme="majorEastAsia" w:hAnsiTheme="majorEastAsia"/>
              </w:rPr>
            </w:pPr>
          </w:p>
          <w:p w:rsidR="0055412A" w:rsidRPr="0003614F" w:rsidRDefault="0055412A" w:rsidP="00DC47A7">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（Ｂ）</w:t>
            </w:r>
            <w:r w:rsidR="00DC47A7" w:rsidRPr="0003614F">
              <w:rPr>
                <w:rFonts w:asciiTheme="majorEastAsia" w:eastAsiaTheme="majorEastAsia" w:hAnsiTheme="majorEastAsia" w:hint="eastAsia"/>
                <w:u w:val="single"/>
              </w:rPr>
              <w:t>見込平均利用子ども数</w:t>
            </w:r>
          </w:p>
          <w:p w:rsidR="00A55DB1" w:rsidRPr="0003614F" w:rsidRDefault="00DC47A7" w:rsidP="0055412A">
            <w:pPr>
              <w:spacing w:line="260" w:lineRule="exact"/>
              <w:ind w:leftChars="800" w:left="1437" w:firstLineChars="100" w:firstLine="180"/>
              <w:rPr>
                <w:rFonts w:asciiTheme="majorEastAsia" w:eastAsiaTheme="majorEastAsia" w:hAnsiTheme="majorEastAsia"/>
              </w:rPr>
            </w:pPr>
            <w:r w:rsidRPr="0003614F">
              <w:rPr>
                <w:rFonts w:asciiTheme="majorEastAsia" w:eastAsiaTheme="majorEastAsia" w:hAnsiTheme="majorEastAsia" w:hint="eastAsia"/>
              </w:rPr>
              <w:t>加算当年度内の賃金改善実施期間における各月初日の利用子ども数（広域利用子ども数を含む。以下同じ。）の見込数の総数を賃金改善実施期間の月数で除して得た数をいう。利用子ども数の見込数については、過去の実績等を勘案し、実態に沿ったものとすること。</w:t>
            </w:r>
          </w:p>
          <w:p w:rsidR="001804F7" w:rsidRPr="0003614F" w:rsidRDefault="001804F7" w:rsidP="0055412A">
            <w:pPr>
              <w:spacing w:line="260" w:lineRule="exact"/>
              <w:ind w:leftChars="800" w:left="1437" w:firstLineChars="100" w:firstLine="180"/>
              <w:rPr>
                <w:rFonts w:asciiTheme="majorEastAsia" w:eastAsiaTheme="majorEastAsia" w:hAnsiTheme="majorEastAsia"/>
              </w:rPr>
            </w:pPr>
          </w:p>
          <w:p w:rsidR="00EF346F" w:rsidRPr="0003614F" w:rsidRDefault="001804F7" w:rsidP="00EF346F">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w:t>
            </w:r>
            <w:r w:rsidR="00EF346F" w:rsidRPr="0003614F">
              <w:rPr>
                <w:rFonts w:asciiTheme="majorEastAsia" w:eastAsiaTheme="majorEastAsia" w:hAnsiTheme="majorEastAsia" w:hint="eastAsia"/>
              </w:rPr>
              <w:t>特定の年度における「賃金水準」</w:t>
            </w:r>
          </w:p>
          <w:p w:rsidR="00EF346F" w:rsidRPr="0003614F" w:rsidRDefault="00EF346F" w:rsidP="00EF346F">
            <w:pPr>
              <w:spacing w:line="260" w:lineRule="exact"/>
              <w:ind w:leftChars="400" w:left="719" w:firstLineChars="100" w:firstLine="180"/>
              <w:rPr>
                <w:rFonts w:asciiTheme="majorEastAsia" w:eastAsiaTheme="majorEastAsia" w:hAnsiTheme="majorEastAsia"/>
              </w:rPr>
            </w:pPr>
            <w:r w:rsidRPr="0003614F">
              <w:rPr>
                <w:rFonts w:asciiTheme="majorEastAsia" w:eastAsiaTheme="majorEastAsia" w:hAnsiTheme="majorEastAsia" w:hint="eastAsia"/>
              </w:rPr>
              <w:t>加算当年度の職員について、雇用形態、職種、勤続年数、職責等が加算当年度と同等の条件の下で、当該特定の年度に適用されていた賃金の算定方法により算定される賃金の水準をいう。</w:t>
            </w:r>
          </w:p>
          <w:p w:rsidR="001804F7" w:rsidRPr="0003614F" w:rsidRDefault="00EF346F" w:rsidP="00EF346F">
            <w:pPr>
              <w:spacing w:line="260" w:lineRule="exact"/>
              <w:ind w:leftChars="400" w:left="719" w:firstLineChars="100" w:firstLine="180"/>
              <w:rPr>
                <w:rFonts w:asciiTheme="majorEastAsia" w:eastAsiaTheme="majorEastAsia" w:hAnsiTheme="majorEastAsia"/>
              </w:rPr>
            </w:pPr>
            <w:r w:rsidRPr="0003614F">
              <w:rPr>
                <w:rFonts w:asciiTheme="majorEastAsia" w:eastAsiaTheme="majorEastAsia" w:hAnsiTheme="majorEastAsia" w:hint="eastAsia"/>
              </w:rPr>
              <w:t>したがって、例えば、加算当年度に前年度から継続して勤務する職員に係る水準は、単に前年度に支払った賃金を指すものではなく、短時間勤務から常勤への変更、補助者から保育士への変更、勤続年数の伸び、役職の昇格、職務分担の増加（重点的に改善していた職員の退職に伴うものなど）等を考慮し、加算当年度における条件と同等の条件の下で算定されたものとする必要がある。</w:t>
            </w:r>
          </w:p>
          <w:p w:rsidR="00EF346F" w:rsidRPr="0003614F" w:rsidRDefault="00EF346F" w:rsidP="00EF346F">
            <w:pPr>
              <w:spacing w:line="260" w:lineRule="exact"/>
              <w:rPr>
                <w:rFonts w:asciiTheme="minorEastAsia" w:eastAsiaTheme="minorEastAsia" w:hAnsiTheme="minorEastAsia"/>
              </w:rPr>
            </w:pPr>
          </w:p>
          <w:p w:rsidR="00A55DB1" w:rsidRPr="0003614F" w:rsidRDefault="00EF346F" w:rsidP="007020DC">
            <w:pPr>
              <w:spacing w:line="260" w:lineRule="exact"/>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②　加算当年度の途中において</w:t>
            </w:r>
            <w:r w:rsidR="007020DC" w:rsidRPr="0003614F">
              <w:rPr>
                <w:rFonts w:asciiTheme="majorEastAsia" w:eastAsiaTheme="majorEastAsia" w:hAnsiTheme="majorEastAsia" w:hint="eastAsia"/>
              </w:rPr>
              <w:t>、国家公務員の給与改定に伴う公定価格における人件費の増額改定（以下「</w:t>
            </w:r>
            <w:r w:rsidR="007020DC" w:rsidRPr="0003614F">
              <w:rPr>
                <w:rFonts w:asciiTheme="majorEastAsia" w:eastAsiaTheme="majorEastAsia" w:hAnsiTheme="majorEastAsia" w:hint="eastAsia"/>
                <w:u w:val="single"/>
              </w:rPr>
              <w:t>増額改定</w:t>
            </w:r>
            <w:r w:rsidR="007020DC" w:rsidRPr="0003614F">
              <w:rPr>
                <w:rFonts w:asciiTheme="majorEastAsia" w:eastAsiaTheme="majorEastAsia" w:hAnsiTheme="majorEastAsia" w:hint="eastAsia"/>
              </w:rPr>
              <w:t>」という。）</w:t>
            </w:r>
            <w:r w:rsidRPr="0003614F">
              <w:rPr>
                <w:rFonts w:asciiTheme="majorEastAsia" w:eastAsiaTheme="majorEastAsia" w:hAnsiTheme="majorEastAsia" w:hint="eastAsia"/>
              </w:rPr>
              <w:t>が生じた場合には、それに応じた賃金の追加的な支払を行うものとすること。</w:t>
            </w:r>
          </w:p>
        </w:tc>
      </w:tr>
    </w:tbl>
    <w:p w:rsidR="00A55DB1" w:rsidRPr="0003614F" w:rsidRDefault="00A55DB1">
      <w:pPr>
        <w:rPr>
          <w:rFonts w:asciiTheme="minorEastAsia" w:eastAsiaTheme="minorEastAsia" w:hAnsiTheme="minorEastAsia"/>
        </w:rPr>
      </w:pPr>
    </w:p>
    <w:p w:rsidR="00A55DB1" w:rsidRPr="0003614F" w:rsidRDefault="00A55DB1">
      <w:pPr>
        <w:rPr>
          <w:rFonts w:asciiTheme="minorEastAsia" w:eastAsiaTheme="minorEastAsia" w:hAnsiTheme="minorEastAsia"/>
        </w:rPr>
      </w:pPr>
    </w:p>
    <w:p w:rsidR="00B04960" w:rsidRPr="0003614F" w:rsidRDefault="00B04960" w:rsidP="00B04960">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3614F" w:rsidRPr="0003614F" w:rsidTr="00684E84">
        <w:trPr>
          <w:trHeight w:val="585"/>
        </w:trPr>
        <w:tc>
          <w:tcPr>
            <w:tcW w:w="1134" w:type="dxa"/>
            <w:vMerge w:val="restart"/>
            <w:tcBorders>
              <w:top w:val="nil"/>
            </w:tcBorders>
          </w:tcPr>
          <w:p w:rsidR="00B04960" w:rsidRPr="0003614F" w:rsidRDefault="00B04960" w:rsidP="00B04960">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t>（続）</w:t>
            </w:r>
          </w:p>
          <w:p w:rsidR="00B04960" w:rsidRPr="0003614F" w:rsidRDefault="00B04960" w:rsidP="00B04960">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4 処遇改善等</w:t>
            </w:r>
          </w:p>
          <w:p w:rsidR="00B04960" w:rsidRPr="0003614F" w:rsidRDefault="00B04960" w:rsidP="00B04960">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加算Ⅰ</w:t>
            </w:r>
          </w:p>
        </w:tc>
        <w:tc>
          <w:tcPr>
            <w:tcW w:w="5245" w:type="dxa"/>
            <w:tcBorders>
              <w:top w:val="single" w:sz="4" w:space="0" w:color="auto"/>
              <w:bottom w:val="nil"/>
            </w:tcBorders>
          </w:tcPr>
          <w:p w:rsidR="00B04960" w:rsidRPr="0003614F" w:rsidRDefault="00B04960" w:rsidP="005D6657">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2-2)　加算当年度の終了時において、実施した賃金の改善が次に掲げる要件を満たしていますか。</w:t>
            </w:r>
          </w:p>
        </w:tc>
        <w:tc>
          <w:tcPr>
            <w:tcW w:w="851" w:type="dxa"/>
            <w:tcBorders>
              <w:top w:val="single" w:sz="4" w:space="0" w:color="auto"/>
              <w:bottom w:val="single" w:sz="4" w:space="0" w:color="auto"/>
            </w:tcBorders>
          </w:tcPr>
          <w:p w:rsidR="00B04960" w:rsidRPr="0003614F" w:rsidRDefault="00B04960" w:rsidP="00684E8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B04960" w:rsidRPr="0003614F" w:rsidRDefault="00B04960" w:rsidP="00684E8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tc>
        <w:tc>
          <w:tcPr>
            <w:tcW w:w="2835" w:type="dxa"/>
            <w:tcBorders>
              <w:top w:val="single" w:sz="4" w:space="0" w:color="auto"/>
              <w:bottom w:val="single" w:sz="4" w:space="0" w:color="auto"/>
            </w:tcBorders>
          </w:tcPr>
          <w:p w:rsidR="00B04960" w:rsidRPr="0003614F" w:rsidRDefault="00B04960" w:rsidP="00684E84">
            <w:pPr>
              <w:rPr>
                <w:rFonts w:asciiTheme="minorEastAsia" w:eastAsiaTheme="minorEastAsia" w:hAnsiTheme="minorEastAsia"/>
              </w:rPr>
            </w:pPr>
          </w:p>
          <w:p w:rsidR="00B04960" w:rsidRPr="0003614F" w:rsidRDefault="00B04960" w:rsidP="00684E84">
            <w:pPr>
              <w:rPr>
                <w:rFonts w:asciiTheme="minorEastAsia" w:eastAsiaTheme="minorEastAsia" w:hAnsiTheme="minorEastAsia"/>
              </w:rPr>
            </w:pPr>
          </w:p>
        </w:tc>
      </w:tr>
      <w:tr w:rsidR="0003614F" w:rsidRPr="0003614F" w:rsidTr="0068182B">
        <w:trPr>
          <w:trHeight w:val="585"/>
        </w:trPr>
        <w:tc>
          <w:tcPr>
            <w:tcW w:w="1134" w:type="dxa"/>
            <w:vMerge/>
            <w:tcBorders>
              <w:bottom w:val="single" w:sz="4" w:space="0" w:color="FFFFFF" w:themeColor="background1"/>
            </w:tcBorders>
          </w:tcPr>
          <w:p w:rsidR="00B04960" w:rsidRPr="0003614F" w:rsidRDefault="00B04960" w:rsidP="00B04960">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9D2C26" w:rsidRPr="0003614F" w:rsidRDefault="009D2C26" w:rsidP="009D2C26">
            <w:pPr>
              <w:spacing w:line="260" w:lineRule="exact"/>
              <w:rPr>
                <w:rFonts w:asciiTheme="minorEastAsia" w:eastAsiaTheme="minorEastAsia" w:hAnsiTheme="minorEastAsia"/>
              </w:rPr>
            </w:pPr>
          </w:p>
          <w:p w:rsidR="00366319" w:rsidRPr="0003614F" w:rsidRDefault="009D2C26" w:rsidP="00366319">
            <w:pPr>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①　</w:t>
            </w:r>
            <w:r w:rsidR="00366319" w:rsidRPr="0003614F">
              <w:rPr>
                <w:rFonts w:asciiTheme="majorEastAsia" w:eastAsiaTheme="majorEastAsia" w:hAnsiTheme="majorEastAsia" w:hint="eastAsia"/>
              </w:rPr>
              <w:t>加算Ⅰ新規事由に応じ、賃金改善実施期間において、</w:t>
            </w:r>
            <w:r w:rsidR="00366319" w:rsidRPr="0003614F">
              <w:rPr>
                <w:rFonts w:asciiTheme="majorEastAsia" w:eastAsiaTheme="majorEastAsia" w:hAnsiTheme="majorEastAsia" w:hint="eastAsia"/>
                <w:u w:val="single"/>
              </w:rPr>
              <w:t>賃金改善等実績総額</w:t>
            </w:r>
            <w:r w:rsidR="00366319" w:rsidRPr="0003614F">
              <w:rPr>
                <w:rFonts w:asciiTheme="majorEastAsia" w:eastAsiaTheme="majorEastAsia" w:hAnsiTheme="majorEastAsia" w:hint="eastAsia"/>
              </w:rPr>
              <w:t>（注1）が</w:t>
            </w:r>
            <w:r w:rsidR="00366319" w:rsidRPr="0003614F">
              <w:rPr>
                <w:rFonts w:asciiTheme="majorEastAsia" w:eastAsiaTheme="majorEastAsia" w:hAnsiTheme="majorEastAsia" w:hint="eastAsia"/>
                <w:u w:val="single"/>
              </w:rPr>
              <w:t>特定加算実績額</w:t>
            </w:r>
            <w:r w:rsidR="00366319" w:rsidRPr="0003614F">
              <w:rPr>
                <w:rFonts w:asciiTheme="majorEastAsia" w:eastAsiaTheme="majorEastAsia" w:hAnsiTheme="majorEastAsia" w:hint="eastAsia"/>
              </w:rPr>
              <w:t>（注２）</w:t>
            </w:r>
            <w:r w:rsidR="00366319" w:rsidRPr="0003614F">
              <w:rPr>
                <w:rFonts w:asciiTheme="majorEastAsia" w:eastAsiaTheme="majorEastAsia" w:hAnsiTheme="majorEastAsia" w:hint="eastAsia"/>
                <w:sz w:val="18"/>
                <w:szCs w:val="18"/>
              </w:rPr>
              <w:t>※</w:t>
            </w:r>
            <w:r w:rsidR="00366319" w:rsidRPr="0003614F">
              <w:rPr>
                <w:rFonts w:asciiTheme="majorEastAsia" w:eastAsiaTheme="majorEastAsia" w:hAnsiTheme="majorEastAsia" w:hint="eastAsia"/>
              </w:rPr>
              <w:t>を下回っていないこと。</w:t>
            </w:r>
          </w:p>
          <w:p w:rsidR="00366319" w:rsidRPr="0003614F" w:rsidRDefault="00366319" w:rsidP="00366319">
            <w:pPr>
              <w:ind w:leftChars="200" w:left="359" w:firstLineChars="100" w:firstLine="180"/>
              <w:rPr>
                <w:rFonts w:asciiTheme="majorEastAsia" w:eastAsiaTheme="majorEastAsia" w:hAnsiTheme="majorEastAsia"/>
              </w:rPr>
            </w:pPr>
            <w:r w:rsidRPr="0003614F">
              <w:rPr>
                <w:rFonts w:asciiTheme="majorEastAsia" w:eastAsiaTheme="majorEastAsia" w:hAnsiTheme="majorEastAsia" w:hint="eastAsia"/>
              </w:rPr>
              <w:t>加算Ⅰ新規事由がない場合には、支払賃金総額（加算Ⅱの加算要件に定める加算Ⅱ新規事由による賃金の改善額及び加算前年度に係る加算残額の支払を除く。）が加算前年度の賃金水準</w:t>
            </w:r>
            <w:r w:rsidRPr="0003614F">
              <w:rPr>
                <w:rFonts w:asciiTheme="majorEastAsia" w:eastAsiaTheme="majorEastAsia" w:hAnsiTheme="majorEastAsia" w:hint="eastAsia"/>
                <w:sz w:val="18"/>
                <w:szCs w:val="18"/>
              </w:rPr>
              <w:t>※</w:t>
            </w:r>
            <w:r w:rsidRPr="0003614F">
              <w:rPr>
                <w:rFonts w:asciiTheme="majorEastAsia" w:eastAsiaTheme="majorEastAsia" w:hAnsiTheme="majorEastAsia" w:hint="eastAsia"/>
              </w:rPr>
              <w:t>に加算当年度の公定価格における人件費の改定分を加えた額を下回っていないこと。</w:t>
            </w:r>
          </w:p>
          <w:p w:rsidR="00366319" w:rsidRPr="0003614F" w:rsidRDefault="00366319" w:rsidP="00366319">
            <w:pPr>
              <w:spacing w:line="120" w:lineRule="exact"/>
              <w:rPr>
                <w:rFonts w:asciiTheme="majorEastAsia" w:eastAsiaTheme="majorEastAsia" w:hAnsiTheme="majorEastAsia"/>
              </w:rPr>
            </w:pPr>
          </w:p>
          <w:p w:rsidR="00366319" w:rsidRPr="0003614F" w:rsidRDefault="00366319" w:rsidP="00366319">
            <w:pPr>
              <w:spacing w:line="260" w:lineRule="exact"/>
              <w:ind w:leftChars="300" w:left="719" w:hangingChars="100" w:hanging="180"/>
              <w:rPr>
                <w:rFonts w:asciiTheme="majorEastAsia" w:eastAsiaTheme="majorEastAsia" w:hAnsiTheme="majorEastAsia"/>
              </w:rPr>
            </w:pPr>
            <w:r w:rsidRPr="0003614F">
              <w:rPr>
                <w:rFonts w:asciiTheme="majorEastAsia" w:eastAsiaTheme="majorEastAsia" w:hAnsiTheme="majorEastAsia" w:hint="eastAsia"/>
              </w:rPr>
              <w:t>※　施設・事業所間で加算の一部の配分を調整した場合には、それぞれ、受入（拠出）実績額が基準年度の受入（拠出）実績額を上回ったときはその差額を、初めて受入（拠出）をしたときは受入（拠出）実績額の全額を加える（減じる）こと。</w:t>
            </w:r>
          </w:p>
          <w:p w:rsidR="00366319" w:rsidRPr="0003614F" w:rsidRDefault="00366319" w:rsidP="00366319">
            <w:pPr>
              <w:spacing w:line="120" w:lineRule="exact"/>
              <w:rPr>
                <w:rFonts w:asciiTheme="majorEastAsia" w:eastAsiaTheme="majorEastAsia" w:hAnsiTheme="majorEastAsia"/>
              </w:rPr>
            </w:pPr>
          </w:p>
          <w:p w:rsidR="00366319" w:rsidRPr="0003614F" w:rsidRDefault="00366319" w:rsidP="00366319">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（注１）</w:t>
            </w:r>
            <w:r w:rsidRPr="0003614F">
              <w:rPr>
                <w:rFonts w:asciiTheme="majorEastAsia" w:eastAsiaTheme="majorEastAsia" w:hAnsiTheme="majorEastAsia" w:hint="eastAsia"/>
                <w:u w:val="single"/>
              </w:rPr>
              <w:t>賃金改善等実績総額</w:t>
            </w:r>
          </w:p>
          <w:p w:rsidR="00366319" w:rsidRPr="0003614F" w:rsidRDefault="00366319" w:rsidP="00366319">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u w:val="single"/>
              </w:rPr>
              <w:t>賃金改善実績総額</w:t>
            </w:r>
            <w:r w:rsidRPr="0003614F">
              <w:rPr>
                <w:rFonts w:asciiTheme="majorEastAsia" w:eastAsiaTheme="majorEastAsia" w:hAnsiTheme="majorEastAsia" w:hint="eastAsia"/>
              </w:rPr>
              <w:t>（Ａ）」＋「</w:t>
            </w:r>
            <w:r w:rsidRPr="0003614F">
              <w:rPr>
                <w:rFonts w:asciiTheme="majorEastAsia" w:eastAsiaTheme="majorEastAsia" w:hAnsiTheme="majorEastAsia" w:hint="eastAsia"/>
                <w:u w:val="single"/>
              </w:rPr>
              <w:t>事業主負担増加相当総額</w:t>
            </w:r>
            <w:r w:rsidRPr="0003614F">
              <w:rPr>
                <w:rFonts w:asciiTheme="majorEastAsia" w:eastAsiaTheme="majorEastAsia" w:hAnsiTheme="majorEastAsia" w:hint="eastAsia"/>
              </w:rPr>
              <w:t>（Ｂ）」（千円未満の端数は切り捨て）</w:t>
            </w:r>
          </w:p>
          <w:p w:rsidR="00366319" w:rsidRPr="0003614F" w:rsidRDefault="00366319" w:rsidP="00366319">
            <w:pPr>
              <w:spacing w:line="80" w:lineRule="exact"/>
              <w:rPr>
                <w:rFonts w:asciiTheme="majorEastAsia" w:eastAsiaTheme="majorEastAsia" w:hAnsiTheme="majorEastAsia"/>
              </w:rPr>
            </w:pPr>
          </w:p>
          <w:p w:rsidR="00366319" w:rsidRPr="0003614F" w:rsidRDefault="00366319" w:rsidP="00366319">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（Ａ）</w:t>
            </w:r>
            <w:r w:rsidRPr="0003614F">
              <w:rPr>
                <w:rFonts w:asciiTheme="majorEastAsia" w:eastAsiaTheme="majorEastAsia" w:hAnsiTheme="majorEastAsia" w:hint="eastAsia"/>
                <w:u w:val="single"/>
              </w:rPr>
              <w:t>賃金改善実績総額</w:t>
            </w:r>
            <w:r w:rsidRPr="0003614F">
              <w:rPr>
                <w:rFonts w:asciiTheme="majorEastAsia" w:eastAsiaTheme="majorEastAsia" w:hAnsiTheme="majorEastAsia" w:hint="eastAsia"/>
              </w:rPr>
              <w:t xml:space="preserve"> ＝ 各職員について「</w:t>
            </w:r>
            <w:r w:rsidRPr="0003614F">
              <w:rPr>
                <w:rFonts w:asciiTheme="majorEastAsia" w:eastAsiaTheme="majorEastAsia" w:hAnsiTheme="majorEastAsia" w:hint="eastAsia"/>
                <w:u w:val="single"/>
              </w:rPr>
              <w:t>賃金改善実績額</w:t>
            </w:r>
            <w:r w:rsidRPr="0003614F">
              <w:rPr>
                <w:rFonts w:asciiTheme="majorEastAsia" w:eastAsiaTheme="majorEastAsia" w:hAnsiTheme="majorEastAsia" w:hint="eastAsia"/>
              </w:rPr>
              <w:t>」を合算して得た額</w:t>
            </w:r>
          </w:p>
          <w:p w:rsidR="00366319" w:rsidRPr="0003614F" w:rsidRDefault="00366319" w:rsidP="00366319">
            <w:pPr>
              <w:spacing w:line="80" w:lineRule="exact"/>
              <w:ind w:left="898" w:hangingChars="500" w:hanging="898"/>
              <w:rPr>
                <w:rFonts w:asciiTheme="majorEastAsia" w:eastAsiaTheme="majorEastAsia" w:hAnsiTheme="majorEastAsia"/>
              </w:rPr>
            </w:pPr>
          </w:p>
          <w:p w:rsidR="00366319" w:rsidRPr="0003614F" w:rsidRDefault="00366319" w:rsidP="000A7729">
            <w:pPr>
              <w:spacing w:line="260" w:lineRule="exact"/>
              <w:ind w:left="1437" w:hangingChars="800" w:hanging="1437"/>
              <w:rPr>
                <w:rFonts w:asciiTheme="majorEastAsia" w:eastAsiaTheme="majorEastAsia" w:hAnsiTheme="majorEastAsia"/>
                <w:spacing w:val="-2"/>
              </w:rPr>
            </w:pPr>
            <w:r w:rsidRPr="0003614F">
              <w:rPr>
                <w:rFonts w:asciiTheme="majorEastAsia" w:eastAsiaTheme="majorEastAsia" w:hAnsiTheme="majorEastAsia" w:hint="eastAsia"/>
              </w:rPr>
              <w:t xml:space="preserve">　　　　　　　・</w:t>
            </w:r>
            <w:r w:rsidR="00A35F08"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spacing w:val="-2"/>
              </w:rPr>
              <w:t>「</w:t>
            </w:r>
            <w:r w:rsidRPr="0003614F">
              <w:rPr>
                <w:rFonts w:asciiTheme="majorEastAsia" w:eastAsiaTheme="majorEastAsia" w:hAnsiTheme="majorEastAsia" w:hint="eastAsia"/>
                <w:spacing w:val="-2"/>
                <w:u w:val="single"/>
              </w:rPr>
              <w:t>賃金改善実績額</w:t>
            </w:r>
            <w:r w:rsidRPr="0003614F">
              <w:rPr>
                <w:rFonts w:asciiTheme="majorEastAsia" w:eastAsiaTheme="majorEastAsia" w:hAnsiTheme="majorEastAsia" w:hint="eastAsia"/>
                <w:spacing w:val="-2"/>
              </w:rPr>
              <w:t>」とは、加算当年度内の賃金改善実施期間における支払賃金（加算Ⅱの加算要件に定める加算Ⅱ新規事由による賃金の改善額及び加算前年度に係る加算残額の支払を除く。）のうち、その水準が「</w:t>
            </w:r>
            <w:r w:rsidRPr="0003614F">
              <w:rPr>
                <w:rFonts w:asciiTheme="majorEastAsia" w:eastAsiaTheme="majorEastAsia" w:hAnsiTheme="majorEastAsia" w:hint="eastAsia"/>
                <w:spacing w:val="-2"/>
                <w:u w:val="single"/>
              </w:rPr>
              <w:t>起点賃金水準</w:t>
            </w:r>
            <w:r w:rsidRPr="0003614F">
              <w:rPr>
                <w:rFonts w:asciiTheme="majorEastAsia" w:eastAsiaTheme="majorEastAsia" w:hAnsiTheme="majorEastAsia" w:hint="eastAsia"/>
                <w:spacing w:val="-2"/>
              </w:rPr>
              <w:t>」（加算当年度に増額改定があった場合には、当該増額改定分</w:t>
            </w:r>
            <w:r w:rsidRPr="0003614F">
              <w:rPr>
                <w:rFonts w:asciiTheme="majorEastAsia" w:eastAsiaTheme="majorEastAsia" w:hAnsiTheme="majorEastAsia" w:hint="eastAsia"/>
                <w:spacing w:val="-2"/>
                <w:sz w:val="18"/>
                <w:szCs w:val="18"/>
              </w:rPr>
              <w:t>※</w:t>
            </w:r>
            <w:r w:rsidRPr="0003614F">
              <w:rPr>
                <w:rFonts w:asciiTheme="majorEastAsia" w:eastAsiaTheme="majorEastAsia" w:hAnsiTheme="majorEastAsia" w:hint="eastAsia"/>
                <w:spacing w:val="-2"/>
              </w:rPr>
              <w:t>を加えて得た賃金水準）を超えると認められる部分に相当する額をいう。</w:t>
            </w:r>
          </w:p>
          <w:p w:rsidR="000A7729" w:rsidRPr="0003614F" w:rsidRDefault="00366319" w:rsidP="000A7729">
            <w:pPr>
              <w:spacing w:line="260" w:lineRule="exact"/>
              <w:ind w:leftChars="500" w:left="898" w:firstLineChars="400" w:firstLine="703"/>
              <w:rPr>
                <w:rFonts w:asciiTheme="majorEastAsia" w:eastAsiaTheme="majorEastAsia" w:hAnsiTheme="majorEastAsia"/>
                <w:spacing w:val="-2"/>
              </w:rPr>
            </w:pPr>
            <w:r w:rsidRPr="0003614F">
              <w:rPr>
                <w:rFonts w:asciiTheme="majorEastAsia" w:eastAsiaTheme="majorEastAsia" w:hAnsiTheme="majorEastAsia" w:hint="eastAsia"/>
                <w:spacing w:val="-2"/>
              </w:rPr>
              <w:t>※</w:t>
            </w:r>
            <w:r w:rsidR="000A7729" w:rsidRPr="0003614F">
              <w:rPr>
                <w:rFonts w:asciiTheme="majorEastAsia" w:eastAsiaTheme="majorEastAsia" w:hAnsiTheme="majorEastAsia" w:hint="eastAsia"/>
                <w:spacing w:val="-2"/>
              </w:rPr>
              <w:t xml:space="preserve">　</w:t>
            </w:r>
            <w:r w:rsidRPr="0003614F">
              <w:rPr>
                <w:rFonts w:asciiTheme="majorEastAsia" w:eastAsiaTheme="majorEastAsia" w:hAnsiTheme="majorEastAsia" w:hint="eastAsia"/>
                <w:spacing w:val="-2"/>
              </w:rPr>
              <w:t>各職員の増額改定分の合算額は、次の＜算式＞により算定した額以上となっていること</w:t>
            </w:r>
          </w:p>
          <w:p w:rsidR="000A7729" w:rsidRPr="0003614F" w:rsidRDefault="00366319" w:rsidP="000A7729">
            <w:pPr>
              <w:spacing w:line="260" w:lineRule="exact"/>
              <w:ind w:leftChars="500" w:left="898" w:firstLineChars="500" w:firstLine="878"/>
              <w:rPr>
                <w:rFonts w:asciiTheme="majorEastAsia" w:eastAsiaTheme="majorEastAsia" w:hAnsiTheme="majorEastAsia"/>
                <w:spacing w:val="-2"/>
              </w:rPr>
            </w:pPr>
            <w:r w:rsidRPr="0003614F">
              <w:rPr>
                <w:rFonts w:asciiTheme="majorEastAsia" w:eastAsiaTheme="majorEastAsia" w:hAnsiTheme="majorEastAsia" w:hint="eastAsia"/>
                <w:spacing w:val="-2"/>
              </w:rPr>
              <w:t>を要する。</w:t>
            </w:r>
          </w:p>
          <w:p w:rsidR="00366319" w:rsidRPr="0003614F" w:rsidRDefault="00366319" w:rsidP="000A7729">
            <w:pPr>
              <w:spacing w:line="260" w:lineRule="exact"/>
              <w:ind w:leftChars="500" w:left="898" w:firstLineChars="500" w:firstLine="878"/>
              <w:rPr>
                <w:rFonts w:asciiTheme="majorEastAsia" w:eastAsiaTheme="majorEastAsia" w:hAnsiTheme="majorEastAsia"/>
                <w:spacing w:val="-2"/>
              </w:rPr>
            </w:pPr>
            <w:r w:rsidRPr="0003614F">
              <w:rPr>
                <w:rFonts w:asciiTheme="majorEastAsia" w:eastAsiaTheme="majorEastAsia" w:hAnsiTheme="majorEastAsia" w:hint="eastAsia"/>
                <w:spacing w:val="-2"/>
              </w:rPr>
              <w:t>＜算式＞</w:t>
            </w:r>
          </w:p>
          <w:p w:rsidR="000A7729" w:rsidRPr="0003614F" w:rsidRDefault="00366319" w:rsidP="000A7729">
            <w:pPr>
              <w:spacing w:line="260" w:lineRule="exact"/>
              <w:ind w:leftChars="500" w:left="898" w:firstLineChars="600" w:firstLine="1054"/>
              <w:rPr>
                <w:rFonts w:asciiTheme="majorEastAsia" w:eastAsiaTheme="majorEastAsia" w:hAnsiTheme="majorEastAsia"/>
                <w:spacing w:val="-2"/>
              </w:rPr>
            </w:pPr>
            <w:r w:rsidRPr="0003614F">
              <w:rPr>
                <w:rFonts w:asciiTheme="majorEastAsia" w:eastAsiaTheme="majorEastAsia" w:hAnsiTheme="majorEastAsia" w:hint="eastAsia"/>
                <w:spacing w:val="-2"/>
              </w:rPr>
              <w:t>「加算当年度の加算Ⅰの加算額総額」×「増額改定に係る改定率」÷「加算当年度に</w:t>
            </w:r>
          </w:p>
          <w:p w:rsidR="00366319" w:rsidRPr="0003614F" w:rsidRDefault="00366319" w:rsidP="000A7729">
            <w:pPr>
              <w:spacing w:line="260" w:lineRule="exact"/>
              <w:ind w:leftChars="500" w:left="898" w:firstLineChars="600" w:firstLine="1054"/>
              <w:rPr>
                <w:rFonts w:asciiTheme="majorEastAsia" w:eastAsiaTheme="majorEastAsia" w:hAnsiTheme="majorEastAsia"/>
              </w:rPr>
            </w:pPr>
            <w:r w:rsidRPr="0003614F">
              <w:rPr>
                <w:rFonts w:asciiTheme="majorEastAsia" w:eastAsiaTheme="majorEastAsia" w:hAnsiTheme="majorEastAsia" w:hint="eastAsia"/>
                <w:spacing w:val="-2"/>
              </w:rPr>
              <w:t>適用を受けた基礎分及び賃金改善要件分に係る加算率」</w:t>
            </w:r>
          </w:p>
          <w:p w:rsidR="000A7729" w:rsidRPr="0003614F" w:rsidRDefault="000A7729" w:rsidP="000A7729">
            <w:pPr>
              <w:adjustRightInd w:val="0"/>
              <w:spacing w:line="260" w:lineRule="exact"/>
              <w:ind w:firstLineChars="1100" w:firstLine="1976"/>
              <w:rPr>
                <w:rFonts w:asciiTheme="majorEastAsia" w:eastAsiaTheme="majorEastAsia" w:hAnsiTheme="majorEastAsia"/>
              </w:rPr>
            </w:pPr>
            <w:r w:rsidRPr="0003614F">
              <w:rPr>
                <w:rFonts w:asciiTheme="majorEastAsia" w:eastAsiaTheme="majorEastAsia" w:hAnsiTheme="majorEastAsia" w:hint="eastAsia"/>
              </w:rPr>
              <w:t>の改定分に係る改定率」×「</w:t>
            </w:r>
            <w:r w:rsidRPr="0003614F">
              <w:rPr>
                <w:rFonts w:asciiTheme="majorEastAsia" w:eastAsiaTheme="majorEastAsia" w:hAnsiTheme="majorEastAsia" w:hint="eastAsia"/>
                <w:u w:val="single"/>
              </w:rPr>
              <w:t>見込平均利用子ども数</w:t>
            </w:r>
            <w:r w:rsidRPr="0003614F">
              <w:rPr>
                <w:rFonts w:asciiTheme="majorEastAsia" w:eastAsiaTheme="majorEastAsia" w:hAnsiTheme="majorEastAsia" w:hint="eastAsia"/>
              </w:rPr>
              <w:t>」×「賃金改善実施期間の月数」</w:t>
            </w:r>
          </w:p>
          <w:p w:rsidR="000A7729" w:rsidRPr="0003614F" w:rsidRDefault="000A7729" w:rsidP="000A7729">
            <w:pPr>
              <w:spacing w:line="80" w:lineRule="exact"/>
              <w:rPr>
                <w:rFonts w:asciiTheme="majorEastAsia" w:eastAsiaTheme="majorEastAsia" w:hAnsiTheme="majorEastAsia"/>
              </w:rPr>
            </w:pPr>
          </w:p>
          <w:p w:rsidR="000A7729" w:rsidRPr="0003614F" w:rsidRDefault="000A7729" w:rsidP="000A7729">
            <w:pPr>
              <w:spacing w:line="260" w:lineRule="exact"/>
              <w:ind w:left="3862" w:hangingChars="2150" w:hanging="3862"/>
              <w:rPr>
                <w:rFonts w:asciiTheme="majorEastAsia" w:eastAsiaTheme="majorEastAsia" w:hAnsiTheme="majorEastAsia"/>
              </w:rPr>
            </w:pPr>
            <w:r w:rsidRPr="0003614F">
              <w:rPr>
                <w:rFonts w:asciiTheme="majorEastAsia" w:eastAsiaTheme="majorEastAsia" w:hAnsiTheme="majorEastAsia" w:hint="eastAsia"/>
              </w:rPr>
              <w:t xml:space="preserve">　　　　　　（Ｂ）</w:t>
            </w:r>
            <w:r w:rsidRPr="0003614F">
              <w:rPr>
                <w:rFonts w:asciiTheme="majorEastAsia" w:eastAsiaTheme="majorEastAsia" w:hAnsiTheme="majorEastAsia" w:hint="eastAsia"/>
                <w:u w:val="single"/>
              </w:rPr>
              <w:t>事業主負担増加相当総額</w:t>
            </w:r>
            <w:r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spacing w:val="-2"/>
              </w:rPr>
              <w:t xml:space="preserve"> </w:t>
            </w:r>
            <w:r w:rsidRPr="0003614F">
              <w:rPr>
                <w:rFonts w:asciiTheme="majorEastAsia" w:eastAsiaTheme="majorEastAsia" w:hAnsiTheme="majorEastAsia" w:hint="eastAsia"/>
              </w:rPr>
              <w:t>各職員について、「</w:t>
            </w:r>
            <w:r w:rsidRPr="0003614F">
              <w:rPr>
                <w:rFonts w:asciiTheme="majorEastAsia" w:eastAsiaTheme="majorEastAsia" w:hAnsiTheme="majorEastAsia" w:hint="eastAsia"/>
                <w:u w:val="single"/>
              </w:rPr>
              <w:t>賃金改善実績額</w:t>
            </w:r>
            <w:r w:rsidRPr="0003614F">
              <w:rPr>
                <w:rFonts w:asciiTheme="majorEastAsia" w:eastAsiaTheme="majorEastAsia" w:hAnsiTheme="majorEastAsia" w:hint="eastAsia"/>
              </w:rPr>
              <w:t>」に応じて増加した法定福利費等の事業主負担分に相当する額を合算して得た額</w:t>
            </w:r>
          </w:p>
          <w:p w:rsidR="000A7729" w:rsidRPr="0003614F" w:rsidRDefault="000A7729" w:rsidP="000A7729">
            <w:pPr>
              <w:spacing w:line="260" w:lineRule="exact"/>
              <w:ind w:firstLineChars="700" w:firstLine="1258"/>
              <w:rPr>
                <w:rFonts w:asciiTheme="majorEastAsia" w:eastAsiaTheme="majorEastAsia" w:hAnsiTheme="majorEastAsia"/>
              </w:rPr>
            </w:pPr>
            <w:r w:rsidRPr="0003614F">
              <w:rPr>
                <w:rFonts w:asciiTheme="majorEastAsia" w:eastAsiaTheme="majorEastAsia" w:hAnsiTheme="majorEastAsia" w:hint="eastAsia"/>
              </w:rPr>
              <w:t>・</w:t>
            </w:r>
            <w:r w:rsidR="00A35F08"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次の＜算式＞により算定することを標準とする。</w:t>
            </w:r>
          </w:p>
          <w:p w:rsidR="00B04960" w:rsidRPr="0003614F" w:rsidRDefault="000A7729" w:rsidP="000A7729">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＜算式＞</w:t>
            </w:r>
          </w:p>
          <w:p w:rsidR="000A7729" w:rsidRPr="0003614F" w:rsidRDefault="000A7729" w:rsidP="000A7729">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 xml:space="preserve">　「加算前年度における法定福利費等の事業主負担分の総額」÷「加算前年度における賃金</w:t>
            </w:r>
          </w:p>
          <w:p w:rsidR="000A7729" w:rsidRPr="0003614F" w:rsidRDefault="000A7729" w:rsidP="000A7729">
            <w:pPr>
              <w:spacing w:line="260" w:lineRule="exact"/>
              <w:ind w:leftChars="500" w:left="898" w:firstLineChars="400" w:firstLine="719"/>
              <w:rPr>
                <w:rFonts w:asciiTheme="minorEastAsia" w:eastAsiaTheme="minorEastAsia" w:hAnsiTheme="minorEastAsia"/>
              </w:rPr>
            </w:pPr>
            <w:r w:rsidRPr="0003614F">
              <w:rPr>
                <w:rFonts w:asciiTheme="majorEastAsia" w:eastAsiaTheme="majorEastAsia" w:hAnsiTheme="majorEastAsia" w:hint="eastAsia"/>
              </w:rPr>
              <w:t>の総額」×「加算当年度の賃金改善実績額」</w:t>
            </w:r>
          </w:p>
          <w:p w:rsidR="000A7729" w:rsidRPr="0003614F" w:rsidRDefault="000A7729" w:rsidP="000A7729">
            <w:pPr>
              <w:spacing w:line="120" w:lineRule="exact"/>
              <w:rPr>
                <w:rFonts w:asciiTheme="majorEastAsia" w:eastAsiaTheme="majorEastAsia" w:hAnsiTheme="majorEastAsia"/>
              </w:rPr>
            </w:pPr>
          </w:p>
          <w:p w:rsidR="00366319" w:rsidRPr="0003614F" w:rsidRDefault="000A7729" w:rsidP="000A7729">
            <w:pPr>
              <w:rPr>
                <w:rFonts w:asciiTheme="majorEastAsia" w:eastAsiaTheme="majorEastAsia" w:hAnsiTheme="majorEastAsia"/>
              </w:rPr>
            </w:pPr>
            <w:r w:rsidRPr="0003614F">
              <w:rPr>
                <w:rFonts w:asciiTheme="majorEastAsia" w:eastAsiaTheme="majorEastAsia" w:hAnsiTheme="majorEastAsia" w:hint="eastAsia"/>
              </w:rPr>
              <w:t xml:space="preserve">　　（注２）</w:t>
            </w:r>
            <w:r w:rsidRPr="0003614F">
              <w:rPr>
                <w:rFonts w:asciiTheme="majorEastAsia" w:eastAsiaTheme="majorEastAsia" w:hAnsiTheme="majorEastAsia" w:hint="eastAsia"/>
                <w:u w:val="single"/>
              </w:rPr>
              <w:t>特定加算実績額</w:t>
            </w:r>
          </w:p>
          <w:p w:rsidR="000A7729" w:rsidRPr="0003614F" w:rsidRDefault="000A7729" w:rsidP="000A7729">
            <w:pPr>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賃金改善実施期間における加算実績額のうち加算Ⅰ新規事由に係る額（加算当年度に増額改定があった場合には、当該増額改定における加算Ⅰの単価増に伴う増加額を含む。）として次の＜算式＞により算定した額（千円未満の端数は切り捨て）</w:t>
            </w:r>
          </w:p>
          <w:p w:rsidR="000A7729" w:rsidRPr="0003614F" w:rsidRDefault="000A7729" w:rsidP="000A7729">
            <w:pPr>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＜算式＞</w:t>
            </w:r>
          </w:p>
          <w:p w:rsidR="000A7729" w:rsidRPr="0003614F" w:rsidRDefault="000A7729" w:rsidP="000A7729">
            <w:pPr>
              <w:ind w:firstLineChars="600" w:firstLine="1078"/>
              <w:rPr>
                <w:rFonts w:asciiTheme="majorEastAsia" w:eastAsiaTheme="majorEastAsia" w:hAnsiTheme="majorEastAsia"/>
              </w:rPr>
            </w:pPr>
            <w:r w:rsidRPr="0003614F">
              <w:rPr>
                <w:rFonts w:asciiTheme="majorEastAsia" w:eastAsiaTheme="majorEastAsia" w:hAnsiTheme="majorEastAsia" w:hint="eastAsia"/>
              </w:rPr>
              <w:t>「加算当年度の加算Ⅰの加算額総額（単価増分を含む。）」×「加算Ⅰ新規事由に係る加算率」</w:t>
            </w:r>
          </w:p>
          <w:p w:rsidR="000A7729" w:rsidRPr="0003614F" w:rsidRDefault="000A7729" w:rsidP="000A7729">
            <w:pPr>
              <w:ind w:firstLineChars="600" w:firstLine="1078"/>
              <w:rPr>
                <w:rFonts w:asciiTheme="minorEastAsia" w:eastAsiaTheme="minorEastAsia" w:hAnsiTheme="minorEastAsia"/>
              </w:rPr>
            </w:pPr>
            <w:r w:rsidRPr="0003614F">
              <w:rPr>
                <w:rFonts w:asciiTheme="majorEastAsia" w:eastAsiaTheme="majorEastAsia" w:hAnsiTheme="majorEastAsia" w:hint="eastAsia"/>
              </w:rPr>
              <w:t>÷「加算当年度に適用を受けた基礎分及び賃金改善要件分に係る加算率」</w:t>
            </w:r>
          </w:p>
          <w:p w:rsidR="00B04960" w:rsidRPr="0003614F" w:rsidRDefault="00B04960" w:rsidP="000A7729">
            <w:pPr>
              <w:spacing w:line="260" w:lineRule="exact"/>
              <w:rPr>
                <w:rFonts w:asciiTheme="majorEastAsia" w:eastAsiaTheme="majorEastAsia" w:hAnsiTheme="majorEastAsia"/>
              </w:rPr>
            </w:pPr>
          </w:p>
          <w:p w:rsidR="000A7729" w:rsidRPr="0003614F" w:rsidRDefault="000A7729" w:rsidP="0068182B">
            <w:pPr>
              <w:spacing w:line="260" w:lineRule="exact"/>
              <w:ind w:left="359" w:hangingChars="200" w:hanging="359"/>
              <w:rPr>
                <w:rFonts w:asciiTheme="majorEastAsia" w:eastAsiaTheme="majorEastAsia" w:hAnsiTheme="majorEastAsia"/>
              </w:rPr>
            </w:pPr>
            <w:r w:rsidRPr="0003614F">
              <w:rPr>
                <w:rFonts w:asciiTheme="majorEastAsia" w:eastAsiaTheme="majorEastAsia" w:hAnsiTheme="majorEastAsia" w:hint="eastAsia"/>
              </w:rPr>
              <w:t xml:space="preserve">　②　賃金改善等実績総額が特定加算実績額を下回った場合（加算Ⅰ新規事由がない場合には、支払賃金総額が加算前年度の賃金水準を下回った場合）には、生じた加算残額の全額を当該翌年度にすみやかに職員に対して支払うこと。</w:t>
            </w:r>
          </w:p>
          <w:p w:rsidR="000A7729" w:rsidRPr="0003614F" w:rsidRDefault="000A7729" w:rsidP="00684E84">
            <w:pPr>
              <w:rPr>
                <w:rFonts w:asciiTheme="minorEastAsia" w:eastAsiaTheme="minorEastAsia" w:hAnsiTheme="minorEastAsia"/>
              </w:rPr>
            </w:pPr>
          </w:p>
        </w:tc>
      </w:tr>
      <w:tr w:rsidR="0003614F" w:rsidRPr="0003614F" w:rsidTr="0068182B">
        <w:trPr>
          <w:trHeight w:val="70"/>
        </w:trPr>
        <w:tc>
          <w:tcPr>
            <w:tcW w:w="1134" w:type="dxa"/>
            <w:vMerge w:val="restart"/>
            <w:tcBorders>
              <w:top w:val="single" w:sz="4" w:space="0" w:color="FFFFFF" w:themeColor="background1"/>
            </w:tcBorders>
          </w:tcPr>
          <w:p w:rsidR="0068182B" w:rsidRPr="0003614F" w:rsidRDefault="0068182B" w:rsidP="00684E84">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A8763A" w:rsidRPr="0003614F" w:rsidRDefault="0068182B" w:rsidP="00A8763A">
            <w:pPr>
              <w:spacing w:line="260" w:lineRule="exact"/>
              <w:rPr>
                <w:rFonts w:asciiTheme="majorEastAsia" w:eastAsiaTheme="majorEastAsia" w:hAnsiTheme="majorEastAsia"/>
              </w:rPr>
            </w:pPr>
            <w:r w:rsidRPr="0003614F">
              <w:rPr>
                <w:rFonts w:asciiTheme="majorEastAsia" w:eastAsiaTheme="majorEastAsia" w:hAnsiTheme="majorEastAsia" w:hint="eastAsia"/>
              </w:rPr>
              <w:t>【キャリアパス要件】　（</w:t>
            </w:r>
            <w:r w:rsidR="00A8763A" w:rsidRPr="0003614F">
              <w:rPr>
                <w:rFonts w:asciiTheme="majorEastAsia" w:eastAsiaTheme="majorEastAsia" w:hAnsiTheme="majorEastAsia" w:hint="eastAsia"/>
              </w:rPr>
              <w:t>3</w:t>
            </w:r>
            <w:r w:rsidRPr="0003614F">
              <w:rPr>
                <w:rFonts w:asciiTheme="majorEastAsia" w:eastAsiaTheme="majorEastAsia" w:hAnsiTheme="majorEastAsia" w:hint="eastAsia"/>
              </w:rPr>
              <w:t>-1、</w:t>
            </w:r>
            <w:r w:rsidR="00A8763A" w:rsidRPr="0003614F">
              <w:rPr>
                <w:rFonts w:asciiTheme="majorEastAsia" w:eastAsiaTheme="majorEastAsia" w:hAnsiTheme="majorEastAsia" w:hint="eastAsia"/>
              </w:rPr>
              <w:t>3</w:t>
            </w:r>
            <w:r w:rsidRPr="0003614F">
              <w:rPr>
                <w:rFonts w:asciiTheme="majorEastAsia" w:eastAsiaTheme="majorEastAsia" w:hAnsiTheme="majorEastAsia" w:hint="eastAsia"/>
              </w:rPr>
              <w:t>-2</w:t>
            </w:r>
            <w:r w:rsidR="00A8763A" w:rsidRPr="0003614F">
              <w:rPr>
                <w:rFonts w:asciiTheme="majorEastAsia" w:eastAsiaTheme="majorEastAsia" w:hAnsiTheme="majorEastAsia" w:hint="eastAsia"/>
              </w:rPr>
              <w:t>、3-3</w:t>
            </w:r>
            <w:r w:rsidRPr="0003614F">
              <w:rPr>
                <w:rFonts w:asciiTheme="majorEastAsia" w:eastAsiaTheme="majorEastAsia" w:hAnsiTheme="majorEastAsia" w:hint="eastAsia"/>
              </w:rPr>
              <w:t>は、該当する場合に点検してください。）</w:t>
            </w:r>
          </w:p>
          <w:p w:rsidR="00A8763A" w:rsidRPr="0003614F" w:rsidRDefault="00A8763A" w:rsidP="00A8763A">
            <w:pPr>
              <w:spacing w:line="260" w:lineRule="exact"/>
              <w:ind w:firstLineChars="100" w:firstLine="180"/>
              <w:rPr>
                <w:rFonts w:asciiTheme="majorEastAsia" w:eastAsiaTheme="majorEastAsia" w:hAnsiTheme="majorEastAsia"/>
              </w:rPr>
            </w:pPr>
            <w:r w:rsidRPr="0003614F">
              <w:rPr>
                <w:rFonts w:asciiTheme="majorEastAsia" w:eastAsiaTheme="majorEastAsia" w:hAnsiTheme="majorEastAsia" w:hint="eastAsia"/>
              </w:rPr>
              <w:t>※　3-1、3-2のいずれにも適合すること又は</w:t>
            </w:r>
            <w:r w:rsidRPr="0003614F">
              <w:rPr>
                <w:rFonts w:asciiTheme="majorEastAsia" w:eastAsiaTheme="majorEastAsia" w:hAnsiTheme="majorEastAsia"/>
              </w:rPr>
              <w:t>3-3</w:t>
            </w:r>
            <w:r w:rsidRPr="0003614F">
              <w:rPr>
                <w:rFonts w:asciiTheme="majorEastAsia" w:eastAsiaTheme="majorEastAsia" w:hAnsiTheme="majorEastAsia" w:hint="eastAsia"/>
              </w:rPr>
              <w:t xml:space="preserve">で加算Ⅱの適用を受けていることが必要となります。　　　　　</w:t>
            </w:r>
          </w:p>
        </w:tc>
      </w:tr>
      <w:tr w:rsidR="0003614F" w:rsidRPr="0003614F" w:rsidTr="0068182B">
        <w:trPr>
          <w:trHeight w:val="585"/>
        </w:trPr>
        <w:tc>
          <w:tcPr>
            <w:tcW w:w="1134" w:type="dxa"/>
            <w:vMerge/>
            <w:tcBorders>
              <w:top w:val="single" w:sz="4" w:space="0" w:color="auto"/>
              <w:bottom w:val="single" w:sz="4" w:space="0" w:color="FFFFFF" w:themeColor="background1"/>
            </w:tcBorders>
          </w:tcPr>
          <w:p w:rsidR="0068182B" w:rsidRPr="0003614F" w:rsidRDefault="0068182B" w:rsidP="00684E84">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68182B" w:rsidRPr="0003614F" w:rsidRDefault="0068182B" w:rsidP="0068182B">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3-1)　次の①及び②の要件の全てに適合し、それらの内容について就業規則等の明確な根拠規定を書面で整備し、全ての職員に周知していますか。</w:t>
            </w:r>
          </w:p>
        </w:tc>
        <w:tc>
          <w:tcPr>
            <w:tcW w:w="851" w:type="dxa"/>
            <w:tcBorders>
              <w:top w:val="single" w:sz="4" w:space="0" w:color="auto"/>
              <w:bottom w:val="single" w:sz="4" w:space="0" w:color="auto"/>
            </w:tcBorders>
          </w:tcPr>
          <w:p w:rsidR="0068182B" w:rsidRPr="0003614F" w:rsidRDefault="0068182B" w:rsidP="00684E8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68182B" w:rsidRPr="0003614F" w:rsidRDefault="0068182B" w:rsidP="00684E8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tc>
        <w:tc>
          <w:tcPr>
            <w:tcW w:w="2835" w:type="dxa"/>
            <w:tcBorders>
              <w:top w:val="single" w:sz="4" w:space="0" w:color="auto"/>
              <w:bottom w:val="single" w:sz="4" w:space="0" w:color="auto"/>
            </w:tcBorders>
          </w:tcPr>
          <w:p w:rsidR="0068182B" w:rsidRPr="0003614F" w:rsidRDefault="0068182B" w:rsidP="00684E84">
            <w:pPr>
              <w:rPr>
                <w:rFonts w:asciiTheme="minorEastAsia" w:eastAsiaTheme="minorEastAsia" w:hAnsiTheme="minorEastAsia"/>
              </w:rPr>
            </w:pPr>
          </w:p>
          <w:p w:rsidR="0068182B" w:rsidRPr="0003614F" w:rsidRDefault="0068182B" w:rsidP="00684E84">
            <w:pPr>
              <w:rPr>
                <w:rFonts w:asciiTheme="minorEastAsia" w:eastAsiaTheme="minorEastAsia" w:hAnsiTheme="minorEastAsia"/>
              </w:rPr>
            </w:pPr>
          </w:p>
        </w:tc>
      </w:tr>
      <w:tr w:rsidR="0068182B" w:rsidRPr="0003614F" w:rsidTr="0068182B">
        <w:trPr>
          <w:trHeight w:val="585"/>
        </w:trPr>
        <w:tc>
          <w:tcPr>
            <w:tcW w:w="1134" w:type="dxa"/>
            <w:tcBorders>
              <w:top w:val="single" w:sz="4" w:space="0" w:color="FFFFFF" w:themeColor="background1"/>
              <w:bottom w:val="single" w:sz="4" w:space="0" w:color="FFFFFF" w:themeColor="background1"/>
            </w:tcBorders>
          </w:tcPr>
          <w:p w:rsidR="0068182B" w:rsidRPr="0003614F" w:rsidRDefault="0068182B" w:rsidP="00684E84">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68182B" w:rsidRPr="0003614F" w:rsidRDefault="0068182B" w:rsidP="0068182B">
            <w:pPr>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①　職員の職位、職責又は職務内容等に応じた勤務条件等の要件（職員の賃金に関するものを含む。）を定めていること。</w:t>
            </w:r>
          </w:p>
          <w:p w:rsidR="0068182B" w:rsidRPr="0003614F" w:rsidRDefault="0068182B" w:rsidP="0068182B">
            <w:pPr>
              <w:ind w:leftChars="100" w:left="360" w:hangingChars="100" w:hanging="180"/>
              <w:rPr>
                <w:rFonts w:asciiTheme="minorEastAsia" w:eastAsiaTheme="minorEastAsia" w:hAnsiTheme="minorEastAsia"/>
              </w:rPr>
            </w:pPr>
            <w:r w:rsidRPr="0003614F">
              <w:rPr>
                <w:rFonts w:asciiTheme="majorEastAsia" w:eastAsiaTheme="majorEastAsia" w:hAnsiTheme="majorEastAsia" w:hint="eastAsia"/>
              </w:rPr>
              <w:t>②　①に掲げる職位、職責又は職務内容等に応じた賃金体系（一時金等の臨時的に支払われるものを除く。）を定めていること。</w:t>
            </w:r>
          </w:p>
        </w:tc>
      </w:tr>
    </w:tbl>
    <w:p w:rsidR="0068182B" w:rsidRPr="0003614F" w:rsidRDefault="0068182B">
      <w:pPr>
        <w:rPr>
          <w:rFonts w:asciiTheme="minorEastAsia" w:eastAsiaTheme="minorEastAsia" w:hAnsiTheme="minorEastAsia"/>
        </w:rPr>
      </w:pPr>
    </w:p>
    <w:p w:rsidR="0068182B" w:rsidRPr="0003614F" w:rsidRDefault="0068182B">
      <w:pPr>
        <w:rPr>
          <w:rFonts w:asciiTheme="minorEastAsia" w:eastAsiaTheme="minorEastAsia" w:hAnsiTheme="minorEastAsia"/>
        </w:rPr>
      </w:pPr>
    </w:p>
    <w:p w:rsidR="0068182B" w:rsidRPr="0003614F" w:rsidRDefault="0068182B">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3614F" w:rsidRPr="0003614F" w:rsidTr="00983218">
        <w:trPr>
          <w:trHeight w:val="418"/>
        </w:trPr>
        <w:tc>
          <w:tcPr>
            <w:tcW w:w="1134" w:type="dxa"/>
            <w:vMerge w:val="restart"/>
            <w:tcBorders>
              <w:top w:val="nil"/>
            </w:tcBorders>
          </w:tcPr>
          <w:p w:rsidR="005D6657" w:rsidRPr="0003614F" w:rsidRDefault="005D6657" w:rsidP="0068182B">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lastRenderedPageBreak/>
              <w:t>（続）</w:t>
            </w:r>
          </w:p>
          <w:p w:rsidR="005D6657" w:rsidRPr="0003614F" w:rsidRDefault="005D6657" w:rsidP="0068182B">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4 処遇改善等</w:t>
            </w:r>
          </w:p>
          <w:p w:rsidR="005D6657" w:rsidRPr="0003614F" w:rsidRDefault="005D6657" w:rsidP="0068182B">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加算Ⅰ</w:t>
            </w:r>
          </w:p>
        </w:tc>
        <w:tc>
          <w:tcPr>
            <w:tcW w:w="5245" w:type="dxa"/>
            <w:tcBorders>
              <w:top w:val="single" w:sz="4" w:space="0" w:color="auto"/>
              <w:bottom w:val="nil"/>
            </w:tcBorders>
          </w:tcPr>
          <w:p w:rsidR="005D6657" w:rsidRPr="0003614F" w:rsidRDefault="005D6657" w:rsidP="00A8763A">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3-2)　職員の職務内容等を踏まえ、職員と意見を交換しながら、資質向上の目標並びに次の①及び②に掲げる具体的な計画を策定し、当該計画に係る研修（通常業務中に行うものを除き、</w:t>
            </w:r>
          </w:p>
        </w:tc>
        <w:tc>
          <w:tcPr>
            <w:tcW w:w="851" w:type="dxa"/>
            <w:tcBorders>
              <w:top w:val="single" w:sz="4" w:space="0" w:color="auto"/>
              <w:bottom w:val="single" w:sz="4" w:space="0" w:color="auto"/>
            </w:tcBorders>
          </w:tcPr>
          <w:p w:rsidR="005D6657" w:rsidRPr="0003614F" w:rsidRDefault="005D6657" w:rsidP="00684E8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5D6657" w:rsidRPr="0003614F" w:rsidRDefault="005D6657" w:rsidP="00684E8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tc>
        <w:tc>
          <w:tcPr>
            <w:tcW w:w="2835" w:type="dxa"/>
            <w:tcBorders>
              <w:top w:val="single" w:sz="4" w:space="0" w:color="auto"/>
              <w:bottom w:val="single" w:sz="4" w:space="0" w:color="auto"/>
            </w:tcBorders>
          </w:tcPr>
          <w:p w:rsidR="005D6657" w:rsidRPr="0003614F" w:rsidRDefault="005D6657" w:rsidP="00684E84">
            <w:pPr>
              <w:rPr>
                <w:rFonts w:asciiTheme="minorEastAsia" w:eastAsiaTheme="minorEastAsia" w:hAnsiTheme="minorEastAsia"/>
              </w:rPr>
            </w:pPr>
          </w:p>
          <w:p w:rsidR="005D6657" w:rsidRPr="0003614F" w:rsidRDefault="005D6657" w:rsidP="00684E84">
            <w:pPr>
              <w:rPr>
                <w:rFonts w:asciiTheme="minorEastAsia" w:eastAsiaTheme="minorEastAsia" w:hAnsiTheme="minorEastAsia"/>
              </w:rPr>
            </w:pPr>
          </w:p>
        </w:tc>
      </w:tr>
      <w:tr w:rsidR="0003614F" w:rsidRPr="0003614F" w:rsidTr="00426BAD">
        <w:trPr>
          <w:trHeight w:val="585"/>
        </w:trPr>
        <w:tc>
          <w:tcPr>
            <w:tcW w:w="1134" w:type="dxa"/>
            <w:vMerge/>
          </w:tcPr>
          <w:p w:rsidR="005D6657" w:rsidRPr="0003614F" w:rsidRDefault="005D6657" w:rsidP="0068182B">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5D6657" w:rsidRPr="0003614F" w:rsidRDefault="005D6657" w:rsidP="00426BAD">
            <w:pPr>
              <w:ind w:leftChars="100" w:left="180"/>
              <w:rPr>
                <w:rFonts w:asciiTheme="majorEastAsia" w:eastAsiaTheme="majorEastAsia" w:hAnsiTheme="majorEastAsia"/>
              </w:rPr>
            </w:pPr>
            <w:r w:rsidRPr="0003614F">
              <w:rPr>
                <w:rFonts w:asciiTheme="majorEastAsia" w:eastAsiaTheme="majorEastAsia" w:hAnsiTheme="majorEastAsia" w:hint="eastAsia"/>
              </w:rPr>
              <w:t>教育に係る長期休業期間に行うものを含む。）の実施又は研修の機会を確保し、それを全ての職員に周知していますか。</w:t>
            </w:r>
          </w:p>
          <w:p w:rsidR="005D6657" w:rsidRPr="0003614F" w:rsidRDefault="005D6657" w:rsidP="00426BAD">
            <w:pPr>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①　資質向上のための計画に沿って、研修機会の提供又は技術指導等を実施するとともに、職員の能力評価を行うこと。</w:t>
            </w:r>
          </w:p>
          <w:p w:rsidR="005D6657" w:rsidRPr="0003614F" w:rsidRDefault="005D6657" w:rsidP="00426BAD">
            <w:pPr>
              <w:ind w:leftChars="100" w:left="360" w:hangingChars="100" w:hanging="180"/>
              <w:rPr>
                <w:rFonts w:asciiTheme="minorEastAsia" w:eastAsiaTheme="minorEastAsia" w:hAnsiTheme="minorEastAsia"/>
              </w:rPr>
            </w:pPr>
            <w:r w:rsidRPr="0003614F">
              <w:rPr>
                <w:rFonts w:asciiTheme="majorEastAsia" w:eastAsiaTheme="majorEastAsia" w:hAnsiTheme="majorEastAsia" w:hint="eastAsia"/>
              </w:rPr>
              <w:t>②　幼稚園教諭免許状・保育士資格等を取得しようとする者がいる場合は、資格取得のための支援（研修受講のための勤務シフトの調整、休暇の付与、費用（交通費、受講料等）の援助等）を実施すること。</w:t>
            </w:r>
          </w:p>
        </w:tc>
      </w:tr>
      <w:tr w:rsidR="0003614F" w:rsidRPr="0003614F" w:rsidTr="00983218">
        <w:trPr>
          <w:trHeight w:val="181"/>
        </w:trPr>
        <w:tc>
          <w:tcPr>
            <w:tcW w:w="1134" w:type="dxa"/>
            <w:vMerge/>
          </w:tcPr>
          <w:p w:rsidR="005D6657" w:rsidRPr="0003614F" w:rsidRDefault="005D6657" w:rsidP="0068182B">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single" w:sz="4" w:space="0" w:color="auto"/>
            </w:tcBorders>
          </w:tcPr>
          <w:p w:rsidR="005D6657" w:rsidRPr="0003614F" w:rsidRDefault="005D6657" w:rsidP="00A8763A">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3-3)　</w:t>
            </w:r>
            <w:r w:rsidRPr="0003614F">
              <w:rPr>
                <w:rFonts w:hint="eastAsia"/>
              </w:rPr>
              <w:t xml:space="preserve"> </w:t>
            </w:r>
            <w:r w:rsidRPr="0003614F">
              <w:rPr>
                <w:rFonts w:asciiTheme="majorEastAsia" w:eastAsiaTheme="majorEastAsia" w:hAnsiTheme="majorEastAsia" w:hint="eastAsia"/>
              </w:rPr>
              <w:t>加算Ⅱの適用を受けていますか。</w:t>
            </w:r>
          </w:p>
        </w:tc>
        <w:tc>
          <w:tcPr>
            <w:tcW w:w="851" w:type="dxa"/>
            <w:tcBorders>
              <w:top w:val="single" w:sz="4" w:space="0" w:color="auto"/>
              <w:bottom w:val="single" w:sz="4" w:space="0" w:color="auto"/>
            </w:tcBorders>
          </w:tcPr>
          <w:p w:rsidR="005D6657" w:rsidRPr="0003614F" w:rsidRDefault="005D6657" w:rsidP="00A8763A">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5D6657" w:rsidRPr="0003614F" w:rsidRDefault="005D6657" w:rsidP="00A8763A">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tc>
        <w:tc>
          <w:tcPr>
            <w:tcW w:w="2835" w:type="dxa"/>
            <w:tcBorders>
              <w:top w:val="single" w:sz="4" w:space="0" w:color="auto"/>
              <w:bottom w:val="single" w:sz="4" w:space="0" w:color="auto"/>
            </w:tcBorders>
          </w:tcPr>
          <w:p w:rsidR="005D6657" w:rsidRPr="0003614F" w:rsidRDefault="005D6657" w:rsidP="00684E84">
            <w:pPr>
              <w:rPr>
                <w:rFonts w:asciiTheme="minorEastAsia" w:eastAsiaTheme="minorEastAsia" w:hAnsiTheme="minorEastAsia"/>
              </w:rPr>
            </w:pPr>
          </w:p>
        </w:tc>
      </w:tr>
      <w:tr w:rsidR="0003614F" w:rsidRPr="0003614F" w:rsidTr="00983218">
        <w:trPr>
          <w:trHeight w:val="217"/>
        </w:trPr>
        <w:tc>
          <w:tcPr>
            <w:tcW w:w="1134" w:type="dxa"/>
            <w:vMerge/>
          </w:tcPr>
          <w:p w:rsidR="005D6657" w:rsidRPr="0003614F" w:rsidRDefault="005D6657" w:rsidP="0068182B">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dotted" w:sz="4" w:space="0" w:color="auto"/>
            </w:tcBorders>
          </w:tcPr>
          <w:p w:rsidR="005D6657" w:rsidRPr="0003614F" w:rsidRDefault="005D6657" w:rsidP="00A8763A">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4</w:t>
            </w:r>
            <w:r w:rsidRPr="0003614F">
              <w:rPr>
                <w:rFonts w:asciiTheme="minorEastAsia" w:eastAsiaTheme="minorEastAsia" w:hAnsiTheme="minorEastAsia"/>
              </w:rPr>
              <w:t>)</w:t>
            </w:r>
            <w:r w:rsidRPr="0003614F">
              <w:rPr>
                <w:rFonts w:asciiTheme="minorEastAsia" w:eastAsiaTheme="minorEastAsia" w:hAnsiTheme="minorEastAsia" w:hint="eastAsia"/>
              </w:rPr>
              <w:t xml:space="preserve">　加算額は次のとおり算定していますか。</w:t>
            </w:r>
          </w:p>
          <w:p w:rsidR="00AE2D23" w:rsidRPr="0003614F" w:rsidRDefault="00AE2D23" w:rsidP="00AE2D23">
            <w:pPr>
              <w:autoSpaceDE w:val="0"/>
              <w:autoSpaceDN w:val="0"/>
              <w:spacing w:line="260" w:lineRule="exact"/>
              <w:ind w:leftChars="100" w:left="180" w:firstLineChars="100" w:firstLine="176"/>
              <w:rPr>
                <w:rFonts w:asciiTheme="majorEastAsia" w:eastAsiaTheme="majorEastAsia" w:hAnsiTheme="majorEastAsia"/>
                <w:spacing w:val="-2"/>
              </w:rPr>
            </w:pPr>
            <w:r w:rsidRPr="0003614F">
              <w:rPr>
                <w:rFonts w:asciiTheme="minorEastAsia" w:eastAsiaTheme="minorEastAsia" w:hAnsiTheme="minorEastAsia" w:hint="eastAsia"/>
                <w:spacing w:val="-2"/>
              </w:rPr>
              <w:t>地域区分等に応じた単価×上記 1)で認定された加算率×100</w:t>
            </w:r>
          </w:p>
        </w:tc>
        <w:tc>
          <w:tcPr>
            <w:tcW w:w="851" w:type="dxa"/>
            <w:tcBorders>
              <w:top w:val="single" w:sz="4" w:space="0" w:color="auto"/>
              <w:bottom w:val="single" w:sz="4" w:space="0" w:color="auto"/>
            </w:tcBorders>
          </w:tcPr>
          <w:p w:rsidR="005D6657" w:rsidRPr="0003614F" w:rsidRDefault="005D6657" w:rsidP="005D6657">
            <w:pPr>
              <w:autoSpaceDE w:val="0"/>
              <w:autoSpaceDN w:val="0"/>
              <w:spacing w:line="260" w:lineRule="exact"/>
              <w:ind w:left="200" w:hanging="200"/>
              <w:rPr>
                <w:rFonts w:asciiTheme="minorEastAsia" w:eastAsiaTheme="minorEastAsia" w:hAnsiTheme="minorEastAsia"/>
              </w:rPr>
            </w:pPr>
            <w:r w:rsidRPr="0003614F">
              <w:rPr>
                <w:rFonts w:asciiTheme="minorEastAsia" w:eastAsiaTheme="minorEastAsia" w:hAnsiTheme="minorEastAsia" w:hint="eastAsia"/>
              </w:rPr>
              <w:t>□はい</w:t>
            </w:r>
          </w:p>
          <w:p w:rsidR="005D6657" w:rsidRPr="0003614F" w:rsidRDefault="005D6657" w:rsidP="005D6657">
            <w:pPr>
              <w:autoSpaceDE w:val="0"/>
              <w:autoSpaceDN w:val="0"/>
              <w:spacing w:line="260" w:lineRule="exact"/>
              <w:ind w:left="200" w:hanging="200"/>
              <w:rPr>
                <w:rFonts w:asciiTheme="minorEastAsia" w:eastAsiaTheme="minorEastAsia" w:hAnsiTheme="minorEastAsia"/>
              </w:rPr>
            </w:pPr>
            <w:r w:rsidRPr="0003614F">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5D6657" w:rsidRPr="0003614F" w:rsidRDefault="005D6657" w:rsidP="00684E84">
            <w:pPr>
              <w:ind w:left="200" w:hanging="200"/>
              <w:rPr>
                <w:rFonts w:asciiTheme="minorEastAsia" w:eastAsiaTheme="minorEastAsia" w:hAnsiTheme="minorEastAsia"/>
              </w:rPr>
            </w:pPr>
          </w:p>
        </w:tc>
      </w:tr>
      <w:tr w:rsidR="0003614F" w:rsidRPr="0003614F" w:rsidTr="00983218">
        <w:trPr>
          <w:trHeight w:val="45"/>
        </w:trPr>
        <w:tc>
          <w:tcPr>
            <w:tcW w:w="1134" w:type="dxa"/>
            <w:vMerge/>
          </w:tcPr>
          <w:p w:rsidR="00983218" w:rsidRPr="0003614F" w:rsidRDefault="00983218" w:rsidP="0068182B">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983218" w:rsidRPr="0003614F" w:rsidRDefault="00983218" w:rsidP="00983218">
            <w:pPr>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※加算当年度を通じて同じ加算率の値を適用するとともに、実際の各月の利用子ども数により算定する。</w:t>
            </w:r>
          </w:p>
        </w:tc>
      </w:tr>
      <w:tr w:rsidR="0003614F" w:rsidRPr="0003614F" w:rsidTr="00E66B52">
        <w:trPr>
          <w:trHeight w:val="70"/>
        </w:trPr>
        <w:tc>
          <w:tcPr>
            <w:tcW w:w="1134" w:type="dxa"/>
            <w:vMerge/>
            <w:tcBorders>
              <w:bottom w:val="single" w:sz="8" w:space="0" w:color="auto"/>
            </w:tcBorders>
          </w:tcPr>
          <w:p w:rsidR="005D6657" w:rsidRPr="0003614F" w:rsidRDefault="005D6657" w:rsidP="0068182B">
            <w:pPr>
              <w:autoSpaceDE w:val="0"/>
              <w:autoSpaceDN w:val="0"/>
              <w:spacing w:line="260" w:lineRule="exact"/>
              <w:jc w:val="left"/>
              <w:rPr>
                <w:rFonts w:asciiTheme="minorEastAsia" w:eastAsiaTheme="minorEastAsia" w:hAnsiTheme="minorEastAsia"/>
                <w:w w:val="90"/>
              </w:rPr>
            </w:pPr>
          </w:p>
        </w:tc>
        <w:tc>
          <w:tcPr>
            <w:tcW w:w="8931" w:type="dxa"/>
            <w:gridSpan w:val="3"/>
            <w:tcBorders>
              <w:top w:val="single" w:sz="4" w:space="0" w:color="auto"/>
              <w:bottom w:val="single" w:sz="8" w:space="0" w:color="auto"/>
            </w:tcBorders>
          </w:tcPr>
          <w:p w:rsidR="000F4A3E" w:rsidRPr="0003614F" w:rsidRDefault="000F4A3E" w:rsidP="000F4A3E">
            <w:pPr>
              <w:autoSpaceDE w:val="0"/>
              <w:autoSpaceDN w:val="0"/>
              <w:spacing w:line="260" w:lineRule="exact"/>
              <w:ind w:left="359" w:hangingChars="200" w:hanging="359"/>
              <w:rPr>
                <w:rFonts w:asciiTheme="minorEastAsia" w:eastAsiaTheme="minorEastAsia" w:hAnsiTheme="minorEastAsia"/>
              </w:rPr>
            </w:pPr>
            <w:r w:rsidRPr="0003614F">
              <w:rPr>
                <w:rFonts w:asciiTheme="minorEastAsia" w:eastAsiaTheme="minorEastAsia" w:hAnsiTheme="minorEastAsia" w:hint="eastAsia"/>
              </w:rPr>
              <w:t>（公定価格ＦＡＱ　Ver.16　令和2年10月1日　№125、126、127、134</w:t>
            </w:r>
            <w:r w:rsidR="00AE2D23" w:rsidRPr="0003614F">
              <w:rPr>
                <w:rFonts w:asciiTheme="minorEastAsia" w:eastAsiaTheme="minorEastAsia" w:hAnsiTheme="minorEastAsia" w:hint="eastAsia"/>
              </w:rPr>
              <w:t>、</w:t>
            </w:r>
            <w:r w:rsidR="00AE2D23" w:rsidRPr="0003614F">
              <w:rPr>
                <w:rFonts w:asciiTheme="majorEastAsia" w:eastAsiaTheme="majorEastAsia" w:hAnsiTheme="majorEastAsia" w:hint="eastAsia"/>
              </w:rPr>
              <w:t>166</w:t>
            </w:r>
            <w:r w:rsidRPr="0003614F">
              <w:rPr>
                <w:rFonts w:asciiTheme="minorEastAsia" w:eastAsiaTheme="minorEastAsia" w:hAnsiTheme="minorEastAsia" w:hint="eastAsia"/>
              </w:rPr>
              <w:t>）</w:t>
            </w:r>
          </w:p>
          <w:p w:rsidR="000E14BA" w:rsidRPr="0003614F" w:rsidRDefault="000E14BA" w:rsidP="00E66B52">
            <w:pPr>
              <w:autoSpaceDE w:val="0"/>
              <w:autoSpaceDN w:val="0"/>
              <w:spacing w:line="80" w:lineRule="exact"/>
              <w:ind w:left="359" w:hangingChars="200" w:hanging="359"/>
              <w:rPr>
                <w:rFonts w:asciiTheme="minorEastAsia" w:eastAsiaTheme="minorEastAsia" w:hAnsiTheme="minorEastAsia"/>
              </w:rPr>
            </w:pPr>
          </w:p>
          <w:p w:rsidR="000F4A3E" w:rsidRPr="0003614F" w:rsidRDefault="000F4A3E" w:rsidP="000F4A3E">
            <w:pPr>
              <w:autoSpaceDE w:val="0"/>
              <w:autoSpaceDN w:val="0"/>
              <w:spacing w:line="260" w:lineRule="exact"/>
              <w:ind w:left="359" w:hangingChars="200" w:hanging="359"/>
              <w:rPr>
                <w:rFonts w:asciiTheme="minorEastAsia" w:eastAsiaTheme="minorEastAsia" w:hAnsiTheme="minorEastAsia"/>
              </w:rPr>
            </w:pPr>
            <w:r w:rsidRPr="0003614F">
              <w:rPr>
                <w:rFonts w:asciiTheme="minorEastAsia" w:eastAsiaTheme="minorEastAsia" w:hAnsiTheme="minorEastAsia" w:hint="eastAsia"/>
              </w:rPr>
              <w:t>※（加算見込額の算定に当たって公定価格上の加減調整部分の取扱い）</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加算見込額の算式における「処遇改善等加算の単価の合計額」の算定に当たっては、実際の加算額と極力近しい値となるよう見込む必要がある。</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したがって、「土曜日に開所する場合」など、処遇改善等加算に関連する各調整部分についても、加算見込額の正確性を高めるために、調整部分のうち処遇改善等加算部分を算出し、以下の算式で導かれる値を加算見込額から減算することになる</w:t>
            </w:r>
          </w:p>
          <w:p w:rsidR="000F4A3E" w:rsidRPr="0003614F" w:rsidRDefault="00AE2D23"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w:t>
            </w:r>
            <w:r w:rsidR="000F4A3E" w:rsidRPr="0003614F">
              <w:rPr>
                <w:rFonts w:asciiTheme="minorEastAsia" w:eastAsiaTheme="minorEastAsia" w:hAnsiTheme="minorEastAsia" w:hint="eastAsia"/>
              </w:rPr>
              <w:t>【「土曜日に閉所する場合」の加算見込額算定上の算式】</w:t>
            </w:r>
          </w:p>
          <w:p w:rsidR="00AE2D23" w:rsidRPr="0003614F" w:rsidRDefault="000F4A3E" w:rsidP="00695D86">
            <w:pPr>
              <w:autoSpaceDE w:val="0"/>
              <w:autoSpaceDN w:val="0"/>
              <w:spacing w:line="260" w:lineRule="exact"/>
              <w:ind w:left="180" w:hangingChars="100" w:hanging="180"/>
              <w:jc w:val="left"/>
              <w:rPr>
                <w:rFonts w:asciiTheme="minorEastAsia" w:eastAsiaTheme="minorEastAsia" w:hAnsiTheme="minorEastAsia"/>
                <w:w w:val="90"/>
              </w:rPr>
            </w:pPr>
            <w:r w:rsidRPr="0003614F">
              <w:rPr>
                <w:rFonts w:asciiTheme="minorEastAsia" w:eastAsiaTheme="minorEastAsia" w:hAnsiTheme="minorEastAsia" w:hint="eastAsia"/>
              </w:rPr>
              <w:t xml:space="preserve">　</w:t>
            </w:r>
            <w:r w:rsidR="00AE2D23" w:rsidRPr="0003614F">
              <w:rPr>
                <w:rFonts w:asciiTheme="minorEastAsia" w:eastAsiaTheme="minorEastAsia" w:hAnsiTheme="minorEastAsia" w:hint="eastAsia"/>
              </w:rPr>
              <w:t xml:space="preserve"> </w:t>
            </w:r>
            <w:r w:rsidRPr="0003614F">
              <w:rPr>
                <w:rFonts w:asciiTheme="minorEastAsia" w:eastAsiaTheme="minorEastAsia" w:hAnsiTheme="minorEastAsia" w:hint="eastAsia"/>
                <w:w w:val="90"/>
              </w:rPr>
              <w:t>｛（⑦処遇改善等加算＋⑧３歳児配置改善加算のうち処遇改善等加算部分＋⑩夜間保育加算のうち処遇改善等加算部分）</w:t>
            </w:r>
          </w:p>
          <w:p w:rsidR="000F4A3E" w:rsidRPr="0003614F" w:rsidRDefault="000F4A3E" w:rsidP="00695D86">
            <w:pPr>
              <w:autoSpaceDE w:val="0"/>
              <w:autoSpaceDN w:val="0"/>
              <w:spacing w:line="260" w:lineRule="exact"/>
              <w:ind w:leftChars="100" w:left="180" w:firstLineChars="150" w:firstLine="239"/>
              <w:jc w:val="left"/>
              <w:rPr>
                <w:rFonts w:asciiTheme="minorEastAsia" w:eastAsiaTheme="minorEastAsia" w:hAnsiTheme="minorEastAsia"/>
                <w:w w:val="90"/>
              </w:rPr>
            </w:pPr>
            <w:r w:rsidRPr="0003614F">
              <w:rPr>
                <w:rFonts w:asciiTheme="minorEastAsia" w:eastAsiaTheme="minorEastAsia" w:hAnsiTheme="minorEastAsia" w:hint="eastAsia"/>
                <w:w w:val="90"/>
              </w:rPr>
              <w:t>×賃金改善要件分の加算率÷処遇改善加算の加算率｝×</w:t>
            </w:r>
            <w:r w:rsidR="00AE2D23" w:rsidRPr="0003614F">
              <w:rPr>
                <w:rFonts w:asciiTheme="minorEastAsia" w:eastAsiaTheme="minorEastAsia" w:hAnsiTheme="minorEastAsia" w:hint="eastAsia"/>
                <w:w w:val="90"/>
              </w:rPr>
              <w:t xml:space="preserve"> </w:t>
            </w:r>
            <w:r w:rsidRPr="0003614F">
              <w:rPr>
                <w:rFonts w:asciiTheme="minorEastAsia" w:eastAsiaTheme="minorEastAsia" w:hAnsiTheme="minorEastAsia" w:hint="eastAsia"/>
                <w:w w:val="90"/>
              </w:rPr>
              <w:t>○/100</w:t>
            </w:r>
            <w:r w:rsidR="00AE2D23" w:rsidRPr="0003614F">
              <w:rPr>
                <w:rFonts w:asciiTheme="minorEastAsia" w:eastAsiaTheme="minorEastAsia" w:hAnsiTheme="minorEastAsia"/>
                <w:w w:val="90"/>
              </w:rPr>
              <w:t xml:space="preserve"> </w:t>
            </w:r>
            <w:r w:rsidRPr="0003614F">
              <w:rPr>
                <w:rFonts w:asciiTheme="minorEastAsia" w:eastAsiaTheme="minorEastAsia" w:hAnsiTheme="minorEastAsia" w:hint="eastAsia"/>
                <w:w w:val="90"/>
              </w:rPr>
              <w:t xml:space="preserve">　（※○/100は、各定員区分によって決定）</w:t>
            </w:r>
          </w:p>
          <w:p w:rsidR="00E66B52" w:rsidRPr="0003614F" w:rsidRDefault="00E66B52" w:rsidP="00E66B52">
            <w:pPr>
              <w:autoSpaceDE w:val="0"/>
              <w:autoSpaceDN w:val="0"/>
              <w:spacing w:line="80" w:lineRule="exact"/>
              <w:ind w:left="359" w:hangingChars="200" w:hanging="359"/>
              <w:rPr>
                <w:rFonts w:asciiTheme="minorEastAsia" w:eastAsiaTheme="minorEastAsia" w:hAnsiTheme="minorEastAsia"/>
              </w:rPr>
            </w:pP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※（各月初日の利用子ども数で除して単価を算出するような加算の場合、処遇改善等加算の合計値を出す場合の単価に係る端数処理）</w:t>
            </w:r>
          </w:p>
          <w:p w:rsidR="005D6657" w:rsidRPr="0003614F" w:rsidRDefault="000F4A3E" w:rsidP="000E14BA">
            <w:pPr>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費用の額の算定に関する基準第14条の定める端数計算の取扱いに準じ、単価が10円以上であった場合は、10円未満を切り捨て、10円未満であった場合は、小数点第1位を切り捨てすることとする。</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例：　認定こども園、各月初日の利用子ども数：35人</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療育支援加算の処遇改善等加算の単価の求め方</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120÷35＝3（小数点第１位切り捨て）</w:t>
            </w:r>
          </w:p>
          <w:p w:rsidR="00E66B52" w:rsidRPr="0003614F" w:rsidRDefault="00E66B52" w:rsidP="00E66B52">
            <w:pPr>
              <w:autoSpaceDE w:val="0"/>
              <w:autoSpaceDN w:val="0"/>
              <w:spacing w:line="80" w:lineRule="exact"/>
              <w:ind w:left="359" w:hangingChars="200" w:hanging="359"/>
              <w:rPr>
                <w:rFonts w:asciiTheme="minorEastAsia" w:eastAsiaTheme="minorEastAsia" w:hAnsiTheme="minorEastAsia"/>
              </w:rPr>
            </w:pP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※（平均経験年数の算定に当たり、職員の勤続年数の確認はどのような書類で行うべきか）</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w:t>
            </w:r>
            <w:r w:rsidR="000E14BA" w:rsidRPr="0003614F">
              <w:rPr>
                <w:rFonts w:asciiTheme="minorEastAsia" w:eastAsiaTheme="minorEastAsia" w:hAnsiTheme="minorEastAsia" w:hint="eastAsia"/>
              </w:rPr>
              <w:t>職員の勤続年数の</w:t>
            </w:r>
            <w:r w:rsidRPr="0003614F">
              <w:rPr>
                <w:rFonts w:asciiTheme="minorEastAsia" w:eastAsiaTheme="minorEastAsia" w:hAnsiTheme="minorEastAsia" w:hint="eastAsia"/>
              </w:rPr>
              <w:t>確認に必要な書類について、国として一律の証明書を求めるものではない。職歴証明書、雇用保険加入履歴や年金加入記録など、加算認定申請書に記載された職歴が把握・推認される資料等によって算定することが考えられる。</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spacing w:val="-2"/>
              </w:rPr>
            </w:pPr>
            <w:r w:rsidRPr="0003614F">
              <w:rPr>
                <w:rFonts w:asciiTheme="minorEastAsia" w:eastAsiaTheme="minorEastAsia" w:hAnsiTheme="minorEastAsia" w:hint="eastAsia"/>
              </w:rPr>
              <w:t xml:space="preserve">　　</w:t>
            </w:r>
            <w:r w:rsidRPr="0003614F">
              <w:rPr>
                <w:rFonts w:asciiTheme="minorEastAsia" w:eastAsiaTheme="minorEastAsia" w:hAnsiTheme="minorEastAsia" w:hint="eastAsia"/>
                <w:spacing w:val="-2"/>
              </w:rPr>
              <w:t>記載事項としては、事業所名、職種（保育士、調理員等）、雇用形態（常勤、非常勤等）、勤務時間、雇用期間など、</w:t>
            </w:r>
            <w:r w:rsidR="000E14BA" w:rsidRPr="0003614F">
              <w:rPr>
                <w:rFonts w:asciiTheme="minorEastAsia" w:eastAsiaTheme="minorEastAsia" w:hAnsiTheme="minorEastAsia" w:hint="eastAsia"/>
                <w:spacing w:val="-2"/>
              </w:rPr>
              <w:t>（通知で示した</w:t>
            </w:r>
            <w:r w:rsidRPr="0003614F">
              <w:rPr>
                <w:rFonts w:asciiTheme="minorEastAsia" w:eastAsiaTheme="minorEastAsia" w:hAnsiTheme="minorEastAsia" w:hint="eastAsia"/>
                <w:spacing w:val="-2"/>
              </w:rPr>
              <w:t>対象となる施設・事業所での勤続年数</w:t>
            </w:r>
            <w:r w:rsidR="000E14BA" w:rsidRPr="0003614F">
              <w:rPr>
                <w:rFonts w:asciiTheme="minorEastAsia" w:eastAsiaTheme="minorEastAsia" w:hAnsiTheme="minorEastAsia" w:hint="eastAsia"/>
                <w:spacing w:val="-2"/>
              </w:rPr>
              <w:t>の</w:t>
            </w:r>
            <w:r w:rsidRPr="0003614F">
              <w:rPr>
                <w:rFonts w:asciiTheme="minorEastAsia" w:eastAsiaTheme="minorEastAsia" w:hAnsiTheme="minorEastAsia" w:hint="eastAsia"/>
                <w:spacing w:val="-2"/>
              </w:rPr>
              <w:t>）内容が確認できるような項目が考えられる。</w:t>
            </w:r>
          </w:p>
          <w:p w:rsidR="00E66B52" w:rsidRPr="0003614F" w:rsidRDefault="00E66B52" w:rsidP="00E66B52">
            <w:pPr>
              <w:autoSpaceDE w:val="0"/>
              <w:autoSpaceDN w:val="0"/>
              <w:spacing w:line="80" w:lineRule="exact"/>
              <w:ind w:left="359" w:hangingChars="200" w:hanging="359"/>
              <w:rPr>
                <w:rFonts w:asciiTheme="minorEastAsia" w:eastAsiaTheme="minorEastAsia" w:hAnsiTheme="minorEastAsia"/>
              </w:rPr>
            </w:pP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※（平均経験年数の算定に当たり、派遣労働者や育児休業・産前産後休業を取得している職員は算定対象になるのか）</w:t>
            </w:r>
          </w:p>
          <w:p w:rsidR="000F4A3E" w:rsidRPr="0003614F" w:rsidRDefault="000F4A3E" w:rsidP="000F4A3E">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派遣労働者については、１日６時間以上かつ月２０日以上勤務するのであれば、算定対象となる。</w:t>
            </w:r>
          </w:p>
          <w:p w:rsidR="005D6657" w:rsidRPr="0003614F" w:rsidRDefault="000F4A3E" w:rsidP="000E14BA">
            <w:pPr>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育児休業・産前産後休業を取得している職員については、当該休業期間の有給・無給を問わず、算定対象となる。また、当該職員本人が算定対象となるため、育休等取得者の代替職員は算定対象とならない。</w:t>
            </w:r>
          </w:p>
          <w:p w:rsidR="00E66B52" w:rsidRPr="0003614F" w:rsidRDefault="00E66B52" w:rsidP="00E66B52">
            <w:pPr>
              <w:autoSpaceDE w:val="0"/>
              <w:autoSpaceDN w:val="0"/>
              <w:spacing w:line="80" w:lineRule="exact"/>
              <w:ind w:left="359" w:hangingChars="200" w:hanging="359"/>
              <w:rPr>
                <w:rFonts w:asciiTheme="minorEastAsia" w:eastAsiaTheme="minorEastAsia" w:hAnsiTheme="minorEastAsia"/>
              </w:rPr>
            </w:pPr>
          </w:p>
          <w:p w:rsidR="00AE2D23" w:rsidRPr="0003614F" w:rsidRDefault="00AE2D23" w:rsidP="00983218">
            <w:pPr>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※（処遇改善等加算Ⅰの新規事由はどういう場合に該当するのか）</w:t>
            </w:r>
          </w:p>
          <w:p w:rsidR="00AE2D23" w:rsidRPr="0003614F" w:rsidRDefault="00AE2D23" w:rsidP="00983218">
            <w:pPr>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加算新規事由がある」とは、加算額が増加することを意味するものではなく、施設・事業所に適用される「賃金改善要件分」自体が制度的に拡充される（＝加算率が引き上がる）ことを意味し、新たに賃金改善要件分を適用する場合を含め、次の①～④が該当する。</w:t>
            </w:r>
          </w:p>
          <w:p w:rsidR="00AE2D23" w:rsidRPr="0003614F" w:rsidRDefault="00AE2D23" w:rsidP="00983218">
            <w:pPr>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①　賃金改善要件分に係る加算率が公定価格の改定により増加する場合</w:t>
            </w:r>
          </w:p>
          <w:p w:rsidR="00AE2D23" w:rsidRPr="0003614F" w:rsidRDefault="00AE2D23" w:rsidP="00983218">
            <w:pPr>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②　キャリアパス要件を新たに満たした場合（「賃金改善要件分からの２％減」が解除）</w:t>
            </w:r>
          </w:p>
          <w:p w:rsidR="00AE2D23" w:rsidRPr="0003614F" w:rsidRDefault="00AE2D23" w:rsidP="00983218">
            <w:pPr>
              <w:spacing w:line="260" w:lineRule="exact"/>
              <w:ind w:leftChars="200" w:left="539" w:hangingChars="100" w:hanging="180"/>
              <w:rPr>
                <w:rFonts w:asciiTheme="majorEastAsia" w:eastAsiaTheme="majorEastAsia" w:hAnsiTheme="majorEastAsia"/>
              </w:rPr>
            </w:pPr>
            <w:r w:rsidRPr="0003614F">
              <w:rPr>
                <w:rFonts w:asciiTheme="majorEastAsia" w:eastAsiaTheme="majorEastAsia" w:hAnsiTheme="majorEastAsia" w:hint="eastAsia"/>
              </w:rPr>
              <w:t>③　平均勤続年数の増加（加算前年度：１０年以下→加算当年度：１１年以上）により、賃金改善要件分の加算率が増加（６％→７％）する場合</w:t>
            </w:r>
          </w:p>
          <w:p w:rsidR="00AE2D23" w:rsidRPr="0003614F" w:rsidRDefault="00AE2D23" w:rsidP="00983218">
            <w:pPr>
              <w:spacing w:line="260" w:lineRule="exact"/>
              <w:ind w:leftChars="200" w:left="539" w:hangingChars="100" w:hanging="180"/>
              <w:rPr>
                <w:rFonts w:asciiTheme="minorEastAsia" w:eastAsiaTheme="minorEastAsia" w:hAnsiTheme="minorEastAsia"/>
              </w:rPr>
            </w:pPr>
            <w:r w:rsidRPr="0003614F">
              <w:rPr>
                <w:rFonts w:asciiTheme="majorEastAsia" w:eastAsiaTheme="majorEastAsia" w:hAnsiTheme="majorEastAsia" w:hint="eastAsia"/>
              </w:rPr>
              <w:t>④　加算当年度から新たに加算Ⅰの賃金改善要件分の適用を受ける場合（加算前年度に加算Ⅰの賃金改善要件分の適用を受けていないが、それ以前に適用を受けたことがある場合も含む）また、加算率の増加のない施設・事業所において、他の施設・事業所の特定加算見込額の一部を受け入れる場合についても、新規事由に該当します。なお、以下の場合は、新規事由には該当しません。・利用児童の増加により加算Ⅰの加算額が増加する場合・加算Ⅰ以外の加算（例：３歳児配置改善加算）の新規取得等により加算Ⅰの加算額が増加する場合・「基礎分」の加算率が増加する場合</w:t>
            </w:r>
          </w:p>
        </w:tc>
      </w:tr>
    </w:tbl>
    <w:p w:rsidR="00222A61" w:rsidRDefault="00222A6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（【Ｂ】）</w:t>
            </w:r>
          </w:p>
          <w:p w:rsidR="00222A61" w:rsidRDefault="00F352C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5</w:t>
            </w:r>
            <w:r w:rsidR="009A00BF">
              <w:rPr>
                <w:rFonts w:asciiTheme="majorEastAsia" w:eastAsiaTheme="majorEastAsia" w:hAnsiTheme="majorEastAsia" w:hint="eastAsia"/>
                <w:w w:val="90"/>
              </w:rPr>
              <w:t xml:space="preserve"> 保育士比率向上加算</w:t>
            </w:r>
          </w:p>
          <w:p w:rsidR="00222A61" w:rsidRPr="00F352CB"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保育士比率向上加算を算定している場合、以下の加算の要件に適合していますか。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7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年齢別配置基準［１、２歳児６人につき１人、乳児３人につき１人、左記に加えて１人］について、保育士資格を有する者の占める割合が３／４以上であること。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＜算式＞ 配置基準上保育従事者数（小数点以下四捨五入）×３／４＝必要保育士数（小数点以下四捨五入）</w:t>
            </w:r>
          </w:p>
        </w:tc>
      </w:tr>
      <w:tr w:rsidR="00222A61">
        <w:trPr>
          <w:trHeight w:val="34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2A61">
        <w:trPr>
          <w:trHeight w:val="2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地域区分等に応じた単価</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（【Ｃ】）</w:t>
            </w:r>
          </w:p>
          <w:p w:rsidR="00222A61" w:rsidRDefault="00F352C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sidR="009A00BF">
              <w:rPr>
                <w:rFonts w:asciiTheme="majorEastAsia" w:eastAsiaTheme="majorEastAsia" w:hAnsiTheme="majorEastAsia" w:hint="eastAsia"/>
                <w:w w:val="90"/>
              </w:rPr>
              <w:t xml:space="preserve"> 資格保有</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資格保有加算を算定している場合、以下の加算の要件に適合していますか。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60"/>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保育士資格、看護師免許又は准看護師免許を有する家庭的保育者を配置すること。</w:t>
            </w:r>
          </w:p>
        </w:tc>
      </w:tr>
      <w:tr w:rsidR="00222A61">
        <w:trPr>
          <w:trHeight w:val="520"/>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2A61">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地域区分等及び資格保有者の人数に応じた単価</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tc>
      </w:tr>
      <w:tr w:rsidR="00E66B52">
        <w:tc>
          <w:tcPr>
            <w:tcW w:w="1134" w:type="dxa"/>
            <w:vMerge w:val="restart"/>
            <w:tcBorders>
              <w:top w:val="single" w:sz="8" w:space="0" w:color="auto"/>
            </w:tcBorders>
          </w:tcPr>
          <w:p w:rsidR="00E66B52" w:rsidRDefault="00E66B5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7</w:t>
            </w:r>
            <w:r>
              <w:rPr>
                <w:rFonts w:asciiTheme="majorEastAsia" w:eastAsiaTheme="majorEastAsia" w:hAnsiTheme="majorEastAsia" w:hint="eastAsia"/>
                <w:w w:val="90"/>
              </w:rPr>
              <w:t xml:space="preserve"> 障害児保育加算</w:t>
            </w:r>
          </w:p>
          <w:p w:rsidR="00E66B52" w:rsidRDefault="00E66B52">
            <w:pPr>
              <w:autoSpaceDE w:val="0"/>
              <w:autoSpaceDN w:val="0"/>
              <w:spacing w:line="260" w:lineRule="exact"/>
              <w:jc w:val="left"/>
              <w:rPr>
                <w:rFonts w:asciiTheme="majorEastAsia" w:eastAsiaTheme="majorEastAsia" w:hAnsiTheme="majorEastAsia"/>
                <w:w w:val="90"/>
              </w:rPr>
            </w:pPr>
          </w:p>
          <w:p w:rsidR="00E66B52" w:rsidRDefault="00E66B52">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E66B52" w:rsidRDefault="00E66B52" w:rsidP="00E66B52">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障害児保育加算を算定している場合、以下の加算の要件に適合していますか。</w:t>
            </w:r>
          </w:p>
        </w:tc>
        <w:tc>
          <w:tcPr>
            <w:tcW w:w="851" w:type="dxa"/>
            <w:tcBorders>
              <w:top w:val="single" w:sz="8" w:space="0" w:color="auto"/>
              <w:bottom w:val="single" w:sz="4" w:space="0" w:color="auto"/>
            </w:tcBorders>
          </w:tcPr>
          <w:p w:rsidR="00E66B52" w:rsidRDefault="00E66B52">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E66B52" w:rsidRDefault="00E66B52">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E66B52" w:rsidRDefault="00E66B52">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66B52" w:rsidRDefault="00E66B52">
            <w:pPr>
              <w:autoSpaceDE w:val="0"/>
              <w:autoSpaceDN w:val="0"/>
              <w:spacing w:line="260" w:lineRule="exact"/>
              <w:rPr>
                <w:rFonts w:asciiTheme="minorEastAsia" w:eastAsiaTheme="minorEastAsia" w:hAnsiTheme="minorEastAsia"/>
              </w:rPr>
            </w:pPr>
          </w:p>
        </w:tc>
      </w:tr>
      <w:tr w:rsidR="00E66B52" w:rsidTr="006841E1">
        <w:trPr>
          <w:trHeight w:val="575"/>
        </w:trPr>
        <w:tc>
          <w:tcPr>
            <w:tcW w:w="1134" w:type="dxa"/>
            <w:vMerge/>
          </w:tcPr>
          <w:p w:rsidR="00E66B52" w:rsidRDefault="00E66B52" w:rsidP="006841E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障害児（軽度障害児を含む。）（注）を受け入れ、当該障害児に係る保育従事者（</w:t>
            </w:r>
            <w:r>
              <w:rPr>
                <w:rFonts w:asciiTheme="majorEastAsia" w:eastAsiaTheme="majorEastAsia" w:hAnsiTheme="majorEastAsia" w:hint="eastAsia"/>
                <w:w w:val="90"/>
              </w:rPr>
              <w:t>【Ｃ】</w:t>
            </w:r>
            <w:r>
              <w:rPr>
                <w:rFonts w:asciiTheme="minorEastAsia" w:eastAsiaTheme="minorEastAsia" w:hAnsiTheme="minorEastAsia" w:hint="eastAsia"/>
              </w:rPr>
              <w:t>家庭的保育者及び家庭的保育補助者）の配置基準を障害児２人につき１人とすること。</w:t>
            </w:r>
          </w:p>
          <w:p w:rsidR="00E66B52" w:rsidRDefault="00E66B52">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（注）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差し支えない。</w:t>
            </w:r>
          </w:p>
          <w:p w:rsidR="00E66B52" w:rsidRDefault="00E66B52">
            <w:pPr>
              <w:autoSpaceDE w:val="0"/>
              <w:autoSpaceDN w:val="0"/>
              <w:spacing w:line="260" w:lineRule="exact"/>
              <w:ind w:left="159" w:hangingChars="100" w:hanging="159"/>
              <w:rPr>
                <w:rFonts w:asciiTheme="minorEastAsia" w:eastAsiaTheme="minorEastAsia" w:hAnsiTheme="minorEastAsia"/>
              </w:rPr>
            </w:pPr>
            <w:r>
              <w:rPr>
                <w:rFonts w:asciiTheme="majorEastAsia" w:eastAsiaTheme="majorEastAsia" w:hAnsiTheme="majorEastAsia" w:hint="eastAsia"/>
                <w:w w:val="90"/>
              </w:rPr>
              <w:t xml:space="preserve">　【Ａ・Ｂ】</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その際の計算に当たっては、年齢別配置基準［１、２歳児６人につき１人、乳児３人につき１人、左記に加えて１人］について、以下の算式に置き替えて算定する。</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＜算式＞</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｛１、２歳児数（障害児を除く）×１／６（小数点第１位まで計算（小数点第２位以下切り捨て））｝</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＋｛乳児数（同）×１／３（同）｝＋｛障害児数×１／２（同）｝＋１</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＝配置基準上保育士・保育従事者数（小数点以下四捨五入）</w:t>
            </w:r>
          </w:p>
          <w:p w:rsidR="00E66B52" w:rsidRDefault="00E66B52">
            <w:pPr>
              <w:autoSpaceDE w:val="0"/>
              <w:autoSpaceDN w:val="0"/>
              <w:spacing w:line="260" w:lineRule="exact"/>
              <w:ind w:left="180" w:hangingChars="100" w:hanging="180"/>
              <w:rPr>
                <w:rFonts w:asciiTheme="majorEastAsia" w:eastAsiaTheme="majorEastAsia" w:hAnsiTheme="majorEastAsia"/>
              </w:rPr>
            </w:pPr>
            <w:r>
              <w:rPr>
                <w:rFonts w:asciiTheme="minorEastAsia" w:eastAsiaTheme="minorEastAsia" w:hAnsiTheme="minorEastAsia" w:hint="eastAsia"/>
              </w:rPr>
              <w:t xml:space="preserve">　</w:t>
            </w:r>
            <w:r>
              <w:rPr>
                <w:rFonts w:asciiTheme="majorEastAsia" w:eastAsiaTheme="majorEastAsia" w:hAnsiTheme="majorEastAsia" w:hint="eastAsia"/>
                <w:w w:val="90"/>
              </w:rPr>
              <w:t>【Ｃ】</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その際の計算に当たっては、各グループに配置する家庭的保育補助者数が、以下の算式により得た「必要補助者数」以上になること。</w:t>
            </w:r>
          </w:p>
          <w:p w:rsidR="00E66B52" w:rsidRDefault="00E66B5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｛グループの利用子ども数（障害児を除く）×１／５（小数点第１位まで計算）｝</w:t>
            </w:r>
          </w:p>
          <w:p w:rsidR="00E66B52" w:rsidRDefault="00E66B52" w:rsidP="003370C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＜算式＞</w:t>
            </w:r>
          </w:p>
          <w:p w:rsidR="00E66B52" w:rsidRDefault="00E66B52" w:rsidP="003370C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＋｛障害児数×１／２（同）｝</w:t>
            </w:r>
          </w:p>
          <w:p w:rsidR="00E66B52" w:rsidRDefault="00E66B52" w:rsidP="003370C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＝必要補助者数（小数点第１位を切り上げ）</w:t>
            </w:r>
          </w:p>
        </w:tc>
      </w:tr>
      <w:tr w:rsidR="00E66B52" w:rsidTr="006841E1">
        <w:trPr>
          <w:trHeight w:val="361"/>
        </w:trPr>
        <w:tc>
          <w:tcPr>
            <w:tcW w:w="1134" w:type="dxa"/>
            <w:vMerge/>
          </w:tcPr>
          <w:p w:rsidR="00E66B52" w:rsidRDefault="00E66B52" w:rsidP="006841E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E66B52" w:rsidRDefault="00E66B52" w:rsidP="006841E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E66B52" w:rsidTr="006841E1">
        <w:trPr>
          <w:trHeight w:val="240"/>
        </w:trPr>
        <w:tc>
          <w:tcPr>
            <w:tcW w:w="1134" w:type="dxa"/>
            <w:vMerge/>
          </w:tcPr>
          <w:p w:rsidR="00E66B52" w:rsidRDefault="00E66B52" w:rsidP="006841E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E66B52" w:rsidRDefault="00E66B52" w:rsidP="006841E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E66B52" w:rsidRDefault="00E66B52" w:rsidP="006841E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対象となる子どもの地域区分等に応じた単価</w:t>
            </w:r>
          </w:p>
        </w:tc>
        <w:tc>
          <w:tcPr>
            <w:tcW w:w="851" w:type="dxa"/>
            <w:tcBorders>
              <w:top w:val="single" w:sz="4" w:space="0" w:color="auto"/>
              <w:bottom w:val="single" w:sz="4" w:space="0" w:color="auto"/>
            </w:tcBorders>
          </w:tcPr>
          <w:p w:rsidR="00E66B52" w:rsidRDefault="00E66B52" w:rsidP="006841E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E66B52" w:rsidRDefault="00E66B52" w:rsidP="006841E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E66B52" w:rsidRDefault="00E66B52" w:rsidP="006841E1">
            <w:pPr>
              <w:autoSpaceDE w:val="0"/>
              <w:autoSpaceDN w:val="0"/>
              <w:spacing w:line="260" w:lineRule="exact"/>
              <w:rPr>
                <w:rFonts w:asciiTheme="minorEastAsia" w:eastAsiaTheme="minorEastAsia" w:hAnsiTheme="minorEastAsia"/>
              </w:rPr>
            </w:pPr>
          </w:p>
        </w:tc>
      </w:tr>
      <w:tr w:rsidR="00E66B52" w:rsidTr="006841E1">
        <w:trPr>
          <w:trHeight w:val="20"/>
        </w:trPr>
        <w:tc>
          <w:tcPr>
            <w:tcW w:w="1134" w:type="dxa"/>
            <w:vMerge/>
          </w:tcPr>
          <w:p w:rsidR="00E66B52" w:rsidRDefault="00E66B52" w:rsidP="006841E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E66B52" w:rsidRDefault="00E66B52" w:rsidP="006841E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tc>
      </w:tr>
    </w:tbl>
    <w:p w:rsidR="00E66B52" w:rsidRP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p w:rsidR="00E66B52" w:rsidRDefault="00E66B52" w:rsidP="003370CB">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（【Ａ・Ｂ】）</w:t>
            </w:r>
          </w:p>
          <w:p w:rsidR="00222A61" w:rsidRDefault="00F352C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8</w:t>
            </w:r>
            <w:r w:rsidR="009A00BF">
              <w:rPr>
                <w:rFonts w:asciiTheme="majorEastAsia" w:eastAsiaTheme="majorEastAsia" w:hAnsiTheme="majorEastAsia" w:hint="eastAsia"/>
                <w:w w:val="90"/>
              </w:rPr>
              <w:t xml:space="preserve"> 休日保育</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申請に基づき市が認定</w:t>
            </w:r>
          </w:p>
          <w:p w:rsidR="00C95BEA" w:rsidRDefault="00C95BEA">
            <w:pPr>
              <w:autoSpaceDE w:val="0"/>
              <w:autoSpaceDN w:val="0"/>
              <w:spacing w:line="260" w:lineRule="exact"/>
              <w:jc w:val="left"/>
              <w:rPr>
                <w:rFonts w:ascii="ＭＳ Ｐ明朝" w:eastAsia="ＭＳ Ｐ明朝" w:hAnsi="ＭＳ Ｐ明朝"/>
                <w:w w:val="90"/>
              </w:rPr>
            </w:pPr>
          </w:p>
          <w:p w:rsidR="00C95BEA" w:rsidRPr="004A5722" w:rsidRDefault="00C95BEA" w:rsidP="00C95BEA">
            <w:pPr>
              <w:autoSpaceDE w:val="0"/>
              <w:autoSpaceDN w:val="0"/>
              <w:spacing w:line="260" w:lineRule="exact"/>
              <w:jc w:val="left"/>
              <w:rPr>
                <w:rFonts w:asciiTheme="minorEastAsia" w:eastAsiaTheme="minorEastAsia" w:hAnsiTheme="minorEastAsia"/>
                <w:w w:val="90"/>
              </w:rPr>
            </w:pPr>
          </w:p>
          <w:p w:rsidR="00C95BEA" w:rsidRPr="004A5722" w:rsidRDefault="00C95BEA" w:rsidP="00C95BEA">
            <w:pPr>
              <w:autoSpaceDE w:val="0"/>
              <w:autoSpaceDN w:val="0"/>
              <w:spacing w:line="260" w:lineRule="exact"/>
              <w:ind w:firstLineChars="50" w:firstLine="80"/>
              <w:rPr>
                <w:rFonts w:asciiTheme="minorEastAsia" w:eastAsiaTheme="minorEastAsia" w:hAnsiTheme="minorEastAsia"/>
                <w:color w:val="000000" w:themeColor="text1"/>
                <w:w w:val="90"/>
              </w:rPr>
            </w:pPr>
            <w:r w:rsidRPr="004A5722">
              <w:rPr>
                <w:rFonts w:asciiTheme="minorEastAsia" w:eastAsiaTheme="minorEastAsia" w:hAnsiTheme="minorEastAsia" w:hint="eastAsia"/>
                <w:color w:val="000000" w:themeColor="text1"/>
                <w:w w:val="90"/>
              </w:rPr>
              <w:t>共同実施施設は、複数の施設・事業所との共同により年間を通じて開所する場合の実施要綱や運営規程を徴して確認する。</w:t>
            </w:r>
          </w:p>
          <w:p w:rsidR="00C95BEA" w:rsidRPr="00C95BEA" w:rsidRDefault="00C95BEA">
            <w:pPr>
              <w:autoSpaceDE w:val="0"/>
              <w:autoSpaceDN w:val="0"/>
              <w:spacing w:line="260" w:lineRule="exact"/>
              <w:jc w:val="left"/>
              <w:rPr>
                <w:rFonts w:asciiTheme="majorEastAsia" w:eastAsiaTheme="majorEastAsia" w:hAnsiTheme="majorEastAsia"/>
                <w:w w:val="90"/>
              </w:rPr>
            </w:pP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休日保育加算を算定している場合、以下の加算の要件に適合していますか。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7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日曜日、国民の祝日及び休日（以下「休日等」という。）において、以下の要件を満たして、保育を実施するこ</w:t>
            </w:r>
            <w:r w:rsidRPr="00400ABF">
              <w:rPr>
                <w:rFonts w:asciiTheme="minorEastAsia" w:eastAsiaTheme="minorEastAsia" w:hAnsiTheme="minorEastAsia" w:hint="eastAsia"/>
                <w:color w:val="000000" w:themeColor="text1"/>
              </w:rPr>
              <w:t>と。</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hint="eastAsia"/>
                <w:color w:val="000000" w:themeColor="text1"/>
              </w:rPr>
              <w:t xml:space="preserve">　①　休日等を含めて年間を通じて開所する事業所</w:t>
            </w:r>
            <w:r w:rsidR="003370CB" w:rsidRPr="004A5722">
              <w:rPr>
                <w:rFonts w:asciiTheme="minorEastAsia" w:eastAsiaTheme="minorEastAsia" w:hAnsiTheme="minorEastAsia" w:hint="eastAsia"/>
                <w:color w:val="000000" w:themeColor="text1"/>
              </w:rPr>
              <w:t>（※）</w:t>
            </w:r>
            <w:r w:rsidRPr="004A5722">
              <w:rPr>
                <w:rFonts w:asciiTheme="minorEastAsia" w:eastAsiaTheme="minorEastAsia" w:hAnsiTheme="minorEastAsia" w:hint="eastAsia"/>
                <w:color w:val="000000" w:themeColor="text1"/>
              </w:rPr>
              <w:t>を市町村が指定して実施すること。</w:t>
            </w:r>
          </w:p>
          <w:p w:rsidR="003370CB" w:rsidRPr="004A5722" w:rsidRDefault="003370CB" w:rsidP="003370CB">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複数の特定教育・保育施設、地域型保育事業所（居宅訪問型保育事業所は除く</w:t>
            </w:r>
            <w:r w:rsidR="004F77F2" w:rsidRPr="004A5722">
              <w:rPr>
                <w:rFonts w:asciiTheme="minorEastAsia" w:eastAsiaTheme="minorEastAsia" w:hAnsiTheme="minorEastAsia" w:hint="eastAsia"/>
                <w:color w:val="000000" w:themeColor="text1"/>
              </w:rPr>
              <w:t>。</w:t>
            </w:r>
            <w:r w:rsidRPr="004A5722">
              <w:rPr>
                <w:rFonts w:asciiTheme="minorEastAsia" w:eastAsiaTheme="minorEastAsia" w:hAnsiTheme="minorEastAsia" w:hint="eastAsia"/>
                <w:color w:val="000000" w:themeColor="text1"/>
              </w:rPr>
              <w:t>）又は企業主導型保育施設との共同により年間を通して開所する施設（以下「共同実施施設」という。）を含む。</w:t>
            </w:r>
          </w:p>
          <w:p w:rsidR="00222A61" w:rsidRPr="00400ABF" w:rsidRDefault="009A00BF">
            <w:pPr>
              <w:autoSpaceDE w:val="0"/>
              <w:autoSpaceDN w:val="0"/>
              <w:spacing w:line="260" w:lineRule="exact"/>
              <w:ind w:left="719" w:hangingChars="400" w:hanging="71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②</w:t>
            </w:r>
            <w:r w:rsidRPr="00400ABF">
              <w:rPr>
                <w:rFonts w:asciiTheme="minorEastAsia" w:eastAsiaTheme="minorEastAsia" w:hAnsiTheme="minorEastAsia" w:hint="eastAsia"/>
                <w:color w:val="000000" w:themeColor="text1"/>
              </w:rPr>
              <w:t xml:space="preserve">　認可基準での職員配置基準等に基づき、対象子どもの年齢及び人数に応じて、本事業を担当する保育従事者を配置すること。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対象となる子どもに対して、適宜、間食又は給食等を提供すること。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対象となる子どもは、原則、休日等に常態的に保育を必要とする保育認定子どもであること。</w:t>
            </w:r>
          </w:p>
        </w:tc>
      </w:tr>
      <w:tr w:rsidR="00222A61">
        <w:trPr>
          <w:trHeight w:val="34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2A61">
        <w:trPr>
          <w:trHeight w:val="2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地域区分等及び以下により認定された休日等に保育を利用する年間の延べ利用子ども数</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（以下、「休日延べ利用子ども数」という。）に応じた単価</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＋（当該加算に係る処遇改善等加算Ⅰの単価×認定された加算率×100）</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　当該事業所における各月初日の利用子ども数（休日等に保育を利用しない子どもを含む。）</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（算定して得た額に10円未満の端数がある場合は切り捨てる。）</w:t>
            </w:r>
          </w:p>
          <w:p w:rsidR="00222A61" w:rsidRPr="004A5722" w:rsidRDefault="00222A61">
            <w:pPr>
              <w:autoSpaceDE w:val="0"/>
              <w:autoSpaceDN w:val="0"/>
              <w:spacing w:line="140" w:lineRule="exact"/>
              <w:rPr>
                <w:rFonts w:asciiTheme="minorEastAsia" w:eastAsiaTheme="minorEastAsia" w:hAnsiTheme="minorEastAsia"/>
                <w:color w:val="000000" w:themeColor="text1"/>
              </w:rPr>
            </w:pPr>
          </w:p>
          <w:p w:rsidR="00222A61" w:rsidRPr="004A5722"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　市は、毎年度、休日保育加算の対象となる事業所から、</w:t>
            </w:r>
            <w:r w:rsidR="00C95BEA" w:rsidRPr="004A5722">
              <w:rPr>
                <w:rFonts w:asciiTheme="minorEastAsia" w:eastAsiaTheme="minorEastAsia" w:hAnsiTheme="minorEastAsia" w:hint="eastAsia"/>
                <w:color w:val="000000" w:themeColor="text1"/>
              </w:rPr>
              <w:t>当該事業所における</w:t>
            </w:r>
            <w:r w:rsidRPr="004A5722">
              <w:rPr>
                <w:rFonts w:asciiTheme="minorEastAsia" w:eastAsiaTheme="minorEastAsia" w:hAnsiTheme="minorEastAsia" w:hint="eastAsia"/>
                <w:color w:val="000000" w:themeColor="text1"/>
              </w:rPr>
              <w:t>休日延べ利用子ども数の見込みを徴収して認定を行う。</w:t>
            </w:r>
          </w:p>
          <w:p w:rsidR="00C95BEA" w:rsidRPr="004A5722" w:rsidRDefault="00C95BEA">
            <w:pPr>
              <w:autoSpaceDE w:val="0"/>
              <w:autoSpaceDN w:val="0"/>
              <w:spacing w:line="260" w:lineRule="exact"/>
              <w:ind w:left="539" w:hangingChars="300" w:hanging="53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なお、複数の施設・事業所との共同により年間を通じて開所する場合は、実施する各施設・事業所の休日延べ利用子ども数の見込み数を徴収して認定を行う。</w:t>
            </w:r>
          </w:p>
          <w:p w:rsidR="00CE4073" w:rsidRPr="004A5722"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　休日延べ利用子ども数には、休日等に当該事業所を利用する当該事業所以外の特定教育・保育施設又は特定地域型保育事業を利用する子どもを含む。</w:t>
            </w:r>
          </w:p>
          <w:p w:rsidR="00222A61" w:rsidRPr="004A5722" w:rsidRDefault="00CE4073" w:rsidP="00CE4073">
            <w:pPr>
              <w:autoSpaceDE w:val="0"/>
              <w:autoSpaceDN w:val="0"/>
              <w:spacing w:line="260" w:lineRule="exact"/>
              <w:ind w:leftChars="300" w:left="539"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なお、当該施設が共同実施施設である場合は、休日延べ利用子ども数には、上記に加えて、共同する企業主導型保育施設を休日等に利用する、特定教育・保育施設又は特定地域型保育事業所を利用する子どもを含む。</w:t>
            </w:r>
          </w:p>
          <w:p w:rsidR="00222A61" w:rsidRPr="00400ABF" w:rsidRDefault="009A00BF">
            <w:pPr>
              <w:autoSpaceDE w:val="0"/>
              <w:autoSpaceDN w:val="0"/>
              <w:spacing w:line="260" w:lineRule="exact"/>
              <w:ind w:left="539" w:hangingChars="300" w:hanging="53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　認定された休日延べ利用</w:t>
            </w:r>
            <w:r w:rsidRPr="00400ABF">
              <w:rPr>
                <w:rFonts w:asciiTheme="minorEastAsia" w:eastAsiaTheme="minorEastAsia" w:hAnsiTheme="minorEastAsia" w:hint="eastAsia"/>
                <w:color w:val="000000" w:themeColor="text1"/>
              </w:rPr>
              <w:t>子ども数は、要件に適合せず加算の適用が無くなった場合を除き、年間を通じて適用される。</w:t>
            </w:r>
          </w:p>
        </w:tc>
      </w:tr>
      <w:tr w:rsidR="00222A61">
        <w:trPr>
          <w:trHeight w:val="16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3)　翌年４月末日までに実績報告書を市に提出していますか。</w:t>
            </w:r>
          </w:p>
        </w:tc>
        <w:tc>
          <w:tcPr>
            <w:tcW w:w="851" w:type="dxa"/>
            <w:tcBorders>
              <w:top w:val="single" w:sz="4" w:space="0" w:color="auto"/>
              <w:bottom w:val="single" w:sz="4" w:space="0" w:color="auto"/>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□はい</w:t>
            </w:r>
          </w:p>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222A61" w:rsidRPr="00400ABF" w:rsidRDefault="00222A61">
            <w:pPr>
              <w:autoSpaceDE w:val="0"/>
              <w:autoSpaceDN w:val="0"/>
              <w:spacing w:line="260" w:lineRule="exact"/>
              <w:rPr>
                <w:rFonts w:asciiTheme="minorEastAsia" w:eastAsiaTheme="minorEastAsia" w:hAnsiTheme="minorEastAsia"/>
                <w:color w:val="000000" w:themeColor="text1"/>
              </w:rPr>
            </w:pPr>
          </w:p>
        </w:tc>
      </w:tr>
      <w:tr w:rsidR="00222A61" w:rsidTr="00E66B52">
        <w:trPr>
          <w:trHeight w:val="240"/>
        </w:trPr>
        <w:tc>
          <w:tcPr>
            <w:tcW w:w="1134" w:type="dxa"/>
            <w:vMerge/>
            <w:tcBorders>
              <w:bottom w:val="single" w:sz="8" w:space="0" w:color="FFFFFF" w:themeColor="background1"/>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FFFFFF" w:themeColor="background1"/>
            </w:tcBorders>
          </w:tcPr>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（公定価格ＦＡＱ</w:t>
            </w:r>
            <w:r w:rsidR="00121C02" w:rsidRPr="00400ABF">
              <w:rPr>
                <w:rFonts w:asciiTheme="minorEastAsia" w:eastAsiaTheme="minorEastAsia" w:hAnsiTheme="minorEastAsia" w:hint="eastAsia"/>
                <w:color w:val="000000" w:themeColor="text1"/>
              </w:rPr>
              <w:t xml:space="preserve">　Ver.1</w:t>
            </w:r>
            <w:r w:rsidR="00412CAF">
              <w:rPr>
                <w:rFonts w:asciiTheme="minorEastAsia" w:eastAsiaTheme="minorEastAsia" w:hAnsiTheme="minorEastAsia" w:hint="eastAsia"/>
                <w:color w:val="000000" w:themeColor="text1"/>
              </w:rPr>
              <w:t>6</w:t>
            </w:r>
            <w:r w:rsidR="00121C02" w:rsidRPr="00400ABF">
              <w:rPr>
                <w:rFonts w:asciiTheme="minorEastAsia" w:eastAsiaTheme="minorEastAsia" w:hAnsiTheme="minorEastAsia" w:hint="eastAsia"/>
                <w:color w:val="000000" w:themeColor="text1"/>
              </w:rPr>
              <w:t xml:space="preserve">　令和2年</w:t>
            </w:r>
            <w:r w:rsidR="00412CAF">
              <w:rPr>
                <w:rFonts w:asciiTheme="minorEastAsia" w:eastAsiaTheme="minorEastAsia" w:hAnsiTheme="minorEastAsia" w:hint="eastAsia"/>
                <w:color w:val="000000" w:themeColor="text1"/>
              </w:rPr>
              <w:t>10</w:t>
            </w:r>
            <w:r w:rsidR="00121C02" w:rsidRPr="00400ABF">
              <w:rPr>
                <w:rFonts w:asciiTheme="minorEastAsia" w:eastAsiaTheme="minorEastAsia" w:hAnsiTheme="minorEastAsia" w:hint="eastAsia"/>
                <w:color w:val="000000" w:themeColor="text1"/>
              </w:rPr>
              <w:t>月</w:t>
            </w:r>
            <w:r w:rsidR="00412CAF">
              <w:rPr>
                <w:rFonts w:asciiTheme="minorEastAsia" w:eastAsiaTheme="minorEastAsia" w:hAnsiTheme="minorEastAsia" w:hint="eastAsia"/>
                <w:color w:val="000000" w:themeColor="text1"/>
              </w:rPr>
              <w:t>1</w:t>
            </w:r>
            <w:r w:rsidR="00121C02" w:rsidRPr="00400ABF">
              <w:rPr>
                <w:rFonts w:asciiTheme="minorEastAsia" w:eastAsiaTheme="minorEastAsia" w:hAnsiTheme="minorEastAsia" w:hint="eastAsia"/>
                <w:color w:val="000000" w:themeColor="text1"/>
              </w:rPr>
              <w:t xml:space="preserve">日　</w:t>
            </w:r>
            <w:r w:rsidRPr="00400ABF">
              <w:rPr>
                <w:rFonts w:asciiTheme="minorEastAsia" w:eastAsiaTheme="minorEastAsia" w:hAnsiTheme="minorEastAsia" w:hint="eastAsia"/>
                <w:color w:val="000000" w:themeColor="text1"/>
              </w:rPr>
              <w:t>№39、98、99、100）</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実績が見込みを上回った（下回った）場合であっても、加算額の増額（減額）は行われない。</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なお、利用見込みと実績が大きく異なった場合には、翌年度の利用見込みの算出及び市町村による加算額の認定の際に、その実績を踏まえて適切な利用見込み数の算出・認定をする必要がある。</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w:t>
            </w:r>
            <w:r w:rsidRPr="00EF3FE5">
              <w:rPr>
                <w:rFonts w:asciiTheme="minorEastAsia" w:eastAsiaTheme="minorEastAsia" w:hAnsiTheme="minorEastAsia" w:hint="eastAsia"/>
                <w:color w:val="000000" w:themeColor="text1"/>
                <w:spacing w:val="-2"/>
              </w:rPr>
              <w:t xml:space="preserve">　休日保育加算の対象となる「原則、休日等に常態的に保育を必要とする保育認定子ども」が休日保育を利用する場合、当該休日保育の利用に対し、所得に応じた利用者負担とは別に、利用料を徴収することはできない。</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保護者のいずれもが急な出張等により保育が必要な状態になるなど、単発で休日保育を利用する場合についても、休日保育加算の対象とすることもできる。この場合は、休日保育加算により費用が賄われることになるため、保護者から利用料を徴収することはできない。</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就労により認定を受けた保護者が、冠婚葬祭など保育認定を受けた事由とは異なる事由により、休日に保育を利用する場合には、一時預かり事業により利用することが考えられる。この場合は、保護者から一時預かり事業としての利用料を徴収することになる。</w:t>
            </w:r>
          </w:p>
          <w:p w:rsidR="00222A61" w:rsidRPr="00400ABF" w:rsidRDefault="009A00BF" w:rsidP="00CD310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常態的に休日保育を必要とする子どもの保護者にとっての週休日（例：店の定休日である火曜日が週休日）に、単発的な仕事が入った場合や、園の行事等のために保育を行う必要があると園側が判断した場合、当該火曜日に保育を受けることについて）</w:t>
            </w:r>
          </w:p>
        </w:tc>
      </w:tr>
      <w:tr w:rsidR="00E66B52" w:rsidTr="00CF2F2E">
        <w:trPr>
          <w:trHeight w:val="587"/>
        </w:trPr>
        <w:tc>
          <w:tcPr>
            <w:tcW w:w="1134" w:type="dxa"/>
            <w:tcBorders>
              <w:top w:val="single" w:sz="8" w:space="0" w:color="FFFFFF" w:themeColor="background1"/>
              <w:bottom w:val="single" w:sz="8" w:space="0" w:color="auto"/>
            </w:tcBorders>
          </w:tcPr>
          <w:p w:rsidR="00E66B52" w:rsidRDefault="009A00BF" w:rsidP="00E66B52">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rPr>
              <w:t xml:space="preserve">　　　</w:t>
            </w:r>
          </w:p>
        </w:tc>
        <w:tc>
          <w:tcPr>
            <w:tcW w:w="8931" w:type="dxa"/>
            <w:gridSpan w:val="3"/>
            <w:tcBorders>
              <w:top w:val="single" w:sz="8" w:space="0" w:color="FFFFFF" w:themeColor="background1"/>
              <w:bottom w:val="single" w:sz="8" w:space="0" w:color="auto"/>
            </w:tcBorders>
          </w:tcPr>
          <w:p w:rsidR="00E66B52" w:rsidRDefault="00E66B52" w:rsidP="006841E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就労が認定事由である場合、保護者が就労していない日には、基本的には保育を受けられないことになるが、通常の休業日に仕事が入り、保育を必要とする状態になった場合や、子どもに対する集団保育の観点から保育が必要であると園が判断する場合に、保育の利用を妨げるものではない。その場合、別途の利用料を徴収することはできない。</w:t>
            </w:r>
          </w:p>
          <w:p w:rsidR="00CF2F2E" w:rsidRDefault="00E66B52" w:rsidP="00CF2F2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日曜日における就労等に係る保育ニーズへの対応の観点から、間食又は給食等を提供することが基本であるが、（休日に自園調理を行うことが困難である場合など）保護者の同意を得て弁当持参により対応することも考えられる。</w:t>
            </w:r>
          </w:p>
        </w:tc>
      </w:tr>
    </w:tbl>
    <w:p w:rsidR="00E66B52" w:rsidRDefault="00CF2F2E">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（【Ａ・Ｂ】）</w:t>
            </w:r>
          </w:p>
          <w:p w:rsidR="00222A61" w:rsidRDefault="00F352C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9</w:t>
            </w:r>
            <w:r w:rsidR="009A00BF">
              <w:rPr>
                <w:rFonts w:asciiTheme="majorEastAsia" w:eastAsiaTheme="majorEastAsia" w:hAnsiTheme="majorEastAsia" w:hint="eastAsia"/>
                <w:w w:val="90"/>
              </w:rPr>
              <w:t xml:space="preserve"> 夜間保育</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夜間保育加算を算定している場合、以下の加算の要件に適合していますか。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7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・設置経営主体　　夜間保育の場合は、生活面への対応や個別的な援助がより一層求められることから、保育に関し、長年の経験を有し、良好な成果をおさめているものであること。</w:t>
            </w:r>
          </w:p>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・事業所　　　　　夜間保育を行う事業所であること。</w:t>
            </w:r>
          </w:p>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・職員　　　　　　管理者は、保育士の資格を有し、直接子どもの保育に従事することができる者を配置するよう努めること。</w:t>
            </w:r>
          </w:p>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・設備及び備品　　仮眠のための設備及びその他夜間保育のために必要な設備、備品を備えていること。</w:t>
            </w:r>
          </w:p>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・開所時間　　　　開所時間は原則として１１時間とし、おおよそ午後１０時までとすること。</w:t>
            </w:r>
          </w:p>
        </w:tc>
      </w:tr>
      <w:tr w:rsidR="00222A61">
        <w:trPr>
          <w:trHeight w:val="2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地域区分等に応じた単価</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4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F352CB">
              <w:rPr>
                <w:rFonts w:asciiTheme="majorEastAsia" w:eastAsiaTheme="majorEastAsia" w:hAnsiTheme="majorEastAsia"/>
                <w:w w:val="90"/>
              </w:rPr>
              <w:t>0</w:t>
            </w:r>
            <w:r>
              <w:rPr>
                <w:rFonts w:asciiTheme="majorEastAsia" w:eastAsiaTheme="majorEastAsia" w:hAnsiTheme="majorEastAsia" w:hint="eastAsia"/>
                <w:w w:val="90"/>
              </w:rPr>
              <w:t xml:space="preserve"> 減価償却費加算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減価償却費加算を算定している場合、以下の加算の要件の全てに適合していますか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7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小規模保育事業の用に供する建物が自己所有であること（注１）</w:t>
            </w:r>
          </w:p>
          <w:p w:rsidR="00222A61" w:rsidRDefault="009A00BF">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（注１）　事業所の一部が賃貸物件の場合は、自己所有の建物の延べ面積が事業所全体の延べ面積の５０％以上であること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建物を整備・改修又は取得する際に、建設資金又は購入資金が発生していること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建物の整備・改修に当たって、施設整備費又は改修費等（以下「施設整備費等」という。）の国庫補助金の交付を受けていないこと（注２）</w:t>
            </w:r>
          </w:p>
          <w:p w:rsidR="00222A61" w:rsidRDefault="009A00BF">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（注２）　施設整備費等の国庫補助の交付を受けて建設・改修した建物について、整備後一定年数が経過した後に、以下の要件全てに該当する改修等を行った場合には、③に該当することとして差し支えない。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・老朽化等を理由として改修等が必要であったと市町村が認める場合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・当該改修等に当たって、国庫補助の交付を受けていないこと</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・１事業所当たりの改修等に要した費用を2,000で除して得た値が、建物全体の延面積に２</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を乗じて得た値を上回る場合で、かつ、改修等に要した費用が1,000万円以上であること</w:t>
            </w:r>
          </w:p>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賃借料加算の対象となっていないこと</w:t>
            </w:r>
          </w:p>
        </w:tc>
      </w:tr>
      <w:tr w:rsidR="00222A61">
        <w:trPr>
          <w:trHeight w:val="34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Pr="00400ABF"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　要件に適合しなくなった場合には、要件に適合しなくなった日の属する月の翌月（月の初日に適合しなくなった場合はその月）から加算の適用がない。</w:t>
            </w:r>
          </w:p>
        </w:tc>
      </w:tr>
      <w:tr w:rsidR="00222A61">
        <w:trPr>
          <w:trHeight w:val="2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A5722" w:rsidRDefault="009A00BF" w:rsidP="00D42C35">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加算額は、</w:t>
            </w:r>
            <w:r w:rsidR="00D42C35" w:rsidRPr="004A5722">
              <w:rPr>
                <w:rFonts w:asciiTheme="minorEastAsia" w:eastAsiaTheme="minorEastAsia" w:hAnsiTheme="minorEastAsia" w:hint="eastAsia"/>
                <w:color w:val="000000" w:themeColor="text1"/>
              </w:rPr>
              <w:t>「都市部」</w:t>
            </w:r>
            <w:r w:rsidRPr="004A5722">
              <w:rPr>
                <w:rFonts w:asciiTheme="minorEastAsia" w:eastAsiaTheme="minorEastAsia" w:hAnsiTheme="minorEastAsia" w:hint="eastAsia"/>
                <w:color w:val="000000" w:themeColor="text1"/>
              </w:rPr>
              <w:t>の区分に定められた額を算定していますか。</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□はい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2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Pr="004A5722" w:rsidRDefault="009A00BF" w:rsidP="00D42C35">
            <w:pPr>
              <w:autoSpaceDE w:val="0"/>
              <w:autoSpaceDN w:val="0"/>
              <w:spacing w:line="260" w:lineRule="exact"/>
              <w:rPr>
                <w:rFonts w:asciiTheme="minorEastAsia" w:eastAsiaTheme="minorEastAsia" w:hAnsiTheme="minorEastAsia"/>
                <w:color w:val="000000" w:themeColor="text1"/>
                <w:w w:val="90"/>
              </w:rPr>
            </w:pPr>
            <w:r w:rsidRPr="004A5722">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hint="eastAsia"/>
                <w:color w:val="000000" w:themeColor="text1"/>
                <w:w w:val="90"/>
              </w:rPr>
              <w:t>（</w:t>
            </w:r>
            <w:r w:rsidR="00D42C35" w:rsidRPr="004A5722">
              <w:rPr>
                <w:rFonts w:asciiTheme="minorEastAsia" w:eastAsiaTheme="minorEastAsia" w:hAnsiTheme="minorEastAsia" w:hint="eastAsia"/>
                <w:color w:val="000000" w:themeColor="text1"/>
                <w:w w:val="90"/>
              </w:rPr>
              <w:t>都市部</w:t>
            </w:r>
            <w:r w:rsidRPr="004A5722">
              <w:rPr>
                <w:rFonts w:asciiTheme="minorEastAsia" w:eastAsiaTheme="minorEastAsia" w:hAnsiTheme="minorEastAsia" w:hint="eastAsia"/>
                <w:color w:val="000000" w:themeColor="text1"/>
                <w:w w:val="90"/>
              </w:rPr>
              <w:t>：人口密度が当年度又は前年度における4月1日現在の人口密度が1,000人/</w:t>
            </w:r>
            <w:r w:rsidR="00D42C35" w:rsidRPr="004A5722">
              <w:rPr>
                <w:rFonts w:asciiTheme="minorEastAsia" w:eastAsiaTheme="minorEastAsia" w:hAnsiTheme="minorEastAsia"/>
                <w:color w:val="000000" w:themeColor="text1"/>
                <w:w w:val="90"/>
              </w:rPr>
              <w:t>k</w:t>
            </w:r>
            <w:r w:rsidRPr="004A5722">
              <w:rPr>
                <w:rFonts w:asciiTheme="minorEastAsia" w:eastAsiaTheme="minorEastAsia" w:hAnsiTheme="minorEastAsia" w:hint="eastAsia"/>
                <w:color w:val="000000" w:themeColor="text1"/>
                <w:w w:val="90"/>
              </w:rPr>
              <w:t>㎡以上の市町村）</w:t>
            </w:r>
          </w:p>
        </w:tc>
      </w:tr>
      <w:tr w:rsidR="00222A61">
        <w:trPr>
          <w:trHeight w:val="20"/>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nil"/>
            </w:tcBorders>
          </w:tcPr>
          <w:p w:rsidR="00222A61" w:rsidRPr="00400ABF" w:rsidRDefault="009A00BF">
            <w:pPr>
              <w:autoSpaceDE w:val="0"/>
              <w:autoSpaceDN w:val="0"/>
              <w:spacing w:line="260" w:lineRule="exact"/>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（公定価格ＦＡＱ</w:t>
            </w:r>
            <w:r w:rsidR="00CF1DC2" w:rsidRPr="00400ABF">
              <w:rPr>
                <w:rFonts w:asciiTheme="minorEastAsia" w:eastAsiaTheme="minorEastAsia" w:hAnsiTheme="minorEastAsia" w:hint="eastAsia"/>
                <w:color w:val="000000" w:themeColor="text1"/>
              </w:rPr>
              <w:t xml:space="preserve">　Ver.1</w:t>
            </w:r>
            <w:r w:rsidR="00C51D02">
              <w:rPr>
                <w:rFonts w:asciiTheme="minorEastAsia" w:eastAsiaTheme="minorEastAsia" w:hAnsiTheme="minorEastAsia" w:hint="eastAsia"/>
                <w:color w:val="000000" w:themeColor="text1"/>
              </w:rPr>
              <w:t>6</w:t>
            </w:r>
            <w:r w:rsidR="00CF1DC2" w:rsidRPr="00400ABF">
              <w:rPr>
                <w:rFonts w:asciiTheme="minorEastAsia" w:eastAsiaTheme="minorEastAsia" w:hAnsiTheme="minorEastAsia" w:hint="eastAsia"/>
                <w:color w:val="000000" w:themeColor="text1"/>
              </w:rPr>
              <w:t xml:space="preserve">　令和2年</w:t>
            </w:r>
            <w:r w:rsidR="00C51D02">
              <w:rPr>
                <w:rFonts w:asciiTheme="minorEastAsia" w:eastAsiaTheme="minorEastAsia" w:hAnsiTheme="minorEastAsia" w:hint="eastAsia"/>
                <w:color w:val="000000" w:themeColor="text1"/>
              </w:rPr>
              <w:t>10</w:t>
            </w:r>
            <w:r w:rsidR="00CF1DC2" w:rsidRPr="00400ABF">
              <w:rPr>
                <w:rFonts w:asciiTheme="minorEastAsia" w:eastAsiaTheme="minorEastAsia" w:hAnsiTheme="minorEastAsia" w:hint="eastAsia"/>
                <w:color w:val="000000" w:themeColor="text1"/>
              </w:rPr>
              <w:t>月</w:t>
            </w:r>
            <w:r w:rsidR="00C51D02">
              <w:rPr>
                <w:rFonts w:asciiTheme="minorEastAsia" w:eastAsiaTheme="minorEastAsia" w:hAnsiTheme="minorEastAsia" w:hint="eastAsia"/>
                <w:color w:val="000000" w:themeColor="text1"/>
              </w:rPr>
              <w:t>1</w:t>
            </w:r>
            <w:r w:rsidR="00CF1DC2" w:rsidRPr="00400ABF">
              <w:rPr>
                <w:rFonts w:asciiTheme="minorEastAsia" w:eastAsiaTheme="minorEastAsia" w:hAnsiTheme="minorEastAsia" w:hint="eastAsia"/>
                <w:color w:val="000000" w:themeColor="text1"/>
              </w:rPr>
              <w:t xml:space="preserve">日　</w:t>
            </w:r>
            <w:r w:rsidRPr="00400ABF">
              <w:rPr>
                <w:rFonts w:asciiTheme="minorEastAsia" w:eastAsiaTheme="minorEastAsia" w:hAnsiTheme="minorEastAsia" w:hint="eastAsia"/>
                <w:color w:val="000000" w:themeColor="text1"/>
              </w:rPr>
              <w:t>№123、128）</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加算要件③の「国庫補助金」には、地方単独補助金は含まれないが、減価償却費加算の趣旨に鑑み、地方単独補助金と二重交付とならないよう、市町村判断で加算の認定をしないという判断も可能である。</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※（要件のうち、「建物の整備に当たって、施設整備費又は改修費等の国庫補助金の交付を受けていないこと」とはどのように判断するのか）</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減価償却費加算は、施設整備費等の国庫補助金(以下「整備費等補助金」という。）の補助対象となる整備等（株式会社の場合は、整備費等補助金の対象外であることから、整備費等補助金の補助対象と同等の整備等）を実施しながら、整備費等補助金の交付を受けない場合に加算されるもの。</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減価償却費加算の適用の有無は、以下を基準に判断すること。</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１　保育所の場合</w:t>
            </w:r>
          </w:p>
          <w:p w:rsidR="00222A61" w:rsidRPr="00400ABF" w:rsidRDefault="009A00BF">
            <w:pPr>
              <w:autoSpaceDE w:val="0"/>
              <w:autoSpaceDN w:val="0"/>
              <w:spacing w:line="260" w:lineRule="exact"/>
              <w:ind w:left="719" w:hangingChars="400" w:hanging="71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①　減価償却費加算の適用の有無の判断は確認を受けた施設・事業所ごとの単位で行う。</w:t>
            </w:r>
          </w:p>
          <w:p w:rsidR="00222A61" w:rsidRDefault="009A00BF" w:rsidP="00CD310F">
            <w:pPr>
              <w:autoSpaceDE w:val="0"/>
              <w:autoSpaceDN w:val="0"/>
              <w:spacing w:line="260" w:lineRule="exact"/>
              <w:ind w:left="719" w:hangingChars="400" w:hanging="71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一つの施設・事業所が複数の棟に分かれている場合や分園を設けている場合であっても確認を受けた施設・事業所全体で減価償却の適用の有無を判断することになる。</w:t>
            </w:r>
          </w:p>
          <w:p w:rsidR="00CF2F2E" w:rsidRDefault="00CF2F2E" w:rsidP="00CF2F2E">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このため、施設・事業所の一部でも整備費等補助金（注１）の交付を受けている場合は、減価償却費加算の対象にならない（注２）。</w:t>
            </w:r>
          </w:p>
          <w:p w:rsidR="00CF2F2E" w:rsidRDefault="00CF2F2E" w:rsidP="00CF2F2E">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（注１）　施設整備費等補助金に該当しない補助金の例示</w:t>
            </w:r>
          </w:p>
          <w:p w:rsidR="00CF2F2E" w:rsidRDefault="00CF2F2E" w:rsidP="00CF2F2E">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　地方自治体の単独事業による施設整備費等</w:t>
            </w:r>
          </w:p>
          <w:p w:rsidR="00CF2F2E" w:rsidRDefault="00CF2F2E" w:rsidP="00CF2F2E">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　創設、増築・増改築、改築、大規模修繕等以外の施設整備費等の国庫補助金</w:t>
            </w:r>
          </w:p>
          <w:p w:rsidR="00CF2F2E" w:rsidRPr="00400ABF" w:rsidRDefault="00CF2F2E" w:rsidP="00CF2F2E">
            <w:pPr>
              <w:autoSpaceDE w:val="0"/>
              <w:autoSpaceDN w:val="0"/>
              <w:spacing w:line="260" w:lineRule="exact"/>
              <w:ind w:left="1617" w:hangingChars="900" w:hanging="1617"/>
              <w:rPr>
                <w:rFonts w:asciiTheme="minorEastAsia" w:eastAsiaTheme="minorEastAsia" w:hAnsiTheme="minorEastAsia"/>
                <w:color w:val="000000" w:themeColor="text1"/>
              </w:rPr>
            </w:pPr>
            <w:r>
              <w:rPr>
                <w:rFonts w:asciiTheme="minorEastAsia" w:eastAsiaTheme="minorEastAsia" w:hAnsiTheme="minorEastAsia" w:hint="eastAsia"/>
              </w:rPr>
              <w:t xml:space="preserve">　　　　　　　　　　　　（スプリンクラー設備の補助等）</w:t>
            </w:r>
          </w:p>
        </w:tc>
      </w:tr>
    </w:tbl>
    <w:p w:rsidR="00222A61" w:rsidRDefault="00222A61">
      <w:pPr>
        <w:rPr>
          <w:rFonts w:asciiTheme="minorEastAsia" w:eastAsiaTheme="minorEastAsia" w:hAnsiTheme="minorEastAsia"/>
        </w:rPr>
      </w:pPr>
    </w:p>
    <w:p w:rsidR="00CF2F2E" w:rsidRDefault="00CF2F2E">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rPr>
          <w:trHeight w:val="20"/>
        </w:trPr>
        <w:tc>
          <w:tcPr>
            <w:tcW w:w="1134" w:type="dxa"/>
            <w:tcBorders>
              <w:top w:val="nil"/>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2A61" w:rsidRDefault="009A00BF" w:rsidP="00F352C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F352CB">
              <w:rPr>
                <w:rFonts w:asciiTheme="majorEastAsia" w:eastAsiaTheme="majorEastAsia" w:hAnsiTheme="majorEastAsia"/>
                <w:w w:val="90"/>
              </w:rPr>
              <w:t>0</w:t>
            </w:r>
            <w:r>
              <w:rPr>
                <w:rFonts w:asciiTheme="majorEastAsia" w:eastAsiaTheme="majorEastAsia" w:hAnsiTheme="majorEastAsia" w:hint="eastAsia"/>
                <w:w w:val="90"/>
              </w:rPr>
              <w:t xml:space="preserve"> 減価償却費加算</w:t>
            </w:r>
          </w:p>
        </w:tc>
        <w:tc>
          <w:tcPr>
            <w:tcW w:w="8931" w:type="dxa"/>
            <w:gridSpan w:val="3"/>
            <w:tcBorders>
              <w:top w:val="nil"/>
              <w:bottom w:val="single" w:sz="4" w:space="0" w:color="auto"/>
            </w:tcBorders>
          </w:tcPr>
          <w:p w:rsidR="00222A61" w:rsidRDefault="009A00BF">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（注２）　減価償却費加算の対象とならない場合の例示</w:t>
            </w:r>
          </w:p>
          <w:p w:rsidR="00222A61" w:rsidRDefault="009A00BF">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ⅰ　保育所等の一部（分園を含む）を整備費等補助金で整備した場合</w:t>
            </w:r>
          </w:p>
          <w:p w:rsidR="00222A61" w:rsidRDefault="009A00BF">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ⅱ　保育所等がA棟とB棟の複数の棟で構成されている場合で、A棟又はB棟の一部を</w:t>
            </w:r>
          </w:p>
          <w:p w:rsidR="00222A61" w:rsidRDefault="009A00BF">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整備費等補助金で整備した場合</w:t>
            </w:r>
          </w:p>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既存建物の無償譲渡を受けて教育・保育を実施している場合など、整備費等補助金の補助対象となる整備等の実施や建物の購入をせずに、保育所等として活用している場合には、減価償却費加算の対象にならない。</w:t>
            </w:r>
          </w:p>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２　認定こども園の場合　（略）</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F352CB">
              <w:rPr>
                <w:rFonts w:asciiTheme="majorEastAsia" w:eastAsiaTheme="majorEastAsia" w:hAnsiTheme="majorEastAsia"/>
                <w:w w:val="90"/>
              </w:rPr>
              <w:t>1</w:t>
            </w:r>
            <w:r>
              <w:rPr>
                <w:rFonts w:asciiTheme="majorEastAsia" w:eastAsiaTheme="majorEastAsia" w:hAnsiTheme="majorEastAsia" w:hint="eastAsia"/>
                <w:w w:val="90"/>
              </w:rPr>
              <w:t xml:space="preserve"> 賃借料</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賃借料加算を算定している場合、以下の加算の要件の全てに適合していますか。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7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①　小規模保育事業の用に供する建物が賃貸物件であること（注）</w:t>
            </w:r>
          </w:p>
          <w:p w:rsidR="00222A61" w:rsidRDefault="009A00BF">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（注）　事業所の一部が自己所有の場合は、賃貸による建物の延べ面積が事業所全体の延べ面積の５０％以上であること</w:t>
            </w:r>
          </w:p>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②　①の賃貸物件に対する賃借料が発生していること</w:t>
            </w:r>
          </w:p>
        </w:tc>
      </w:tr>
      <w:tr w:rsidR="00222A61">
        <w:trPr>
          <w:trHeight w:val="105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賃借料の国庫補助（「認可保育所等設置支援事業の実施について」（平成29年3月31日雇児発0331第30号厚生労働省雇用均等・児童家庭局長通知）に定める「都市部における保育所への賃借料支援事業」による国庫補助を除く。）を受けた事業所については、当該補助に係る残額が生じていないこと</w:t>
            </w:r>
          </w:p>
          <w:p w:rsidR="00222A61" w:rsidRDefault="009A00BF">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④　減価償却費加算の対象となっていないこと</w:t>
            </w:r>
          </w:p>
        </w:tc>
      </w:tr>
      <w:tr w:rsidR="00222A61">
        <w:trPr>
          <w:trHeight w:val="361"/>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2A61">
        <w:trPr>
          <w:trHeight w:val="24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加算額は、次の区分に定められた額を算定していますか。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Ａ地域・都市部</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60"/>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2A61" w:rsidRDefault="009A00BF">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（埼玉県：Ａ地域、都市部：人口密度が当年度又は前年度における4月1日現在の人口密度が1,000人/K㎡以上の市町村）</w:t>
            </w:r>
          </w:p>
        </w:tc>
      </w:tr>
      <w:tr w:rsidR="0003614F" w:rsidRPr="0003614F">
        <w:trPr>
          <w:trHeight w:val="510"/>
        </w:trPr>
        <w:tc>
          <w:tcPr>
            <w:tcW w:w="1134" w:type="dxa"/>
            <w:vMerge/>
            <w:tcBorders>
              <w:bottom w:val="single" w:sz="8" w:space="0" w:color="auto"/>
            </w:tcBorders>
          </w:tcPr>
          <w:p w:rsidR="00222A61" w:rsidRPr="0003614F"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auto"/>
            </w:tcBorders>
          </w:tcPr>
          <w:p w:rsidR="00222A61" w:rsidRPr="0003614F" w:rsidRDefault="009A00BF">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hint="eastAsia"/>
              </w:rPr>
              <w:t xml:space="preserve">（公定価格ＦＡＱ　</w:t>
            </w:r>
            <w:r w:rsidR="00CF1DC2" w:rsidRPr="0003614F">
              <w:rPr>
                <w:rFonts w:asciiTheme="minorEastAsia" w:eastAsiaTheme="minorEastAsia" w:hAnsiTheme="minorEastAsia" w:hint="eastAsia"/>
              </w:rPr>
              <w:t>Ver.1</w:t>
            </w:r>
            <w:r w:rsidR="00CD7552" w:rsidRPr="0003614F">
              <w:rPr>
                <w:rFonts w:asciiTheme="minorEastAsia" w:eastAsiaTheme="minorEastAsia" w:hAnsiTheme="minorEastAsia" w:hint="eastAsia"/>
              </w:rPr>
              <w:t>6</w:t>
            </w:r>
            <w:r w:rsidR="00CF1DC2" w:rsidRPr="0003614F">
              <w:rPr>
                <w:rFonts w:asciiTheme="minorEastAsia" w:eastAsiaTheme="minorEastAsia" w:hAnsiTheme="minorEastAsia" w:hint="eastAsia"/>
              </w:rPr>
              <w:t xml:space="preserve">　令和2年</w:t>
            </w:r>
            <w:r w:rsidR="00CD7552" w:rsidRPr="0003614F">
              <w:rPr>
                <w:rFonts w:asciiTheme="minorEastAsia" w:eastAsiaTheme="minorEastAsia" w:hAnsiTheme="minorEastAsia" w:hint="eastAsia"/>
              </w:rPr>
              <w:t>10</w:t>
            </w:r>
            <w:r w:rsidR="00CF1DC2" w:rsidRPr="0003614F">
              <w:rPr>
                <w:rFonts w:asciiTheme="minorEastAsia" w:eastAsiaTheme="minorEastAsia" w:hAnsiTheme="minorEastAsia" w:hint="eastAsia"/>
              </w:rPr>
              <w:t>月</w:t>
            </w:r>
            <w:r w:rsidR="00CD7552" w:rsidRPr="0003614F">
              <w:rPr>
                <w:rFonts w:asciiTheme="minorEastAsia" w:eastAsiaTheme="minorEastAsia" w:hAnsiTheme="minorEastAsia" w:hint="eastAsia"/>
              </w:rPr>
              <w:t>1</w:t>
            </w:r>
            <w:r w:rsidR="00CF1DC2" w:rsidRPr="0003614F">
              <w:rPr>
                <w:rFonts w:asciiTheme="minorEastAsia" w:eastAsiaTheme="minorEastAsia" w:hAnsiTheme="minorEastAsia" w:hint="eastAsia"/>
              </w:rPr>
              <w:t xml:space="preserve">日　</w:t>
            </w:r>
            <w:r w:rsidRPr="0003614F">
              <w:rPr>
                <w:rFonts w:asciiTheme="minorEastAsia" w:eastAsiaTheme="minorEastAsia" w:hAnsiTheme="minorEastAsia" w:hint="eastAsia"/>
              </w:rPr>
              <w:t>№124）</w:t>
            </w:r>
          </w:p>
          <w:p w:rsidR="00222A61" w:rsidRPr="0003614F" w:rsidRDefault="009A00BF">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w:t>
            </w:r>
            <w:r w:rsidR="00F040FE" w:rsidRPr="0003614F">
              <w:rPr>
                <w:rFonts w:asciiTheme="majorEastAsia" w:eastAsiaTheme="majorEastAsia" w:hAnsiTheme="majorEastAsia" w:hint="eastAsia"/>
              </w:rPr>
              <w:t>賃借料加算においては、「国庫補助を受けた施設については、当該補助に係る残額が生じていないこと」が要件とされているが、賃借料について、前払いによりその一部又は全部が支払われ、毎月支払う賃借料が減額されている場合の取扱いはどのようになるのか。</w:t>
            </w:r>
            <w:r w:rsidRPr="0003614F">
              <w:rPr>
                <w:rFonts w:asciiTheme="majorEastAsia" w:eastAsiaTheme="majorEastAsia" w:hAnsiTheme="majorEastAsia" w:hint="eastAsia"/>
              </w:rPr>
              <w:t>）</w:t>
            </w:r>
          </w:p>
          <w:p w:rsidR="00F040FE" w:rsidRPr="0003614F" w:rsidRDefault="009A00BF" w:rsidP="00F040FE">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w:t>
            </w:r>
            <w:r w:rsidR="00F040FE" w:rsidRPr="0003614F">
              <w:rPr>
                <w:rFonts w:asciiTheme="majorEastAsia" w:eastAsiaTheme="majorEastAsia" w:hAnsiTheme="majorEastAsia" w:hint="eastAsia"/>
              </w:rPr>
              <w:t>一括払いや分割払いといった賃借料の支払い方により加算の適用期間が変わるのは、公平性の観点から望ましくないので、実質的にどの期間の賃借料について国庫補助金が充当されているかを判定し、当該期間（国庫補助対象期間）については、賃借料加算が適用されない取扱いとなる。</w:t>
            </w:r>
          </w:p>
          <w:p w:rsidR="00F040FE" w:rsidRPr="0003614F" w:rsidRDefault="00F040FE" w:rsidP="00F040FE">
            <w:pPr>
              <w:autoSpaceDE w:val="0"/>
              <w:autoSpaceDN w:val="0"/>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具体的な国庫補助対象期間の算定に当たっては、国庫補助基準額から礼金の額を控除した金額（礼金を国庫補助対象とする場合に限る。）を前払いによる減額を考慮しない月額賃借料で除し、これにより得られた月数（小数点以下切り上げ）が国庫補助対象期間となる。</w:t>
            </w:r>
          </w:p>
          <w:p w:rsidR="00F040FE" w:rsidRPr="0003614F" w:rsidRDefault="00F040FE" w:rsidP="00F040FE">
            <w:pPr>
              <w:autoSpaceDE w:val="0"/>
              <w:autoSpaceDN w:val="0"/>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ただし、賃借料に係る契約等において、国庫補助金を賃借料に充当する期間・金額について個別に定めている場合は、当該定めによる期間が国庫補助対象期間となる。</w:t>
            </w:r>
          </w:p>
          <w:p w:rsidR="00F040FE" w:rsidRPr="0003614F" w:rsidRDefault="00F040FE" w:rsidP="00F040FE">
            <w:pPr>
              <w:autoSpaceDE w:val="0"/>
              <w:autoSpaceDN w:val="0"/>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例：　減額前の月額賃借料150万円、礼金300万円、20年契約、国庫補助基準額4,100万円の場合</w:t>
            </w:r>
          </w:p>
          <w:p w:rsidR="00F040FE" w:rsidRPr="0003614F" w:rsidRDefault="00F040FE" w:rsidP="00F040FE">
            <w:pPr>
              <w:autoSpaceDE w:val="0"/>
              <w:autoSpaceDN w:val="0"/>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①契約時に4,100万円を前払い（礼金含む）することで、月額賃借料を減額している場合（契約等において、</w:t>
            </w:r>
          </w:p>
          <w:p w:rsidR="00F040FE" w:rsidRPr="0003614F" w:rsidRDefault="00F040FE" w:rsidP="00F040FE">
            <w:pPr>
              <w:autoSpaceDE w:val="0"/>
              <w:autoSpaceDN w:val="0"/>
              <w:spacing w:line="260" w:lineRule="exact"/>
              <w:ind w:leftChars="100" w:left="180" w:firstLineChars="200" w:firstLine="359"/>
              <w:rPr>
                <w:rFonts w:asciiTheme="majorEastAsia" w:eastAsiaTheme="majorEastAsia" w:hAnsiTheme="majorEastAsia"/>
              </w:rPr>
            </w:pPr>
            <w:r w:rsidRPr="0003614F">
              <w:rPr>
                <w:rFonts w:asciiTheme="majorEastAsia" w:eastAsiaTheme="majorEastAsia" w:hAnsiTheme="majorEastAsia" w:hint="eastAsia"/>
              </w:rPr>
              <w:t>国庫補助金を賃借料に充当する期間等の定めがない場合）</w:t>
            </w:r>
          </w:p>
          <w:p w:rsidR="00F040FE" w:rsidRPr="0003614F" w:rsidRDefault="00F040FE" w:rsidP="00F040FE">
            <w:pPr>
              <w:autoSpaceDE w:val="0"/>
              <w:autoSpaceDN w:val="0"/>
              <w:spacing w:line="260" w:lineRule="exact"/>
              <w:ind w:leftChars="100" w:left="180" w:firstLineChars="200" w:firstLine="359"/>
              <w:rPr>
                <w:rFonts w:asciiTheme="majorEastAsia" w:eastAsiaTheme="majorEastAsia" w:hAnsiTheme="majorEastAsia"/>
              </w:rPr>
            </w:pPr>
            <w:r w:rsidRPr="0003614F">
              <w:rPr>
                <w:rFonts w:asciiTheme="majorEastAsia" w:eastAsiaTheme="majorEastAsia" w:hAnsiTheme="majorEastAsia" w:hint="eastAsia"/>
              </w:rPr>
              <w:t>（4,100万円－300万円）÷150万円＝25.33月　⇒　国庫補助対象期間　26月</w:t>
            </w:r>
          </w:p>
          <w:p w:rsidR="00F040FE" w:rsidRPr="0003614F" w:rsidRDefault="00F040FE" w:rsidP="00F040FE">
            <w:pPr>
              <w:autoSpaceDE w:val="0"/>
              <w:autoSpaceDN w:val="0"/>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②契約時に4,100万円を前払い（礼金含む）することで、月額賃借料を減額している場合（契約等において、</w:t>
            </w:r>
          </w:p>
          <w:p w:rsidR="00F040FE" w:rsidRPr="0003614F" w:rsidRDefault="00F040FE" w:rsidP="00F040FE">
            <w:pPr>
              <w:autoSpaceDE w:val="0"/>
              <w:autoSpaceDN w:val="0"/>
              <w:spacing w:line="260" w:lineRule="exact"/>
              <w:ind w:leftChars="100" w:left="180" w:firstLineChars="200" w:firstLine="359"/>
              <w:rPr>
                <w:rFonts w:asciiTheme="majorEastAsia" w:eastAsiaTheme="majorEastAsia" w:hAnsiTheme="majorEastAsia"/>
              </w:rPr>
            </w:pPr>
            <w:r w:rsidRPr="0003614F">
              <w:rPr>
                <w:rFonts w:asciiTheme="majorEastAsia" w:eastAsiaTheme="majorEastAsia" w:hAnsiTheme="majorEastAsia" w:hint="eastAsia"/>
              </w:rPr>
              <w:t>契約期間全期間の賃借料に国庫補助金を充当する定めがある場合）</w:t>
            </w:r>
          </w:p>
          <w:p w:rsidR="00222A61" w:rsidRPr="0003614F" w:rsidRDefault="00F040FE" w:rsidP="00F040FE">
            <w:pPr>
              <w:autoSpaceDE w:val="0"/>
              <w:autoSpaceDN w:val="0"/>
              <w:spacing w:line="260" w:lineRule="exact"/>
              <w:ind w:leftChars="100" w:left="180" w:firstLineChars="100" w:firstLine="180"/>
              <w:rPr>
                <w:rFonts w:asciiTheme="minorEastAsia" w:eastAsiaTheme="minorEastAsia" w:hAnsiTheme="minorEastAsia"/>
              </w:rPr>
            </w:pPr>
            <w:r w:rsidRPr="0003614F">
              <w:rPr>
                <w:rFonts w:asciiTheme="majorEastAsia" w:eastAsiaTheme="majorEastAsia" w:hAnsiTheme="majorEastAsia" w:hint="eastAsia"/>
              </w:rPr>
              <w:t xml:space="preserve">　　⇒　国庫補助対象期間　240月（＝20年間）</w:t>
            </w:r>
          </w:p>
        </w:tc>
      </w:tr>
    </w:tbl>
    <w:p w:rsidR="00222A61" w:rsidRPr="0003614F" w:rsidRDefault="00F040FE">
      <w:pPr>
        <w:rPr>
          <w:rFonts w:asciiTheme="minorEastAsia" w:eastAsiaTheme="minorEastAsia" w:hAnsiTheme="minorEastAsia"/>
        </w:rPr>
      </w:pPr>
      <w:r w:rsidRPr="0003614F">
        <w:rPr>
          <w:rFonts w:asciiTheme="minorEastAsia" w:eastAsiaTheme="minorEastAsia" w:hAnsiTheme="minorEastAsia" w:hint="eastAsia"/>
        </w:rPr>
        <w:t xml:space="preserve">　　</w:t>
      </w:r>
    </w:p>
    <w:p w:rsidR="00F040FE" w:rsidRPr="0003614F" w:rsidRDefault="00F040FE">
      <w:pPr>
        <w:rPr>
          <w:rFonts w:asciiTheme="minorEastAsia" w:eastAsiaTheme="minorEastAsia" w:hAnsiTheme="minorEastAsia"/>
        </w:rPr>
      </w:pPr>
    </w:p>
    <w:p w:rsidR="00F040FE" w:rsidRDefault="00F040FE">
      <w:pPr>
        <w:rPr>
          <w:rFonts w:asciiTheme="minorEastAsia" w:eastAsiaTheme="minorEastAsia" w:hAnsiTheme="minorEastAsia"/>
        </w:rPr>
      </w:pPr>
    </w:p>
    <w:p w:rsidR="00E66B52" w:rsidRDefault="00E66B52">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（加減調整部分）</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F352CB">
              <w:rPr>
                <w:rFonts w:asciiTheme="majorEastAsia" w:eastAsiaTheme="majorEastAsia" w:hAnsiTheme="majorEastAsia"/>
                <w:w w:val="90"/>
              </w:rPr>
              <w:t>2</w:t>
            </w:r>
            <w:r>
              <w:rPr>
                <w:rFonts w:asciiTheme="majorEastAsia" w:eastAsiaTheme="majorEastAsia" w:hAnsiTheme="majorEastAsia" w:hint="eastAsia"/>
                <w:w w:val="90"/>
              </w:rPr>
              <w:t xml:space="preserve"> 連携施設を設定していない場合</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［調整の適用］</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状況確認の上、市が認定</w:t>
            </w:r>
          </w:p>
        </w:tc>
        <w:tc>
          <w:tcPr>
            <w:tcW w:w="5245" w:type="dxa"/>
            <w:tcBorders>
              <w:top w:val="single" w:sz="8" w:space="0" w:color="auto"/>
              <w:bottom w:val="nil"/>
            </w:tcBorders>
          </w:tcPr>
          <w:p w:rsidR="00222A61" w:rsidRDefault="009A00BF" w:rsidP="000A38B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認可基準に定める「連携施設」（p1</w:t>
            </w:r>
            <w:r w:rsidR="0082640B">
              <w:rPr>
                <w:rFonts w:asciiTheme="minorEastAsia" w:eastAsiaTheme="minorEastAsia" w:hAnsiTheme="minorEastAsia" w:hint="eastAsia"/>
              </w:rPr>
              <w:t>3</w:t>
            </w:r>
            <w:r>
              <w:rPr>
                <w:rFonts w:asciiTheme="minorEastAsia" w:eastAsiaTheme="minorEastAsia" w:hAnsiTheme="minorEastAsia" w:hint="eastAsia"/>
              </w:rPr>
              <w:t>～1</w:t>
            </w:r>
            <w:r w:rsidR="0082640B">
              <w:rPr>
                <w:rFonts w:asciiTheme="minorEastAsia" w:eastAsiaTheme="minorEastAsia" w:hAnsiTheme="minorEastAsia" w:hint="eastAsia"/>
              </w:rPr>
              <w:t>4</w:t>
            </w:r>
            <w:r>
              <w:rPr>
                <w:rFonts w:asciiTheme="minorEastAsia" w:eastAsiaTheme="minorEastAsia" w:hAnsiTheme="minorEastAsia" w:hint="eastAsia"/>
              </w:rPr>
              <w:t>）を設定していない事業所は、地域区分等に応じて定められた調整額を算定（減算）していますか。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51"/>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A606E2" w:rsidRPr="004A5722" w:rsidRDefault="00A606E2">
            <w:pPr>
              <w:autoSpaceDE w:val="0"/>
              <w:autoSpaceDN w:val="0"/>
              <w:spacing w:line="260" w:lineRule="exact"/>
              <w:ind w:left="359" w:hangingChars="200" w:hanging="35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hint="eastAsia"/>
                <w:color w:val="000000" w:themeColor="text1"/>
              </w:rPr>
              <w:t>※　基本分単価には、次の①、②及び③に係る連携施設に係る経費が算定されている。そのため、連携施設を設定していない事業所は、</w:t>
            </w:r>
            <w:r w:rsidR="00A13117" w:rsidRPr="004A5722">
              <w:rPr>
                <w:rFonts w:asciiTheme="minorEastAsia" w:eastAsiaTheme="minorEastAsia" w:hAnsiTheme="minorEastAsia" w:hint="eastAsia"/>
                <w:color w:val="000000" w:themeColor="text1"/>
              </w:rPr>
              <w:t>調整（減算）を行うことが必要となる。</w:t>
            </w:r>
          </w:p>
          <w:p w:rsidR="00A13117" w:rsidRPr="004A5722" w:rsidRDefault="00A13117">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A606E2" w:rsidRPr="004A5722">
              <w:rPr>
                <w:rFonts w:asciiTheme="minorEastAsia" w:eastAsiaTheme="minorEastAsia" w:hAnsiTheme="minorEastAsia" w:hint="eastAsia"/>
                <w:color w:val="000000" w:themeColor="text1"/>
              </w:rPr>
              <w:t>①保育内容の支援</w:t>
            </w:r>
          </w:p>
          <w:p w:rsidR="00A13117" w:rsidRPr="004A5722" w:rsidRDefault="00A606E2" w:rsidP="00A13117">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②代替保育の提供</w:t>
            </w:r>
            <w:r w:rsidR="00A13117" w:rsidRPr="004A5722">
              <w:rPr>
                <w:rFonts w:asciiTheme="minorEastAsia" w:eastAsiaTheme="minorEastAsia" w:hAnsiTheme="minorEastAsia" w:hint="eastAsia"/>
                <w:color w:val="000000" w:themeColor="text1"/>
              </w:rPr>
              <w:t>（市が②に係る連携施設の確保が著しく困難であると認める場合には、「代替保育に係る連携協力を行う者」を含む。[p13の緩和措置]）</w:t>
            </w:r>
          </w:p>
          <w:p w:rsidR="00A606E2" w:rsidRPr="004A5722" w:rsidRDefault="00A606E2" w:rsidP="00A13117">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③卒園後の受け皿の提供</w:t>
            </w:r>
            <w:r w:rsidR="00A13117" w:rsidRPr="004A5722">
              <w:rPr>
                <w:rFonts w:asciiTheme="minorEastAsia" w:eastAsiaTheme="minorEastAsia" w:hAnsiTheme="minorEastAsia" w:hint="eastAsia"/>
                <w:color w:val="000000" w:themeColor="text1"/>
              </w:rPr>
              <w:t>（市が③に係る連携施設の確保が著しく困難であると認める場合には、「卒園後の受け皿の提供に係る連携協力を行う者」を含む。[p14の緩和措置２]）</w:t>
            </w:r>
          </w:p>
          <w:p w:rsidR="00222A61" w:rsidRPr="00400ABF"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　要件に適合しなくなった場合には、要件に適合しなくなった日の属</w:t>
            </w:r>
            <w:r w:rsidRPr="00400ABF">
              <w:rPr>
                <w:rFonts w:asciiTheme="minorEastAsia" w:eastAsiaTheme="minorEastAsia" w:hAnsiTheme="minorEastAsia" w:hint="eastAsia"/>
                <w:color w:val="000000" w:themeColor="text1"/>
              </w:rPr>
              <w:t>する月の翌月（月の初日に適合しなくなった場合はその月）から調整の適用がない。</w:t>
            </w:r>
          </w:p>
        </w:tc>
      </w:tr>
      <w:tr w:rsidR="00222A61">
        <w:trPr>
          <w:trHeight w:val="1038"/>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auto"/>
            </w:tcBorders>
          </w:tcPr>
          <w:p w:rsidR="00222A61" w:rsidRPr="00400ABF" w:rsidRDefault="009A00BF">
            <w:pPr>
              <w:autoSpaceDE w:val="0"/>
              <w:autoSpaceDN w:val="0"/>
              <w:spacing w:line="260" w:lineRule="exact"/>
              <w:ind w:left="359" w:hangingChars="200" w:hanging="359"/>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xml:space="preserve">（公定価格ＦＡＱ　</w:t>
            </w:r>
            <w:r w:rsidR="00ED1226" w:rsidRPr="00400ABF">
              <w:rPr>
                <w:rFonts w:asciiTheme="minorEastAsia" w:eastAsiaTheme="minorEastAsia" w:hAnsiTheme="minorEastAsia" w:hint="eastAsia"/>
                <w:color w:val="000000" w:themeColor="text1"/>
              </w:rPr>
              <w:t>Ver.1</w:t>
            </w:r>
            <w:r w:rsidR="00A0550C">
              <w:rPr>
                <w:rFonts w:asciiTheme="minorEastAsia" w:eastAsiaTheme="minorEastAsia" w:hAnsiTheme="minorEastAsia" w:hint="eastAsia"/>
                <w:color w:val="000000" w:themeColor="text1"/>
              </w:rPr>
              <w:t>6</w:t>
            </w:r>
            <w:r w:rsidR="00ED1226" w:rsidRPr="00400ABF">
              <w:rPr>
                <w:rFonts w:asciiTheme="minorEastAsia" w:eastAsiaTheme="minorEastAsia" w:hAnsiTheme="minorEastAsia" w:hint="eastAsia"/>
                <w:color w:val="000000" w:themeColor="text1"/>
              </w:rPr>
              <w:t xml:space="preserve">　令和2年</w:t>
            </w:r>
            <w:r w:rsidR="00A0550C">
              <w:rPr>
                <w:rFonts w:asciiTheme="minorEastAsia" w:eastAsiaTheme="minorEastAsia" w:hAnsiTheme="minorEastAsia" w:hint="eastAsia"/>
                <w:color w:val="000000" w:themeColor="text1"/>
              </w:rPr>
              <w:t>10</w:t>
            </w:r>
            <w:r w:rsidR="00ED1226" w:rsidRPr="00400ABF">
              <w:rPr>
                <w:rFonts w:asciiTheme="minorEastAsia" w:eastAsiaTheme="minorEastAsia" w:hAnsiTheme="minorEastAsia" w:hint="eastAsia"/>
                <w:color w:val="000000" w:themeColor="text1"/>
              </w:rPr>
              <w:t>月</w:t>
            </w:r>
            <w:r w:rsidR="00A0550C">
              <w:rPr>
                <w:rFonts w:asciiTheme="minorEastAsia" w:eastAsiaTheme="minorEastAsia" w:hAnsiTheme="minorEastAsia" w:hint="eastAsia"/>
                <w:color w:val="000000" w:themeColor="text1"/>
              </w:rPr>
              <w:t>1</w:t>
            </w:r>
            <w:r w:rsidR="00ED1226" w:rsidRPr="00400ABF">
              <w:rPr>
                <w:rFonts w:asciiTheme="minorEastAsia" w:eastAsiaTheme="minorEastAsia" w:hAnsiTheme="minorEastAsia" w:hint="eastAsia"/>
                <w:color w:val="000000" w:themeColor="text1"/>
              </w:rPr>
              <w:t>日</w:t>
            </w:r>
            <w:r w:rsidRPr="00400ABF">
              <w:rPr>
                <w:rFonts w:asciiTheme="minorEastAsia" w:eastAsiaTheme="minorEastAsia" w:hAnsiTheme="minorEastAsia" w:hint="eastAsia"/>
                <w:color w:val="000000" w:themeColor="text1"/>
              </w:rPr>
              <w:t xml:space="preserve">　№117）</w:t>
            </w:r>
          </w:p>
          <w:p w:rsidR="00222A61" w:rsidRPr="00400ABF"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00ABF">
              <w:rPr>
                <w:rFonts w:asciiTheme="minorEastAsia" w:eastAsiaTheme="minorEastAsia" w:hAnsiTheme="minorEastAsia" w:hint="eastAsia"/>
                <w:color w:val="000000" w:themeColor="text1"/>
              </w:rPr>
              <w:t>※　公定価格上、基本分単価に「連携施設との連携に係る費用」が積算されているため、たとえ経過措置期間中であっても、連携施設の設定がなされていない場合には、減算の対象となる。</w:t>
            </w:r>
          </w:p>
          <w:p w:rsidR="00222A61" w:rsidRPr="00400ABF" w:rsidRDefault="009A00BF" w:rsidP="00A606E2">
            <w:pPr>
              <w:autoSpaceDE w:val="0"/>
              <w:autoSpaceDN w:val="0"/>
              <w:spacing w:line="260" w:lineRule="exact"/>
              <w:ind w:left="180" w:hangingChars="100" w:hanging="180"/>
              <w:rPr>
                <w:rFonts w:asciiTheme="minorEastAsia" w:eastAsiaTheme="minorEastAsia" w:hAnsiTheme="minorEastAsia"/>
                <w:color w:val="000000" w:themeColor="text1"/>
                <w:spacing w:val="-2"/>
              </w:rPr>
            </w:pPr>
            <w:r w:rsidRPr="00400ABF">
              <w:rPr>
                <w:rFonts w:asciiTheme="minorEastAsia" w:eastAsiaTheme="minorEastAsia" w:hAnsiTheme="minorEastAsia" w:hint="eastAsia"/>
                <w:color w:val="000000" w:themeColor="text1"/>
              </w:rPr>
              <w:t xml:space="preserve">　　</w:t>
            </w:r>
            <w:r w:rsidRPr="00400ABF">
              <w:rPr>
                <w:rFonts w:asciiTheme="minorEastAsia" w:eastAsiaTheme="minorEastAsia" w:hAnsiTheme="minorEastAsia" w:hint="eastAsia"/>
                <w:color w:val="000000" w:themeColor="text1"/>
                <w:spacing w:val="-2"/>
              </w:rPr>
              <w:t>なお、連携施設は、認可基準に掲げる全ての連携協力（</w:t>
            </w:r>
            <w:r w:rsidR="00A606E2" w:rsidRPr="00400ABF">
              <w:rPr>
                <w:rFonts w:asciiTheme="minorEastAsia" w:eastAsiaTheme="minorEastAsia" w:hAnsiTheme="minorEastAsia" w:hint="eastAsia"/>
                <w:color w:val="000000" w:themeColor="text1"/>
                <w:spacing w:val="-2"/>
              </w:rPr>
              <w:t>上記の</w:t>
            </w:r>
            <w:r w:rsidRPr="00400ABF">
              <w:rPr>
                <w:rFonts w:asciiTheme="minorEastAsia" w:eastAsiaTheme="minorEastAsia" w:hAnsiTheme="minorEastAsia" w:hint="eastAsia"/>
                <w:color w:val="000000" w:themeColor="text1"/>
                <w:spacing w:val="-2"/>
              </w:rPr>
              <w:t>①、②及び③）が確保されたものであること。</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70"/>
              </w:rPr>
            </w:pPr>
            <w:r>
              <w:rPr>
                <w:rFonts w:asciiTheme="majorEastAsia" w:eastAsiaTheme="majorEastAsia" w:hAnsiTheme="majorEastAsia" w:hint="eastAsia"/>
                <w:w w:val="90"/>
              </w:rPr>
              <w:t>1</w:t>
            </w:r>
            <w:r w:rsidR="00F352CB">
              <w:rPr>
                <w:rFonts w:asciiTheme="majorEastAsia" w:eastAsiaTheme="majorEastAsia" w:hAnsiTheme="majorEastAsia"/>
                <w:w w:val="90"/>
              </w:rPr>
              <w:t>3</w:t>
            </w:r>
            <w:r>
              <w:rPr>
                <w:rFonts w:asciiTheme="majorEastAsia" w:eastAsiaTheme="majorEastAsia" w:hAnsiTheme="majorEastAsia" w:hint="eastAsia"/>
                <w:w w:val="90"/>
              </w:rPr>
              <w:t xml:space="preserve"> </w:t>
            </w:r>
            <w:r>
              <w:rPr>
                <w:rFonts w:asciiTheme="majorEastAsia" w:eastAsiaTheme="majorEastAsia" w:hAnsiTheme="majorEastAsia" w:hint="eastAsia"/>
                <w:w w:val="70"/>
              </w:rPr>
              <w:t>食事の提供について自園調理</w:t>
            </w:r>
          </w:p>
          <w:p w:rsidR="00222A61" w:rsidRDefault="009A00BF">
            <w:pPr>
              <w:autoSpaceDE w:val="0"/>
              <w:autoSpaceDN w:val="0"/>
              <w:spacing w:line="260" w:lineRule="exact"/>
              <w:jc w:val="left"/>
              <w:rPr>
                <w:rFonts w:asciiTheme="majorEastAsia" w:eastAsiaTheme="majorEastAsia" w:hAnsiTheme="majorEastAsia"/>
                <w:w w:val="70"/>
              </w:rPr>
            </w:pPr>
            <w:r>
              <w:rPr>
                <w:rFonts w:asciiTheme="majorEastAsia" w:eastAsiaTheme="majorEastAsia" w:hAnsiTheme="majorEastAsia" w:hint="eastAsia"/>
                <w:w w:val="70"/>
              </w:rPr>
              <w:t>又は連携施設等</w:t>
            </w:r>
          </w:p>
          <w:p w:rsidR="00222A61" w:rsidRDefault="009A00BF">
            <w:pPr>
              <w:autoSpaceDE w:val="0"/>
              <w:autoSpaceDN w:val="0"/>
              <w:spacing w:line="260" w:lineRule="exact"/>
              <w:jc w:val="left"/>
              <w:rPr>
                <w:rFonts w:asciiTheme="majorEastAsia" w:eastAsiaTheme="majorEastAsia" w:hAnsiTheme="majorEastAsia"/>
                <w:w w:val="70"/>
              </w:rPr>
            </w:pPr>
            <w:r>
              <w:rPr>
                <w:rFonts w:asciiTheme="majorEastAsia" w:eastAsiaTheme="majorEastAsia" w:hAnsiTheme="majorEastAsia" w:hint="eastAsia"/>
                <w:w w:val="70"/>
              </w:rPr>
              <w:t>からの搬入以外の</w:t>
            </w:r>
          </w:p>
          <w:p w:rsidR="00222A61" w:rsidRDefault="009A00BF">
            <w:pPr>
              <w:autoSpaceDE w:val="0"/>
              <w:autoSpaceDN w:val="0"/>
              <w:spacing w:line="260" w:lineRule="exact"/>
              <w:jc w:val="left"/>
              <w:rPr>
                <w:rFonts w:asciiTheme="majorEastAsia" w:eastAsiaTheme="majorEastAsia" w:hAnsiTheme="majorEastAsia"/>
                <w:w w:val="70"/>
              </w:rPr>
            </w:pPr>
            <w:r>
              <w:rPr>
                <w:rFonts w:asciiTheme="majorEastAsia" w:eastAsiaTheme="majorEastAsia" w:hAnsiTheme="majorEastAsia" w:hint="eastAsia"/>
                <w:w w:val="70"/>
              </w:rPr>
              <w:t>方法による場合</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70"/>
              </w:rPr>
              <w:t>［</w:t>
            </w:r>
            <w:r>
              <w:rPr>
                <w:rFonts w:ascii="ＭＳ Ｐ明朝" w:eastAsia="ＭＳ Ｐ明朝" w:hAnsi="ＭＳ Ｐ明朝"/>
                <w:spacing w:val="-2"/>
                <w:w w:val="70"/>
              </w:rPr>
              <w:t>調整の適用］</w:t>
            </w:r>
            <w:r>
              <w:rPr>
                <w:rFonts w:ascii="ＭＳ Ｐ明朝" w:eastAsia="ＭＳ Ｐ明朝" w:hAnsi="ＭＳ Ｐ明朝" w:hint="eastAsia"/>
                <w:spacing w:val="-2"/>
                <w:w w:val="70"/>
              </w:rPr>
              <w:t xml:space="preserve"> </w:t>
            </w:r>
            <w:r>
              <w:rPr>
                <w:rFonts w:ascii="ＭＳ Ｐ明朝" w:eastAsia="ＭＳ Ｐ明朝" w:hAnsi="ＭＳ Ｐ明朝"/>
                <w:spacing w:val="-2"/>
                <w:w w:val="70"/>
              </w:rPr>
              <w:t>状況確認の上、市が認定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食事の提供に当たり、事業所において調理する方法又は認可基準に定める「搬入施設」から搬入する方法以外の方法による事業所は、次の調整額を算定（減算）していますか。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345"/>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調整額＝（適用される基本分単価＋処遇改善等加算Ⅰ＋夜間保育加算（</w:t>
            </w:r>
            <w:r>
              <w:rPr>
                <w:rFonts w:asciiTheme="majorEastAsia" w:eastAsiaTheme="majorEastAsia" w:hAnsiTheme="majorEastAsia" w:hint="eastAsia"/>
                <w:w w:val="90"/>
              </w:rPr>
              <w:t>【Ａ・Ｂ】</w:t>
            </w:r>
            <w:r>
              <w:rPr>
                <w:rFonts w:asciiTheme="minorEastAsia" w:eastAsiaTheme="minorEastAsia" w:hAnsiTheme="minorEastAsia" w:hint="eastAsia"/>
              </w:rPr>
              <w:t>））</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×地域区分等に応じた調整率　　（算定して得た額に10円未満の端数がある場合は切り捨てる。）</w:t>
            </w:r>
          </w:p>
        </w:tc>
      </w:tr>
      <w:tr w:rsidR="00222A61">
        <w:trPr>
          <w:trHeight w:val="537"/>
        </w:trPr>
        <w:tc>
          <w:tcPr>
            <w:tcW w:w="1134" w:type="dxa"/>
            <w:vMerge/>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要件に適合しなくなった場合には、要件に適合しなくなった日の属する月の翌月（月の初日に適合しなくなった場合はその月）から調整の適用がない。</w:t>
            </w:r>
          </w:p>
        </w:tc>
      </w:tr>
      <w:tr w:rsidR="00A13117" w:rsidTr="00EB219E">
        <w:trPr>
          <w:trHeight w:val="37"/>
        </w:trPr>
        <w:tc>
          <w:tcPr>
            <w:tcW w:w="1134" w:type="dxa"/>
            <w:tcBorders>
              <w:top w:val="single" w:sz="8" w:space="0" w:color="auto"/>
            </w:tcBorders>
          </w:tcPr>
          <w:p w:rsidR="00A13117" w:rsidRPr="00400ABF" w:rsidRDefault="00D32687" w:rsidP="00F352CB">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1</w:t>
            </w:r>
            <w:r w:rsidR="00F352CB" w:rsidRPr="00400ABF">
              <w:rPr>
                <w:rFonts w:asciiTheme="majorEastAsia" w:eastAsiaTheme="majorEastAsia" w:hAnsiTheme="majorEastAsia"/>
                <w:color w:val="000000" w:themeColor="text1"/>
                <w:w w:val="90"/>
              </w:rPr>
              <w:t>4</w:t>
            </w:r>
            <w:r w:rsidRPr="00400ABF">
              <w:rPr>
                <w:rFonts w:asciiTheme="majorEastAsia" w:eastAsiaTheme="majorEastAsia" w:hAnsiTheme="majorEastAsia" w:hint="eastAsia"/>
                <w:color w:val="000000" w:themeColor="text1"/>
                <w:w w:val="90"/>
              </w:rPr>
              <w:t xml:space="preserve"> </w:t>
            </w:r>
            <w:r w:rsidR="00F352CB" w:rsidRPr="00400ABF">
              <w:rPr>
                <w:rFonts w:asciiTheme="majorEastAsia" w:eastAsiaTheme="majorEastAsia" w:hAnsiTheme="majorEastAsia" w:hint="eastAsia"/>
                <w:color w:val="000000" w:themeColor="text1"/>
                <w:spacing w:val="-6"/>
                <w:w w:val="80"/>
              </w:rPr>
              <w:t>管理者</w:t>
            </w:r>
            <w:r w:rsidRPr="00400ABF">
              <w:rPr>
                <w:rFonts w:asciiTheme="majorEastAsia" w:eastAsiaTheme="majorEastAsia" w:hAnsiTheme="majorEastAsia" w:hint="eastAsia"/>
                <w:color w:val="000000" w:themeColor="text1"/>
                <w:spacing w:val="-6"/>
                <w:w w:val="80"/>
              </w:rPr>
              <w:t>を配置していない場合</w:t>
            </w:r>
          </w:p>
        </w:tc>
        <w:tc>
          <w:tcPr>
            <w:tcW w:w="8931" w:type="dxa"/>
            <w:gridSpan w:val="3"/>
            <w:tcBorders>
              <w:top w:val="single" w:sz="8" w:space="0" w:color="auto"/>
              <w:bottom w:val="nil"/>
            </w:tcBorders>
            <w:vAlign w:val="center"/>
          </w:tcPr>
          <w:p w:rsidR="00A13117" w:rsidRPr="004A5722" w:rsidRDefault="00A13117" w:rsidP="00D32687">
            <w:pPr>
              <w:autoSpaceDE w:val="0"/>
              <w:autoSpaceDN w:val="0"/>
              <w:spacing w:line="260" w:lineRule="exact"/>
              <w:ind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p</w:t>
            </w:r>
            <w:r w:rsidRPr="004A5722">
              <w:rPr>
                <w:rFonts w:asciiTheme="minorEastAsia" w:eastAsiaTheme="minorEastAsia" w:hAnsiTheme="minorEastAsia"/>
                <w:color w:val="000000" w:themeColor="text1"/>
              </w:rPr>
              <w:t>4</w:t>
            </w:r>
            <w:r w:rsidRPr="004A5722">
              <w:rPr>
                <w:rFonts w:asciiTheme="minorEastAsia" w:eastAsiaTheme="minorEastAsia" w:hAnsiTheme="minorEastAsia" w:hint="eastAsia"/>
                <w:color w:val="000000" w:themeColor="text1"/>
              </w:rPr>
              <w:t xml:space="preserve">の「1 </w:t>
            </w:r>
            <w:r w:rsidR="00D32687" w:rsidRPr="004A5722">
              <w:rPr>
                <w:rFonts w:asciiTheme="minorEastAsia" w:eastAsiaTheme="minorEastAsia" w:hAnsiTheme="minorEastAsia" w:hint="eastAsia"/>
                <w:color w:val="000000" w:themeColor="text1"/>
              </w:rPr>
              <w:t>管理者</w:t>
            </w:r>
            <w:r w:rsidRPr="004A5722">
              <w:rPr>
                <w:rFonts w:asciiTheme="minorEastAsia" w:eastAsiaTheme="minorEastAsia" w:hAnsiTheme="minorEastAsia" w:hint="eastAsia"/>
                <w:color w:val="000000" w:themeColor="text1"/>
              </w:rPr>
              <w:t>」で点検してください。</w:t>
            </w:r>
          </w:p>
        </w:tc>
      </w:tr>
      <w:tr w:rsidR="00222A61">
        <w:trPr>
          <w:trHeight w:val="676"/>
        </w:trPr>
        <w:tc>
          <w:tcPr>
            <w:tcW w:w="1134" w:type="dxa"/>
            <w:vMerge w:val="restart"/>
            <w:tcBorders>
              <w:top w:val="single" w:sz="8" w:space="0" w:color="auto"/>
            </w:tcBorders>
          </w:tcPr>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Theme="majorEastAsia" w:eastAsiaTheme="majorEastAsia" w:hAnsiTheme="majorEastAsia" w:hint="eastAsia"/>
                <w:color w:val="000000" w:themeColor="text1"/>
                <w:w w:val="90"/>
              </w:rPr>
              <w:t>15</w:t>
            </w:r>
            <w:r w:rsidR="004F77F2" w:rsidRPr="00400ABF">
              <w:rPr>
                <w:rFonts w:asciiTheme="majorEastAsia" w:eastAsiaTheme="majorEastAsia" w:hAnsiTheme="majorEastAsia"/>
                <w:color w:val="000000" w:themeColor="text1"/>
                <w:w w:val="90"/>
              </w:rPr>
              <w:t xml:space="preserve"> </w:t>
            </w:r>
            <w:r w:rsidRPr="00400ABF">
              <w:rPr>
                <w:rFonts w:asciiTheme="majorEastAsia" w:eastAsiaTheme="majorEastAsia" w:hAnsiTheme="majorEastAsia" w:hint="eastAsia"/>
                <w:color w:val="000000" w:themeColor="text1"/>
                <w:w w:val="90"/>
              </w:rPr>
              <w:t>土曜日に閉所する場合</w:t>
            </w:r>
          </w:p>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p w:rsidR="00222A61" w:rsidRPr="00400ABF" w:rsidRDefault="009A00BF">
            <w:pPr>
              <w:autoSpaceDE w:val="0"/>
              <w:autoSpaceDN w:val="0"/>
              <w:spacing w:line="260" w:lineRule="exact"/>
              <w:jc w:val="left"/>
              <w:rPr>
                <w:rFonts w:ascii="ＭＳ Ｐ明朝" w:eastAsia="ＭＳ Ｐ明朝" w:hAnsi="ＭＳ Ｐ明朝"/>
                <w:color w:val="000000" w:themeColor="text1"/>
                <w:w w:val="90"/>
              </w:rPr>
            </w:pPr>
            <w:r w:rsidRPr="00400ABF">
              <w:rPr>
                <w:rFonts w:ascii="ＭＳ Ｐ明朝" w:eastAsia="ＭＳ Ｐ明朝" w:hAnsi="ＭＳ Ｐ明朝"/>
                <w:color w:val="000000" w:themeColor="text1"/>
                <w:w w:val="90"/>
              </w:rPr>
              <w:t>［調整の適用］</w:t>
            </w:r>
          </w:p>
          <w:p w:rsidR="00222A61" w:rsidRPr="00400ABF" w:rsidRDefault="009A00BF">
            <w:pPr>
              <w:autoSpaceDE w:val="0"/>
              <w:autoSpaceDN w:val="0"/>
              <w:spacing w:line="260" w:lineRule="exact"/>
              <w:jc w:val="left"/>
              <w:rPr>
                <w:rFonts w:asciiTheme="majorEastAsia" w:eastAsiaTheme="majorEastAsia" w:hAnsiTheme="majorEastAsia"/>
                <w:color w:val="000000" w:themeColor="text1"/>
                <w:w w:val="90"/>
              </w:rPr>
            </w:pPr>
            <w:r w:rsidRPr="00400ABF">
              <w:rPr>
                <w:rFonts w:ascii="ＭＳ Ｐ明朝" w:eastAsia="ＭＳ Ｐ明朝" w:hAnsi="ＭＳ Ｐ明朝"/>
                <w:color w:val="000000" w:themeColor="text1"/>
                <w:w w:val="90"/>
              </w:rPr>
              <w:t>申請に基づき市が認定</w:t>
            </w:r>
          </w:p>
        </w:tc>
        <w:tc>
          <w:tcPr>
            <w:tcW w:w="5245" w:type="dxa"/>
            <w:tcBorders>
              <w:top w:val="single" w:sz="8" w:space="0" w:color="auto"/>
              <w:bottom w:val="nil"/>
            </w:tcBorders>
          </w:tcPr>
          <w:p w:rsidR="00222A61" w:rsidRPr="004A5722" w:rsidRDefault="009A00BF" w:rsidP="00651D5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事業所を利用する保育認定子どもについて、土曜日</w:t>
            </w:r>
            <w:r w:rsidR="004F77F2" w:rsidRPr="004A5722">
              <w:rPr>
                <w:rFonts w:asciiTheme="minorEastAsia" w:eastAsiaTheme="minorEastAsia" w:hAnsiTheme="minorEastAsia" w:hint="eastAsia"/>
                <w:color w:val="000000" w:themeColor="text1"/>
              </w:rPr>
              <w:t>（国民の祝日及び休日を除く。）</w:t>
            </w:r>
            <w:r w:rsidRPr="004A5722">
              <w:rPr>
                <w:rFonts w:asciiTheme="minorEastAsia" w:eastAsiaTheme="minorEastAsia" w:hAnsiTheme="minorEastAsia" w:hint="eastAsia"/>
                <w:color w:val="000000" w:themeColor="text1"/>
              </w:rPr>
              <w:t>に係る保育の利用希望が無いなどの</w:t>
            </w:r>
            <w:r w:rsidR="004F77F2" w:rsidRPr="004A5722">
              <w:rPr>
                <w:rFonts w:asciiTheme="minorEastAsia" w:eastAsiaTheme="minorEastAsia" w:hAnsiTheme="minorEastAsia" w:hint="eastAsia"/>
                <w:color w:val="000000" w:themeColor="text1"/>
              </w:rPr>
              <w:t>理由により、当該月の土曜日に閉所する日がある施設は、次の調</w:t>
            </w:r>
          </w:p>
        </w:tc>
        <w:tc>
          <w:tcPr>
            <w:tcW w:w="851" w:type="dxa"/>
            <w:tcBorders>
              <w:top w:val="single" w:sz="8" w:space="0" w:color="auto"/>
              <w:bottom w:val="dotted"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□はい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□いいえ</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□非該当</w:t>
            </w:r>
          </w:p>
        </w:tc>
        <w:tc>
          <w:tcPr>
            <w:tcW w:w="2835" w:type="dxa"/>
            <w:tcBorders>
              <w:top w:val="single" w:sz="8" w:space="0" w:color="auto"/>
              <w:bottom w:val="dotted"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rPr>
          <w:trHeight w:val="874"/>
        </w:trPr>
        <w:tc>
          <w:tcPr>
            <w:tcW w:w="1134" w:type="dxa"/>
            <w:vMerge/>
          </w:tcPr>
          <w:p w:rsidR="00222A61" w:rsidRPr="00400ABF" w:rsidRDefault="00222A61">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651D5B" w:rsidRPr="004A5722" w:rsidRDefault="009A00BF" w:rsidP="00651D5B">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651D5B" w:rsidRPr="004A5722">
              <w:rPr>
                <w:rFonts w:asciiTheme="minorEastAsia" w:eastAsiaTheme="minorEastAsia" w:hAnsiTheme="minorEastAsia" w:hint="eastAsia"/>
                <w:color w:val="000000" w:themeColor="text1"/>
              </w:rPr>
              <w:t>整額を算定（減算）していますか。</w:t>
            </w:r>
          </w:p>
          <w:p w:rsidR="007E6340" w:rsidRPr="004A5722" w:rsidRDefault="007E6340" w:rsidP="007E6340">
            <w:pPr>
              <w:autoSpaceDE w:val="0"/>
              <w:autoSpaceDN w:val="0"/>
              <w:spacing w:line="260" w:lineRule="exact"/>
              <w:ind w:leftChars="100" w:left="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color w:val="000000" w:themeColor="text1"/>
              </w:rPr>
              <w:t>開所していても保育を提供していない場合は、閉所しているものとして取り扱います。</w:t>
            </w:r>
          </w:p>
          <w:p w:rsidR="007E6340" w:rsidRPr="004A5722" w:rsidRDefault="007E6340" w:rsidP="007E6340">
            <w:pPr>
              <w:autoSpaceDE w:val="0"/>
              <w:autoSpaceDN w:val="0"/>
              <w:spacing w:line="260" w:lineRule="exact"/>
              <w:ind w:leftChars="100" w:left="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なお、他の特定教育・保育施設、地域型保育事業所（居宅訪問型保育事業所は除く）又は企業主導型保育施設と共同保育を実施することにより、事業所を利用する保育認定子どもの土曜日における保育が確保されている場合には、土曜日に開所しているものとして取り扱います。</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調整額＝（適用される基本分単価＋処遇改善等加算Ⅰ＋障害児保育加算＋夜間保育加算（</w:t>
            </w:r>
            <w:r w:rsidRPr="004A5722">
              <w:rPr>
                <w:rFonts w:asciiTheme="minorEastAsia" w:eastAsiaTheme="minorEastAsia" w:hAnsiTheme="minorEastAsia" w:hint="eastAsia"/>
                <w:color w:val="000000" w:themeColor="text1"/>
                <w:w w:val="90"/>
              </w:rPr>
              <w:t>【Ａ・Ｂ】</w:t>
            </w:r>
            <w:r w:rsidRPr="004A5722">
              <w:rPr>
                <w:rFonts w:asciiTheme="minorEastAsia" w:eastAsiaTheme="minorEastAsia" w:hAnsiTheme="minorEastAsia" w:hint="eastAsia"/>
                <w:color w:val="000000" w:themeColor="text1"/>
              </w:rPr>
              <w:t>））</w:t>
            </w:r>
          </w:p>
          <w:p w:rsidR="007E6340"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×地域区分等</w:t>
            </w:r>
            <w:r w:rsidR="007E6340" w:rsidRPr="004A5722">
              <w:rPr>
                <w:rFonts w:asciiTheme="minorEastAsia" w:eastAsiaTheme="minorEastAsia" w:hAnsiTheme="minorEastAsia" w:hint="eastAsia"/>
                <w:color w:val="000000" w:themeColor="text1"/>
              </w:rPr>
              <w:t>及び閉所日数（当該月の土曜日のうち閉所する日数）</w:t>
            </w:r>
            <w:r w:rsidRPr="004A5722">
              <w:rPr>
                <w:rFonts w:asciiTheme="minorEastAsia" w:eastAsiaTheme="minorEastAsia" w:hAnsiTheme="minorEastAsia" w:hint="eastAsia"/>
                <w:color w:val="000000" w:themeColor="text1"/>
              </w:rPr>
              <w:t>に応じた調整率</w:t>
            </w:r>
          </w:p>
          <w:p w:rsidR="00222A61" w:rsidRPr="004A5722" w:rsidRDefault="009A00BF" w:rsidP="007E6340">
            <w:pPr>
              <w:autoSpaceDE w:val="0"/>
              <w:autoSpaceDN w:val="0"/>
              <w:spacing w:line="260" w:lineRule="exact"/>
              <w:ind w:leftChars="100" w:left="180" w:firstLineChars="400" w:firstLine="71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（算定して得た額に10円未満の端数がある場合は切り捨てる。）</w:t>
            </w:r>
          </w:p>
        </w:tc>
      </w:tr>
      <w:tr w:rsidR="00222A61">
        <w:trPr>
          <w:trHeight w:val="1002"/>
        </w:trPr>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小規模保育事業については、原則として、土曜日を含む週６日間の開所が求められる事業であることから、土曜日に係る保育の利用希望があるにもかかわらず閉所する等の場合は、当該調整の適用と併せて、市町村において指導を行う。</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要件に適合しなくなった場合には、要件に適合しなくなった日の属する月の翌月（月の初日に適合しなくなった場合はその月）から調整の適用がない。</w:t>
            </w:r>
          </w:p>
        </w:tc>
      </w:tr>
      <w:tr w:rsidR="00222A61" w:rsidTr="005E5297">
        <w:trPr>
          <w:trHeight w:val="490"/>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single" w:sz="4" w:space="0" w:color="auto"/>
              <w:bottom w:val="single" w:sz="8"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（公定価格ＦＡＱ</w:t>
            </w:r>
            <w:r w:rsidR="00306FB8" w:rsidRPr="00400ABF">
              <w:rPr>
                <w:rFonts w:asciiTheme="minorEastAsia" w:eastAsiaTheme="minorEastAsia" w:hAnsiTheme="minorEastAsia" w:hint="eastAsia"/>
                <w:color w:val="000000" w:themeColor="text1"/>
              </w:rPr>
              <w:t xml:space="preserve">　Ver.1</w:t>
            </w:r>
            <w:r w:rsidR="00170071">
              <w:rPr>
                <w:rFonts w:asciiTheme="minorEastAsia" w:eastAsiaTheme="minorEastAsia" w:hAnsiTheme="minorEastAsia" w:hint="eastAsia"/>
                <w:color w:val="000000" w:themeColor="text1"/>
              </w:rPr>
              <w:t>6</w:t>
            </w:r>
            <w:r w:rsidR="00306FB8" w:rsidRPr="00400ABF">
              <w:rPr>
                <w:rFonts w:asciiTheme="minorEastAsia" w:eastAsiaTheme="minorEastAsia" w:hAnsiTheme="minorEastAsia" w:hint="eastAsia"/>
                <w:color w:val="000000" w:themeColor="text1"/>
              </w:rPr>
              <w:t xml:space="preserve">　令和2年</w:t>
            </w:r>
            <w:r w:rsidR="00170071">
              <w:rPr>
                <w:rFonts w:asciiTheme="minorEastAsia" w:eastAsiaTheme="minorEastAsia" w:hAnsiTheme="minorEastAsia" w:hint="eastAsia"/>
                <w:color w:val="000000" w:themeColor="text1"/>
              </w:rPr>
              <w:t>10</w:t>
            </w:r>
            <w:r w:rsidR="00306FB8" w:rsidRPr="00400ABF">
              <w:rPr>
                <w:rFonts w:asciiTheme="minorEastAsia" w:eastAsiaTheme="minorEastAsia" w:hAnsiTheme="minorEastAsia" w:hint="eastAsia"/>
                <w:color w:val="000000" w:themeColor="text1"/>
              </w:rPr>
              <w:t>月</w:t>
            </w:r>
            <w:r w:rsidR="00170071">
              <w:rPr>
                <w:rFonts w:asciiTheme="minorEastAsia" w:eastAsiaTheme="minorEastAsia" w:hAnsiTheme="minorEastAsia" w:hint="eastAsia"/>
                <w:color w:val="000000" w:themeColor="text1"/>
              </w:rPr>
              <w:t>1</w:t>
            </w:r>
            <w:r w:rsidR="00306FB8" w:rsidRPr="00400ABF">
              <w:rPr>
                <w:rFonts w:asciiTheme="minorEastAsia" w:eastAsiaTheme="minorEastAsia" w:hAnsiTheme="minorEastAsia" w:hint="eastAsia"/>
                <w:color w:val="000000" w:themeColor="text1"/>
              </w:rPr>
              <w:t xml:space="preserve">日　</w:t>
            </w:r>
            <w:r w:rsidR="009F7A71">
              <w:rPr>
                <w:rFonts w:asciiTheme="minorEastAsia" w:eastAsiaTheme="minorEastAsia" w:hAnsiTheme="minorEastAsia" w:hint="eastAsia"/>
              </w:rPr>
              <w:t>№</w:t>
            </w:r>
            <w:r>
              <w:rPr>
                <w:rFonts w:asciiTheme="minorEastAsia" w:eastAsiaTheme="minorEastAsia" w:hAnsiTheme="minorEastAsia" w:hint="eastAsia"/>
              </w:rPr>
              <w:t>118）</w:t>
            </w:r>
          </w:p>
          <w:p w:rsidR="00170071" w:rsidRPr="0003614F" w:rsidRDefault="009A00BF">
            <w:pPr>
              <w:autoSpaceDE w:val="0"/>
              <w:autoSpaceDN w:val="0"/>
              <w:spacing w:line="260" w:lineRule="exact"/>
              <w:ind w:left="180" w:hangingChars="100" w:hanging="180"/>
              <w:rPr>
                <w:rFonts w:asciiTheme="minorEastAsia" w:eastAsiaTheme="minorEastAsia" w:hAnsiTheme="minorEastAsia"/>
              </w:rPr>
            </w:pPr>
            <w:r w:rsidRPr="00170071">
              <w:rPr>
                <w:rFonts w:asciiTheme="minorEastAsia" w:eastAsiaTheme="minorEastAsia" w:hAnsiTheme="minorEastAsia" w:hint="eastAsia"/>
                <w:color w:val="000000" w:themeColor="text1"/>
              </w:rPr>
              <w:t>※</w:t>
            </w:r>
            <w:r w:rsidRPr="0003614F">
              <w:rPr>
                <w:rFonts w:asciiTheme="minorEastAsia" w:eastAsiaTheme="minorEastAsia" w:hAnsiTheme="minorEastAsia" w:hint="eastAsia"/>
              </w:rPr>
              <w:t>（</w:t>
            </w:r>
            <w:r w:rsidR="00170071" w:rsidRPr="0003614F">
              <w:rPr>
                <w:rFonts w:asciiTheme="minorEastAsia" w:eastAsiaTheme="minorEastAsia" w:hAnsiTheme="minorEastAsia" w:hint="eastAsia"/>
              </w:rPr>
              <w:t>「</w:t>
            </w:r>
            <w:r w:rsidR="00170071" w:rsidRPr="0003614F">
              <w:rPr>
                <w:rFonts w:ascii="ＭＳ ゴシック" w:eastAsia="ＭＳ ゴシック" w:hAnsi="ＭＳ ゴシック" w:hint="eastAsia"/>
              </w:rPr>
              <w:t>半日開所</w:t>
            </w:r>
            <w:r w:rsidR="00170071" w:rsidRPr="0003614F">
              <w:rPr>
                <w:rFonts w:asciiTheme="minorEastAsia" w:eastAsiaTheme="minorEastAsia" w:hAnsiTheme="minorEastAsia" w:hint="eastAsia"/>
              </w:rPr>
              <w:t>や開所時間が１１時間に満たない場合」、「半日開所のニーズしかない地域で、ニーズに合わせて半日しか開所しない場合」の取扱い）</w:t>
            </w:r>
          </w:p>
          <w:p w:rsidR="00222A61" w:rsidRDefault="009A00BF">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公定価格上、２・３号認定子どもを受け入れる施設は、土曜日も含め、基本的に１１時間開所を想定しており、土曜日の利用ニーズがあるにも関わらず、</w:t>
            </w:r>
            <w:r w:rsidR="00170071" w:rsidRPr="0003614F">
              <w:rPr>
                <w:rFonts w:ascii="ＭＳ ゴシック" w:eastAsia="ＭＳ ゴシック" w:hAnsi="ＭＳ ゴシック" w:hint="eastAsia"/>
              </w:rPr>
              <w:t>半日開所する場合も含めて</w:t>
            </w:r>
            <w:r w:rsidRPr="0003614F">
              <w:rPr>
                <w:rFonts w:asciiTheme="minorEastAsia" w:eastAsiaTheme="minorEastAsia" w:hAnsiTheme="minorEastAsia" w:hint="eastAsia"/>
              </w:rPr>
              <w:t>開所</w:t>
            </w:r>
            <w:r>
              <w:rPr>
                <w:rFonts w:asciiTheme="minorEastAsia" w:eastAsiaTheme="minorEastAsia" w:hAnsiTheme="minorEastAsia" w:hint="eastAsia"/>
              </w:rPr>
              <w:t>時間が１１時間に満たない場合は、基本的に減算の対象となる。</w:t>
            </w:r>
          </w:p>
          <w:p w:rsidR="00222A61" w:rsidRDefault="009A00BF" w:rsidP="0017007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ただし、地域のニーズに合わせ土曜日において必要とされる時間（例えば午前中のみ）のみ開所する場合</w:t>
            </w:r>
            <w:r w:rsidR="00170071">
              <w:rPr>
                <w:rFonts w:asciiTheme="minorEastAsia" w:eastAsiaTheme="minorEastAsia" w:hAnsiTheme="minorEastAsia" w:hint="eastAsia"/>
              </w:rPr>
              <w:t>は</w:t>
            </w:r>
            <w:r>
              <w:rPr>
                <w:rFonts w:asciiTheme="minorEastAsia" w:eastAsiaTheme="minorEastAsia" w:hAnsiTheme="minorEastAsia" w:hint="eastAsia"/>
              </w:rPr>
              <w:t>減算の対象とはならない。</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170071" w:rsidRDefault="00170071">
      <w:pPr>
        <w:rPr>
          <w:rFonts w:asciiTheme="minorEastAsia" w:eastAsiaTheme="minorEastAsia" w:hAnsiTheme="minorEastAsia"/>
        </w:rPr>
      </w:pPr>
    </w:p>
    <w:p w:rsidR="00170071" w:rsidRDefault="00170071">
      <w:pPr>
        <w:rPr>
          <w:rFonts w:asciiTheme="minorEastAsia" w:eastAsiaTheme="minorEastAsia" w:hAnsiTheme="minorEastAsia"/>
        </w:rPr>
      </w:pPr>
    </w:p>
    <w:p w:rsidR="00170071" w:rsidRDefault="00170071">
      <w:pPr>
        <w:rPr>
          <w:rFonts w:asciiTheme="minorEastAsia" w:eastAsiaTheme="minorEastAsia" w:hAnsiTheme="minorEastAsia"/>
        </w:rPr>
      </w:pPr>
    </w:p>
    <w:p w:rsidR="00170071" w:rsidRDefault="00170071">
      <w:pPr>
        <w:rPr>
          <w:rFonts w:asciiTheme="minorEastAsia" w:eastAsiaTheme="minorEastAsia" w:hAnsiTheme="minorEastAsia"/>
        </w:rPr>
      </w:pPr>
    </w:p>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5E5297" w:rsidRDefault="005E5297">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5E5297" w:rsidTr="00FC4030">
        <w:tc>
          <w:tcPr>
            <w:tcW w:w="10065" w:type="dxa"/>
            <w:gridSpan w:val="4"/>
            <w:tcBorders>
              <w:top w:val="single" w:sz="8" w:space="0" w:color="auto"/>
            </w:tcBorders>
          </w:tcPr>
          <w:p w:rsidR="005E5297" w:rsidRDefault="005E5297" w:rsidP="00FC403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lastRenderedPageBreak/>
              <w:t>（乗除調整部分）</w:t>
            </w:r>
          </w:p>
        </w:tc>
      </w:tr>
      <w:tr w:rsidR="00374264" w:rsidTr="00FC4030">
        <w:tc>
          <w:tcPr>
            <w:tcW w:w="1134" w:type="dxa"/>
            <w:vMerge w:val="restart"/>
            <w:tcBorders>
              <w:top w:val="single" w:sz="8" w:space="0" w:color="auto"/>
            </w:tcBorders>
          </w:tcPr>
          <w:p w:rsidR="00374264" w:rsidRDefault="00374264" w:rsidP="00FC403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16 定員を</w:t>
            </w:r>
          </w:p>
          <w:p w:rsidR="00374264" w:rsidRDefault="00374264" w:rsidP="00FC403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恒常的に超過</w:t>
            </w:r>
          </w:p>
          <w:p w:rsidR="00374264" w:rsidRDefault="00374264" w:rsidP="00FC4030">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する場合</w:t>
            </w:r>
          </w:p>
          <w:p w:rsidR="00374264" w:rsidRDefault="00374264" w:rsidP="00FC4030">
            <w:pPr>
              <w:autoSpaceDE w:val="0"/>
              <w:autoSpaceDN w:val="0"/>
              <w:spacing w:line="260" w:lineRule="exact"/>
              <w:jc w:val="left"/>
              <w:rPr>
                <w:rFonts w:asciiTheme="majorEastAsia" w:eastAsiaTheme="majorEastAsia" w:hAnsiTheme="majorEastAsia"/>
                <w:w w:val="90"/>
              </w:rPr>
            </w:pPr>
          </w:p>
          <w:p w:rsidR="00374264" w:rsidRDefault="00374264" w:rsidP="00FC4030">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［調整の適用］</w:t>
            </w:r>
          </w:p>
          <w:p w:rsidR="00374264" w:rsidRDefault="00374264" w:rsidP="00FC4030">
            <w:pPr>
              <w:autoSpaceDE w:val="0"/>
              <w:autoSpaceDN w:val="0"/>
              <w:spacing w:line="260" w:lineRule="exact"/>
              <w:jc w:val="left"/>
              <w:rPr>
                <w:rFonts w:asciiTheme="minorEastAsia" w:eastAsiaTheme="minorEastAsia" w:hAnsiTheme="minorEastAsia"/>
                <w:w w:val="90"/>
              </w:rPr>
            </w:pPr>
            <w:r>
              <w:rPr>
                <w:rFonts w:ascii="ＭＳ Ｐ明朝" w:eastAsia="ＭＳ Ｐ明朝" w:hAnsi="ＭＳ Ｐ明朝"/>
                <w:w w:val="90"/>
              </w:rPr>
              <w:t>状況確認の上、市が認定</w:t>
            </w:r>
          </w:p>
        </w:tc>
        <w:tc>
          <w:tcPr>
            <w:tcW w:w="5245" w:type="dxa"/>
            <w:tcBorders>
              <w:top w:val="single" w:sz="8" w:space="0" w:color="auto"/>
              <w:bottom w:val="nil"/>
            </w:tcBorders>
          </w:tcPr>
          <w:p w:rsidR="00374264" w:rsidRDefault="00374264" w:rsidP="00FC403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次の調整の適用を受ける事業所の要件に該当しますか。</w:t>
            </w:r>
          </w:p>
        </w:tc>
        <w:tc>
          <w:tcPr>
            <w:tcW w:w="851" w:type="dxa"/>
            <w:tcBorders>
              <w:top w:val="single" w:sz="8" w:space="0" w:color="auto"/>
              <w:bottom w:val="single" w:sz="4" w:space="0" w:color="auto"/>
            </w:tcBorders>
          </w:tcPr>
          <w:p w:rsidR="00374264" w:rsidRDefault="00374264" w:rsidP="00FC4030">
            <w:pPr>
              <w:autoSpaceDE w:val="0"/>
              <w:autoSpaceDN w:val="0"/>
              <w:spacing w:line="260" w:lineRule="exac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該当</w:t>
            </w:r>
          </w:p>
          <w:p w:rsidR="00374264" w:rsidRDefault="00374264" w:rsidP="00FC40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374264" w:rsidRDefault="00374264" w:rsidP="00FC4030">
            <w:pPr>
              <w:autoSpaceDE w:val="0"/>
              <w:autoSpaceDN w:val="0"/>
              <w:spacing w:line="260" w:lineRule="exact"/>
              <w:rPr>
                <w:rFonts w:asciiTheme="minorEastAsia" w:eastAsiaTheme="minorEastAsia" w:hAnsiTheme="minorEastAsia"/>
              </w:rPr>
            </w:pPr>
          </w:p>
        </w:tc>
      </w:tr>
      <w:tr w:rsidR="00374264" w:rsidTr="00C34A60">
        <w:trPr>
          <w:trHeight w:val="4170"/>
        </w:trPr>
        <w:tc>
          <w:tcPr>
            <w:tcW w:w="1134" w:type="dxa"/>
            <w:vMerge/>
          </w:tcPr>
          <w:p w:rsidR="00374264" w:rsidRDefault="00374264" w:rsidP="00FC4030">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374264" w:rsidRDefault="00374264" w:rsidP="00FC4030">
            <w:pPr>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直前の連続する５年度間常に利用定員を超えており（注１）、かつ、各年度の年間平均在所率（注２）が１２０％以上の状態にある事業所</w:t>
            </w:r>
          </w:p>
          <w:p w:rsidR="00374264" w:rsidRDefault="00374264" w:rsidP="00FC4030">
            <w:pPr>
              <w:rPr>
                <w:rFonts w:asciiTheme="minorEastAsia" w:eastAsiaTheme="minorEastAsia" w:hAnsiTheme="minorEastAsia"/>
              </w:rPr>
            </w:pPr>
            <w:r>
              <w:rPr>
                <w:rFonts w:asciiTheme="minorEastAsia" w:eastAsiaTheme="minorEastAsia" w:hAnsiTheme="minorEastAsia" w:hint="eastAsia"/>
              </w:rPr>
              <w:t xml:space="preserve">　　　　（注１）　利用定員を超えて受け入れる場合の留意事項</w:t>
            </w:r>
          </w:p>
          <w:p w:rsidR="00374264" w:rsidRDefault="00374264" w:rsidP="00FC4030">
            <w:pPr>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利用定員を超えて受け入れる場合であっても、事業所の設備又は職員数が、利用定員を超えて利用する子どもを含めた利用子ども数に照らし、認可基準及び費用通知等に定める基準を満たしていること。</w:t>
            </w:r>
          </w:p>
          <w:p w:rsidR="00374264" w:rsidRDefault="00374264" w:rsidP="00FC4030">
            <w:pPr>
              <w:rPr>
                <w:rFonts w:asciiTheme="minorEastAsia" w:eastAsiaTheme="minorEastAsia" w:hAnsiTheme="minorEastAsia"/>
              </w:rPr>
            </w:pPr>
            <w:r>
              <w:rPr>
                <w:rFonts w:asciiTheme="minorEastAsia" w:eastAsiaTheme="minorEastAsia" w:hAnsiTheme="minorEastAsia" w:hint="eastAsia"/>
              </w:rPr>
              <w:t xml:space="preserve">　　　　（注２）　年間平均在所率</w:t>
            </w:r>
          </w:p>
          <w:p w:rsidR="00374264" w:rsidRDefault="00374264" w:rsidP="00FC4030">
            <w:pPr>
              <w:rPr>
                <w:rFonts w:asciiTheme="minorEastAsia" w:eastAsiaTheme="minorEastAsia" w:hAnsiTheme="minorEastAsia"/>
              </w:rPr>
            </w:pPr>
            <w:r>
              <w:rPr>
                <w:rFonts w:asciiTheme="minorEastAsia" w:eastAsiaTheme="minorEastAsia" w:hAnsiTheme="minorEastAsia" w:hint="eastAsia"/>
              </w:rPr>
              <w:t xml:space="preserve">　　　　　　　　　　当該年度内における各月の初日の在籍子ども数の総和</w:t>
            </w:r>
          </w:p>
          <w:p w:rsidR="00374264" w:rsidRDefault="00374264" w:rsidP="00FC4030">
            <w:pPr>
              <w:rPr>
                <w:rFonts w:asciiTheme="minorEastAsia" w:eastAsiaTheme="minorEastAsia" w:hAnsiTheme="minorEastAsia"/>
              </w:rPr>
            </w:pPr>
            <w:r>
              <w:rPr>
                <w:rFonts w:asciiTheme="minorEastAsia" w:eastAsiaTheme="minorEastAsia" w:hAnsiTheme="minorEastAsia" w:hint="eastAsia"/>
              </w:rPr>
              <w:t xml:space="preserve">　　　　　　　　　　÷各月の初日の利用定員の総和</w:t>
            </w:r>
          </w:p>
          <w:p w:rsidR="00374264" w:rsidRDefault="00374264" w:rsidP="00FC4030">
            <w:pPr>
              <w:rPr>
                <w:rFonts w:asciiTheme="minorEastAsia" w:eastAsiaTheme="minorEastAsia" w:hAnsiTheme="minorEastAsia"/>
              </w:rPr>
            </w:pPr>
            <w:r>
              <w:rPr>
                <w:rFonts w:asciiTheme="minorEastAsia" w:eastAsiaTheme="minorEastAsia" w:hAnsiTheme="minorEastAsia" w:hint="eastAsia"/>
              </w:rPr>
              <w:t xml:space="preserve">　　　　※　教育・保育の提供は利用定員の範囲内で行われることが原則である。</w:t>
            </w:r>
          </w:p>
          <w:p w:rsidR="00374264" w:rsidRDefault="00374264" w:rsidP="00FC4030">
            <w:pPr>
              <w:rPr>
                <w:rFonts w:asciiTheme="minorEastAsia" w:eastAsiaTheme="minorEastAsia" w:hAnsiTheme="minorEastAsia"/>
              </w:rPr>
            </w:pPr>
            <w:r>
              <w:rPr>
                <w:rFonts w:asciiTheme="minorEastAsia" w:eastAsiaTheme="minorEastAsia" w:hAnsiTheme="minorEastAsia" w:hint="eastAsia"/>
              </w:rPr>
              <w:t xml:space="preserve">　　　　※　上記の状態にある施設に対しては、利用定員の見直しに向けた指導が行われる。</w:t>
            </w:r>
          </w:p>
          <w:p w:rsidR="00374264" w:rsidRDefault="00374264">
            <w:pPr>
              <w:ind w:left="898" w:hangingChars="500" w:hanging="898"/>
              <w:rPr>
                <w:rFonts w:asciiTheme="minorEastAsia" w:eastAsiaTheme="minorEastAsia" w:hAnsiTheme="minorEastAsia"/>
              </w:rPr>
            </w:pPr>
            <w:r>
              <w:rPr>
                <w:rFonts w:asciiTheme="minorEastAsia" w:eastAsiaTheme="minorEastAsia" w:hAnsiTheme="minorEastAsia" w:hint="eastAsia"/>
              </w:rPr>
              <w:t xml:space="preserve">　　　　※　</w:t>
            </w:r>
            <w:r>
              <w:rPr>
                <w:rFonts w:asciiTheme="majorEastAsia" w:eastAsiaTheme="majorEastAsia" w:hAnsiTheme="majorEastAsia" w:hint="eastAsia"/>
                <w:w w:val="90"/>
              </w:rPr>
              <w:t xml:space="preserve">【Ａ・Ｂ】 </w:t>
            </w:r>
            <w:r>
              <w:rPr>
                <w:rFonts w:asciiTheme="minorEastAsia" w:eastAsiaTheme="minorEastAsia" w:hAnsiTheme="minorEastAsia" w:hint="eastAsia"/>
              </w:rPr>
              <w:t>定員１９人以下の事業であるが、②に該当する地域に所在する事業所を除き、定員を超えて２２人までの受け入れが可能である。</w:t>
            </w:r>
          </w:p>
          <w:p w:rsidR="00374264" w:rsidRDefault="00374264">
            <w:pPr>
              <w:ind w:left="898" w:hangingChars="500" w:hanging="898"/>
              <w:rPr>
                <w:rFonts w:asciiTheme="minorEastAsia" w:eastAsiaTheme="minorEastAsia" w:hAnsiTheme="minorEastAsia"/>
              </w:rPr>
            </w:pPr>
            <w:r>
              <w:rPr>
                <w:rFonts w:asciiTheme="minorEastAsia" w:eastAsiaTheme="minorEastAsia" w:hAnsiTheme="minorEastAsia" w:hint="eastAsia"/>
              </w:rPr>
              <w:t xml:space="preserve">　　　　※　</w:t>
            </w:r>
            <w:r>
              <w:rPr>
                <w:rFonts w:asciiTheme="majorEastAsia" w:eastAsiaTheme="majorEastAsia" w:hAnsiTheme="majorEastAsia" w:hint="eastAsia"/>
                <w:w w:val="90"/>
              </w:rPr>
              <w:t xml:space="preserve">【Ｃ】 </w:t>
            </w:r>
            <w:r>
              <w:rPr>
                <w:rFonts w:asciiTheme="minorEastAsia" w:eastAsiaTheme="minorEastAsia" w:hAnsiTheme="minorEastAsia" w:hint="eastAsia"/>
              </w:rPr>
              <w:t>定員１５人以下の事業であることから、定員１５人を超えて受け入れることはできない。</w:t>
            </w:r>
          </w:p>
          <w:p w:rsidR="00374264" w:rsidRDefault="00374264" w:rsidP="00FC4030">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w:t>
            </w:r>
            <w:r>
              <w:rPr>
                <w:rFonts w:asciiTheme="majorEastAsia" w:eastAsiaTheme="majorEastAsia" w:hAnsiTheme="majorEastAsia" w:hint="eastAsia"/>
                <w:w w:val="90"/>
              </w:rPr>
              <w:t>【Ａ・Ｂ】</w:t>
            </w:r>
            <w:r>
              <w:rPr>
                <w:rFonts w:asciiTheme="minorEastAsia" w:eastAsiaTheme="minorEastAsia" w:hAnsiTheme="minorEastAsia" w:hint="eastAsia"/>
              </w:rPr>
              <w:t>支援法第30条第1項第4号に定める離島その他の地域に所在する定員19人を超えて子どもを受け入れる事業所</w:t>
            </w:r>
            <w:r>
              <w:rPr>
                <w:rFonts w:asciiTheme="minorEastAsia" w:eastAsiaTheme="minorEastAsia" w:hAnsiTheme="minorEastAsia" w:hint="eastAsia"/>
                <w:color w:val="000000" w:themeColor="text1"/>
              </w:rPr>
              <w:t>（志木市は当該地域に該当しない）</w:t>
            </w:r>
          </w:p>
        </w:tc>
      </w:tr>
      <w:tr w:rsidR="00374264">
        <w:tc>
          <w:tcPr>
            <w:tcW w:w="1134" w:type="dxa"/>
            <w:vMerge/>
          </w:tcPr>
          <w:p w:rsidR="00374264" w:rsidRDefault="00374264">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nil"/>
            </w:tcBorders>
          </w:tcPr>
          <w:p w:rsidR="00374264" w:rsidRDefault="0037426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指導監督等を通じて利用定員の見直しが行われた場合又は地域における需要の動向等を踏まえて当該年度における年間平均在所率が１２０％以上の状態にならないものと認められる場合には、見直し等が行われた日の属する月の翌月（月の初日に適合しなくなった場合はその月）から調整の適用がない。</w:t>
            </w:r>
          </w:p>
        </w:tc>
      </w:tr>
      <w:tr w:rsidR="00374264">
        <w:tc>
          <w:tcPr>
            <w:tcW w:w="1134" w:type="dxa"/>
            <w:vMerge/>
          </w:tcPr>
          <w:p w:rsidR="00374264" w:rsidRDefault="00374264">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374264" w:rsidRDefault="0037426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調整の適用を受ける事業所は、適用される基本部分及び加減調整部分の額について、次のとおり算定（減算）していますか。</w:t>
            </w:r>
          </w:p>
        </w:tc>
        <w:tc>
          <w:tcPr>
            <w:tcW w:w="851" w:type="dxa"/>
            <w:tcBorders>
              <w:top w:val="single" w:sz="4" w:space="0" w:color="auto"/>
              <w:bottom w:val="single" w:sz="4" w:space="0" w:color="auto"/>
            </w:tcBorders>
          </w:tcPr>
          <w:p w:rsidR="00374264" w:rsidRDefault="0037426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374264" w:rsidRDefault="0037426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374264" w:rsidRDefault="00374264">
            <w:pPr>
              <w:autoSpaceDE w:val="0"/>
              <w:autoSpaceDN w:val="0"/>
              <w:spacing w:line="260" w:lineRule="exact"/>
              <w:rPr>
                <w:rFonts w:asciiTheme="minorEastAsia" w:eastAsiaTheme="minorEastAsia" w:hAnsiTheme="minorEastAsia"/>
              </w:rPr>
            </w:pPr>
          </w:p>
        </w:tc>
      </w:tr>
      <w:tr w:rsidR="00374264">
        <w:tc>
          <w:tcPr>
            <w:tcW w:w="1134" w:type="dxa"/>
            <w:vMerge/>
            <w:tcBorders>
              <w:bottom w:val="single" w:sz="8" w:space="0" w:color="auto"/>
            </w:tcBorders>
          </w:tcPr>
          <w:p w:rsidR="00374264" w:rsidRDefault="00374264">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8" w:space="0" w:color="auto"/>
            </w:tcBorders>
          </w:tcPr>
          <w:p w:rsidR="00374264" w:rsidRDefault="003742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（上記①に該当する事業所）</w:t>
            </w:r>
          </w:p>
          <w:p w:rsidR="00374264" w:rsidRDefault="003742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基本分単価 ～ 土曜日に閉所する場合 の額の合計）</w:t>
            </w:r>
          </w:p>
          <w:p w:rsidR="00374264" w:rsidRDefault="0037426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×地域区分等に応じた調整率　　（算定して得た額に10円未満の端数がある場合は切り捨てる。）</w:t>
            </w:r>
          </w:p>
        </w:tc>
      </w:tr>
    </w:tbl>
    <w:p w:rsidR="00044510" w:rsidRDefault="00044510">
      <w:pPr>
        <w:rPr>
          <w:rFonts w:asciiTheme="minorEastAsia" w:eastAsiaTheme="minorEastAsia" w:hAnsiTheme="minorEastAsia"/>
        </w:rPr>
      </w:pPr>
    </w:p>
    <w:p w:rsidR="00044510" w:rsidRDefault="00044510">
      <w:pPr>
        <w:rPr>
          <w:rFonts w:asciiTheme="minorEastAsia" w:eastAsiaTheme="minorEastAsia" w:hAnsiTheme="minorEastAsia"/>
        </w:rPr>
      </w:pPr>
    </w:p>
    <w:p w:rsidR="00044510" w:rsidRDefault="00044510">
      <w:pPr>
        <w:rPr>
          <w:rFonts w:asciiTheme="minorEastAsia" w:eastAsiaTheme="minorEastAsia" w:hAnsiTheme="minorEastAsia"/>
        </w:rPr>
      </w:pPr>
    </w:p>
    <w:p w:rsidR="00044510" w:rsidRDefault="00044510">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44510" w:rsidTr="00FC4030">
        <w:tc>
          <w:tcPr>
            <w:tcW w:w="10065" w:type="dxa"/>
            <w:gridSpan w:val="4"/>
            <w:tcBorders>
              <w:top w:val="single" w:sz="8" w:space="0" w:color="auto"/>
            </w:tcBorders>
          </w:tcPr>
          <w:p w:rsidR="00044510" w:rsidRDefault="00044510" w:rsidP="00FC403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（特定加算部分）</w:t>
            </w:r>
          </w:p>
        </w:tc>
      </w:tr>
      <w:tr w:rsidR="0003614F" w:rsidRPr="0003614F" w:rsidTr="00FC4030">
        <w:trPr>
          <w:trHeight w:val="695"/>
        </w:trPr>
        <w:tc>
          <w:tcPr>
            <w:tcW w:w="1134" w:type="dxa"/>
            <w:vMerge w:val="restart"/>
            <w:tcBorders>
              <w:top w:val="single" w:sz="8" w:space="0" w:color="auto"/>
            </w:tcBorders>
          </w:tcPr>
          <w:p w:rsidR="00044510" w:rsidRPr="0003614F" w:rsidRDefault="00044510" w:rsidP="00FC4030">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17 処遇改善等加算Ⅱ</w:t>
            </w:r>
          </w:p>
          <w:p w:rsidR="00044510" w:rsidRPr="0003614F" w:rsidRDefault="00044510" w:rsidP="00FC4030">
            <w:pPr>
              <w:autoSpaceDE w:val="0"/>
              <w:autoSpaceDN w:val="0"/>
              <w:spacing w:line="260" w:lineRule="exact"/>
              <w:jc w:val="left"/>
              <w:rPr>
                <w:rFonts w:asciiTheme="majorEastAsia" w:eastAsiaTheme="majorEastAsia" w:hAnsiTheme="majorEastAsia"/>
                <w:w w:val="90"/>
              </w:rPr>
            </w:pPr>
          </w:p>
          <w:p w:rsidR="00044510" w:rsidRPr="0003614F" w:rsidRDefault="00044510" w:rsidP="00FC4030">
            <w:pPr>
              <w:autoSpaceDE w:val="0"/>
              <w:autoSpaceDN w:val="0"/>
              <w:spacing w:line="260" w:lineRule="exact"/>
              <w:jc w:val="left"/>
              <w:rPr>
                <w:rFonts w:ascii="ＭＳ Ｐ明朝" w:eastAsia="ＭＳ Ｐ明朝" w:hAnsi="ＭＳ Ｐ明朝"/>
                <w:w w:val="90"/>
              </w:rPr>
            </w:pPr>
            <w:r w:rsidRPr="0003614F">
              <w:rPr>
                <w:rFonts w:ascii="ＭＳ Ｐ明朝" w:eastAsia="ＭＳ Ｐ明朝" w:hAnsi="ＭＳ Ｐ明朝"/>
                <w:w w:val="90"/>
              </w:rPr>
              <w:t>［加算認定］</w:t>
            </w:r>
          </w:p>
          <w:p w:rsidR="00044510" w:rsidRPr="0003614F" w:rsidRDefault="00044510" w:rsidP="00FC4030">
            <w:pPr>
              <w:autoSpaceDE w:val="0"/>
              <w:autoSpaceDN w:val="0"/>
              <w:spacing w:line="260" w:lineRule="exact"/>
              <w:jc w:val="left"/>
              <w:rPr>
                <w:rFonts w:ascii="ＭＳ Ｐ明朝" w:eastAsia="ＭＳ Ｐ明朝" w:hAnsi="ＭＳ Ｐ明朝"/>
                <w:w w:val="90"/>
              </w:rPr>
            </w:pPr>
            <w:r w:rsidRPr="0003614F">
              <w:rPr>
                <w:rFonts w:ascii="ＭＳ Ｐ明朝" w:eastAsia="ＭＳ Ｐ明朝" w:hAnsi="ＭＳ Ｐ明朝"/>
                <w:w w:val="90"/>
              </w:rPr>
              <w:t>申請に基づき県が認定</w:t>
            </w:r>
          </w:p>
          <w:p w:rsidR="00044510" w:rsidRPr="0003614F" w:rsidRDefault="00044510" w:rsidP="00FC4030">
            <w:pPr>
              <w:autoSpaceDE w:val="0"/>
              <w:autoSpaceDN w:val="0"/>
              <w:spacing w:line="260" w:lineRule="exact"/>
              <w:jc w:val="left"/>
              <w:rPr>
                <w:rFonts w:ascii="ＭＳ Ｐ明朝" w:eastAsia="ＭＳ Ｐ明朝" w:hAnsi="ＭＳ Ｐ明朝"/>
                <w:w w:val="90"/>
              </w:rPr>
            </w:pPr>
            <w:r w:rsidRPr="0003614F">
              <w:rPr>
                <w:rFonts w:ascii="ＭＳ Ｐ明朝" w:eastAsia="ＭＳ Ｐ明朝" w:hAnsi="ＭＳ Ｐ明朝"/>
                <w:w w:val="90"/>
              </w:rPr>
              <w:t>（市を経由）</w:t>
            </w:r>
          </w:p>
          <w:p w:rsidR="00044510" w:rsidRPr="0003614F" w:rsidRDefault="00044510" w:rsidP="00FC4030">
            <w:pPr>
              <w:autoSpaceDE w:val="0"/>
              <w:autoSpaceDN w:val="0"/>
              <w:spacing w:line="260" w:lineRule="exact"/>
              <w:jc w:val="left"/>
              <w:rPr>
                <w:rFonts w:asciiTheme="minorEastAsia" w:eastAsiaTheme="minorEastAsia" w:hAnsiTheme="minorEastAsia"/>
                <w:w w:val="90"/>
              </w:rPr>
            </w:pPr>
          </w:p>
          <w:p w:rsidR="00667640" w:rsidRPr="0003614F" w:rsidRDefault="00667640" w:rsidP="00667640">
            <w:pPr>
              <w:autoSpaceDE w:val="0"/>
              <w:autoSpaceDN w:val="0"/>
              <w:spacing w:line="260" w:lineRule="exact"/>
              <w:jc w:val="left"/>
              <w:rPr>
                <w:rFonts w:asciiTheme="minorEastAsia" w:eastAsiaTheme="minorEastAsia" w:hAnsiTheme="minorEastAsia"/>
              </w:rPr>
            </w:pPr>
          </w:p>
          <w:p w:rsidR="00DD190A" w:rsidRPr="0003614F" w:rsidRDefault="00667640" w:rsidP="00667640">
            <w:pPr>
              <w:autoSpaceDE w:val="0"/>
              <w:autoSpaceDN w:val="0"/>
              <w:spacing w:line="260" w:lineRule="exact"/>
              <w:jc w:val="left"/>
              <w:rPr>
                <w:rFonts w:asciiTheme="majorEastAsia" w:eastAsiaTheme="majorEastAsia" w:hAnsiTheme="majorEastAsia"/>
                <w:w w:val="90"/>
              </w:rPr>
            </w:pPr>
            <w:r w:rsidRPr="0003614F">
              <w:rPr>
                <w:rFonts w:asciiTheme="majorEastAsia" w:eastAsiaTheme="majorEastAsia" w:hAnsiTheme="majorEastAsia" w:hint="eastAsia"/>
                <w:w w:val="90"/>
              </w:rPr>
              <w:t>※当該加算額に係る使途</w:t>
            </w:r>
            <w:r w:rsidR="00DD190A" w:rsidRPr="0003614F">
              <w:rPr>
                <w:rFonts w:asciiTheme="majorEastAsia" w:eastAsiaTheme="majorEastAsia" w:hAnsiTheme="majorEastAsia" w:hint="eastAsia"/>
                <w:w w:val="90"/>
              </w:rPr>
              <w:t>等</w:t>
            </w:r>
            <w:r w:rsidRPr="0003614F">
              <w:rPr>
                <w:rFonts w:asciiTheme="majorEastAsia" w:eastAsiaTheme="majorEastAsia" w:hAnsiTheme="majorEastAsia" w:hint="eastAsia"/>
                <w:w w:val="90"/>
              </w:rPr>
              <w:t>については、</w:t>
            </w:r>
          </w:p>
          <w:p w:rsidR="00667640" w:rsidRPr="0003614F" w:rsidRDefault="00667640" w:rsidP="000B1ED2">
            <w:pPr>
              <w:spacing w:line="260" w:lineRule="exact"/>
              <w:jc w:val="left"/>
              <w:rPr>
                <w:rFonts w:asciiTheme="minorEastAsia" w:eastAsiaTheme="minorEastAsia" w:hAnsiTheme="minorEastAsia"/>
                <w:w w:val="90"/>
              </w:rPr>
            </w:pPr>
            <w:r w:rsidRPr="0003614F">
              <w:rPr>
                <w:rFonts w:asciiTheme="majorEastAsia" w:eastAsiaTheme="majorEastAsia" w:hAnsiTheme="majorEastAsia" w:hint="eastAsia"/>
                <w:w w:val="90"/>
              </w:rPr>
              <w:t>p</w:t>
            </w:r>
            <w:r w:rsidR="000B1ED2" w:rsidRPr="0003614F">
              <w:rPr>
                <w:rFonts w:asciiTheme="majorEastAsia" w:eastAsiaTheme="majorEastAsia" w:hAnsiTheme="majorEastAsia" w:hint="eastAsia"/>
                <w:w w:val="90"/>
              </w:rPr>
              <w:t>64</w:t>
            </w:r>
            <w:r w:rsidRPr="0003614F">
              <w:rPr>
                <w:rFonts w:asciiTheme="majorEastAsia" w:eastAsiaTheme="majorEastAsia" w:hAnsiTheme="majorEastAsia" w:hint="eastAsia"/>
                <w:w w:val="90"/>
              </w:rPr>
              <w:t>を参照</w:t>
            </w:r>
          </w:p>
        </w:tc>
        <w:tc>
          <w:tcPr>
            <w:tcW w:w="5245" w:type="dxa"/>
            <w:tcBorders>
              <w:top w:val="single" w:sz="8" w:space="0" w:color="auto"/>
              <w:bottom w:val="nil"/>
            </w:tcBorders>
          </w:tcPr>
          <w:p w:rsidR="00044510" w:rsidRPr="0003614F" w:rsidRDefault="00044510" w:rsidP="00FC4030">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1)　処遇改善等加算Ⅱを算定している場合、加算額の算定に用いる職員数は次のとおりとなっていますか。</w:t>
            </w:r>
          </w:p>
          <w:p w:rsidR="00044510" w:rsidRPr="0003614F" w:rsidRDefault="00044510" w:rsidP="00FC4030">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8" w:space="0" w:color="auto"/>
              <w:bottom w:val="single" w:sz="4" w:space="0" w:color="auto"/>
            </w:tcBorders>
          </w:tcPr>
          <w:p w:rsidR="00044510" w:rsidRPr="0003614F" w:rsidRDefault="00044510" w:rsidP="00FC4030">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044510" w:rsidRPr="0003614F" w:rsidRDefault="00044510" w:rsidP="00FC4030">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□いいえ</w:t>
            </w:r>
          </w:p>
          <w:p w:rsidR="00044510" w:rsidRPr="0003614F" w:rsidRDefault="00044510" w:rsidP="00FC4030">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044510" w:rsidRPr="0003614F" w:rsidRDefault="00044510" w:rsidP="00FC4030">
            <w:pPr>
              <w:autoSpaceDE w:val="0"/>
              <w:autoSpaceDN w:val="0"/>
              <w:spacing w:line="260" w:lineRule="exact"/>
              <w:rPr>
                <w:rFonts w:asciiTheme="minorEastAsia" w:eastAsiaTheme="minorEastAsia" w:hAnsiTheme="minorEastAsia"/>
              </w:rPr>
            </w:pPr>
          </w:p>
        </w:tc>
      </w:tr>
      <w:tr w:rsidR="0003614F" w:rsidRPr="0003614F" w:rsidTr="0033652A">
        <w:trPr>
          <w:trHeight w:val="1390"/>
        </w:trPr>
        <w:tc>
          <w:tcPr>
            <w:tcW w:w="1134" w:type="dxa"/>
            <w:vMerge/>
            <w:tcBorders>
              <w:bottom w:val="single" w:sz="8" w:space="0" w:color="FFFFFF" w:themeColor="background1"/>
            </w:tcBorders>
          </w:tcPr>
          <w:p w:rsidR="00044510" w:rsidRPr="0003614F" w:rsidRDefault="00044510" w:rsidP="00FC403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A3236A" w:rsidRPr="0003614F" w:rsidRDefault="00044510" w:rsidP="00FC4030">
            <w:pPr>
              <w:autoSpaceDE w:val="0"/>
              <w:autoSpaceDN w:val="0"/>
              <w:spacing w:line="260" w:lineRule="exact"/>
              <w:ind w:left="180" w:hangingChars="100" w:hanging="180"/>
              <w:rPr>
                <w:rFonts w:asciiTheme="majorEastAsia" w:eastAsiaTheme="majorEastAsia" w:hAnsiTheme="majorEastAsia"/>
              </w:rPr>
            </w:pPr>
            <w:r w:rsidRPr="0003614F">
              <w:rPr>
                <w:rFonts w:asciiTheme="minorEastAsia" w:eastAsiaTheme="minorEastAsia" w:hAnsiTheme="minorEastAsia" w:hint="eastAsia"/>
              </w:rPr>
              <w:t xml:space="preserve">　　</w:t>
            </w:r>
            <w:r w:rsidRPr="0003614F">
              <w:rPr>
                <w:rFonts w:asciiTheme="majorEastAsia" w:eastAsiaTheme="majorEastAsia" w:hAnsiTheme="majorEastAsia" w:hint="eastAsia"/>
              </w:rPr>
              <w:t>加算額の算定に用いる職員数（告示別表第３</w:t>
            </w:r>
            <w:r w:rsidR="006841E1" w:rsidRPr="0003614F">
              <w:rPr>
                <w:rFonts w:asciiTheme="majorEastAsia" w:eastAsiaTheme="majorEastAsia" w:hAnsiTheme="majorEastAsia" w:hint="eastAsia"/>
              </w:rPr>
              <w:t>特定加算部分</w:t>
            </w:r>
            <w:r w:rsidRPr="0003614F">
              <w:rPr>
                <w:rFonts w:asciiTheme="majorEastAsia" w:eastAsiaTheme="majorEastAsia" w:hAnsiTheme="majorEastAsia" w:hint="eastAsia"/>
              </w:rPr>
              <w:t>の「</w:t>
            </w:r>
            <w:r w:rsidRPr="0003614F">
              <w:rPr>
                <w:rFonts w:asciiTheme="majorEastAsia" w:eastAsiaTheme="majorEastAsia" w:hAnsiTheme="majorEastAsia" w:hint="eastAsia"/>
                <w:b/>
              </w:rPr>
              <w:t>人数Ａ</w:t>
            </w:r>
            <w:r w:rsidRPr="0003614F">
              <w:rPr>
                <w:rFonts w:asciiTheme="majorEastAsia" w:eastAsiaTheme="majorEastAsia" w:hAnsiTheme="majorEastAsia" w:hint="eastAsia"/>
              </w:rPr>
              <w:t>」及び「</w:t>
            </w:r>
            <w:r w:rsidRPr="0003614F">
              <w:rPr>
                <w:rFonts w:asciiTheme="majorEastAsia" w:eastAsiaTheme="majorEastAsia" w:hAnsiTheme="majorEastAsia" w:hint="eastAsia"/>
                <w:b/>
              </w:rPr>
              <w:t>人数Ｂ</w:t>
            </w:r>
            <w:r w:rsidRPr="0003614F">
              <w:rPr>
                <w:rFonts w:asciiTheme="majorEastAsia" w:eastAsiaTheme="majorEastAsia" w:hAnsiTheme="majorEastAsia" w:hint="eastAsia"/>
              </w:rPr>
              <w:t>」）は、</w:t>
            </w:r>
            <w:r w:rsidR="00A3236A" w:rsidRPr="0003614F">
              <w:rPr>
                <w:rFonts w:asciiTheme="majorEastAsia" w:eastAsiaTheme="majorEastAsia" w:hAnsiTheme="majorEastAsia" w:hint="eastAsia"/>
              </w:rPr>
              <w:t>次の＜算式＞により算定する。</w:t>
            </w:r>
          </w:p>
          <w:p w:rsidR="00A3236A" w:rsidRPr="0003614F" w:rsidRDefault="00A3236A" w:rsidP="00A3236A">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＜算式＞</w:t>
            </w:r>
            <w:r w:rsidR="00BA4779" w:rsidRPr="0003614F">
              <w:rPr>
                <w:rFonts w:asciiTheme="majorEastAsia" w:eastAsiaTheme="majorEastAsia" w:hAnsiTheme="majorEastAsia" w:hint="eastAsia"/>
              </w:rPr>
              <w:t xml:space="preserve">　加算Ⅱ－①</w:t>
            </w:r>
            <w:r w:rsidRPr="0003614F">
              <w:rPr>
                <w:rFonts w:asciiTheme="majorEastAsia" w:eastAsiaTheme="majorEastAsia" w:hAnsiTheme="majorEastAsia" w:hint="eastAsia"/>
              </w:rPr>
              <w:t xml:space="preserve">　</w:t>
            </w:r>
            <w:r w:rsidR="00044510" w:rsidRPr="0003614F">
              <w:rPr>
                <w:rFonts w:asciiTheme="majorEastAsia" w:eastAsiaTheme="majorEastAsia" w:hAnsiTheme="majorEastAsia" w:hint="eastAsia"/>
              </w:rPr>
              <w:t>「</w:t>
            </w:r>
            <w:r w:rsidR="00044510" w:rsidRPr="0003614F">
              <w:rPr>
                <w:rFonts w:asciiTheme="majorEastAsia" w:eastAsiaTheme="majorEastAsia" w:hAnsiTheme="majorEastAsia" w:hint="eastAsia"/>
                <w:b/>
              </w:rPr>
              <w:t>人数Ａ</w:t>
            </w:r>
            <w:r w:rsidR="00044510" w:rsidRPr="0003614F">
              <w:rPr>
                <w:rFonts w:asciiTheme="majorEastAsia" w:eastAsiaTheme="majorEastAsia" w:hAnsiTheme="majorEastAsia" w:hint="eastAsia"/>
              </w:rPr>
              <w:t>」＝「</w:t>
            </w:r>
            <w:r w:rsidRPr="0003614F">
              <w:rPr>
                <w:rFonts w:asciiTheme="majorEastAsia" w:eastAsiaTheme="majorEastAsia" w:hAnsiTheme="majorEastAsia" w:hint="eastAsia"/>
              </w:rPr>
              <w:t>基礎職員数</w:t>
            </w:r>
            <w:r w:rsidR="00044510" w:rsidRPr="0003614F">
              <w:rPr>
                <w:rFonts w:asciiTheme="majorEastAsia" w:eastAsiaTheme="majorEastAsia" w:hAnsiTheme="majorEastAsia" w:hint="eastAsia"/>
              </w:rPr>
              <w:t>」×１／３</w:t>
            </w:r>
          </w:p>
          <w:p w:rsidR="00A3236A" w:rsidRPr="0003614F" w:rsidRDefault="00044510" w:rsidP="00A3236A">
            <w:pPr>
              <w:autoSpaceDE w:val="0"/>
              <w:autoSpaceDN w:val="0"/>
              <w:spacing w:line="260" w:lineRule="exact"/>
              <w:ind w:leftChars="100" w:left="180" w:firstLineChars="500" w:firstLine="898"/>
              <w:rPr>
                <w:rFonts w:asciiTheme="majorEastAsia" w:eastAsiaTheme="majorEastAsia" w:hAnsiTheme="majorEastAsia"/>
              </w:rPr>
            </w:pPr>
            <w:r w:rsidRPr="0003614F">
              <w:rPr>
                <w:rFonts w:asciiTheme="majorEastAsia" w:eastAsiaTheme="majorEastAsia" w:hAnsiTheme="majorEastAsia" w:hint="eastAsia"/>
              </w:rPr>
              <w:t xml:space="preserve">　</w:t>
            </w:r>
            <w:r w:rsidR="00BA4779" w:rsidRPr="0003614F">
              <w:rPr>
                <w:rFonts w:asciiTheme="majorEastAsia" w:eastAsiaTheme="majorEastAsia" w:hAnsiTheme="majorEastAsia" w:hint="eastAsia"/>
              </w:rPr>
              <w:t xml:space="preserve">加算Ⅱ－②　</w:t>
            </w:r>
            <w:r w:rsidRPr="0003614F">
              <w:rPr>
                <w:rFonts w:asciiTheme="majorEastAsia" w:eastAsiaTheme="majorEastAsia" w:hAnsiTheme="majorEastAsia" w:hint="eastAsia"/>
              </w:rPr>
              <w:t>「</w:t>
            </w:r>
            <w:r w:rsidRPr="0003614F">
              <w:rPr>
                <w:rFonts w:asciiTheme="majorEastAsia" w:eastAsiaTheme="majorEastAsia" w:hAnsiTheme="majorEastAsia" w:hint="eastAsia"/>
                <w:b/>
              </w:rPr>
              <w:t>人数Ｂ</w:t>
            </w:r>
            <w:r w:rsidRPr="0003614F">
              <w:rPr>
                <w:rFonts w:asciiTheme="majorEastAsia" w:eastAsiaTheme="majorEastAsia" w:hAnsiTheme="majorEastAsia" w:hint="eastAsia"/>
              </w:rPr>
              <w:t>」＝「</w:t>
            </w:r>
            <w:r w:rsidR="00A3236A" w:rsidRPr="0003614F">
              <w:rPr>
                <w:rFonts w:asciiTheme="majorEastAsia" w:eastAsiaTheme="majorEastAsia" w:hAnsiTheme="majorEastAsia" w:hint="eastAsia"/>
              </w:rPr>
              <w:t>基礎職員数</w:t>
            </w:r>
            <w:r w:rsidRPr="0003614F">
              <w:rPr>
                <w:rFonts w:asciiTheme="majorEastAsia" w:eastAsiaTheme="majorEastAsia" w:hAnsiTheme="majorEastAsia" w:hint="eastAsia"/>
              </w:rPr>
              <w:t>」×１／５</w:t>
            </w:r>
          </w:p>
          <w:p w:rsidR="00044510" w:rsidRPr="0003614F" w:rsidRDefault="00044510" w:rsidP="00FC4030">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w:t>
            </w:r>
            <w:r w:rsidR="00A3236A"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（端数処理）１人未満の端数</w:t>
            </w:r>
            <w:r w:rsidR="00A3236A" w:rsidRPr="0003614F">
              <w:rPr>
                <w:rFonts w:asciiTheme="majorEastAsia" w:eastAsiaTheme="majorEastAsia" w:hAnsiTheme="majorEastAsia" w:hint="eastAsia"/>
              </w:rPr>
              <w:t>は</w:t>
            </w:r>
            <w:r w:rsidRPr="0003614F">
              <w:rPr>
                <w:rFonts w:asciiTheme="majorEastAsia" w:eastAsiaTheme="majorEastAsia" w:hAnsiTheme="majorEastAsia" w:hint="eastAsia"/>
              </w:rPr>
              <w:t>四捨五入。</w:t>
            </w:r>
            <w:r w:rsidR="00A3236A" w:rsidRPr="0003614F">
              <w:rPr>
                <w:rFonts w:asciiTheme="majorEastAsia" w:eastAsiaTheme="majorEastAsia" w:hAnsiTheme="majorEastAsia" w:hint="eastAsia"/>
              </w:rPr>
              <w:t>ただし、</w:t>
            </w:r>
            <w:r w:rsidRPr="0003614F">
              <w:rPr>
                <w:rFonts w:asciiTheme="majorEastAsia" w:eastAsiaTheme="majorEastAsia" w:hAnsiTheme="majorEastAsia" w:hint="eastAsia"/>
              </w:rPr>
              <w:t>四捨五入した結果が「</w:t>
            </w:r>
            <w:r w:rsidR="00A3236A" w:rsidRPr="0003614F">
              <w:rPr>
                <w:rFonts w:asciiTheme="majorEastAsia" w:eastAsiaTheme="majorEastAsia" w:hAnsiTheme="majorEastAsia" w:hint="eastAsia"/>
              </w:rPr>
              <w:t>０</w:t>
            </w:r>
            <w:r w:rsidRPr="0003614F">
              <w:rPr>
                <w:rFonts w:asciiTheme="majorEastAsia" w:eastAsiaTheme="majorEastAsia" w:hAnsiTheme="majorEastAsia" w:hint="eastAsia"/>
              </w:rPr>
              <w:t>」となる場合は「１」とする。</w:t>
            </w:r>
          </w:p>
          <w:p w:rsidR="00044510" w:rsidRPr="0003614F" w:rsidRDefault="00044510" w:rsidP="00FC4030">
            <w:pPr>
              <w:rPr>
                <w:rFonts w:asciiTheme="majorEastAsia" w:eastAsiaTheme="majorEastAsia" w:hAnsiTheme="majorEastAsia"/>
              </w:rPr>
            </w:pPr>
            <w:r w:rsidRPr="0003614F">
              <w:rPr>
                <w:rFonts w:asciiTheme="majorEastAsia" w:eastAsiaTheme="majorEastAsia" w:hAnsiTheme="majorEastAsia" w:hint="eastAsia"/>
              </w:rPr>
              <w:t xml:space="preserve">　</w:t>
            </w:r>
          </w:p>
          <w:tbl>
            <w:tblPr>
              <w:tblStyle w:val="a7"/>
              <w:tblW w:w="0" w:type="auto"/>
              <w:tblInd w:w="222" w:type="dxa"/>
              <w:tblLayout w:type="fixed"/>
              <w:tblLook w:val="04A0" w:firstRow="1" w:lastRow="0" w:firstColumn="1" w:lastColumn="0" w:noHBand="0" w:noVBand="1"/>
            </w:tblPr>
            <w:tblGrid>
              <w:gridCol w:w="850"/>
              <w:gridCol w:w="7655"/>
            </w:tblGrid>
            <w:tr w:rsidR="0003614F" w:rsidRPr="0003614F" w:rsidTr="00FC4030">
              <w:trPr>
                <w:trHeight w:val="280"/>
              </w:trPr>
              <w:tc>
                <w:tcPr>
                  <w:tcW w:w="850" w:type="dxa"/>
                  <w:vMerge w:val="restart"/>
                  <w:tcMar>
                    <w:left w:w="28" w:type="dxa"/>
                    <w:right w:w="28" w:type="dxa"/>
                  </w:tcMar>
                  <w:vAlign w:val="center"/>
                </w:tcPr>
                <w:p w:rsidR="002147E0" w:rsidRPr="0003614F" w:rsidRDefault="002147E0" w:rsidP="002147E0">
                  <w:pPr>
                    <w:jc w:val="center"/>
                    <w:rPr>
                      <w:rFonts w:asciiTheme="majorEastAsia" w:eastAsiaTheme="majorEastAsia" w:hAnsiTheme="majorEastAsia"/>
                    </w:rPr>
                  </w:pPr>
                </w:p>
                <w:p w:rsidR="002147E0" w:rsidRPr="0003614F" w:rsidRDefault="002147E0" w:rsidP="002147E0">
                  <w:pPr>
                    <w:jc w:val="center"/>
                    <w:rPr>
                      <w:rFonts w:asciiTheme="majorEastAsia" w:eastAsiaTheme="majorEastAsia" w:hAnsiTheme="majorEastAsia"/>
                    </w:rPr>
                  </w:pPr>
                </w:p>
                <w:p w:rsidR="002147E0" w:rsidRPr="0003614F" w:rsidRDefault="002147E0" w:rsidP="002147E0">
                  <w:pPr>
                    <w:jc w:val="center"/>
                    <w:rPr>
                      <w:rFonts w:asciiTheme="majorEastAsia" w:eastAsiaTheme="majorEastAsia" w:hAnsiTheme="majorEastAsia"/>
                    </w:rPr>
                  </w:pPr>
                </w:p>
                <w:p w:rsidR="00B14568" w:rsidRPr="0003614F" w:rsidRDefault="00B14568" w:rsidP="002147E0">
                  <w:pPr>
                    <w:jc w:val="center"/>
                    <w:rPr>
                      <w:rFonts w:asciiTheme="majorEastAsia" w:eastAsiaTheme="majorEastAsia" w:hAnsiTheme="majorEastAsia"/>
                    </w:rPr>
                  </w:pPr>
                  <w:r w:rsidRPr="0003614F">
                    <w:rPr>
                      <w:rFonts w:asciiTheme="majorEastAsia" w:eastAsiaTheme="majorEastAsia" w:hAnsiTheme="majorEastAsia" w:hint="eastAsia"/>
                    </w:rPr>
                    <w:t>区分</w:t>
                  </w:r>
                </w:p>
              </w:tc>
              <w:tc>
                <w:tcPr>
                  <w:tcW w:w="7655" w:type="dxa"/>
                  <w:tcBorders>
                    <w:bottom w:val="dotted" w:sz="4" w:space="0" w:color="auto"/>
                  </w:tcBorders>
                  <w:tcMar>
                    <w:left w:w="28" w:type="dxa"/>
                    <w:right w:w="28" w:type="dxa"/>
                  </w:tcMar>
                </w:tcPr>
                <w:p w:rsidR="00044510" w:rsidRPr="0003614F" w:rsidRDefault="00044510" w:rsidP="00B14568">
                  <w:pPr>
                    <w:jc w:val="center"/>
                    <w:rPr>
                      <w:rFonts w:asciiTheme="majorEastAsia" w:eastAsiaTheme="majorEastAsia" w:hAnsiTheme="majorEastAsia"/>
                    </w:rPr>
                  </w:pPr>
                  <w:r w:rsidRPr="0003614F">
                    <w:rPr>
                      <w:rFonts w:asciiTheme="majorEastAsia" w:eastAsiaTheme="majorEastAsia" w:hAnsiTheme="majorEastAsia" w:hint="eastAsia"/>
                    </w:rPr>
                    <w:t>「</w:t>
                  </w:r>
                  <w:r w:rsidR="00B14568" w:rsidRPr="0003614F">
                    <w:rPr>
                      <w:rFonts w:asciiTheme="majorEastAsia" w:eastAsiaTheme="majorEastAsia" w:hAnsiTheme="majorEastAsia" w:hint="eastAsia"/>
                    </w:rPr>
                    <w:t>基礎職員数」</w:t>
                  </w:r>
                </w:p>
              </w:tc>
            </w:tr>
            <w:tr w:rsidR="0003614F" w:rsidRPr="0003614F" w:rsidTr="00FC4030">
              <w:trPr>
                <w:trHeight w:val="240"/>
              </w:trPr>
              <w:tc>
                <w:tcPr>
                  <w:tcW w:w="850" w:type="dxa"/>
                  <w:vMerge/>
                  <w:tcMar>
                    <w:left w:w="28" w:type="dxa"/>
                    <w:right w:w="28" w:type="dxa"/>
                  </w:tcMar>
                </w:tcPr>
                <w:p w:rsidR="00044510" w:rsidRPr="0003614F" w:rsidRDefault="00044510" w:rsidP="00FC4030">
                  <w:pPr>
                    <w:jc w:val="center"/>
                    <w:rPr>
                      <w:rFonts w:asciiTheme="majorEastAsia" w:eastAsiaTheme="majorEastAsia" w:hAnsiTheme="majorEastAsia"/>
                    </w:rPr>
                  </w:pPr>
                </w:p>
              </w:tc>
              <w:tc>
                <w:tcPr>
                  <w:tcW w:w="7655" w:type="dxa"/>
                  <w:tcBorders>
                    <w:top w:val="dotted" w:sz="4" w:space="0" w:color="auto"/>
                  </w:tcBorders>
                  <w:tcMar>
                    <w:left w:w="28" w:type="dxa"/>
                    <w:right w:w="28" w:type="dxa"/>
                  </w:tcMar>
                </w:tcPr>
                <w:p w:rsidR="00044510" w:rsidRPr="0003614F" w:rsidRDefault="00044510" w:rsidP="00FC4030">
                  <w:pPr>
                    <w:jc w:val="left"/>
                    <w:rPr>
                      <w:rFonts w:asciiTheme="majorEastAsia" w:eastAsiaTheme="majorEastAsia" w:hAnsiTheme="majorEastAsia"/>
                    </w:rPr>
                  </w:pPr>
                  <w:r w:rsidRPr="0003614F">
                    <w:rPr>
                      <w:rFonts w:asciiTheme="majorEastAsia" w:eastAsiaTheme="majorEastAsia" w:hAnsiTheme="majorEastAsia" w:hint="eastAsia"/>
                    </w:rPr>
                    <w:t xml:space="preserve">　※　以下で算出</w:t>
                  </w:r>
                  <w:r w:rsidR="00B14568" w:rsidRPr="0003614F">
                    <w:rPr>
                      <w:rFonts w:asciiTheme="majorEastAsia" w:eastAsiaTheme="majorEastAsia" w:hAnsiTheme="majorEastAsia" w:hint="eastAsia"/>
                    </w:rPr>
                    <w:t>した</w:t>
                  </w:r>
                  <w:r w:rsidRPr="0003614F">
                    <w:rPr>
                      <w:rFonts w:asciiTheme="majorEastAsia" w:eastAsiaTheme="majorEastAsia" w:hAnsiTheme="majorEastAsia" w:hint="eastAsia"/>
                    </w:rPr>
                    <w:t>人数に１人未満の端数がある場合は、四捨五入。</w:t>
                  </w:r>
                </w:p>
                <w:p w:rsidR="00044510" w:rsidRPr="0003614F" w:rsidRDefault="00044510" w:rsidP="00824778">
                  <w:pPr>
                    <w:ind w:left="359" w:hangingChars="200" w:hanging="359"/>
                    <w:jc w:val="left"/>
                    <w:rPr>
                      <w:rFonts w:asciiTheme="majorEastAsia" w:eastAsiaTheme="majorEastAsia" w:hAnsiTheme="majorEastAsia"/>
                    </w:rPr>
                  </w:pPr>
                  <w:r w:rsidRPr="0003614F">
                    <w:rPr>
                      <w:rFonts w:asciiTheme="majorEastAsia" w:eastAsiaTheme="majorEastAsia" w:hAnsiTheme="majorEastAsia" w:hint="eastAsia"/>
                    </w:rPr>
                    <w:t xml:space="preserve">　※　算出に当たって</w:t>
                  </w:r>
                  <w:r w:rsidR="00B14568" w:rsidRPr="0003614F">
                    <w:rPr>
                      <w:rFonts w:asciiTheme="majorEastAsia" w:eastAsiaTheme="majorEastAsia" w:hAnsiTheme="majorEastAsia" w:hint="eastAsia"/>
                    </w:rPr>
                    <w:t>、年齢別の児童数は、加算当年度の４月時点の利用子ども数又は「</w:t>
                  </w:r>
                  <w:r w:rsidR="00B14568" w:rsidRPr="0003614F">
                    <w:rPr>
                      <w:rFonts w:asciiTheme="majorEastAsia" w:eastAsiaTheme="majorEastAsia" w:hAnsiTheme="majorEastAsia" w:hint="eastAsia"/>
                      <w:u w:val="single"/>
                    </w:rPr>
                    <w:t>見込平均利用子ども数</w:t>
                  </w:r>
                  <w:r w:rsidR="00824778" w:rsidRPr="0003614F">
                    <w:rPr>
                      <w:rFonts w:asciiTheme="majorEastAsia" w:eastAsiaTheme="majorEastAsia" w:hAnsiTheme="majorEastAsia" w:hint="eastAsia"/>
                    </w:rPr>
                    <w:t>」ｐ４１</w:t>
                  </w:r>
                  <w:r w:rsidR="00B14568" w:rsidRPr="0003614F">
                    <w:rPr>
                      <w:rFonts w:asciiTheme="majorEastAsia" w:eastAsiaTheme="majorEastAsia" w:hAnsiTheme="majorEastAsia" w:hint="eastAsia"/>
                    </w:rPr>
                    <w:t>を参照。）を用い、各種加算の適用状況は、加算当年度の４月時点の状況により判断する。</w:t>
                  </w:r>
                </w:p>
              </w:tc>
            </w:tr>
            <w:tr w:rsidR="0003614F" w:rsidRPr="0003614F" w:rsidTr="00FC4030">
              <w:trPr>
                <w:trHeight w:val="67"/>
              </w:trPr>
              <w:tc>
                <w:tcPr>
                  <w:tcW w:w="850" w:type="dxa"/>
                  <w:vMerge w:val="restart"/>
                  <w:tcMar>
                    <w:left w:w="28" w:type="dxa"/>
                    <w:right w:w="28" w:type="dxa"/>
                  </w:tcMar>
                </w:tcPr>
                <w:p w:rsidR="00044510" w:rsidRPr="0003614F" w:rsidRDefault="00044510" w:rsidP="00FC4030">
                  <w:pPr>
                    <w:rPr>
                      <w:rFonts w:asciiTheme="minorEastAsia" w:eastAsiaTheme="minorEastAsia" w:hAnsiTheme="minorEastAsia"/>
                      <w:w w:val="90"/>
                    </w:rPr>
                  </w:pPr>
                  <w:r w:rsidRPr="0003614F">
                    <w:rPr>
                      <w:rFonts w:asciiTheme="minorEastAsia" w:eastAsiaTheme="minorEastAsia" w:hAnsiTheme="minorEastAsia" w:hint="eastAsia"/>
                      <w:w w:val="90"/>
                    </w:rPr>
                    <w:t>小規模保育事業</w:t>
                  </w:r>
                </w:p>
                <w:p w:rsidR="001D3C64" w:rsidRPr="0003614F" w:rsidRDefault="00044510" w:rsidP="00FC4030">
                  <w:pPr>
                    <w:rPr>
                      <w:rFonts w:asciiTheme="minorEastAsia" w:eastAsiaTheme="minorEastAsia" w:hAnsiTheme="minorEastAsia"/>
                      <w:w w:val="90"/>
                    </w:rPr>
                  </w:pPr>
                  <w:r w:rsidRPr="0003614F">
                    <w:rPr>
                      <w:rFonts w:asciiTheme="minorEastAsia" w:eastAsiaTheme="minorEastAsia" w:hAnsiTheme="minorEastAsia" w:hint="eastAsia"/>
                      <w:w w:val="90"/>
                    </w:rPr>
                    <w:t>(</w:t>
                  </w:r>
                  <w:r w:rsidRPr="0003614F">
                    <w:rPr>
                      <w:rFonts w:asciiTheme="minorEastAsia" w:eastAsiaTheme="minorEastAsia" w:hAnsiTheme="minorEastAsia"/>
                      <w:w w:val="90"/>
                    </w:rPr>
                    <w:t>Ａ</w:t>
                  </w:r>
                  <w:r w:rsidRPr="0003614F">
                    <w:rPr>
                      <w:rFonts w:asciiTheme="minorEastAsia" w:eastAsiaTheme="minorEastAsia" w:hAnsiTheme="minorEastAsia" w:hint="eastAsia"/>
                      <w:w w:val="90"/>
                    </w:rPr>
                    <w:t>型・</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w w:val="90"/>
                    </w:rPr>
                    <w:t>B型)</w:t>
                  </w:r>
                </w:p>
              </w:tc>
              <w:tc>
                <w:tcPr>
                  <w:tcW w:w="7655" w:type="dxa"/>
                  <w:tcBorders>
                    <w:bottom w:val="dotted" w:sz="4" w:space="0" w:color="auto"/>
                  </w:tcBorders>
                  <w:tcMar>
                    <w:left w:w="28" w:type="dxa"/>
                    <w:right w:w="28" w:type="dxa"/>
                  </w:tcMar>
                </w:tcPr>
                <w:p w:rsidR="00044510" w:rsidRPr="0003614F" w:rsidRDefault="00044510" w:rsidP="00B14568">
                  <w:pPr>
                    <w:rPr>
                      <w:rFonts w:asciiTheme="minorEastAsia" w:eastAsiaTheme="minorEastAsia" w:hAnsiTheme="minorEastAsia"/>
                    </w:rPr>
                  </w:pPr>
                  <w:r w:rsidRPr="0003614F">
                    <w:rPr>
                      <w:rFonts w:asciiTheme="minorEastAsia" w:eastAsiaTheme="minorEastAsia" w:hAnsiTheme="minorEastAsia" w:hint="eastAsia"/>
                    </w:rPr>
                    <w:t xml:space="preserve">　ａ ＋ ｂ ＋ ｃ </w:t>
                  </w:r>
                  <w:r w:rsidRPr="0003614F">
                    <w:rPr>
                      <w:rFonts w:asciiTheme="majorEastAsia" w:eastAsiaTheme="majorEastAsia" w:hAnsiTheme="majorEastAsia" w:hint="eastAsia"/>
                    </w:rPr>
                    <w:t>＋</w:t>
                  </w:r>
                  <w:r w:rsidR="00B14568" w:rsidRPr="0003614F">
                    <w:rPr>
                      <w:rFonts w:asciiTheme="majorEastAsia" w:eastAsiaTheme="majorEastAsia" w:hAnsiTheme="majorEastAsia" w:hint="eastAsia"/>
                    </w:rPr>
                    <w:t xml:space="preserve"> ｄ</w:t>
                  </w:r>
                  <w:r w:rsidR="00B14568" w:rsidRPr="0003614F">
                    <w:rPr>
                      <w:rFonts w:asciiTheme="minorEastAsia" w:eastAsiaTheme="minorEastAsia" w:hAnsiTheme="minorEastAsia" w:hint="eastAsia"/>
                    </w:rPr>
                    <w:t xml:space="preserve"> ＋</w:t>
                  </w:r>
                  <w:r w:rsidRPr="0003614F">
                    <w:rPr>
                      <w:rFonts w:asciiTheme="minorEastAsia" w:eastAsiaTheme="minorEastAsia" w:hAnsiTheme="minorEastAsia" w:hint="eastAsia"/>
                    </w:rPr>
                    <w:t xml:space="preserve"> １．３ － </w:t>
                  </w:r>
                  <w:r w:rsidR="00B14568" w:rsidRPr="0003614F">
                    <w:rPr>
                      <w:rFonts w:asciiTheme="minorEastAsia" w:eastAsiaTheme="minorEastAsia" w:hAnsiTheme="minorEastAsia" w:hint="eastAsia"/>
                    </w:rPr>
                    <w:t>ｅ</w:t>
                  </w:r>
                </w:p>
              </w:tc>
            </w:tr>
            <w:tr w:rsidR="0003614F" w:rsidRPr="0003614F" w:rsidTr="00FC4030">
              <w:trPr>
                <w:trHeight w:val="2353"/>
              </w:trPr>
              <w:tc>
                <w:tcPr>
                  <w:tcW w:w="850" w:type="dxa"/>
                  <w:vMerge/>
                  <w:tcMar>
                    <w:left w:w="28" w:type="dxa"/>
                    <w:right w:w="28" w:type="dxa"/>
                  </w:tcMar>
                </w:tcPr>
                <w:p w:rsidR="00044510" w:rsidRPr="0003614F" w:rsidRDefault="00044510" w:rsidP="00FC4030">
                  <w:pPr>
                    <w:rPr>
                      <w:rFonts w:asciiTheme="minorEastAsia" w:eastAsiaTheme="minorEastAsia" w:hAnsiTheme="minorEastAsia"/>
                      <w:w w:val="90"/>
                    </w:rPr>
                  </w:pPr>
                </w:p>
              </w:tc>
              <w:tc>
                <w:tcPr>
                  <w:tcW w:w="7655" w:type="dxa"/>
                  <w:tcBorders>
                    <w:top w:val="dotted" w:sz="4" w:space="0" w:color="auto"/>
                  </w:tcBorders>
                  <w:tcMar>
                    <w:left w:w="28" w:type="dxa"/>
                    <w:right w:w="28" w:type="dxa"/>
                  </w:tcMar>
                </w:tcPr>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ａ　年齢別配置基準による職員数</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｛１</w:t>
                  </w:r>
                  <w:r w:rsidR="00B14568" w:rsidRPr="0003614F">
                    <w:rPr>
                      <w:rFonts w:asciiTheme="minorEastAsia" w:eastAsiaTheme="minorEastAsia" w:hAnsiTheme="minorEastAsia" w:hint="eastAsia"/>
                    </w:rPr>
                    <w:t>、</w:t>
                  </w:r>
                  <w:r w:rsidRPr="0003614F">
                    <w:rPr>
                      <w:rFonts w:asciiTheme="minorEastAsia" w:eastAsiaTheme="minorEastAsia" w:hAnsiTheme="minorEastAsia" w:hint="eastAsia"/>
                    </w:rPr>
                    <w:t>２歳児数×１／６（小数点第２位以下切り捨て）｝</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＋｛０歳児数（同）×１／３（同）｝＋１　　（小数点第１位四捨五入）</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w:t>
                  </w:r>
                  <w:r w:rsidR="00B14568" w:rsidRPr="0003614F">
                    <w:rPr>
                      <w:rFonts w:asciiTheme="minorEastAsia" w:eastAsiaTheme="minorEastAsia" w:hAnsiTheme="minorEastAsia" w:hint="eastAsia"/>
                    </w:rPr>
                    <w:t>※</w:t>
                  </w:r>
                  <w:r w:rsidRPr="0003614F">
                    <w:rPr>
                      <w:rFonts w:asciiTheme="minorEastAsia" w:eastAsiaTheme="minorEastAsia" w:hAnsiTheme="minorEastAsia" w:hint="eastAsia"/>
                    </w:rPr>
                    <w:t>障害児保育加算を受けている場合は</w:t>
                  </w:r>
                  <w:r w:rsidR="00B14568" w:rsidRPr="0003614F">
                    <w:rPr>
                      <w:rFonts w:asciiTheme="minorEastAsia" w:eastAsiaTheme="minorEastAsia" w:hAnsiTheme="minorEastAsia" w:hint="eastAsia"/>
                    </w:rPr>
                    <w:t>、次の算式により</w:t>
                  </w:r>
                  <w:r w:rsidRPr="0003614F">
                    <w:rPr>
                      <w:rFonts w:asciiTheme="minorEastAsia" w:eastAsiaTheme="minorEastAsia" w:hAnsiTheme="minorEastAsia" w:hint="eastAsia"/>
                    </w:rPr>
                    <w:t>算出された数</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｛１</w:t>
                  </w:r>
                  <w:r w:rsidR="00B14568" w:rsidRPr="0003614F">
                    <w:rPr>
                      <w:rFonts w:asciiTheme="minorEastAsia" w:eastAsiaTheme="minorEastAsia" w:hAnsiTheme="minorEastAsia" w:hint="eastAsia"/>
                    </w:rPr>
                    <w:t>、</w:t>
                  </w:r>
                  <w:r w:rsidRPr="0003614F">
                    <w:rPr>
                      <w:rFonts w:asciiTheme="minorEastAsia" w:eastAsiaTheme="minorEastAsia" w:hAnsiTheme="minorEastAsia" w:hint="eastAsia"/>
                    </w:rPr>
                    <w:t>２歳児数（障害児を除く）×１／６（小数第２位以下切り捨て）｝</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＋｛０歳児数（同）×１／３（同）｝</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＋｛障害児数×１／２（同）｝＋１　　（小数点第１位四捨五入）</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ｂ　保育標準時間認定の</w:t>
                  </w:r>
                  <w:r w:rsidR="007D2385" w:rsidRPr="0003614F">
                    <w:rPr>
                      <w:rFonts w:asciiTheme="minorEastAsia" w:eastAsiaTheme="minorEastAsia" w:hAnsiTheme="minorEastAsia" w:hint="eastAsia"/>
                    </w:rPr>
                    <w:t>子どもが</w:t>
                  </w:r>
                  <w:r w:rsidRPr="0003614F">
                    <w:rPr>
                      <w:rFonts w:asciiTheme="minorEastAsia" w:eastAsiaTheme="minorEastAsia" w:hAnsiTheme="minorEastAsia" w:hint="eastAsia"/>
                    </w:rPr>
                    <w:t>いる場合・・・・・・・・・　０．４</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ｃ　休日保育加算を受けている場合・・・・・・・・・・・・　０．５</w:t>
                  </w:r>
                </w:p>
                <w:p w:rsidR="00B14568" w:rsidRPr="0003614F" w:rsidRDefault="00B14568" w:rsidP="00B14568">
                  <w:pPr>
                    <w:rPr>
                      <w:rFonts w:ascii="ＭＳ ゴシック" w:eastAsia="ＭＳ ゴシック" w:hAnsi="ＭＳ ゴシック"/>
                    </w:rPr>
                  </w:pPr>
                  <w:r w:rsidRPr="0003614F">
                    <w:rPr>
                      <w:rFonts w:asciiTheme="minorEastAsia" w:eastAsiaTheme="minorEastAsia" w:hAnsiTheme="minorEastAsia" w:hint="eastAsia"/>
                    </w:rPr>
                    <w:t xml:space="preserve">　　</w:t>
                  </w:r>
                  <w:r w:rsidRPr="0003614F">
                    <w:rPr>
                      <w:rFonts w:ascii="ＭＳ ゴシック" w:eastAsia="ＭＳ ゴシック" w:hAnsi="ＭＳ ゴシック" w:hint="eastAsia"/>
                    </w:rPr>
                    <w:t xml:space="preserve">ｄ　</w:t>
                  </w:r>
                  <w:r w:rsidR="007D2385" w:rsidRPr="0003614F">
                    <w:rPr>
                      <w:rFonts w:ascii="ＭＳ ゴシック" w:eastAsia="ＭＳ ゴシック" w:hAnsi="ＭＳ ゴシック" w:hint="eastAsia"/>
                    </w:rPr>
                    <w:t>栄養管理加算（Ａ：配置）</w:t>
                  </w:r>
                  <w:r w:rsidRPr="0003614F">
                    <w:rPr>
                      <w:rFonts w:ascii="ＭＳ ゴシック" w:eastAsia="ＭＳ ゴシック" w:hAnsi="ＭＳ ゴシック" w:hint="eastAsia"/>
                    </w:rPr>
                    <w:t>を受けている場合・・・・・・　０．</w:t>
                  </w:r>
                  <w:r w:rsidR="007D2385" w:rsidRPr="0003614F">
                    <w:rPr>
                      <w:rFonts w:ascii="ＭＳ ゴシック" w:eastAsia="ＭＳ ゴシック" w:hAnsi="ＭＳ ゴシック" w:hint="eastAsia"/>
                    </w:rPr>
                    <w:t>６</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w:t>
                  </w:r>
                  <w:r w:rsidR="00B14568" w:rsidRPr="0003614F">
                    <w:rPr>
                      <w:rFonts w:asciiTheme="minorEastAsia" w:eastAsiaTheme="minorEastAsia" w:hAnsiTheme="minorEastAsia" w:hint="eastAsia"/>
                    </w:rPr>
                    <w:t>ｅ</w:t>
                  </w:r>
                  <w:r w:rsidRPr="0003614F">
                    <w:rPr>
                      <w:rFonts w:asciiTheme="minorEastAsia" w:eastAsiaTheme="minorEastAsia" w:hAnsiTheme="minorEastAsia" w:hint="eastAsia"/>
                    </w:rPr>
                    <w:t xml:space="preserve">　食事の提供について自園調理又は連携施設等からの搬入</w:t>
                  </w:r>
                  <w:r w:rsidR="007D2385" w:rsidRPr="0003614F">
                    <w:rPr>
                      <w:rFonts w:asciiTheme="minorEastAsia" w:eastAsiaTheme="minorEastAsia" w:hAnsiTheme="minorEastAsia" w:hint="eastAsia"/>
                    </w:rPr>
                    <w:t>以外</w:t>
                  </w:r>
                </w:p>
                <w:p w:rsidR="00044510" w:rsidRPr="0003614F" w:rsidRDefault="00044510" w:rsidP="007D2385">
                  <w:pPr>
                    <w:rPr>
                      <w:rFonts w:asciiTheme="minorEastAsia" w:eastAsiaTheme="minorEastAsia" w:hAnsiTheme="minorEastAsia"/>
                    </w:rPr>
                  </w:pPr>
                  <w:r w:rsidRPr="0003614F">
                    <w:rPr>
                      <w:rFonts w:asciiTheme="minorEastAsia" w:eastAsiaTheme="minorEastAsia" w:hAnsiTheme="minorEastAsia" w:hint="eastAsia"/>
                    </w:rPr>
                    <w:t xml:space="preserve">　　　の方法による減算を受けている場合・・・・・・・</w:t>
                  </w:r>
                  <w:r w:rsidR="007D2385" w:rsidRPr="0003614F">
                    <w:rPr>
                      <w:rFonts w:asciiTheme="minorEastAsia" w:eastAsiaTheme="minorEastAsia" w:hAnsiTheme="minorEastAsia" w:hint="eastAsia"/>
                    </w:rPr>
                    <w:t>・・</w:t>
                  </w:r>
                  <w:r w:rsidRPr="0003614F">
                    <w:rPr>
                      <w:rFonts w:asciiTheme="minorEastAsia" w:eastAsiaTheme="minorEastAsia" w:hAnsiTheme="minorEastAsia" w:hint="eastAsia"/>
                    </w:rPr>
                    <w:t>・・　１</w:t>
                  </w:r>
                </w:p>
              </w:tc>
            </w:tr>
            <w:tr w:rsidR="0003614F" w:rsidRPr="0003614F" w:rsidTr="00FC4030">
              <w:trPr>
                <w:trHeight w:val="50"/>
              </w:trPr>
              <w:tc>
                <w:tcPr>
                  <w:tcW w:w="850" w:type="dxa"/>
                  <w:vMerge w:val="restart"/>
                  <w:tcMar>
                    <w:left w:w="28" w:type="dxa"/>
                    <w:right w:w="28" w:type="dxa"/>
                  </w:tcMar>
                </w:tcPr>
                <w:p w:rsidR="00044510" w:rsidRPr="0003614F" w:rsidRDefault="00044510" w:rsidP="00FC4030">
                  <w:pPr>
                    <w:rPr>
                      <w:rFonts w:asciiTheme="minorEastAsia" w:eastAsiaTheme="minorEastAsia" w:hAnsiTheme="minorEastAsia"/>
                      <w:w w:val="90"/>
                    </w:rPr>
                  </w:pPr>
                  <w:r w:rsidRPr="0003614F">
                    <w:rPr>
                      <w:rFonts w:asciiTheme="minorEastAsia" w:eastAsiaTheme="minorEastAsia" w:hAnsiTheme="minorEastAsia" w:hint="eastAsia"/>
                      <w:w w:val="90"/>
                    </w:rPr>
                    <w:t>小規模保育事業</w:t>
                  </w:r>
                </w:p>
                <w:p w:rsidR="00044510" w:rsidRPr="0003614F" w:rsidRDefault="00044510" w:rsidP="00FC4030">
                  <w:pPr>
                    <w:rPr>
                      <w:rFonts w:asciiTheme="minorEastAsia" w:eastAsiaTheme="minorEastAsia" w:hAnsiTheme="minorEastAsia"/>
                      <w:w w:val="90"/>
                    </w:rPr>
                  </w:pPr>
                  <w:r w:rsidRPr="0003614F">
                    <w:rPr>
                      <w:rFonts w:asciiTheme="minorEastAsia" w:eastAsiaTheme="minorEastAsia" w:hAnsiTheme="minorEastAsia" w:hint="eastAsia"/>
                      <w:w w:val="90"/>
                    </w:rPr>
                    <w:t>(Ｃ型)</w:t>
                  </w:r>
                </w:p>
              </w:tc>
              <w:tc>
                <w:tcPr>
                  <w:tcW w:w="7655" w:type="dxa"/>
                  <w:tcBorders>
                    <w:bottom w:val="dotted" w:sz="4" w:space="0" w:color="auto"/>
                  </w:tcBorders>
                  <w:tcMar>
                    <w:left w:w="28" w:type="dxa"/>
                    <w:right w:w="28" w:type="dxa"/>
                  </w:tcMar>
                </w:tcPr>
                <w:p w:rsidR="00044510" w:rsidRPr="0003614F" w:rsidRDefault="00044510" w:rsidP="00B601BF">
                  <w:pPr>
                    <w:rPr>
                      <w:rFonts w:asciiTheme="minorEastAsia" w:eastAsiaTheme="minorEastAsia" w:hAnsiTheme="minorEastAsia"/>
                    </w:rPr>
                  </w:pPr>
                  <w:r w:rsidRPr="0003614F">
                    <w:rPr>
                      <w:rFonts w:asciiTheme="minorEastAsia" w:eastAsiaTheme="minorEastAsia" w:hAnsiTheme="minorEastAsia" w:hint="eastAsia"/>
                    </w:rPr>
                    <w:t xml:space="preserve">　ａ ＋ ｂ </w:t>
                  </w:r>
                  <w:r w:rsidRPr="0003614F">
                    <w:rPr>
                      <w:rFonts w:asciiTheme="majorEastAsia" w:eastAsiaTheme="majorEastAsia" w:hAnsiTheme="majorEastAsia" w:hint="eastAsia"/>
                    </w:rPr>
                    <w:t>＋</w:t>
                  </w:r>
                  <w:r w:rsidR="00B601BF" w:rsidRPr="0003614F">
                    <w:rPr>
                      <w:rFonts w:asciiTheme="majorEastAsia" w:eastAsiaTheme="majorEastAsia" w:hAnsiTheme="majorEastAsia" w:hint="eastAsia"/>
                    </w:rPr>
                    <w:t xml:space="preserve"> ｃ</w:t>
                  </w:r>
                  <w:r w:rsidR="00B601BF" w:rsidRPr="0003614F">
                    <w:rPr>
                      <w:rFonts w:asciiTheme="minorEastAsia" w:eastAsiaTheme="minorEastAsia" w:hAnsiTheme="minorEastAsia" w:hint="eastAsia"/>
                    </w:rPr>
                    <w:t xml:space="preserve"> ＋</w:t>
                  </w:r>
                  <w:r w:rsidRPr="0003614F">
                    <w:rPr>
                      <w:rFonts w:asciiTheme="minorEastAsia" w:eastAsiaTheme="minorEastAsia" w:hAnsiTheme="minorEastAsia" w:hint="eastAsia"/>
                    </w:rPr>
                    <w:t xml:space="preserve"> １．６ － </w:t>
                  </w:r>
                  <w:r w:rsidR="00B601BF" w:rsidRPr="0003614F">
                    <w:rPr>
                      <w:rFonts w:asciiTheme="minorEastAsia" w:eastAsiaTheme="minorEastAsia" w:hAnsiTheme="minorEastAsia" w:hint="eastAsia"/>
                    </w:rPr>
                    <w:t>ｄ</w:t>
                  </w:r>
                </w:p>
              </w:tc>
            </w:tr>
            <w:tr w:rsidR="0003614F" w:rsidRPr="0003614F" w:rsidTr="00FC4030">
              <w:trPr>
                <w:trHeight w:val="2185"/>
              </w:trPr>
              <w:tc>
                <w:tcPr>
                  <w:tcW w:w="850" w:type="dxa"/>
                  <w:vMerge/>
                  <w:tcMar>
                    <w:left w:w="28" w:type="dxa"/>
                    <w:right w:w="28" w:type="dxa"/>
                  </w:tcMar>
                </w:tcPr>
                <w:p w:rsidR="00044510" w:rsidRPr="0003614F" w:rsidRDefault="00044510" w:rsidP="00FC4030">
                  <w:pPr>
                    <w:rPr>
                      <w:rFonts w:asciiTheme="minorEastAsia" w:eastAsiaTheme="minorEastAsia" w:hAnsiTheme="minorEastAsia"/>
                      <w:w w:val="90"/>
                    </w:rPr>
                  </w:pPr>
                </w:p>
              </w:tc>
              <w:tc>
                <w:tcPr>
                  <w:tcW w:w="7655" w:type="dxa"/>
                  <w:tcBorders>
                    <w:top w:val="dotted" w:sz="4" w:space="0" w:color="auto"/>
                  </w:tcBorders>
                  <w:tcMar>
                    <w:left w:w="28" w:type="dxa"/>
                    <w:right w:w="28" w:type="dxa"/>
                  </w:tcMar>
                </w:tcPr>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ａ　年齢別配置基準による職員数</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w:t>
                  </w:r>
                  <w:r w:rsidR="00B601BF" w:rsidRPr="0003614F">
                    <w:rPr>
                      <w:rFonts w:asciiTheme="minorEastAsia" w:eastAsiaTheme="minorEastAsia" w:hAnsiTheme="minorEastAsia" w:hint="eastAsia"/>
                    </w:rPr>
                    <w:t>利用</w:t>
                  </w:r>
                  <w:r w:rsidRPr="0003614F">
                    <w:rPr>
                      <w:rFonts w:asciiTheme="minorEastAsia" w:eastAsiaTheme="minorEastAsia" w:hAnsiTheme="minorEastAsia" w:hint="eastAsia"/>
                    </w:rPr>
                    <w:t>子ども３人（家庭的保育補助者を配置する場合は５人）</w:t>
                  </w:r>
                  <w:r w:rsidR="00B601BF" w:rsidRPr="0003614F">
                    <w:rPr>
                      <w:rFonts w:asciiTheme="minorEastAsia" w:eastAsiaTheme="minorEastAsia" w:hAnsiTheme="minorEastAsia" w:hint="eastAsia"/>
                    </w:rPr>
                    <w:t>につき1人</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（小数点第１位以下四捨五入）</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w:t>
                  </w:r>
                  <w:r w:rsidR="00B601BF" w:rsidRPr="0003614F">
                    <w:rPr>
                      <w:rFonts w:asciiTheme="minorEastAsia" w:eastAsiaTheme="minorEastAsia" w:hAnsiTheme="minorEastAsia" w:hint="eastAsia"/>
                    </w:rPr>
                    <w:t>※</w:t>
                  </w:r>
                  <w:r w:rsidRPr="0003614F">
                    <w:rPr>
                      <w:rFonts w:asciiTheme="minorEastAsia" w:eastAsiaTheme="minorEastAsia" w:hAnsiTheme="minorEastAsia" w:hint="eastAsia"/>
                    </w:rPr>
                    <w:t>障害児保育加算を受けている場合は</w:t>
                  </w:r>
                  <w:r w:rsidR="00B601BF" w:rsidRPr="0003614F">
                    <w:rPr>
                      <w:rFonts w:asciiTheme="minorEastAsia" w:eastAsiaTheme="minorEastAsia" w:hAnsiTheme="minorEastAsia" w:hint="eastAsia"/>
                    </w:rPr>
                    <w:t>、次の算式により</w:t>
                  </w:r>
                  <w:r w:rsidRPr="0003614F">
                    <w:rPr>
                      <w:rFonts w:asciiTheme="minorEastAsia" w:eastAsiaTheme="minorEastAsia" w:hAnsiTheme="minorEastAsia" w:hint="eastAsia"/>
                    </w:rPr>
                    <w:t>算出された数</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｛利用子ども数（障害児を除く）×１／５（小数点第２位以下切り捨て）｝</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＋｛障害児数×１／２（同）｝　　（小数点第１位四捨五入）</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ｂ　保育標準時間認定の児童がいる場合・・・・・・・・・・　０．４</w:t>
                  </w:r>
                </w:p>
                <w:p w:rsidR="00B601BF" w:rsidRPr="0003614F" w:rsidRDefault="00B601BF" w:rsidP="00FC4030">
                  <w:pPr>
                    <w:rPr>
                      <w:rFonts w:ascii="ＭＳ ゴシック" w:eastAsia="ＭＳ ゴシック" w:hAnsi="ＭＳ ゴシック"/>
                    </w:rPr>
                  </w:pPr>
                  <w:r w:rsidRPr="0003614F">
                    <w:rPr>
                      <w:rFonts w:asciiTheme="minorEastAsia" w:eastAsiaTheme="minorEastAsia" w:hAnsiTheme="minorEastAsia" w:hint="eastAsia"/>
                    </w:rPr>
                    <w:t xml:space="preserve">　　</w:t>
                  </w:r>
                  <w:r w:rsidRPr="0003614F">
                    <w:rPr>
                      <w:rFonts w:ascii="ＭＳ ゴシック" w:eastAsia="ＭＳ ゴシック" w:hAnsi="ＭＳ ゴシック" w:hint="eastAsia"/>
                    </w:rPr>
                    <w:t>ｃ　栄養管理加算（Ａ：配置）を受けている場合・・・・・・　０．６</w:t>
                  </w:r>
                </w:p>
                <w:p w:rsidR="00044510" w:rsidRPr="0003614F" w:rsidRDefault="00044510" w:rsidP="00FC4030">
                  <w:pPr>
                    <w:rPr>
                      <w:rFonts w:asciiTheme="minorEastAsia" w:eastAsiaTheme="minorEastAsia" w:hAnsiTheme="minorEastAsia"/>
                    </w:rPr>
                  </w:pPr>
                  <w:r w:rsidRPr="0003614F">
                    <w:rPr>
                      <w:rFonts w:asciiTheme="minorEastAsia" w:eastAsiaTheme="minorEastAsia" w:hAnsiTheme="minorEastAsia" w:hint="eastAsia"/>
                    </w:rPr>
                    <w:t xml:space="preserve">　　</w:t>
                  </w:r>
                  <w:r w:rsidR="002147E0" w:rsidRPr="0003614F">
                    <w:rPr>
                      <w:rFonts w:asciiTheme="minorEastAsia" w:eastAsiaTheme="minorEastAsia" w:hAnsiTheme="minorEastAsia" w:hint="eastAsia"/>
                    </w:rPr>
                    <w:t>ｄ</w:t>
                  </w:r>
                  <w:r w:rsidRPr="0003614F">
                    <w:rPr>
                      <w:rFonts w:asciiTheme="minorEastAsia" w:eastAsiaTheme="minorEastAsia" w:hAnsiTheme="minorEastAsia" w:hint="eastAsia"/>
                    </w:rPr>
                    <w:t xml:space="preserve">　食事の提供について自園調理又は連携施設等からの搬入</w:t>
                  </w:r>
                  <w:r w:rsidR="00B601BF" w:rsidRPr="0003614F">
                    <w:rPr>
                      <w:rFonts w:asciiTheme="minorEastAsia" w:eastAsiaTheme="minorEastAsia" w:hAnsiTheme="minorEastAsia" w:hint="eastAsia"/>
                    </w:rPr>
                    <w:t>以外</w:t>
                  </w:r>
                </w:p>
                <w:p w:rsidR="00044510" w:rsidRPr="0003614F" w:rsidRDefault="00044510" w:rsidP="00B601BF">
                  <w:pPr>
                    <w:rPr>
                      <w:rFonts w:asciiTheme="minorEastAsia" w:eastAsiaTheme="minorEastAsia" w:hAnsiTheme="minorEastAsia"/>
                    </w:rPr>
                  </w:pPr>
                  <w:r w:rsidRPr="0003614F">
                    <w:rPr>
                      <w:rFonts w:asciiTheme="minorEastAsia" w:eastAsiaTheme="minorEastAsia" w:hAnsiTheme="minorEastAsia" w:hint="eastAsia"/>
                    </w:rPr>
                    <w:t xml:space="preserve">　　　の方法による減算を受けている場合・・・</w:t>
                  </w:r>
                  <w:r w:rsidR="00B601BF" w:rsidRPr="0003614F">
                    <w:rPr>
                      <w:rFonts w:asciiTheme="minorEastAsia" w:eastAsiaTheme="minorEastAsia" w:hAnsiTheme="minorEastAsia" w:hint="eastAsia"/>
                    </w:rPr>
                    <w:t>・</w:t>
                  </w:r>
                  <w:r w:rsidRPr="0003614F">
                    <w:rPr>
                      <w:rFonts w:asciiTheme="minorEastAsia" w:eastAsiaTheme="minorEastAsia" w:hAnsiTheme="minorEastAsia" w:hint="eastAsia"/>
                    </w:rPr>
                    <w:t>・</w:t>
                  </w:r>
                  <w:r w:rsidR="00B601BF" w:rsidRPr="0003614F">
                    <w:rPr>
                      <w:rFonts w:asciiTheme="minorEastAsia" w:eastAsiaTheme="minorEastAsia" w:hAnsiTheme="minorEastAsia" w:hint="eastAsia"/>
                    </w:rPr>
                    <w:t>・・</w:t>
                  </w:r>
                  <w:r w:rsidRPr="0003614F">
                    <w:rPr>
                      <w:rFonts w:asciiTheme="minorEastAsia" w:eastAsiaTheme="minorEastAsia" w:hAnsiTheme="minorEastAsia" w:hint="eastAsia"/>
                    </w:rPr>
                    <w:t>・・・・　１</w:t>
                  </w:r>
                </w:p>
              </w:tc>
            </w:tr>
          </w:tbl>
          <w:p w:rsidR="00044510" w:rsidRPr="0003614F" w:rsidRDefault="00044510" w:rsidP="00FC4030">
            <w:pPr>
              <w:autoSpaceDE w:val="0"/>
              <w:autoSpaceDN w:val="0"/>
              <w:spacing w:line="24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w:t>
            </w:r>
          </w:p>
        </w:tc>
      </w:tr>
      <w:tr w:rsidR="0003614F" w:rsidRPr="0003614F" w:rsidTr="00FF2594">
        <w:tc>
          <w:tcPr>
            <w:tcW w:w="1134" w:type="dxa"/>
            <w:vMerge w:val="restart"/>
            <w:tcBorders>
              <w:top w:val="single" w:sz="8" w:space="0" w:color="FFFFFF" w:themeColor="background1"/>
            </w:tcBorders>
          </w:tcPr>
          <w:p w:rsidR="0033652A" w:rsidRPr="0003614F" w:rsidRDefault="0033652A" w:rsidP="0033652A">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33652A" w:rsidRPr="0003614F" w:rsidRDefault="0033652A" w:rsidP="0033652A">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2)　加算の適用を受けようとする年度において実施する賃金の改善に関する計画が次に掲げる要件を満たし、かつ、その具体的な内容を職員に周知していますか。</w:t>
            </w:r>
          </w:p>
        </w:tc>
        <w:tc>
          <w:tcPr>
            <w:tcW w:w="851" w:type="dxa"/>
            <w:tcBorders>
              <w:top w:val="single" w:sz="4" w:space="0" w:color="auto"/>
              <w:bottom w:val="single" w:sz="4" w:space="0" w:color="auto"/>
            </w:tcBorders>
          </w:tcPr>
          <w:p w:rsidR="0033652A" w:rsidRPr="0003614F" w:rsidRDefault="0033652A"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w:t>
            </w:r>
            <w:r w:rsidRPr="0003614F">
              <w:rPr>
                <w:rFonts w:asciiTheme="minorEastAsia" w:eastAsiaTheme="minorEastAsia" w:hAnsiTheme="minorEastAsia" w:hint="eastAsia"/>
              </w:rPr>
              <w:t>はい</w:t>
            </w:r>
          </w:p>
          <w:p w:rsidR="0033652A" w:rsidRPr="0003614F" w:rsidRDefault="0033652A" w:rsidP="0033652A">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hint="eastAsia"/>
              </w:rPr>
              <w:t>□いいえ</w:t>
            </w:r>
          </w:p>
          <w:p w:rsidR="0033652A" w:rsidRPr="0003614F" w:rsidRDefault="0033652A" w:rsidP="0033652A">
            <w:pPr>
              <w:autoSpaceDE w:val="0"/>
              <w:autoSpaceDN w:val="0"/>
              <w:spacing w:line="260" w:lineRule="exact"/>
              <w:rPr>
                <w:rFonts w:asciiTheme="minorEastAsia" w:eastAsiaTheme="minorEastAsia" w:hAnsiTheme="minorEastAsia"/>
              </w:rPr>
            </w:pPr>
          </w:p>
        </w:tc>
        <w:tc>
          <w:tcPr>
            <w:tcW w:w="2835" w:type="dxa"/>
            <w:tcBorders>
              <w:top w:val="single" w:sz="4" w:space="0" w:color="auto"/>
              <w:bottom w:val="single" w:sz="4" w:space="0" w:color="auto"/>
            </w:tcBorders>
          </w:tcPr>
          <w:p w:rsidR="0033652A" w:rsidRPr="0003614F" w:rsidRDefault="0033652A" w:rsidP="00F175E7">
            <w:pPr>
              <w:autoSpaceDE w:val="0"/>
              <w:autoSpaceDN w:val="0"/>
              <w:spacing w:line="260" w:lineRule="exact"/>
              <w:rPr>
                <w:rFonts w:asciiTheme="minorEastAsia" w:eastAsiaTheme="minorEastAsia" w:hAnsiTheme="minorEastAsia"/>
              </w:rPr>
            </w:pPr>
          </w:p>
        </w:tc>
      </w:tr>
      <w:tr w:rsidR="0003614F" w:rsidRPr="0003614F" w:rsidTr="009D63E2">
        <w:trPr>
          <w:trHeight w:val="983"/>
        </w:trPr>
        <w:tc>
          <w:tcPr>
            <w:tcW w:w="1134" w:type="dxa"/>
            <w:vMerge/>
            <w:tcBorders>
              <w:bottom w:val="nil"/>
            </w:tcBorders>
          </w:tcPr>
          <w:p w:rsidR="0033652A" w:rsidRPr="0003614F" w:rsidRDefault="0033652A" w:rsidP="00F175E7">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33652A" w:rsidRPr="0003614F" w:rsidRDefault="0033652A" w:rsidP="0033652A">
            <w:pPr>
              <w:autoSpaceDE w:val="0"/>
              <w:autoSpaceDN w:val="0"/>
              <w:spacing w:line="260" w:lineRule="exact"/>
              <w:ind w:left="539" w:hangingChars="300" w:hanging="539"/>
              <w:rPr>
                <w:rFonts w:asciiTheme="majorEastAsia" w:eastAsiaTheme="majorEastAsia" w:hAnsiTheme="majorEastAsia"/>
              </w:rPr>
            </w:pPr>
          </w:p>
          <w:p w:rsidR="009635EF" w:rsidRPr="0003614F" w:rsidRDefault="0033652A" w:rsidP="00896CDF">
            <w:pPr>
              <w:autoSpaceDE w:val="0"/>
              <w:autoSpaceDN w:val="0"/>
              <w:spacing w:line="260" w:lineRule="exact"/>
              <w:ind w:left="359" w:hangingChars="200" w:hanging="359"/>
              <w:rPr>
                <w:rFonts w:asciiTheme="majorEastAsia" w:eastAsiaTheme="majorEastAsia" w:hAnsiTheme="majorEastAsia"/>
              </w:rPr>
            </w:pPr>
            <w:r w:rsidRPr="0003614F">
              <w:rPr>
                <w:rFonts w:asciiTheme="majorEastAsia" w:eastAsiaTheme="majorEastAsia" w:hAnsiTheme="majorEastAsia" w:hint="eastAsia"/>
              </w:rPr>
              <w:t xml:space="preserve">　①　</w:t>
            </w:r>
            <w:r w:rsidR="00896CDF" w:rsidRPr="0003614F">
              <w:rPr>
                <w:rFonts w:asciiTheme="majorEastAsia" w:eastAsiaTheme="majorEastAsia" w:hAnsiTheme="majorEastAsia" w:hint="eastAsia"/>
              </w:rPr>
              <w:t>加算の適用を受けようとする年度（加算当年度）における次</w:t>
            </w:r>
            <w:r w:rsidR="009635EF" w:rsidRPr="0003614F">
              <w:rPr>
                <w:rFonts w:asciiTheme="majorEastAsia" w:eastAsiaTheme="majorEastAsia" w:hAnsiTheme="majorEastAsia" w:hint="eastAsia"/>
              </w:rPr>
              <w:t>のⅰ、ⅱ</w:t>
            </w:r>
            <w:r w:rsidR="00896CDF" w:rsidRPr="0003614F">
              <w:rPr>
                <w:rFonts w:asciiTheme="majorEastAsia" w:eastAsiaTheme="majorEastAsia" w:hAnsiTheme="majorEastAsia" w:hint="eastAsia"/>
              </w:rPr>
              <w:t>に掲げる事由（以下「加算Ⅱ新規事由」という。）に応じ、賃金改善実施期間において、</w:t>
            </w:r>
            <w:r w:rsidR="00896CDF" w:rsidRPr="0003614F">
              <w:rPr>
                <w:rFonts w:asciiTheme="majorEastAsia" w:eastAsiaTheme="majorEastAsia" w:hAnsiTheme="majorEastAsia" w:hint="eastAsia"/>
                <w:u w:val="single"/>
              </w:rPr>
              <w:t>賃金改善等見込総額</w:t>
            </w:r>
            <w:r w:rsidR="00C22483" w:rsidRPr="0003614F">
              <w:rPr>
                <w:rFonts w:asciiTheme="majorEastAsia" w:eastAsiaTheme="majorEastAsia" w:hAnsiTheme="majorEastAsia" w:hint="eastAsia"/>
              </w:rPr>
              <w:t>（注１）</w:t>
            </w:r>
            <w:r w:rsidR="00896CDF" w:rsidRPr="0003614F">
              <w:rPr>
                <w:rFonts w:asciiTheme="majorEastAsia" w:eastAsiaTheme="majorEastAsia" w:hAnsiTheme="majorEastAsia" w:hint="eastAsia"/>
              </w:rPr>
              <w:t>が</w:t>
            </w:r>
            <w:r w:rsidR="00896CDF" w:rsidRPr="0003614F">
              <w:rPr>
                <w:rFonts w:asciiTheme="majorEastAsia" w:eastAsiaTheme="majorEastAsia" w:hAnsiTheme="majorEastAsia" w:hint="eastAsia"/>
                <w:u w:val="single"/>
              </w:rPr>
              <w:t>特定加算見込額</w:t>
            </w:r>
            <w:r w:rsidR="00C22483" w:rsidRPr="0003614F">
              <w:rPr>
                <w:rFonts w:asciiTheme="majorEastAsia" w:eastAsiaTheme="majorEastAsia" w:hAnsiTheme="majorEastAsia" w:hint="eastAsia"/>
              </w:rPr>
              <w:t>（注２）</w:t>
            </w:r>
            <w:r w:rsidR="00896CDF" w:rsidRPr="0003614F">
              <w:rPr>
                <w:rFonts w:asciiTheme="majorEastAsia" w:eastAsiaTheme="majorEastAsia" w:hAnsiTheme="majorEastAsia" w:hint="eastAsia"/>
                <w:sz w:val="18"/>
                <w:szCs w:val="18"/>
              </w:rPr>
              <w:t>※１</w:t>
            </w:r>
            <w:r w:rsidR="00896CDF" w:rsidRPr="0003614F">
              <w:rPr>
                <w:rFonts w:asciiTheme="majorEastAsia" w:eastAsiaTheme="majorEastAsia" w:hAnsiTheme="majorEastAsia" w:hint="eastAsia"/>
              </w:rPr>
              <w:t>を下回っていないこと</w:t>
            </w:r>
            <w:r w:rsidR="009635EF" w:rsidRPr="0003614F">
              <w:rPr>
                <w:rFonts w:asciiTheme="majorEastAsia" w:eastAsiaTheme="majorEastAsia" w:hAnsiTheme="majorEastAsia" w:hint="eastAsia"/>
              </w:rPr>
              <w:t>。</w:t>
            </w:r>
          </w:p>
          <w:p w:rsidR="0033652A" w:rsidRPr="0003614F" w:rsidRDefault="00896CDF" w:rsidP="009D63E2">
            <w:pPr>
              <w:autoSpaceDE w:val="0"/>
              <w:autoSpaceDN w:val="0"/>
              <w:spacing w:line="260" w:lineRule="exact"/>
              <w:ind w:leftChars="200" w:left="359" w:firstLineChars="100" w:firstLine="180"/>
              <w:rPr>
                <w:rFonts w:asciiTheme="majorEastAsia" w:eastAsiaTheme="majorEastAsia" w:hAnsiTheme="majorEastAsia"/>
              </w:rPr>
            </w:pPr>
            <w:r w:rsidRPr="0003614F">
              <w:rPr>
                <w:rFonts w:asciiTheme="majorEastAsia" w:eastAsiaTheme="majorEastAsia" w:hAnsiTheme="majorEastAsia" w:hint="eastAsia"/>
              </w:rPr>
              <w:t>加算Ⅱ新規事由がない場合には、</w:t>
            </w:r>
            <w:r w:rsidR="00317E3A" w:rsidRPr="0003614F">
              <w:rPr>
                <w:rFonts w:asciiTheme="majorEastAsia" w:eastAsiaTheme="majorEastAsia" w:hAnsiTheme="majorEastAsia" w:hint="eastAsia"/>
              </w:rPr>
              <w:t>注１の</w:t>
            </w:r>
            <w:r w:rsidRPr="0003614F">
              <w:rPr>
                <w:rFonts w:asciiTheme="majorEastAsia" w:eastAsiaTheme="majorEastAsia" w:hAnsiTheme="majorEastAsia" w:hint="eastAsia"/>
              </w:rPr>
              <w:t>①から③までの職員に係る支払賃金（役職手当、職務手当など職位、職責又は職務内容等に応じて、決まって毎月支払われる手当又は基本給に限り、加算前年度に係る加算残額の支払を除く。）が①から③までの職員に係る加算前年度の賃金水準</w:t>
            </w:r>
            <w:r w:rsidRPr="0003614F">
              <w:rPr>
                <w:rFonts w:asciiTheme="majorEastAsia" w:eastAsiaTheme="majorEastAsia" w:hAnsiTheme="majorEastAsia" w:hint="eastAsia"/>
                <w:sz w:val="18"/>
                <w:szCs w:val="18"/>
              </w:rPr>
              <w:t>※１</w:t>
            </w:r>
            <w:r w:rsidRPr="0003614F">
              <w:rPr>
                <w:rFonts w:asciiTheme="majorEastAsia" w:eastAsiaTheme="majorEastAsia" w:hAnsiTheme="majorEastAsia" w:hint="eastAsia"/>
              </w:rPr>
              <w:t>（役職手当、職務手当など職位、職責又は職務内容等に応じて、決まって毎月支払われる手当又は基本給に限る。算定方法は、</w:t>
            </w:r>
            <w:r w:rsidR="00317E3A" w:rsidRPr="0003614F">
              <w:rPr>
                <w:rFonts w:asciiTheme="majorEastAsia" w:eastAsiaTheme="majorEastAsia" w:hAnsiTheme="majorEastAsia" w:hint="eastAsia"/>
              </w:rPr>
              <w:t>ｐ４１の「（注）特定の年度における「賃金水準」</w:t>
            </w:r>
            <w:r w:rsidR="00824778" w:rsidRPr="0003614F">
              <w:rPr>
                <w:rFonts w:asciiTheme="majorEastAsia" w:eastAsiaTheme="majorEastAsia" w:hAnsiTheme="majorEastAsia" w:hint="eastAsia"/>
              </w:rPr>
              <w:t>」</w:t>
            </w:r>
            <w:r w:rsidRPr="0003614F">
              <w:rPr>
                <w:rFonts w:asciiTheme="majorEastAsia" w:eastAsiaTheme="majorEastAsia" w:hAnsiTheme="majorEastAsia" w:hint="eastAsia"/>
              </w:rPr>
              <w:t>に準じる。）に加算当年度の公定価格における人件費の改定分を加えた額を下回っておらず、かつ、加算当年度における加算対象者に毎月決まって支払われる手当又は基本給（加算Ⅱにより改善を行う部分に限り、これに対応する法定福利費等の事業主負担分を含む。）の総額が加算当年度の加算Ⅱによる加算見込額を下回っていないこと。</w:t>
            </w:r>
          </w:p>
          <w:p w:rsidR="00C22483" w:rsidRPr="0003614F" w:rsidRDefault="00C22483" w:rsidP="009D63E2">
            <w:pPr>
              <w:autoSpaceDE w:val="0"/>
              <w:autoSpaceDN w:val="0"/>
              <w:spacing w:line="260" w:lineRule="exact"/>
              <w:ind w:leftChars="200" w:left="359" w:firstLineChars="100" w:firstLine="180"/>
              <w:rPr>
                <w:rFonts w:asciiTheme="minorEastAsia" w:eastAsiaTheme="minorEastAsia" w:hAnsiTheme="minorEastAsia"/>
              </w:rPr>
            </w:pPr>
          </w:p>
        </w:tc>
      </w:tr>
    </w:tbl>
    <w:p w:rsidR="009D63E2" w:rsidRPr="0003614F" w:rsidRDefault="009D63E2">
      <w:pPr>
        <w:rPr>
          <w:rFonts w:asciiTheme="minorEastAsia" w:eastAsiaTheme="minorEastAsia" w:hAnsiTheme="minorEastAsia"/>
        </w:rPr>
      </w:pPr>
      <w:r w:rsidRPr="0003614F">
        <w:rPr>
          <w:rFonts w:asciiTheme="minorEastAsia" w:eastAsiaTheme="minorEastAsia" w:hAnsiTheme="minorEastAsia" w:hint="eastAsia"/>
        </w:rPr>
        <w:t xml:space="preserve">　　</w:t>
      </w:r>
    </w:p>
    <w:p w:rsidR="00917E22" w:rsidRPr="0003614F" w:rsidRDefault="00917E22">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9D63E2" w:rsidRPr="0003614F" w:rsidTr="00E935DE">
        <w:trPr>
          <w:trHeight w:val="4170"/>
        </w:trPr>
        <w:tc>
          <w:tcPr>
            <w:tcW w:w="1134" w:type="dxa"/>
            <w:tcBorders>
              <w:top w:val="nil"/>
              <w:bottom w:val="nil"/>
            </w:tcBorders>
          </w:tcPr>
          <w:p w:rsidR="00E935DE" w:rsidRPr="0003614F" w:rsidRDefault="00E935DE" w:rsidP="00E935DE">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t>（続）</w:t>
            </w:r>
          </w:p>
          <w:p w:rsidR="009D63E2" w:rsidRPr="0003614F" w:rsidRDefault="00E935DE" w:rsidP="00E935DE">
            <w:pPr>
              <w:autoSpaceDE w:val="0"/>
              <w:autoSpaceDN w:val="0"/>
              <w:spacing w:line="260" w:lineRule="exact"/>
              <w:jc w:val="left"/>
              <w:rPr>
                <w:rFonts w:asciiTheme="majorEastAsia" w:eastAsiaTheme="majorEastAsia" w:hAnsiTheme="majorEastAsia"/>
              </w:rPr>
            </w:pPr>
            <w:r w:rsidRPr="0003614F">
              <w:rPr>
                <w:rFonts w:asciiTheme="majorEastAsia" w:eastAsiaTheme="majorEastAsia" w:hAnsiTheme="majorEastAsia" w:hint="eastAsia"/>
                <w:w w:val="90"/>
              </w:rPr>
              <w:t>17 処遇改善等加算Ⅱ</w:t>
            </w:r>
          </w:p>
        </w:tc>
        <w:tc>
          <w:tcPr>
            <w:tcW w:w="8931" w:type="dxa"/>
            <w:tcBorders>
              <w:top w:val="nil"/>
              <w:bottom w:val="nil"/>
            </w:tcBorders>
          </w:tcPr>
          <w:p w:rsidR="009D63E2" w:rsidRPr="0003614F" w:rsidRDefault="009D63E2" w:rsidP="009D63E2">
            <w:pPr>
              <w:ind w:leftChars="300" w:left="719" w:hangingChars="100" w:hanging="180"/>
              <w:rPr>
                <w:rFonts w:asciiTheme="majorEastAsia" w:eastAsiaTheme="majorEastAsia" w:hAnsiTheme="majorEastAsia"/>
              </w:rPr>
            </w:pPr>
            <w:r w:rsidRPr="0003614F">
              <w:rPr>
                <w:rFonts w:asciiTheme="majorEastAsia" w:eastAsiaTheme="majorEastAsia" w:hAnsiTheme="majorEastAsia" w:hint="eastAsia"/>
              </w:rPr>
              <w:t>ⅰ　加算前年度に加算の適用を受けており、加算当年度に適用を受けようとする加算Ⅱ－①若しくは加算Ⅱ－②の単価又は加算Ⅱ算定対象人数が公定価格の改定</w:t>
            </w:r>
            <w:r w:rsidRPr="0003614F">
              <w:rPr>
                <w:rFonts w:asciiTheme="majorEastAsia" w:eastAsiaTheme="majorEastAsia" w:hAnsiTheme="majorEastAsia" w:hint="eastAsia"/>
                <w:sz w:val="18"/>
                <w:szCs w:val="18"/>
              </w:rPr>
              <w:t>※２</w:t>
            </w:r>
            <w:r w:rsidRPr="0003614F">
              <w:rPr>
                <w:rFonts w:asciiTheme="majorEastAsia" w:eastAsiaTheme="majorEastAsia" w:hAnsiTheme="majorEastAsia" w:hint="eastAsia"/>
              </w:rPr>
              <w:t>により加算前年度に比して増加する場合</w:t>
            </w:r>
          </w:p>
          <w:p w:rsidR="009D63E2" w:rsidRPr="0003614F" w:rsidRDefault="009D63E2" w:rsidP="009D63E2">
            <w:pPr>
              <w:ind w:leftChars="300" w:left="539"/>
              <w:rPr>
                <w:rFonts w:asciiTheme="majorEastAsia" w:eastAsiaTheme="majorEastAsia" w:hAnsiTheme="majorEastAsia"/>
              </w:rPr>
            </w:pPr>
            <w:r w:rsidRPr="0003614F">
              <w:rPr>
                <w:rFonts w:asciiTheme="majorEastAsia" w:eastAsiaTheme="majorEastAsia" w:hAnsiTheme="majorEastAsia" w:hint="eastAsia"/>
              </w:rPr>
              <w:t>ⅱ　新たに加算の適用を受けようとする場合</w:t>
            </w:r>
          </w:p>
          <w:p w:rsidR="009D63E2" w:rsidRPr="0003614F" w:rsidRDefault="009D63E2" w:rsidP="00C22483">
            <w:pPr>
              <w:autoSpaceDE w:val="0"/>
              <w:autoSpaceDN w:val="0"/>
              <w:spacing w:line="120" w:lineRule="exact"/>
              <w:ind w:left="539" w:hangingChars="300" w:hanging="539"/>
              <w:rPr>
                <w:rFonts w:asciiTheme="majorEastAsia" w:eastAsiaTheme="majorEastAsia" w:hAnsiTheme="majorEastAsia"/>
              </w:rPr>
            </w:pPr>
            <w:r w:rsidRPr="0003614F">
              <w:rPr>
                <w:rFonts w:asciiTheme="majorEastAsia" w:eastAsiaTheme="majorEastAsia" w:hAnsiTheme="majorEastAsia" w:hint="eastAsia"/>
              </w:rPr>
              <w:t xml:space="preserve">　　</w:t>
            </w:r>
          </w:p>
          <w:p w:rsidR="009D63E2" w:rsidRPr="0003614F" w:rsidRDefault="009D63E2" w:rsidP="009D63E2">
            <w:pPr>
              <w:autoSpaceDE w:val="0"/>
              <w:autoSpaceDN w:val="0"/>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※１　施設・事業所間で加算の一部の配分を調整する場合には、それぞれ、その受入（拠出）見込額が基準年度の受入（拠出）実績額を上回るときはその差額を、初めて受入（拠出）をするときは受入（拠出）見込額の全額を加える（減じる）こと。</w:t>
            </w:r>
          </w:p>
          <w:p w:rsidR="00C22483" w:rsidRPr="0003614F" w:rsidRDefault="009D63E2" w:rsidP="00C22483">
            <w:pPr>
              <w:autoSpaceDE w:val="0"/>
              <w:autoSpaceDN w:val="0"/>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※２　賃金改善に係る算定額（</w:t>
            </w:r>
            <w:r w:rsidR="00922CC5" w:rsidRPr="0003614F">
              <w:rPr>
                <w:rFonts w:asciiTheme="majorEastAsia" w:eastAsiaTheme="majorEastAsia" w:hAnsiTheme="majorEastAsia" w:hint="eastAsia"/>
              </w:rPr>
              <w:t xml:space="preserve"> 4</w:t>
            </w:r>
            <w:r w:rsidR="00922CC5" w:rsidRPr="0003614F">
              <w:rPr>
                <w:rFonts w:asciiTheme="majorEastAsia" w:eastAsiaTheme="majorEastAsia" w:hAnsiTheme="majorEastAsia"/>
              </w:rPr>
              <w:t>）</w:t>
            </w:r>
            <w:r w:rsidRPr="0003614F">
              <w:rPr>
                <w:rFonts w:asciiTheme="majorEastAsia" w:eastAsiaTheme="majorEastAsia" w:hAnsiTheme="majorEastAsia" w:hint="eastAsia"/>
              </w:rPr>
              <w:t>において原則として示す額）の増額改定による単価の増加及び</w:t>
            </w:r>
            <w:r w:rsidR="002F1905" w:rsidRPr="0003614F">
              <w:rPr>
                <w:rFonts w:asciiTheme="majorEastAsia" w:eastAsiaTheme="majorEastAsia" w:hAnsiTheme="majorEastAsia" w:hint="eastAsia"/>
              </w:rPr>
              <w:t xml:space="preserve"> </w:t>
            </w:r>
            <w:r w:rsidR="002F1905" w:rsidRPr="0003614F">
              <w:rPr>
                <w:rFonts w:asciiTheme="majorEastAsia" w:eastAsiaTheme="majorEastAsia" w:hAnsiTheme="majorEastAsia"/>
              </w:rPr>
              <w:t>1)</w:t>
            </w:r>
            <w:r w:rsidRPr="0003614F">
              <w:rPr>
                <w:rFonts w:asciiTheme="majorEastAsia" w:eastAsiaTheme="majorEastAsia" w:hAnsiTheme="majorEastAsia" w:hint="eastAsia"/>
              </w:rPr>
              <w:t>の＜算式＞において基礎職員数に乗じる割合の増額改定による加算Ⅱ算定対象人数の増加に限り、法定福利費等の事業主負担分の算定額のみの増額及び基礎職員数の変動に伴う加算Ⅱ算定対象人数の増加を除く。</w:t>
            </w:r>
          </w:p>
          <w:p w:rsidR="00C22483" w:rsidRPr="0003614F" w:rsidRDefault="00C22483" w:rsidP="00C22483">
            <w:pPr>
              <w:spacing w:line="120" w:lineRule="exact"/>
              <w:rPr>
                <w:rFonts w:asciiTheme="majorEastAsia" w:eastAsiaTheme="majorEastAsia" w:hAnsiTheme="majorEastAsia"/>
              </w:rPr>
            </w:pPr>
          </w:p>
          <w:p w:rsidR="00E55FC3" w:rsidRPr="0003614F" w:rsidRDefault="00E55FC3" w:rsidP="00E55FC3">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（注１）</w:t>
            </w:r>
            <w:r w:rsidRPr="0003614F">
              <w:rPr>
                <w:rFonts w:asciiTheme="majorEastAsia" w:eastAsiaTheme="majorEastAsia" w:hAnsiTheme="majorEastAsia" w:hint="eastAsia"/>
                <w:u w:val="single"/>
              </w:rPr>
              <w:t>賃金改善等見込総額</w:t>
            </w:r>
          </w:p>
          <w:p w:rsidR="00E55FC3" w:rsidRPr="0003614F" w:rsidRDefault="00E55FC3" w:rsidP="00E55FC3">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u w:val="single"/>
              </w:rPr>
              <w:t>賃金改善見込総額</w:t>
            </w:r>
            <w:r w:rsidRPr="0003614F">
              <w:rPr>
                <w:rFonts w:asciiTheme="majorEastAsia" w:eastAsiaTheme="majorEastAsia" w:hAnsiTheme="majorEastAsia" w:hint="eastAsia"/>
              </w:rPr>
              <w:t>（Ａ）」＋「</w:t>
            </w:r>
            <w:r w:rsidRPr="0003614F">
              <w:rPr>
                <w:rFonts w:asciiTheme="majorEastAsia" w:eastAsiaTheme="majorEastAsia" w:hAnsiTheme="majorEastAsia" w:hint="eastAsia"/>
                <w:u w:val="single"/>
              </w:rPr>
              <w:t>事業主負担増加見込総額</w:t>
            </w:r>
            <w:r w:rsidRPr="0003614F">
              <w:rPr>
                <w:rFonts w:asciiTheme="majorEastAsia" w:eastAsiaTheme="majorEastAsia" w:hAnsiTheme="majorEastAsia" w:hint="eastAsia"/>
              </w:rPr>
              <w:t>（Ｂ）」（千円未満の端数は切り捨て）</w:t>
            </w:r>
          </w:p>
          <w:p w:rsidR="00E55FC3" w:rsidRPr="0003614F" w:rsidRDefault="00E55FC3" w:rsidP="00E55FC3">
            <w:pPr>
              <w:spacing w:line="80" w:lineRule="exact"/>
              <w:rPr>
                <w:rFonts w:asciiTheme="majorEastAsia" w:eastAsiaTheme="majorEastAsia" w:hAnsiTheme="majorEastAsia"/>
              </w:rPr>
            </w:pPr>
          </w:p>
          <w:p w:rsidR="00041694" w:rsidRPr="0003614F" w:rsidRDefault="00E55FC3" w:rsidP="00E55FC3">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（Ａ）</w:t>
            </w:r>
            <w:r w:rsidRPr="0003614F">
              <w:rPr>
                <w:rFonts w:asciiTheme="majorEastAsia" w:eastAsiaTheme="majorEastAsia" w:hAnsiTheme="majorEastAsia" w:hint="eastAsia"/>
                <w:u w:val="single"/>
              </w:rPr>
              <w:t>賃金改善見込総額</w:t>
            </w:r>
            <w:r w:rsidRPr="0003614F">
              <w:rPr>
                <w:rFonts w:asciiTheme="majorEastAsia" w:eastAsiaTheme="majorEastAsia" w:hAnsiTheme="majorEastAsia" w:hint="eastAsia"/>
              </w:rPr>
              <w:t xml:space="preserve"> ＝ 次の①</w:t>
            </w:r>
            <w:r w:rsidR="00041694" w:rsidRPr="0003614F">
              <w:rPr>
                <w:rFonts w:asciiTheme="majorEastAsia" w:eastAsiaTheme="majorEastAsia" w:hAnsiTheme="majorEastAsia" w:hint="eastAsia"/>
              </w:rPr>
              <w:t>から</w:t>
            </w:r>
            <w:r w:rsidRPr="0003614F">
              <w:rPr>
                <w:rFonts w:asciiTheme="majorEastAsia" w:eastAsiaTheme="majorEastAsia" w:hAnsiTheme="majorEastAsia" w:hint="eastAsia"/>
              </w:rPr>
              <w:t>③</w:t>
            </w:r>
            <w:r w:rsidR="00041694" w:rsidRPr="0003614F">
              <w:rPr>
                <w:rFonts w:asciiTheme="majorEastAsia" w:eastAsiaTheme="majorEastAsia" w:hAnsiTheme="majorEastAsia" w:hint="eastAsia"/>
              </w:rPr>
              <w:t>まで</w:t>
            </w:r>
            <w:r w:rsidRPr="0003614F">
              <w:rPr>
                <w:rFonts w:asciiTheme="majorEastAsia" w:eastAsiaTheme="majorEastAsia" w:hAnsiTheme="majorEastAsia" w:hint="eastAsia"/>
              </w:rPr>
              <w:t>の職員について「</w:t>
            </w:r>
            <w:r w:rsidRPr="0003614F">
              <w:rPr>
                <w:rFonts w:asciiTheme="majorEastAsia" w:eastAsiaTheme="majorEastAsia" w:hAnsiTheme="majorEastAsia" w:hint="eastAsia"/>
                <w:u w:val="single"/>
              </w:rPr>
              <w:t>賃金改善見込額</w:t>
            </w:r>
            <w:r w:rsidRPr="0003614F">
              <w:rPr>
                <w:rFonts w:asciiTheme="majorEastAsia" w:eastAsiaTheme="majorEastAsia" w:hAnsiTheme="majorEastAsia" w:hint="eastAsia"/>
              </w:rPr>
              <w:t>」を合算して</w:t>
            </w:r>
          </w:p>
          <w:p w:rsidR="00E55FC3" w:rsidRPr="0003614F" w:rsidRDefault="00041694" w:rsidP="00041694">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rPr>
              <w:t xml:space="preserve">　　　　　　　　　　　　　　　　　　　</w:t>
            </w:r>
            <w:r w:rsidR="00E55FC3" w:rsidRPr="0003614F">
              <w:rPr>
                <w:rFonts w:asciiTheme="majorEastAsia" w:eastAsiaTheme="majorEastAsia" w:hAnsiTheme="majorEastAsia" w:hint="eastAsia"/>
              </w:rPr>
              <w:t>得た額</w:t>
            </w:r>
          </w:p>
          <w:p w:rsidR="00E55FC3" w:rsidRPr="0003614F" w:rsidRDefault="00E55FC3" w:rsidP="0035003E">
            <w:pPr>
              <w:autoSpaceDE w:val="0"/>
              <w:autoSpaceDN w:val="0"/>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w:t>
            </w:r>
            <w:r w:rsidR="009613AE"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①</w:t>
            </w:r>
            <w:r w:rsidR="0035003E" w:rsidRPr="0003614F">
              <w:rPr>
                <w:rFonts w:asciiTheme="majorEastAsia" w:eastAsiaTheme="majorEastAsia" w:hAnsiTheme="majorEastAsia" w:hint="eastAsia"/>
              </w:rPr>
              <w:t xml:space="preserve"> </w:t>
            </w:r>
            <w:r w:rsidR="00237C47" w:rsidRPr="0003614F">
              <w:rPr>
                <w:rFonts w:asciiTheme="majorEastAsia" w:eastAsiaTheme="majorEastAsia" w:hAnsiTheme="majorEastAsia" w:hint="eastAsia"/>
              </w:rPr>
              <w:t>3)</w:t>
            </w:r>
            <w:r w:rsidR="00237C47" w:rsidRPr="0003614F">
              <w:rPr>
                <w:rFonts w:asciiTheme="majorEastAsia" w:eastAsiaTheme="majorEastAsia" w:hAnsiTheme="majorEastAsia"/>
              </w:rPr>
              <w:t>Ａ</w:t>
            </w:r>
            <w:r w:rsidRPr="0003614F">
              <w:rPr>
                <w:rFonts w:asciiTheme="majorEastAsia" w:eastAsiaTheme="majorEastAsia" w:hAnsiTheme="majorEastAsia" w:hint="eastAsia"/>
              </w:rPr>
              <w:t>に定める副主任保育士等</w:t>
            </w:r>
          </w:p>
          <w:p w:rsidR="00E55FC3" w:rsidRPr="0003614F" w:rsidRDefault="00E55FC3" w:rsidP="0035003E">
            <w:pPr>
              <w:autoSpaceDE w:val="0"/>
              <w:autoSpaceDN w:val="0"/>
              <w:spacing w:line="260" w:lineRule="exact"/>
              <w:ind w:firstLineChars="1000" w:firstLine="1796"/>
              <w:rPr>
                <w:rFonts w:asciiTheme="majorEastAsia" w:eastAsiaTheme="majorEastAsia" w:hAnsiTheme="majorEastAsia"/>
              </w:rPr>
            </w:pPr>
            <w:r w:rsidRPr="0003614F">
              <w:rPr>
                <w:rFonts w:asciiTheme="majorEastAsia" w:eastAsiaTheme="majorEastAsia" w:hAnsiTheme="majorEastAsia" w:hint="eastAsia"/>
              </w:rPr>
              <w:t>②</w:t>
            </w:r>
            <w:r w:rsidR="0035003E" w:rsidRPr="0003614F">
              <w:rPr>
                <w:rFonts w:asciiTheme="majorEastAsia" w:eastAsiaTheme="majorEastAsia" w:hAnsiTheme="majorEastAsia" w:hint="eastAsia"/>
              </w:rPr>
              <w:t xml:space="preserve"> 3</w:t>
            </w:r>
            <w:r w:rsidR="0035003E" w:rsidRPr="0003614F">
              <w:rPr>
                <w:rFonts w:asciiTheme="majorEastAsia" w:eastAsiaTheme="majorEastAsia" w:hAnsiTheme="majorEastAsia"/>
              </w:rPr>
              <w:t>)Ｂ</w:t>
            </w:r>
            <w:r w:rsidRPr="0003614F">
              <w:rPr>
                <w:rFonts w:asciiTheme="majorEastAsia" w:eastAsiaTheme="majorEastAsia" w:hAnsiTheme="majorEastAsia" w:hint="eastAsia"/>
              </w:rPr>
              <w:t>に定める職務分野別リーダー等</w:t>
            </w:r>
          </w:p>
          <w:p w:rsidR="0035003E" w:rsidRPr="0003614F" w:rsidRDefault="00E55FC3" w:rsidP="0035003E">
            <w:pPr>
              <w:autoSpaceDE w:val="0"/>
              <w:autoSpaceDN w:val="0"/>
              <w:spacing w:line="260" w:lineRule="exact"/>
              <w:ind w:leftChars="500" w:left="898" w:firstLineChars="500" w:firstLine="898"/>
              <w:rPr>
                <w:rFonts w:asciiTheme="majorEastAsia" w:eastAsiaTheme="majorEastAsia" w:hAnsiTheme="majorEastAsia"/>
              </w:rPr>
            </w:pPr>
            <w:r w:rsidRPr="0003614F">
              <w:rPr>
                <w:rFonts w:asciiTheme="majorEastAsia" w:eastAsiaTheme="majorEastAsia" w:hAnsiTheme="majorEastAsia" w:hint="eastAsia"/>
              </w:rPr>
              <w:t>③</w:t>
            </w:r>
            <w:r w:rsidR="0035003E" w:rsidRPr="0003614F">
              <w:rPr>
                <w:rFonts w:asciiTheme="majorEastAsia" w:eastAsiaTheme="majorEastAsia" w:hAnsiTheme="majorEastAsia" w:hint="eastAsia"/>
              </w:rPr>
              <w:t xml:space="preserve"> 3)</w:t>
            </w:r>
            <w:r w:rsidRPr="0003614F">
              <w:rPr>
                <w:rFonts w:asciiTheme="majorEastAsia" w:eastAsiaTheme="majorEastAsia" w:hAnsiTheme="majorEastAsia" w:hint="eastAsia"/>
              </w:rPr>
              <w:t>（注１）に定める園長以外の管理職（</w:t>
            </w:r>
            <w:r w:rsidR="0035003E" w:rsidRPr="0003614F">
              <w:rPr>
                <w:rFonts w:asciiTheme="majorEastAsia" w:eastAsiaTheme="majorEastAsia" w:hAnsiTheme="majorEastAsia" w:hint="eastAsia"/>
              </w:rPr>
              <w:t xml:space="preserve"> 3</w:t>
            </w:r>
            <w:r w:rsidR="0035003E" w:rsidRPr="0003614F">
              <w:rPr>
                <w:rFonts w:asciiTheme="majorEastAsia" w:eastAsiaTheme="majorEastAsia" w:hAnsiTheme="majorEastAsia"/>
              </w:rPr>
              <w:t>）</w:t>
            </w:r>
            <w:r w:rsidRPr="0003614F">
              <w:rPr>
                <w:rFonts w:asciiTheme="majorEastAsia" w:eastAsiaTheme="majorEastAsia" w:hAnsiTheme="majorEastAsia" w:hint="eastAsia"/>
              </w:rPr>
              <w:t>（注１）に基づき賃金の改善を行う職員</w:t>
            </w:r>
          </w:p>
          <w:p w:rsidR="00E55FC3" w:rsidRPr="0003614F" w:rsidRDefault="00E55FC3" w:rsidP="0035003E">
            <w:pPr>
              <w:autoSpaceDE w:val="0"/>
              <w:autoSpaceDN w:val="0"/>
              <w:spacing w:line="260" w:lineRule="exact"/>
              <w:ind w:leftChars="500" w:left="898" w:firstLineChars="650" w:firstLine="1168"/>
              <w:rPr>
                <w:rFonts w:asciiTheme="majorEastAsia" w:eastAsiaTheme="majorEastAsia" w:hAnsiTheme="majorEastAsia"/>
              </w:rPr>
            </w:pPr>
            <w:r w:rsidRPr="0003614F">
              <w:rPr>
                <w:rFonts w:asciiTheme="majorEastAsia" w:eastAsiaTheme="majorEastAsia" w:hAnsiTheme="majorEastAsia" w:hint="eastAsia"/>
              </w:rPr>
              <w:t>に限る。）</w:t>
            </w:r>
          </w:p>
          <w:p w:rsidR="00E55FC3" w:rsidRPr="0003614F" w:rsidRDefault="00E55FC3" w:rsidP="00E55FC3">
            <w:pPr>
              <w:spacing w:line="80" w:lineRule="exact"/>
              <w:ind w:left="898" w:hangingChars="500" w:hanging="898"/>
              <w:rPr>
                <w:rFonts w:asciiTheme="majorEastAsia" w:eastAsiaTheme="majorEastAsia" w:hAnsiTheme="majorEastAsia"/>
              </w:rPr>
            </w:pPr>
          </w:p>
          <w:p w:rsidR="00A35F08" w:rsidRPr="0003614F" w:rsidRDefault="00E55FC3" w:rsidP="00E55FC3">
            <w:pPr>
              <w:spacing w:line="260" w:lineRule="exact"/>
              <w:ind w:left="1437" w:hangingChars="800" w:hanging="1437"/>
              <w:rPr>
                <w:rFonts w:asciiTheme="majorEastAsia" w:eastAsiaTheme="majorEastAsia" w:hAnsiTheme="majorEastAsia"/>
                <w:spacing w:val="-2"/>
              </w:rPr>
            </w:pPr>
            <w:r w:rsidRPr="0003614F">
              <w:rPr>
                <w:rFonts w:asciiTheme="majorEastAsia" w:eastAsiaTheme="majorEastAsia" w:hAnsiTheme="majorEastAsia" w:hint="eastAsia"/>
              </w:rPr>
              <w:t xml:space="preserve">　　　　　　　・</w:t>
            </w:r>
            <w:r w:rsidR="00A35F08"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spacing w:val="-2"/>
              </w:rPr>
              <w:t>「</w:t>
            </w:r>
            <w:r w:rsidRPr="0003614F">
              <w:rPr>
                <w:rFonts w:asciiTheme="majorEastAsia" w:eastAsiaTheme="majorEastAsia" w:hAnsiTheme="majorEastAsia" w:hint="eastAsia"/>
                <w:spacing w:val="-2"/>
                <w:u w:val="single"/>
              </w:rPr>
              <w:t>賃金改善見込額</w:t>
            </w:r>
            <w:r w:rsidRPr="0003614F">
              <w:rPr>
                <w:rFonts w:asciiTheme="majorEastAsia" w:eastAsiaTheme="majorEastAsia" w:hAnsiTheme="majorEastAsia" w:hint="eastAsia"/>
                <w:spacing w:val="-2"/>
              </w:rPr>
              <w:t>」とは、加算当年度内の賃金改善実施期間における①から③までの職員に係る見込賃金（役職手当、職務手当など職位、職責又は職務内容等に応じて、決まって毎月支払われる手当又は基本給に限り、加算前年度に係る加算残額の支払を除く。）のうち、その水準が①から③までの職員に係る「</w:t>
            </w:r>
            <w:r w:rsidRPr="0003614F">
              <w:rPr>
                <w:rFonts w:asciiTheme="majorEastAsia" w:eastAsiaTheme="majorEastAsia" w:hAnsiTheme="majorEastAsia" w:hint="eastAsia"/>
                <w:spacing w:val="-2"/>
                <w:u w:val="single"/>
              </w:rPr>
              <w:t>起点賃金水準</w:t>
            </w:r>
            <w:r w:rsidRPr="0003614F">
              <w:rPr>
                <w:rFonts w:asciiTheme="majorEastAsia" w:eastAsiaTheme="majorEastAsia" w:hAnsiTheme="majorEastAsia" w:hint="eastAsia"/>
                <w:spacing w:val="-2"/>
              </w:rPr>
              <w:t>」を超えると認められる部分に相当する額をいう。</w:t>
            </w:r>
          </w:p>
          <w:p w:rsidR="00E55FC3" w:rsidRPr="0003614F" w:rsidRDefault="00E55FC3" w:rsidP="00A35F08">
            <w:pPr>
              <w:spacing w:line="260" w:lineRule="exact"/>
              <w:ind w:leftChars="800" w:left="1437" w:firstLineChars="100" w:firstLine="176"/>
              <w:rPr>
                <w:rFonts w:asciiTheme="majorEastAsia" w:eastAsiaTheme="majorEastAsia" w:hAnsiTheme="majorEastAsia"/>
                <w:spacing w:val="-2"/>
              </w:rPr>
            </w:pPr>
            <w:r w:rsidRPr="0003614F">
              <w:rPr>
                <w:rFonts w:asciiTheme="majorEastAsia" w:eastAsiaTheme="majorEastAsia" w:hAnsiTheme="majorEastAsia" w:hint="eastAsia"/>
                <w:spacing w:val="-2"/>
              </w:rPr>
              <w:t>ただし、基準年度に加算Ⅱの賃金改善の対象であり、かつ、加算当年度において加算Ⅱの賃金改善の対象外である職員がいる場合は、当該職員に係る基準年度における加算Ⅱによる賃金改善額を控除するものとする。</w:t>
            </w:r>
          </w:p>
          <w:p w:rsidR="00E55FC3" w:rsidRPr="0003614F" w:rsidRDefault="00E55FC3" w:rsidP="00E55FC3">
            <w:pPr>
              <w:spacing w:line="80" w:lineRule="exact"/>
              <w:ind w:left="1437" w:hangingChars="800" w:hanging="1437"/>
              <w:rPr>
                <w:rFonts w:asciiTheme="majorEastAsia" w:eastAsiaTheme="majorEastAsia" w:hAnsiTheme="majorEastAsia"/>
              </w:rPr>
            </w:pPr>
          </w:p>
          <w:p w:rsidR="00A35F08" w:rsidRPr="0003614F" w:rsidRDefault="00E55FC3" w:rsidP="00A35F08">
            <w:pPr>
              <w:spacing w:line="260" w:lineRule="exact"/>
              <w:ind w:leftChars="700" w:left="1438" w:hangingChars="100" w:hanging="180"/>
              <w:rPr>
                <w:rFonts w:asciiTheme="majorEastAsia" w:eastAsiaTheme="majorEastAsia" w:hAnsiTheme="majorEastAsia"/>
              </w:rPr>
            </w:pPr>
            <w:r w:rsidRPr="0003614F">
              <w:rPr>
                <w:rFonts w:asciiTheme="majorEastAsia" w:eastAsiaTheme="majorEastAsia" w:hAnsiTheme="majorEastAsia" w:hint="eastAsia"/>
              </w:rPr>
              <w:t>・</w:t>
            </w:r>
            <w:r w:rsidR="00A35F08"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w:t>
            </w:r>
            <w:r w:rsidR="00A35F08" w:rsidRPr="0003614F">
              <w:rPr>
                <w:rFonts w:asciiTheme="majorEastAsia" w:eastAsiaTheme="majorEastAsia" w:hAnsiTheme="majorEastAsia" w:hint="eastAsia"/>
                <w:u w:val="single"/>
              </w:rPr>
              <w:t>起点賃金水準</w:t>
            </w:r>
            <w:r w:rsidR="00A35F08" w:rsidRPr="0003614F">
              <w:rPr>
                <w:rFonts w:asciiTheme="majorEastAsia" w:eastAsiaTheme="majorEastAsia" w:hAnsiTheme="majorEastAsia" w:hint="eastAsia"/>
              </w:rPr>
              <w:t>」とは、次に掲げる場合に応じ、それぞれに定める基準年度の賃金水準</w:t>
            </w:r>
            <w:r w:rsidR="00A35F08" w:rsidRPr="0003614F">
              <w:rPr>
                <w:rFonts w:asciiTheme="majorEastAsia" w:eastAsiaTheme="majorEastAsia" w:hAnsiTheme="majorEastAsia" w:hint="eastAsia"/>
                <w:sz w:val="18"/>
                <w:szCs w:val="18"/>
              </w:rPr>
              <w:t>※１</w:t>
            </w:r>
            <w:r w:rsidR="00A35F08" w:rsidRPr="0003614F">
              <w:rPr>
                <w:rFonts w:asciiTheme="majorEastAsia" w:eastAsiaTheme="majorEastAsia" w:hAnsiTheme="majorEastAsia" w:hint="eastAsia"/>
              </w:rPr>
              <w:t>（当該年度に係る加算残額を含む。役職手当、職務手当など職位、職責又は職務内容等に応じて、決まって毎月支払われる手当又は基本給に限り、基準年度の前年度に係る加算残額の支払を除く。）に、基準翌年度から加算当年度までの公定価格における人件費の改定分</w:t>
            </w:r>
            <w:r w:rsidR="00A35F08" w:rsidRPr="0003614F">
              <w:rPr>
                <w:rFonts w:asciiTheme="majorEastAsia" w:eastAsiaTheme="majorEastAsia" w:hAnsiTheme="majorEastAsia" w:hint="eastAsia"/>
                <w:sz w:val="18"/>
                <w:szCs w:val="18"/>
              </w:rPr>
              <w:t>※２</w:t>
            </w:r>
            <w:r w:rsidR="00A35F08" w:rsidRPr="0003614F">
              <w:rPr>
                <w:rFonts w:asciiTheme="majorEastAsia" w:eastAsiaTheme="majorEastAsia" w:hAnsiTheme="majorEastAsia" w:hint="eastAsia"/>
              </w:rPr>
              <w:t>を合算した水準をいう。</w:t>
            </w:r>
          </w:p>
          <w:p w:rsidR="00A35F08" w:rsidRPr="0003614F" w:rsidRDefault="00A35F08" w:rsidP="00A35F08">
            <w:pPr>
              <w:spacing w:line="260" w:lineRule="exact"/>
              <w:ind w:firstLineChars="800" w:firstLine="1437"/>
              <w:rPr>
                <w:rFonts w:asciiTheme="majorEastAsia" w:eastAsiaTheme="majorEastAsia" w:hAnsiTheme="majorEastAsia"/>
              </w:rPr>
            </w:pPr>
            <w:r w:rsidRPr="0003614F">
              <w:rPr>
                <w:rFonts w:asciiTheme="majorEastAsia" w:eastAsiaTheme="majorEastAsia" w:hAnsiTheme="majorEastAsia" w:hint="eastAsia"/>
              </w:rPr>
              <w:t>ａ　上記ⅰの場合</w:t>
            </w:r>
          </w:p>
          <w:p w:rsidR="00A35F08" w:rsidRPr="0003614F" w:rsidRDefault="00BC5A38" w:rsidP="00BC5A38">
            <w:pPr>
              <w:spacing w:line="260" w:lineRule="exact"/>
              <w:ind w:leftChars="1100" w:left="2156"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w:t>
            </w:r>
            <w:r w:rsidR="00A35F08" w:rsidRPr="0003614F">
              <w:rPr>
                <w:rFonts w:asciiTheme="majorEastAsia" w:eastAsiaTheme="majorEastAsia" w:hAnsiTheme="majorEastAsia" w:hint="eastAsia"/>
              </w:rPr>
              <w:t>加算前年度の賃金水準。ただし、これにより難い特別の事情があると認められる場合には、加算当年度の３年前の年度（令和２年度にあっては、初めて加算Ⅱの適用を受けた年度の前年度とすることも認める。）とすることができる。</w:t>
            </w:r>
          </w:p>
          <w:p w:rsidR="00A35F08" w:rsidRPr="0003614F" w:rsidRDefault="00A35F08" w:rsidP="00A35F08">
            <w:pPr>
              <w:spacing w:line="260" w:lineRule="exact"/>
              <w:ind w:firstLineChars="800" w:firstLine="1437"/>
              <w:rPr>
                <w:rFonts w:asciiTheme="majorEastAsia" w:eastAsiaTheme="majorEastAsia" w:hAnsiTheme="majorEastAsia"/>
              </w:rPr>
            </w:pPr>
            <w:r w:rsidRPr="0003614F">
              <w:rPr>
                <w:rFonts w:asciiTheme="majorEastAsia" w:eastAsiaTheme="majorEastAsia" w:hAnsiTheme="majorEastAsia" w:hint="eastAsia"/>
              </w:rPr>
              <w:t>ｂ　上記ⅱの場合</w:t>
            </w:r>
          </w:p>
          <w:p w:rsidR="00A35F08" w:rsidRPr="0003614F" w:rsidRDefault="00BC5A38" w:rsidP="00A35F08">
            <w:pPr>
              <w:spacing w:line="260" w:lineRule="exact"/>
              <w:ind w:firstLineChars="1100" w:firstLine="1976"/>
              <w:rPr>
                <w:rFonts w:asciiTheme="majorEastAsia" w:eastAsiaTheme="majorEastAsia" w:hAnsiTheme="majorEastAsia"/>
              </w:rPr>
            </w:pPr>
            <w:r w:rsidRPr="0003614F">
              <w:rPr>
                <w:rFonts w:asciiTheme="majorEastAsia" w:eastAsiaTheme="majorEastAsia" w:hAnsiTheme="majorEastAsia" w:hint="eastAsia"/>
              </w:rPr>
              <w:t xml:space="preserve">⇒　</w:t>
            </w:r>
            <w:r w:rsidR="00A35F08" w:rsidRPr="0003614F">
              <w:rPr>
                <w:rFonts w:asciiTheme="majorEastAsia" w:eastAsiaTheme="majorEastAsia" w:hAnsiTheme="majorEastAsia" w:hint="eastAsia"/>
              </w:rPr>
              <w:t>次に掲げる場合に応じ、それぞれに定める基準年度。</w:t>
            </w:r>
          </w:p>
          <w:p w:rsidR="00A35F08" w:rsidRPr="0003614F" w:rsidRDefault="00A35F08" w:rsidP="00BC5A38">
            <w:pPr>
              <w:spacing w:line="260" w:lineRule="exact"/>
              <w:ind w:leftChars="1300" w:left="2515" w:hangingChars="100" w:hanging="180"/>
              <w:rPr>
                <w:rFonts w:asciiTheme="majorEastAsia" w:eastAsiaTheme="majorEastAsia" w:hAnsiTheme="majorEastAsia"/>
              </w:rPr>
            </w:pPr>
            <w:r w:rsidRPr="0003614F">
              <w:rPr>
                <w:rFonts w:asciiTheme="majorEastAsia" w:eastAsiaTheme="majorEastAsia" w:hAnsiTheme="majorEastAsia" w:hint="eastAsia"/>
              </w:rPr>
              <w:t>ｂ－１　加算前年度に加算Ⅱの適用を受けておらず、それ以前に適用を受けたことがある場合</w:t>
            </w:r>
            <w:r w:rsidR="00BC5A38" w:rsidRPr="0003614F">
              <w:rPr>
                <w:rFonts w:asciiTheme="majorEastAsia" w:eastAsiaTheme="majorEastAsia" w:hAnsiTheme="majorEastAsia" w:hint="eastAsia"/>
              </w:rPr>
              <w:t xml:space="preserve">　⇒　</w:t>
            </w:r>
            <w:r w:rsidRPr="0003614F">
              <w:rPr>
                <w:rFonts w:asciiTheme="majorEastAsia" w:eastAsiaTheme="majorEastAsia" w:hAnsiTheme="majorEastAsia" w:hint="eastAsia"/>
              </w:rPr>
              <w:t>加算Ⅱの適用を受けた直近の年度。</w:t>
            </w:r>
          </w:p>
          <w:p w:rsidR="00BC5A38" w:rsidRPr="0003614F" w:rsidRDefault="00A35F08" w:rsidP="00BC5A38">
            <w:pPr>
              <w:spacing w:line="260" w:lineRule="exact"/>
              <w:ind w:leftChars="800" w:left="1437" w:firstLineChars="500" w:firstLine="898"/>
              <w:rPr>
                <w:rFonts w:asciiTheme="majorEastAsia" w:eastAsiaTheme="majorEastAsia" w:hAnsiTheme="majorEastAsia"/>
              </w:rPr>
            </w:pPr>
            <w:r w:rsidRPr="0003614F">
              <w:rPr>
                <w:rFonts w:asciiTheme="majorEastAsia" w:eastAsiaTheme="majorEastAsia" w:hAnsiTheme="majorEastAsia" w:hint="eastAsia"/>
              </w:rPr>
              <w:t>ｂ－２</w:t>
            </w:r>
            <w:r w:rsidR="00BC5A38"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加算当年度に初めて加算Ⅱの適用を受けようとする場合</w:t>
            </w:r>
          </w:p>
          <w:p w:rsidR="00A35F08" w:rsidRPr="0003614F" w:rsidRDefault="00BC5A38" w:rsidP="00BC5A38">
            <w:pPr>
              <w:spacing w:line="260" w:lineRule="exact"/>
              <w:ind w:leftChars="800" w:left="1437" w:firstLineChars="500" w:firstLine="898"/>
              <w:rPr>
                <w:rFonts w:asciiTheme="majorEastAsia" w:eastAsiaTheme="majorEastAsia" w:hAnsiTheme="majorEastAsia"/>
              </w:rPr>
            </w:pPr>
            <w:r w:rsidRPr="0003614F">
              <w:rPr>
                <w:rFonts w:asciiTheme="majorEastAsia" w:eastAsiaTheme="majorEastAsia" w:hAnsiTheme="majorEastAsia" w:hint="eastAsia"/>
              </w:rPr>
              <w:t xml:space="preserve">　⇒　</w:t>
            </w:r>
            <w:r w:rsidR="00A35F08" w:rsidRPr="0003614F">
              <w:rPr>
                <w:rFonts w:asciiTheme="majorEastAsia" w:eastAsiaTheme="majorEastAsia" w:hAnsiTheme="majorEastAsia" w:hint="eastAsia"/>
              </w:rPr>
              <w:t>加算前年度</w:t>
            </w:r>
          </w:p>
          <w:p w:rsidR="00A35F08" w:rsidRPr="0003614F" w:rsidRDefault="00A35F08" w:rsidP="008E2B5A">
            <w:pPr>
              <w:spacing w:line="260" w:lineRule="exact"/>
              <w:ind w:leftChars="800" w:left="1796" w:hangingChars="200" w:hanging="359"/>
              <w:rPr>
                <w:rFonts w:asciiTheme="majorEastAsia" w:eastAsiaTheme="majorEastAsia" w:hAnsiTheme="majorEastAsia"/>
              </w:rPr>
            </w:pPr>
            <w:r w:rsidRPr="0003614F">
              <w:rPr>
                <w:rFonts w:asciiTheme="majorEastAsia" w:eastAsiaTheme="majorEastAsia" w:hAnsiTheme="majorEastAsia" w:hint="eastAsia"/>
              </w:rPr>
              <w:t>※１</w:t>
            </w:r>
            <w:r w:rsidR="008E2B5A"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当該年度に施設・事業所がない場合は、地域又は同一の設置者・事業者における当該年度の賃金水準との均衡が図られていると認められる賃金水準。</w:t>
            </w:r>
          </w:p>
          <w:p w:rsidR="00E55FC3" w:rsidRPr="0003614F" w:rsidRDefault="00A35F08" w:rsidP="008E2B5A">
            <w:pPr>
              <w:spacing w:line="260" w:lineRule="exact"/>
              <w:ind w:leftChars="800" w:left="1796" w:hangingChars="200" w:hanging="359"/>
              <w:rPr>
                <w:rFonts w:asciiTheme="majorEastAsia" w:eastAsiaTheme="majorEastAsia" w:hAnsiTheme="majorEastAsia"/>
              </w:rPr>
            </w:pPr>
            <w:r w:rsidRPr="0003614F">
              <w:rPr>
                <w:rFonts w:asciiTheme="majorEastAsia" w:eastAsiaTheme="majorEastAsia" w:hAnsiTheme="majorEastAsia" w:hint="eastAsia"/>
              </w:rPr>
              <w:t>※２</w:t>
            </w:r>
            <w:r w:rsidR="008E2B5A"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基準翌年度から加算当年度までの公定価格における人件費の改定分」の額は、国家公務員の給与改定に伴う公定価格における人件費の改定分による賃金の改善のうち、加算Ⅱによる賃金改善対象となる各職員に係る部分を合算して得た額とする。</w:t>
            </w:r>
          </w:p>
          <w:p w:rsidR="008E2B5A" w:rsidRPr="0003614F" w:rsidRDefault="008E2B5A" w:rsidP="008E2B5A">
            <w:pPr>
              <w:spacing w:line="80" w:lineRule="exact"/>
              <w:rPr>
                <w:rFonts w:asciiTheme="majorEastAsia" w:eastAsiaTheme="majorEastAsia" w:hAnsiTheme="majorEastAsia"/>
              </w:rPr>
            </w:pPr>
          </w:p>
          <w:p w:rsidR="00854652" w:rsidRPr="0003614F" w:rsidRDefault="008E2B5A" w:rsidP="008E2B5A">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（Ｂ）「</w:t>
            </w:r>
            <w:r w:rsidRPr="0003614F">
              <w:rPr>
                <w:rFonts w:asciiTheme="majorEastAsia" w:eastAsiaTheme="majorEastAsia" w:hAnsiTheme="majorEastAsia" w:hint="eastAsia"/>
                <w:u w:val="single"/>
              </w:rPr>
              <w:t>事業主負担増加見込総額</w:t>
            </w:r>
            <w:r w:rsidRPr="0003614F">
              <w:rPr>
                <w:rFonts w:asciiTheme="majorEastAsia" w:eastAsiaTheme="majorEastAsia" w:hAnsiTheme="majorEastAsia" w:hint="eastAsia"/>
              </w:rPr>
              <w:t>」＝ 上記①</w:t>
            </w:r>
            <w:r w:rsidR="00854652" w:rsidRPr="0003614F">
              <w:rPr>
                <w:rFonts w:asciiTheme="majorEastAsia" w:eastAsiaTheme="majorEastAsia" w:hAnsiTheme="majorEastAsia" w:hint="eastAsia"/>
              </w:rPr>
              <w:t>から</w:t>
            </w:r>
            <w:r w:rsidRPr="0003614F">
              <w:rPr>
                <w:rFonts w:asciiTheme="majorEastAsia" w:eastAsiaTheme="majorEastAsia" w:hAnsiTheme="majorEastAsia" w:hint="eastAsia"/>
              </w:rPr>
              <w:t>③</w:t>
            </w:r>
            <w:r w:rsidR="00854652" w:rsidRPr="0003614F">
              <w:rPr>
                <w:rFonts w:asciiTheme="majorEastAsia" w:eastAsiaTheme="majorEastAsia" w:hAnsiTheme="majorEastAsia" w:hint="eastAsia"/>
              </w:rPr>
              <w:t>まで</w:t>
            </w:r>
            <w:r w:rsidRPr="0003614F">
              <w:rPr>
                <w:rFonts w:asciiTheme="majorEastAsia" w:eastAsiaTheme="majorEastAsia" w:hAnsiTheme="majorEastAsia" w:hint="eastAsia"/>
              </w:rPr>
              <w:t>の職員について、「</w:t>
            </w:r>
            <w:r w:rsidRPr="0003614F">
              <w:rPr>
                <w:rFonts w:asciiTheme="majorEastAsia" w:eastAsiaTheme="majorEastAsia" w:hAnsiTheme="majorEastAsia" w:hint="eastAsia"/>
                <w:u w:val="single"/>
              </w:rPr>
              <w:t>賃金改善見込額</w:t>
            </w:r>
            <w:r w:rsidRPr="0003614F">
              <w:rPr>
                <w:rFonts w:asciiTheme="majorEastAsia" w:eastAsiaTheme="majorEastAsia" w:hAnsiTheme="majorEastAsia" w:hint="eastAsia"/>
              </w:rPr>
              <w:t>」に応</w:t>
            </w:r>
          </w:p>
          <w:p w:rsidR="00854652" w:rsidRPr="0003614F" w:rsidRDefault="008E2B5A" w:rsidP="00854652">
            <w:pPr>
              <w:spacing w:line="260" w:lineRule="exact"/>
              <w:ind w:leftChars="500" w:left="898" w:firstLineChars="1750" w:firstLine="3144"/>
              <w:rPr>
                <w:rFonts w:asciiTheme="majorEastAsia" w:eastAsiaTheme="majorEastAsia" w:hAnsiTheme="majorEastAsia"/>
              </w:rPr>
            </w:pPr>
            <w:r w:rsidRPr="0003614F">
              <w:rPr>
                <w:rFonts w:asciiTheme="majorEastAsia" w:eastAsiaTheme="majorEastAsia" w:hAnsiTheme="majorEastAsia" w:hint="eastAsia"/>
              </w:rPr>
              <w:t>じて増加することが見込まれる法定福利費等の事業主負担</w:t>
            </w:r>
          </w:p>
          <w:p w:rsidR="008E2B5A" w:rsidRPr="0003614F" w:rsidRDefault="008E2B5A" w:rsidP="00854652">
            <w:pPr>
              <w:spacing w:line="260" w:lineRule="exact"/>
              <w:ind w:leftChars="500" w:left="898" w:firstLineChars="1750" w:firstLine="3144"/>
              <w:rPr>
                <w:rFonts w:asciiTheme="majorEastAsia" w:eastAsiaTheme="majorEastAsia" w:hAnsiTheme="majorEastAsia"/>
              </w:rPr>
            </w:pPr>
            <w:r w:rsidRPr="0003614F">
              <w:rPr>
                <w:rFonts w:asciiTheme="majorEastAsia" w:eastAsiaTheme="majorEastAsia" w:hAnsiTheme="majorEastAsia" w:hint="eastAsia"/>
              </w:rPr>
              <w:t>分の額を合算して得た額</w:t>
            </w:r>
          </w:p>
          <w:p w:rsidR="008E2B5A" w:rsidRPr="0003614F" w:rsidRDefault="008E2B5A" w:rsidP="008E2B5A">
            <w:pPr>
              <w:spacing w:line="260" w:lineRule="exact"/>
              <w:rPr>
                <w:rFonts w:asciiTheme="majorEastAsia" w:eastAsiaTheme="majorEastAsia" w:hAnsiTheme="majorEastAsia"/>
              </w:rPr>
            </w:pPr>
            <w:r w:rsidRPr="0003614F">
              <w:rPr>
                <w:rFonts w:asciiTheme="majorEastAsia" w:eastAsiaTheme="majorEastAsia" w:hAnsiTheme="majorEastAsia" w:hint="eastAsia"/>
              </w:rPr>
              <w:t xml:space="preserve">　　　　　　　・　次の＜算式＞により算定することを標準とする。</w:t>
            </w:r>
          </w:p>
          <w:p w:rsidR="008E2B5A" w:rsidRPr="0003614F" w:rsidRDefault="008E2B5A" w:rsidP="008E2B5A">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＜算式＞</w:t>
            </w:r>
          </w:p>
          <w:p w:rsidR="008E2B5A" w:rsidRPr="0003614F" w:rsidRDefault="008E2B5A" w:rsidP="008E2B5A">
            <w:pPr>
              <w:spacing w:line="260" w:lineRule="exact"/>
              <w:ind w:leftChars="500" w:left="898" w:firstLineChars="400" w:firstLine="719"/>
              <w:rPr>
                <w:rFonts w:asciiTheme="majorEastAsia" w:eastAsiaTheme="majorEastAsia" w:hAnsiTheme="majorEastAsia"/>
              </w:rPr>
            </w:pPr>
            <w:r w:rsidRPr="0003614F">
              <w:rPr>
                <w:rFonts w:asciiTheme="majorEastAsia" w:eastAsiaTheme="majorEastAsia" w:hAnsiTheme="majorEastAsia" w:hint="eastAsia"/>
              </w:rPr>
              <w:t>「加算前年度における法定福利費等の事業主負担分の総額」÷「加算前年度における賃金</w:t>
            </w:r>
          </w:p>
          <w:p w:rsidR="00C22483" w:rsidRPr="0003614F" w:rsidRDefault="008E2B5A" w:rsidP="00E935DE">
            <w:pPr>
              <w:spacing w:line="260" w:lineRule="exact"/>
              <w:ind w:leftChars="500" w:left="898" w:firstLineChars="400" w:firstLine="719"/>
              <w:rPr>
                <w:rFonts w:asciiTheme="minorEastAsia" w:eastAsiaTheme="minorEastAsia" w:hAnsiTheme="minorEastAsia"/>
              </w:rPr>
            </w:pPr>
            <w:r w:rsidRPr="0003614F">
              <w:rPr>
                <w:rFonts w:asciiTheme="majorEastAsia" w:eastAsiaTheme="majorEastAsia" w:hAnsiTheme="majorEastAsia" w:hint="eastAsia"/>
              </w:rPr>
              <w:t>の総額」×「加算当年度の賃金改善見込額」</w:t>
            </w:r>
          </w:p>
        </w:tc>
      </w:tr>
    </w:tbl>
    <w:p w:rsidR="008E2B5A" w:rsidRPr="0003614F" w:rsidRDefault="008E2B5A" w:rsidP="008E2B5A">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3614F" w:rsidRPr="0003614F" w:rsidTr="00FF2594">
        <w:tc>
          <w:tcPr>
            <w:tcW w:w="1134" w:type="dxa"/>
            <w:tcBorders>
              <w:top w:val="nil"/>
              <w:bottom w:val="single" w:sz="8" w:space="0" w:color="FFFFFF" w:themeColor="background1"/>
            </w:tcBorders>
          </w:tcPr>
          <w:p w:rsidR="00E935DE" w:rsidRPr="0003614F" w:rsidRDefault="00E935DE" w:rsidP="00E935DE">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lastRenderedPageBreak/>
              <w:t>（続）</w:t>
            </w:r>
          </w:p>
          <w:p w:rsidR="008E2B5A" w:rsidRPr="0003614F" w:rsidRDefault="00E935DE" w:rsidP="00E935DE">
            <w:pPr>
              <w:autoSpaceDE w:val="0"/>
              <w:autoSpaceDN w:val="0"/>
              <w:spacing w:line="260" w:lineRule="exact"/>
              <w:jc w:val="left"/>
              <w:rPr>
                <w:rFonts w:asciiTheme="majorEastAsia" w:eastAsiaTheme="majorEastAsia" w:hAnsiTheme="majorEastAsia"/>
              </w:rPr>
            </w:pPr>
            <w:r w:rsidRPr="0003614F">
              <w:rPr>
                <w:rFonts w:asciiTheme="majorEastAsia" w:eastAsiaTheme="majorEastAsia" w:hAnsiTheme="majorEastAsia" w:hint="eastAsia"/>
                <w:w w:val="90"/>
              </w:rPr>
              <w:t>17 処遇改善等加算Ⅱ</w:t>
            </w:r>
          </w:p>
        </w:tc>
        <w:tc>
          <w:tcPr>
            <w:tcW w:w="8931" w:type="dxa"/>
            <w:gridSpan w:val="3"/>
            <w:tcBorders>
              <w:top w:val="nil"/>
              <w:bottom w:val="single" w:sz="4" w:space="0" w:color="auto"/>
            </w:tcBorders>
          </w:tcPr>
          <w:p w:rsidR="00E935DE" w:rsidRPr="0003614F" w:rsidRDefault="00E935DE" w:rsidP="00E935DE">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（注２）</w:t>
            </w:r>
            <w:r w:rsidRPr="0003614F">
              <w:rPr>
                <w:rFonts w:asciiTheme="majorEastAsia" w:eastAsiaTheme="majorEastAsia" w:hAnsiTheme="majorEastAsia" w:hint="eastAsia"/>
                <w:u w:val="single"/>
              </w:rPr>
              <w:t>特定加算見込額</w:t>
            </w:r>
          </w:p>
          <w:p w:rsidR="00E935DE" w:rsidRPr="0003614F" w:rsidRDefault="00E935DE" w:rsidP="00E935DE">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 xml:space="preserve">　賃金改善実施期間における加算見込額のうち加算Ⅱ新規事由に係る額として、次に掲げる施設・事業所の区分に応じ、それぞれに定めるところにより算定した額</w:t>
            </w:r>
            <w:r w:rsidR="00BA4779" w:rsidRPr="0003614F">
              <w:rPr>
                <w:rFonts w:asciiTheme="majorEastAsia" w:eastAsiaTheme="majorEastAsia" w:hAnsiTheme="majorEastAsia" w:hint="eastAsia"/>
              </w:rPr>
              <w:t>（千円未満の端数は切り捨て）</w:t>
            </w:r>
          </w:p>
          <w:p w:rsidR="00E5229E" w:rsidRPr="0003614F" w:rsidRDefault="00E5229E" w:rsidP="00E5229E">
            <w:pPr>
              <w:spacing w:line="80" w:lineRule="exact"/>
              <w:rPr>
                <w:rFonts w:asciiTheme="majorEastAsia" w:eastAsiaTheme="majorEastAsia" w:hAnsiTheme="majorEastAsia"/>
              </w:rPr>
            </w:pPr>
          </w:p>
          <w:p w:rsidR="00E935DE" w:rsidRPr="0003614F" w:rsidRDefault="00E935DE" w:rsidP="00E935DE">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＜ⅰの場合＞</w:t>
            </w:r>
          </w:p>
          <w:p w:rsidR="00E935DE" w:rsidRPr="0003614F" w:rsidRDefault="00E935DE" w:rsidP="00BA4779">
            <w:pPr>
              <w:spacing w:line="260" w:lineRule="exact"/>
              <w:ind w:leftChars="500" w:left="898" w:firstLineChars="100" w:firstLine="180"/>
              <w:rPr>
                <w:rFonts w:asciiTheme="majorEastAsia" w:eastAsiaTheme="majorEastAsia" w:hAnsiTheme="majorEastAsia"/>
              </w:rPr>
            </w:pPr>
            <w:r w:rsidRPr="0003614F">
              <w:rPr>
                <w:rFonts w:asciiTheme="majorEastAsia" w:eastAsiaTheme="majorEastAsia" w:hAnsiTheme="majorEastAsia" w:hint="eastAsia"/>
              </w:rPr>
              <w:t>加算Ⅱの区分に応じてそれぞれに定める＜算式＞により算定した額の合算額</w:t>
            </w:r>
          </w:p>
          <w:p w:rsidR="00E935DE" w:rsidRPr="0003614F" w:rsidRDefault="00E935DE" w:rsidP="00BA4779">
            <w:pPr>
              <w:spacing w:line="260" w:lineRule="exact"/>
              <w:ind w:leftChars="500" w:left="898" w:firstLineChars="200" w:firstLine="359"/>
              <w:rPr>
                <w:rFonts w:asciiTheme="majorEastAsia" w:eastAsiaTheme="majorEastAsia" w:hAnsiTheme="majorEastAsia"/>
              </w:rPr>
            </w:pPr>
            <w:r w:rsidRPr="0003614F">
              <w:rPr>
                <w:rFonts w:asciiTheme="majorEastAsia" w:eastAsiaTheme="majorEastAsia" w:hAnsiTheme="majorEastAsia" w:hint="eastAsia"/>
              </w:rPr>
              <w:t>＜算式＞</w:t>
            </w:r>
          </w:p>
          <w:p w:rsidR="00BA4779" w:rsidRPr="0003614F" w:rsidRDefault="00E935DE" w:rsidP="00BA4779">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加算Ⅱ－①</w:t>
            </w:r>
            <w:r w:rsidR="00BA4779"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｛「加算当年度の単価」×「加算当年度の人数Ａ」－「基準年度の単価」</w:t>
            </w:r>
          </w:p>
          <w:p w:rsidR="00E935DE" w:rsidRPr="0003614F" w:rsidRDefault="00E935DE" w:rsidP="00BA4779">
            <w:pPr>
              <w:spacing w:line="260" w:lineRule="exact"/>
              <w:ind w:leftChars="500" w:left="898" w:firstLineChars="900" w:firstLine="1617"/>
              <w:rPr>
                <w:rFonts w:asciiTheme="majorEastAsia" w:eastAsiaTheme="majorEastAsia" w:hAnsiTheme="majorEastAsia"/>
              </w:rPr>
            </w:pPr>
            <w:r w:rsidRPr="0003614F">
              <w:rPr>
                <w:rFonts w:asciiTheme="majorEastAsia" w:eastAsiaTheme="majorEastAsia" w:hAnsiTheme="majorEastAsia" w:hint="eastAsia"/>
              </w:rPr>
              <w:t>×「基準年度の人数Ａ」｝×「賃金改善実施期間の月数」</w:t>
            </w:r>
          </w:p>
          <w:p w:rsidR="00BA4779" w:rsidRPr="0003614F" w:rsidRDefault="00E935DE" w:rsidP="00BA4779">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加算Ⅱ－②</w:t>
            </w:r>
            <w:r w:rsidR="00BA4779"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｛「加算当年度の単価」×「加算当年度の人数Ｂ」－「基準年度の単価」</w:t>
            </w:r>
          </w:p>
          <w:p w:rsidR="00E935DE" w:rsidRPr="0003614F" w:rsidRDefault="00E935DE" w:rsidP="00BA4779">
            <w:pPr>
              <w:spacing w:line="260" w:lineRule="exact"/>
              <w:ind w:leftChars="500" w:left="898" w:firstLineChars="900" w:firstLine="1617"/>
              <w:rPr>
                <w:rFonts w:asciiTheme="majorEastAsia" w:eastAsiaTheme="majorEastAsia" w:hAnsiTheme="majorEastAsia"/>
              </w:rPr>
            </w:pPr>
            <w:r w:rsidRPr="0003614F">
              <w:rPr>
                <w:rFonts w:asciiTheme="majorEastAsia" w:eastAsiaTheme="majorEastAsia" w:hAnsiTheme="majorEastAsia" w:hint="eastAsia"/>
              </w:rPr>
              <w:t>×「基準年度の人数Ｂ」｝×「賃金改善実施期間の月数」（同）</w:t>
            </w:r>
          </w:p>
          <w:p w:rsidR="00E5229E" w:rsidRPr="0003614F" w:rsidRDefault="00E5229E" w:rsidP="00E5229E">
            <w:pPr>
              <w:spacing w:line="80" w:lineRule="exact"/>
              <w:rPr>
                <w:rFonts w:asciiTheme="majorEastAsia" w:eastAsiaTheme="majorEastAsia" w:hAnsiTheme="majorEastAsia"/>
              </w:rPr>
            </w:pPr>
          </w:p>
          <w:p w:rsidR="00E935DE" w:rsidRPr="0003614F" w:rsidRDefault="00E935DE" w:rsidP="00E935DE">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＜ⅱの場合＞</w:t>
            </w:r>
          </w:p>
          <w:p w:rsidR="00E935DE" w:rsidRPr="0003614F" w:rsidRDefault="00E935DE" w:rsidP="00BA4779">
            <w:pPr>
              <w:spacing w:line="260" w:lineRule="exact"/>
              <w:ind w:leftChars="500" w:left="898" w:firstLineChars="100" w:firstLine="180"/>
              <w:rPr>
                <w:rFonts w:asciiTheme="majorEastAsia" w:eastAsiaTheme="majorEastAsia" w:hAnsiTheme="majorEastAsia"/>
              </w:rPr>
            </w:pPr>
            <w:r w:rsidRPr="0003614F">
              <w:rPr>
                <w:rFonts w:asciiTheme="majorEastAsia" w:eastAsiaTheme="majorEastAsia" w:hAnsiTheme="majorEastAsia" w:hint="eastAsia"/>
              </w:rPr>
              <w:t>加算Ⅱの区分に応じてそれぞれに定める＜算式＞により算定した額の合算額</w:t>
            </w:r>
          </w:p>
          <w:p w:rsidR="00E935DE" w:rsidRPr="0003614F" w:rsidRDefault="00E935DE" w:rsidP="00BA4779">
            <w:pPr>
              <w:spacing w:line="260" w:lineRule="exact"/>
              <w:ind w:leftChars="500" w:left="898" w:firstLineChars="200" w:firstLine="359"/>
              <w:rPr>
                <w:rFonts w:asciiTheme="majorEastAsia" w:eastAsiaTheme="majorEastAsia" w:hAnsiTheme="majorEastAsia"/>
              </w:rPr>
            </w:pPr>
            <w:r w:rsidRPr="0003614F">
              <w:rPr>
                <w:rFonts w:asciiTheme="majorEastAsia" w:eastAsiaTheme="majorEastAsia" w:hAnsiTheme="majorEastAsia" w:hint="eastAsia"/>
              </w:rPr>
              <w:t>＜算式＞</w:t>
            </w:r>
          </w:p>
          <w:p w:rsidR="00E935DE" w:rsidRPr="0003614F" w:rsidRDefault="00E935DE" w:rsidP="00BA4779">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加算Ⅱ－①</w:t>
            </w:r>
            <w:r w:rsidR="00BA4779"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「加算当年度の単価」×「加算当年度の人数Ａ」×「賃金改善実施期間の月数」</w:t>
            </w:r>
          </w:p>
          <w:p w:rsidR="00E935DE" w:rsidRPr="0003614F" w:rsidRDefault="00E935DE" w:rsidP="00C46FCC">
            <w:pPr>
              <w:spacing w:line="260" w:lineRule="exact"/>
              <w:ind w:leftChars="500" w:left="898" w:firstLineChars="300" w:firstLine="539"/>
              <w:rPr>
                <w:rFonts w:asciiTheme="majorEastAsia" w:eastAsiaTheme="majorEastAsia" w:hAnsiTheme="majorEastAsia"/>
              </w:rPr>
            </w:pPr>
            <w:r w:rsidRPr="0003614F">
              <w:rPr>
                <w:rFonts w:asciiTheme="majorEastAsia" w:eastAsiaTheme="majorEastAsia" w:hAnsiTheme="majorEastAsia" w:hint="eastAsia"/>
              </w:rPr>
              <w:t>加算Ⅱ－②</w:t>
            </w:r>
            <w:r w:rsidR="00BA4779"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「加算当年度の単価」×「加算当年度の人数Ｂ」×「賃金改善実施期間の月数」</w:t>
            </w:r>
          </w:p>
          <w:p w:rsidR="001070C1" w:rsidRPr="0003614F" w:rsidRDefault="001070C1" w:rsidP="00C46FCC">
            <w:pPr>
              <w:spacing w:line="260" w:lineRule="exact"/>
              <w:ind w:leftChars="500" w:left="898" w:firstLineChars="300" w:firstLine="539"/>
              <w:rPr>
                <w:rFonts w:asciiTheme="minorEastAsia" w:eastAsiaTheme="minorEastAsia" w:hAnsiTheme="minorEastAsia"/>
              </w:rPr>
            </w:pPr>
          </w:p>
        </w:tc>
      </w:tr>
      <w:tr w:rsidR="0003614F" w:rsidRPr="0003614F" w:rsidTr="00FF2594">
        <w:trPr>
          <w:trHeight w:val="695"/>
        </w:trPr>
        <w:tc>
          <w:tcPr>
            <w:tcW w:w="1134" w:type="dxa"/>
            <w:vMerge w:val="restart"/>
            <w:tcBorders>
              <w:top w:val="single" w:sz="8" w:space="0" w:color="FFFFFF" w:themeColor="background1"/>
            </w:tcBorders>
          </w:tcPr>
          <w:p w:rsidR="00C46FCC" w:rsidRPr="0003614F" w:rsidRDefault="00C46FCC" w:rsidP="00F175E7">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C46FCC" w:rsidRPr="0003614F" w:rsidRDefault="00C46FCC" w:rsidP="001F0353">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3)　</w:t>
            </w:r>
            <w:r w:rsidR="0043707C" w:rsidRPr="0003614F">
              <w:rPr>
                <w:rFonts w:asciiTheme="majorEastAsia" w:eastAsiaTheme="majorEastAsia" w:hAnsiTheme="majorEastAsia" w:hint="eastAsia"/>
              </w:rPr>
              <w:t>次に掲げる加算の区分に応じ、それぞれに定める職員（看護師、調理員、栄養士、事務職員等を含む。）に対し賃金の改善を行い、かつ、職員の職位、職責又は職務内容等に応じた勤</w:t>
            </w:r>
          </w:p>
        </w:tc>
        <w:tc>
          <w:tcPr>
            <w:tcW w:w="851" w:type="dxa"/>
            <w:tcBorders>
              <w:top w:val="single" w:sz="4" w:space="0" w:color="auto"/>
              <w:bottom w:val="single" w:sz="4" w:space="0" w:color="auto"/>
            </w:tcBorders>
          </w:tcPr>
          <w:p w:rsidR="00C46FCC" w:rsidRPr="0003614F" w:rsidRDefault="00C46FCC"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C46FCC" w:rsidRPr="0003614F" w:rsidRDefault="00C46FCC" w:rsidP="00C46FCC">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w:t>
            </w:r>
            <w:r w:rsidRPr="0003614F">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C46FCC" w:rsidRPr="0003614F" w:rsidRDefault="00C46FCC" w:rsidP="00F175E7">
            <w:pPr>
              <w:autoSpaceDE w:val="0"/>
              <w:autoSpaceDN w:val="0"/>
              <w:spacing w:line="260" w:lineRule="exact"/>
              <w:rPr>
                <w:rFonts w:asciiTheme="minorEastAsia" w:eastAsiaTheme="minorEastAsia" w:hAnsiTheme="minorEastAsia"/>
              </w:rPr>
            </w:pPr>
          </w:p>
        </w:tc>
      </w:tr>
      <w:tr w:rsidR="0003614F" w:rsidRPr="0003614F" w:rsidTr="00FF2594">
        <w:trPr>
          <w:trHeight w:val="695"/>
        </w:trPr>
        <w:tc>
          <w:tcPr>
            <w:tcW w:w="1134" w:type="dxa"/>
            <w:vMerge/>
            <w:tcBorders>
              <w:bottom w:val="single" w:sz="8" w:space="0" w:color="FFFFFF" w:themeColor="background1"/>
            </w:tcBorders>
          </w:tcPr>
          <w:p w:rsidR="00C46FCC" w:rsidRPr="0003614F" w:rsidRDefault="00C46FCC" w:rsidP="00F175E7">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4" w:space="0" w:color="auto"/>
            </w:tcBorders>
          </w:tcPr>
          <w:p w:rsidR="00C46FCC" w:rsidRPr="0003614F" w:rsidRDefault="0043707C" w:rsidP="0043707C">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務条件等の要件（職員の賃金に関するものを含む。）及びこれに応じた賃金体系（一時金等の臨時的に支払われるものを除く。）を定めて就業規則等の書面で整備し、全ての職員に周知していますか。</w:t>
            </w:r>
          </w:p>
          <w:p w:rsidR="0043707C" w:rsidRPr="0003614F" w:rsidRDefault="0043707C" w:rsidP="0043707C">
            <w:pPr>
              <w:autoSpaceDE w:val="0"/>
              <w:autoSpaceDN w:val="0"/>
              <w:spacing w:line="260" w:lineRule="exact"/>
              <w:ind w:left="180" w:hangingChars="100" w:hanging="180"/>
              <w:rPr>
                <w:rFonts w:asciiTheme="majorEastAsia" w:eastAsiaTheme="majorEastAsia" w:hAnsiTheme="majorEastAsia"/>
              </w:rPr>
            </w:pPr>
          </w:p>
          <w:p w:rsidR="0043707C" w:rsidRPr="0003614F" w:rsidRDefault="0043707C" w:rsidP="0043707C">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【Ａ：加算Ⅱ－①　次に掲げる要件を満たす職員（以下「</w:t>
            </w:r>
            <w:r w:rsidRPr="0003614F">
              <w:rPr>
                <w:rFonts w:asciiTheme="majorEastAsia" w:eastAsiaTheme="majorEastAsia" w:hAnsiTheme="majorEastAsia" w:hint="eastAsia"/>
                <w:u w:val="single"/>
              </w:rPr>
              <w:t>副主任保育士等</w:t>
            </w:r>
            <w:r w:rsidRPr="0003614F">
              <w:rPr>
                <w:rFonts w:asciiTheme="majorEastAsia" w:eastAsiaTheme="majorEastAsia" w:hAnsiTheme="majorEastAsia" w:hint="eastAsia"/>
              </w:rPr>
              <w:t>」という。）】（注１）</w:t>
            </w:r>
          </w:p>
          <w:p w:rsidR="0043707C" w:rsidRPr="0003614F" w:rsidRDefault="0043707C" w:rsidP="0043707C">
            <w:pPr>
              <w:autoSpaceDE w:val="0"/>
              <w:autoSpaceDN w:val="0"/>
              <w:spacing w:line="260" w:lineRule="exact"/>
              <w:ind w:leftChars="200" w:left="539" w:hangingChars="100" w:hanging="180"/>
              <w:rPr>
                <w:rFonts w:asciiTheme="majorEastAsia" w:eastAsiaTheme="majorEastAsia" w:hAnsiTheme="majorEastAsia"/>
              </w:rPr>
            </w:pPr>
            <w:r w:rsidRPr="0003614F">
              <w:rPr>
                <w:rFonts w:asciiTheme="majorEastAsia" w:eastAsiaTheme="majorEastAsia" w:hAnsiTheme="majorEastAsia" w:hint="eastAsia"/>
              </w:rPr>
              <w:t>ａ　副主任保育士若しくは専門リーダー（保育所、地域型保育事業所及び認定こども園）若しくは中核リーダー（幼稚園及び認定こども園）又はこれらに相当する職位の発令や職務命令を受けていること。</w:t>
            </w:r>
          </w:p>
          <w:p w:rsidR="0043707C" w:rsidRPr="0003614F" w:rsidRDefault="0043707C" w:rsidP="0043707C">
            <w:pPr>
              <w:autoSpaceDE w:val="0"/>
              <w:autoSpaceDN w:val="0"/>
              <w:spacing w:line="260" w:lineRule="exact"/>
              <w:ind w:leftChars="100" w:left="180" w:firstLineChars="100" w:firstLine="180"/>
              <w:rPr>
                <w:rFonts w:asciiTheme="majorEastAsia" w:eastAsiaTheme="majorEastAsia" w:hAnsiTheme="majorEastAsia"/>
              </w:rPr>
            </w:pPr>
            <w:r w:rsidRPr="0003614F">
              <w:rPr>
                <w:rFonts w:asciiTheme="majorEastAsia" w:eastAsiaTheme="majorEastAsia" w:hAnsiTheme="majorEastAsia" w:hint="eastAsia"/>
              </w:rPr>
              <w:t>ｂ　概ね７年以上の経験年数（注</w:t>
            </w:r>
            <w:r w:rsidR="00546A2E" w:rsidRPr="0003614F">
              <w:rPr>
                <w:rFonts w:asciiTheme="majorEastAsia" w:eastAsiaTheme="majorEastAsia" w:hAnsiTheme="majorEastAsia" w:hint="eastAsia"/>
              </w:rPr>
              <w:t>２</w:t>
            </w:r>
            <w:r w:rsidRPr="0003614F">
              <w:rPr>
                <w:rFonts w:asciiTheme="majorEastAsia" w:eastAsiaTheme="majorEastAsia" w:hAnsiTheme="majorEastAsia" w:hint="eastAsia"/>
              </w:rPr>
              <w:t>）を有するとともに、別に定める研修を修了していること（注</w:t>
            </w:r>
            <w:r w:rsidR="00546A2E" w:rsidRPr="0003614F">
              <w:rPr>
                <w:rFonts w:asciiTheme="majorEastAsia" w:eastAsiaTheme="majorEastAsia" w:hAnsiTheme="majorEastAsia" w:hint="eastAsia"/>
              </w:rPr>
              <w:t>３</w:t>
            </w:r>
            <w:r w:rsidRPr="0003614F">
              <w:rPr>
                <w:rFonts w:asciiTheme="majorEastAsia" w:eastAsiaTheme="majorEastAsia" w:hAnsiTheme="majorEastAsia" w:hint="eastAsia"/>
              </w:rPr>
              <w:t>）。</w:t>
            </w:r>
          </w:p>
          <w:p w:rsidR="0043707C" w:rsidRPr="0003614F" w:rsidRDefault="0043707C" w:rsidP="001070C1">
            <w:pPr>
              <w:autoSpaceDE w:val="0"/>
              <w:autoSpaceDN w:val="0"/>
              <w:spacing w:line="120" w:lineRule="exact"/>
              <w:ind w:left="180" w:hangingChars="100" w:hanging="180"/>
              <w:rPr>
                <w:rFonts w:asciiTheme="majorEastAsia" w:eastAsiaTheme="majorEastAsia" w:hAnsiTheme="majorEastAsia"/>
              </w:rPr>
            </w:pPr>
          </w:p>
          <w:p w:rsidR="0043707C" w:rsidRPr="0003614F" w:rsidRDefault="0043707C" w:rsidP="0043707C">
            <w:pPr>
              <w:autoSpaceDE w:val="0"/>
              <w:autoSpaceDN w:val="0"/>
              <w:spacing w:line="260" w:lineRule="exact"/>
              <w:ind w:leftChars="100" w:left="180"/>
              <w:rPr>
                <w:rFonts w:asciiTheme="majorEastAsia" w:eastAsiaTheme="majorEastAsia" w:hAnsiTheme="majorEastAsia"/>
              </w:rPr>
            </w:pPr>
            <w:r w:rsidRPr="0003614F">
              <w:rPr>
                <w:rFonts w:asciiTheme="majorEastAsia" w:eastAsiaTheme="majorEastAsia" w:hAnsiTheme="majorEastAsia" w:hint="eastAsia"/>
              </w:rPr>
              <w:t>【Ｂ：加算Ⅱ－②　次に掲げる要件を満たす職員（以下「</w:t>
            </w:r>
            <w:r w:rsidRPr="0003614F">
              <w:rPr>
                <w:rFonts w:asciiTheme="majorEastAsia" w:eastAsiaTheme="majorEastAsia" w:hAnsiTheme="majorEastAsia" w:hint="eastAsia"/>
                <w:u w:val="single"/>
              </w:rPr>
              <w:t>職務分野別リーダー等</w:t>
            </w:r>
            <w:r w:rsidRPr="0003614F">
              <w:rPr>
                <w:rFonts w:asciiTheme="majorEastAsia" w:eastAsiaTheme="majorEastAsia" w:hAnsiTheme="majorEastAsia" w:hint="eastAsia"/>
              </w:rPr>
              <w:t>」という。）】（注</w:t>
            </w:r>
            <w:r w:rsidR="00546A2E" w:rsidRPr="0003614F">
              <w:rPr>
                <w:rFonts w:asciiTheme="majorEastAsia" w:eastAsiaTheme="majorEastAsia" w:hAnsiTheme="majorEastAsia" w:hint="eastAsia"/>
              </w:rPr>
              <w:t>４</w:t>
            </w:r>
            <w:r w:rsidRPr="0003614F">
              <w:rPr>
                <w:rFonts w:asciiTheme="majorEastAsia" w:eastAsiaTheme="majorEastAsia" w:hAnsiTheme="majorEastAsia" w:hint="eastAsia"/>
              </w:rPr>
              <w:t>）</w:t>
            </w:r>
          </w:p>
          <w:p w:rsidR="0043707C" w:rsidRPr="0003614F" w:rsidRDefault="0043707C" w:rsidP="0043707C">
            <w:pPr>
              <w:autoSpaceDE w:val="0"/>
              <w:autoSpaceDN w:val="0"/>
              <w:spacing w:line="260" w:lineRule="exact"/>
              <w:ind w:leftChars="200" w:left="539" w:hangingChars="100" w:hanging="180"/>
              <w:rPr>
                <w:rFonts w:asciiTheme="majorEastAsia" w:eastAsiaTheme="majorEastAsia" w:hAnsiTheme="majorEastAsia"/>
              </w:rPr>
            </w:pPr>
            <w:r w:rsidRPr="0003614F">
              <w:rPr>
                <w:rFonts w:asciiTheme="majorEastAsia" w:eastAsiaTheme="majorEastAsia" w:hAnsiTheme="majorEastAsia" w:hint="eastAsia"/>
              </w:rPr>
              <w:t>ａ　職務分野別リーダー（保育所、地域型保育事業所及び認定こども園）若しくは若手リーダー（幼稚園及び認定こども園）又はこれらに相当する職位の発令や職務命令を受けていること</w:t>
            </w:r>
          </w:p>
          <w:p w:rsidR="0043707C" w:rsidRPr="0003614F" w:rsidRDefault="0043707C" w:rsidP="0043707C">
            <w:pPr>
              <w:autoSpaceDE w:val="0"/>
              <w:autoSpaceDN w:val="0"/>
              <w:spacing w:line="260" w:lineRule="exact"/>
              <w:ind w:leftChars="200" w:left="539" w:hangingChars="100" w:hanging="180"/>
              <w:rPr>
                <w:rFonts w:asciiTheme="majorEastAsia" w:eastAsiaTheme="majorEastAsia" w:hAnsiTheme="majorEastAsia"/>
              </w:rPr>
            </w:pPr>
            <w:r w:rsidRPr="0003614F">
              <w:rPr>
                <w:rFonts w:asciiTheme="majorEastAsia" w:eastAsiaTheme="majorEastAsia" w:hAnsiTheme="majorEastAsia" w:hint="eastAsia"/>
              </w:rPr>
              <w:t>ｂ　概ね３年以上の経験年数（注</w:t>
            </w:r>
            <w:r w:rsidR="00546A2E" w:rsidRPr="0003614F">
              <w:rPr>
                <w:rFonts w:asciiTheme="majorEastAsia" w:eastAsiaTheme="majorEastAsia" w:hAnsiTheme="majorEastAsia" w:hint="eastAsia"/>
              </w:rPr>
              <w:t>２</w:t>
            </w:r>
            <w:r w:rsidRPr="0003614F">
              <w:rPr>
                <w:rFonts w:asciiTheme="majorEastAsia" w:eastAsiaTheme="majorEastAsia" w:hAnsiTheme="majorEastAsia" w:hint="eastAsia"/>
              </w:rPr>
              <w:t>）を有するとともに、「乳児保育」「幼児教育」「障害児保育」「食育・アレルギー」「保健衛生・安全対策」「保護者支援・子育て支援」のいずれかの分野（若手リーダー又はこれに相当する職位については、これに準ずる分野や園運営に関する連絡調整等）を担当するとともに、別に定める研修を修了していること（注</w:t>
            </w:r>
            <w:r w:rsidR="00546A2E" w:rsidRPr="0003614F">
              <w:rPr>
                <w:rFonts w:asciiTheme="majorEastAsia" w:eastAsiaTheme="majorEastAsia" w:hAnsiTheme="majorEastAsia" w:hint="eastAsia"/>
              </w:rPr>
              <w:t>３</w:t>
            </w:r>
            <w:r w:rsidRPr="0003614F">
              <w:rPr>
                <w:rFonts w:asciiTheme="majorEastAsia" w:eastAsiaTheme="majorEastAsia" w:hAnsiTheme="majorEastAsia" w:hint="eastAsia"/>
              </w:rPr>
              <w:t>）。</w:t>
            </w:r>
          </w:p>
          <w:p w:rsidR="0043707C" w:rsidRPr="0003614F" w:rsidRDefault="0043707C" w:rsidP="001070C1">
            <w:pPr>
              <w:autoSpaceDE w:val="0"/>
              <w:autoSpaceDN w:val="0"/>
              <w:spacing w:line="120" w:lineRule="exact"/>
              <w:ind w:left="180" w:hangingChars="100" w:hanging="180"/>
              <w:rPr>
                <w:rFonts w:asciiTheme="majorEastAsia" w:eastAsiaTheme="majorEastAsia" w:hAnsiTheme="majorEastAsia"/>
              </w:rPr>
            </w:pPr>
          </w:p>
          <w:p w:rsidR="0043707C" w:rsidRPr="0003614F" w:rsidRDefault="0043707C" w:rsidP="00546A2E">
            <w:pPr>
              <w:autoSpaceDE w:val="0"/>
              <w:autoSpaceDN w:val="0"/>
              <w:spacing w:line="260" w:lineRule="exact"/>
              <w:ind w:leftChars="200" w:left="1078" w:hangingChars="400" w:hanging="719"/>
              <w:rPr>
                <w:rFonts w:asciiTheme="majorEastAsia" w:eastAsiaTheme="majorEastAsia" w:hAnsiTheme="majorEastAsia"/>
              </w:rPr>
            </w:pPr>
            <w:r w:rsidRPr="0003614F">
              <w:rPr>
                <w:rFonts w:asciiTheme="majorEastAsia" w:eastAsiaTheme="majorEastAsia" w:hAnsiTheme="majorEastAsia" w:hint="eastAsia"/>
              </w:rPr>
              <w:t>（注１）</w:t>
            </w:r>
            <w:r w:rsidR="00546A2E"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職員の経験年数、技能、給与等の実態を踏まえ、当該施設・事業所において必要と認める場合には、職務分野別リーダー等に対して加算Ⅱ－①による賃金の改善を行うことができる。</w:t>
            </w:r>
          </w:p>
          <w:p w:rsidR="0043707C" w:rsidRPr="0003614F" w:rsidRDefault="0043707C" w:rsidP="00546A2E">
            <w:pPr>
              <w:autoSpaceDE w:val="0"/>
              <w:autoSpaceDN w:val="0"/>
              <w:spacing w:line="260" w:lineRule="exact"/>
              <w:ind w:leftChars="600" w:left="1078" w:firstLineChars="100" w:firstLine="180"/>
              <w:rPr>
                <w:rFonts w:asciiTheme="majorEastAsia" w:eastAsiaTheme="majorEastAsia" w:hAnsiTheme="majorEastAsia"/>
              </w:rPr>
            </w:pPr>
            <w:r w:rsidRPr="0003614F">
              <w:rPr>
                <w:rFonts w:asciiTheme="majorEastAsia" w:eastAsiaTheme="majorEastAsia" w:hAnsiTheme="majorEastAsia" w:hint="eastAsia"/>
              </w:rPr>
              <w:t>また、改善後の副主任保育士等の賃金が園長以外の管理職（幼稚園及び認定こども園の副園長、教頭及び主幹教諭等並びに保育所等の主任保育士をいう。以下同じ。）の賃金を上回ることとなる場合など賃金のバランス等を踏まえて必要な場合には、当該園長以外の管理職に対して加算Ⅱ－①による賃金の改善を行うことができる。</w:t>
            </w:r>
          </w:p>
          <w:p w:rsidR="0043707C" w:rsidRPr="0003614F" w:rsidRDefault="0043707C" w:rsidP="00546A2E">
            <w:pPr>
              <w:autoSpaceDE w:val="0"/>
              <w:autoSpaceDN w:val="0"/>
              <w:spacing w:line="260" w:lineRule="exact"/>
              <w:ind w:leftChars="200" w:left="1078" w:hangingChars="400" w:hanging="719"/>
              <w:rPr>
                <w:rFonts w:asciiTheme="majorEastAsia" w:eastAsiaTheme="majorEastAsia" w:hAnsiTheme="majorEastAsia"/>
              </w:rPr>
            </w:pPr>
            <w:r w:rsidRPr="0003614F">
              <w:rPr>
                <w:rFonts w:asciiTheme="majorEastAsia" w:eastAsiaTheme="majorEastAsia" w:hAnsiTheme="majorEastAsia" w:hint="eastAsia"/>
              </w:rPr>
              <w:t>（注</w:t>
            </w:r>
            <w:r w:rsidR="00546A2E" w:rsidRPr="0003614F">
              <w:rPr>
                <w:rFonts w:asciiTheme="majorEastAsia" w:eastAsiaTheme="majorEastAsia" w:hAnsiTheme="majorEastAsia" w:hint="eastAsia"/>
              </w:rPr>
              <w:t>２</w:t>
            </w:r>
            <w:r w:rsidRPr="0003614F">
              <w:rPr>
                <w:rFonts w:asciiTheme="majorEastAsia" w:eastAsiaTheme="majorEastAsia" w:hAnsiTheme="majorEastAsia" w:hint="eastAsia"/>
              </w:rPr>
              <w:t>）</w:t>
            </w:r>
            <w:r w:rsidR="00184597"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職員の経験年数の算定については、</w:t>
            </w:r>
            <w:r w:rsidR="00AD1C14" w:rsidRPr="0003614F">
              <w:rPr>
                <w:rFonts w:asciiTheme="majorEastAsia" w:eastAsiaTheme="majorEastAsia" w:hAnsiTheme="majorEastAsia" w:hint="eastAsia"/>
              </w:rPr>
              <w:t>処遇改善等加算Ⅰでの算定に</w:t>
            </w:r>
            <w:r w:rsidRPr="0003614F">
              <w:rPr>
                <w:rFonts w:asciiTheme="majorEastAsia" w:eastAsiaTheme="majorEastAsia" w:hAnsiTheme="majorEastAsia" w:hint="eastAsia"/>
              </w:rPr>
              <w:t>準じる。「概ね」の判断については、施設・事業所の職員の構成・状況を踏まえた柔軟な対応が可能である。</w:t>
            </w:r>
          </w:p>
          <w:p w:rsidR="001070C1" w:rsidRPr="0003614F" w:rsidRDefault="0043707C" w:rsidP="00E04DD5">
            <w:pPr>
              <w:autoSpaceDE w:val="0"/>
              <w:autoSpaceDN w:val="0"/>
              <w:spacing w:line="260" w:lineRule="exact"/>
              <w:ind w:leftChars="200" w:left="1078" w:hangingChars="400" w:hanging="719"/>
              <w:rPr>
                <w:rFonts w:asciiTheme="majorEastAsia" w:eastAsiaTheme="majorEastAsia" w:hAnsiTheme="majorEastAsia"/>
              </w:rPr>
            </w:pPr>
            <w:r w:rsidRPr="0003614F">
              <w:rPr>
                <w:rFonts w:asciiTheme="majorEastAsia" w:eastAsiaTheme="majorEastAsia" w:hAnsiTheme="majorEastAsia" w:hint="eastAsia"/>
              </w:rPr>
              <w:t>（注</w:t>
            </w:r>
            <w:r w:rsidR="00546A2E" w:rsidRPr="0003614F">
              <w:rPr>
                <w:rFonts w:asciiTheme="majorEastAsia" w:eastAsiaTheme="majorEastAsia" w:hAnsiTheme="majorEastAsia" w:hint="eastAsia"/>
              </w:rPr>
              <w:t>３</w:t>
            </w:r>
            <w:r w:rsidRPr="0003614F">
              <w:rPr>
                <w:rFonts w:asciiTheme="majorEastAsia" w:eastAsiaTheme="majorEastAsia" w:hAnsiTheme="majorEastAsia" w:hint="eastAsia"/>
              </w:rPr>
              <w:t>）</w:t>
            </w:r>
            <w:r w:rsidR="001070C1" w:rsidRPr="0003614F">
              <w:rPr>
                <w:rFonts w:asciiTheme="majorEastAsia" w:eastAsiaTheme="majorEastAsia" w:hAnsiTheme="majorEastAsia" w:hint="eastAsia"/>
              </w:rPr>
              <w:t xml:space="preserve">　研修に係る要件については、令和３年度までの間は適用を猶予し、令和４年度を目途に、職員の研修の受講状況等を踏まえて必須化を目指す。</w:t>
            </w:r>
          </w:p>
          <w:p w:rsidR="0043707C" w:rsidRPr="0003614F" w:rsidRDefault="001070C1" w:rsidP="001070C1">
            <w:pPr>
              <w:autoSpaceDE w:val="0"/>
              <w:autoSpaceDN w:val="0"/>
              <w:spacing w:line="260" w:lineRule="exact"/>
              <w:ind w:leftChars="200" w:left="1078" w:hangingChars="400" w:hanging="719"/>
              <w:rPr>
                <w:rFonts w:asciiTheme="majorEastAsia" w:eastAsiaTheme="majorEastAsia" w:hAnsiTheme="majorEastAsia"/>
              </w:rPr>
            </w:pPr>
            <w:r w:rsidRPr="0003614F">
              <w:rPr>
                <w:rFonts w:asciiTheme="majorEastAsia" w:eastAsiaTheme="majorEastAsia" w:hAnsiTheme="majorEastAsia" w:hint="eastAsia"/>
              </w:rPr>
              <w:t xml:space="preserve">　　　　　</w:t>
            </w:r>
            <w:r w:rsidR="00E04DD5" w:rsidRPr="0003614F">
              <w:rPr>
                <w:rFonts w:asciiTheme="minorEastAsia" w:eastAsiaTheme="minorEastAsia" w:hAnsiTheme="minorEastAsia" w:hint="eastAsia"/>
              </w:rPr>
              <w:t>「別に定める研修」</w:t>
            </w:r>
            <w:r w:rsidR="00AD1C14" w:rsidRPr="0003614F">
              <w:rPr>
                <w:rFonts w:asciiTheme="minorEastAsia" w:eastAsiaTheme="minorEastAsia" w:hAnsiTheme="minorEastAsia" w:hint="eastAsia"/>
              </w:rPr>
              <w:t>について</w:t>
            </w:r>
            <w:r w:rsidR="00E04DD5" w:rsidRPr="0003614F">
              <w:rPr>
                <w:rFonts w:asciiTheme="minorEastAsia" w:eastAsiaTheme="minorEastAsia" w:hAnsiTheme="minorEastAsia" w:hint="eastAsia"/>
              </w:rPr>
              <w:t>は、「施設型給付費等に係る処遇改善等加算Ⅱに係る研修受講要件について」（令和元年6月24日付け内閣府子ども・子育て本部参事官・文部科学省初等中等教育局幼児教育課長・厚生労働省子ども家庭局保育課長連名通知）で示され</w:t>
            </w:r>
            <w:r w:rsidRPr="0003614F">
              <w:rPr>
                <w:rFonts w:asciiTheme="minorEastAsia" w:eastAsiaTheme="minorEastAsia" w:hAnsiTheme="minorEastAsia" w:hint="eastAsia"/>
              </w:rPr>
              <w:t>ている</w:t>
            </w:r>
            <w:r w:rsidR="00E04DD5" w:rsidRPr="0003614F">
              <w:rPr>
                <w:rFonts w:asciiTheme="minorEastAsia" w:eastAsiaTheme="minorEastAsia" w:hAnsiTheme="minorEastAsia" w:hint="eastAsia"/>
              </w:rPr>
              <w:t>。</w:t>
            </w:r>
          </w:p>
          <w:p w:rsidR="0043707C" w:rsidRPr="0003614F" w:rsidRDefault="0043707C" w:rsidP="001070C1">
            <w:pPr>
              <w:autoSpaceDE w:val="0"/>
              <w:autoSpaceDN w:val="0"/>
              <w:spacing w:line="260" w:lineRule="exact"/>
              <w:ind w:leftChars="200" w:left="1078" w:hangingChars="400" w:hanging="719"/>
              <w:rPr>
                <w:rFonts w:asciiTheme="majorEastAsia" w:eastAsiaTheme="majorEastAsia" w:hAnsiTheme="majorEastAsia"/>
              </w:rPr>
            </w:pPr>
            <w:r w:rsidRPr="0003614F">
              <w:rPr>
                <w:rFonts w:asciiTheme="majorEastAsia" w:eastAsiaTheme="majorEastAsia" w:hAnsiTheme="majorEastAsia" w:hint="eastAsia"/>
              </w:rPr>
              <w:t>（注</w:t>
            </w:r>
            <w:r w:rsidR="00546A2E" w:rsidRPr="0003614F">
              <w:rPr>
                <w:rFonts w:asciiTheme="majorEastAsia" w:eastAsiaTheme="majorEastAsia" w:hAnsiTheme="majorEastAsia" w:hint="eastAsia"/>
              </w:rPr>
              <w:t>４</w:t>
            </w:r>
            <w:r w:rsidRPr="0003614F">
              <w:rPr>
                <w:rFonts w:asciiTheme="majorEastAsia" w:eastAsiaTheme="majorEastAsia" w:hAnsiTheme="majorEastAsia" w:hint="eastAsia"/>
              </w:rPr>
              <w:t>）</w:t>
            </w:r>
            <w:r w:rsidR="00546A2E"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要件を満たす者が人数Ｂ以上いること。</w:t>
            </w:r>
          </w:p>
          <w:p w:rsidR="001070C1" w:rsidRPr="0003614F" w:rsidRDefault="001070C1" w:rsidP="001070C1">
            <w:pPr>
              <w:autoSpaceDE w:val="0"/>
              <w:autoSpaceDN w:val="0"/>
              <w:spacing w:line="260" w:lineRule="exact"/>
              <w:ind w:leftChars="200" w:left="1078" w:hangingChars="400" w:hanging="719"/>
              <w:rPr>
                <w:rFonts w:asciiTheme="majorEastAsia" w:eastAsiaTheme="majorEastAsia" w:hAnsiTheme="majorEastAsia"/>
              </w:rPr>
            </w:pPr>
          </w:p>
        </w:tc>
      </w:tr>
      <w:tr w:rsidR="0003614F" w:rsidRPr="0003614F" w:rsidTr="00FF2594">
        <w:trPr>
          <w:trHeight w:val="95"/>
        </w:trPr>
        <w:tc>
          <w:tcPr>
            <w:tcW w:w="1134" w:type="dxa"/>
            <w:vMerge w:val="restart"/>
            <w:tcBorders>
              <w:top w:val="single" w:sz="8" w:space="0" w:color="FFFFFF" w:themeColor="background1"/>
            </w:tcBorders>
          </w:tcPr>
          <w:p w:rsidR="00C46FCC" w:rsidRPr="0003614F" w:rsidRDefault="00C46FCC" w:rsidP="00F175E7">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C46FCC" w:rsidRPr="0003614F" w:rsidRDefault="0043707C" w:rsidP="00AD1C14">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4</w:t>
            </w:r>
            <w:r w:rsidR="00C46FCC" w:rsidRPr="0003614F">
              <w:rPr>
                <w:rFonts w:asciiTheme="majorEastAsia" w:eastAsiaTheme="majorEastAsia" w:hAnsiTheme="majorEastAsia" w:hint="eastAsia"/>
              </w:rPr>
              <w:t xml:space="preserve">)　</w:t>
            </w:r>
            <w:r w:rsidR="001070C1" w:rsidRPr="0003614F">
              <w:rPr>
                <w:rFonts w:asciiTheme="majorEastAsia" w:eastAsiaTheme="majorEastAsia" w:hAnsiTheme="majorEastAsia" w:hint="eastAsia"/>
              </w:rPr>
              <w:t>個別の職員に対する賃金の改善額は、次に掲げる職員の区分に応じ、それぞれに定める要件を満たしていますか。</w:t>
            </w:r>
          </w:p>
        </w:tc>
        <w:tc>
          <w:tcPr>
            <w:tcW w:w="851" w:type="dxa"/>
            <w:tcBorders>
              <w:top w:val="single" w:sz="4" w:space="0" w:color="auto"/>
              <w:bottom w:val="single" w:sz="4" w:space="0" w:color="auto"/>
            </w:tcBorders>
          </w:tcPr>
          <w:p w:rsidR="00C46FCC" w:rsidRPr="0003614F" w:rsidRDefault="00C46FCC"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C46FCC" w:rsidRPr="0003614F" w:rsidRDefault="00C46FCC"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w:t>
            </w:r>
            <w:r w:rsidRPr="0003614F">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C46FCC" w:rsidRPr="0003614F" w:rsidRDefault="00C46FCC" w:rsidP="00F175E7">
            <w:pPr>
              <w:autoSpaceDE w:val="0"/>
              <w:autoSpaceDN w:val="0"/>
              <w:spacing w:line="260" w:lineRule="exact"/>
              <w:rPr>
                <w:rFonts w:asciiTheme="minorEastAsia" w:eastAsiaTheme="minorEastAsia" w:hAnsiTheme="minorEastAsia"/>
              </w:rPr>
            </w:pPr>
          </w:p>
        </w:tc>
      </w:tr>
      <w:tr w:rsidR="00C46FCC" w:rsidRPr="0003614F" w:rsidTr="001070C1">
        <w:trPr>
          <w:trHeight w:val="695"/>
        </w:trPr>
        <w:tc>
          <w:tcPr>
            <w:tcW w:w="1134" w:type="dxa"/>
            <w:vMerge/>
            <w:tcBorders>
              <w:bottom w:val="single" w:sz="8" w:space="0" w:color="FFFFFF" w:themeColor="background1"/>
            </w:tcBorders>
          </w:tcPr>
          <w:p w:rsidR="00C46FCC" w:rsidRPr="0003614F" w:rsidRDefault="00C46FCC" w:rsidP="00F175E7">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C46FCC" w:rsidRPr="0003614F" w:rsidRDefault="00C46FCC" w:rsidP="00F175E7">
            <w:pPr>
              <w:autoSpaceDE w:val="0"/>
              <w:autoSpaceDN w:val="0"/>
              <w:spacing w:line="260" w:lineRule="exact"/>
              <w:rPr>
                <w:rFonts w:asciiTheme="minorEastAsia" w:eastAsiaTheme="minorEastAsia" w:hAnsiTheme="minorEastAsia"/>
              </w:rPr>
            </w:pPr>
          </w:p>
          <w:p w:rsidR="001070C1" w:rsidRPr="0003614F" w:rsidRDefault="001070C1" w:rsidP="001070C1">
            <w:pPr>
              <w:autoSpaceDE w:val="0"/>
              <w:autoSpaceDN w:val="0"/>
              <w:spacing w:line="260" w:lineRule="exact"/>
              <w:ind w:firstLineChars="100" w:firstLine="180"/>
              <w:rPr>
                <w:rFonts w:asciiTheme="majorEastAsia" w:eastAsiaTheme="majorEastAsia" w:hAnsiTheme="majorEastAsia"/>
              </w:rPr>
            </w:pPr>
            <w:r w:rsidRPr="0003614F">
              <w:rPr>
                <w:rFonts w:asciiTheme="majorEastAsia" w:eastAsiaTheme="majorEastAsia" w:hAnsiTheme="majorEastAsia" w:hint="eastAsia"/>
              </w:rPr>
              <w:t>【Ａ：</w:t>
            </w:r>
            <w:r w:rsidRPr="0003614F">
              <w:rPr>
                <w:rFonts w:asciiTheme="majorEastAsia" w:eastAsiaTheme="majorEastAsia" w:hAnsiTheme="majorEastAsia" w:hint="eastAsia"/>
                <w:u w:val="single"/>
              </w:rPr>
              <w:t>副主任保育士等</w:t>
            </w:r>
            <w:r w:rsidRPr="0003614F">
              <w:rPr>
                <w:rFonts w:asciiTheme="majorEastAsia" w:eastAsiaTheme="majorEastAsia" w:hAnsiTheme="majorEastAsia" w:hint="eastAsia"/>
              </w:rPr>
              <w:t>】</w:t>
            </w:r>
          </w:p>
          <w:p w:rsidR="001070C1" w:rsidRPr="0003614F" w:rsidRDefault="001070C1" w:rsidP="001070C1">
            <w:pPr>
              <w:autoSpaceDE w:val="0"/>
              <w:autoSpaceDN w:val="0"/>
              <w:spacing w:line="260" w:lineRule="exact"/>
              <w:ind w:firstLineChars="200" w:firstLine="359"/>
              <w:rPr>
                <w:rFonts w:asciiTheme="majorEastAsia" w:eastAsiaTheme="majorEastAsia" w:hAnsiTheme="majorEastAsia"/>
              </w:rPr>
            </w:pPr>
            <w:r w:rsidRPr="0003614F">
              <w:rPr>
                <w:rFonts w:asciiTheme="majorEastAsia" w:eastAsiaTheme="majorEastAsia" w:hAnsiTheme="majorEastAsia" w:hint="eastAsia"/>
              </w:rPr>
              <w:t>原則として月額４万円（注１）。</w:t>
            </w:r>
          </w:p>
          <w:p w:rsidR="001070C1" w:rsidRPr="0003614F" w:rsidRDefault="001070C1" w:rsidP="001070C1">
            <w:pPr>
              <w:autoSpaceDE w:val="0"/>
              <w:autoSpaceDN w:val="0"/>
              <w:spacing w:line="260" w:lineRule="exact"/>
              <w:ind w:leftChars="100" w:left="180" w:firstLineChars="100" w:firstLine="180"/>
              <w:rPr>
                <w:rFonts w:asciiTheme="minorEastAsia" w:eastAsiaTheme="minorEastAsia" w:hAnsiTheme="minorEastAsia"/>
              </w:rPr>
            </w:pPr>
            <w:r w:rsidRPr="0003614F">
              <w:rPr>
                <w:rFonts w:asciiTheme="majorEastAsia" w:eastAsiaTheme="majorEastAsia" w:hAnsiTheme="majorEastAsia" w:hint="eastAsia"/>
              </w:rPr>
              <w:t>ただし、月額４万円の改善を行う者を１人以上確保した上で（注２）、それ以外の副主任保育士等（注３）について月額５千円以上４万円未満の改善額とすることができる。</w:t>
            </w:r>
          </w:p>
        </w:tc>
      </w:tr>
    </w:tbl>
    <w:p w:rsidR="00C46FCC" w:rsidRPr="0003614F" w:rsidRDefault="00C46FCC" w:rsidP="00C46FCC">
      <w:pPr>
        <w:rPr>
          <w:rFonts w:asciiTheme="minorEastAsia" w:eastAsiaTheme="minorEastAsia" w:hAnsiTheme="minorEastAsia"/>
        </w:rPr>
      </w:pPr>
    </w:p>
    <w:p w:rsidR="001070C1" w:rsidRPr="0003614F" w:rsidRDefault="001070C1" w:rsidP="001070C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3614F" w:rsidRPr="0003614F" w:rsidTr="00FF2594">
        <w:trPr>
          <w:trHeight w:val="695"/>
        </w:trPr>
        <w:tc>
          <w:tcPr>
            <w:tcW w:w="1134" w:type="dxa"/>
            <w:tcBorders>
              <w:top w:val="single" w:sz="8" w:space="0" w:color="FFFFFF" w:themeColor="background1"/>
              <w:bottom w:val="single" w:sz="4" w:space="0" w:color="FFFFFF" w:themeColor="background1"/>
            </w:tcBorders>
          </w:tcPr>
          <w:p w:rsidR="00F175E7" w:rsidRPr="0003614F" w:rsidRDefault="00F175E7" w:rsidP="00F175E7">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t>（続）</w:t>
            </w:r>
          </w:p>
          <w:p w:rsidR="001070C1" w:rsidRPr="0003614F" w:rsidRDefault="00F175E7" w:rsidP="00F175E7">
            <w:pPr>
              <w:autoSpaceDE w:val="0"/>
              <w:autoSpaceDN w:val="0"/>
              <w:spacing w:line="260" w:lineRule="exact"/>
              <w:jc w:val="left"/>
              <w:rPr>
                <w:rFonts w:asciiTheme="minorEastAsia" w:eastAsiaTheme="minorEastAsia" w:hAnsiTheme="minorEastAsia"/>
                <w:w w:val="90"/>
              </w:rPr>
            </w:pPr>
            <w:r w:rsidRPr="0003614F">
              <w:rPr>
                <w:rFonts w:asciiTheme="majorEastAsia" w:eastAsiaTheme="majorEastAsia" w:hAnsiTheme="majorEastAsia" w:hint="eastAsia"/>
                <w:w w:val="90"/>
              </w:rPr>
              <w:t>17 処遇改善等加算Ⅱ</w:t>
            </w:r>
          </w:p>
        </w:tc>
        <w:tc>
          <w:tcPr>
            <w:tcW w:w="8931" w:type="dxa"/>
            <w:gridSpan w:val="3"/>
            <w:tcBorders>
              <w:top w:val="nil"/>
              <w:bottom w:val="single" w:sz="4" w:space="0" w:color="auto"/>
            </w:tcBorders>
          </w:tcPr>
          <w:p w:rsidR="001070C1" w:rsidRPr="0003614F" w:rsidRDefault="001070C1" w:rsidP="001070C1">
            <w:pPr>
              <w:autoSpaceDE w:val="0"/>
              <w:autoSpaceDN w:val="0"/>
              <w:spacing w:line="260" w:lineRule="exact"/>
              <w:ind w:firstLineChars="100" w:firstLine="180"/>
              <w:rPr>
                <w:rFonts w:asciiTheme="majorEastAsia" w:eastAsiaTheme="majorEastAsia" w:hAnsiTheme="majorEastAsia"/>
              </w:rPr>
            </w:pPr>
            <w:r w:rsidRPr="0003614F">
              <w:rPr>
                <w:rFonts w:asciiTheme="majorEastAsia" w:eastAsiaTheme="majorEastAsia" w:hAnsiTheme="majorEastAsia" w:hint="eastAsia"/>
              </w:rPr>
              <w:t>【Ｂ：</w:t>
            </w:r>
            <w:r w:rsidRPr="0003614F">
              <w:rPr>
                <w:rFonts w:asciiTheme="majorEastAsia" w:eastAsiaTheme="majorEastAsia" w:hAnsiTheme="majorEastAsia" w:hint="eastAsia"/>
                <w:u w:val="single"/>
              </w:rPr>
              <w:t>職務分野別リーダー等</w:t>
            </w:r>
            <w:r w:rsidRPr="0003614F">
              <w:rPr>
                <w:rFonts w:asciiTheme="majorEastAsia" w:eastAsiaTheme="majorEastAsia" w:hAnsiTheme="majorEastAsia" w:hint="eastAsia"/>
              </w:rPr>
              <w:t>】</w:t>
            </w:r>
          </w:p>
          <w:p w:rsidR="0029539D" w:rsidRPr="0003614F" w:rsidRDefault="001070C1" w:rsidP="001070C1">
            <w:pPr>
              <w:autoSpaceDE w:val="0"/>
              <w:autoSpaceDN w:val="0"/>
              <w:spacing w:line="260" w:lineRule="exact"/>
              <w:rPr>
                <w:rFonts w:asciiTheme="majorEastAsia" w:eastAsiaTheme="majorEastAsia" w:hAnsiTheme="majorEastAsia"/>
              </w:rPr>
            </w:pPr>
            <w:r w:rsidRPr="0003614F">
              <w:rPr>
                <w:rFonts w:asciiTheme="majorEastAsia" w:eastAsiaTheme="majorEastAsia" w:hAnsiTheme="majorEastAsia" w:hint="eastAsia"/>
              </w:rPr>
              <w:t xml:space="preserve">　　原則として月額５千円（注１）。</w:t>
            </w:r>
          </w:p>
          <w:p w:rsidR="001070C1" w:rsidRPr="0003614F" w:rsidRDefault="0029539D" w:rsidP="0029539D">
            <w:pPr>
              <w:autoSpaceDE w:val="0"/>
              <w:autoSpaceDN w:val="0"/>
              <w:spacing w:line="260" w:lineRule="exact"/>
              <w:ind w:firstLineChars="200" w:firstLine="359"/>
              <w:rPr>
                <w:rFonts w:asciiTheme="majorEastAsia" w:eastAsiaTheme="majorEastAsia" w:hAnsiTheme="majorEastAsia"/>
              </w:rPr>
            </w:pPr>
            <w:r w:rsidRPr="0003614F">
              <w:rPr>
                <w:rFonts w:asciiTheme="majorEastAsia" w:eastAsiaTheme="majorEastAsia" w:hAnsiTheme="majorEastAsia" w:hint="eastAsia"/>
              </w:rPr>
              <w:t>Ａ</w:t>
            </w:r>
            <w:r w:rsidR="001070C1" w:rsidRPr="0003614F">
              <w:rPr>
                <w:rFonts w:asciiTheme="majorEastAsia" w:eastAsiaTheme="majorEastAsia" w:hAnsiTheme="majorEastAsia" w:hint="eastAsia"/>
              </w:rPr>
              <w:t>のただし書の場合には、月額５千円以上４万円未満の改善額（注４）とすることができる。</w:t>
            </w:r>
          </w:p>
          <w:p w:rsidR="0029539D" w:rsidRPr="0003614F" w:rsidRDefault="0029539D" w:rsidP="00AD1C14">
            <w:pPr>
              <w:autoSpaceDE w:val="0"/>
              <w:autoSpaceDN w:val="0"/>
              <w:spacing w:line="120" w:lineRule="exact"/>
              <w:ind w:firstLineChars="200" w:firstLine="359"/>
              <w:rPr>
                <w:rFonts w:asciiTheme="majorEastAsia" w:eastAsiaTheme="majorEastAsia" w:hAnsiTheme="majorEastAsia"/>
              </w:rPr>
            </w:pPr>
          </w:p>
          <w:p w:rsidR="001070C1" w:rsidRPr="0003614F" w:rsidRDefault="001070C1" w:rsidP="001C16B4">
            <w:pPr>
              <w:autoSpaceDE w:val="0"/>
              <w:autoSpaceDN w:val="0"/>
              <w:spacing w:line="260" w:lineRule="exact"/>
              <w:ind w:leftChars="100" w:left="719" w:hangingChars="300" w:hanging="539"/>
              <w:rPr>
                <w:rFonts w:asciiTheme="majorEastAsia" w:eastAsiaTheme="majorEastAsia" w:hAnsiTheme="majorEastAsia"/>
              </w:rPr>
            </w:pPr>
            <w:r w:rsidRPr="0003614F">
              <w:rPr>
                <w:rFonts w:asciiTheme="majorEastAsia" w:eastAsiaTheme="majorEastAsia" w:hAnsiTheme="majorEastAsia" w:hint="eastAsia"/>
              </w:rPr>
              <w:t>（注１）</w:t>
            </w:r>
            <w:r w:rsidR="00184597"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例えば、法定福利費等の事業主負担がない又は少ない非常勤職員の賃金の改善を図っているなど、事業主負担額の影響により前年度残額を生じている場合には、その実績も加味し、計画当初から原則額を上回る賃金の改善額を設定することが望ましい。</w:t>
            </w:r>
          </w:p>
          <w:p w:rsidR="001070C1" w:rsidRPr="0003614F" w:rsidRDefault="001070C1" w:rsidP="001C16B4">
            <w:pPr>
              <w:autoSpaceDE w:val="0"/>
              <w:autoSpaceDN w:val="0"/>
              <w:spacing w:line="260" w:lineRule="exact"/>
              <w:ind w:leftChars="100" w:left="719" w:hangingChars="300" w:hanging="539"/>
              <w:rPr>
                <w:rFonts w:asciiTheme="majorEastAsia" w:eastAsiaTheme="majorEastAsia" w:hAnsiTheme="majorEastAsia"/>
              </w:rPr>
            </w:pPr>
            <w:r w:rsidRPr="0003614F">
              <w:rPr>
                <w:rFonts w:asciiTheme="majorEastAsia" w:eastAsiaTheme="majorEastAsia" w:hAnsiTheme="majorEastAsia" w:hint="eastAsia"/>
              </w:rPr>
              <w:t>（注２）</w:t>
            </w:r>
            <w:r w:rsidR="00184597"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「人数Ａ」に２分の１を乗じて得た人数が１人未満となる場合には、確保することを要しない。</w:t>
            </w:r>
          </w:p>
          <w:p w:rsidR="001070C1" w:rsidRPr="0003614F" w:rsidRDefault="001070C1" w:rsidP="001C16B4">
            <w:pPr>
              <w:autoSpaceDE w:val="0"/>
              <w:autoSpaceDN w:val="0"/>
              <w:spacing w:line="260" w:lineRule="exact"/>
              <w:ind w:leftChars="100" w:left="719" w:hangingChars="300" w:hanging="539"/>
              <w:rPr>
                <w:rFonts w:asciiTheme="majorEastAsia" w:eastAsiaTheme="majorEastAsia" w:hAnsiTheme="majorEastAsia"/>
              </w:rPr>
            </w:pPr>
            <w:r w:rsidRPr="0003614F">
              <w:rPr>
                <w:rFonts w:asciiTheme="majorEastAsia" w:eastAsiaTheme="majorEastAsia" w:hAnsiTheme="majorEastAsia" w:hint="eastAsia"/>
              </w:rPr>
              <w:t>（注３）</w:t>
            </w:r>
            <w:r w:rsidR="00184597" w:rsidRPr="0003614F">
              <w:rPr>
                <w:rFonts w:asciiTheme="majorEastAsia" w:eastAsiaTheme="majorEastAsia" w:hAnsiTheme="majorEastAsia" w:hint="eastAsia"/>
              </w:rPr>
              <w:t xml:space="preserve">　</w:t>
            </w:r>
            <w:r w:rsidR="00484C4D" w:rsidRPr="0003614F">
              <w:rPr>
                <w:rFonts w:asciiTheme="majorEastAsia" w:eastAsiaTheme="majorEastAsia" w:hAnsiTheme="majorEastAsia" w:hint="eastAsia"/>
              </w:rPr>
              <w:t>3)</w:t>
            </w:r>
            <w:r w:rsidRPr="0003614F">
              <w:rPr>
                <w:rFonts w:asciiTheme="majorEastAsia" w:eastAsiaTheme="majorEastAsia" w:hAnsiTheme="majorEastAsia" w:hint="eastAsia"/>
              </w:rPr>
              <w:t>（注１）により園長以外の管理職に対して加算Ⅱ－①による賃金の改善を行う必要がある場合に限っては、当該園長以外の管理職を含む。</w:t>
            </w:r>
          </w:p>
          <w:p w:rsidR="001070C1" w:rsidRPr="0003614F" w:rsidRDefault="001070C1" w:rsidP="00F175E7">
            <w:pPr>
              <w:autoSpaceDE w:val="0"/>
              <w:autoSpaceDN w:val="0"/>
              <w:spacing w:line="260" w:lineRule="exact"/>
              <w:ind w:leftChars="100" w:left="719" w:hangingChars="300" w:hanging="539"/>
              <w:rPr>
                <w:rFonts w:asciiTheme="majorEastAsia" w:eastAsiaTheme="majorEastAsia" w:hAnsiTheme="majorEastAsia"/>
              </w:rPr>
            </w:pPr>
            <w:r w:rsidRPr="0003614F">
              <w:rPr>
                <w:rFonts w:asciiTheme="majorEastAsia" w:eastAsiaTheme="majorEastAsia" w:hAnsiTheme="majorEastAsia" w:hint="eastAsia"/>
              </w:rPr>
              <w:t>（注４）</w:t>
            </w:r>
            <w:r w:rsidR="00184597" w:rsidRPr="0003614F">
              <w:rPr>
                <w:rFonts w:asciiTheme="majorEastAsia" w:eastAsiaTheme="majorEastAsia" w:hAnsiTheme="majorEastAsia" w:hint="eastAsia"/>
              </w:rPr>
              <w:t xml:space="preserve">　</w:t>
            </w:r>
            <w:r w:rsidR="00484C4D" w:rsidRPr="0003614F">
              <w:rPr>
                <w:rFonts w:asciiTheme="majorEastAsia" w:eastAsiaTheme="majorEastAsia" w:hAnsiTheme="majorEastAsia" w:hint="eastAsia"/>
              </w:rPr>
              <w:t>Ａ</w:t>
            </w:r>
            <w:r w:rsidRPr="0003614F">
              <w:rPr>
                <w:rFonts w:asciiTheme="majorEastAsia" w:eastAsiaTheme="majorEastAsia" w:hAnsiTheme="majorEastAsia" w:hint="eastAsia"/>
              </w:rPr>
              <w:t>のただし書による副主任保育士等に対する改善額のうち最も低い額を上回らない範囲とする。</w:t>
            </w:r>
          </w:p>
          <w:p w:rsidR="001070C1" w:rsidRPr="0003614F" w:rsidRDefault="001070C1" w:rsidP="00F175E7">
            <w:pPr>
              <w:autoSpaceDE w:val="0"/>
              <w:autoSpaceDN w:val="0"/>
              <w:spacing w:line="260" w:lineRule="exact"/>
              <w:rPr>
                <w:rFonts w:asciiTheme="minorEastAsia" w:eastAsiaTheme="minorEastAsia" w:hAnsiTheme="minorEastAsia"/>
              </w:rPr>
            </w:pPr>
          </w:p>
        </w:tc>
      </w:tr>
      <w:tr w:rsidR="0003614F" w:rsidRPr="0003614F" w:rsidTr="00FF2594">
        <w:trPr>
          <w:trHeight w:val="271"/>
        </w:trPr>
        <w:tc>
          <w:tcPr>
            <w:tcW w:w="1134" w:type="dxa"/>
            <w:vMerge w:val="restart"/>
            <w:tcBorders>
              <w:top w:val="single" w:sz="4" w:space="0" w:color="FFFFFF" w:themeColor="background1"/>
            </w:tcBorders>
          </w:tcPr>
          <w:p w:rsidR="001070C1" w:rsidRPr="0003614F" w:rsidRDefault="001070C1" w:rsidP="00F175E7">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1070C1" w:rsidRPr="0003614F" w:rsidRDefault="001070C1" w:rsidP="00F175E7">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5)　</w:t>
            </w:r>
            <w:r w:rsidR="00F175E7" w:rsidRPr="0003614F">
              <w:rPr>
                <w:rFonts w:asciiTheme="majorEastAsia" w:eastAsiaTheme="majorEastAsia" w:hAnsiTheme="majorEastAsia" w:hint="eastAsia"/>
              </w:rPr>
              <w:t>加算当年度の終了時において、実施した賃金の改善が次に掲げる要件を満たしていますか。</w:t>
            </w:r>
          </w:p>
        </w:tc>
        <w:tc>
          <w:tcPr>
            <w:tcW w:w="851" w:type="dxa"/>
            <w:tcBorders>
              <w:top w:val="single" w:sz="4" w:space="0" w:color="auto"/>
              <w:bottom w:val="single" w:sz="4" w:space="0" w:color="auto"/>
            </w:tcBorders>
          </w:tcPr>
          <w:p w:rsidR="001070C1" w:rsidRPr="0003614F" w:rsidRDefault="001070C1"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1070C1" w:rsidRPr="0003614F" w:rsidRDefault="001070C1"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w:t>
            </w:r>
            <w:r w:rsidRPr="0003614F">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1070C1" w:rsidRPr="0003614F" w:rsidRDefault="001070C1" w:rsidP="00F175E7">
            <w:pPr>
              <w:autoSpaceDE w:val="0"/>
              <w:autoSpaceDN w:val="0"/>
              <w:spacing w:line="260" w:lineRule="exact"/>
              <w:rPr>
                <w:rFonts w:asciiTheme="minorEastAsia" w:eastAsiaTheme="minorEastAsia" w:hAnsiTheme="minorEastAsia"/>
              </w:rPr>
            </w:pPr>
          </w:p>
        </w:tc>
      </w:tr>
      <w:tr w:rsidR="001070C1" w:rsidRPr="0003614F" w:rsidTr="004875B4">
        <w:trPr>
          <w:trHeight w:val="695"/>
        </w:trPr>
        <w:tc>
          <w:tcPr>
            <w:tcW w:w="1134" w:type="dxa"/>
            <w:vMerge/>
            <w:tcBorders>
              <w:bottom w:val="nil"/>
            </w:tcBorders>
          </w:tcPr>
          <w:p w:rsidR="001070C1" w:rsidRPr="0003614F" w:rsidRDefault="001070C1" w:rsidP="00F175E7">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F175E7" w:rsidRPr="0003614F" w:rsidRDefault="00F175E7" w:rsidP="00F175E7">
            <w:pPr>
              <w:spacing w:line="260" w:lineRule="exact"/>
              <w:rPr>
                <w:rFonts w:asciiTheme="minorEastAsia" w:eastAsiaTheme="minorEastAsia" w:hAnsiTheme="minorEastAsia"/>
              </w:rPr>
            </w:pPr>
          </w:p>
          <w:p w:rsidR="00F175E7" w:rsidRPr="0003614F" w:rsidRDefault="00F175E7" w:rsidP="00F175E7">
            <w:pPr>
              <w:ind w:leftChars="100" w:left="360" w:hangingChars="100" w:hanging="180"/>
              <w:rPr>
                <w:rFonts w:asciiTheme="majorEastAsia" w:eastAsiaTheme="majorEastAsia" w:hAnsiTheme="majorEastAsia"/>
              </w:rPr>
            </w:pPr>
            <w:r w:rsidRPr="0003614F">
              <w:rPr>
                <w:rFonts w:asciiTheme="majorEastAsia" w:eastAsiaTheme="majorEastAsia" w:hAnsiTheme="majorEastAsia" w:hint="eastAsia"/>
              </w:rPr>
              <w:t>①　加算Ⅱ新規事由に応じ、賃金改善実施期間において、</w:t>
            </w:r>
            <w:r w:rsidRPr="0003614F">
              <w:rPr>
                <w:rFonts w:asciiTheme="majorEastAsia" w:eastAsiaTheme="majorEastAsia" w:hAnsiTheme="majorEastAsia" w:hint="eastAsia"/>
                <w:u w:val="single"/>
              </w:rPr>
              <w:t>賃金改善等実績総額</w:t>
            </w:r>
            <w:r w:rsidRPr="0003614F">
              <w:rPr>
                <w:rFonts w:asciiTheme="majorEastAsia" w:eastAsiaTheme="majorEastAsia" w:hAnsiTheme="majorEastAsia" w:hint="eastAsia"/>
              </w:rPr>
              <w:t>（注1）が</w:t>
            </w:r>
            <w:r w:rsidRPr="0003614F">
              <w:rPr>
                <w:rFonts w:asciiTheme="majorEastAsia" w:eastAsiaTheme="majorEastAsia" w:hAnsiTheme="majorEastAsia" w:hint="eastAsia"/>
                <w:u w:val="single"/>
              </w:rPr>
              <w:t>特定加算実績額</w:t>
            </w:r>
            <w:r w:rsidRPr="0003614F">
              <w:rPr>
                <w:rFonts w:asciiTheme="majorEastAsia" w:eastAsiaTheme="majorEastAsia" w:hAnsiTheme="majorEastAsia" w:hint="eastAsia"/>
              </w:rPr>
              <w:t>（注２）</w:t>
            </w:r>
            <w:r w:rsidRPr="0003614F">
              <w:rPr>
                <w:rFonts w:asciiTheme="majorEastAsia" w:eastAsiaTheme="majorEastAsia" w:hAnsiTheme="majorEastAsia" w:hint="eastAsia"/>
                <w:sz w:val="18"/>
                <w:szCs w:val="18"/>
              </w:rPr>
              <w:t>※</w:t>
            </w:r>
            <w:r w:rsidRPr="0003614F">
              <w:rPr>
                <w:rFonts w:asciiTheme="majorEastAsia" w:eastAsiaTheme="majorEastAsia" w:hAnsiTheme="majorEastAsia" w:hint="eastAsia"/>
              </w:rPr>
              <w:t>を下回っていないこと。</w:t>
            </w:r>
          </w:p>
          <w:p w:rsidR="00F175E7" w:rsidRPr="0003614F" w:rsidRDefault="00F175E7" w:rsidP="00F175E7">
            <w:pPr>
              <w:ind w:leftChars="200" w:left="359" w:firstLineChars="100" w:firstLine="180"/>
              <w:rPr>
                <w:rFonts w:asciiTheme="majorEastAsia" w:eastAsiaTheme="majorEastAsia" w:hAnsiTheme="majorEastAsia"/>
              </w:rPr>
            </w:pPr>
            <w:r w:rsidRPr="0003614F">
              <w:rPr>
                <w:rFonts w:asciiTheme="majorEastAsia" w:eastAsiaTheme="majorEastAsia" w:hAnsiTheme="majorEastAsia" w:hint="eastAsia"/>
              </w:rPr>
              <w:t>加算Ⅱ新規事由がない場合には、</w:t>
            </w:r>
            <w:r w:rsidR="00041694" w:rsidRPr="0003614F">
              <w:rPr>
                <w:rFonts w:asciiTheme="majorEastAsia" w:eastAsiaTheme="majorEastAsia" w:hAnsiTheme="majorEastAsia" w:hint="eastAsia"/>
              </w:rPr>
              <w:t>注１の</w:t>
            </w:r>
            <w:r w:rsidRPr="0003614F">
              <w:rPr>
                <w:rFonts w:asciiTheme="majorEastAsia" w:eastAsiaTheme="majorEastAsia" w:hAnsiTheme="majorEastAsia" w:hint="eastAsia"/>
              </w:rPr>
              <w:t>①から③までの職員に係る支払賃金（役職手当、職務手当など職位、職責又は職務内容等に応じて、決まって毎月支払われる手当又は基本給に限り、加算前年度に係る加算残額の支払を除く。）が①から③までの職員に係る加算前年度の賃金水準</w:t>
            </w:r>
            <w:r w:rsidRPr="0003614F">
              <w:rPr>
                <w:rFonts w:asciiTheme="majorEastAsia" w:eastAsiaTheme="majorEastAsia" w:hAnsiTheme="majorEastAsia" w:hint="eastAsia"/>
                <w:sz w:val="18"/>
                <w:szCs w:val="18"/>
              </w:rPr>
              <w:t>※</w:t>
            </w:r>
            <w:r w:rsidRPr="0003614F">
              <w:rPr>
                <w:rFonts w:asciiTheme="majorEastAsia" w:eastAsiaTheme="majorEastAsia" w:hAnsiTheme="majorEastAsia" w:hint="eastAsia"/>
              </w:rPr>
              <w:t>（役職手当、職務手当など職位、職責又は職務内容等に応じて、決まって毎月支払われる手当又は基本給に限る。）に加算当年度の公定価格における人件費の改定分を加えた額を下回っておらず、かつ、加算当年度における加算対象者に毎月支払われる手当又は基本給（加算Ⅱにより改善を行う部分に限り、これに対応する法定福利費等の事業主負担分を含む。）の総額が加算当年度の加算Ⅱによる加算実績額を下回っていないこと。</w:t>
            </w:r>
          </w:p>
          <w:p w:rsidR="00F175E7" w:rsidRPr="0003614F" w:rsidRDefault="00F175E7" w:rsidP="00F175E7">
            <w:pPr>
              <w:spacing w:line="120" w:lineRule="exact"/>
              <w:rPr>
                <w:rFonts w:asciiTheme="majorEastAsia" w:eastAsiaTheme="majorEastAsia" w:hAnsiTheme="majorEastAsia"/>
              </w:rPr>
            </w:pPr>
          </w:p>
          <w:p w:rsidR="00F175E7" w:rsidRPr="0003614F" w:rsidRDefault="00F175E7" w:rsidP="00F175E7">
            <w:pPr>
              <w:spacing w:line="260" w:lineRule="exact"/>
              <w:ind w:leftChars="300" w:left="719" w:hangingChars="100" w:hanging="180"/>
              <w:rPr>
                <w:rFonts w:asciiTheme="majorEastAsia" w:eastAsiaTheme="majorEastAsia" w:hAnsiTheme="majorEastAsia"/>
              </w:rPr>
            </w:pPr>
            <w:r w:rsidRPr="0003614F">
              <w:rPr>
                <w:rFonts w:asciiTheme="majorEastAsia" w:eastAsiaTheme="majorEastAsia" w:hAnsiTheme="majorEastAsia" w:hint="eastAsia"/>
              </w:rPr>
              <w:t>※　施設・事業所間で加算の一部の配分を調整した場合には、それぞれ、受入（拠出）実績額が基準年度の受入（拠出）実績額を上回ったときはその差額を、初めて受入（拠出）をしたときは受入（拠出）実績額の全額を加える（減じる）こと。</w:t>
            </w:r>
          </w:p>
          <w:p w:rsidR="00F175E7" w:rsidRPr="0003614F" w:rsidRDefault="00F175E7" w:rsidP="00F175E7">
            <w:pPr>
              <w:spacing w:line="120" w:lineRule="exact"/>
              <w:rPr>
                <w:rFonts w:asciiTheme="majorEastAsia" w:eastAsiaTheme="majorEastAsia" w:hAnsiTheme="majorEastAsia"/>
              </w:rPr>
            </w:pPr>
          </w:p>
          <w:p w:rsidR="00F175E7" w:rsidRPr="0003614F" w:rsidRDefault="00F175E7" w:rsidP="00F175E7">
            <w:pPr>
              <w:spacing w:line="260" w:lineRule="exact"/>
              <w:ind w:left="898" w:hangingChars="500" w:hanging="898"/>
              <w:rPr>
                <w:rFonts w:asciiTheme="majorEastAsia" w:eastAsiaTheme="majorEastAsia" w:hAnsiTheme="majorEastAsia"/>
              </w:rPr>
            </w:pPr>
            <w:r w:rsidRPr="0003614F">
              <w:rPr>
                <w:rFonts w:asciiTheme="majorEastAsia" w:eastAsiaTheme="majorEastAsia" w:hAnsiTheme="majorEastAsia" w:hint="eastAsia"/>
              </w:rPr>
              <w:t xml:space="preserve">　　（注１）</w:t>
            </w:r>
            <w:r w:rsidRPr="0003614F">
              <w:rPr>
                <w:rFonts w:asciiTheme="majorEastAsia" w:eastAsiaTheme="majorEastAsia" w:hAnsiTheme="majorEastAsia" w:hint="eastAsia"/>
                <w:u w:val="single"/>
              </w:rPr>
              <w:t>賃金改善等実績総額</w:t>
            </w:r>
          </w:p>
          <w:p w:rsidR="00F175E7" w:rsidRPr="0003614F" w:rsidRDefault="00F175E7" w:rsidP="00F175E7">
            <w:pPr>
              <w:spacing w:line="260" w:lineRule="exact"/>
              <w:ind w:leftChars="500" w:left="898"/>
              <w:rPr>
                <w:rFonts w:asciiTheme="majorEastAsia" w:eastAsiaTheme="majorEastAsia" w:hAnsiTheme="majorEastAsia"/>
              </w:rPr>
            </w:pPr>
            <w:r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u w:val="single"/>
              </w:rPr>
              <w:t>賃金改善実績総額</w:t>
            </w:r>
            <w:r w:rsidRPr="0003614F">
              <w:rPr>
                <w:rFonts w:asciiTheme="majorEastAsia" w:eastAsiaTheme="majorEastAsia" w:hAnsiTheme="majorEastAsia" w:hint="eastAsia"/>
              </w:rPr>
              <w:t>（Ａ）」＋「</w:t>
            </w:r>
            <w:r w:rsidRPr="0003614F">
              <w:rPr>
                <w:rFonts w:asciiTheme="majorEastAsia" w:eastAsiaTheme="majorEastAsia" w:hAnsiTheme="majorEastAsia" w:hint="eastAsia"/>
                <w:u w:val="single"/>
              </w:rPr>
              <w:t>事業主負担増加相当総額</w:t>
            </w:r>
            <w:r w:rsidRPr="0003614F">
              <w:rPr>
                <w:rFonts w:asciiTheme="majorEastAsia" w:eastAsiaTheme="majorEastAsia" w:hAnsiTheme="majorEastAsia" w:hint="eastAsia"/>
              </w:rPr>
              <w:t>（Ｂ）」（千円未満の端数は切り捨て）</w:t>
            </w:r>
          </w:p>
          <w:p w:rsidR="00F175E7" w:rsidRPr="0003614F" w:rsidRDefault="00F175E7" w:rsidP="00F175E7">
            <w:pPr>
              <w:spacing w:line="80" w:lineRule="exact"/>
              <w:rPr>
                <w:rFonts w:asciiTheme="majorEastAsia" w:eastAsiaTheme="majorEastAsia" w:hAnsiTheme="majorEastAsia"/>
              </w:rPr>
            </w:pPr>
          </w:p>
          <w:p w:rsidR="00C16BB3" w:rsidRPr="0003614F" w:rsidRDefault="00F175E7" w:rsidP="009613AE">
            <w:pPr>
              <w:spacing w:line="260" w:lineRule="exact"/>
              <w:ind w:left="898" w:hangingChars="500" w:hanging="898"/>
              <w:rPr>
                <w:rFonts w:asciiTheme="majorEastAsia" w:eastAsiaTheme="majorEastAsia" w:hAnsiTheme="majorEastAsia"/>
                <w:spacing w:val="-2"/>
              </w:rPr>
            </w:pPr>
            <w:r w:rsidRPr="0003614F">
              <w:rPr>
                <w:rFonts w:asciiTheme="majorEastAsia" w:eastAsiaTheme="majorEastAsia" w:hAnsiTheme="majorEastAsia" w:hint="eastAsia"/>
              </w:rPr>
              <w:t xml:space="preserve">　　　　　　（Ａ）</w:t>
            </w:r>
            <w:r w:rsidRPr="0003614F">
              <w:rPr>
                <w:rFonts w:asciiTheme="majorEastAsia" w:eastAsiaTheme="majorEastAsia" w:hAnsiTheme="majorEastAsia" w:hint="eastAsia"/>
                <w:u w:val="single"/>
              </w:rPr>
              <w:t>賃金改善実績総額</w:t>
            </w:r>
            <w:r w:rsidRPr="0003614F">
              <w:rPr>
                <w:rFonts w:asciiTheme="majorEastAsia" w:eastAsiaTheme="majorEastAsia" w:hAnsiTheme="majorEastAsia" w:hint="eastAsia"/>
              </w:rPr>
              <w:t xml:space="preserve"> ＝ </w:t>
            </w:r>
            <w:r w:rsidR="009613AE" w:rsidRPr="0003614F">
              <w:rPr>
                <w:rFonts w:asciiTheme="majorEastAsia" w:eastAsiaTheme="majorEastAsia" w:hAnsiTheme="majorEastAsia" w:hint="eastAsia"/>
                <w:spacing w:val="-2"/>
              </w:rPr>
              <w:t>次の①</w:t>
            </w:r>
            <w:r w:rsidR="00C16BB3" w:rsidRPr="0003614F">
              <w:rPr>
                <w:rFonts w:asciiTheme="majorEastAsia" w:eastAsiaTheme="majorEastAsia" w:hAnsiTheme="majorEastAsia" w:hint="eastAsia"/>
                <w:spacing w:val="-2"/>
              </w:rPr>
              <w:t>から③</w:t>
            </w:r>
            <w:r w:rsidR="009613AE" w:rsidRPr="0003614F">
              <w:rPr>
                <w:rFonts w:asciiTheme="majorEastAsia" w:eastAsiaTheme="majorEastAsia" w:hAnsiTheme="majorEastAsia" w:hint="eastAsia"/>
                <w:spacing w:val="-2"/>
              </w:rPr>
              <w:t>までの職員について「</w:t>
            </w:r>
            <w:r w:rsidR="009613AE" w:rsidRPr="0003614F">
              <w:rPr>
                <w:rFonts w:asciiTheme="majorEastAsia" w:eastAsiaTheme="majorEastAsia" w:hAnsiTheme="majorEastAsia" w:hint="eastAsia"/>
                <w:spacing w:val="-2"/>
                <w:u w:val="single"/>
              </w:rPr>
              <w:t>賃金改善実績額</w:t>
            </w:r>
            <w:r w:rsidR="009613AE" w:rsidRPr="0003614F">
              <w:rPr>
                <w:rFonts w:asciiTheme="majorEastAsia" w:eastAsiaTheme="majorEastAsia" w:hAnsiTheme="majorEastAsia" w:hint="eastAsia"/>
                <w:spacing w:val="-2"/>
              </w:rPr>
              <w:t>」を合算して得</w:t>
            </w:r>
          </w:p>
          <w:p w:rsidR="009613AE" w:rsidRPr="0003614F" w:rsidRDefault="009613AE" w:rsidP="00C16BB3">
            <w:pPr>
              <w:spacing w:line="260" w:lineRule="exact"/>
              <w:ind w:leftChars="500" w:left="898" w:firstLineChars="1400" w:firstLine="2459"/>
              <w:rPr>
                <w:rFonts w:asciiTheme="majorEastAsia" w:eastAsiaTheme="majorEastAsia" w:hAnsiTheme="majorEastAsia"/>
              </w:rPr>
            </w:pPr>
            <w:r w:rsidRPr="0003614F">
              <w:rPr>
                <w:rFonts w:asciiTheme="majorEastAsia" w:eastAsiaTheme="majorEastAsia" w:hAnsiTheme="majorEastAsia" w:hint="eastAsia"/>
                <w:spacing w:val="-2"/>
              </w:rPr>
              <w:t>た額</w:t>
            </w:r>
          </w:p>
          <w:p w:rsidR="009613AE" w:rsidRPr="0003614F" w:rsidRDefault="009613AE" w:rsidP="009613AE">
            <w:pPr>
              <w:spacing w:line="260" w:lineRule="exact"/>
              <w:ind w:leftChars="500" w:left="898" w:firstLineChars="500" w:firstLine="898"/>
              <w:rPr>
                <w:rFonts w:asciiTheme="majorEastAsia" w:eastAsiaTheme="majorEastAsia" w:hAnsiTheme="majorEastAsia"/>
              </w:rPr>
            </w:pPr>
            <w:r w:rsidRPr="0003614F">
              <w:rPr>
                <w:rFonts w:asciiTheme="majorEastAsia" w:eastAsiaTheme="majorEastAsia" w:hAnsiTheme="majorEastAsia" w:hint="eastAsia"/>
              </w:rPr>
              <w:t>①副主任保育士等</w:t>
            </w:r>
          </w:p>
          <w:p w:rsidR="009613AE" w:rsidRPr="0003614F" w:rsidRDefault="009613AE" w:rsidP="009613AE">
            <w:pPr>
              <w:spacing w:line="260" w:lineRule="exact"/>
              <w:ind w:leftChars="500" w:left="898" w:firstLineChars="500" w:firstLine="898"/>
              <w:rPr>
                <w:rFonts w:asciiTheme="majorEastAsia" w:eastAsiaTheme="majorEastAsia" w:hAnsiTheme="majorEastAsia"/>
              </w:rPr>
            </w:pPr>
            <w:r w:rsidRPr="0003614F">
              <w:rPr>
                <w:rFonts w:asciiTheme="majorEastAsia" w:eastAsiaTheme="majorEastAsia" w:hAnsiTheme="majorEastAsia" w:hint="eastAsia"/>
              </w:rPr>
              <w:t>②職務分野別リーダー等</w:t>
            </w:r>
          </w:p>
          <w:p w:rsidR="00F175E7" w:rsidRPr="0003614F" w:rsidRDefault="009613AE" w:rsidP="009862F8">
            <w:pPr>
              <w:spacing w:line="260" w:lineRule="exact"/>
              <w:ind w:leftChars="500" w:left="898" w:firstLineChars="500" w:firstLine="898"/>
              <w:rPr>
                <w:rFonts w:asciiTheme="majorEastAsia" w:eastAsiaTheme="majorEastAsia" w:hAnsiTheme="majorEastAsia"/>
              </w:rPr>
            </w:pPr>
            <w:r w:rsidRPr="0003614F">
              <w:rPr>
                <w:rFonts w:asciiTheme="majorEastAsia" w:eastAsiaTheme="majorEastAsia" w:hAnsiTheme="majorEastAsia" w:hint="eastAsia"/>
              </w:rPr>
              <w:t>③園長以外の管理職（</w:t>
            </w:r>
            <w:r w:rsidR="009862F8" w:rsidRPr="0003614F">
              <w:rPr>
                <w:rFonts w:asciiTheme="majorEastAsia" w:eastAsiaTheme="majorEastAsia" w:hAnsiTheme="majorEastAsia" w:hint="eastAsia"/>
              </w:rPr>
              <w:t xml:space="preserve"> 3）（注１）</w:t>
            </w:r>
            <w:r w:rsidRPr="0003614F">
              <w:rPr>
                <w:rFonts w:asciiTheme="majorEastAsia" w:eastAsiaTheme="majorEastAsia" w:hAnsiTheme="majorEastAsia" w:hint="eastAsia"/>
              </w:rPr>
              <w:t>に基づき賃金の改善を行った職員に限る。）</w:t>
            </w:r>
          </w:p>
          <w:p w:rsidR="009613AE" w:rsidRPr="0003614F" w:rsidRDefault="009613AE" w:rsidP="009613AE">
            <w:pPr>
              <w:spacing w:line="80" w:lineRule="exact"/>
              <w:ind w:left="898" w:hangingChars="500" w:hanging="898"/>
              <w:rPr>
                <w:rFonts w:asciiTheme="majorEastAsia" w:eastAsiaTheme="majorEastAsia" w:hAnsiTheme="majorEastAsia"/>
              </w:rPr>
            </w:pPr>
          </w:p>
          <w:p w:rsidR="009613AE" w:rsidRPr="0003614F" w:rsidRDefault="009613AE" w:rsidP="009613AE">
            <w:pPr>
              <w:autoSpaceDE w:val="0"/>
              <w:autoSpaceDN w:val="0"/>
              <w:spacing w:line="260" w:lineRule="exact"/>
              <w:ind w:left="1437" w:hangingChars="800" w:hanging="1437"/>
              <w:rPr>
                <w:rFonts w:asciiTheme="majorEastAsia" w:eastAsiaTheme="majorEastAsia" w:hAnsiTheme="majorEastAsia"/>
                <w:spacing w:val="-2"/>
              </w:rPr>
            </w:pPr>
            <w:r w:rsidRPr="0003614F">
              <w:rPr>
                <w:rFonts w:asciiTheme="majorEastAsia" w:eastAsiaTheme="majorEastAsia" w:hAnsiTheme="majorEastAsia" w:hint="eastAsia"/>
              </w:rPr>
              <w:t xml:space="preserve">　　　　　　　・　</w:t>
            </w:r>
            <w:r w:rsidRPr="0003614F">
              <w:rPr>
                <w:rFonts w:asciiTheme="majorEastAsia" w:eastAsiaTheme="majorEastAsia" w:hAnsiTheme="majorEastAsia" w:hint="eastAsia"/>
                <w:spacing w:val="-2"/>
              </w:rPr>
              <w:t>「</w:t>
            </w:r>
            <w:r w:rsidRPr="0003614F">
              <w:rPr>
                <w:rFonts w:asciiTheme="majorEastAsia" w:eastAsiaTheme="majorEastAsia" w:hAnsiTheme="majorEastAsia" w:hint="eastAsia"/>
                <w:spacing w:val="-2"/>
                <w:u w:val="single"/>
              </w:rPr>
              <w:t>賃金改善実績額</w:t>
            </w:r>
            <w:r w:rsidRPr="0003614F">
              <w:rPr>
                <w:rFonts w:asciiTheme="majorEastAsia" w:eastAsiaTheme="majorEastAsia" w:hAnsiTheme="majorEastAsia" w:hint="eastAsia"/>
                <w:spacing w:val="-2"/>
              </w:rPr>
              <w:t>」とは、加算当年度内の賃金改善実施期間における①から③までの職員に係る支払賃金（役職手当、職務手当など職位、職責又は職務内容等に応じて、決まって毎月支払われる手当又は基本給に限り、加算前年度に係る加算残額の支払を除く。）のうち、その水準が①から③までの職員に係る「</w:t>
            </w:r>
            <w:r w:rsidRPr="0003614F">
              <w:rPr>
                <w:rFonts w:asciiTheme="majorEastAsia" w:eastAsiaTheme="majorEastAsia" w:hAnsiTheme="majorEastAsia" w:hint="eastAsia"/>
                <w:spacing w:val="-2"/>
                <w:u w:val="single"/>
              </w:rPr>
              <w:t>起点賃金水準</w:t>
            </w:r>
            <w:r w:rsidRPr="0003614F">
              <w:rPr>
                <w:rFonts w:asciiTheme="majorEastAsia" w:eastAsiaTheme="majorEastAsia" w:hAnsiTheme="majorEastAsia" w:hint="eastAsia"/>
                <w:spacing w:val="-2"/>
              </w:rPr>
              <w:t>」を超えると認められる部分に相当する額をいう。</w:t>
            </w:r>
          </w:p>
          <w:p w:rsidR="00FC0131" w:rsidRPr="0003614F" w:rsidRDefault="009613AE" w:rsidP="00220652">
            <w:pPr>
              <w:autoSpaceDE w:val="0"/>
              <w:autoSpaceDN w:val="0"/>
              <w:spacing w:line="260" w:lineRule="exact"/>
              <w:ind w:leftChars="800" w:left="1437" w:firstLineChars="100" w:firstLine="176"/>
              <w:rPr>
                <w:rFonts w:asciiTheme="minorEastAsia" w:eastAsiaTheme="minorEastAsia" w:hAnsiTheme="minorEastAsia"/>
              </w:rPr>
            </w:pPr>
            <w:r w:rsidRPr="0003614F">
              <w:rPr>
                <w:rFonts w:asciiTheme="majorEastAsia" w:eastAsiaTheme="majorEastAsia" w:hAnsiTheme="majorEastAsia" w:hint="eastAsia"/>
                <w:spacing w:val="-2"/>
              </w:rPr>
              <w:t>ただし、基準年度に加算Ⅱの賃金改善の対象であり、かつ、加算当年度において加算Ⅱの賃金改善の対象外である職員がいる場合は、当該職員に係る基準年度における加算Ⅱによる賃金</w:t>
            </w:r>
          </w:p>
          <w:p w:rsidR="00FC160C" w:rsidRPr="0003614F" w:rsidRDefault="00FC160C" w:rsidP="00FC160C">
            <w:pPr>
              <w:spacing w:line="80" w:lineRule="exact"/>
              <w:rPr>
                <w:rFonts w:asciiTheme="majorEastAsia" w:eastAsiaTheme="majorEastAsia" w:hAnsiTheme="majorEastAsia"/>
              </w:rPr>
            </w:pPr>
          </w:p>
          <w:p w:rsidR="009862F8" w:rsidRPr="0003614F" w:rsidRDefault="00FC160C" w:rsidP="00F145C9">
            <w:pPr>
              <w:autoSpaceDE w:val="0"/>
              <w:autoSpaceDN w:val="0"/>
              <w:spacing w:line="260" w:lineRule="exact"/>
              <w:rPr>
                <w:rFonts w:asciiTheme="majorEastAsia" w:eastAsiaTheme="majorEastAsia" w:hAnsiTheme="majorEastAsia"/>
              </w:rPr>
            </w:pPr>
            <w:r w:rsidRPr="0003614F">
              <w:rPr>
                <w:rFonts w:asciiTheme="majorEastAsia" w:eastAsiaTheme="majorEastAsia" w:hAnsiTheme="majorEastAsia" w:hint="eastAsia"/>
              </w:rPr>
              <w:t xml:space="preserve">　　　　　　（Ｂ）</w:t>
            </w:r>
            <w:r w:rsidRPr="0003614F">
              <w:rPr>
                <w:rFonts w:asciiTheme="majorEastAsia" w:eastAsiaTheme="majorEastAsia" w:hAnsiTheme="majorEastAsia" w:hint="eastAsia"/>
                <w:u w:val="single"/>
              </w:rPr>
              <w:t>事業主負担増加相当総額</w:t>
            </w:r>
            <w:r w:rsidR="00F145C9" w:rsidRPr="0003614F">
              <w:rPr>
                <w:rFonts w:asciiTheme="majorEastAsia" w:eastAsiaTheme="majorEastAsia" w:hAnsiTheme="majorEastAsia" w:hint="eastAsia"/>
              </w:rPr>
              <w:t xml:space="preserve"> ＝</w:t>
            </w:r>
            <w:r w:rsidR="009862F8" w:rsidRPr="0003614F">
              <w:rPr>
                <w:rFonts w:asciiTheme="majorEastAsia" w:eastAsiaTheme="majorEastAsia" w:hAnsiTheme="majorEastAsia" w:hint="eastAsia"/>
              </w:rPr>
              <w:t xml:space="preserve"> 上記</w:t>
            </w:r>
            <w:r w:rsidR="00F145C9" w:rsidRPr="0003614F">
              <w:rPr>
                <w:rFonts w:asciiTheme="majorEastAsia" w:eastAsiaTheme="majorEastAsia" w:hAnsiTheme="majorEastAsia" w:hint="eastAsia"/>
              </w:rPr>
              <w:t>①から③までの職員について、「</w:t>
            </w:r>
            <w:r w:rsidR="00F145C9" w:rsidRPr="0003614F">
              <w:rPr>
                <w:rFonts w:asciiTheme="majorEastAsia" w:eastAsiaTheme="majorEastAsia" w:hAnsiTheme="majorEastAsia" w:hint="eastAsia"/>
                <w:u w:val="single"/>
              </w:rPr>
              <w:t>賃金改善実績額</w:t>
            </w:r>
            <w:r w:rsidR="00F145C9" w:rsidRPr="0003614F">
              <w:rPr>
                <w:rFonts w:asciiTheme="majorEastAsia" w:eastAsiaTheme="majorEastAsia" w:hAnsiTheme="majorEastAsia" w:hint="eastAsia"/>
              </w:rPr>
              <w:t>」に応じ</w:t>
            </w:r>
          </w:p>
          <w:p w:rsidR="009862F8" w:rsidRPr="0003614F" w:rsidRDefault="00F145C9" w:rsidP="009862F8">
            <w:pPr>
              <w:autoSpaceDE w:val="0"/>
              <w:autoSpaceDN w:val="0"/>
              <w:spacing w:line="260" w:lineRule="exact"/>
              <w:ind w:firstLineChars="2150" w:firstLine="3862"/>
              <w:rPr>
                <w:rFonts w:asciiTheme="majorEastAsia" w:eastAsiaTheme="majorEastAsia" w:hAnsiTheme="majorEastAsia"/>
              </w:rPr>
            </w:pPr>
            <w:r w:rsidRPr="0003614F">
              <w:rPr>
                <w:rFonts w:asciiTheme="majorEastAsia" w:eastAsiaTheme="majorEastAsia" w:hAnsiTheme="majorEastAsia" w:hint="eastAsia"/>
              </w:rPr>
              <w:t>て増加した法定福利費等の事業主負担分に相当する額を合算</w:t>
            </w:r>
          </w:p>
          <w:p w:rsidR="00F145C9" w:rsidRPr="0003614F" w:rsidRDefault="00F145C9" w:rsidP="009862F8">
            <w:pPr>
              <w:autoSpaceDE w:val="0"/>
              <w:autoSpaceDN w:val="0"/>
              <w:spacing w:line="260" w:lineRule="exact"/>
              <w:ind w:firstLineChars="2150" w:firstLine="3862"/>
              <w:rPr>
                <w:rFonts w:asciiTheme="majorEastAsia" w:eastAsiaTheme="majorEastAsia" w:hAnsiTheme="majorEastAsia"/>
              </w:rPr>
            </w:pPr>
            <w:r w:rsidRPr="0003614F">
              <w:rPr>
                <w:rFonts w:asciiTheme="majorEastAsia" w:eastAsiaTheme="majorEastAsia" w:hAnsiTheme="majorEastAsia" w:hint="eastAsia"/>
              </w:rPr>
              <w:t>して得た額</w:t>
            </w:r>
          </w:p>
          <w:p w:rsidR="00F145C9" w:rsidRPr="0003614F" w:rsidRDefault="00F145C9" w:rsidP="00F145C9">
            <w:pPr>
              <w:autoSpaceDE w:val="0"/>
              <w:autoSpaceDN w:val="0"/>
              <w:spacing w:line="260" w:lineRule="exact"/>
              <w:ind w:firstLineChars="700" w:firstLine="1258"/>
              <w:rPr>
                <w:rFonts w:asciiTheme="majorEastAsia" w:eastAsiaTheme="majorEastAsia" w:hAnsiTheme="majorEastAsia"/>
              </w:rPr>
            </w:pPr>
            <w:r w:rsidRPr="0003614F">
              <w:rPr>
                <w:rFonts w:asciiTheme="majorEastAsia" w:eastAsiaTheme="majorEastAsia" w:hAnsiTheme="majorEastAsia" w:hint="eastAsia"/>
              </w:rPr>
              <w:t>・　次の＜算式＞により算定することを標準とする。</w:t>
            </w:r>
          </w:p>
          <w:p w:rsidR="00F145C9" w:rsidRPr="0003614F" w:rsidRDefault="00F145C9" w:rsidP="00F145C9">
            <w:pPr>
              <w:autoSpaceDE w:val="0"/>
              <w:autoSpaceDN w:val="0"/>
              <w:spacing w:line="260" w:lineRule="exact"/>
              <w:ind w:firstLineChars="700" w:firstLine="1258"/>
              <w:rPr>
                <w:rFonts w:asciiTheme="majorEastAsia" w:eastAsiaTheme="majorEastAsia" w:hAnsiTheme="majorEastAsia"/>
              </w:rPr>
            </w:pPr>
            <w:r w:rsidRPr="0003614F">
              <w:rPr>
                <w:rFonts w:asciiTheme="majorEastAsia" w:eastAsiaTheme="majorEastAsia" w:hAnsiTheme="majorEastAsia" w:hint="eastAsia"/>
              </w:rPr>
              <w:t xml:space="preserve">　＜算式＞</w:t>
            </w:r>
          </w:p>
          <w:p w:rsidR="00F145C9" w:rsidRPr="0003614F" w:rsidRDefault="00F145C9" w:rsidP="00F145C9">
            <w:pPr>
              <w:autoSpaceDE w:val="0"/>
              <w:autoSpaceDN w:val="0"/>
              <w:spacing w:line="260" w:lineRule="exact"/>
              <w:ind w:firstLineChars="900" w:firstLine="1617"/>
              <w:rPr>
                <w:rFonts w:asciiTheme="majorEastAsia" w:eastAsiaTheme="majorEastAsia" w:hAnsiTheme="majorEastAsia"/>
              </w:rPr>
            </w:pPr>
            <w:r w:rsidRPr="0003614F">
              <w:rPr>
                <w:rFonts w:asciiTheme="majorEastAsia" w:eastAsiaTheme="majorEastAsia" w:hAnsiTheme="majorEastAsia" w:hint="eastAsia"/>
              </w:rPr>
              <w:t>「加算前年度における法定福利費等の事業主負担分の総額」÷「加算前年度における賃金</w:t>
            </w:r>
          </w:p>
          <w:p w:rsidR="00F175E7" w:rsidRPr="0003614F" w:rsidRDefault="00F145C9" w:rsidP="00F145C9">
            <w:pPr>
              <w:autoSpaceDE w:val="0"/>
              <w:autoSpaceDN w:val="0"/>
              <w:spacing w:line="260" w:lineRule="exact"/>
              <w:ind w:firstLineChars="900" w:firstLine="1617"/>
              <w:rPr>
                <w:rFonts w:asciiTheme="majorEastAsia" w:eastAsiaTheme="majorEastAsia" w:hAnsiTheme="majorEastAsia"/>
              </w:rPr>
            </w:pPr>
            <w:r w:rsidRPr="0003614F">
              <w:rPr>
                <w:rFonts w:asciiTheme="majorEastAsia" w:eastAsiaTheme="majorEastAsia" w:hAnsiTheme="majorEastAsia" w:hint="eastAsia"/>
              </w:rPr>
              <w:t>の総額」×「加算当年度の賃金改善実績額」</w:t>
            </w:r>
          </w:p>
          <w:p w:rsidR="00C91915" w:rsidRPr="0003614F" w:rsidRDefault="00C91915" w:rsidP="009862F8">
            <w:pPr>
              <w:spacing w:line="120" w:lineRule="exact"/>
              <w:rPr>
                <w:rFonts w:asciiTheme="majorEastAsia" w:eastAsiaTheme="majorEastAsia" w:hAnsiTheme="majorEastAsia"/>
              </w:rPr>
            </w:pPr>
          </w:p>
          <w:p w:rsidR="00C91915" w:rsidRPr="0003614F" w:rsidRDefault="00C91915" w:rsidP="00C91915">
            <w:pPr>
              <w:autoSpaceDE w:val="0"/>
              <w:autoSpaceDN w:val="0"/>
              <w:spacing w:line="260" w:lineRule="exact"/>
              <w:rPr>
                <w:rFonts w:asciiTheme="majorEastAsia" w:eastAsiaTheme="majorEastAsia" w:hAnsiTheme="majorEastAsia"/>
              </w:rPr>
            </w:pPr>
            <w:r w:rsidRPr="0003614F">
              <w:rPr>
                <w:rFonts w:asciiTheme="majorEastAsia" w:eastAsiaTheme="majorEastAsia" w:hAnsiTheme="majorEastAsia" w:hint="eastAsia"/>
              </w:rPr>
              <w:t xml:space="preserve">　　（注２）</w:t>
            </w:r>
            <w:r w:rsidRPr="0003614F">
              <w:rPr>
                <w:rFonts w:asciiTheme="majorEastAsia" w:eastAsiaTheme="majorEastAsia" w:hAnsiTheme="majorEastAsia" w:hint="eastAsia"/>
                <w:u w:val="single"/>
              </w:rPr>
              <w:t>特定加算実績額</w:t>
            </w:r>
          </w:p>
          <w:p w:rsidR="004875B4" w:rsidRPr="0003614F" w:rsidRDefault="00C91915" w:rsidP="004875B4">
            <w:pPr>
              <w:autoSpaceDE w:val="0"/>
              <w:autoSpaceDN w:val="0"/>
              <w:spacing w:line="260" w:lineRule="exact"/>
              <w:ind w:left="898" w:hangingChars="500" w:hanging="898"/>
              <w:rPr>
                <w:rFonts w:asciiTheme="minorEastAsia" w:eastAsiaTheme="minorEastAsia" w:hAnsiTheme="minorEastAsia"/>
              </w:rPr>
            </w:pPr>
            <w:r w:rsidRPr="0003614F">
              <w:rPr>
                <w:rFonts w:asciiTheme="majorEastAsia" w:eastAsiaTheme="majorEastAsia" w:hAnsiTheme="majorEastAsia" w:hint="eastAsia"/>
              </w:rPr>
              <w:t xml:space="preserve">　　　　　　賃金改善実施期間における加算実績額のうち加算Ⅱ新規事由に係る額（加算当年度に増額改定があった場合には、当該増額改定における加算Ⅱの単価増に伴う増加額を含む。）をいい、</w:t>
            </w:r>
            <w:r w:rsidR="009862F8" w:rsidRPr="0003614F">
              <w:rPr>
                <w:rFonts w:asciiTheme="majorEastAsia" w:eastAsiaTheme="majorEastAsia" w:hAnsiTheme="majorEastAsia" w:hint="eastAsia"/>
              </w:rPr>
              <w:t xml:space="preserve"> </w:t>
            </w:r>
            <w:r w:rsidR="009862F8" w:rsidRPr="0003614F">
              <w:rPr>
                <w:rFonts w:asciiTheme="majorEastAsia" w:eastAsiaTheme="majorEastAsia" w:hAnsiTheme="majorEastAsia"/>
              </w:rPr>
              <w:t>2)（注２）</w:t>
            </w:r>
            <w:r w:rsidRPr="0003614F">
              <w:rPr>
                <w:rFonts w:asciiTheme="majorEastAsia" w:eastAsiaTheme="majorEastAsia" w:hAnsiTheme="majorEastAsia" w:hint="eastAsia"/>
              </w:rPr>
              <w:t>の＜算式＞において、実際に適用を受けた加算Ⅱ算定対象人数により算定した額をいう。</w:t>
            </w:r>
          </w:p>
        </w:tc>
      </w:tr>
    </w:tbl>
    <w:p w:rsidR="001070C1" w:rsidRPr="0003614F" w:rsidRDefault="001070C1" w:rsidP="001070C1">
      <w:pPr>
        <w:rPr>
          <w:rFonts w:asciiTheme="minorEastAsia" w:eastAsiaTheme="minorEastAsia" w:hAnsiTheme="minorEastAsia"/>
        </w:rPr>
      </w:pPr>
    </w:p>
    <w:p w:rsidR="00C91915" w:rsidRPr="0003614F" w:rsidRDefault="00C91915" w:rsidP="001070C1">
      <w:pPr>
        <w:rPr>
          <w:rFonts w:asciiTheme="minorEastAsia" w:eastAsiaTheme="minorEastAsia" w:hAnsiTheme="minorEastAsia"/>
        </w:rPr>
      </w:pPr>
    </w:p>
    <w:p w:rsidR="00C91915" w:rsidRPr="0003614F" w:rsidRDefault="00C91915" w:rsidP="001070C1">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3614F" w:rsidRPr="0003614F" w:rsidTr="004875B4">
        <w:trPr>
          <w:trHeight w:val="695"/>
        </w:trPr>
        <w:tc>
          <w:tcPr>
            <w:tcW w:w="1134" w:type="dxa"/>
            <w:vMerge w:val="restart"/>
            <w:tcBorders>
              <w:top w:val="nil"/>
            </w:tcBorders>
          </w:tcPr>
          <w:p w:rsidR="00983218" w:rsidRPr="0003614F" w:rsidRDefault="00983218" w:rsidP="008B3543">
            <w:pPr>
              <w:autoSpaceDE w:val="0"/>
              <w:autoSpaceDN w:val="0"/>
              <w:spacing w:line="260" w:lineRule="exact"/>
              <w:jc w:val="left"/>
              <w:rPr>
                <w:rFonts w:asciiTheme="minorEastAsia" w:eastAsiaTheme="minorEastAsia" w:hAnsiTheme="minorEastAsia"/>
                <w:w w:val="90"/>
              </w:rPr>
            </w:pPr>
            <w:r w:rsidRPr="0003614F">
              <w:rPr>
                <w:rFonts w:asciiTheme="minorEastAsia" w:eastAsiaTheme="minorEastAsia" w:hAnsiTheme="minorEastAsia" w:hint="eastAsia"/>
                <w:w w:val="90"/>
              </w:rPr>
              <w:lastRenderedPageBreak/>
              <w:t>（続）</w:t>
            </w:r>
          </w:p>
          <w:p w:rsidR="00983218" w:rsidRPr="0003614F" w:rsidRDefault="00983218" w:rsidP="008B3543">
            <w:pPr>
              <w:autoSpaceDE w:val="0"/>
              <w:autoSpaceDN w:val="0"/>
              <w:spacing w:line="260" w:lineRule="exact"/>
              <w:jc w:val="left"/>
              <w:rPr>
                <w:rFonts w:asciiTheme="minorEastAsia" w:eastAsiaTheme="minorEastAsia" w:hAnsiTheme="minorEastAsia"/>
                <w:w w:val="90"/>
              </w:rPr>
            </w:pPr>
            <w:r w:rsidRPr="0003614F">
              <w:rPr>
                <w:rFonts w:asciiTheme="majorEastAsia" w:eastAsiaTheme="majorEastAsia" w:hAnsiTheme="majorEastAsia" w:hint="eastAsia"/>
                <w:w w:val="90"/>
              </w:rPr>
              <w:t>17 処遇改善等加算Ⅱ</w:t>
            </w:r>
          </w:p>
        </w:tc>
        <w:tc>
          <w:tcPr>
            <w:tcW w:w="8931" w:type="dxa"/>
            <w:gridSpan w:val="3"/>
            <w:tcBorders>
              <w:top w:val="nil"/>
              <w:bottom w:val="nil"/>
            </w:tcBorders>
          </w:tcPr>
          <w:p w:rsidR="00983218" w:rsidRPr="0003614F" w:rsidRDefault="00983218" w:rsidP="00C91915">
            <w:pPr>
              <w:autoSpaceDE w:val="0"/>
              <w:autoSpaceDN w:val="0"/>
              <w:spacing w:line="260" w:lineRule="exact"/>
              <w:ind w:left="359" w:hangingChars="200" w:hanging="359"/>
              <w:rPr>
                <w:rFonts w:asciiTheme="majorEastAsia" w:eastAsiaTheme="majorEastAsia" w:hAnsiTheme="majorEastAsia"/>
              </w:rPr>
            </w:pPr>
            <w:r w:rsidRPr="0003614F">
              <w:rPr>
                <w:rFonts w:asciiTheme="majorEastAsia" w:eastAsiaTheme="majorEastAsia" w:hAnsiTheme="majorEastAsia" w:hint="eastAsia"/>
              </w:rPr>
              <w:t xml:space="preserve">　②　賃金改善等実績総額が特定加算実績額を下回った場合（加算Ⅱ新規事由がない場合には、支払賃金総額が加算前年度の賃金水準を下回った場合又は加算対象職員に毎月支払われる手当及び基本給（加算Ⅱにより改善を行う部分に限る。）の総額が加算当年度の加算Ⅱによる加算実績額を下回った場合）には、生じた加算残額の全額を当該翌年度にすみやかに職員に対して支払うこと。</w:t>
            </w:r>
          </w:p>
          <w:p w:rsidR="00983218" w:rsidRPr="0003614F" w:rsidRDefault="00983218" w:rsidP="00C91915">
            <w:pPr>
              <w:autoSpaceDE w:val="0"/>
              <w:autoSpaceDN w:val="0"/>
              <w:spacing w:line="260" w:lineRule="exact"/>
              <w:ind w:left="359" w:hangingChars="200" w:hanging="359"/>
              <w:rPr>
                <w:rFonts w:asciiTheme="majorEastAsia" w:eastAsiaTheme="majorEastAsia" w:hAnsiTheme="majorEastAsia"/>
              </w:rPr>
            </w:pPr>
          </w:p>
        </w:tc>
      </w:tr>
      <w:tr w:rsidR="0003614F" w:rsidRPr="0003614F" w:rsidTr="00983218">
        <w:trPr>
          <w:trHeight w:val="305"/>
        </w:trPr>
        <w:tc>
          <w:tcPr>
            <w:tcW w:w="1134" w:type="dxa"/>
            <w:vMerge/>
          </w:tcPr>
          <w:p w:rsidR="00983218" w:rsidRPr="0003614F" w:rsidRDefault="00983218" w:rsidP="00F175E7">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983218" w:rsidRPr="0003614F" w:rsidRDefault="00983218" w:rsidP="004875B4">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6)　加算額は、次のとおり算定していますか。</w:t>
            </w:r>
          </w:p>
        </w:tc>
        <w:tc>
          <w:tcPr>
            <w:tcW w:w="851" w:type="dxa"/>
            <w:tcBorders>
              <w:top w:val="single" w:sz="4" w:space="0" w:color="auto"/>
              <w:bottom w:val="single" w:sz="4" w:space="0" w:color="auto"/>
            </w:tcBorders>
          </w:tcPr>
          <w:p w:rsidR="00983218" w:rsidRPr="0003614F" w:rsidRDefault="00983218"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□はい</w:t>
            </w:r>
          </w:p>
          <w:p w:rsidR="00983218" w:rsidRPr="0003614F" w:rsidRDefault="00983218" w:rsidP="00F175E7">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rPr>
              <w:t>□い</w:t>
            </w:r>
            <w:r w:rsidRPr="0003614F">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983218" w:rsidRPr="0003614F" w:rsidRDefault="00983218" w:rsidP="00F175E7">
            <w:pPr>
              <w:autoSpaceDE w:val="0"/>
              <w:autoSpaceDN w:val="0"/>
              <w:spacing w:line="260" w:lineRule="exact"/>
              <w:rPr>
                <w:rFonts w:asciiTheme="minorEastAsia" w:eastAsiaTheme="minorEastAsia" w:hAnsiTheme="minorEastAsia"/>
              </w:rPr>
            </w:pPr>
          </w:p>
        </w:tc>
      </w:tr>
      <w:tr w:rsidR="0003614F" w:rsidRPr="0003614F" w:rsidTr="00983218">
        <w:trPr>
          <w:trHeight w:val="589"/>
        </w:trPr>
        <w:tc>
          <w:tcPr>
            <w:tcW w:w="1134" w:type="dxa"/>
            <w:vMerge/>
          </w:tcPr>
          <w:p w:rsidR="00983218" w:rsidRPr="0003614F" w:rsidRDefault="00983218" w:rsidP="00F175E7">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983218" w:rsidRPr="0003614F" w:rsidRDefault="00983218" w:rsidP="004875B4">
            <w:pPr>
              <w:autoSpaceDE w:val="0"/>
              <w:autoSpaceDN w:val="0"/>
              <w:spacing w:line="260" w:lineRule="exact"/>
              <w:ind w:left="180" w:hangingChars="100" w:hanging="180"/>
              <w:rPr>
                <w:rFonts w:asciiTheme="minorEastAsia" w:eastAsiaTheme="minorEastAsia" w:hAnsiTheme="minorEastAsia"/>
                <w:w w:val="85"/>
              </w:rPr>
            </w:pPr>
            <w:r w:rsidRPr="0003614F">
              <w:rPr>
                <w:rFonts w:asciiTheme="minorEastAsia" w:eastAsiaTheme="minorEastAsia" w:hAnsiTheme="minorEastAsia" w:hint="eastAsia"/>
              </w:rPr>
              <w:t xml:space="preserve">　　　（処遇改善等加算Ⅱ－①の額×人数Ａ）＋（処遇改善等加算Ⅱ－②の額×人数Ｂ）　</w:t>
            </w:r>
          </w:p>
          <w:p w:rsidR="00983218" w:rsidRPr="0003614F" w:rsidRDefault="00983218" w:rsidP="004875B4">
            <w:pPr>
              <w:autoSpaceDE w:val="0"/>
              <w:autoSpaceDN w:val="0"/>
              <w:spacing w:line="14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　</w:t>
            </w:r>
          </w:p>
          <w:p w:rsidR="00983218" w:rsidRPr="0003614F" w:rsidRDefault="00983218" w:rsidP="004875B4">
            <w:pPr>
              <w:autoSpaceDE w:val="0"/>
              <w:autoSpaceDN w:val="0"/>
              <w:spacing w:line="140" w:lineRule="exact"/>
              <w:rPr>
                <w:rFonts w:asciiTheme="minorEastAsia" w:eastAsiaTheme="minorEastAsia" w:hAnsiTheme="minorEastAsia"/>
                <w:w w:val="85"/>
              </w:rPr>
            </w:pPr>
            <w:r w:rsidRPr="0003614F">
              <w:rPr>
                <w:rFonts w:asciiTheme="minorEastAsia" w:eastAsiaTheme="minorEastAsia" w:hAnsiTheme="minorEastAsia" w:hint="eastAsia"/>
              </w:rPr>
              <w:t xml:space="preserve">　　　　　　　　　　　　　　　　　各月初日の利用子ども数</w:t>
            </w:r>
          </w:p>
          <w:p w:rsidR="00983218" w:rsidRPr="0003614F" w:rsidRDefault="00983218" w:rsidP="004875B4">
            <w:pPr>
              <w:autoSpaceDE w:val="0"/>
              <w:autoSpaceDN w:val="0"/>
              <w:spacing w:line="120" w:lineRule="exact"/>
              <w:ind w:left="180" w:hangingChars="100" w:hanging="180"/>
              <w:rPr>
                <w:rFonts w:asciiTheme="minorEastAsia" w:eastAsiaTheme="minorEastAsia" w:hAnsiTheme="minorEastAsia"/>
              </w:rPr>
            </w:pPr>
          </w:p>
          <w:p w:rsidR="00983218" w:rsidRPr="0003614F" w:rsidRDefault="00983218" w:rsidP="004875B4">
            <w:pPr>
              <w:autoSpaceDE w:val="0"/>
              <w:autoSpaceDN w:val="0"/>
              <w:spacing w:line="260" w:lineRule="exact"/>
              <w:rPr>
                <w:rFonts w:asciiTheme="minorEastAsia" w:eastAsiaTheme="minorEastAsia" w:hAnsiTheme="minorEastAsia"/>
              </w:rPr>
            </w:pPr>
            <w:r w:rsidRPr="0003614F">
              <w:rPr>
                <w:rFonts w:asciiTheme="minorEastAsia" w:eastAsiaTheme="minorEastAsia" w:hAnsiTheme="minorEastAsia" w:hint="eastAsia"/>
              </w:rPr>
              <w:t xml:space="preserve">　　（算定して得た額に10円未満の端数がある場合は切り捨てる。）</w:t>
            </w:r>
          </w:p>
        </w:tc>
      </w:tr>
      <w:tr w:rsidR="0003614F" w:rsidRPr="0003614F" w:rsidTr="00E22B25">
        <w:trPr>
          <w:trHeight w:val="247"/>
        </w:trPr>
        <w:tc>
          <w:tcPr>
            <w:tcW w:w="1134" w:type="dxa"/>
            <w:vMerge/>
            <w:tcBorders>
              <w:bottom w:val="single" w:sz="4" w:space="0" w:color="FFFFFF" w:themeColor="background1"/>
            </w:tcBorders>
          </w:tcPr>
          <w:p w:rsidR="00983218" w:rsidRPr="0003614F" w:rsidRDefault="00983218" w:rsidP="00F175E7">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983218" w:rsidRPr="0003614F" w:rsidRDefault="00983218" w:rsidP="004875B4">
            <w:pPr>
              <w:autoSpaceDE w:val="0"/>
              <w:autoSpaceDN w:val="0"/>
              <w:spacing w:line="260" w:lineRule="exact"/>
              <w:rPr>
                <w:rFonts w:asciiTheme="majorEastAsia" w:eastAsiaTheme="majorEastAsia" w:hAnsiTheme="majorEastAsia"/>
              </w:rPr>
            </w:pPr>
            <w:r w:rsidRPr="0003614F">
              <w:rPr>
                <w:rFonts w:asciiTheme="minorEastAsia" w:eastAsiaTheme="minorEastAsia" w:hAnsiTheme="minorEastAsia" w:hint="eastAsia"/>
              </w:rPr>
              <w:t xml:space="preserve">　　</w:t>
            </w:r>
            <w:r w:rsidRPr="0003614F">
              <w:rPr>
                <w:rFonts w:asciiTheme="majorEastAsia" w:eastAsiaTheme="majorEastAsia" w:hAnsiTheme="majorEastAsia" w:hint="eastAsia"/>
              </w:rPr>
              <w:t>※原則として、加算当年度を通じて同じ加算Ⅱ算定対象人数又は加算Ⅱの種類を適用する。</w:t>
            </w:r>
          </w:p>
        </w:tc>
      </w:tr>
      <w:tr w:rsidR="0003614F" w:rsidRPr="0003614F" w:rsidTr="000340D1">
        <w:tc>
          <w:tcPr>
            <w:tcW w:w="1134" w:type="dxa"/>
            <w:tcBorders>
              <w:top w:val="single" w:sz="4" w:space="0" w:color="FFFFFF" w:themeColor="background1"/>
              <w:bottom w:val="nil"/>
            </w:tcBorders>
          </w:tcPr>
          <w:p w:rsidR="00E22B25" w:rsidRPr="0003614F" w:rsidRDefault="00E22B25" w:rsidP="00791074">
            <w:pPr>
              <w:autoSpaceDE w:val="0"/>
              <w:autoSpaceDN w:val="0"/>
              <w:spacing w:line="260" w:lineRule="exact"/>
              <w:jc w:val="left"/>
              <w:rPr>
                <w:rFonts w:asciiTheme="minorEastAsia" w:eastAsiaTheme="minorEastAsia" w:hAnsiTheme="minorEastAsia"/>
                <w:w w:val="82"/>
              </w:rPr>
            </w:pPr>
          </w:p>
        </w:tc>
        <w:tc>
          <w:tcPr>
            <w:tcW w:w="8931" w:type="dxa"/>
            <w:gridSpan w:val="3"/>
            <w:tcBorders>
              <w:top w:val="single" w:sz="4" w:space="0" w:color="auto"/>
              <w:bottom w:val="nil"/>
            </w:tcBorders>
            <w:vAlign w:val="center"/>
          </w:tcPr>
          <w:p w:rsidR="00E22B25" w:rsidRPr="0003614F" w:rsidRDefault="00E22B25" w:rsidP="00E22B25">
            <w:pPr>
              <w:autoSpaceDE w:val="0"/>
              <w:autoSpaceDN w:val="0"/>
              <w:spacing w:line="140" w:lineRule="exact"/>
              <w:rPr>
                <w:rFonts w:asciiTheme="minorEastAsia" w:eastAsiaTheme="minorEastAsia" w:hAnsiTheme="minorEastAsia"/>
              </w:rPr>
            </w:pPr>
          </w:p>
          <w:p w:rsidR="00E22B25" w:rsidRPr="0003614F" w:rsidRDefault="00E22B25" w:rsidP="00E22B25">
            <w:pPr>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(「技能・経験に応じた追加的な処遇改善（処遇改善等加算Ⅱ）に関するよくあるご質問への回答（</w:t>
            </w:r>
            <w:r w:rsidRPr="0003614F">
              <w:rPr>
                <w:rFonts w:asciiTheme="majorEastAsia" w:eastAsiaTheme="majorEastAsia" w:hAnsiTheme="majorEastAsia" w:hint="eastAsia"/>
              </w:rPr>
              <w:t>令和2年10月1日</w:t>
            </w:r>
            <w:r w:rsidRPr="0003614F">
              <w:rPr>
                <w:rFonts w:asciiTheme="minorEastAsia" w:eastAsiaTheme="minorEastAsia" w:hAnsiTheme="minorEastAsia" w:hint="eastAsia"/>
              </w:rPr>
              <w:t>）から抜粋）</w:t>
            </w:r>
          </w:p>
          <w:p w:rsidR="00E22B25" w:rsidRPr="0003614F" w:rsidRDefault="00E22B25" w:rsidP="00E22B25">
            <w:pPr>
              <w:autoSpaceDE w:val="0"/>
              <w:autoSpaceDN w:val="0"/>
              <w:spacing w:line="140" w:lineRule="exact"/>
              <w:rPr>
                <w:rFonts w:asciiTheme="minorEastAsia" w:eastAsiaTheme="minorEastAsia" w:hAnsiTheme="minorEastAsia"/>
              </w:rPr>
            </w:pPr>
            <w:r w:rsidRPr="0003614F">
              <w:rPr>
                <w:rFonts w:asciiTheme="minorEastAsia" w:eastAsiaTheme="minorEastAsia" w:hAnsiTheme="minorEastAsia"/>
              </w:rPr>
              <w:t xml:space="preserve">　</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【対象職員】</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園長・主任保育士等を除き、調理員、栄養士、事務職員、スクールバスの運転手などを含め、保育園・幼稚園等に勤務する全ての職員（非常勤職員含む）が対象になる。</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派遣職員についても、</w:t>
            </w:r>
            <w:r w:rsidRPr="0003614F">
              <w:rPr>
                <w:rFonts w:asciiTheme="minorEastAsia" w:eastAsiaTheme="minorEastAsia" w:hAnsiTheme="minorEastAsia" w:hint="eastAsia"/>
              </w:rPr>
              <w:t>加算及び配分の対象となる。派遣元事業所を通じ、当該職員の処遇改善が確実に行われることが確認されることが必要である。</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法人役員を兼務している職員は、相応の役員報酬を受けていることが想定され、基本的に処遇改善の対象とすることは想定していない。ただし、当該職員について、教育又は保育現場で必要な専門性を有し、中核的な役割を担っていると認められる場合には、本加算の対象とすることを妨げるものではない。当該職員の業務の実態等を踏まえ、事業者において適切に判断すること。</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経験年数は概ねの「目安」であり、各園の職員の構成や状況を踏まえて、経験年数が７年未満や３年未満の職員であっても、施設・事業所の判断で柔軟に対象とすることができる。</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延長保育事業や併設されている放課後児童クラブなど通常保育とは別の事業に専従する職員など、公定価格で措置している通常の教育・保育とは異なる事業等に専従する職員については、処遇改善の対象外となる。</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w:t>
            </w:r>
            <w:r w:rsidRPr="0003614F">
              <w:rPr>
                <w:rFonts w:asciiTheme="minorEastAsia" w:eastAsiaTheme="minorEastAsia" w:hAnsiTheme="minorEastAsia" w:hint="eastAsia"/>
              </w:rPr>
              <w:t>副主任保育士等は月額４万円、職務分野別リーダー等は月額５千円の処遇改善を行うこととされているが、改善の金額は必ずこの金額でなければならないのか。</w:t>
            </w:r>
            <w:r w:rsidRPr="0003614F">
              <w:rPr>
                <w:rFonts w:asciiTheme="minorEastAsia" w:eastAsiaTheme="minorEastAsia" w:hAnsiTheme="minorEastAsia"/>
              </w:rPr>
              <w:t>）</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副主任保育士等は、</w:t>
            </w:r>
            <w:r w:rsidRPr="0003614F">
              <w:rPr>
                <w:rFonts w:asciiTheme="majorEastAsia" w:eastAsiaTheme="majorEastAsia" w:hAnsiTheme="majorEastAsia" w:hint="eastAsia"/>
              </w:rPr>
              <w:t>月額４万円の賃金改善を行う者を１人以上確保した上で（人数Ａに２分の１を乗じて得た人数が１未満となる場合には、確保不要）、</w:t>
            </w:r>
            <w:r w:rsidRPr="0003614F">
              <w:rPr>
                <w:rFonts w:asciiTheme="minorEastAsia" w:eastAsiaTheme="minorEastAsia" w:hAnsiTheme="minorEastAsia" w:hint="eastAsia"/>
              </w:rPr>
              <w:t>その他の職員については月額５千円以上月額４万円未満の範囲で賃金改善額を設定することが可能である。</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職務分野別リーダー等も、必ずしも月額５千円ではなく、月額５千円を超える賃金改善を行うことが可能であるが、役割の違いに鑑み、副主任保育士等の賃金改善額のうち最も低い額を超えない範囲で行うこと。</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【配分方法】</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w:t>
            </w:r>
            <w:r w:rsidRPr="0003614F">
              <w:rPr>
                <w:rFonts w:asciiTheme="minorEastAsia" w:eastAsiaTheme="minorEastAsia" w:hAnsiTheme="minorEastAsia" w:hint="eastAsia"/>
              </w:rPr>
              <w:t>副主任保育士等に月額４万円の賃金改善を行うと、主任保育士の給与を超えてしまうが、主任保育士等に加算額を配分し、賃金改善を行うことはできないか。）</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主任保育士や主幹教諭に相当する職種、幼稚園等の副園長・教頭については、今回の処遇改善の主たる対象としていないが、質問の例のように、各施設における給与水準のバランス等を踏まえて必要な場合には、これらの職種についても月額５千円以上月額４万円未満の範囲の賃金改善を行うことが可能である。</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副主任保育士等の給与が主任保育士の給与を超えない場合であっても、各施設における給与水準のバランス等を踏まえて必要な場合には、主任保育士等に月額５千円以上月額４万円未満の範囲の賃金改善を行うことが可能である。</w:t>
            </w: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保育所等における副園長については、管理職としての位置付けが想定されることから、処遇改善の対象とはしていない。ただし、教育・保育現場で必要な専門性を有し、中核的な役割を担っていると認められる場合には、施設における給与水準のバランス等を踏まえて必要な場合には、月額５千円以上月額４万円未満の範囲の賃金改善を行うことが可能である。</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E22B25" w:rsidRPr="0003614F" w:rsidRDefault="00E22B25" w:rsidP="00E22B25">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w:t>
            </w:r>
            <w:r w:rsidRPr="0003614F">
              <w:rPr>
                <w:rFonts w:asciiTheme="minorEastAsia" w:eastAsiaTheme="minorEastAsia" w:hAnsiTheme="minorEastAsia" w:hint="eastAsia"/>
              </w:rPr>
              <w:t>経験年数が長い順に賃金改善を行わないといけないのか。例えば、経験年数１０年の職員について改善を行わず、経験年数７年の職員について２万円、経験年数５年の職員について４万円、経験年数３年の職員について２万円の改善を行っても良いのか。）</w:t>
            </w:r>
          </w:p>
          <w:p w:rsidR="00E22B25" w:rsidRPr="0003614F" w:rsidRDefault="00E22B25" w:rsidP="00014639">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rPr>
              <w:t xml:space="preserve">　　</w:t>
            </w:r>
            <w:r w:rsidRPr="0003614F">
              <w:rPr>
                <w:rFonts w:asciiTheme="minorEastAsia" w:eastAsiaTheme="minorEastAsia" w:hAnsiTheme="minorEastAsia" w:hint="eastAsia"/>
              </w:rPr>
              <w:t>処遇改善の対象とする職員の選定や、各職員に係る改善額の決定については、各施設の判断で自由に行っていただいて差し支えない。なお、当然ながら、各職員に対して、処遇改善の趣旨や改善額の設定根拠などについて丁寧に説明することが望まれる。</w:t>
            </w:r>
          </w:p>
        </w:tc>
      </w:tr>
    </w:tbl>
    <w:p w:rsidR="00F175E7" w:rsidRPr="00E22B25" w:rsidRDefault="00F175E7" w:rsidP="00F175E7">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014639" w:rsidTr="00014639">
        <w:tc>
          <w:tcPr>
            <w:tcW w:w="1134" w:type="dxa"/>
            <w:tcBorders>
              <w:top w:val="nil"/>
              <w:bottom w:val="single" w:sz="8" w:space="0" w:color="000000" w:themeColor="text1"/>
            </w:tcBorders>
          </w:tcPr>
          <w:p w:rsidR="00014639" w:rsidRDefault="00014639" w:rsidP="00014639">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014639" w:rsidRDefault="00014639" w:rsidP="00014639">
            <w:pPr>
              <w:rPr>
                <w:rFonts w:asciiTheme="majorEastAsia" w:eastAsiaTheme="majorEastAsia" w:hAnsiTheme="majorEastAsia"/>
                <w:w w:val="90"/>
              </w:rPr>
            </w:pPr>
            <w:r>
              <w:rPr>
                <w:rFonts w:asciiTheme="majorEastAsia" w:eastAsiaTheme="majorEastAsia" w:hAnsiTheme="majorEastAsia" w:hint="eastAsia"/>
                <w:w w:val="90"/>
              </w:rPr>
              <w:t>17 処遇改善等加算Ⅱ</w:t>
            </w:r>
          </w:p>
        </w:tc>
        <w:tc>
          <w:tcPr>
            <w:tcW w:w="8931" w:type="dxa"/>
            <w:tcBorders>
              <w:top w:val="nil"/>
              <w:bottom w:val="single" w:sz="8" w:space="0" w:color="000000" w:themeColor="text1"/>
            </w:tcBorders>
          </w:tcPr>
          <w:p w:rsidR="00014639" w:rsidRDefault="00014639" w:rsidP="0079107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賃金改善額の算出方法等</w:t>
            </w:r>
            <w:r>
              <w:rPr>
                <w:rFonts w:asciiTheme="minorEastAsia" w:eastAsiaTheme="minorEastAsia" w:hAnsiTheme="minorEastAsia"/>
              </w:rPr>
              <w:t>】</w:t>
            </w:r>
          </w:p>
          <w:p w:rsidR="00014639" w:rsidRDefault="00014639" w:rsidP="0079107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w:t>
            </w:r>
            <w:r w:rsidRPr="00401AAA">
              <w:rPr>
                <w:rFonts w:asciiTheme="minorEastAsia" w:eastAsiaTheme="minorEastAsia" w:hAnsiTheme="minorEastAsia" w:hint="eastAsia"/>
              </w:rPr>
              <w:t>賃金改善に対応する超過勤務手当の増額分は、処遇改善等加算Ⅱにおける賃金改善（見込）額に含むの</w:t>
            </w:r>
            <w:r>
              <w:rPr>
                <w:rFonts w:asciiTheme="minorEastAsia" w:eastAsiaTheme="minorEastAsia" w:hAnsiTheme="minorEastAsia" w:hint="eastAsia"/>
              </w:rPr>
              <w:t>か</w:t>
            </w:r>
            <w:r w:rsidRPr="00401AAA">
              <w:rPr>
                <w:rFonts w:asciiTheme="minorEastAsia" w:eastAsiaTheme="minorEastAsia" w:hAnsiTheme="minorEastAsia" w:hint="eastAsia"/>
              </w:rPr>
              <w:t>。</w:t>
            </w:r>
            <w:r>
              <w:rPr>
                <w:rFonts w:asciiTheme="minorEastAsia" w:eastAsiaTheme="minorEastAsia" w:hAnsiTheme="minorEastAsia" w:hint="eastAsia"/>
              </w:rPr>
              <w:t>）</w:t>
            </w:r>
          </w:p>
          <w:p w:rsidR="00014639" w:rsidRDefault="00014639" w:rsidP="00791074">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賃金改善は、月額で確実に行う必要がある。そのため、各月で変動する超過勤務手当の処遇改善に伴う増加分については、賃金改善（見込）額には含めないこととする。</w:t>
            </w:r>
          </w:p>
          <w:p w:rsidR="00014639" w:rsidRDefault="00014639" w:rsidP="00014639">
            <w:pPr>
              <w:autoSpaceDE w:val="0"/>
              <w:autoSpaceDN w:val="0"/>
              <w:spacing w:line="80" w:lineRule="exact"/>
              <w:ind w:left="359" w:hangingChars="200" w:hanging="359"/>
              <w:rPr>
                <w:rFonts w:asciiTheme="minorEastAsia" w:eastAsiaTheme="minorEastAsia" w:hAnsiTheme="minorEastAsia"/>
              </w:rPr>
            </w:pPr>
          </w:p>
          <w:p w:rsidR="00014639" w:rsidRDefault="00014639" w:rsidP="00014639">
            <w:pPr>
              <w:autoSpaceDE w:val="0"/>
              <w:autoSpaceDN w:val="0"/>
              <w:spacing w:line="260" w:lineRule="atLeas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対象職員が、育休を取得した場合の賃金改善額はどのように算定するのか。）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通常、育児休業期間中は給与が支払われないため、この場合の育児休業取得者に係る賃金改善額はゼロになる。このため、必要に応じて、代理の職員の発令等を行い、当該職員に対して賃金改善を行うことが考えられる。</w:t>
            </w:r>
          </w:p>
          <w:p w:rsidR="00014639" w:rsidRDefault="00014639" w:rsidP="00014639">
            <w:pPr>
              <w:autoSpaceDE w:val="0"/>
              <w:autoSpaceDN w:val="0"/>
              <w:spacing w:line="80" w:lineRule="exact"/>
              <w:ind w:left="359" w:hangingChars="200" w:hanging="359"/>
              <w:rPr>
                <w:rFonts w:asciiTheme="minorEastAsia" w:eastAsiaTheme="minorEastAsia" w:hAnsiTheme="minorEastAsia"/>
              </w:rPr>
            </w:pP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対象職員が、年度途中に計画時には想定していなかった事情により休業となった場合、どのように賃金改善を行えばいいのか。）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その場合には、代理の職員の発令等を行い、当該職員に対して賃金改善を行うことが基本となる。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休業となった時期や園の職員構成等を考慮し、代理の職員の発令等が難しい場合には、別途代理の職員の発令等は行わず、施設職員の賃金改善に充てていただければ問題ない。その際、対象者・改善額・改善方法については、施設において自由に行っていただくことが可能であ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例えば、副主任保育士等として発令を行っていない職員に配分することや一時金によって支払うこと、翌年度の賃金改善に充てることも可能である。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この場合、結果として、副主任保育士等に対して月額４万円、職務分野別リーダー等に対して月額５千円を上回る配分となることなどは差し支えないが、その場合には、当初想定しえなかった事情による残額の調整であることが分かるように実績報告書に記載すること。</w:t>
            </w:r>
          </w:p>
          <w:p w:rsidR="00014639" w:rsidRDefault="00014639" w:rsidP="00014639">
            <w:pPr>
              <w:autoSpaceDE w:val="0"/>
              <w:autoSpaceDN w:val="0"/>
              <w:spacing w:line="80" w:lineRule="exact"/>
              <w:ind w:left="359" w:hangingChars="200" w:hanging="359"/>
              <w:rPr>
                <w:rFonts w:asciiTheme="minorEastAsia" w:eastAsiaTheme="minorEastAsia" w:hAnsiTheme="minorEastAsia"/>
              </w:rPr>
            </w:pP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w:t>
            </w:r>
            <w:r w:rsidRPr="00D017A6">
              <w:rPr>
                <w:rFonts w:asciiTheme="minorEastAsia" w:eastAsiaTheme="minorEastAsia" w:hAnsiTheme="minorEastAsia" w:hint="eastAsia"/>
              </w:rPr>
              <w:t>基本給により改善した場合、連動して賞与も引き</w:t>
            </w:r>
            <w:r>
              <w:rPr>
                <w:rFonts w:asciiTheme="minorEastAsia" w:eastAsiaTheme="minorEastAsia" w:hAnsiTheme="minorEastAsia" w:hint="eastAsia"/>
              </w:rPr>
              <w:t>上がる</w:t>
            </w:r>
            <w:r w:rsidRPr="00D017A6">
              <w:rPr>
                <w:rFonts w:asciiTheme="minorEastAsia" w:eastAsiaTheme="minorEastAsia" w:hAnsiTheme="minorEastAsia" w:hint="eastAsia"/>
              </w:rPr>
              <w:t>こととな</w:t>
            </w:r>
            <w:r>
              <w:rPr>
                <w:rFonts w:asciiTheme="minorEastAsia" w:eastAsiaTheme="minorEastAsia" w:hAnsiTheme="minorEastAsia" w:hint="eastAsia"/>
              </w:rPr>
              <w:t>る</w:t>
            </w:r>
            <w:r w:rsidRPr="00D017A6">
              <w:rPr>
                <w:rFonts w:asciiTheme="minorEastAsia" w:eastAsiaTheme="minorEastAsia" w:hAnsiTheme="minorEastAsia" w:hint="eastAsia"/>
              </w:rPr>
              <w:t>が、その分も賃金改善額として取り扱うことはでき</w:t>
            </w:r>
            <w:r>
              <w:rPr>
                <w:rFonts w:asciiTheme="minorEastAsia" w:eastAsiaTheme="minorEastAsia" w:hAnsiTheme="minorEastAsia" w:hint="eastAsia"/>
              </w:rPr>
              <w:t>るか。）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月額による改善分のみが賃金改善額として取り扱われるものであり、連動して引き上がった賞与分について賃金改善額として取り扱うことはできない。</w:t>
            </w:r>
          </w:p>
          <w:p w:rsidR="00014639" w:rsidRDefault="00014639" w:rsidP="00014639">
            <w:pPr>
              <w:autoSpaceDE w:val="0"/>
              <w:autoSpaceDN w:val="0"/>
              <w:spacing w:line="80" w:lineRule="exact"/>
              <w:ind w:left="359" w:hangingChars="200" w:hanging="359"/>
              <w:rPr>
                <w:rFonts w:asciiTheme="minorEastAsia" w:eastAsiaTheme="minorEastAsia" w:hAnsiTheme="minorEastAsia"/>
              </w:rPr>
            </w:pP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D017A6">
              <w:rPr>
                <w:rFonts w:asciiTheme="minorEastAsia" w:eastAsiaTheme="minorEastAsia" w:hAnsiTheme="minorEastAsia" w:hint="eastAsia"/>
              </w:rPr>
              <w:t>前年度に加算を取得していても、当年度において加算を受けるには改めて加算認定される必要があ</w:t>
            </w:r>
            <w:r>
              <w:rPr>
                <w:rFonts w:asciiTheme="minorEastAsia" w:eastAsiaTheme="minorEastAsia" w:hAnsiTheme="minorEastAsia" w:hint="eastAsia"/>
              </w:rPr>
              <w:t>るが</w:t>
            </w:r>
            <w:r w:rsidRPr="00D017A6">
              <w:rPr>
                <w:rFonts w:asciiTheme="minorEastAsia" w:eastAsiaTheme="minorEastAsia" w:hAnsiTheme="minorEastAsia" w:hint="eastAsia"/>
              </w:rPr>
              <w:t>、自治体から加算認定されるまでの間については、職員に加算による賃金改善分の給与を支給せず、加算認定後に遡及して支給することでよろしいか</w:t>
            </w:r>
            <w:r>
              <w:rPr>
                <w:rFonts w:asciiTheme="minorEastAsia" w:eastAsiaTheme="minorEastAsia" w:hAnsiTheme="minorEastAsia" w:hint="eastAsia"/>
              </w:rPr>
              <w:t>。）</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017A6">
              <w:rPr>
                <w:rFonts w:asciiTheme="minorEastAsia" w:eastAsiaTheme="minorEastAsia" w:hAnsiTheme="minorEastAsia" w:hint="eastAsia"/>
              </w:rPr>
              <w:t>加算Ⅱは、「決まって毎月支払われる手当」又は「基本給」により支給されているため、加算による賃金改善分の給与を支給するよう努め</w:t>
            </w:r>
            <w:r>
              <w:rPr>
                <w:rFonts w:asciiTheme="minorEastAsia" w:eastAsiaTheme="minorEastAsia" w:hAnsiTheme="minorEastAsia" w:hint="eastAsia"/>
              </w:rPr>
              <w:t>ること</w:t>
            </w:r>
            <w:r w:rsidRPr="00D017A6">
              <w:rPr>
                <w:rFonts w:asciiTheme="minorEastAsia" w:eastAsiaTheme="minorEastAsia" w:hAnsiTheme="minorEastAsia" w:hint="eastAsia"/>
              </w:rPr>
              <w:t>。なお、加算による賃金改善分の給与を一時的にではあっても支給しないことについては、賃金引き下げに当たる可能性があ</w:t>
            </w:r>
            <w:r>
              <w:rPr>
                <w:rFonts w:asciiTheme="minorEastAsia" w:eastAsiaTheme="minorEastAsia" w:hAnsiTheme="minorEastAsia" w:hint="eastAsia"/>
              </w:rPr>
              <w:t>るので</w:t>
            </w:r>
            <w:r w:rsidRPr="00D017A6">
              <w:rPr>
                <w:rFonts w:asciiTheme="minorEastAsia" w:eastAsiaTheme="minorEastAsia" w:hAnsiTheme="minorEastAsia" w:hint="eastAsia"/>
              </w:rPr>
              <w:t>、労働契約や就業規則等に照らして問題が生じないか十分に検討</w:t>
            </w:r>
            <w:r>
              <w:rPr>
                <w:rFonts w:asciiTheme="minorEastAsia" w:eastAsiaTheme="minorEastAsia" w:hAnsiTheme="minorEastAsia" w:hint="eastAsia"/>
              </w:rPr>
              <w:t>すること。</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p>
          <w:p w:rsidR="00014639" w:rsidRDefault="00014639" w:rsidP="00014639">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【研修受講要件】</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w:t>
            </w:r>
            <w:r w:rsidRPr="008B6132">
              <w:rPr>
                <w:rFonts w:asciiTheme="minorEastAsia" w:eastAsiaTheme="minorEastAsia" w:hAnsiTheme="minorEastAsia" w:hint="eastAsia"/>
              </w:rPr>
              <w:t>研修の受講要件は</w:t>
            </w:r>
            <w:r>
              <w:rPr>
                <w:rFonts w:asciiTheme="minorEastAsia" w:eastAsiaTheme="minorEastAsia" w:hAnsiTheme="minorEastAsia" w:hint="eastAsia"/>
              </w:rPr>
              <w:t>令和４年度</w:t>
            </w:r>
            <w:r w:rsidRPr="008B6132">
              <w:rPr>
                <w:rFonts w:asciiTheme="minorEastAsia" w:eastAsiaTheme="minorEastAsia" w:hAnsiTheme="minorEastAsia" w:hint="eastAsia"/>
              </w:rPr>
              <w:t>開始まで課すことはないの</w:t>
            </w:r>
            <w:r>
              <w:rPr>
                <w:rFonts w:asciiTheme="minorEastAsia" w:eastAsiaTheme="minorEastAsia" w:hAnsiTheme="minorEastAsia" w:hint="eastAsia"/>
              </w:rPr>
              <w:t>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（研修</w:t>
            </w:r>
            <w:r>
              <w:rPr>
                <w:rFonts w:asciiTheme="minorEastAsia" w:eastAsiaTheme="minorEastAsia" w:hAnsiTheme="minorEastAsia" w:hint="eastAsia"/>
              </w:rPr>
              <w:t>の受講要件は</w:t>
            </w:r>
            <w:r>
              <w:rPr>
                <w:rFonts w:asciiTheme="minorEastAsia" w:eastAsiaTheme="minorEastAsia" w:hAnsiTheme="minorEastAsia"/>
              </w:rPr>
              <w:t>）</w:t>
            </w:r>
            <w:r>
              <w:rPr>
                <w:rFonts w:asciiTheme="minorEastAsia" w:eastAsiaTheme="minorEastAsia" w:hAnsiTheme="minorEastAsia" w:hint="eastAsia"/>
              </w:rPr>
              <w:t>令和４年度には要件化を目指すこととしていること、また、加算Ⅱは技能・経験に応じた処遇改善を行うものであり、研修受講を要件化していないのはあくまで経過措置であることを踏まえ、積極的かつ計画的に研修の受講に取り組むこと。</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【法定福利費等の取扱い】</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法定福利費等の事業主負担増加額の範囲はどのようなものか。）</w:t>
            </w:r>
          </w:p>
          <w:p w:rsidR="00014639"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法定福利費等の事業主負担増加額は、次のものを含む。</w:t>
            </w:r>
          </w:p>
          <w:p w:rsidR="00014639" w:rsidRPr="0003614F" w:rsidRDefault="00014639" w:rsidP="0001463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健</w:t>
            </w:r>
            <w:r w:rsidRPr="0003614F">
              <w:rPr>
                <w:rFonts w:asciiTheme="minorEastAsia" w:eastAsiaTheme="minorEastAsia" w:hAnsiTheme="minorEastAsia" w:hint="eastAsia"/>
              </w:rPr>
              <w:t>康保険料、介護保険料、厚生年金保険料、</w:t>
            </w:r>
            <w:r w:rsidRPr="0003614F">
              <w:rPr>
                <w:rFonts w:asciiTheme="majorEastAsia" w:eastAsiaTheme="majorEastAsia" w:hAnsiTheme="majorEastAsia" w:hint="eastAsia"/>
              </w:rPr>
              <w:t>子ども・子育て拠出金、</w:t>
            </w:r>
            <w:r w:rsidRPr="0003614F">
              <w:rPr>
                <w:rFonts w:asciiTheme="minorEastAsia" w:eastAsiaTheme="minorEastAsia" w:hAnsiTheme="minorEastAsia" w:hint="eastAsia"/>
              </w:rPr>
              <w:t>雇用保険料、労災保険料等における、処遇改善による賃金上昇分に応じた事業主負担増加分、法人事業税における処遇改善による賃金上昇分に応じた外形標準課税の付加価値額増加分、退職手当共済制度等における掛金等が増加する場合の増加分。</w:t>
            </w:r>
          </w:p>
          <w:p w:rsidR="00014639" w:rsidRPr="0003614F" w:rsidRDefault="00014639" w:rsidP="00014639">
            <w:pPr>
              <w:autoSpaceDE w:val="0"/>
              <w:autoSpaceDN w:val="0"/>
              <w:spacing w:line="80" w:lineRule="exact"/>
              <w:ind w:left="359" w:hangingChars="200" w:hanging="359"/>
              <w:rPr>
                <w:rFonts w:asciiTheme="minorEastAsia" w:eastAsiaTheme="minorEastAsia" w:hAnsiTheme="minorEastAsia"/>
              </w:rPr>
            </w:pPr>
          </w:p>
          <w:p w:rsidR="00014639" w:rsidRPr="0003614F" w:rsidRDefault="00014639" w:rsidP="00014639">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rPr>
              <w:t>※（</w:t>
            </w:r>
            <w:r w:rsidRPr="0003614F">
              <w:rPr>
                <w:rFonts w:asciiTheme="majorEastAsia" w:eastAsiaTheme="majorEastAsia" w:hAnsiTheme="majorEastAsia" w:hint="eastAsia"/>
              </w:rPr>
              <w:t>通知で示されている「事業主負担増加見込総額」及び「事業主負担増加相当総額」を算出する＜算式＞は「標準」とされているが、別の方法による算定も可能と理解してよいか。）</w:t>
            </w:r>
          </w:p>
          <w:p w:rsidR="00014639" w:rsidRPr="0003614F" w:rsidRDefault="00014639" w:rsidP="00014639">
            <w:pPr>
              <w:autoSpaceDE w:val="0"/>
              <w:autoSpaceDN w:val="0"/>
              <w:spacing w:line="260" w:lineRule="exact"/>
              <w:ind w:leftChars="100" w:left="180" w:firstLineChars="100" w:firstLine="176"/>
              <w:rPr>
                <w:rFonts w:asciiTheme="majorEastAsia" w:eastAsiaTheme="majorEastAsia" w:hAnsiTheme="majorEastAsia"/>
                <w:spacing w:val="-2"/>
              </w:rPr>
            </w:pPr>
            <w:r w:rsidRPr="0003614F">
              <w:rPr>
                <w:rFonts w:asciiTheme="majorEastAsia" w:eastAsiaTheme="majorEastAsia" w:hAnsiTheme="majorEastAsia" w:hint="eastAsia"/>
                <w:spacing w:val="-2"/>
              </w:rPr>
              <w:t>お見込みのとおりである。別の方法で算定する場合は、算定の考え方について説明できることが必要である。</w:t>
            </w:r>
          </w:p>
          <w:p w:rsidR="00014639" w:rsidRDefault="00014639" w:rsidP="00791074">
            <w:pPr>
              <w:autoSpaceDE w:val="0"/>
              <w:autoSpaceDN w:val="0"/>
              <w:spacing w:line="260" w:lineRule="exact"/>
              <w:ind w:leftChars="100" w:left="180"/>
              <w:rPr>
                <w:rFonts w:asciiTheme="minorEastAsia" w:eastAsiaTheme="minorEastAsia" w:hAnsiTheme="minorEastAsia"/>
              </w:rPr>
            </w:pPr>
          </w:p>
        </w:tc>
      </w:tr>
    </w:tbl>
    <w:p w:rsidR="00C46FCC" w:rsidRPr="00014639" w:rsidRDefault="00C46FCC">
      <w:pPr>
        <w:rPr>
          <w:rFonts w:asciiTheme="minorEastAsia" w:eastAsiaTheme="minorEastAsia" w:hAnsiTheme="minorEastAsia"/>
        </w:rPr>
      </w:pPr>
    </w:p>
    <w:p w:rsidR="00014639" w:rsidRDefault="00014639">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lastRenderedPageBreak/>
              <w:t>18 冷暖房費加算</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以下の地域の区分に応じて定められた額を加算していますか。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志木市は「その他の地域」に該当</w:t>
            </w:r>
          </w:p>
        </w:tc>
      </w:tr>
      <w:tr w:rsidR="00222A61">
        <w:tc>
          <w:tcPr>
            <w:tcW w:w="1134" w:type="dxa"/>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除雪費加算</w:t>
            </w:r>
          </w:p>
          <w:p w:rsidR="00222A61" w:rsidRDefault="009A00BF">
            <w:pPr>
              <w:autoSpaceDE w:val="0"/>
              <w:autoSpaceDN w:val="0"/>
              <w:spacing w:line="260" w:lineRule="exact"/>
              <w:jc w:val="left"/>
              <w:rPr>
                <w:rFonts w:asciiTheme="minorEastAsia" w:eastAsiaTheme="minorEastAsia" w:hAnsiTheme="minorEastAsia"/>
                <w:w w:val="82"/>
              </w:rPr>
            </w:pPr>
            <w:r>
              <w:rPr>
                <w:rFonts w:asciiTheme="majorEastAsia" w:eastAsiaTheme="majorEastAsia" w:hAnsiTheme="majorEastAsia" w:hint="eastAsia"/>
                <w:w w:val="82"/>
              </w:rPr>
              <w:t>降灰除去費加算</w:t>
            </w:r>
          </w:p>
        </w:tc>
        <w:tc>
          <w:tcPr>
            <w:tcW w:w="8931" w:type="dxa"/>
            <w:gridSpan w:val="3"/>
            <w:tcBorders>
              <w:top w:val="single" w:sz="8" w:space="0" w:color="auto"/>
              <w:bottom w:val="nil"/>
            </w:tcBorders>
            <w:vAlign w:val="center"/>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志木市は、当該加算要件の地域に該当しない。</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19 施設機能</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強化推進費</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施設機能強化推進費加算を算定している場合、以下の加算の要件に適合していますか。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260"/>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事業所における火災・地震等の災害時に備え、職員等の防災教育及び災害発生時の安全かつ、迅速な避難誘導体制を充実する等の事業所の総合的な防災対策を図る取組（注１・注２・注３）を行う事業所で、以下の事業等（①～⑤）を複数実施する事業所であること。</w:t>
            </w:r>
          </w:p>
          <w:p w:rsidR="00222A61" w:rsidRPr="004A5722" w:rsidRDefault="009A00BF">
            <w:pPr>
              <w:spacing w:line="140" w:lineRule="exact"/>
              <w:rPr>
                <w:rFonts w:asciiTheme="minorEastAsia" w:eastAsiaTheme="minorEastAsia" w:hAnsiTheme="minorEastAsia"/>
              </w:rPr>
            </w:pPr>
            <w:r w:rsidRPr="004A5722">
              <w:rPr>
                <w:rFonts w:asciiTheme="minorEastAsia" w:eastAsiaTheme="minorEastAsia" w:hAnsiTheme="minorEastAsia" w:hint="eastAsia"/>
              </w:rPr>
              <w:t xml:space="preserve">　</w:t>
            </w:r>
          </w:p>
          <w:tbl>
            <w:tblPr>
              <w:tblStyle w:val="a7"/>
              <w:tblW w:w="0" w:type="auto"/>
              <w:tblInd w:w="222" w:type="dxa"/>
              <w:tblLayout w:type="fixed"/>
              <w:tblLook w:val="04A0" w:firstRow="1" w:lastRow="0" w:firstColumn="1" w:lastColumn="0" w:noHBand="0" w:noVBand="1"/>
            </w:tblPr>
            <w:tblGrid>
              <w:gridCol w:w="2126"/>
              <w:gridCol w:w="6379"/>
            </w:tblGrid>
            <w:tr w:rsidR="00222A61" w:rsidRPr="004A5722">
              <w:tc>
                <w:tcPr>
                  <w:tcW w:w="212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2A61" w:rsidRPr="004A5722" w:rsidRDefault="009A00BF">
                  <w:pPr>
                    <w:ind w:left="539" w:hangingChars="300" w:hanging="539"/>
                    <w:rPr>
                      <w:rFonts w:asciiTheme="minorEastAsia" w:eastAsiaTheme="minorEastAsia" w:hAnsiTheme="minorEastAsia"/>
                    </w:rPr>
                  </w:pPr>
                  <w:r w:rsidRPr="004A5722">
                    <w:rPr>
                      <w:rFonts w:asciiTheme="minorEastAsia" w:eastAsiaTheme="minorEastAsia" w:hAnsiTheme="minorEastAsia" w:hint="eastAsia"/>
                    </w:rPr>
                    <w:t>注１　取組の実施方法の　　　例示</w:t>
                  </w:r>
                </w:p>
              </w:tc>
              <w:tc>
                <w:tcPr>
                  <w:tcW w:w="6379" w:type="dxa"/>
                  <w:tcBorders>
                    <w:top w:val="dotted" w:sz="4" w:space="0" w:color="auto"/>
                    <w:left w:val="dotted" w:sz="4" w:space="0" w:color="auto"/>
                    <w:bottom w:val="dotted" w:sz="4" w:space="0" w:color="auto"/>
                    <w:right w:val="dotted" w:sz="4" w:space="0" w:color="auto"/>
                  </w:tcBorders>
                  <w:tcMar>
                    <w:left w:w="28" w:type="dxa"/>
                    <w:right w:w="28" w:type="dxa"/>
                  </w:tcMar>
                </w:tcPr>
                <w:p w:rsidR="00222A61" w:rsidRPr="004A5722" w:rsidRDefault="009A00BF">
                  <w:pPr>
                    <w:rPr>
                      <w:rFonts w:asciiTheme="minorEastAsia" w:eastAsiaTheme="minorEastAsia" w:hAnsiTheme="minorEastAsia"/>
                    </w:rPr>
                  </w:pPr>
                  <w:r w:rsidRPr="004A5722">
                    <w:rPr>
                      <w:rFonts w:asciiTheme="minorEastAsia" w:eastAsiaTheme="minorEastAsia" w:hAnsiTheme="minorEastAsia" w:hint="eastAsia"/>
                    </w:rPr>
                    <w:t>・地域住民等への防災支援協力体制の整備及び合同避難訓練等を実施する。</w:t>
                  </w:r>
                </w:p>
                <w:p w:rsidR="00222A61" w:rsidRPr="004A5722" w:rsidRDefault="009A00BF">
                  <w:pPr>
                    <w:rPr>
                      <w:rFonts w:asciiTheme="minorEastAsia" w:eastAsiaTheme="minorEastAsia" w:hAnsiTheme="minorEastAsia"/>
                    </w:rPr>
                  </w:pPr>
                  <w:r w:rsidRPr="004A5722">
                    <w:rPr>
                      <w:rFonts w:asciiTheme="minorEastAsia" w:eastAsiaTheme="minorEastAsia" w:hAnsiTheme="minorEastAsia" w:hint="eastAsia"/>
                    </w:rPr>
                    <w:t>・職員等への防災教育、訓練の実施及び避難具の整備を促進する。</w:t>
                  </w:r>
                </w:p>
              </w:tc>
            </w:tr>
            <w:tr w:rsidR="00222A61" w:rsidRPr="004A5722">
              <w:tc>
                <w:tcPr>
                  <w:tcW w:w="212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2A61" w:rsidRPr="004A5722" w:rsidRDefault="009A00BF">
                  <w:pPr>
                    <w:adjustRightInd w:val="0"/>
                    <w:ind w:left="539" w:hangingChars="300" w:hanging="539"/>
                    <w:rPr>
                      <w:rFonts w:asciiTheme="minorEastAsia" w:eastAsiaTheme="minorEastAsia" w:hAnsiTheme="minorEastAsia"/>
                    </w:rPr>
                  </w:pPr>
                  <w:r w:rsidRPr="004A5722">
                    <w:rPr>
                      <w:rFonts w:asciiTheme="minorEastAsia" w:eastAsiaTheme="minorEastAsia" w:hAnsiTheme="minorEastAsia" w:hint="eastAsia"/>
                    </w:rPr>
                    <w:t>注２　取組に必要となる経費の額</w:t>
                  </w:r>
                </w:p>
              </w:tc>
              <w:tc>
                <w:tcPr>
                  <w:tcW w:w="637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2A61" w:rsidRPr="004A5722" w:rsidRDefault="009A00BF">
                  <w:pPr>
                    <w:rPr>
                      <w:rFonts w:asciiTheme="minorEastAsia" w:eastAsiaTheme="minorEastAsia" w:hAnsiTheme="minorEastAsia"/>
                    </w:rPr>
                  </w:pPr>
                  <w:r w:rsidRPr="004A5722">
                    <w:rPr>
                      <w:rFonts w:asciiTheme="minorEastAsia" w:eastAsiaTheme="minorEastAsia" w:hAnsiTheme="minorEastAsia" w:hint="eastAsia"/>
                    </w:rPr>
                    <w:t xml:space="preserve">　取組に必要となる経費の総額が、概ね１５万円以上見込まれること。</w:t>
                  </w:r>
                </w:p>
              </w:tc>
            </w:tr>
            <w:tr w:rsidR="00222A61" w:rsidRPr="004A5722">
              <w:tc>
                <w:tcPr>
                  <w:tcW w:w="212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2A61" w:rsidRPr="004A5722" w:rsidRDefault="009A00BF">
                  <w:pPr>
                    <w:rPr>
                      <w:rFonts w:asciiTheme="minorEastAsia" w:eastAsiaTheme="minorEastAsia" w:hAnsiTheme="minorEastAsia"/>
                    </w:rPr>
                  </w:pPr>
                  <w:r w:rsidRPr="004A5722">
                    <w:rPr>
                      <w:rFonts w:asciiTheme="minorEastAsia" w:eastAsiaTheme="minorEastAsia" w:hAnsiTheme="minorEastAsia" w:hint="eastAsia"/>
                    </w:rPr>
                    <w:t>注３　支出対象経費</w:t>
                  </w:r>
                </w:p>
              </w:tc>
              <w:tc>
                <w:tcPr>
                  <w:tcW w:w="6379" w:type="dxa"/>
                  <w:tcBorders>
                    <w:top w:val="dotted" w:sz="4" w:space="0" w:color="auto"/>
                    <w:left w:val="dotted" w:sz="4" w:space="0" w:color="auto"/>
                    <w:bottom w:val="dotted" w:sz="4" w:space="0" w:color="auto"/>
                    <w:right w:val="dotted" w:sz="4" w:space="0" w:color="auto"/>
                  </w:tcBorders>
                  <w:tcMar>
                    <w:left w:w="28" w:type="dxa"/>
                    <w:right w:w="28" w:type="dxa"/>
                  </w:tcMar>
                </w:tcPr>
                <w:p w:rsidR="00222A61" w:rsidRPr="004A5722" w:rsidRDefault="009A00BF">
                  <w:pPr>
                    <w:rPr>
                      <w:rFonts w:asciiTheme="minorEastAsia" w:eastAsiaTheme="minorEastAsia" w:hAnsiTheme="minorEastAsia"/>
                    </w:rPr>
                  </w:pPr>
                  <w:r w:rsidRPr="004A5722">
                    <w:rPr>
                      <w:rFonts w:asciiTheme="minorEastAsia" w:eastAsiaTheme="minorEastAsia" w:hAnsiTheme="minorEastAsia" w:hint="eastAsia"/>
                    </w:rPr>
                    <w:t xml:space="preserve">　需用費（</w:t>
                  </w:r>
                  <w:r w:rsidRPr="004A5722">
                    <w:rPr>
                      <w:rFonts w:asciiTheme="minorEastAsia" w:eastAsiaTheme="minorEastAsia" w:hAnsiTheme="minorEastAsia" w:hint="eastAsia"/>
                      <w:w w:val="90"/>
                    </w:rPr>
                    <w:t>消耗品費、燃料費、印刷製本費、修繕費、食糧費（茶菓）、光熱水費、医療材料費</w:t>
                  </w:r>
                  <w:r w:rsidRPr="004A5722">
                    <w:rPr>
                      <w:rFonts w:asciiTheme="minorEastAsia" w:eastAsiaTheme="minorEastAsia" w:hAnsiTheme="minorEastAsia" w:hint="eastAsia"/>
                    </w:rPr>
                    <w:t>）・役務費（</w:t>
                  </w:r>
                  <w:r w:rsidRPr="004A5722">
                    <w:rPr>
                      <w:rFonts w:asciiTheme="minorEastAsia" w:eastAsiaTheme="minorEastAsia" w:hAnsiTheme="minorEastAsia" w:hint="eastAsia"/>
                      <w:w w:val="90"/>
                    </w:rPr>
                    <w:t>通信運搬費</w:t>
                  </w:r>
                  <w:r w:rsidRPr="004A5722">
                    <w:rPr>
                      <w:rFonts w:asciiTheme="minorEastAsia" w:eastAsiaTheme="minorEastAsia" w:hAnsiTheme="minorEastAsia" w:hint="eastAsia"/>
                    </w:rPr>
                    <w:t>）・旅費・謝金・備品購入費・原材料費・使用料及び賃借料・賃金・委託費</w:t>
                  </w:r>
                </w:p>
                <w:p w:rsidR="00222A61" w:rsidRPr="004A5722" w:rsidRDefault="009A00BF">
                  <w:pPr>
                    <w:ind w:left="180" w:hangingChars="100" w:hanging="180"/>
                    <w:rPr>
                      <w:rFonts w:asciiTheme="minorEastAsia" w:eastAsiaTheme="minorEastAsia" w:hAnsiTheme="minorEastAsia"/>
                    </w:rPr>
                  </w:pPr>
                  <w:r w:rsidRPr="004A5722">
                    <w:rPr>
                      <w:rFonts w:asciiTheme="minorEastAsia" w:eastAsiaTheme="minorEastAsia" w:hAnsiTheme="minorEastAsia" w:hint="eastAsia"/>
                    </w:rPr>
                    <w:t>※　防災訓練及び避難具の整備等に要する特別の経費に限り、保育の提供に当たって、通常要する費用は含まない。</w:t>
                  </w:r>
                </w:p>
              </w:tc>
            </w:tr>
          </w:tbl>
          <w:p w:rsidR="00222A61" w:rsidRPr="004A5722" w:rsidRDefault="009A00BF">
            <w:pPr>
              <w:spacing w:line="140" w:lineRule="exact"/>
              <w:rPr>
                <w:rFonts w:asciiTheme="minorEastAsia" w:eastAsiaTheme="minorEastAsia" w:hAnsiTheme="minorEastAsia"/>
              </w:rPr>
            </w:pPr>
            <w:r w:rsidRPr="004A5722">
              <w:rPr>
                <w:rFonts w:asciiTheme="minorEastAsia" w:eastAsiaTheme="minorEastAsia" w:hAnsiTheme="minorEastAsia" w:hint="eastAsia"/>
              </w:rPr>
              <w:t xml:space="preserve">　</w:t>
            </w:r>
          </w:p>
          <w:p w:rsidR="00222A61" w:rsidRPr="004A5722" w:rsidRDefault="009A00BF">
            <w:pPr>
              <w:autoSpaceDE w:val="0"/>
              <w:autoSpaceDN w:val="0"/>
              <w:spacing w:line="260" w:lineRule="exact"/>
              <w:ind w:left="539" w:hangingChars="300" w:hanging="539"/>
              <w:rPr>
                <w:rFonts w:asciiTheme="minorEastAsia" w:eastAsiaTheme="minorEastAsia" w:hAnsiTheme="minorEastAsia"/>
              </w:rPr>
            </w:pPr>
            <w:r w:rsidRPr="004A5722">
              <w:rPr>
                <w:rFonts w:asciiTheme="minorEastAsia" w:eastAsiaTheme="minorEastAsia" w:hAnsiTheme="minorEastAsia" w:hint="eastAsia"/>
              </w:rPr>
              <w:t xml:space="preserve">　　①　延長保育事業（子ども・子育て支援交付金の交付に係る要件に適合するもの及びこれと同等の要件を満たして自主事業として実施しているもの。ただし、当該要件を満たした月以降の各月においては、同一年度内に限り、事業を実施する体制が取られていることをもって当該要件を満たしているものと取り扱う。）</w:t>
            </w:r>
          </w:p>
          <w:p w:rsidR="00222A61" w:rsidRPr="004A5722" w:rsidRDefault="009A00BF">
            <w:pPr>
              <w:autoSpaceDE w:val="0"/>
              <w:autoSpaceDN w:val="0"/>
              <w:spacing w:line="260" w:lineRule="exact"/>
              <w:ind w:left="539" w:hangingChars="300" w:hanging="539"/>
              <w:rPr>
                <w:rFonts w:asciiTheme="minorEastAsia" w:eastAsiaTheme="minorEastAsia" w:hAnsiTheme="minorEastAsia"/>
              </w:rPr>
            </w:pPr>
            <w:r w:rsidRPr="004A5722">
              <w:rPr>
                <w:rFonts w:asciiTheme="minorEastAsia" w:eastAsiaTheme="minorEastAsia" w:hAnsiTheme="minorEastAsia" w:hint="eastAsia"/>
              </w:rPr>
              <w:t xml:space="preserve">　　②　一時預かり事業（一般型）（子ども・子育て支援交付金に係る要件に適合しており、かつ、平均対象子どもが１人以上いるもの（年度当初から事業を開始する場合は５月において当該要件を満たしていることをもって４月から当該要件を満たしているものと取り扱う。）。ただし、当該要件を満たした月以降の各月においては、同一年度内に限り、事業を実施する体制が取られていることをもって当該要件を満たしているものと取り扱う。）</w:t>
            </w:r>
          </w:p>
          <w:p w:rsidR="00222A61" w:rsidRPr="004A5722" w:rsidRDefault="009A00BF">
            <w:pPr>
              <w:autoSpaceDE w:val="0"/>
              <w:autoSpaceDN w:val="0"/>
              <w:spacing w:line="260" w:lineRule="exact"/>
              <w:ind w:left="539" w:hangingChars="300" w:hanging="539"/>
              <w:rPr>
                <w:rFonts w:asciiTheme="minorEastAsia" w:eastAsiaTheme="minorEastAsia" w:hAnsiTheme="minorEastAsia"/>
              </w:rPr>
            </w:pPr>
            <w:r w:rsidRPr="004A5722">
              <w:rPr>
                <w:rFonts w:asciiTheme="minorEastAsia" w:eastAsiaTheme="minorEastAsia" w:hAnsiTheme="minorEastAsia" w:hint="eastAsia"/>
              </w:rPr>
              <w:t xml:space="preserve">　　　　ただし、当分の間は平成21年6月3日雇児発第0603002号厚生労働省雇用均等・児童家庭局長通知｢『保育対策等促進事業の実施について』の一部改正について」以前に定める一時保育促進事業の要件を満たしていると認められ、実施しているものも含むこととされること</w:t>
            </w:r>
          </w:p>
          <w:p w:rsidR="00222A61" w:rsidRPr="004A5722" w:rsidRDefault="009A00BF">
            <w:pPr>
              <w:autoSpaceDE w:val="0"/>
              <w:autoSpaceDN w:val="0"/>
              <w:spacing w:line="260" w:lineRule="exact"/>
              <w:ind w:left="539" w:hangingChars="300" w:hanging="539"/>
              <w:rPr>
                <w:rFonts w:asciiTheme="minorEastAsia" w:eastAsiaTheme="minorEastAsia" w:hAnsiTheme="minorEastAsia"/>
              </w:rPr>
            </w:pPr>
            <w:r w:rsidRPr="004A5722">
              <w:rPr>
                <w:rFonts w:asciiTheme="minorEastAsia" w:eastAsiaTheme="minorEastAsia" w:hAnsiTheme="minorEastAsia" w:hint="eastAsia"/>
              </w:rPr>
              <w:t xml:space="preserve">　　③　病児保育事業（子ども・子育て支援交付金に係る要件に適合するもの及びこれと同等の要件を満たして自主事業として実施しているもの。）</w:t>
            </w:r>
          </w:p>
          <w:p w:rsidR="00222A61" w:rsidRPr="004A5722" w:rsidRDefault="009A00BF">
            <w:pPr>
              <w:autoSpaceDE w:val="0"/>
              <w:autoSpaceDN w:val="0"/>
              <w:spacing w:line="260" w:lineRule="exact"/>
              <w:ind w:left="539" w:hangingChars="300" w:hanging="539"/>
              <w:rPr>
                <w:rFonts w:asciiTheme="minorEastAsia" w:eastAsiaTheme="minorEastAsia" w:hAnsiTheme="minorEastAsia"/>
              </w:rPr>
            </w:pPr>
            <w:r w:rsidRPr="004A5722">
              <w:rPr>
                <w:rFonts w:asciiTheme="minorEastAsia" w:eastAsiaTheme="minorEastAsia" w:hAnsiTheme="minorEastAsia" w:hint="eastAsia"/>
              </w:rPr>
              <w:t xml:space="preserve">　　④　乳児が３人以上利用している施設（４月から１１月までの各月初日を平均して乳児が３人以上利用していること。）</w:t>
            </w:r>
          </w:p>
          <w:p w:rsidR="00222A61" w:rsidRPr="004A5722" w:rsidRDefault="009A00BF">
            <w:pPr>
              <w:autoSpaceDE w:val="0"/>
              <w:autoSpaceDN w:val="0"/>
              <w:spacing w:line="260" w:lineRule="exact"/>
              <w:ind w:left="539" w:hangingChars="300" w:hanging="539"/>
              <w:rPr>
                <w:rFonts w:asciiTheme="minorEastAsia" w:eastAsiaTheme="minorEastAsia" w:hAnsiTheme="minorEastAsia"/>
              </w:rPr>
            </w:pPr>
            <w:r w:rsidRPr="004A5722">
              <w:rPr>
                <w:rFonts w:asciiTheme="minorEastAsia" w:eastAsiaTheme="minorEastAsia" w:hAnsiTheme="minorEastAsia" w:hint="eastAsia"/>
              </w:rPr>
              <w:t xml:space="preserve">　　⑤　障害児（軽度障害児を含む。）（注）が１人以上利用している施設（４月から１１月までの間に１人以上の障害児の利用があること。）</w:t>
            </w:r>
          </w:p>
          <w:p w:rsidR="00222A61" w:rsidRPr="004A5722" w:rsidRDefault="009A00BF">
            <w:pPr>
              <w:autoSpaceDE w:val="0"/>
              <w:autoSpaceDN w:val="0"/>
              <w:spacing w:line="260" w:lineRule="exact"/>
              <w:ind w:left="1258" w:hangingChars="700" w:hanging="1258"/>
              <w:rPr>
                <w:rFonts w:asciiTheme="minorEastAsia" w:eastAsiaTheme="minorEastAsia" w:hAnsiTheme="minorEastAsia"/>
              </w:rPr>
            </w:pPr>
            <w:r w:rsidRPr="004A5722">
              <w:rPr>
                <w:rFonts w:asciiTheme="minorEastAsia" w:eastAsiaTheme="minorEastAsia" w:hAnsiTheme="minorEastAsia" w:hint="eastAsia"/>
              </w:rPr>
              <w:t xml:space="preserve">　　　　（注）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も差し支えない。</w:t>
            </w:r>
          </w:p>
        </w:tc>
      </w:tr>
      <w:tr w:rsidR="00DB3DF0" w:rsidTr="00DB3DF0">
        <w:tc>
          <w:tcPr>
            <w:tcW w:w="1134" w:type="dxa"/>
            <w:vMerge/>
            <w:tcBorders>
              <w:top w:val="single" w:sz="8" w:space="0" w:color="auto"/>
            </w:tcBorders>
          </w:tcPr>
          <w:p w:rsidR="00DB3DF0" w:rsidRDefault="00DB3DF0">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DB3DF0" w:rsidRPr="004A5722" w:rsidRDefault="00DB3DF0" w:rsidP="00DB3DF0">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（公定価格ＦＡＱ　Ver.1</w:t>
            </w:r>
            <w:r w:rsidR="00825C13">
              <w:rPr>
                <w:rFonts w:asciiTheme="minorEastAsia" w:eastAsiaTheme="minorEastAsia" w:hAnsiTheme="minorEastAsia" w:hint="eastAsia"/>
                <w:color w:val="000000" w:themeColor="text1"/>
              </w:rPr>
              <w:t>6</w:t>
            </w:r>
            <w:r w:rsidRPr="004A5722">
              <w:rPr>
                <w:rFonts w:asciiTheme="minorEastAsia" w:eastAsiaTheme="minorEastAsia" w:hAnsiTheme="minorEastAsia" w:hint="eastAsia"/>
                <w:color w:val="000000" w:themeColor="text1"/>
              </w:rPr>
              <w:t xml:space="preserve">　令和2年</w:t>
            </w:r>
            <w:r w:rsidR="00825C13">
              <w:rPr>
                <w:rFonts w:asciiTheme="minorEastAsia" w:eastAsiaTheme="minorEastAsia" w:hAnsiTheme="minorEastAsia" w:hint="eastAsia"/>
                <w:color w:val="000000" w:themeColor="text1"/>
              </w:rPr>
              <w:t>10</w:t>
            </w:r>
            <w:r w:rsidRPr="004A5722">
              <w:rPr>
                <w:rFonts w:asciiTheme="minorEastAsia" w:eastAsiaTheme="minorEastAsia" w:hAnsiTheme="minorEastAsia" w:hint="eastAsia"/>
                <w:color w:val="000000" w:themeColor="text1"/>
              </w:rPr>
              <w:t>月</w:t>
            </w:r>
            <w:r w:rsidR="00825C13">
              <w:rPr>
                <w:rFonts w:asciiTheme="minorEastAsia" w:eastAsiaTheme="minorEastAsia" w:hAnsiTheme="minorEastAsia" w:hint="eastAsia"/>
                <w:color w:val="000000" w:themeColor="text1"/>
              </w:rPr>
              <w:t>1</w:t>
            </w:r>
            <w:r w:rsidRPr="004A5722">
              <w:rPr>
                <w:rFonts w:asciiTheme="minorEastAsia" w:eastAsiaTheme="minorEastAsia" w:hAnsiTheme="minorEastAsia" w:hint="eastAsia"/>
                <w:color w:val="000000" w:themeColor="text1"/>
              </w:rPr>
              <w:t>日　№149）</w:t>
            </w:r>
          </w:p>
          <w:p w:rsidR="00DB3DF0" w:rsidRPr="004A5722" w:rsidRDefault="00DB3DF0" w:rsidP="00DB3DF0">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施設の総合的な防災対策を図る取組については、避難訓練や防災教育などの活動に限らず、避難具の整備や災害に備えた物品（災害備蓄品）の購入も対象となる。</w:t>
            </w:r>
          </w:p>
        </w:tc>
      </w:tr>
      <w:tr w:rsidR="00222A61">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加算額は、次のとおり算定し、３月初日に利用する子どもの単価に加算していますか。</w:t>
            </w:r>
          </w:p>
        </w:tc>
        <w:tc>
          <w:tcPr>
            <w:tcW w:w="851" w:type="dxa"/>
            <w:tcBorders>
              <w:top w:val="single" w:sz="4" w:space="0" w:color="auto"/>
              <w:bottom w:val="single" w:sz="4" w:space="0" w:color="auto"/>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□はい</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222A61" w:rsidRPr="004A5722" w:rsidRDefault="00222A61">
            <w:pPr>
              <w:autoSpaceDE w:val="0"/>
              <w:autoSpaceDN w:val="0"/>
              <w:spacing w:line="260" w:lineRule="exact"/>
              <w:rPr>
                <w:rFonts w:asciiTheme="minorEastAsia" w:eastAsiaTheme="minorEastAsia" w:hAnsiTheme="minorEastAsia"/>
                <w:color w:val="000000" w:themeColor="text1"/>
              </w:rPr>
            </w:pPr>
          </w:p>
        </w:tc>
      </w:tr>
      <w:tr w:rsidR="00222A61">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定められた額（</w:t>
            </w:r>
            <w:r w:rsidRPr="004A5722">
              <w:rPr>
                <w:rFonts w:asciiTheme="minorEastAsia" w:eastAsiaTheme="minorEastAsia" w:hAnsiTheme="minorEastAsia"/>
                <w:color w:val="000000" w:themeColor="text1"/>
              </w:rPr>
              <w:t>１</w:t>
            </w:r>
            <w:r w:rsidR="00DB3DF0" w:rsidRPr="004A5722">
              <w:rPr>
                <w:rFonts w:asciiTheme="minorEastAsia" w:eastAsiaTheme="minorEastAsia" w:hAnsiTheme="minorEastAsia"/>
                <w:color w:val="000000" w:themeColor="text1"/>
              </w:rPr>
              <w:t>６</w:t>
            </w:r>
            <w:r w:rsidRPr="004A5722">
              <w:rPr>
                <w:rFonts w:asciiTheme="minorEastAsia" w:eastAsiaTheme="minorEastAsia" w:hAnsiTheme="minorEastAsia"/>
                <w:color w:val="000000" w:themeColor="text1"/>
              </w:rPr>
              <w:t>万円</w:t>
            </w:r>
            <w:r w:rsidRPr="004A5722">
              <w:rPr>
                <w:rFonts w:asciiTheme="minorEastAsia" w:eastAsiaTheme="minorEastAsia" w:hAnsiTheme="minorEastAsia" w:hint="eastAsia"/>
                <w:color w:val="000000" w:themeColor="text1"/>
              </w:rPr>
              <w:t>が上限） ÷３月初日の利用子ども数</w:t>
            </w:r>
          </w:p>
          <w:p w:rsidR="00222A61" w:rsidRPr="004A5722" w:rsidRDefault="009A00BF">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（算定して得た額に10円未満の端数がある場合は切り捨てる。）</w:t>
            </w:r>
          </w:p>
        </w:tc>
      </w:tr>
      <w:tr w:rsidR="00222A61">
        <w:tc>
          <w:tcPr>
            <w:tcW w:w="1134" w:type="dxa"/>
            <w:vMerge/>
            <w:tcBorders>
              <w:top w:val="single" w:sz="8" w:space="0" w:color="auto"/>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　翌年４月末日までに実績報告書を市に提出していますか。</w:t>
            </w:r>
          </w:p>
        </w:tc>
        <w:tc>
          <w:tcPr>
            <w:tcW w:w="851" w:type="dxa"/>
            <w:tcBorders>
              <w:top w:val="single" w:sz="4" w:space="0" w:color="auto"/>
              <w:bottom w:val="single" w:sz="8"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8" w:space="0" w:color="auto"/>
            </w:tcBorders>
          </w:tcPr>
          <w:p w:rsidR="00222A61" w:rsidRDefault="00222A61">
            <w:pPr>
              <w:autoSpaceDE w:val="0"/>
              <w:autoSpaceDN w:val="0"/>
              <w:spacing w:line="260" w:lineRule="exact"/>
              <w:rPr>
                <w:rFonts w:asciiTheme="minorEastAsia" w:eastAsiaTheme="minorEastAsia" w:hAnsiTheme="minorEastAsia"/>
              </w:rPr>
            </w:pP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571CB">
        <w:tc>
          <w:tcPr>
            <w:tcW w:w="1134" w:type="dxa"/>
            <w:vMerge w:val="restart"/>
            <w:tcBorders>
              <w:top w:val="single" w:sz="8" w:space="0" w:color="auto"/>
            </w:tcBorders>
          </w:tcPr>
          <w:p w:rsidR="002571CB" w:rsidRDefault="002571CB">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20 栄養管理加算</w:t>
            </w:r>
          </w:p>
          <w:p w:rsidR="002571CB" w:rsidRDefault="002571CB">
            <w:pPr>
              <w:autoSpaceDE w:val="0"/>
              <w:autoSpaceDN w:val="0"/>
              <w:spacing w:line="260" w:lineRule="exact"/>
              <w:jc w:val="left"/>
              <w:rPr>
                <w:rFonts w:asciiTheme="majorEastAsia" w:eastAsiaTheme="majorEastAsia" w:hAnsiTheme="majorEastAsia"/>
                <w:w w:val="90"/>
              </w:rPr>
            </w:pPr>
          </w:p>
          <w:p w:rsidR="002571CB" w:rsidRDefault="002571CB">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571CB" w:rsidRDefault="002571CB">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571CB" w:rsidRDefault="002571C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栄養管理加算を算定している場合、以下の加算の要件に適合していますか。</w:t>
            </w:r>
          </w:p>
        </w:tc>
        <w:tc>
          <w:tcPr>
            <w:tcW w:w="851" w:type="dxa"/>
            <w:tcBorders>
              <w:top w:val="single" w:sz="8" w:space="0" w:color="auto"/>
              <w:bottom w:val="single" w:sz="4" w:space="0" w:color="auto"/>
            </w:tcBorders>
          </w:tcPr>
          <w:p w:rsidR="002571CB" w:rsidRDefault="002571CB">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571CB" w:rsidRDefault="002571CB">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571CB" w:rsidRDefault="002571CB">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571CB" w:rsidRDefault="002571CB">
            <w:pPr>
              <w:autoSpaceDE w:val="0"/>
              <w:autoSpaceDN w:val="0"/>
              <w:spacing w:line="260" w:lineRule="exact"/>
              <w:rPr>
                <w:rFonts w:asciiTheme="minorEastAsia" w:eastAsiaTheme="minorEastAsia" w:hAnsiTheme="minorEastAsia"/>
              </w:rPr>
            </w:pPr>
          </w:p>
        </w:tc>
      </w:tr>
      <w:tr w:rsidR="002571CB" w:rsidTr="00527BD6">
        <w:trPr>
          <w:trHeight w:val="457"/>
        </w:trPr>
        <w:tc>
          <w:tcPr>
            <w:tcW w:w="1134" w:type="dxa"/>
            <w:vMerge/>
          </w:tcPr>
          <w:p w:rsidR="002571CB" w:rsidRDefault="002571CB">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2571CB" w:rsidRDefault="002571CB">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食事の提供に当たり、栄養士を活用（注）して、栄養士から献立やアレルギー、アトピー等への助言、食育等に関する継続的な指導を受ける事業所であること。</w:t>
            </w:r>
          </w:p>
          <w:p w:rsidR="002571CB" w:rsidRDefault="002571CB" w:rsidP="00527BD6">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（注）　栄養士の活用に当たっては、雇用形態を問わず、嘱託する場合や、調理員として栄養士を雇用している場合も対象となる。</w:t>
            </w:r>
          </w:p>
        </w:tc>
      </w:tr>
      <w:tr w:rsidR="002571CB">
        <w:tc>
          <w:tcPr>
            <w:tcW w:w="1134" w:type="dxa"/>
            <w:vMerge/>
          </w:tcPr>
          <w:p w:rsidR="002571CB" w:rsidRDefault="002571CB">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571CB" w:rsidRPr="004A5722" w:rsidRDefault="002571CB" w:rsidP="00527BD6">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2)　加算額は、次の栄養士の配置等の形態別に応じて、それぞれに定める計算式により算出された額としていますか。</w:t>
            </w:r>
          </w:p>
        </w:tc>
        <w:tc>
          <w:tcPr>
            <w:tcW w:w="851" w:type="dxa"/>
            <w:tcBorders>
              <w:top w:val="single" w:sz="4" w:space="0" w:color="auto"/>
              <w:bottom w:val="single" w:sz="4" w:space="0" w:color="auto"/>
            </w:tcBorders>
          </w:tcPr>
          <w:p w:rsidR="002571CB" w:rsidRPr="004A5722" w:rsidRDefault="002571CB">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□はい</w:t>
            </w:r>
          </w:p>
          <w:p w:rsidR="002571CB" w:rsidRPr="004A5722" w:rsidRDefault="002571CB">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2571CB" w:rsidRPr="004A5722" w:rsidRDefault="002571CB">
            <w:pPr>
              <w:autoSpaceDE w:val="0"/>
              <w:autoSpaceDN w:val="0"/>
              <w:spacing w:line="260" w:lineRule="exact"/>
              <w:rPr>
                <w:rFonts w:asciiTheme="minorEastAsia" w:eastAsiaTheme="minorEastAsia" w:hAnsiTheme="minorEastAsia"/>
                <w:color w:val="000000" w:themeColor="text1"/>
              </w:rPr>
            </w:pPr>
          </w:p>
        </w:tc>
      </w:tr>
      <w:tr w:rsidR="002571CB" w:rsidTr="002571CB">
        <w:trPr>
          <w:trHeight w:val="2137"/>
        </w:trPr>
        <w:tc>
          <w:tcPr>
            <w:tcW w:w="1134" w:type="dxa"/>
            <w:vMerge/>
          </w:tcPr>
          <w:p w:rsidR="002571CB" w:rsidRDefault="002571CB">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571CB" w:rsidRPr="004A5722" w:rsidRDefault="002571CB" w:rsidP="002571CB">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（算定して得た額に10円未満の端数がある場合は切り捨てる。）</w:t>
            </w:r>
          </w:p>
          <w:p w:rsidR="002571CB" w:rsidRPr="004A5722" w:rsidRDefault="002571CB" w:rsidP="002571CB">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①配置：　本加算に係る栄養士が雇用契約等により配置されている場合で、兼務に該当する場合を除く</w:t>
            </w:r>
          </w:p>
          <w:p w:rsidR="002571CB" w:rsidRPr="004A5722" w:rsidRDefault="002571CB" w:rsidP="002571CB">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基本額＋ (当該加算に係る処遇改善等加算Ⅰの単価×認定された加算率×100) ）</w:t>
            </w:r>
          </w:p>
          <w:p w:rsidR="002571CB" w:rsidRPr="004A5722" w:rsidRDefault="002571CB" w:rsidP="002571CB">
            <w:pPr>
              <w:autoSpaceDE w:val="0"/>
              <w:autoSpaceDN w:val="0"/>
              <w:spacing w:line="260" w:lineRule="exact"/>
              <w:ind w:leftChars="200" w:left="359" w:firstLineChars="300" w:firstLine="539"/>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各月初日の利用子ども数</w:t>
            </w:r>
          </w:p>
          <w:p w:rsidR="002571CB" w:rsidRPr="004A5722" w:rsidRDefault="002571CB" w:rsidP="002571CB">
            <w:pPr>
              <w:autoSpaceDE w:val="0"/>
              <w:autoSpaceDN w:val="0"/>
              <w:spacing w:line="260" w:lineRule="exact"/>
              <w:ind w:leftChars="200" w:left="1078" w:hangingChars="400" w:hanging="71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②兼務：　基本分単価及び他の加算の認定に当たって求められる職員が本加算に係る栄養士としての業務を兼務している場合</w:t>
            </w:r>
          </w:p>
          <w:p w:rsidR="002571CB" w:rsidRPr="004A5722" w:rsidRDefault="002571CB" w:rsidP="002571CB">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基本額＋ (当該加算に係る処遇改善等加算Ⅰの単価×認定された加算率×100) ）</w:t>
            </w:r>
          </w:p>
          <w:p w:rsidR="002571CB" w:rsidRPr="004A5722" w:rsidRDefault="002571CB" w:rsidP="002571CB">
            <w:pPr>
              <w:autoSpaceDE w:val="0"/>
              <w:autoSpaceDN w:val="0"/>
              <w:spacing w:line="260" w:lineRule="exact"/>
              <w:ind w:leftChars="200" w:left="359" w:firstLineChars="300" w:firstLine="539"/>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各月初日の利用子ども数</w:t>
            </w:r>
          </w:p>
          <w:p w:rsidR="002571CB" w:rsidRPr="004A5722" w:rsidRDefault="002571CB" w:rsidP="002571CB">
            <w:pPr>
              <w:autoSpaceDE w:val="0"/>
              <w:autoSpaceDN w:val="0"/>
              <w:spacing w:line="260" w:lineRule="exact"/>
              <w:ind w:leftChars="200" w:left="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③嘱託：　配置又は兼務に該当する場合を除き、本加算に係る栄養士としての業務を嘱託等する場合</w:t>
            </w:r>
          </w:p>
          <w:p w:rsidR="002571CB" w:rsidRPr="004A5722" w:rsidRDefault="002571CB" w:rsidP="002571CB">
            <w:pPr>
              <w:autoSpaceDE w:val="0"/>
              <w:autoSpaceDN w:val="0"/>
              <w:spacing w:line="260" w:lineRule="exact"/>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 xml:space="preserve">基本額 </w:t>
            </w: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各月初日の利用子ども数</w:t>
            </w:r>
          </w:p>
        </w:tc>
      </w:tr>
      <w:tr w:rsidR="002571CB" w:rsidTr="002571CB">
        <w:trPr>
          <w:trHeight w:val="105"/>
        </w:trPr>
        <w:tc>
          <w:tcPr>
            <w:tcW w:w="1134" w:type="dxa"/>
            <w:vMerge/>
          </w:tcPr>
          <w:p w:rsidR="002571CB" w:rsidRDefault="002571CB">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2571CB" w:rsidRDefault="002571CB" w:rsidP="002571CB">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　要件に適合しなくなった場合には、要件に適合しなくなった日の属する月の翌月（月の初日に適合しなくなった場合はその月）から加算の適用がない。</w:t>
            </w:r>
          </w:p>
          <w:p w:rsidR="008D6A39" w:rsidRPr="0003614F" w:rsidRDefault="008D6A39" w:rsidP="002571CB">
            <w:pPr>
              <w:autoSpaceDE w:val="0"/>
              <w:autoSpaceDN w:val="0"/>
              <w:spacing w:line="260" w:lineRule="exact"/>
              <w:ind w:left="359" w:hangingChars="200" w:hanging="359"/>
              <w:rPr>
                <w:rFonts w:ascii="ＭＳ ゴシック" w:eastAsia="ＭＳ ゴシック" w:hAnsi="ＭＳ ゴシック"/>
              </w:rPr>
            </w:pPr>
            <w:r w:rsidRPr="0003614F">
              <w:rPr>
                <w:rFonts w:ascii="ＭＳ ゴシック" w:eastAsia="ＭＳ ゴシック" w:hAnsi="ＭＳ ゴシック" w:hint="eastAsia"/>
              </w:rPr>
              <w:t xml:space="preserve">　※　栄養士の配置について（公定価格ＦＡＱ　Ver.16　令和2年10月1日　№163）</w:t>
            </w:r>
          </w:p>
          <w:p w:rsidR="008D6A39" w:rsidRPr="0003614F" w:rsidRDefault="008D6A39" w:rsidP="008D6A39">
            <w:pPr>
              <w:autoSpaceDE w:val="0"/>
              <w:autoSpaceDN w:val="0"/>
              <w:spacing w:line="260" w:lineRule="exact"/>
              <w:ind w:leftChars="300" w:left="719" w:hangingChars="100" w:hanging="180"/>
              <w:rPr>
                <w:rFonts w:ascii="ＭＳ ゴシック" w:eastAsia="ＭＳ ゴシック" w:hAnsi="ＭＳ ゴシック"/>
              </w:rPr>
            </w:pPr>
            <w:r w:rsidRPr="0003614F">
              <w:rPr>
                <w:rFonts w:ascii="ＭＳ ゴシック" w:eastAsia="ＭＳ ゴシック" w:hAnsi="ＭＳ ゴシック" w:hint="eastAsia"/>
              </w:rPr>
              <w:t>①　栄養士を派遣契約により施設に配置する場合は、派遣契約は「雇用契約等」に該当し、「配置」となる。（「兼務」に該当する場合を除く。）</w:t>
            </w:r>
          </w:p>
          <w:p w:rsidR="008D6A39" w:rsidRPr="0003614F" w:rsidRDefault="008D6A39" w:rsidP="008D6A39">
            <w:pPr>
              <w:autoSpaceDE w:val="0"/>
              <w:autoSpaceDN w:val="0"/>
              <w:spacing w:line="260" w:lineRule="exact"/>
              <w:ind w:leftChars="300" w:left="719" w:hangingChars="100" w:hanging="180"/>
              <w:rPr>
                <w:rFonts w:ascii="ＭＳ ゴシック" w:eastAsia="ＭＳ ゴシック" w:hAnsi="ＭＳ ゴシック"/>
              </w:rPr>
            </w:pPr>
            <w:r w:rsidRPr="0003614F">
              <w:rPr>
                <w:rFonts w:ascii="ＭＳ ゴシック" w:eastAsia="ＭＳ ゴシック" w:hAnsi="ＭＳ ゴシック" w:hint="eastAsia"/>
              </w:rPr>
              <w:t>②　法人本部で雇用する栄養士が、各施設へ赴き、施設に栄養士が配置されている場合と同様に、献立やアレルギー、アトピー等への助言、食育等に関する継続的な指導を行う場合は、「配置」となる。（「兼務」に該当する場合を除く。）</w:t>
            </w:r>
          </w:p>
          <w:p w:rsidR="008D6A39" w:rsidRPr="004A5722" w:rsidRDefault="008D6A39" w:rsidP="008D6A39">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03614F">
              <w:rPr>
                <w:rFonts w:ascii="ＭＳ ゴシック" w:eastAsia="ＭＳ ゴシック" w:hAnsi="ＭＳ ゴシック" w:hint="eastAsia"/>
              </w:rPr>
              <w:t>③　栄養管理業務を外部委託する場合は、「栄養士としての業務を嘱託等する場合」に該当し、「嘱託」となる。</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21 第三者</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評価受審加算</w:t>
            </w:r>
          </w:p>
          <w:p w:rsidR="00222A61" w:rsidRDefault="00222A61">
            <w:pPr>
              <w:autoSpaceDE w:val="0"/>
              <w:autoSpaceDN w:val="0"/>
              <w:spacing w:line="260" w:lineRule="exact"/>
              <w:jc w:val="left"/>
              <w:rPr>
                <w:rFonts w:asciiTheme="majorEastAsia" w:eastAsiaTheme="majorEastAsia" w:hAnsiTheme="majorEastAsia"/>
                <w:w w:val="90"/>
              </w:rPr>
            </w:pPr>
          </w:p>
          <w:p w:rsidR="00222A61" w:rsidRDefault="009A00BF">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2A61" w:rsidRDefault="009A00BF">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第三者評価受審加算を算定している場合、以下の加算の要件に適合していますか。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582"/>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福祉サービス第三者評価基準ガイドライン」等に沿って、第三者評価を適切に実施することが可能であると市町村が認める第三者機関による評価（行政が委託等により民間機関に行わせるものを含む。）を受審し、その結果をホームページ等により広く公表する事業所であること。</w:t>
            </w:r>
          </w:p>
        </w:tc>
      </w:tr>
      <w:tr w:rsidR="00222A61">
        <w:trPr>
          <w:trHeight w:val="1332"/>
        </w:trPr>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評価機関との間の契約書等により、当年度に第三者評価の受審や結果の公表（評価機関からの評価結果の提示が翌年度以降となるため、結果の公表が翌年度になる場合を含む。）が行われることが確認できる場合は本加算の対象とする。</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その場合、市町村は受審や結果の公表が確実に行われていることを事後に確認すること。</w:t>
            </w:r>
          </w:p>
          <w:p w:rsidR="00222A61" w:rsidRDefault="009A00BF">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第三者評価の受審は５年に一度程度を想定しており、加算適用年度から５年度間は再度の加算適用はできない。</w:t>
            </w:r>
          </w:p>
        </w:tc>
      </w:tr>
      <w:tr w:rsidR="00222A61">
        <w:tc>
          <w:tcPr>
            <w:tcW w:w="1134" w:type="dxa"/>
            <w:vMerge/>
            <w:tcBorders>
              <w:top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加算額は、次のとおり算定し、３月初日に利用する子どもの単価に加算していますか。</w:t>
            </w:r>
          </w:p>
        </w:tc>
        <w:tc>
          <w:tcPr>
            <w:tcW w:w="851" w:type="dxa"/>
            <w:tcBorders>
              <w:top w:val="single" w:sz="4"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2A61" w:rsidRDefault="009A00BF">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定められた額 ÷３月初日の利用子ども数　（算定して得た額に10円未満の端数がある場合は切り捨てる。）</w:t>
            </w:r>
          </w:p>
        </w:tc>
      </w:tr>
    </w:tbl>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hint="eastAsia"/>
        </w:rPr>
        <w:t xml:space="preserve">　　　</w:t>
      </w:r>
    </w:p>
    <w:p w:rsidR="00222A61" w:rsidRDefault="009A00BF">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000000" w:themeColor="text1"/>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第８　特例地域型保育給付費（特別利用地域型保育・特定利用地域型保育）</w:t>
            </w:r>
          </w:p>
        </w:tc>
      </w:tr>
      <w:tr w:rsidR="00222A61" w:rsidTr="00427CC3">
        <w:trPr>
          <w:trHeight w:val="37"/>
        </w:trPr>
        <w:tc>
          <w:tcPr>
            <w:tcW w:w="10065" w:type="dxa"/>
            <w:gridSpan w:val="4"/>
            <w:tcBorders>
              <w:top w:val="dotted" w:sz="4" w:space="0" w:color="auto"/>
              <w:bottom w:val="single" w:sz="4" w:space="0" w:color="auto"/>
            </w:tcBorders>
            <w:shd w:val="clear" w:color="auto" w:fill="auto"/>
          </w:tcPr>
          <w:p w:rsidR="00427CC3" w:rsidRPr="004A5722" w:rsidRDefault="00427CC3" w:rsidP="00427CC3">
            <w:pPr>
              <w:autoSpaceDE w:val="0"/>
              <w:autoSpaceDN w:val="0"/>
              <w:spacing w:line="260" w:lineRule="exact"/>
              <w:ind w:left="1078" w:hangingChars="600" w:hanging="1078"/>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【特別利用地域型保育】</w:t>
            </w:r>
            <w:r w:rsidR="00FC4030" w:rsidRPr="004A5722">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hint="eastAsia"/>
                <w:color w:val="000000" w:themeColor="text1"/>
              </w:rPr>
              <w:t>１号認定を受けた子供が、地域型保育事業を利用する場合</w:t>
            </w:r>
          </w:p>
          <w:p w:rsidR="00FC4030" w:rsidRPr="004A5722" w:rsidRDefault="00FC4030" w:rsidP="00FC4030">
            <w:pPr>
              <w:autoSpaceDE w:val="0"/>
              <w:autoSpaceDN w:val="0"/>
              <w:spacing w:line="120" w:lineRule="exact"/>
              <w:ind w:left="1078" w:hangingChars="600" w:hanging="1078"/>
              <w:rPr>
                <w:rFonts w:asciiTheme="minorEastAsia" w:eastAsiaTheme="minorEastAsia" w:hAnsiTheme="minorEastAsia"/>
                <w:color w:val="000000" w:themeColor="text1"/>
              </w:rPr>
            </w:pPr>
          </w:p>
          <w:p w:rsidR="009F59CE" w:rsidRPr="004A5722" w:rsidRDefault="00FC4030" w:rsidP="009F59CE">
            <w:pPr>
              <w:autoSpaceDE w:val="0"/>
              <w:autoSpaceDN w:val="0"/>
              <w:spacing w:line="260" w:lineRule="exact"/>
              <w:ind w:left="1078" w:hangingChars="600" w:hanging="1078"/>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9F59CE" w:rsidRPr="004A5722">
              <w:rPr>
                <w:rFonts w:asciiTheme="minorEastAsia" w:eastAsiaTheme="minorEastAsia" w:hAnsiTheme="minorEastAsia" w:hint="eastAsia"/>
                <w:color w:val="000000" w:themeColor="text1"/>
              </w:rPr>
              <w:t>特別利用地域型保育の実施基準</w:t>
            </w:r>
            <w:r w:rsidRPr="004A5722">
              <w:rPr>
                <w:rFonts w:asciiTheme="minorEastAsia" w:eastAsiaTheme="minorEastAsia" w:hAnsiTheme="minorEastAsia" w:hint="eastAsia"/>
                <w:color w:val="000000" w:themeColor="text1"/>
              </w:rPr>
              <w:t>）</w:t>
            </w:r>
          </w:p>
          <w:p w:rsidR="009F59CE" w:rsidRPr="004A5722" w:rsidRDefault="009F59CE" w:rsidP="00FC4030">
            <w:pPr>
              <w:autoSpaceDE w:val="0"/>
              <w:autoSpaceDN w:val="0"/>
              <w:spacing w:line="260" w:lineRule="exact"/>
              <w:ind w:leftChars="300" w:left="539"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特別利用地域型保育に係る特例地域型保育給付費については、以下のような事情がある場合で、市町村が必要と認めた場合に限り支給することができるものであること。</w:t>
            </w:r>
          </w:p>
          <w:p w:rsidR="009F59CE" w:rsidRPr="004A5722" w:rsidRDefault="00FC4030" w:rsidP="00FC4030">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①　</w:t>
            </w:r>
            <w:r w:rsidR="009F59CE" w:rsidRPr="004A5722">
              <w:rPr>
                <w:rFonts w:asciiTheme="minorEastAsia" w:eastAsiaTheme="minorEastAsia" w:hAnsiTheme="minorEastAsia" w:hint="eastAsia"/>
                <w:color w:val="000000" w:themeColor="text1"/>
              </w:rPr>
              <w:t>支給認定保護者が居住する地域に幼稚園又は認定こども園が無い場合又は教育標準時間認定に係る利用定員に空きがない場合。</w:t>
            </w:r>
          </w:p>
          <w:p w:rsidR="009F59CE" w:rsidRPr="004A5722" w:rsidRDefault="009F59CE" w:rsidP="00FC4030">
            <w:pPr>
              <w:autoSpaceDE w:val="0"/>
              <w:autoSpaceDN w:val="0"/>
              <w:spacing w:line="260" w:lineRule="exact"/>
              <w:ind w:leftChars="600" w:left="1258"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なお、この場合においては、保育認定子どもに係る利用定員の範囲内での受入が原則であること。</w:t>
            </w:r>
          </w:p>
          <w:p w:rsidR="00427CC3" w:rsidRPr="004A5722" w:rsidRDefault="00FC4030" w:rsidP="00FC4030">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②　以下の</w:t>
            </w:r>
            <w:r w:rsidR="009F59CE" w:rsidRPr="004A5722">
              <w:rPr>
                <w:rFonts w:asciiTheme="minorEastAsia" w:eastAsiaTheme="minorEastAsia" w:hAnsiTheme="minorEastAsia" w:hint="eastAsia"/>
                <w:color w:val="000000" w:themeColor="text1"/>
              </w:rPr>
              <w:t>特定利用地域型保育に係る特定地域型保育給付費の支給を受ける保育認定子ども（２号認定）の保護者の就労状況の変化により、教育標準時間認定を受けることになったが、翌年度に小学校への就学を控えるなど、子どもの環境の変化に配慮が必要な場合。</w:t>
            </w:r>
          </w:p>
        </w:tc>
      </w:tr>
      <w:tr w:rsidR="00427CC3" w:rsidTr="00427CC3">
        <w:trPr>
          <w:trHeight w:val="47"/>
        </w:trPr>
        <w:tc>
          <w:tcPr>
            <w:tcW w:w="10065" w:type="dxa"/>
            <w:gridSpan w:val="4"/>
            <w:tcBorders>
              <w:top w:val="single" w:sz="4" w:space="0" w:color="auto"/>
              <w:bottom w:val="nil"/>
            </w:tcBorders>
            <w:shd w:val="clear" w:color="auto" w:fill="auto"/>
          </w:tcPr>
          <w:p w:rsidR="00427CC3" w:rsidRPr="004A5722" w:rsidRDefault="00427CC3" w:rsidP="00427CC3">
            <w:pPr>
              <w:autoSpaceDE w:val="0"/>
              <w:autoSpaceDN w:val="0"/>
              <w:spacing w:line="260" w:lineRule="exact"/>
              <w:ind w:left="1078" w:hangingChars="600" w:hanging="1078"/>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【特定利用地域型保育】</w:t>
            </w:r>
            <w:r w:rsidR="00FC4030" w:rsidRPr="004A5722">
              <w:rPr>
                <w:rFonts w:asciiTheme="minorEastAsia" w:eastAsiaTheme="minorEastAsia" w:hAnsiTheme="minorEastAsia" w:hint="eastAsia"/>
                <w:color w:val="000000" w:themeColor="text1"/>
              </w:rPr>
              <w:t xml:space="preserve">　</w:t>
            </w:r>
            <w:r w:rsidRPr="004A5722">
              <w:rPr>
                <w:rFonts w:asciiTheme="minorEastAsia" w:eastAsiaTheme="minorEastAsia" w:hAnsiTheme="minorEastAsia" w:hint="eastAsia"/>
                <w:color w:val="000000" w:themeColor="text1"/>
              </w:rPr>
              <w:t>２号認定を受けた子供が、地域型保育事業を利用する場合</w:t>
            </w:r>
          </w:p>
          <w:p w:rsidR="00FC4030" w:rsidRPr="004A5722" w:rsidRDefault="00FC4030" w:rsidP="00FC4030">
            <w:pPr>
              <w:autoSpaceDE w:val="0"/>
              <w:autoSpaceDN w:val="0"/>
              <w:spacing w:line="120" w:lineRule="exact"/>
              <w:ind w:left="1078" w:hangingChars="600" w:hanging="1078"/>
              <w:rPr>
                <w:rFonts w:asciiTheme="minorEastAsia" w:eastAsiaTheme="minorEastAsia" w:hAnsiTheme="minorEastAsia"/>
                <w:color w:val="000000" w:themeColor="text1"/>
              </w:rPr>
            </w:pPr>
          </w:p>
          <w:p w:rsidR="009F59CE" w:rsidRPr="004A5722" w:rsidRDefault="00FC4030" w:rsidP="00FC4030">
            <w:pPr>
              <w:autoSpaceDE w:val="0"/>
              <w:autoSpaceDN w:val="0"/>
              <w:spacing w:line="260" w:lineRule="exact"/>
              <w:ind w:firstLineChars="200" w:firstLine="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w:t>
            </w:r>
            <w:r w:rsidR="009F59CE" w:rsidRPr="004A5722">
              <w:rPr>
                <w:rFonts w:asciiTheme="minorEastAsia" w:eastAsiaTheme="minorEastAsia" w:hAnsiTheme="minorEastAsia" w:hint="eastAsia"/>
                <w:color w:val="000000" w:themeColor="text1"/>
              </w:rPr>
              <w:t>特定利用地域型保育の実施基準</w:t>
            </w:r>
            <w:r w:rsidRPr="004A5722">
              <w:rPr>
                <w:rFonts w:asciiTheme="minorEastAsia" w:eastAsiaTheme="minorEastAsia" w:hAnsiTheme="minorEastAsia" w:hint="eastAsia"/>
                <w:color w:val="000000" w:themeColor="text1"/>
              </w:rPr>
              <w:t>）</w:t>
            </w:r>
          </w:p>
          <w:p w:rsidR="009F59CE" w:rsidRPr="004A5722" w:rsidRDefault="009F59CE" w:rsidP="00FC4030">
            <w:pPr>
              <w:autoSpaceDE w:val="0"/>
              <w:autoSpaceDN w:val="0"/>
              <w:spacing w:line="260" w:lineRule="exact"/>
              <w:ind w:leftChars="300" w:left="539"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特定利用地域型保育に係る特例地域型保育給付費については、以下のような事情がある場合で、市町村が必要と認めた場合に限り支給することができるものであること。</w:t>
            </w:r>
          </w:p>
          <w:p w:rsidR="009F59CE" w:rsidRPr="004A5722" w:rsidRDefault="00FC4030" w:rsidP="00FC4030">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①　</w:t>
            </w:r>
            <w:r w:rsidR="009F59CE" w:rsidRPr="004A5722">
              <w:rPr>
                <w:rFonts w:asciiTheme="minorEastAsia" w:eastAsiaTheme="minorEastAsia" w:hAnsiTheme="minorEastAsia" w:hint="eastAsia"/>
                <w:color w:val="000000" w:themeColor="text1"/>
              </w:rPr>
              <w:t>支給認定保護者が居住する地域に保育所又は認定こども園が無い場合。</w:t>
            </w:r>
          </w:p>
          <w:p w:rsidR="009F59CE" w:rsidRPr="004A5722" w:rsidRDefault="00FC4030" w:rsidP="00FC4030">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②　</w:t>
            </w:r>
            <w:r w:rsidR="009F59CE" w:rsidRPr="004A5722">
              <w:rPr>
                <w:rFonts w:asciiTheme="minorEastAsia" w:eastAsiaTheme="minorEastAsia" w:hAnsiTheme="minorEastAsia" w:hint="eastAsia"/>
                <w:color w:val="000000" w:themeColor="text1"/>
              </w:rPr>
              <w:t>特定地域型保育事業を利用する３号認定子どもが、年度の途中で満３歳を迎えて認定区分が２号となったが、地域において２号認定に係る利用定員に空きがない場合に当該年度内において、引き続き特定地域型保育事業を利用する場合。</w:t>
            </w:r>
          </w:p>
          <w:p w:rsidR="009F59CE" w:rsidRPr="004A5722" w:rsidRDefault="009F59CE" w:rsidP="00FC4030">
            <w:pPr>
              <w:autoSpaceDE w:val="0"/>
              <w:autoSpaceDN w:val="0"/>
              <w:spacing w:line="260" w:lineRule="exact"/>
              <w:ind w:leftChars="500" w:left="898"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この場合において、満３歳を迎えた年度を超えてもなお、保育所や認定こども園の利用が困難な場合については、満４歳を迎える年度内に受入先を確保することを基本として、市町村が真にやむを得ないと判断する場合に限り、特定地域型保育費を支給することができるものであること。</w:t>
            </w:r>
          </w:p>
          <w:p w:rsidR="009F59CE" w:rsidRPr="004A5722" w:rsidRDefault="00FC4030" w:rsidP="00FC4030">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③　</w:t>
            </w:r>
            <w:r w:rsidR="009F59CE" w:rsidRPr="004A5722">
              <w:rPr>
                <w:rFonts w:asciiTheme="minorEastAsia" w:eastAsiaTheme="minorEastAsia" w:hAnsiTheme="minorEastAsia" w:hint="eastAsia"/>
                <w:color w:val="000000" w:themeColor="text1"/>
              </w:rPr>
              <w:t>保育認定を受けた事業主が雇用する労働者の子どもが、保護者の希望により満３歳以降も、引き続き利用する場合。</w:t>
            </w:r>
          </w:p>
          <w:p w:rsidR="00CE263A" w:rsidRPr="004A5722" w:rsidRDefault="009F59CE" w:rsidP="00FC4030">
            <w:pPr>
              <w:autoSpaceDE w:val="0"/>
              <w:autoSpaceDN w:val="0"/>
              <w:spacing w:line="260" w:lineRule="exact"/>
              <w:ind w:leftChars="100" w:left="180" w:firstLineChars="500" w:firstLine="898"/>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なお、この場合においては、雇用する労働者に係る利用定員の範囲内での受入が原則であること。</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特別利用</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地域型保育の</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公定価格の</w:t>
            </w:r>
          </w:p>
          <w:p w:rsidR="00222A61" w:rsidRDefault="009A00BF">
            <w:pPr>
              <w:autoSpaceDE w:val="0"/>
              <w:autoSpaceDN w:val="0"/>
              <w:spacing w:line="260" w:lineRule="exact"/>
              <w:jc w:val="left"/>
              <w:rPr>
                <w:rFonts w:asciiTheme="minorEastAsia" w:eastAsiaTheme="minorEastAsia" w:hAnsiTheme="minorEastAsia"/>
                <w:w w:val="76"/>
              </w:rPr>
            </w:pPr>
            <w:r>
              <w:rPr>
                <w:rFonts w:asciiTheme="majorEastAsia" w:eastAsiaTheme="majorEastAsia" w:hAnsiTheme="majorEastAsia" w:hint="eastAsia"/>
                <w:w w:val="90"/>
              </w:rPr>
              <w:t>算定方法等</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特別利用地域型保育に係る公定価格については、次のとおり算定していますか。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trPr>
          <w:trHeight w:val="1040"/>
        </w:trPr>
        <w:tc>
          <w:tcPr>
            <w:tcW w:w="1134" w:type="dxa"/>
            <w:vMerge/>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22A61" w:rsidRPr="004A5722" w:rsidRDefault="009A00BF">
            <w:pPr>
              <w:autoSpaceDE w:val="0"/>
              <w:autoSpaceDN w:val="0"/>
              <w:spacing w:line="260" w:lineRule="exact"/>
              <w:ind w:left="159" w:hangingChars="100" w:hanging="159"/>
              <w:rPr>
                <w:rFonts w:asciiTheme="minorEastAsia" w:eastAsiaTheme="minorEastAsia" w:hAnsiTheme="minorEastAsia"/>
                <w:color w:val="000000" w:themeColor="text1"/>
                <w:w w:val="90"/>
              </w:rPr>
            </w:pPr>
            <w:r w:rsidRPr="004A5722">
              <w:rPr>
                <w:rFonts w:asciiTheme="minorEastAsia" w:eastAsiaTheme="minorEastAsia" w:hAnsiTheme="minorEastAsia"/>
                <w:color w:val="000000" w:themeColor="text1"/>
                <w:w w:val="90"/>
              </w:rPr>
              <w:t xml:space="preserve">　　【Ａ・Ｂ】</w:t>
            </w:r>
          </w:p>
          <w:p w:rsidR="00F859D3" w:rsidRPr="004A5722" w:rsidRDefault="00F7219E" w:rsidP="00F859D3">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F859D3" w:rsidRPr="004A5722">
              <w:rPr>
                <w:rFonts w:asciiTheme="minorEastAsia" w:eastAsiaTheme="minorEastAsia" w:hAnsiTheme="minorEastAsia" w:hint="eastAsia"/>
                <w:color w:val="000000" w:themeColor="text1"/>
              </w:rPr>
              <w:t>小規模保育事業Ａ型又はＢ型に適用される３号認定（保育短時間認定）に係る公定価格（年齢区分は「１、２歳児」）を適用し、基本分単価については、年度の初日の前日における年齢が、満２歳の子どもは7,500円（給食材料費相当額）を減じた額、満３歳の子どもは65/100を乗じて得た額（算定して得た額に10円未満の端数がある場合は切り捨てる。）、満４歳以上の子どもは60/100を乗じて得た額（算定して得た額に10円未満の端数がある場合は切り捨てる。）とする。</w:t>
            </w:r>
          </w:p>
          <w:p w:rsidR="00F7219E" w:rsidRPr="004A5722" w:rsidRDefault="00F859D3" w:rsidP="00F859D3">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ただし、各月初日における満３歳以上の子ども（年度の初日の前日における年齢が満２歳の子どもを除く）の数が、利用定員の３割未満となる場合は、基本分単価から7,500 円（給食材料費相当額）を減じた額とする。</w:t>
            </w:r>
          </w:p>
          <w:p w:rsidR="00222A61" w:rsidRPr="004A5722" w:rsidRDefault="009A00BF">
            <w:pPr>
              <w:autoSpaceDE w:val="0"/>
              <w:autoSpaceDN w:val="0"/>
              <w:spacing w:line="260" w:lineRule="exact"/>
              <w:ind w:left="159" w:hangingChars="100" w:hanging="159"/>
              <w:rPr>
                <w:rFonts w:asciiTheme="minorEastAsia" w:eastAsiaTheme="minorEastAsia" w:hAnsiTheme="minorEastAsia"/>
                <w:color w:val="000000" w:themeColor="text1"/>
                <w:w w:val="90"/>
              </w:rPr>
            </w:pPr>
            <w:r w:rsidRPr="004A5722">
              <w:rPr>
                <w:rFonts w:asciiTheme="minorEastAsia" w:eastAsiaTheme="minorEastAsia" w:hAnsiTheme="minorEastAsia"/>
                <w:color w:val="000000" w:themeColor="text1"/>
                <w:w w:val="90"/>
              </w:rPr>
              <w:t xml:space="preserve">　　【Ｃ】</w:t>
            </w:r>
          </w:p>
          <w:p w:rsidR="00222A61" w:rsidRPr="004A5722" w:rsidRDefault="009A00BF">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小規模保育事業Ｃ型に適用される３号認定（保育短時間認定）に係る公定価格を適用し、基本分単価から7,500円（給食材料費相当額）を減じた額とする。</w:t>
            </w:r>
          </w:p>
          <w:p w:rsidR="00F859D3" w:rsidRPr="004A5722" w:rsidRDefault="00F859D3" w:rsidP="00F859D3">
            <w:pPr>
              <w:autoSpaceDE w:val="0"/>
              <w:autoSpaceDN w:val="0"/>
              <w:spacing w:line="260" w:lineRule="exact"/>
              <w:ind w:left="159" w:hangingChars="100" w:hanging="159"/>
              <w:rPr>
                <w:rFonts w:asciiTheme="minorEastAsia" w:eastAsiaTheme="minorEastAsia" w:hAnsiTheme="minorEastAsia"/>
                <w:color w:val="000000" w:themeColor="text1"/>
                <w:w w:val="90"/>
              </w:rPr>
            </w:pPr>
            <w:r w:rsidRPr="004A5722">
              <w:rPr>
                <w:rFonts w:asciiTheme="minorEastAsia" w:eastAsiaTheme="minorEastAsia" w:hAnsiTheme="minorEastAsia"/>
                <w:color w:val="000000" w:themeColor="text1"/>
                <w:w w:val="90"/>
              </w:rPr>
              <w:t xml:space="preserve">　　【</w:t>
            </w:r>
            <w:r w:rsidRPr="004A5722">
              <w:rPr>
                <w:rFonts w:asciiTheme="minorEastAsia" w:eastAsiaTheme="minorEastAsia" w:hAnsiTheme="minorEastAsia" w:hint="eastAsia"/>
                <w:color w:val="000000" w:themeColor="text1"/>
                <w:w w:val="90"/>
              </w:rPr>
              <w:t>共通</w:t>
            </w:r>
            <w:r w:rsidRPr="004A5722">
              <w:rPr>
                <w:rFonts w:asciiTheme="minorEastAsia" w:eastAsiaTheme="minorEastAsia" w:hAnsiTheme="minorEastAsia"/>
                <w:color w:val="000000" w:themeColor="text1"/>
                <w:w w:val="90"/>
              </w:rPr>
              <w:t>】</w:t>
            </w:r>
          </w:p>
          <w:p w:rsidR="00F859D3" w:rsidRPr="004A5722" w:rsidRDefault="00F859D3" w:rsidP="00F859D3">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副食費徴収免除対象子どもについては、算定した額に4,500円を加えた額とする。</w:t>
            </w:r>
          </w:p>
        </w:tc>
      </w:tr>
      <w:tr w:rsidR="00222A61">
        <w:trPr>
          <w:trHeight w:val="689"/>
        </w:trPr>
        <w:tc>
          <w:tcPr>
            <w:tcW w:w="1134" w:type="dxa"/>
            <w:vMerge/>
            <w:tcBorders>
              <w:bottom w:val="single" w:sz="8" w:space="0" w:color="auto"/>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222A61" w:rsidRPr="004A5722" w:rsidRDefault="009A00BF" w:rsidP="000E560B">
            <w:pPr>
              <w:autoSpaceDE w:val="0"/>
              <w:autoSpaceDN w:val="0"/>
              <w:spacing w:line="260" w:lineRule="exact"/>
              <w:ind w:left="359" w:hangingChars="200" w:hanging="359"/>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　特別利用地域型保育を提供する事業所に係る費用通知の別紙６（小規模保育事業Ａ型・Ｂ型（保育認定３号）、別紙７（小規模保育事業Ｃ型（保育認定３号）の算定方法、加算の要件及び申請手続き等については、特別利用地域型保育の提供を受ける子どもの人数を含めて公定価格の算定及び加算要件への適合状況等の確認を行う。</w:t>
            </w:r>
          </w:p>
        </w:tc>
      </w:tr>
      <w:tr w:rsidR="00222A61">
        <w:tc>
          <w:tcPr>
            <w:tcW w:w="1134" w:type="dxa"/>
            <w:vMerge w:val="restart"/>
            <w:tcBorders>
              <w:top w:val="single" w:sz="8" w:space="0" w:color="auto"/>
            </w:tcBorders>
          </w:tcPr>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Pr>
                <w:rFonts w:asciiTheme="majorEastAsia" w:eastAsiaTheme="majorEastAsia" w:hAnsiTheme="majorEastAsia" w:hint="eastAsia"/>
                <w:w w:val="90"/>
              </w:rPr>
              <w:t xml:space="preserve"> 特定利用</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地域型保育の</w:t>
            </w:r>
          </w:p>
          <w:p w:rsidR="00222A61" w:rsidRDefault="009A00BF">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公定価格の</w:t>
            </w:r>
          </w:p>
          <w:p w:rsidR="00222A61" w:rsidRDefault="009A00BF">
            <w:pPr>
              <w:autoSpaceDE w:val="0"/>
              <w:autoSpaceDN w:val="0"/>
              <w:spacing w:line="260" w:lineRule="exact"/>
              <w:jc w:val="left"/>
              <w:rPr>
                <w:rFonts w:asciiTheme="minorEastAsia" w:eastAsiaTheme="minorEastAsia" w:hAnsiTheme="minorEastAsia"/>
                <w:w w:val="76"/>
              </w:rPr>
            </w:pPr>
            <w:r>
              <w:rPr>
                <w:rFonts w:asciiTheme="majorEastAsia" w:eastAsiaTheme="majorEastAsia" w:hAnsiTheme="majorEastAsia" w:hint="eastAsia"/>
                <w:w w:val="90"/>
              </w:rPr>
              <w:t>算定方法等</w:t>
            </w:r>
          </w:p>
        </w:tc>
        <w:tc>
          <w:tcPr>
            <w:tcW w:w="5245" w:type="dxa"/>
            <w:tcBorders>
              <w:top w:val="single" w:sz="8" w:space="0" w:color="auto"/>
              <w:bottom w:val="nil"/>
            </w:tcBorders>
          </w:tcPr>
          <w:p w:rsidR="00222A61" w:rsidRDefault="009A00BF">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特定利用地域型保育に係る公定価格については、次のとおり算定していますか。</w:t>
            </w:r>
          </w:p>
        </w:tc>
        <w:tc>
          <w:tcPr>
            <w:tcW w:w="851" w:type="dxa"/>
            <w:tcBorders>
              <w:top w:val="single" w:sz="8" w:space="0" w:color="auto"/>
              <w:bottom w:val="single" w:sz="4" w:space="0" w:color="auto"/>
            </w:tcBorders>
          </w:tcPr>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2A61" w:rsidRDefault="009A00BF">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2A61" w:rsidRDefault="00222A61">
            <w:pPr>
              <w:autoSpaceDE w:val="0"/>
              <w:autoSpaceDN w:val="0"/>
              <w:spacing w:line="260" w:lineRule="exact"/>
              <w:rPr>
                <w:rFonts w:asciiTheme="minorEastAsia" w:eastAsiaTheme="minorEastAsia" w:hAnsiTheme="minorEastAsia"/>
              </w:rPr>
            </w:pPr>
          </w:p>
        </w:tc>
      </w:tr>
      <w:tr w:rsidR="00222A61" w:rsidTr="00BE2B74">
        <w:trPr>
          <w:trHeight w:val="1040"/>
        </w:trPr>
        <w:tc>
          <w:tcPr>
            <w:tcW w:w="1134" w:type="dxa"/>
            <w:vMerge/>
            <w:tcBorders>
              <w:bottom w:val="nil"/>
            </w:tcBorders>
          </w:tcPr>
          <w:p w:rsidR="00222A61" w:rsidRDefault="00222A6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2A61" w:rsidRPr="004A5722" w:rsidRDefault="009A00BF">
            <w:pPr>
              <w:autoSpaceDE w:val="0"/>
              <w:autoSpaceDN w:val="0"/>
              <w:spacing w:line="260" w:lineRule="exact"/>
              <w:ind w:left="159" w:hangingChars="100" w:hanging="159"/>
              <w:rPr>
                <w:rFonts w:asciiTheme="minorEastAsia" w:eastAsiaTheme="minorEastAsia" w:hAnsiTheme="minorEastAsia"/>
                <w:w w:val="90"/>
              </w:rPr>
            </w:pPr>
            <w:r>
              <w:rPr>
                <w:rFonts w:asciiTheme="majorEastAsia" w:eastAsiaTheme="majorEastAsia" w:hAnsiTheme="majorEastAsia"/>
                <w:w w:val="90"/>
              </w:rPr>
              <w:t xml:space="preserve">　　</w:t>
            </w:r>
            <w:r w:rsidRPr="004A5722">
              <w:rPr>
                <w:rFonts w:asciiTheme="minorEastAsia" w:eastAsiaTheme="minorEastAsia" w:hAnsiTheme="minorEastAsia"/>
                <w:w w:val="90"/>
              </w:rPr>
              <w:t>【Ａ・Ｂ】</w:t>
            </w:r>
          </w:p>
          <w:p w:rsidR="002939A7" w:rsidRDefault="002939A7" w:rsidP="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小規模保育事業Ａ型又はＢ型に適用される３号認定に係る公定価格（年齢区分は「１、２歳児」）を適用し、年</w:t>
            </w:r>
            <w:r w:rsidRPr="004A5722">
              <w:rPr>
                <w:rFonts w:asciiTheme="minorEastAsia" w:eastAsiaTheme="minorEastAsia" w:hAnsiTheme="minorEastAsia" w:hint="eastAsia"/>
                <w:color w:val="000000" w:themeColor="text1"/>
              </w:rPr>
              <w:t>度の初日の前日における年齢が満３歳以上となる子どもの場合は、基本分単価について、満３歳の子どもは65/100を乗じて得た額（算定して得た額に10円未満の端数がある場合は切り捨てる。）、満４歳以上の子どもは60/100を</w:t>
            </w:r>
            <w:r w:rsidRPr="00744A9F">
              <w:rPr>
                <w:rFonts w:asciiTheme="minorEastAsia" w:eastAsiaTheme="minorEastAsia" w:hAnsiTheme="minorEastAsia" w:hint="eastAsia"/>
                <w:color w:val="000000" w:themeColor="text1"/>
              </w:rPr>
              <w:t>乗じて得た額（算定して得た額に10円未満の端数がある場合は切り捨てる。）とする。（年度の初日の前日に</w:t>
            </w:r>
            <w:r w:rsidRPr="002939A7">
              <w:rPr>
                <w:rFonts w:asciiTheme="minorEastAsia" w:eastAsiaTheme="minorEastAsia" w:hAnsiTheme="minorEastAsia" w:hint="eastAsia"/>
              </w:rPr>
              <w:t>おける年齢が、満２歳の子どもの場合は、３号認定に係る公定価格（年齢区分は「１、２歳児」）そのものを適用する。）。</w:t>
            </w:r>
          </w:p>
        </w:tc>
      </w:tr>
    </w:tbl>
    <w:p w:rsidR="00BE2B74" w:rsidRDefault="00BE2B74" w:rsidP="00BE2B74">
      <w:pPr>
        <w:spacing w:line="260" w:lineRule="atLeas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BE2B74" w:rsidTr="00BE2B74">
        <w:trPr>
          <w:trHeight w:val="1040"/>
        </w:trPr>
        <w:tc>
          <w:tcPr>
            <w:tcW w:w="1134" w:type="dxa"/>
            <w:vMerge w:val="restart"/>
            <w:tcBorders>
              <w:top w:val="nil"/>
            </w:tcBorders>
          </w:tcPr>
          <w:p w:rsidR="00BE2B74" w:rsidRDefault="00BE2B74" w:rsidP="00BE2B74">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BE2B74" w:rsidRDefault="00BE2B74" w:rsidP="00BE2B7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Pr>
                <w:rFonts w:asciiTheme="majorEastAsia" w:eastAsiaTheme="majorEastAsia" w:hAnsiTheme="majorEastAsia" w:hint="eastAsia"/>
                <w:w w:val="90"/>
              </w:rPr>
              <w:t xml:space="preserve"> 特定利用</w:t>
            </w:r>
          </w:p>
          <w:p w:rsidR="00BE2B74" w:rsidRDefault="00BE2B74" w:rsidP="00BE2B7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地域型保育の</w:t>
            </w:r>
          </w:p>
          <w:p w:rsidR="00BE2B74" w:rsidRDefault="00BE2B74" w:rsidP="00BE2B74">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公定価格の</w:t>
            </w:r>
          </w:p>
          <w:p w:rsidR="00BE2B74" w:rsidRDefault="00BE2B74" w:rsidP="00BE2B7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算定方法等</w:t>
            </w:r>
          </w:p>
        </w:tc>
        <w:tc>
          <w:tcPr>
            <w:tcW w:w="8931" w:type="dxa"/>
            <w:tcBorders>
              <w:top w:val="nil"/>
              <w:bottom w:val="dotted" w:sz="4" w:space="0" w:color="auto"/>
            </w:tcBorders>
          </w:tcPr>
          <w:p w:rsidR="00BE2B74" w:rsidRPr="00744A9F" w:rsidRDefault="00BE2B74" w:rsidP="00BE32A1">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744A9F">
              <w:rPr>
                <w:rFonts w:asciiTheme="minorEastAsia" w:eastAsiaTheme="minorEastAsia" w:hAnsiTheme="minorEastAsia" w:hint="eastAsia"/>
                <w:color w:val="000000" w:themeColor="text1"/>
              </w:rPr>
              <w:t>ただし、各月初日における満３歳以上の子ども（年度の初日の前日における年齢が満２歳の子どもを除く。）の数が、利用定員の３割未満となる場合は、基本分単価から7,500円（給食材料費相当額）を減じた額（年度の初日の前日における年齢が満２歳の子どもの場合は減じない。）とする。</w:t>
            </w:r>
          </w:p>
          <w:p w:rsidR="00BE2B74" w:rsidRPr="00744A9F" w:rsidRDefault="00BE2B74" w:rsidP="00BE32A1">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744A9F">
              <w:rPr>
                <w:rFonts w:asciiTheme="minorEastAsia" w:eastAsiaTheme="minorEastAsia" w:hAnsiTheme="minorEastAsia" w:hint="eastAsia"/>
                <w:color w:val="000000" w:themeColor="text1"/>
              </w:rPr>
              <w:t>なお、地域における満３歳以上に係る保育の提供体制や事業所の職員体制等を踏まえて、利用定員の３割以上となることがやむを得ないと市町村が認める場合には、これと同様の額とすることができる。</w:t>
            </w:r>
          </w:p>
          <w:p w:rsidR="00BE2B74" w:rsidRPr="004A5722" w:rsidRDefault="00BE2B74" w:rsidP="00BE32A1">
            <w:pPr>
              <w:autoSpaceDE w:val="0"/>
              <w:autoSpaceDN w:val="0"/>
              <w:spacing w:line="260" w:lineRule="exact"/>
              <w:ind w:left="159" w:hangingChars="100" w:hanging="159"/>
              <w:rPr>
                <w:rFonts w:asciiTheme="minorEastAsia" w:eastAsiaTheme="minorEastAsia" w:hAnsiTheme="minorEastAsia"/>
                <w:color w:val="000000" w:themeColor="text1"/>
                <w:w w:val="90"/>
              </w:rPr>
            </w:pPr>
            <w:r w:rsidRPr="00744A9F">
              <w:rPr>
                <w:rFonts w:asciiTheme="majorEastAsia" w:eastAsiaTheme="majorEastAsia" w:hAnsiTheme="majorEastAsia"/>
                <w:color w:val="000000" w:themeColor="text1"/>
                <w:w w:val="90"/>
              </w:rPr>
              <w:t xml:space="preserve">　</w:t>
            </w:r>
            <w:r w:rsidRPr="004A5722">
              <w:rPr>
                <w:rFonts w:asciiTheme="minorEastAsia" w:eastAsiaTheme="minorEastAsia" w:hAnsiTheme="minorEastAsia"/>
                <w:color w:val="000000" w:themeColor="text1"/>
                <w:w w:val="90"/>
              </w:rPr>
              <w:t xml:space="preserve">　【Ｃ】</w:t>
            </w:r>
          </w:p>
          <w:p w:rsidR="00BE2B74" w:rsidRPr="004A5722" w:rsidRDefault="00BE2B74" w:rsidP="00BE32A1">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小規模保育事業Ｃ型に適用される３号認定に係る公定価格を適用し、基本分単価から7,500円（給食材料費相当額）を減じた額とする。</w:t>
            </w:r>
          </w:p>
          <w:p w:rsidR="00BE2B74" w:rsidRPr="004A5722" w:rsidRDefault="00BE2B74" w:rsidP="00BE32A1">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color w:val="000000" w:themeColor="text1"/>
              </w:rPr>
              <w:t xml:space="preserve">　　</w:t>
            </w:r>
            <w:r w:rsidRPr="004A5722">
              <w:rPr>
                <w:rFonts w:asciiTheme="minorEastAsia" w:eastAsiaTheme="minorEastAsia" w:hAnsiTheme="minorEastAsia" w:hint="eastAsia"/>
                <w:color w:val="000000" w:themeColor="text1"/>
              </w:rPr>
              <w:t>ただし、年度の初日の前日における年齢が、満２歳の子どもの場合は基本分単価を減じないものとする。</w:t>
            </w:r>
          </w:p>
          <w:p w:rsidR="00BE2B74" w:rsidRPr="004A5722" w:rsidRDefault="00BE2B74" w:rsidP="00BE32A1">
            <w:pPr>
              <w:autoSpaceDE w:val="0"/>
              <w:autoSpaceDN w:val="0"/>
              <w:spacing w:line="260" w:lineRule="exact"/>
              <w:ind w:left="159" w:hangingChars="100" w:hanging="159"/>
              <w:rPr>
                <w:rFonts w:asciiTheme="minorEastAsia" w:eastAsiaTheme="minorEastAsia" w:hAnsiTheme="minorEastAsia"/>
                <w:color w:val="000000" w:themeColor="text1"/>
                <w:w w:val="90"/>
              </w:rPr>
            </w:pPr>
            <w:r w:rsidRPr="004A5722">
              <w:rPr>
                <w:rFonts w:asciiTheme="minorEastAsia" w:eastAsiaTheme="minorEastAsia" w:hAnsiTheme="minorEastAsia"/>
                <w:color w:val="000000" w:themeColor="text1"/>
                <w:w w:val="90"/>
              </w:rPr>
              <w:t xml:space="preserve">　　【</w:t>
            </w:r>
            <w:r w:rsidRPr="004A5722">
              <w:rPr>
                <w:rFonts w:asciiTheme="minorEastAsia" w:eastAsiaTheme="minorEastAsia" w:hAnsiTheme="minorEastAsia" w:hint="eastAsia"/>
                <w:color w:val="000000" w:themeColor="text1"/>
                <w:w w:val="90"/>
              </w:rPr>
              <w:t>共通</w:t>
            </w:r>
            <w:r w:rsidRPr="004A5722">
              <w:rPr>
                <w:rFonts w:asciiTheme="minorEastAsia" w:eastAsiaTheme="minorEastAsia" w:hAnsiTheme="minorEastAsia"/>
                <w:color w:val="000000" w:themeColor="text1"/>
                <w:w w:val="90"/>
              </w:rPr>
              <w:t>】</w:t>
            </w:r>
          </w:p>
          <w:p w:rsidR="00BE2B74" w:rsidRPr="004A5722" w:rsidRDefault="00BE2B74" w:rsidP="00BE32A1">
            <w:pPr>
              <w:autoSpaceDE w:val="0"/>
              <w:autoSpaceDN w:val="0"/>
              <w:spacing w:line="260" w:lineRule="exact"/>
              <w:ind w:left="180" w:hangingChars="100" w:hanging="180"/>
              <w:rPr>
                <w:rFonts w:asciiTheme="minorEastAsia" w:eastAsiaTheme="minorEastAsia" w:hAnsiTheme="minorEastAsia"/>
                <w:color w:val="000000" w:themeColor="text1"/>
              </w:rPr>
            </w:pPr>
            <w:r w:rsidRPr="00744A9F">
              <w:rPr>
                <w:rFonts w:asciiTheme="majorEastAsia" w:eastAsiaTheme="majorEastAsia" w:hAnsiTheme="majorEastAsia" w:hint="eastAsia"/>
                <w:color w:val="000000" w:themeColor="text1"/>
              </w:rPr>
              <w:t xml:space="preserve">　</w:t>
            </w:r>
            <w:r w:rsidRPr="004A5722">
              <w:rPr>
                <w:rFonts w:asciiTheme="minorEastAsia" w:eastAsiaTheme="minorEastAsia" w:hAnsiTheme="minorEastAsia" w:hint="eastAsia"/>
                <w:color w:val="000000" w:themeColor="text1"/>
              </w:rPr>
              <w:t xml:space="preserve">　副食費徴収免除対象子ども（ただし、年度の初日の前日における年齢が満２歳の子どもを除く。）については、算定した額に4,500円を加えた額とする。</w:t>
            </w:r>
          </w:p>
        </w:tc>
      </w:tr>
      <w:tr w:rsidR="00BE2B74" w:rsidTr="00BE32A1">
        <w:trPr>
          <w:trHeight w:val="689"/>
        </w:trPr>
        <w:tc>
          <w:tcPr>
            <w:tcW w:w="1134" w:type="dxa"/>
            <w:vMerge/>
            <w:tcBorders>
              <w:bottom w:val="single" w:sz="8" w:space="0" w:color="auto"/>
            </w:tcBorders>
          </w:tcPr>
          <w:p w:rsidR="00BE2B74" w:rsidRDefault="00BE2B74" w:rsidP="00BE32A1">
            <w:pPr>
              <w:autoSpaceDE w:val="0"/>
              <w:autoSpaceDN w:val="0"/>
              <w:spacing w:line="260" w:lineRule="exact"/>
              <w:jc w:val="left"/>
              <w:rPr>
                <w:rFonts w:asciiTheme="majorEastAsia" w:eastAsiaTheme="majorEastAsia" w:hAnsiTheme="majorEastAsia"/>
              </w:rPr>
            </w:pPr>
          </w:p>
        </w:tc>
        <w:tc>
          <w:tcPr>
            <w:tcW w:w="8931" w:type="dxa"/>
            <w:tcBorders>
              <w:top w:val="dotted" w:sz="4" w:space="0" w:color="auto"/>
              <w:bottom w:val="single" w:sz="8" w:space="0" w:color="auto"/>
            </w:tcBorders>
          </w:tcPr>
          <w:p w:rsidR="00BE2B74" w:rsidRPr="00744A9F" w:rsidRDefault="00BE2B74" w:rsidP="00BE32A1">
            <w:pPr>
              <w:autoSpaceDE w:val="0"/>
              <w:autoSpaceDN w:val="0"/>
              <w:spacing w:line="260" w:lineRule="exact"/>
              <w:ind w:left="359" w:hangingChars="200" w:hanging="359"/>
              <w:rPr>
                <w:rFonts w:asciiTheme="minorEastAsia" w:eastAsiaTheme="minorEastAsia" w:hAnsiTheme="minorEastAsia"/>
                <w:color w:val="000000" w:themeColor="text1"/>
              </w:rPr>
            </w:pPr>
            <w:r w:rsidRPr="00744A9F">
              <w:rPr>
                <w:rFonts w:asciiTheme="minorEastAsia" w:eastAsiaTheme="minorEastAsia" w:hAnsiTheme="minorEastAsia" w:hint="eastAsia"/>
                <w:color w:val="000000" w:themeColor="text1"/>
              </w:rPr>
              <w:t xml:space="preserve">　※　特定利用地域型保育を提供する事業所に係る費用通知の別紙６（小規模保育事業Ａ型・Ｂ型（保育認定３号）、別紙７（小規模保育事業Ｃ型（保育認定３号）の算定方法、加算の要件及び申請手続き等については、特定利用地域型保育の提供を受ける子どもの人数を含めて公定価格の算定及び加算要件への適合状況等の確認を行う。</w:t>
            </w:r>
          </w:p>
        </w:tc>
      </w:tr>
    </w:tbl>
    <w:p w:rsidR="00BE2B74" w:rsidRDefault="00BE2B74" w:rsidP="00BE2B74">
      <w:pPr>
        <w:spacing w:line="260" w:lineRule="atLeast"/>
        <w:rPr>
          <w:rFonts w:asciiTheme="minorEastAsia" w:eastAsiaTheme="minorEastAsia" w:hAnsiTheme="minorEastAsia"/>
        </w:rPr>
      </w:pPr>
    </w:p>
    <w:p w:rsidR="00BE2B74" w:rsidRDefault="00BE2B74" w:rsidP="00BE2B74">
      <w:pPr>
        <w:spacing w:line="260" w:lineRule="atLeast"/>
        <w:rPr>
          <w:rFonts w:asciiTheme="minorEastAsia" w:eastAsiaTheme="minorEastAsia" w:hAnsiTheme="minorEastAsia"/>
        </w:rPr>
      </w:pPr>
    </w:p>
    <w:p w:rsidR="00BE2B74" w:rsidRDefault="00BE2B74">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2A61">
        <w:tc>
          <w:tcPr>
            <w:tcW w:w="10065" w:type="dxa"/>
            <w:gridSpan w:val="4"/>
            <w:tcBorders>
              <w:top w:val="single" w:sz="8" w:space="0" w:color="000000" w:themeColor="text1"/>
              <w:bottom w:val="single" w:sz="8" w:space="0" w:color="auto"/>
            </w:tcBorders>
            <w:shd w:val="pct5" w:color="auto" w:fill="auto"/>
          </w:tcPr>
          <w:p w:rsidR="00222A61" w:rsidRDefault="009A00BF">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第９　その他</w:t>
            </w:r>
          </w:p>
        </w:tc>
      </w:tr>
      <w:tr w:rsidR="00BE2B74">
        <w:tc>
          <w:tcPr>
            <w:tcW w:w="1134" w:type="dxa"/>
            <w:vMerge w:val="restart"/>
            <w:tcBorders>
              <w:top w:val="single" w:sz="8" w:space="0" w:color="auto"/>
            </w:tcBorders>
          </w:tcPr>
          <w:p w:rsidR="00BE2B74" w:rsidRDefault="00BE2B7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BE2B74" w:rsidRDefault="00BE2B74">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BE2B74" w:rsidRDefault="00BE2B74">
            <w:pPr>
              <w:autoSpaceDE w:val="0"/>
              <w:autoSpaceDN w:val="0"/>
              <w:spacing w:line="260" w:lineRule="exact"/>
              <w:jc w:val="left"/>
              <w:rPr>
                <w:rFonts w:asciiTheme="minorEastAsia" w:eastAsiaTheme="minorEastAsia" w:hAnsiTheme="minorEastAsia"/>
                <w:b/>
                <w:color w:val="FF0000"/>
              </w:rPr>
            </w:pPr>
          </w:p>
          <w:p w:rsidR="00BE2B74" w:rsidRDefault="00BE2B7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w:t>
            </w:r>
          </w:p>
          <w:p w:rsidR="00BE2B74" w:rsidRDefault="00BE2B7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第47条</w:t>
            </w:r>
          </w:p>
          <w:p w:rsidR="00BE2B74" w:rsidRDefault="00BE2B74">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支援法施行規則</w:t>
            </w:r>
          </w:p>
          <w:p w:rsidR="00BE2B74" w:rsidRDefault="00BE2B74">
            <w:pPr>
              <w:autoSpaceDE w:val="0"/>
              <w:autoSpaceDN w:val="0"/>
              <w:spacing w:line="260" w:lineRule="exact"/>
              <w:jc w:val="left"/>
              <w:rPr>
                <w:rFonts w:asciiTheme="minorEastAsia" w:eastAsiaTheme="minorEastAsia" w:hAnsiTheme="minorEastAsia"/>
                <w:w w:val="76"/>
              </w:rPr>
            </w:pPr>
            <w:r>
              <w:rPr>
                <w:rFonts w:asciiTheme="minorEastAsia" w:eastAsiaTheme="minorEastAsia" w:hAnsiTheme="minorEastAsia" w:hint="eastAsia"/>
              </w:rPr>
              <w:t>第41条</w:t>
            </w:r>
          </w:p>
        </w:tc>
        <w:tc>
          <w:tcPr>
            <w:tcW w:w="5245" w:type="dxa"/>
            <w:tcBorders>
              <w:top w:val="single" w:sz="8" w:space="0" w:color="auto"/>
              <w:bottom w:val="dotted" w:sz="4" w:space="0" w:color="auto"/>
            </w:tcBorders>
          </w:tcPr>
          <w:p w:rsidR="00BE2B74" w:rsidRDefault="00BE2B7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下記の事項に変更があったときは、１０日以内にその旨を市</w:t>
            </w:r>
            <w:r w:rsidR="0092530E">
              <w:rPr>
                <w:rFonts w:asciiTheme="minorEastAsia" w:eastAsiaTheme="minorEastAsia" w:hAnsiTheme="minorEastAsia" w:hint="eastAsia"/>
              </w:rPr>
              <w:t>（保育課）</w:t>
            </w:r>
            <w:r>
              <w:rPr>
                <w:rFonts w:asciiTheme="minorEastAsia" w:eastAsiaTheme="minorEastAsia" w:hAnsiTheme="minorEastAsia" w:hint="eastAsia"/>
              </w:rPr>
              <w:t>に届け出ていますか。</w:t>
            </w:r>
          </w:p>
        </w:tc>
        <w:tc>
          <w:tcPr>
            <w:tcW w:w="851" w:type="dxa"/>
            <w:tcBorders>
              <w:top w:val="single" w:sz="8" w:space="0" w:color="auto"/>
              <w:bottom w:val="single" w:sz="4" w:space="0" w:color="auto"/>
            </w:tcBorders>
          </w:tcPr>
          <w:p w:rsidR="00BE2B74" w:rsidRDefault="00BE2B7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BE2B74" w:rsidRDefault="00BE2B7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BE2B74" w:rsidRDefault="00BE2B7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BE2B74" w:rsidRDefault="00BE2B74">
            <w:pPr>
              <w:autoSpaceDE w:val="0"/>
              <w:autoSpaceDN w:val="0"/>
              <w:spacing w:line="260" w:lineRule="exact"/>
              <w:rPr>
                <w:rFonts w:asciiTheme="minorEastAsia" w:eastAsiaTheme="minorEastAsia" w:hAnsiTheme="minorEastAsia"/>
              </w:rPr>
            </w:pPr>
          </w:p>
        </w:tc>
      </w:tr>
      <w:tr w:rsidR="00BE2B74" w:rsidTr="00BE2B74">
        <w:trPr>
          <w:trHeight w:val="5139"/>
        </w:trPr>
        <w:tc>
          <w:tcPr>
            <w:tcW w:w="1134" w:type="dxa"/>
            <w:vMerge/>
          </w:tcPr>
          <w:p w:rsidR="00BE2B74" w:rsidRDefault="00BE2B74">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BE2B74" w:rsidRPr="004A5722" w:rsidRDefault="00BE2B74">
            <w:pPr>
              <w:autoSpaceDE w:val="0"/>
              <w:autoSpaceDN w:val="0"/>
              <w:spacing w:line="260" w:lineRule="exact"/>
              <w:rPr>
                <w:rFonts w:asciiTheme="minorEastAsia" w:eastAsiaTheme="minorEastAsia" w:hAnsiTheme="minorEastAsia"/>
              </w:rPr>
            </w:pPr>
            <w:r w:rsidRPr="004A5722">
              <w:rPr>
                <w:rFonts w:asciiTheme="minorEastAsia" w:eastAsiaTheme="minorEastAsia" w:hAnsiTheme="minorEastAsia" w:hint="eastAsia"/>
              </w:rPr>
              <w:t>※　届出が必要な変更事</w:t>
            </w:r>
            <w:r w:rsidRPr="004A5722">
              <w:rPr>
                <w:rFonts w:asciiTheme="minorEastAsia" w:eastAsiaTheme="minorEastAsia" w:hAnsiTheme="minorEastAsia" w:hint="eastAsia"/>
                <w:color w:val="000000" w:themeColor="text1"/>
              </w:rPr>
              <w:t>項（確認に係る変更届）</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［特定地域型保育事業所］</w:t>
            </w:r>
          </w:p>
          <w:p w:rsidR="00BE2B74" w:rsidRPr="004A5722" w:rsidRDefault="00BE2B74">
            <w:pPr>
              <w:autoSpaceDE w:val="0"/>
              <w:autoSpaceDN w:val="0"/>
              <w:spacing w:line="260" w:lineRule="exact"/>
              <w:ind w:left="898" w:hangingChars="500" w:hanging="898"/>
              <w:rPr>
                <w:rFonts w:asciiTheme="minorEastAsia" w:eastAsiaTheme="minorEastAsia" w:hAnsiTheme="minorEastAsia"/>
              </w:rPr>
            </w:pPr>
            <w:r w:rsidRPr="004A5722">
              <w:rPr>
                <w:rFonts w:asciiTheme="minorEastAsia" w:eastAsiaTheme="minorEastAsia" w:hAnsiTheme="minorEastAsia" w:hint="eastAsia"/>
              </w:rPr>
              <w:t xml:space="preserve">　　　　①事業所(当該事業所の所在地以外の場所に当該事業所の一部として使用される事務所を有するときは、当該事務所を含む。)の名称及び所在地</w:t>
            </w:r>
          </w:p>
          <w:p w:rsidR="00BE2B74" w:rsidRPr="004A5722" w:rsidRDefault="00BE2B74">
            <w:pPr>
              <w:autoSpaceDE w:val="0"/>
              <w:autoSpaceDN w:val="0"/>
              <w:spacing w:line="260" w:lineRule="exact"/>
              <w:ind w:left="898" w:hangingChars="500" w:hanging="898"/>
              <w:rPr>
                <w:rFonts w:asciiTheme="minorEastAsia" w:eastAsiaTheme="minorEastAsia" w:hAnsiTheme="minorEastAsia"/>
              </w:rPr>
            </w:pPr>
            <w:r w:rsidRPr="004A5722">
              <w:rPr>
                <w:rFonts w:asciiTheme="minorEastAsia" w:eastAsiaTheme="minorEastAsia" w:hAnsiTheme="minorEastAsia" w:hint="eastAsia"/>
              </w:rPr>
              <w:t xml:space="preserve">　　　　②申請者の名称及び主たる事務所の所在地並びに代表者の氏名、生年月日、住所及び職名</w:t>
            </w:r>
          </w:p>
          <w:p w:rsidR="00BE2B74" w:rsidRPr="004A5722" w:rsidRDefault="00BE2B74">
            <w:pPr>
              <w:autoSpaceDE w:val="0"/>
              <w:autoSpaceDN w:val="0"/>
              <w:spacing w:line="260" w:lineRule="exact"/>
              <w:ind w:left="898" w:hangingChars="500" w:hanging="898"/>
              <w:rPr>
                <w:rFonts w:asciiTheme="minorEastAsia" w:eastAsiaTheme="minorEastAsia" w:hAnsiTheme="minorEastAsia"/>
              </w:rPr>
            </w:pPr>
            <w:r w:rsidRPr="004A5722">
              <w:rPr>
                <w:rFonts w:asciiTheme="minorEastAsia" w:eastAsiaTheme="minorEastAsia" w:hAnsiTheme="minorEastAsia" w:hint="eastAsia"/>
              </w:rPr>
              <w:t xml:space="preserve">　　　　③申請者の定款、寄附行為等及びその登記事項証明書又は条例等（当該確認に係る事業に関するものに限る。）</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④事業所の平面図(各室の用途を明示するものとする。)及び設備の概要</w:t>
            </w:r>
          </w:p>
          <w:p w:rsidR="00BE2B74" w:rsidRPr="004A5722" w:rsidRDefault="00BE2B74">
            <w:pPr>
              <w:autoSpaceDE w:val="0"/>
              <w:autoSpaceDN w:val="0"/>
              <w:spacing w:line="260" w:lineRule="exact"/>
              <w:ind w:left="898" w:hangingChars="500" w:hanging="898"/>
              <w:rPr>
                <w:rFonts w:asciiTheme="minorEastAsia" w:eastAsiaTheme="minorEastAsia" w:hAnsiTheme="minorEastAsia"/>
              </w:rPr>
            </w:pPr>
            <w:r w:rsidRPr="004A5722">
              <w:rPr>
                <w:rFonts w:asciiTheme="minorEastAsia" w:eastAsiaTheme="minorEastAsia" w:hAnsiTheme="minorEastAsia" w:hint="eastAsia"/>
              </w:rPr>
              <w:t xml:space="preserve">　　　　⑤事業所の管理者の氏名、生年月日、住所</w:t>
            </w:r>
          </w:p>
          <w:p w:rsidR="00BE2B74" w:rsidRPr="004A5722" w:rsidRDefault="00BE2B74">
            <w:pPr>
              <w:autoSpaceDE w:val="0"/>
              <w:autoSpaceDN w:val="0"/>
              <w:spacing w:line="260" w:lineRule="exact"/>
              <w:ind w:left="898" w:hangingChars="500" w:hanging="898"/>
              <w:rPr>
                <w:rFonts w:asciiTheme="minorEastAsia" w:eastAsiaTheme="minorEastAsia" w:hAnsiTheme="minorEastAsia"/>
              </w:rPr>
            </w:pPr>
            <w:r w:rsidRPr="004A5722">
              <w:rPr>
                <w:rFonts w:asciiTheme="minorEastAsia" w:eastAsiaTheme="minorEastAsia" w:hAnsiTheme="minorEastAsia" w:hint="eastAsia"/>
              </w:rPr>
              <w:t xml:space="preserve">　　　　⑥運営規程</w:t>
            </w:r>
          </w:p>
          <w:p w:rsidR="00BE2B74" w:rsidRPr="004A5722" w:rsidRDefault="00BE2B74">
            <w:pPr>
              <w:autoSpaceDE w:val="0"/>
              <w:autoSpaceDN w:val="0"/>
              <w:spacing w:line="260" w:lineRule="exact"/>
              <w:ind w:left="898" w:hangingChars="500" w:hanging="898"/>
              <w:rPr>
                <w:rFonts w:asciiTheme="minorEastAsia" w:eastAsiaTheme="minorEastAsia" w:hAnsiTheme="minorEastAsia"/>
              </w:rPr>
            </w:pPr>
            <w:r w:rsidRPr="004A5722">
              <w:rPr>
                <w:rFonts w:asciiTheme="minorEastAsia" w:eastAsiaTheme="minorEastAsia" w:hAnsiTheme="minorEastAsia" w:hint="eastAsia"/>
              </w:rPr>
              <w:t xml:space="preserve">　　　　⑦当該申請に係る事業に係る地域型保育給付費及び特例地域型保育給付費の請求に関する事項</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⑧役員の氏名、生年月日及び住所</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⑨連携協力を行う特定教育・保育施設の名称</w:t>
            </w:r>
          </w:p>
          <w:p w:rsidR="00BE2B74" w:rsidRPr="004A5722" w:rsidRDefault="00BE2B74">
            <w:pPr>
              <w:autoSpaceDE w:val="0"/>
              <w:autoSpaceDN w:val="0"/>
              <w:spacing w:line="14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運営規程の軽微な変更の場合</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運営規程の変更は全て届出が必要となるが、教育・保育の提供内容に大きな影響を与えない程度の軽微な内容の変更の届出については、少なくとも年に１度更新することを基本に、他の重要な変更の際に併せて行うなど柔軟に取り扱っても差し支えない。</w:t>
            </w:r>
          </w:p>
          <w:p w:rsidR="00BE2B74" w:rsidRPr="004A5722" w:rsidRDefault="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（事業者向けＦＡＱ　第7版　平成27年3月　p88）</w:t>
            </w:r>
          </w:p>
          <w:p w:rsidR="00BE2B74" w:rsidRPr="004A5722" w:rsidRDefault="00BE2B74">
            <w:pPr>
              <w:autoSpaceDE w:val="0"/>
              <w:autoSpaceDN w:val="0"/>
              <w:spacing w:line="14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xml:space="preserve">　</w:t>
            </w:r>
          </w:p>
          <w:p w:rsidR="00BE2B74" w:rsidRPr="004A5722" w:rsidRDefault="00BE2B74" w:rsidP="00BE2B74">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rPr>
              <w:t>※　利用定員の減少をしようとするときは、その利用定員の減少の日の３月前までに、その旨を市に届け出なければならない。</w:t>
            </w:r>
          </w:p>
        </w:tc>
      </w:tr>
      <w:tr w:rsidR="00BE2B74" w:rsidTr="007125EE">
        <w:trPr>
          <w:trHeight w:val="458"/>
        </w:trPr>
        <w:tc>
          <w:tcPr>
            <w:tcW w:w="1134" w:type="dxa"/>
            <w:vMerge/>
            <w:tcBorders>
              <w:bottom w:val="single" w:sz="8" w:space="0" w:color="auto"/>
            </w:tcBorders>
          </w:tcPr>
          <w:p w:rsidR="00BE2B74" w:rsidRDefault="00BE2B74">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rsidR="00BE2B74" w:rsidRPr="004A5722" w:rsidRDefault="00BE2B74" w:rsidP="00BE2B7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認可に係る変更届では、下記の事項を変更するときは、市</w:t>
            </w:r>
            <w:r w:rsidR="0092530E" w:rsidRPr="004A5722">
              <w:rPr>
                <w:rFonts w:asciiTheme="minorEastAsia" w:eastAsiaTheme="minorEastAsia" w:hAnsiTheme="minorEastAsia" w:hint="eastAsia"/>
                <w:color w:val="000000" w:themeColor="text1"/>
              </w:rPr>
              <w:t>（保育課）へ</w:t>
            </w:r>
            <w:r w:rsidRPr="004A5722">
              <w:rPr>
                <w:rFonts w:asciiTheme="minorEastAsia" w:eastAsiaTheme="minorEastAsia" w:hAnsiTheme="minorEastAsia" w:hint="eastAsia"/>
                <w:color w:val="000000" w:themeColor="text1"/>
              </w:rPr>
              <w:t>の届出が必要とされている（児福法施行規則第</w:t>
            </w:r>
            <w:r w:rsidR="0092530E" w:rsidRPr="004A5722">
              <w:rPr>
                <w:rFonts w:asciiTheme="minorEastAsia" w:eastAsiaTheme="minorEastAsia" w:hAnsiTheme="minorEastAsia" w:hint="eastAsia"/>
                <w:color w:val="000000" w:themeColor="text1"/>
              </w:rPr>
              <w:t>36</w:t>
            </w:r>
            <w:r w:rsidRPr="004A5722">
              <w:rPr>
                <w:rFonts w:asciiTheme="minorEastAsia" w:eastAsiaTheme="minorEastAsia" w:hAnsiTheme="minorEastAsia" w:hint="eastAsia"/>
                <w:color w:val="000000" w:themeColor="text1"/>
              </w:rPr>
              <w:t>条</w:t>
            </w:r>
            <w:r w:rsidR="0092530E" w:rsidRPr="004A5722">
              <w:rPr>
                <w:rFonts w:asciiTheme="minorEastAsia" w:eastAsiaTheme="minorEastAsia" w:hAnsiTheme="minorEastAsia" w:hint="eastAsia"/>
                <w:color w:val="000000" w:themeColor="text1"/>
              </w:rPr>
              <w:t>の36</w:t>
            </w:r>
            <w:r w:rsidRPr="004A5722">
              <w:rPr>
                <w:rFonts w:asciiTheme="minorEastAsia" w:eastAsiaTheme="minorEastAsia" w:hAnsiTheme="minorEastAsia" w:hint="eastAsia"/>
                <w:color w:val="000000" w:themeColor="text1"/>
              </w:rPr>
              <w:t>第</w:t>
            </w:r>
            <w:r w:rsidR="0092530E" w:rsidRPr="004A5722">
              <w:rPr>
                <w:rFonts w:asciiTheme="minorEastAsia" w:eastAsiaTheme="minorEastAsia" w:hAnsiTheme="minorEastAsia" w:hint="eastAsia"/>
                <w:color w:val="000000" w:themeColor="text1"/>
              </w:rPr>
              <w:t>3</w:t>
            </w:r>
            <w:r w:rsidRPr="004A5722">
              <w:rPr>
                <w:rFonts w:asciiTheme="minorEastAsia" w:eastAsiaTheme="minorEastAsia" w:hAnsiTheme="minorEastAsia" w:hint="eastAsia"/>
                <w:color w:val="000000" w:themeColor="text1"/>
              </w:rPr>
              <w:t>項、第</w:t>
            </w:r>
            <w:r w:rsidR="0092530E" w:rsidRPr="004A5722">
              <w:rPr>
                <w:rFonts w:asciiTheme="minorEastAsia" w:eastAsiaTheme="minorEastAsia" w:hAnsiTheme="minorEastAsia" w:hint="eastAsia"/>
                <w:color w:val="000000" w:themeColor="text1"/>
              </w:rPr>
              <w:t>4</w:t>
            </w:r>
            <w:r w:rsidRPr="004A5722">
              <w:rPr>
                <w:rFonts w:asciiTheme="minorEastAsia" w:eastAsiaTheme="minorEastAsia" w:hAnsiTheme="minorEastAsia" w:hint="eastAsia"/>
                <w:color w:val="000000" w:themeColor="text1"/>
              </w:rPr>
              <w:t>項）。</w:t>
            </w:r>
          </w:p>
          <w:p w:rsidR="00BE2B74" w:rsidRPr="004A5722" w:rsidRDefault="00BE2B74" w:rsidP="00BE2B74">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＜変更しようとするときに、あらかじめ届出が必要な項目＞</w:t>
            </w:r>
          </w:p>
          <w:p w:rsidR="00EE651F" w:rsidRPr="004A5722" w:rsidRDefault="00EE651F" w:rsidP="00EE651F">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・建物その他設備の規模及び構造並びにその図面</w:t>
            </w:r>
          </w:p>
          <w:p w:rsidR="00EE651F" w:rsidRPr="004A5722" w:rsidRDefault="00EE651F" w:rsidP="00EE651F">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・事業の運営についての重要事項に関する規程（運営規程）</w:t>
            </w:r>
          </w:p>
          <w:p w:rsidR="00EE651F" w:rsidRPr="004A5722" w:rsidRDefault="00EE651F" w:rsidP="00BE2B74">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・経営の責任者、福祉の実務に当たる幹部職員の変更</w:t>
            </w:r>
          </w:p>
          <w:p w:rsidR="00BE2B74" w:rsidRPr="004A5722" w:rsidRDefault="00BE2B74" w:rsidP="00BE2B74">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＜変更から１か月以内に届出が必要な項目＞</w:t>
            </w:r>
          </w:p>
          <w:p w:rsidR="00BE2B74" w:rsidRPr="004A5722" w:rsidRDefault="00BE2B74" w:rsidP="00BE2B74">
            <w:pPr>
              <w:autoSpaceDE w:val="0"/>
              <w:autoSpaceDN w:val="0"/>
              <w:spacing w:line="260" w:lineRule="exact"/>
              <w:ind w:left="180" w:hangingChars="100" w:hanging="180"/>
              <w:rPr>
                <w:rFonts w:asciiTheme="minorEastAsia" w:eastAsiaTheme="minorEastAsia" w:hAnsiTheme="minorEastAsia"/>
                <w:color w:val="000000" w:themeColor="text1"/>
              </w:rPr>
            </w:pPr>
            <w:r w:rsidRPr="004A5722">
              <w:rPr>
                <w:rFonts w:asciiTheme="minorEastAsia" w:eastAsiaTheme="minorEastAsia" w:hAnsiTheme="minorEastAsia" w:hint="eastAsia"/>
                <w:color w:val="000000" w:themeColor="text1"/>
              </w:rPr>
              <w:t xml:space="preserve">　</w:t>
            </w:r>
            <w:r w:rsidR="00EE651F" w:rsidRPr="004A5722">
              <w:rPr>
                <w:rFonts w:asciiTheme="minorEastAsia" w:eastAsiaTheme="minorEastAsia" w:hAnsiTheme="minorEastAsia" w:hint="eastAsia"/>
                <w:color w:val="000000" w:themeColor="text1"/>
              </w:rPr>
              <w:t xml:space="preserve">　　・名称、種類及び位置</w:t>
            </w:r>
          </w:p>
          <w:p w:rsidR="00BE2B74" w:rsidRPr="004A5722" w:rsidRDefault="00EE651F" w:rsidP="00B641D5">
            <w:pPr>
              <w:autoSpaceDE w:val="0"/>
              <w:autoSpaceDN w:val="0"/>
              <w:spacing w:line="260" w:lineRule="exact"/>
              <w:ind w:left="180" w:hangingChars="100" w:hanging="180"/>
              <w:rPr>
                <w:rFonts w:asciiTheme="minorEastAsia" w:eastAsiaTheme="minorEastAsia" w:hAnsiTheme="minorEastAsia"/>
              </w:rPr>
            </w:pPr>
            <w:r w:rsidRPr="004A5722">
              <w:rPr>
                <w:rFonts w:asciiTheme="minorEastAsia" w:eastAsiaTheme="minorEastAsia" w:hAnsiTheme="minorEastAsia" w:hint="eastAsia"/>
                <w:color w:val="000000" w:themeColor="text1"/>
              </w:rPr>
              <w:t xml:space="preserve">　　　・</w:t>
            </w:r>
            <w:r w:rsidR="00B641D5" w:rsidRPr="004A5722">
              <w:rPr>
                <w:rFonts w:asciiTheme="minorEastAsia" w:eastAsiaTheme="minorEastAsia" w:hAnsiTheme="minorEastAsia" w:hint="eastAsia"/>
                <w:color w:val="000000" w:themeColor="text1"/>
              </w:rPr>
              <w:t>法人の名称変更等（他の法人への事業譲渡等は除く）</w:t>
            </w:r>
          </w:p>
        </w:tc>
      </w:tr>
      <w:tr w:rsidR="00C95163" w:rsidTr="007125EE">
        <w:trPr>
          <w:trHeight w:val="490"/>
        </w:trPr>
        <w:tc>
          <w:tcPr>
            <w:tcW w:w="1134" w:type="dxa"/>
            <w:vMerge w:val="restart"/>
            <w:tcBorders>
              <w:top w:val="single" w:sz="8" w:space="0" w:color="auto"/>
            </w:tcBorders>
          </w:tcPr>
          <w:p w:rsidR="00C95163" w:rsidRDefault="00C95163" w:rsidP="00BE32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保育に</w:t>
            </w:r>
          </w:p>
          <w:p w:rsidR="00C95163" w:rsidRDefault="00C95163" w:rsidP="00BE32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係る情報の公表</w:t>
            </w:r>
          </w:p>
          <w:p w:rsidR="00C95163" w:rsidRDefault="00C95163" w:rsidP="00BE32A1">
            <w:pPr>
              <w:autoSpaceDE w:val="0"/>
              <w:autoSpaceDN w:val="0"/>
              <w:spacing w:line="260" w:lineRule="exact"/>
              <w:jc w:val="left"/>
              <w:rPr>
                <w:rFonts w:asciiTheme="minorEastAsia" w:eastAsiaTheme="minorEastAsia" w:hAnsiTheme="minorEastAsia"/>
              </w:rPr>
            </w:pP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第58条</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支援法施行規則第50条</w:t>
            </w:r>
          </w:p>
        </w:tc>
        <w:tc>
          <w:tcPr>
            <w:tcW w:w="5245" w:type="dxa"/>
            <w:tcBorders>
              <w:top w:val="single" w:sz="8" w:space="0" w:color="auto"/>
              <w:bottom w:val="dotted" w:sz="4" w:space="0" w:color="auto"/>
            </w:tcBorders>
            <w:shd w:val="clear" w:color="auto" w:fill="auto"/>
          </w:tcPr>
          <w:p w:rsidR="00C95163" w:rsidRPr="0003614F" w:rsidRDefault="00C95163" w:rsidP="00F03BDB">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1)　提供する保育に係る情報を、</w:t>
            </w:r>
            <w:r w:rsidR="00F03BDB" w:rsidRPr="0003614F">
              <w:rPr>
                <w:rFonts w:asciiTheme="majorEastAsia" w:eastAsiaTheme="majorEastAsia" w:hAnsiTheme="majorEastAsia" w:hint="eastAsia"/>
              </w:rPr>
              <w:t>「子ども・子育て支援情報公表システム」に登録し、公表されていますか。</w:t>
            </w:r>
          </w:p>
        </w:tc>
        <w:tc>
          <w:tcPr>
            <w:tcW w:w="851" w:type="dxa"/>
            <w:tcBorders>
              <w:top w:val="single" w:sz="8" w:space="0" w:color="auto"/>
              <w:bottom w:val="single" w:sz="4" w:space="0" w:color="auto"/>
            </w:tcBorders>
            <w:shd w:val="clear" w:color="auto" w:fill="auto"/>
          </w:tcPr>
          <w:p w:rsidR="00C95163" w:rsidRPr="00AA4B31" w:rsidRDefault="00C95163" w:rsidP="00BE32A1">
            <w:pPr>
              <w:autoSpaceDE w:val="0"/>
              <w:autoSpaceDN w:val="0"/>
              <w:spacing w:line="260" w:lineRule="exact"/>
              <w:rPr>
                <w:rFonts w:asciiTheme="minorEastAsia" w:eastAsiaTheme="minorEastAsia" w:hAnsiTheme="minorEastAsia"/>
                <w:color w:val="000000" w:themeColor="text1"/>
              </w:rPr>
            </w:pPr>
            <w:r w:rsidRPr="00AA4B31">
              <w:rPr>
                <w:rFonts w:asciiTheme="minorEastAsia" w:eastAsiaTheme="minorEastAsia" w:hAnsiTheme="minorEastAsia" w:hint="eastAsia"/>
                <w:color w:val="000000" w:themeColor="text1"/>
              </w:rPr>
              <w:t>□いる</w:t>
            </w:r>
          </w:p>
          <w:p w:rsidR="00C95163" w:rsidRPr="00AA4B31" w:rsidRDefault="00C95163" w:rsidP="00BE32A1">
            <w:pPr>
              <w:autoSpaceDE w:val="0"/>
              <w:autoSpaceDN w:val="0"/>
              <w:spacing w:line="260" w:lineRule="exact"/>
              <w:rPr>
                <w:rFonts w:asciiTheme="minorEastAsia" w:eastAsiaTheme="minorEastAsia" w:hAnsiTheme="minorEastAsia"/>
                <w:color w:val="000000" w:themeColor="text1"/>
              </w:rPr>
            </w:pPr>
            <w:r w:rsidRPr="00AA4B31">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shd w:val="clear" w:color="auto" w:fill="auto"/>
            <w:vAlign w:val="center"/>
          </w:tcPr>
          <w:p w:rsidR="00C95163" w:rsidRPr="00AA4B31" w:rsidRDefault="00C95163" w:rsidP="00BE32A1">
            <w:pPr>
              <w:autoSpaceDE w:val="0"/>
              <w:autoSpaceDN w:val="0"/>
              <w:spacing w:line="260" w:lineRule="exact"/>
              <w:ind w:firstLineChars="100" w:firstLine="180"/>
              <w:rPr>
                <w:rFonts w:asciiTheme="minorEastAsia" w:eastAsiaTheme="minorEastAsia" w:hAnsiTheme="minorEastAsia"/>
                <w:color w:val="000000" w:themeColor="text1"/>
              </w:rPr>
            </w:pPr>
          </w:p>
        </w:tc>
      </w:tr>
      <w:tr w:rsidR="00C95163" w:rsidTr="007125EE">
        <w:trPr>
          <w:trHeight w:val="240"/>
        </w:trPr>
        <w:tc>
          <w:tcPr>
            <w:tcW w:w="1134" w:type="dxa"/>
            <w:vMerge/>
            <w:tcBorders>
              <w:top w:val="single" w:sz="8" w:space="0" w:color="auto"/>
            </w:tcBorders>
          </w:tcPr>
          <w:p w:rsidR="00C95163" w:rsidRDefault="00C95163" w:rsidP="00BE32A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C95163" w:rsidRPr="0003614F" w:rsidRDefault="00C95163" w:rsidP="00BE32A1">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保護者の保育を受けさせる機会を適切かつ円滑に確保するため、開所時間や利用定員等の保育情報について、特定教育・保育施設及び特定地域型保育事業者から各都道府県への報告を義務付けているもの。</w:t>
            </w:r>
          </w:p>
          <w:p w:rsidR="00C95163" w:rsidRPr="0003614F" w:rsidRDefault="00C95163" w:rsidP="00BE32A1">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特定教育・保育施設又は特定地域型保育事業者の確認を受け、教育・保育の提供を開始しようとするときは、施設又は事業所の所在地の都道府県に報告しなければならないとされている。</w:t>
            </w:r>
          </w:p>
          <w:p w:rsidR="00C95163" w:rsidRPr="0003614F" w:rsidRDefault="00C95163" w:rsidP="00BE32A1">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主な報告事項</w:t>
            </w:r>
          </w:p>
          <w:p w:rsidR="00C95163" w:rsidRPr="0003614F" w:rsidRDefault="00C95163" w:rsidP="00BE32A1">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①運営法人に関する事項　　　②施設・事業所に関する事項　　③従業者に関する事項</w:t>
            </w:r>
          </w:p>
          <w:p w:rsidR="00C95163" w:rsidRPr="0003614F" w:rsidRDefault="00C95163" w:rsidP="00BE32A1">
            <w:pPr>
              <w:autoSpaceDE w:val="0"/>
              <w:autoSpaceDN w:val="0"/>
              <w:spacing w:line="260" w:lineRule="exact"/>
              <w:ind w:left="180" w:hangingChars="100" w:hanging="180"/>
              <w:rPr>
                <w:rFonts w:asciiTheme="minorEastAsia" w:eastAsiaTheme="minorEastAsia" w:hAnsiTheme="minorEastAsia"/>
              </w:rPr>
            </w:pPr>
            <w:r w:rsidRPr="0003614F">
              <w:rPr>
                <w:rFonts w:asciiTheme="minorEastAsia" w:eastAsiaTheme="minorEastAsia" w:hAnsiTheme="minorEastAsia" w:hint="eastAsia"/>
              </w:rPr>
              <w:t xml:space="preserve">　　　④保育等の内容に関する事項　　⑤利用料等に関する事項</w:t>
            </w:r>
          </w:p>
          <w:p w:rsidR="00C95163" w:rsidRPr="0003614F" w:rsidRDefault="00C95163" w:rsidP="00F03BDB">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w:t>
            </w:r>
            <w:r w:rsidR="00F03BDB" w:rsidRPr="0003614F">
              <w:rPr>
                <w:rFonts w:asciiTheme="majorEastAsia" w:eastAsiaTheme="majorEastAsia" w:hAnsiTheme="majorEastAsia" w:hint="eastAsia"/>
              </w:rPr>
              <w:t>令和２年９月から、ＷＡＭＮＥＴ（独立行政法人福祉医療機構が運営する福祉・保健・医療の総合情報サイト）の「子ども・子育て支援情報公表システム（愛称：ここdeサーチ）」で全国の教育・保育施設等の情報が閲覧可能となっている。</w:t>
            </w:r>
            <w:r w:rsidRPr="0003614F">
              <w:rPr>
                <w:rFonts w:asciiTheme="majorEastAsia" w:eastAsiaTheme="majorEastAsia" w:hAnsiTheme="majorEastAsia" w:hint="eastAsia"/>
                <w:kern w:val="0"/>
              </w:rPr>
              <w:t xml:space="preserve">→　</w:t>
            </w:r>
            <w:r w:rsidRPr="0003614F">
              <w:rPr>
                <w:rStyle w:val="ae"/>
                <w:rFonts w:asciiTheme="majorEastAsia" w:eastAsiaTheme="majorEastAsia" w:hAnsiTheme="majorEastAsia" w:hint="eastAsia"/>
                <w:color w:val="auto"/>
                <w:kern w:val="0"/>
              </w:rPr>
              <w:t>https://www.</w:t>
            </w:r>
            <w:r w:rsidR="00AA4B31" w:rsidRPr="0003614F">
              <w:rPr>
                <w:rStyle w:val="ae"/>
                <w:rFonts w:asciiTheme="majorEastAsia" w:eastAsiaTheme="majorEastAsia" w:hAnsiTheme="majorEastAsia"/>
                <w:color w:val="auto"/>
                <w:kern w:val="0"/>
              </w:rPr>
              <w:t>wam.go.jp/kokodesearch</w:t>
            </w:r>
            <w:r w:rsidRPr="0003614F">
              <w:rPr>
                <w:rStyle w:val="ae"/>
                <w:rFonts w:asciiTheme="majorEastAsia" w:eastAsiaTheme="majorEastAsia" w:hAnsiTheme="majorEastAsia" w:hint="eastAsia"/>
                <w:color w:val="auto"/>
                <w:kern w:val="0"/>
              </w:rPr>
              <w:t>/</w:t>
            </w:r>
            <w:r w:rsidRPr="0003614F">
              <w:rPr>
                <w:rFonts w:asciiTheme="majorEastAsia" w:eastAsiaTheme="majorEastAsia" w:hAnsiTheme="majorEastAsia"/>
              </w:rPr>
              <w:t xml:space="preserve">　</w:t>
            </w:r>
          </w:p>
          <w:p w:rsidR="00AA4B31" w:rsidRPr="0003614F" w:rsidRDefault="00C95163" w:rsidP="00BE32A1">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rPr>
              <w:t xml:space="preserve">※　</w:t>
            </w:r>
            <w:r w:rsidR="00AA4B31" w:rsidRPr="0003614F">
              <w:rPr>
                <w:rFonts w:asciiTheme="majorEastAsia" w:eastAsiaTheme="majorEastAsia" w:hAnsiTheme="majorEastAsia" w:hint="eastAsia"/>
              </w:rPr>
              <w:t>公表までの流れ</w:t>
            </w:r>
          </w:p>
          <w:p w:rsidR="0068428A" w:rsidRPr="0003614F" w:rsidRDefault="00AA4B31" w:rsidP="00AA4B31">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　　（県）各事業者の基本情報等を登録　→　（施設）施設の詳細情報を登録し</w:t>
            </w:r>
            <w:r w:rsidR="0068428A" w:rsidRPr="0003614F">
              <w:rPr>
                <w:rFonts w:asciiTheme="majorEastAsia" w:eastAsiaTheme="majorEastAsia" w:hAnsiTheme="majorEastAsia" w:hint="eastAsia"/>
              </w:rPr>
              <w:t>、</w:t>
            </w:r>
            <w:r w:rsidRPr="0003614F">
              <w:rPr>
                <w:rFonts w:asciiTheme="majorEastAsia" w:eastAsiaTheme="majorEastAsia" w:hAnsiTheme="majorEastAsia" w:hint="eastAsia"/>
              </w:rPr>
              <w:t>申請</w:t>
            </w:r>
          </w:p>
          <w:p w:rsidR="00C95163" w:rsidRPr="0003614F" w:rsidRDefault="00AA4B31" w:rsidP="0068428A">
            <w:pPr>
              <w:autoSpaceDE w:val="0"/>
              <w:autoSpaceDN w:val="0"/>
              <w:spacing w:line="260" w:lineRule="exact"/>
              <w:ind w:leftChars="100" w:left="180" w:firstLineChars="100" w:firstLine="180"/>
              <w:rPr>
                <w:rFonts w:asciiTheme="minorEastAsia" w:eastAsiaTheme="minorEastAsia" w:hAnsiTheme="minorEastAsia"/>
              </w:rPr>
            </w:pPr>
            <w:r w:rsidRPr="0003614F">
              <w:rPr>
                <w:rFonts w:asciiTheme="majorEastAsia" w:eastAsiaTheme="majorEastAsia" w:hAnsiTheme="majorEastAsia" w:hint="eastAsia"/>
              </w:rPr>
              <w:t xml:space="preserve">　→　（市）承認</w:t>
            </w:r>
            <w:r w:rsidR="0068428A" w:rsidRPr="0003614F">
              <w:rPr>
                <w:rFonts w:asciiTheme="majorEastAsia" w:eastAsiaTheme="majorEastAsia" w:hAnsiTheme="majorEastAsia" w:hint="eastAsia"/>
              </w:rPr>
              <w:t xml:space="preserve">　</w:t>
            </w:r>
            <w:r w:rsidRPr="0003614F">
              <w:rPr>
                <w:rFonts w:asciiTheme="majorEastAsia" w:eastAsiaTheme="majorEastAsia" w:hAnsiTheme="majorEastAsia" w:hint="eastAsia"/>
              </w:rPr>
              <w:t>→　（県）承認　→　公表</w:t>
            </w:r>
          </w:p>
        </w:tc>
      </w:tr>
      <w:tr w:rsidR="00C95163" w:rsidTr="007125EE">
        <w:trPr>
          <w:trHeight w:val="10"/>
        </w:trPr>
        <w:tc>
          <w:tcPr>
            <w:tcW w:w="1134" w:type="dxa"/>
            <w:vMerge/>
            <w:tcBorders>
              <w:top w:val="single" w:sz="8" w:space="0" w:color="auto"/>
              <w:bottom w:val="single" w:sz="8" w:space="0" w:color="auto"/>
            </w:tcBorders>
          </w:tcPr>
          <w:p w:rsidR="00C95163" w:rsidRDefault="00C95163" w:rsidP="00BE32A1">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shd w:val="clear" w:color="auto" w:fill="auto"/>
          </w:tcPr>
          <w:p w:rsidR="00C95163" w:rsidRPr="0003614F" w:rsidRDefault="00C95163" w:rsidP="00AA4B31">
            <w:pPr>
              <w:autoSpaceDE w:val="0"/>
              <w:autoSpaceDN w:val="0"/>
              <w:spacing w:line="260" w:lineRule="exact"/>
              <w:ind w:left="180" w:hangingChars="100" w:hanging="180"/>
              <w:rPr>
                <w:rFonts w:asciiTheme="majorEastAsia" w:eastAsiaTheme="majorEastAsia" w:hAnsiTheme="majorEastAsia"/>
              </w:rPr>
            </w:pPr>
            <w:r w:rsidRPr="0003614F">
              <w:rPr>
                <w:rFonts w:asciiTheme="majorEastAsia" w:eastAsiaTheme="majorEastAsia" w:hAnsiTheme="majorEastAsia" w:hint="eastAsia"/>
              </w:rPr>
              <w:t xml:space="preserve">2)　</w:t>
            </w:r>
            <w:r w:rsidR="00AA4B31" w:rsidRPr="0003614F">
              <w:rPr>
                <w:rFonts w:asciiTheme="majorEastAsia" w:eastAsiaTheme="majorEastAsia" w:hAnsiTheme="majorEastAsia" w:hint="eastAsia"/>
              </w:rPr>
              <w:t>公表情報について、毎年度更新していますか。（公表情報に変更がない場合も、その旨の届出が必要です。）</w:t>
            </w:r>
          </w:p>
        </w:tc>
        <w:tc>
          <w:tcPr>
            <w:tcW w:w="851" w:type="dxa"/>
            <w:tcBorders>
              <w:top w:val="single" w:sz="4" w:space="0" w:color="auto"/>
              <w:bottom w:val="single" w:sz="8" w:space="0" w:color="auto"/>
            </w:tcBorders>
            <w:shd w:val="clear" w:color="auto" w:fill="auto"/>
          </w:tcPr>
          <w:p w:rsidR="00C95163" w:rsidRPr="00744A9F" w:rsidRDefault="00C95163" w:rsidP="00BE32A1">
            <w:pPr>
              <w:autoSpaceDE w:val="0"/>
              <w:autoSpaceDN w:val="0"/>
              <w:spacing w:line="260" w:lineRule="exact"/>
              <w:rPr>
                <w:rFonts w:asciiTheme="minorEastAsia" w:eastAsiaTheme="minorEastAsia" w:hAnsiTheme="minorEastAsia"/>
                <w:color w:val="000000" w:themeColor="text1"/>
              </w:rPr>
            </w:pPr>
            <w:r w:rsidRPr="00744A9F">
              <w:rPr>
                <w:rFonts w:asciiTheme="minorEastAsia" w:eastAsiaTheme="minorEastAsia" w:hAnsiTheme="minorEastAsia" w:hint="eastAsia"/>
                <w:color w:val="000000" w:themeColor="text1"/>
              </w:rPr>
              <w:t>□いる</w:t>
            </w:r>
          </w:p>
          <w:p w:rsidR="00C95163" w:rsidRPr="00744A9F" w:rsidRDefault="00C95163" w:rsidP="00AA4B31">
            <w:pPr>
              <w:autoSpaceDE w:val="0"/>
              <w:autoSpaceDN w:val="0"/>
              <w:spacing w:line="260" w:lineRule="exact"/>
              <w:rPr>
                <w:rFonts w:asciiTheme="minorEastAsia" w:eastAsiaTheme="minorEastAsia" w:hAnsiTheme="minorEastAsia"/>
                <w:color w:val="000000" w:themeColor="text1"/>
              </w:rPr>
            </w:pPr>
            <w:r w:rsidRPr="00744A9F">
              <w:rPr>
                <w:rFonts w:asciiTheme="minorEastAsia" w:eastAsiaTheme="minorEastAsia" w:hAnsiTheme="minorEastAsia" w:hint="eastAsia"/>
                <w:color w:val="000000" w:themeColor="text1"/>
              </w:rPr>
              <w:t>□いない</w:t>
            </w:r>
          </w:p>
        </w:tc>
        <w:tc>
          <w:tcPr>
            <w:tcW w:w="2835" w:type="dxa"/>
            <w:tcBorders>
              <w:top w:val="single" w:sz="4" w:space="0" w:color="auto"/>
              <w:bottom w:val="single" w:sz="8" w:space="0" w:color="auto"/>
            </w:tcBorders>
            <w:shd w:val="clear" w:color="auto" w:fill="auto"/>
            <w:vAlign w:val="center"/>
          </w:tcPr>
          <w:p w:rsidR="00C95163" w:rsidRPr="00744A9F" w:rsidRDefault="00C95163" w:rsidP="00BE32A1">
            <w:pPr>
              <w:autoSpaceDE w:val="0"/>
              <w:autoSpaceDN w:val="0"/>
              <w:spacing w:line="260" w:lineRule="exact"/>
              <w:ind w:firstLineChars="100" w:firstLine="180"/>
              <w:rPr>
                <w:rFonts w:asciiTheme="minorEastAsia" w:eastAsiaTheme="minorEastAsia" w:hAnsiTheme="minorEastAsia"/>
                <w:color w:val="000000" w:themeColor="text1"/>
              </w:rPr>
            </w:pPr>
          </w:p>
        </w:tc>
      </w:tr>
    </w:tbl>
    <w:p w:rsidR="00C95163" w:rsidRDefault="00C95163" w:rsidP="00C95163">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C95163" w:rsidRDefault="00C95163" w:rsidP="00C95163">
      <w:pPr>
        <w:spacing w:line="260" w:lineRule="exact"/>
        <w:rPr>
          <w:rFonts w:asciiTheme="minorEastAsia" w:eastAsiaTheme="minorEastAsia" w:hAnsiTheme="minorEastAsia"/>
        </w:rPr>
      </w:pPr>
    </w:p>
    <w:p w:rsidR="00C95163" w:rsidRDefault="00C95163" w:rsidP="00C95163">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95163" w:rsidTr="00BE32A1">
        <w:trPr>
          <w:trHeight w:val="520"/>
        </w:trPr>
        <w:tc>
          <w:tcPr>
            <w:tcW w:w="1134" w:type="dxa"/>
            <w:vMerge w:val="restart"/>
            <w:tcBorders>
              <w:top w:val="single" w:sz="8" w:space="0" w:color="auto"/>
            </w:tcBorders>
          </w:tcPr>
          <w:p w:rsidR="00C95163" w:rsidRDefault="00C95163" w:rsidP="00BE32A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lastRenderedPageBreak/>
              <w:t>3 法令遵守等の業務管理体制整備</w:t>
            </w:r>
          </w:p>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C95163" w:rsidRDefault="00C95163" w:rsidP="00BE32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業務管理体制の整備に関する事項を、関係行政機関（以下の区分ごとの届出先）に届け出ていますか。</w:t>
            </w:r>
          </w:p>
        </w:tc>
        <w:tc>
          <w:tcPr>
            <w:tcW w:w="851" w:type="dxa"/>
            <w:tcBorders>
              <w:top w:val="single" w:sz="8" w:space="0" w:color="auto"/>
              <w:bottom w:val="single" w:sz="4" w:space="0" w:color="auto"/>
            </w:tcBorders>
          </w:tcPr>
          <w:p w:rsidR="00C95163" w:rsidRDefault="00C95163" w:rsidP="00BE32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C95163" w:rsidRDefault="00C95163" w:rsidP="00BE32A1">
            <w:pPr>
              <w:autoSpaceDE w:val="0"/>
              <w:autoSpaceDN w:val="0"/>
              <w:spacing w:line="260" w:lineRule="exact"/>
              <w:rPr>
                <w:rFonts w:asciiTheme="minorEastAsia" w:eastAsiaTheme="minorEastAsia" w:hAnsiTheme="minorEastAsia"/>
              </w:rPr>
            </w:pPr>
          </w:p>
        </w:tc>
      </w:tr>
      <w:tr w:rsidR="00C95163" w:rsidTr="00BE32A1">
        <w:trPr>
          <w:trHeight w:val="660"/>
        </w:trPr>
        <w:tc>
          <w:tcPr>
            <w:tcW w:w="1134" w:type="dxa"/>
            <w:vMerge/>
          </w:tcPr>
          <w:p w:rsidR="00C95163" w:rsidRDefault="00C95163" w:rsidP="00BE32A1">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FFFFFF" w:themeColor="background1"/>
            </w:tcBorders>
          </w:tcPr>
          <w:p w:rsidR="00C95163" w:rsidRDefault="00C95163" w:rsidP="00BE32A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rsidR="00C95163" w:rsidRDefault="00C95163" w:rsidP="00BE32A1">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rsidR="00C95163" w:rsidRDefault="00C95163" w:rsidP="00BE32A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p>
        </w:tc>
      </w:tr>
      <w:tr w:rsidR="00C95163" w:rsidTr="00C95163">
        <w:trPr>
          <w:trHeight w:val="12910"/>
        </w:trPr>
        <w:tc>
          <w:tcPr>
            <w:tcW w:w="1134" w:type="dxa"/>
            <w:vMerge/>
            <w:tcBorders>
              <w:bottom w:val="nil"/>
            </w:tcBorders>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tcBorders>
          </w:tcPr>
          <w:p w:rsidR="00C95163" w:rsidRDefault="00C95163" w:rsidP="00BE32A1">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※届出先</w:t>
            </w:r>
          </w:p>
          <w:tbl>
            <w:tblPr>
              <w:tblStyle w:val="a7"/>
              <w:tblW w:w="0" w:type="auto"/>
              <w:tblInd w:w="222" w:type="dxa"/>
              <w:tblLayout w:type="fixed"/>
              <w:tblLook w:val="04A0" w:firstRow="1" w:lastRow="0" w:firstColumn="1" w:lastColumn="0" w:noHBand="0" w:noVBand="1"/>
            </w:tblPr>
            <w:tblGrid>
              <w:gridCol w:w="5812"/>
              <w:gridCol w:w="2693"/>
            </w:tblGrid>
            <w:tr w:rsidR="00C95163" w:rsidTr="00BE32A1">
              <w:tc>
                <w:tcPr>
                  <w:tcW w:w="5812"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①　設置者・事業者が設置する特定教育・保育施設及び特定地域型保育事業所が２以上の都道府県に所在する場合</w:t>
                  </w:r>
                </w:p>
              </w:tc>
              <w:tc>
                <w:tcPr>
                  <w:tcW w:w="269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C95163" w:rsidRDefault="00C95163" w:rsidP="00BE32A1">
                  <w:pPr>
                    <w:autoSpaceDE w:val="0"/>
                    <w:autoSpaceDN w:val="0"/>
                    <w:spacing w:line="260" w:lineRule="exact"/>
                    <w:ind w:leftChars="50" w:left="359" w:hangingChars="150" w:hanging="269"/>
                    <w:jc w:val="left"/>
                    <w:rPr>
                      <w:rFonts w:asciiTheme="minorEastAsia" w:eastAsiaTheme="minorEastAsia" w:hAnsiTheme="minorEastAsia"/>
                    </w:rPr>
                  </w:pPr>
                  <w:r>
                    <w:rPr>
                      <w:rFonts w:asciiTheme="minorEastAsia" w:eastAsiaTheme="minorEastAsia" w:hAnsiTheme="minorEastAsia" w:hint="eastAsia"/>
                    </w:rPr>
                    <w:t>内閣総理大臣</w:t>
                  </w:r>
                </w:p>
                <w:p w:rsidR="00C95163" w:rsidRDefault="00C95163" w:rsidP="00BE32A1">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（内閣府子ども・子育て本部）</w:t>
                  </w:r>
                </w:p>
              </w:tc>
            </w:tr>
            <w:tr w:rsidR="00C95163" w:rsidTr="00BE32A1">
              <w:tc>
                <w:tcPr>
                  <w:tcW w:w="5812"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C95163" w:rsidRDefault="00C95163" w:rsidP="00BE32A1">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設置者・事業者が設置する特定教育・保育施設及び特定地域型保育事業所が１つの市町村（特別区を含む。以下同じ。）内に所在する場合（個人立の施設・事業所を含む）</w:t>
                  </w:r>
                </w:p>
              </w:tc>
              <w:tc>
                <w:tcPr>
                  <w:tcW w:w="269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C95163" w:rsidRDefault="00C95163" w:rsidP="00BE32A1">
                  <w:pPr>
                    <w:autoSpaceDE w:val="0"/>
                    <w:autoSpaceDN w:val="0"/>
                    <w:spacing w:line="260" w:lineRule="exact"/>
                    <w:ind w:firstLineChars="50" w:firstLine="90"/>
                    <w:rPr>
                      <w:rFonts w:asciiTheme="minorEastAsia" w:eastAsiaTheme="minorEastAsia" w:hAnsiTheme="minorEastAsia"/>
                    </w:rPr>
                  </w:pPr>
                  <w:r>
                    <w:rPr>
                      <w:rFonts w:asciiTheme="minorEastAsia" w:eastAsiaTheme="minorEastAsia" w:hAnsiTheme="minorEastAsia" w:hint="eastAsia"/>
                    </w:rPr>
                    <w:t>市町村村長</w:t>
                  </w:r>
                </w:p>
              </w:tc>
            </w:tr>
            <w:tr w:rsidR="00C95163" w:rsidTr="00BE32A1">
              <w:tc>
                <w:tcPr>
                  <w:tcW w:w="5812"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C95163" w:rsidRDefault="00C95163" w:rsidP="00BE32A1">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①及び②以外の場合</w:t>
                  </w:r>
                </w:p>
              </w:tc>
              <w:tc>
                <w:tcPr>
                  <w:tcW w:w="269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C95163" w:rsidRDefault="00C95163" w:rsidP="00BE32A1">
                  <w:pPr>
                    <w:autoSpaceDE w:val="0"/>
                    <w:autoSpaceDN w:val="0"/>
                    <w:spacing w:line="260" w:lineRule="exact"/>
                    <w:ind w:firstLineChars="50" w:firstLine="90"/>
                    <w:rPr>
                      <w:rFonts w:asciiTheme="minorEastAsia" w:eastAsiaTheme="minorEastAsia" w:hAnsiTheme="minorEastAsia"/>
                    </w:rPr>
                  </w:pPr>
                  <w:r>
                    <w:rPr>
                      <w:rFonts w:asciiTheme="minorEastAsia" w:eastAsiaTheme="minorEastAsia" w:hAnsiTheme="minorEastAsia" w:hint="eastAsia"/>
                    </w:rPr>
                    <w:t>都道府県知事</w:t>
                  </w:r>
                </w:p>
              </w:tc>
            </w:tr>
          </w:tbl>
          <w:p w:rsidR="00C95163" w:rsidRDefault="00C95163" w:rsidP="00BE32A1">
            <w:pPr>
              <w:autoSpaceDE w:val="0"/>
              <w:autoSpaceDN w:val="0"/>
              <w:spacing w:line="140" w:lineRule="exact"/>
              <w:ind w:left="193" w:hanging="193"/>
              <w:rPr>
                <w:rFonts w:asciiTheme="minorEastAsia" w:eastAsiaTheme="minorEastAsia" w:hAnsiTheme="minorEastAsia"/>
              </w:rPr>
            </w:pPr>
            <w:r>
              <w:rPr>
                <w:rFonts w:asciiTheme="minorEastAsia" w:eastAsiaTheme="minorEastAsia" w:hAnsiTheme="minorEastAsia"/>
              </w:rPr>
              <w:t xml:space="preserve">　</w:t>
            </w:r>
          </w:p>
          <w:p w:rsidR="00C95163" w:rsidRDefault="00C95163" w:rsidP="00BE32A1">
            <w:pPr>
              <w:autoSpaceDE w:val="0"/>
              <w:autoSpaceDN w:val="0"/>
              <w:spacing w:line="260" w:lineRule="exact"/>
              <w:ind w:left="193" w:hanging="193"/>
              <w:rPr>
                <w:rFonts w:asciiTheme="minorEastAsia" w:eastAsiaTheme="minorEastAsia" w:hAnsiTheme="minorEastAsia"/>
              </w:rPr>
            </w:pPr>
            <w:r>
              <w:rPr>
                <w:rFonts w:asciiTheme="minorEastAsia" w:eastAsiaTheme="minorEastAsia" w:hAnsiTheme="minorEastAsia"/>
              </w:rPr>
              <w:t xml:space="preserve">　注）</w:t>
            </w:r>
            <w:r>
              <w:rPr>
                <w:rFonts w:asciiTheme="minorEastAsia" w:eastAsiaTheme="minorEastAsia" w:hAnsiTheme="minorEastAsia" w:hint="eastAsia"/>
              </w:rPr>
              <w:t>・　特定教育・保育施設： 認定こども園、幼稚園、保育所</w:t>
            </w:r>
          </w:p>
          <w:p w:rsidR="00C95163" w:rsidRDefault="00C95163" w:rsidP="00BE32A1">
            <w:pPr>
              <w:autoSpaceDE w:val="0"/>
              <w:autoSpaceDN w:val="0"/>
              <w:spacing w:line="260" w:lineRule="exact"/>
              <w:ind w:left="193" w:hanging="19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　特定地域型保育事業： 小規模保育事業、家庭的保育事業、居宅訪問型保育事業、事業所内保育事業</w:t>
            </w:r>
          </w:p>
          <w:p w:rsidR="00C95163" w:rsidRDefault="00C95163" w:rsidP="00BE32A1">
            <w:pPr>
              <w:autoSpaceDE w:val="0"/>
              <w:autoSpaceDN w:val="0"/>
              <w:spacing w:line="260" w:lineRule="exact"/>
              <w:ind w:left="113" w:hanging="113"/>
              <w:rPr>
                <w:rFonts w:asciiTheme="minorEastAsia" w:eastAsiaTheme="minorEastAsia" w:hAnsiTheme="minorEastAsia"/>
              </w:rPr>
            </w:pPr>
            <w:r>
              <w:rPr>
                <w:rFonts w:asciiTheme="minorEastAsia" w:eastAsiaTheme="minorEastAsia" w:hAnsiTheme="minorEastAsia" w:hint="eastAsia"/>
              </w:rPr>
              <w:t xml:space="preserve">　　 ・　届出先は、施設・事業所の所在地によって決まるものであり、設置者・事業者の主たる事務所の所在</w:t>
            </w:r>
          </w:p>
          <w:p w:rsidR="00C95163" w:rsidRDefault="00C95163" w:rsidP="00BE32A1">
            <w:pPr>
              <w:autoSpaceDE w:val="0"/>
              <w:autoSpaceDN w:val="0"/>
              <w:spacing w:line="260" w:lineRule="exact"/>
              <w:ind w:left="113" w:hanging="113"/>
              <w:rPr>
                <w:rFonts w:asciiTheme="minorEastAsia" w:eastAsiaTheme="minorEastAsia" w:hAnsiTheme="minorEastAsia"/>
              </w:rPr>
            </w:pPr>
            <w:r>
              <w:rPr>
                <w:rFonts w:asciiTheme="minorEastAsia" w:eastAsiaTheme="minorEastAsia" w:hAnsiTheme="minorEastAsia" w:hint="eastAsia"/>
              </w:rPr>
              <w:t xml:space="preserve">　　　 地ではないので注意すること。</w:t>
            </w:r>
          </w:p>
          <w:p w:rsidR="00C95163" w:rsidRDefault="00C95163" w:rsidP="00BE32A1">
            <w:pPr>
              <w:autoSpaceDE w:val="0"/>
              <w:autoSpaceDN w:val="0"/>
              <w:spacing w:line="260" w:lineRule="exact"/>
              <w:ind w:left="113" w:hanging="113"/>
              <w:rPr>
                <w:rFonts w:asciiTheme="minorEastAsia" w:eastAsiaTheme="minorEastAsia" w:hAnsiTheme="minorEastAsia"/>
              </w:rPr>
            </w:pP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【参考】</w:t>
            </w:r>
          </w:p>
          <w:p w:rsidR="00C95163" w:rsidRDefault="00C95163" w:rsidP="00BE32A1">
            <w:pPr>
              <w:autoSpaceDE w:val="0"/>
              <w:autoSpaceDN w:val="0"/>
              <w:spacing w:line="260" w:lineRule="exact"/>
              <w:ind w:left="200" w:hanging="200"/>
              <w:rPr>
                <w:rFonts w:asciiTheme="minorEastAsia" w:eastAsiaTheme="minorEastAsia" w:hAnsiTheme="minorEastAsia"/>
              </w:rPr>
            </w:pP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不正事案の発生防止と利用者のサービス確保の観点から、事業運営の適正化を図るため、設置者・事業者に対し、業務管理体制の整備を義務付けるものである。</w:t>
            </w:r>
          </w:p>
          <w:p w:rsidR="00C95163" w:rsidRDefault="00C95163" w:rsidP="00BE32A1">
            <w:pPr>
              <w:autoSpaceDE w:val="0"/>
              <w:autoSpaceDN w:val="0"/>
              <w:spacing w:line="260" w:lineRule="exact"/>
              <w:ind w:left="200" w:hanging="200"/>
              <w:rPr>
                <w:rFonts w:asciiTheme="minorEastAsia" w:eastAsiaTheme="minorEastAsia" w:hAnsiTheme="minorEastAsia"/>
              </w:rPr>
            </w:pP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○子ども・子育て支援法の規定</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（第33条 第6項）</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特定教育・保育施設の設置者は、小学校就学前子どもの人格を尊重するとともに、この法律又はこの法律に基づく命令を遵守し、誠実にその職務を遂行しなければならない。</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（第45条　第6項）</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特定地域型保育事業者は、小学校就学前子どもの人格を尊重するとともに、この法律又はこの法律に基づく命令を遵守し、誠実にその職務を遂行しなければならない。</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（第55条　第1項）</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定教育・保育施設の設置者及び特定地域型保育事業者・・・は、第33条第6項又は第45条第6項に規定する義務の履行が確保されるよう、内閣府令で定める基準（注：以下の業務管理体制整備の内容）に従い、業務管理体制を整備しなければならない。</w:t>
            </w:r>
          </w:p>
          <w:p w:rsidR="00C95163" w:rsidRDefault="00C95163" w:rsidP="00BE32A1">
            <w:pPr>
              <w:autoSpaceDE w:val="0"/>
              <w:autoSpaceDN w:val="0"/>
              <w:spacing w:line="260" w:lineRule="exact"/>
              <w:ind w:left="200" w:hanging="200"/>
              <w:rPr>
                <w:rFonts w:asciiTheme="minorEastAsia" w:eastAsiaTheme="minorEastAsia" w:hAnsiTheme="minorEastAsia"/>
              </w:rPr>
            </w:pP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○業務管理体制整備の内容</w:t>
            </w:r>
          </w:p>
          <w:tbl>
            <w:tblPr>
              <w:tblStyle w:val="a7"/>
              <w:tblW w:w="0" w:type="auto"/>
              <w:jc w:val="center"/>
              <w:tblLayout w:type="fixed"/>
              <w:tblLook w:val="04A0" w:firstRow="1" w:lastRow="0" w:firstColumn="1" w:lastColumn="0" w:noHBand="0" w:noVBand="1"/>
            </w:tblPr>
            <w:tblGrid>
              <w:gridCol w:w="3285"/>
              <w:gridCol w:w="1417"/>
              <w:gridCol w:w="1276"/>
              <w:gridCol w:w="2150"/>
            </w:tblGrid>
            <w:tr w:rsidR="00C95163" w:rsidTr="00BE32A1">
              <w:trPr>
                <w:jc w:val="center"/>
              </w:trPr>
              <w:tc>
                <w:tcPr>
                  <w:tcW w:w="32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施設・事業所の数が２０未満の事業者</w:t>
                  </w:r>
                </w:p>
                <w:p w:rsidR="00C95163" w:rsidRDefault="00C95163" w:rsidP="00BE32A1">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rPr>
                    <w:t>（個人立を含む）</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法令遵守責任者</w:t>
                  </w:r>
                </w:p>
                <w:p w:rsidR="00C95163" w:rsidRDefault="00C95163" w:rsidP="00BE32A1">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C95163" w:rsidRDefault="00C95163" w:rsidP="00BE32A1">
                  <w:pPr>
                    <w:autoSpaceDE w:val="0"/>
                    <w:autoSpaceDN w:val="0"/>
                    <w:spacing w:line="240" w:lineRule="exact"/>
                    <w:jc w:val="center"/>
                    <w:rPr>
                      <w:rFonts w:asciiTheme="minorEastAsia" w:eastAsiaTheme="minorEastAsia" w:hAnsiTheme="minorEastAsia"/>
                    </w:rPr>
                  </w:pPr>
                </w:p>
              </w:tc>
              <w:tc>
                <w:tcPr>
                  <w:tcW w:w="2150"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C95163" w:rsidRDefault="00C95163" w:rsidP="00BE32A1">
                  <w:pPr>
                    <w:autoSpaceDE w:val="0"/>
                    <w:autoSpaceDN w:val="0"/>
                    <w:spacing w:line="240" w:lineRule="exact"/>
                    <w:jc w:val="left"/>
                    <w:rPr>
                      <w:rFonts w:asciiTheme="minorEastAsia" w:eastAsiaTheme="minorEastAsia" w:hAnsiTheme="minorEastAsia"/>
                    </w:rPr>
                  </w:pPr>
                </w:p>
              </w:tc>
            </w:tr>
            <w:tr w:rsidR="00C95163" w:rsidTr="00BE32A1">
              <w:trPr>
                <w:jc w:val="center"/>
              </w:trPr>
              <w:tc>
                <w:tcPr>
                  <w:tcW w:w="32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施設・事業所の数が２０以上</w:t>
                  </w:r>
                </w:p>
                <w:p w:rsidR="00C95163" w:rsidRDefault="00C95163" w:rsidP="00BE32A1">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ind w:left="200" w:hanging="200"/>
                    <w:jc w:val="center"/>
                    <w:rPr>
                      <w:rFonts w:asciiTheme="minorEastAsia" w:eastAsiaTheme="minorEastAsia" w:hAnsiTheme="minorEastAsia"/>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rsidR="00C95163" w:rsidRDefault="00C95163" w:rsidP="00BE32A1">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法令遵守規程の整備</w:t>
                  </w:r>
                </w:p>
              </w:tc>
              <w:tc>
                <w:tcPr>
                  <w:tcW w:w="2150"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C95163" w:rsidRDefault="00C95163" w:rsidP="00BE32A1">
                  <w:pPr>
                    <w:spacing w:line="240" w:lineRule="exact"/>
                    <w:rPr>
                      <w:rFonts w:asciiTheme="minorEastAsia" w:eastAsiaTheme="minorEastAsia" w:hAnsiTheme="minorEastAsia"/>
                    </w:rPr>
                  </w:pPr>
                </w:p>
                <w:p w:rsidR="00C95163" w:rsidRDefault="00C95163" w:rsidP="00BE32A1">
                  <w:pPr>
                    <w:autoSpaceDE w:val="0"/>
                    <w:autoSpaceDN w:val="0"/>
                    <w:spacing w:line="240" w:lineRule="exact"/>
                    <w:rPr>
                      <w:rFonts w:asciiTheme="minorEastAsia" w:eastAsiaTheme="minorEastAsia" w:hAnsiTheme="minorEastAsia"/>
                    </w:rPr>
                  </w:pPr>
                </w:p>
              </w:tc>
            </w:tr>
            <w:tr w:rsidR="00C95163" w:rsidTr="00BE32A1">
              <w:trPr>
                <w:jc w:val="center"/>
              </w:trPr>
              <w:tc>
                <w:tcPr>
                  <w:tcW w:w="32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ind w:left="190" w:hanging="190"/>
                    <w:rPr>
                      <w:rFonts w:asciiTheme="minorEastAsia" w:eastAsiaTheme="minorEastAsia" w:hAnsiTheme="minorEastAsia"/>
                    </w:rPr>
                  </w:pPr>
                  <w:r>
                    <w:rPr>
                      <w:rFonts w:asciiTheme="minorEastAsia" w:eastAsiaTheme="minorEastAsia" w:hAnsiTheme="minorEastAsia" w:hint="eastAsia"/>
                    </w:rPr>
                    <w:t>施設・事業所の数が１００以上の事業者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ind w:left="200" w:hanging="200"/>
                    <w:rPr>
                      <w:rFonts w:asciiTheme="minorEastAsia" w:eastAsiaTheme="minorEastAsia" w:hAnsiTheme="minorEastAsia"/>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rsidR="00C95163" w:rsidRDefault="00C95163" w:rsidP="00BE32A1">
                  <w:pPr>
                    <w:autoSpaceDE w:val="0"/>
                    <w:autoSpaceDN w:val="0"/>
                    <w:spacing w:line="240" w:lineRule="exact"/>
                    <w:rPr>
                      <w:rFonts w:asciiTheme="minorEastAsia" w:eastAsiaTheme="minorEastAsia" w:hAnsiTheme="minorEastAsia"/>
                    </w:rPr>
                  </w:pPr>
                </w:p>
              </w:tc>
              <w:tc>
                <w:tcPr>
                  <w:tcW w:w="21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95163" w:rsidRDefault="00C95163" w:rsidP="00BE32A1">
                  <w:pPr>
                    <w:spacing w:line="240" w:lineRule="exact"/>
                    <w:rPr>
                      <w:rFonts w:asciiTheme="minorEastAsia" w:eastAsiaTheme="minorEastAsia" w:hAnsiTheme="minorEastAsia"/>
                    </w:rPr>
                  </w:pPr>
                  <w:r>
                    <w:rPr>
                      <w:rFonts w:asciiTheme="minorEastAsia" w:eastAsiaTheme="minorEastAsia" w:hAnsiTheme="minorEastAsia" w:hint="eastAsia"/>
                    </w:rPr>
                    <w:t>法令遵守に係る定期的な業務執行状況監査の実施</w:t>
                  </w:r>
                </w:p>
              </w:tc>
            </w:tr>
          </w:tbl>
          <w:p w:rsidR="00C95163" w:rsidRDefault="00C95163" w:rsidP="00BE32A1">
            <w:pPr>
              <w:autoSpaceDE w:val="0"/>
              <w:autoSpaceDN w:val="0"/>
              <w:spacing w:line="60" w:lineRule="exact"/>
              <w:ind w:left="199" w:hanging="199"/>
              <w:rPr>
                <w:rFonts w:asciiTheme="minorEastAsia" w:eastAsiaTheme="minorEastAsia" w:hAnsiTheme="minorEastAsia"/>
              </w:rPr>
            </w:pP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施設・事業所の数は、その確認を受けた種別ごとに１つと数える。</w:t>
            </w:r>
          </w:p>
          <w:p w:rsidR="00C95163" w:rsidRDefault="00C95163" w:rsidP="00BE32A1">
            <w:pPr>
              <w:autoSpaceDE w:val="0"/>
              <w:autoSpaceDN w:val="0"/>
              <w:spacing w:line="260" w:lineRule="exact"/>
              <w:ind w:left="113" w:hanging="11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保育所と小規模保育事業の確認を受けている場合、確認を受けている施設・事業所は２つとなる。</w:t>
            </w:r>
          </w:p>
          <w:p w:rsidR="00C95163" w:rsidRDefault="00C95163" w:rsidP="00BE32A1">
            <w:pPr>
              <w:autoSpaceDE w:val="0"/>
              <w:autoSpaceDN w:val="0"/>
              <w:spacing w:line="260" w:lineRule="exact"/>
              <w:ind w:left="113" w:hanging="113"/>
              <w:rPr>
                <w:rFonts w:asciiTheme="minorEastAsia" w:eastAsiaTheme="minorEastAsia" w:hAnsiTheme="minorEastAsia"/>
              </w:rPr>
            </w:pP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○業務管理体制の確認検査</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上記の業務管理体制整備に関する届出を受けた内閣総理大臣（内閣府子ども・子育て本部）、都道府県知事及び市町村長は、子ども・子育て支援法第56条の規定に基づき、業務管理体制の整備・運用状況を確認するため、定期的に一般検査を実施している。</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また、次のいずれかに該当する場合には、特別検査を実施する。</w:t>
            </w:r>
          </w:p>
          <w:p w:rsidR="00C95163" w:rsidRDefault="00C95163" w:rsidP="00BE32A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特定教育・保育施設又は特定地域型保育事業の運営に不正又は著しい不当があったことを疑うに足りる理由があるとき</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②　度重なる指導によっても改善が見られないとき</w:t>
            </w:r>
          </w:p>
          <w:p w:rsidR="00C95163" w:rsidRDefault="00C95163" w:rsidP="00BE32A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③　正当な理由がなく、一般検査を拒否したとき</w:t>
            </w:r>
          </w:p>
          <w:p w:rsidR="00C95163" w:rsidRDefault="00C95163" w:rsidP="00BE32A1">
            <w:pPr>
              <w:autoSpaceDE w:val="0"/>
              <w:autoSpaceDN w:val="0"/>
              <w:spacing w:line="260" w:lineRule="exact"/>
              <w:ind w:left="200" w:hanging="200"/>
              <w:rPr>
                <w:rFonts w:asciiTheme="minorEastAsia" w:eastAsiaTheme="minorEastAsia" w:hAnsiTheme="minorEastAsia"/>
              </w:rPr>
            </w:pPr>
          </w:p>
        </w:tc>
      </w:tr>
    </w:tbl>
    <w:p w:rsidR="00C95163" w:rsidRDefault="00C95163" w:rsidP="00C95163">
      <w:pPr>
        <w:rPr>
          <w:rFonts w:asciiTheme="minorEastAsia" w:eastAsiaTheme="minorEastAsia" w:hAnsiTheme="minorEastAsia"/>
        </w:rPr>
      </w:pPr>
    </w:p>
    <w:p w:rsidR="00C95163" w:rsidRDefault="00C95163" w:rsidP="00C95163">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C95163" w:rsidTr="00BD6509">
        <w:trPr>
          <w:trHeight w:val="2230"/>
        </w:trPr>
        <w:tc>
          <w:tcPr>
            <w:tcW w:w="1134" w:type="dxa"/>
            <w:tcBorders>
              <w:top w:val="nil"/>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w w:val="90"/>
              </w:rPr>
            </w:pPr>
          </w:p>
        </w:tc>
        <w:tc>
          <w:tcPr>
            <w:tcW w:w="8931" w:type="dxa"/>
            <w:tcBorders>
              <w:top w:val="single" w:sz="4" w:space="0" w:color="auto"/>
              <w:bottom w:val="single" w:sz="4" w:space="0" w:color="auto"/>
            </w:tcBorders>
          </w:tcPr>
          <w:p w:rsidR="00C95163" w:rsidRDefault="00C95163" w:rsidP="00BE32A1">
            <w:pPr>
              <w:ind w:left="180" w:hangingChars="100" w:hanging="180"/>
              <w:rPr>
                <w:rFonts w:asciiTheme="minorEastAsia" w:eastAsiaTheme="minorEastAsia" w:hAnsiTheme="minorEastAsia"/>
              </w:rPr>
            </w:pPr>
            <w:r>
              <w:rPr>
                <w:rFonts w:asciiTheme="minorEastAsia" w:eastAsiaTheme="minorEastAsia" w:hAnsiTheme="minorEastAsia" w:hint="eastAsia"/>
              </w:rPr>
              <w:t>2)　上記の届出で、</w:t>
            </w:r>
            <w:r>
              <w:rPr>
                <w:rFonts w:asciiTheme="minorEastAsia" w:eastAsiaTheme="minorEastAsia" w:hAnsiTheme="minorEastAsia" w:hint="eastAsia"/>
                <w:u w:val="single"/>
              </w:rPr>
              <w:t>「②　設置者・事業者が設置する特定教育・保育施設及び特定地域型保育事業所が１つの市町村内に所在する場合」に該当し、</w:t>
            </w:r>
            <w:r w:rsidRPr="008A2194">
              <w:rPr>
                <w:rFonts w:asciiTheme="minorEastAsia" w:eastAsiaTheme="minorEastAsia" w:hAnsiTheme="minorEastAsia" w:hint="eastAsia"/>
                <w:b/>
                <w:u w:val="single"/>
              </w:rPr>
              <w:t>届出先が志木市の事業者</w:t>
            </w:r>
            <w:r>
              <w:rPr>
                <w:rFonts w:asciiTheme="minorEastAsia" w:eastAsiaTheme="minorEastAsia" w:hAnsiTheme="minorEastAsia" w:hint="eastAsia"/>
                <w:u w:val="single"/>
              </w:rPr>
              <w:t>については、以下の a) ～ r) を点検してください</w:t>
            </w:r>
            <w:r>
              <w:rPr>
                <w:rFonts w:asciiTheme="minorEastAsia" w:eastAsiaTheme="minorEastAsia" w:hAnsiTheme="minorEastAsia" w:hint="eastAsia"/>
              </w:rPr>
              <w:t>。</w:t>
            </w:r>
          </w:p>
          <w:p w:rsidR="00C95163" w:rsidRDefault="00C95163" w:rsidP="00BE32A1">
            <w:pPr>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AD41C35" wp14:editId="564AD9CC">
                      <wp:simplePos x="0" y="0"/>
                      <wp:positionH relativeFrom="column">
                        <wp:posOffset>125095</wp:posOffset>
                      </wp:positionH>
                      <wp:positionV relativeFrom="paragraph">
                        <wp:posOffset>43815</wp:posOffset>
                      </wp:positionV>
                      <wp:extent cx="323850" cy="1476375"/>
                      <wp:effectExtent l="0" t="0" r="0" b="9525"/>
                      <wp:wrapNone/>
                      <wp:docPr id="2" name="下矢印 2"/>
                      <wp:cNvGraphicFramePr/>
                      <a:graphic xmlns:a="http://schemas.openxmlformats.org/drawingml/2006/main">
                        <a:graphicData uri="http://schemas.microsoft.com/office/word/2010/wordprocessingShape">
                          <wps:wsp>
                            <wps:cNvSpPr/>
                            <wps:spPr>
                              <a:xfrm>
                                <a:off x="0" y="0"/>
                                <a:ext cx="323850" cy="14763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6322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9.85pt;margin-top:3.45pt;width:25.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" adj="19231" fillcolor="#a6a6a6" stroked="f" strokeweight="2pt"/>
                  </w:pict>
                </mc:Fallback>
              </mc:AlternateContent>
            </w:r>
          </w:p>
          <w:p w:rsidR="00C95163" w:rsidRDefault="00C95163" w:rsidP="00BE32A1">
            <w:pPr>
              <w:ind w:left="898" w:hangingChars="500" w:hanging="898"/>
              <w:rPr>
                <w:rFonts w:asciiTheme="minorEastAsia" w:eastAsiaTheme="minorEastAsia" w:hAnsiTheme="minorEastAsia"/>
              </w:rPr>
            </w:pPr>
            <w:r>
              <w:rPr>
                <w:rFonts w:asciiTheme="minorEastAsia" w:eastAsiaTheme="minorEastAsia" w:hAnsiTheme="minorEastAsia" w:hint="eastAsia"/>
              </w:rPr>
              <w:t xml:space="preserve">　　　　※　以下の点検項目の対象は、法令遵守責任者の選任のみが求められている、事業所の数が２０未満の「小規模事業者」を想定している。</w:t>
            </w:r>
          </w:p>
          <w:p w:rsidR="00C95163" w:rsidRDefault="00C95163" w:rsidP="00BE32A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rPr>
              <w:t xml:space="preserve">　　　　　　また、以下の点検項目は、</w:t>
            </w:r>
            <w:r>
              <w:rPr>
                <w:rFonts w:asciiTheme="minorEastAsia" w:eastAsiaTheme="minorEastAsia" w:hAnsiTheme="minorEastAsia" w:hint="eastAsia"/>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w:t>
            </w:r>
            <w:r w:rsidR="00AA30A0">
              <w:rPr>
                <w:rFonts w:asciiTheme="minorEastAsia" w:eastAsiaTheme="minorEastAsia" w:hAnsiTheme="minorEastAsia" w:hint="eastAsia"/>
              </w:rPr>
              <w:t>参考</w:t>
            </w:r>
            <w:r>
              <w:rPr>
                <w:rFonts w:asciiTheme="minorEastAsia" w:eastAsiaTheme="minorEastAsia" w:hAnsiTheme="minorEastAsia" w:hint="eastAsia"/>
              </w:rPr>
              <w:t>にした。</w:t>
            </w:r>
          </w:p>
          <w:p w:rsidR="00C95163" w:rsidRDefault="00C95163" w:rsidP="00BE32A1">
            <w:pPr>
              <w:autoSpaceDE w:val="0"/>
              <w:autoSpaceDN w:val="0"/>
              <w:spacing w:line="260" w:lineRule="exact"/>
              <w:ind w:left="898" w:hangingChars="500" w:hanging="898"/>
              <w:rPr>
                <w:rFonts w:asciiTheme="minorEastAsia" w:eastAsiaTheme="minorEastAsia" w:hAnsiTheme="minorEastAsia"/>
              </w:rPr>
            </w:pPr>
          </w:p>
        </w:tc>
      </w:tr>
    </w:tbl>
    <w:p w:rsidR="00C95163" w:rsidRDefault="00C95163" w:rsidP="00C95163">
      <w:pPr>
        <w:rPr>
          <w:rFonts w:asciiTheme="minorEastAsia" w:eastAsiaTheme="minorEastAsia" w:hAnsiTheme="minorEastAsia"/>
        </w:rPr>
      </w:pPr>
      <w:r>
        <w:rPr>
          <w:rFonts w:asciiTheme="minorEastAsia" w:eastAsiaTheme="minorEastAsia" w:hAnsiTheme="minorEastAsia" w:hint="eastAsia"/>
        </w:rPr>
        <w:t xml:space="preserve">　　</w:t>
      </w:r>
    </w:p>
    <w:p w:rsidR="00C95163" w:rsidRDefault="00C95163" w:rsidP="00C95163">
      <w:pPr>
        <w:rPr>
          <w:rFonts w:asciiTheme="minorEastAsia" w:eastAsiaTheme="minorEastAsia" w:hAnsiTheme="minorEastAsia"/>
        </w:rPr>
      </w:pPr>
    </w:p>
    <w:tbl>
      <w:tblPr>
        <w:tblStyle w:val="1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95163" w:rsidTr="00BE32A1">
        <w:trPr>
          <w:trHeight w:val="63"/>
        </w:trPr>
        <w:tc>
          <w:tcPr>
            <w:tcW w:w="1134" w:type="dxa"/>
            <w:vMerge w:val="restart"/>
            <w:tcBorders>
              <w:top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8931" w:type="dxa"/>
            <w:gridSpan w:val="3"/>
            <w:tcBorders>
              <w:top w:val="single" w:sz="4" w:space="0" w:color="auto"/>
              <w:bottom w:val="nil"/>
            </w:tcBorders>
          </w:tcPr>
          <w:p w:rsidR="00C95163" w:rsidRPr="00BE3625" w:rsidRDefault="00C95163" w:rsidP="00BE32A1">
            <w:pPr>
              <w:autoSpaceDE w:val="0"/>
              <w:autoSpaceDN w:val="0"/>
              <w:spacing w:line="260" w:lineRule="exact"/>
              <w:jc w:val="left"/>
              <w:rPr>
                <w:rFonts w:asciiTheme="minorEastAsia" w:eastAsiaTheme="minorEastAsia" w:hAnsiTheme="minorEastAsia"/>
                <w:b/>
              </w:rPr>
            </w:pPr>
            <w:r w:rsidRPr="00BE3625">
              <w:rPr>
                <w:rFonts w:asciiTheme="minorEastAsia" w:eastAsiaTheme="minorEastAsia" w:hAnsiTheme="minorEastAsia" w:hint="eastAsia"/>
                <w:b/>
              </w:rPr>
              <w:t>【運営法人の代表者の役割】</w:t>
            </w: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a)　法令遵守責任者を選任していますか。</w:t>
            </w: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●選任している法令遵守責任者</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職名）　</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（氏名）　</w:t>
            </w: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C95163" w:rsidRDefault="00C95163" w:rsidP="00BE32A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　法令遵守責任者については、何らかの資格等を求めるものではないが、少なくとも子ども・子育て支援法等の法令の内容に精通し、施設・事業所内部の法令遵守を確保することができる者を選任すること。</w:t>
            </w: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b)　業務管理体制の整備に係る届出又は届出事項の変更を行った後に、法令遵守責任者を変更していませんか。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rPr>
          <w:trHeight w:val="61"/>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single" w:sz="8" w:space="0" w:color="auto"/>
              <w:bottom w:val="single" w:sz="4" w:space="0" w:color="auto"/>
            </w:tcBorders>
          </w:tcPr>
          <w:p w:rsidR="00C95163" w:rsidRPr="00BE3625" w:rsidRDefault="00C95163" w:rsidP="00BE32A1">
            <w:pPr>
              <w:autoSpaceDE w:val="0"/>
              <w:autoSpaceDN w:val="0"/>
              <w:spacing w:line="260" w:lineRule="exact"/>
              <w:jc w:val="left"/>
              <w:rPr>
                <w:rFonts w:asciiTheme="minorEastAsia" w:eastAsiaTheme="minorEastAsia" w:hAnsiTheme="minorEastAsia"/>
                <w:b/>
              </w:rPr>
            </w:pPr>
            <w:r w:rsidRPr="00BE3625">
              <w:rPr>
                <w:rFonts w:asciiTheme="minorEastAsia" w:eastAsiaTheme="minorEastAsia" w:hAnsiTheme="minorEastAsia" w:hint="eastAsia"/>
                <w:b/>
              </w:rPr>
              <w:t>【運営法人の経営者（取締役、理事等）の役割】</w:t>
            </w:r>
          </w:p>
        </w:tc>
      </w:tr>
      <w:tr w:rsidR="00C95163" w:rsidTr="00BE32A1">
        <w:trPr>
          <w:trHeight w:val="486"/>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c)　運営法人の経営者（取締役、理事等）は、把握すべき法令や通知等の内容・目的を十分に理解していますか。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rPr>
          <w:trHeight w:val="119"/>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法令や通知等の改正についても、把握していますか。</w:t>
            </w:r>
          </w:p>
        </w:tc>
      </w:tr>
      <w:tr w:rsidR="00C95163" w:rsidTr="00BE32A1">
        <w:trPr>
          <w:trHeight w:val="413"/>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d)　運営法人の経営者は、事業所の管理者をはじめ全ての職員に対して、法令等を遵守することの重要性について、会議や研修</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等を通じて伝えていますか。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●具体的な方法：　</w:t>
            </w:r>
          </w:p>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single" w:sz="8" w:space="0" w:color="auto"/>
              <w:bottom w:val="single" w:sz="4" w:space="0" w:color="auto"/>
            </w:tcBorders>
          </w:tcPr>
          <w:p w:rsidR="00C95163" w:rsidRPr="00BE3625" w:rsidRDefault="00C95163" w:rsidP="00BE32A1">
            <w:pPr>
              <w:autoSpaceDE w:val="0"/>
              <w:autoSpaceDN w:val="0"/>
              <w:spacing w:line="260" w:lineRule="exact"/>
              <w:jc w:val="left"/>
              <w:rPr>
                <w:rFonts w:asciiTheme="minorEastAsia" w:eastAsiaTheme="minorEastAsia" w:hAnsiTheme="minorEastAsia"/>
                <w:b/>
              </w:rPr>
            </w:pPr>
            <w:r w:rsidRPr="00BE3625">
              <w:rPr>
                <w:rFonts w:asciiTheme="minorEastAsia" w:eastAsiaTheme="minorEastAsia" w:hAnsiTheme="minorEastAsia" w:hint="eastAsia"/>
                <w:b/>
              </w:rPr>
              <w:t>【法令遵守責任者の役割等】</w:t>
            </w: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e)　法令遵守責任者は、事業所の管理者が、事業に関する法令や通知等の基本的な知識を持つための機会を設けていますか。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具体的な方法：　</w:t>
            </w:r>
          </w:p>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f)　法令遵守責任者は、法令等の改正や新たに出された通知等の内容を把握していますか。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●具体的な方法：　</w:t>
            </w:r>
          </w:p>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g)　法令遵守責任者は、実施する事業ごとに、「法令等に沿った運営ができる仕組み（マニュアル、チェックリスト等）」を決</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めていますか。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●具体的な仕組み：　</w:t>
            </w:r>
          </w:p>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rPr>
          <w:trHeight w:val="209"/>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h)　</w:t>
            </w:r>
            <w:r>
              <w:rPr>
                <w:rFonts w:hint="eastAsia"/>
              </w:rPr>
              <w:t xml:space="preserve"> </w:t>
            </w:r>
            <w:r>
              <w:rPr>
                <w:rFonts w:asciiTheme="minorEastAsia" w:eastAsiaTheme="minorEastAsia" w:hAnsiTheme="minorEastAsia" w:hint="eastAsia"/>
              </w:rPr>
              <w:t>上記 g)の「法令等に沿った運営ができる仕組み（マニュアル、チェックリスト等）」について、法令等の改正や新たに出された通知等に対応して、随時、見直していますか。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rPr>
          <w:trHeight w:val="209"/>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i)　</w:t>
            </w:r>
            <w:r>
              <w:rPr>
                <w:rFonts w:asciiTheme="minorEastAsia" w:eastAsiaTheme="minorEastAsia" w:hAnsiTheme="minorEastAsia"/>
              </w:rPr>
              <w:t>上記</w:t>
            </w:r>
            <w:r>
              <w:rPr>
                <w:rFonts w:asciiTheme="minorEastAsia" w:eastAsiaTheme="minorEastAsia" w:hAnsiTheme="minorEastAsia" w:hint="eastAsia"/>
              </w:rPr>
              <w:t xml:space="preserve"> g)</w:t>
            </w:r>
            <w:r>
              <w:rPr>
                <w:rFonts w:asciiTheme="minorEastAsia" w:eastAsiaTheme="minorEastAsia" w:hAnsiTheme="minorEastAsia"/>
              </w:rPr>
              <w:t>の「</w:t>
            </w:r>
            <w:r>
              <w:rPr>
                <w:rFonts w:asciiTheme="minorEastAsia" w:eastAsiaTheme="minorEastAsia" w:hAnsiTheme="minorEastAsia" w:hint="eastAsia"/>
              </w:rPr>
              <w:t>法令等に沿った運営ができる仕組み（マニュアル、チェックリスト等）</w:t>
            </w:r>
            <w:r>
              <w:rPr>
                <w:rFonts w:asciiTheme="minorEastAsia" w:eastAsiaTheme="minorEastAsia" w:hAnsiTheme="minorEastAsia"/>
              </w:rPr>
              <w:t>」について、各事業所の管理者をはじ</w:t>
            </w:r>
            <w:r>
              <w:rPr>
                <w:rFonts w:asciiTheme="minorEastAsia" w:eastAsiaTheme="minorEastAsia" w:hAnsiTheme="minorEastAsia" w:hint="eastAsia"/>
              </w:rPr>
              <w:t>め全ての職員に周知していますか。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Borders>
              <w:bottom w:val="nil"/>
            </w:tcBorders>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●具体的な方法：　</w:t>
            </w:r>
          </w:p>
          <w:p w:rsidR="00C95163" w:rsidRDefault="00C95163" w:rsidP="00BE32A1">
            <w:pPr>
              <w:autoSpaceDE w:val="0"/>
              <w:autoSpaceDN w:val="0"/>
              <w:spacing w:line="260" w:lineRule="exact"/>
              <w:jc w:val="left"/>
              <w:rPr>
                <w:rFonts w:asciiTheme="minorEastAsia" w:eastAsiaTheme="minorEastAsia" w:hAnsiTheme="minorEastAsia"/>
              </w:rPr>
            </w:pPr>
          </w:p>
        </w:tc>
      </w:tr>
    </w:tbl>
    <w:p w:rsidR="00C95163" w:rsidRDefault="00C95163" w:rsidP="00C95163">
      <w:pPr>
        <w:rPr>
          <w:rFonts w:asciiTheme="minorEastAsia" w:eastAsiaTheme="minorEastAsia" w:hAnsiTheme="minorEastAsia"/>
        </w:rPr>
      </w:pPr>
      <w:r>
        <w:rPr>
          <w:rFonts w:asciiTheme="minorEastAsia" w:eastAsiaTheme="minorEastAsia" w:hAnsiTheme="minorEastAsia" w:hint="eastAsia"/>
        </w:rPr>
        <w:t xml:space="preserve">　　　</w:t>
      </w:r>
    </w:p>
    <w:p w:rsidR="00C95163" w:rsidRDefault="00C95163" w:rsidP="00C95163">
      <w:pPr>
        <w:rPr>
          <w:rFonts w:asciiTheme="minorEastAsia" w:eastAsiaTheme="minorEastAsia" w:hAnsiTheme="minorEastAsia"/>
        </w:rPr>
      </w:pPr>
    </w:p>
    <w:p w:rsidR="00C95163" w:rsidRDefault="00C95163" w:rsidP="00C95163">
      <w:pPr>
        <w:rPr>
          <w:rFonts w:asciiTheme="minorEastAsia" w:eastAsiaTheme="minorEastAsia" w:hAnsiTheme="minorEastAsia"/>
        </w:rPr>
      </w:pPr>
    </w:p>
    <w:tbl>
      <w:tblPr>
        <w:tblStyle w:val="1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95163" w:rsidTr="00BE32A1">
        <w:tc>
          <w:tcPr>
            <w:tcW w:w="1134" w:type="dxa"/>
            <w:vMerge w:val="restart"/>
            <w:tcBorders>
              <w:top w:val="nil"/>
            </w:tcBorders>
          </w:tcPr>
          <w:p w:rsidR="00C95163" w:rsidRDefault="00C95163" w:rsidP="00BE32A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j)　</w:t>
            </w:r>
            <w:r>
              <w:rPr>
                <w:rFonts w:asciiTheme="minorEastAsia" w:eastAsiaTheme="minorEastAsia" w:hAnsiTheme="minorEastAsia"/>
              </w:rPr>
              <w:t>各事業所では、</w:t>
            </w:r>
            <w:r>
              <w:rPr>
                <w:rFonts w:asciiTheme="minorEastAsia" w:eastAsiaTheme="minorEastAsia" w:hAnsiTheme="minorEastAsia" w:hint="eastAsia"/>
              </w:rPr>
              <w:t>上記 g)の「法令等に沿った運営ができる仕組み（マニュアル、チェックリスト等）」を活用していますか。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●具体的な活用方法：　</w:t>
            </w:r>
          </w:p>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rPr>
          <w:trHeight w:val="1830"/>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k)　各事業所において、次の①又は②に該当する場合、どのように対応していますか。</w:t>
            </w:r>
          </w:p>
          <w:p w:rsidR="00C95163" w:rsidRDefault="00C95163" w:rsidP="00BE32A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①　上記 g)の「法令等に沿った運営ができる仕組み（マニュアル、チェックリスト等）」が活用されていない場合</w:t>
            </w: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　活用した結果、適切な運営が行われていない事実が確認できた場合</w:t>
            </w: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●対応方法：　</w:t>
            </w: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l)　上記 k)で②の適切な運営が行われていない事実が確認できた場合、改善策や再発防止策を検討していますか。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●検討方法：</w:t>
            </w:r>
          </w:p>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m)　①法令等の違反の可能性が確認された場合、</w:t>
            </w: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②法令等の違反があった場合、</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③サービス利用者等から寄せられた相談・苦情の中で法令等</w:t>
            </w:r>
            <w:r>
              <w:rPr>
                <w:rFonts w:asciiTheme="minorEastAsia" w:eastAsiaTheme="minorEastAsia" w:hAnsiTheme="minorEastAsia"/>
              </w:rPr>
              <w:t>の違反行為やその疑いに関する情報があった場合などに、その処理の役割分担や手順等を決めていますか。</w:t>
            </w: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n)　上記 m)の①、②又は③に該当する事案が発生した場合、決められた役割分担や手順等に沿って、適切に対応していますか。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o)　①運営に重大な影響を与える事案が発生した場合、</w:t>
            </w:r>
          </w:p>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②サービス利用者の意思・尊厳が脅かされる事案などが発生</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EC3073">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した場合</w:t>
            </w:r>
            <w:r>
              <w:rPr>
                <w:rFonts w:asciiTheme="minorEastAsia" w:eastAsiaTheme="minorEastAsia" w:hAnsiTheme="minorEastAsia"/>
              </w:rPr>
              <w:t>に、</w:t>
            </w:r>
            <w:r>
              <w:rPr>
                <w:rFonts w:asciiTheme="minorEastAsia" w:eastAsiaTheme="minorEastAsia" w:hAnsiTheme="minorEastAsia" w:hint="eastAsia"/>
              </w:rPr>
              <w:t>各事業所の管理者から経営者や法令遵守責任</w:t>
            </w:r>
            <w:r>
              <w:rPr>
                <w:rFonts w:asciiTheme="minorEastAsia" w:eastAsiaTheme="minorEastAsia" w:hAnsiTheme="minorEastAsia"/>
              </w:rPr>
              <w:t>者に報告すべき事項や報告の手順等を決めていますか。</w:t>
            </w: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p)　上記 o)の①又は②に該当する事案が発生した場合、決められた手順等に沿って、適切に報告していますか。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q</w:t>
            </w:r>
            <w:r>
              <w:rPr>
                <w:rFonts w:asciiTheme="minorEastAsia" w:eastAsiaTheme="minorEastAsia" w:hAnsiTheme="minorEastAsia"/>
              </w:rPr>
              <w:t>)</w:t>
            </w:r>
            <w:r>
              <w:rPr>
                <w:rFonts w:asciiTheme="minorEastAsia" w:eastAsiaTheme="minorEastAsia" w:hAnsiTheme="minorEastAsia" w:hint="eastAsia"/>
              </w:rPr>
              <w:t xml:space="preserve">　事業所が複数ある場合、経営者や法令遵守責任者と各事業所の管理者とが、業務管理体制の整備について話し合う場（定期的な会議等）を設けていますか。</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rPr>
          <w:trHeight w:val="105"/>
        </w:trPr>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C95163" w:rsidRDefault="00C95163" w:rsidP="00BE32A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r)　法令等の違反行為があった場合だけでなく、日常的な法令等遵守状況について、各事業所の管理者から経営者や法令遵守責</w:t>
            </w:r>
          </w:p>
        </w:tc>
        <w:tc>
          <w:tcPr>
            <w:tcW w:w="851"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p>
        </w:tc>
      </w:tr>
      <w:tr w:rsidR="00C95163" w:rsidTr="00BE32A1">
        <w:tc>
          <w:tcPr>
            <w:tcW w:w="1134" w:type="dxa"/>
            <w:vMerge/>
          </w:tcPr>
          <w:p w:rsidR="00C95163" w:rsidRDefault="00C95163" w:rsidP="00BE32A1">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C95163" w:rsidRDefault="00C95163" w:rsidP="00BE32A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任者に報告する手順等を決めていますか。</w:t>
            </w:r>
          </w:p>
        </w:tc>
      </w:tr>
    </w:tbl>
    <w:p w:rsidR="00C95163" w:rsidRDefault="00C95163" w:rsidP="00C95163">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C95163" w:rsidRDefault="00C95163" w:rsidP="00C95163">
      <w:pPr>
        <w:rPr>
          <w:rFonts w:asciiTheme="minorEastAsia" w:eastAsiaTheme="minorEastAsia" w:hAnsiTheme="minorEastAsia"/>
        </w:rPr>
      </w:pPr>
      <w:r>
        <w:rPr>
          <w:rFonts w:asciiTheme="minorEastAsia" w:eastAsiaTheme="minorEastAsia" w:hAnsiTheme="minorEastAsia"/>
        </w:rPr>
        <w:br w:type="page"/>
      </w:r>
    </w:p>
    <w:p w:rsidR="001156D4" w:rsidRPr="0003614F" w:rsidRDefault="00AD1A1C">
      <w:pPr>
        <w:rPr>
          <w:rFonts w:asciiTheme="majorEastAsia" w:eastAsiaTheme="majorEastAsia" w:hAnsiTheme="majorEastAsia"/>
          <w:szCs w:val="20"/>
        </w:rPr>
      </w:pPr>
      <w:r w:rsidRPr="0003614F">
        <w:rPr>
          <w:rFonts w:asciiTheme="majorEastAsia" w:eastAsiaTheme="majorEastAsia" w:hAnsiTheme="majorEastAsia" w:hint="eastAsia"/>
          <w:szCs w:val="20"/>
        </w:rPr>
        <w:lastRenderedPageBreak/>
        <w:t>（</w:t>
      </w:r>
      <w:r w:rsidR="000F70D7" w:rsidRPr="0003614F">
        <w:rPr>
          <w:rFonts w:asciiTheme="majorEastAsia" w:eastAsiaTheme="majorEastAsia" w:hAnsiTheme="majorEastAsia" w:hint="eastAsia"/>
          <w:szCs w:val="20"/>
        </w:rPr>
        <w:t>参考</w:t>
      </w:r>
      <w:r w:rsidRPr="0003614F">
        <w:rPr>
          <w:rFonts w:asciiTheme="majorEastAsia" w:eastAsiaTheme="majorEastAsia" w:hAnsiTheme="majorEastAsia" w:hint="eastAsia"/>
          <w:szCs w:val="20"/>
        </w:rPr>
        <w:t>）</w:t>
      </w:r>
      <w:r w:rsidR="001156D4" w:rsidRPr="0003614F">
        <w:rPr>
          <w:rFonts w:asciiTheme="majorEastAsia" w:eastAsiaTheme="majorEastAsia" w:hAnsiTheme="majorEastAsia" w:hint="eastAsia"/>
          <w:szCs w:val="20"/>
        </w:rPr>
        <w:t>処遇改善</w:t>
      </w:r>
      <w:r w:rsidR="00116048" w:rsidRPr="0003614F">
        <w:rPr>
          <w:rFonts w:asciiTheme="majorEastAsia" w:eastAsiaTheme="majorEastAsia" w:hAnsiTheme="majorEastAsia" w:hint="eastAsia"/>
          <w:szCs w:val="20"/>
        </w:rPr>
        <w:t>等</w:t>
      </w:r>
      <w:r w:rsidR="001156D4" w:rsidRPr="0003614F">
        <w:rPr>
          <w:rFonts w:asciiTheme="majorEastAsia" w:eastAsiaTheme="majorEastAsia" w:hAnsiTheme="majorEastAsia" w:hint="eastAsia"/>
          <w:szCs w:val="20"/>
        </w:rPr>
        <w:t>加算の加算額に係る使途</w:t>
      </w:r>
      <w:r w:rsidR="007B59D5" w:rsidRPr="0003614F">
        <w:rPr>
          <w:rFonts w:asciiTheme="majorEastAsia" w:eastAsiaTheme="majorEastAsia" w:hAnsiTheme="majorEastAsia" w:hint="eastAsia"/>
          <w:szCs w:val="20"/>
        </w:rPr>
        <w:t>等</w:t>
      </w:r>
      <w:r w:rsidR="00F034E5" w:rsidRPr="0003614F">
        <w:rPr>
          <w:rFonts w:asciiTheme="majorEastAsia" w:eastAsiaTheme="majorEastAsia" w:hAnsiTheme="majorEastAsia" w:hint="eastAsia"/>
          <w:szCs w:val="20"/>
        </w:rPr>
        <w:t>について</w:t>
      </w:r>
    </w:p>
    <w:p w:rsidR="001156D4" w:rsidRPr="0003614F" w:rsidRDefault="001156D4" w:rsidP="00A66029">
      <w:pPr>
        <w:spacing w:line="140" w:lineRule="exact"/>
        <w:rPr>
          <w:rFonts w:asciiTheme="majorEastAsia" w:eastAsiaTheme="majorEastAsia" w:hAnsiTheme="majorEastAsia"/>
          <w:sz w:val="19"/>
          <w:szCs w:val="19"/>
        </w:rPr>
      </w:pPr>
    </w:p>
    <w:p w:rsidR="001156D4" w:rsidRPr="0003614F" w:rsidRDefault="001156D4" w:rsidP="0080390C">
      <w:pPr>
        <w:spacing w:line="220" w:lineRule="exact"/>
        <w:ind w:leftChars="600" w:left="1078"/>
        <w:rPr>
          <w:rFonts w:asciiTheme="majorEastAsia" w:eastAsiaTheme="majorEastAsia" w:hAnsiTheme="majorEastAsia"/>
          <w:sz w:val="19"/>
          <w:szCs w:val="19"/>
        </w:rPr>
      </w:pPr>
      <w:r w:rsidRPr="0003614F">
        <w:rPr>
          <w:rFonts w:asciiTheme="majorEastAsia" w:eastAsiaTheme="majorEastAsia" w:hAnsiTheme="majorEastAsia" w:hint="eastAsia"/>
          <w:sz w:val="19"/>
          <w:szCs w:val="19"/>
        </w:rPr>
        <w:t>施設型給付費等に係る処遇改善等</w:t>
      </w:r>
      <w:bookmarkStart w:id="0" w:name="_GoBack"/>
      <w:bookmarkEnd w:id="0"/>
      <w:r w:rsidRPr="0003614F">
        <w:rPr>
          <w:rFonts w:asciiTheme="majorEastAsia" w:eastAsiaTheme="majorEastAsia" w:hAnsiTheme="majorEastAsia" w:hint="eastAsia"/>
          <w:sz w:val="19"/>
          <w:szCs w:val="19"/>
        </w:rPr>
        <w:t>加算Ⅰ及び処遇改善等加算Ⅱについて（令和2年7月30日　内閣府子ども・子育て本部統括官・文部科学省初等中等教育局長・厚生労働省子ども家庭局長連名通知）</w:t>
      </w:r>
      <w:r w:rsidR="002512F8" w:rsidRPr="0003614F">
        <w:rPr>
          <w:rFonts w:asciiTheme="majorEastAsia" w:eastAsiaTheme="majorEastAsia" w:hAnsiTheme="majorEastAsia" w:hint="eastAsia"/>
          <w:sz w:val="19"/>
          <w:szCs w:val="19"/>
        </w:rPr>
        <w:t xml:space="preserve">　</w:t>
      </w:r>
      <w:r w:rsidRPr="0003614F">
        <w:rPr>
          <w:rFonts w:asciiTheme="majorEastAsia" w:eastAsiaTheme="majorEastAsia" w:hAnsiTheme="majorEastAsia" w:hint="eastAsia"/>
          <w:sz w:val="19"/>
          <w:szCs w:val="19"/>
        </w:rPr>
        <w:t>第３</w:t>
      </w:r>
      <w:r w:rsidR="00AD1A1C" w:rsidRPr="0003614F">
        <w:rPr>
          <w:rFonts w:asciiTheme="majorEastAsia" w:eastAsiaTheme="majorEastAsia" w:hAnsiTheme="majorEastAsia" w:hint="eastAsia"/>
          <w:sz w:val="19"/>
          <w:szCs w:val="19"/>
        </w:rPr>
        <w:t>、第７</w:t>
      </w:r>
    </w:p>
    <w:p w:rsidR="00AD1A1C" w:rsidRPr="0003614F" w:rsidRDefault="00AD1A1C" w:rsidP="001156D4">
      <w:pPr>
        <w:rPr>
          <w:rFonts w:asciiTheme="majorEastAsia" w:eastAsiaTheme="majorEastAsia" w:hAnsiTheme="majorEastAsia"/>
          <w:szCs w:val="20"/>
        </w:rPr>
      </w:pPr>
    </w:p>
    <w:p w:rsidR="001156D4" w:rsidRPr="0003614F" w:rsidRDefault="0080390C"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〇</w:t>
      </w:r>
      <w:r w:rsidR="00AD1A1C" w:rsidRPr="0003614F">
        <w:rPr>
          <w:rFonts w:asciiTheme="majorEastAsia" w:eastAsiaTheme="majorEastAsia" w:hAnsiTheme="majorEastAsia" w:hint="eastAsia"/>
          <w:szCs w:val="20"/>
        </w:rPr>
        <w:t>処遇改善加算の加算額に係る使途</w:t>
      </w:r>
    </w:p>
    <w:p w:rsidR="00AD1A1C" w:rsidRPr="0003614F" w:rsidRDefault="00AD1A1C" w:rsidP="00AD1A1C">
      <w:pPr>
        <w:spacing w:line="100" w:lineRule="exact"/>
        <w:rPr>
          <w:rFonts w:asciiTheme="majorEastAsia" w:eastAsiaTheme="majorEastAsia" w:hAnsiTheme="majorEastAsia"/>
          <w:szCs w:val="20"/>
        </w:rPr>
      </w:pPr>
    </w:p>
    <w:p w:rsidR="001156D4" w:rsidRPr="0003614F" w:rsidRDefault="001156D4"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１ 基本的な考え方</w:t>
      </w:r>
    </w:p>
    <w:tbl>
      <w:tblPr>
        <w:tblStyle w:val="a7"/>
        <w:tblW w:w="0" w:type="auto"/>
        <w:tblInd w:w="392" w:type="dxa"/>
        <w:tblLook w:val="04A0" w:firstRow="1" w:lastRow="0" w:firstColumn="1" w:lastColumn="0" w:noHBand="0" w:noVBand="1"/>
      </w:tblPr>
      <w:tblGrid>
        <w:gridCol w:w="2693"/>
        <w:gridCol w:w="7091"/>
      </w:tblGrid>
      <w:tr w:rsidR="0003614F" w:rsidRPr="0003614F" w:rsidTr="00A66029">
        <w:tc>
          <w:tcPr>
            <w:tcW w:w="2693" w:type="dxa"/>
            <w:vAlign w:val="center"/>
          </w:tcPr>
          <w:p w:rsidR="001156D4" w:rsidRPr="0003614F" w:rsidRDefault="001156D4"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加算Ⅰの基礎分に係る加算額</w:t>
            </w:r>
          </w:p>
        </w:tc>
        <w:tc>
          <w:tcPr>
            <w:tcW w:w="7091" w:type="dxa"/>
            <w:vAlign w:val="center"/>
          </w:tcPr>
          <w:p w:rsidR="00F034E5" w:rsidRPr="0003614F" w:rsidRDefault="001156D4"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職員（非常勤職員及び法人の役員等を兼務している職員を含む。以下同じ。）の賃金（退職金（注）及び法人の役員等としての報酬を除く。以下同じ。）の勤続年数等を基準として行う昇給等に適切に充てること。</w:t>
            </w:r>
          </w:p>
          <w:p w:rsidR="00F034E5" w:rsidRPr="0003614F" w:rsidRDefault="00F034E5" w:rsidP="00AD1A1C">
            <w:pPr>
              <w:spacing w:line="240" w:lineRule="exact"/>
              <w:ind w:left="539" w:hangingChars="300" w:hanging="539"/>
              <w:rPr>
                <w:rFonts w:asciiTheme="majorEastAsia" w:eastAsiaTheme="majorEastAsia" w:hAnsiTheme="majorEastAsia"/>
                <w:szCs w:val="20"/>
              </w:rPr>
            </w:pPr>
            <w:r w:rsidRPr="0003614F">
              <w:rPr>
                <w:rFonts w:asciiTheme="majorEastAsia" w:eastAsiaTheme="majorEastAsia" w:hAnsiTheme="majorEastAsia" w:hint="eastAsia"/>
                <w:szCs w:val="20"/>
              </w:rPr>
              <w:t>（注）　退職者に対して第１の１の目的と関連なく適用される賃金の項目やその増額については、その名目にかかわらず、処遇改善等改善加算の賃金の改善に要した費用に含めることができない。</w:t>
            </w:r>
          </w:p>
        </w:tc>
      </w:tr>
      <w:tr w:rsidR="0003614F" w:rsidRPr="0003614F" w:rsidTr="00A66029">
        <w:tc>
          <w:tcPr>
            <w:tcW w:w="2693" w:type="dxa"/>
            <w:vAlign w:val="center"/>
          </w:tcPr>
          <w:p w:rsidR="001156D4" w:rsidRPr="0003614F" w:rsidRDefault="001156D4"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加算Ⅰの賃金改善要件分</w:t>
            </w:r>
            <w:r w:rsidR="002419CF" w:rsidRPr="0003614F">
              <w:rPr>
                <w:rFonts w:asciiTheme="majorEastAsia" w:eastAsiaTheme="majorEastAsia" w:hAnsiTheme="majorEastAsia" w:hint="eastAsia"/>
                <w:szCs w:val="20"/>
              </w:rPr>
              <w:t>及び</w:t>
            </w:r>
            <w:r w:rsidRPr="0003614F">
              <w:rPr>
                <w:rFonts w:asciiTheme="majorEastAsia" w:eastAsiaTheme="majorEastAsia" w:hAnsiTheme="majorEastAsia" w:hint="eastAsia"/>
                <w:szCs w:val="20"/>
              </w:rPr>
              <w:t>加算Ⅱに係る加算額</w:t>
            </w:r>
          </w:p>
        </w:tc>
        <w:tc>
          <w:tcPr>
            <w:tcW w:w="7091" w:type="dxa"/>
            <w:vAlign w:val="center"/>
          </w:tcPr>
          <w:p w:rsidR="001156D4" w:rsidRPr="0003614F" w:rsidRDefault="001156D4"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その全額を職員の賃金の改善に確実に充てること。</w:t>
            </w:r>
          </w:p>
        </w:tc>
      </w:tr>
    </w:tbl>
    <w:p w:rsidR="001156D4" w:rsidRPr="0003614F" w:rsidRDefault="00F034E5" w:rsidP="00AD1A1C">
      <w:pPr>
        <w:spacing w:line="240" w:lineRule="exact"/>
        <w:ind w:left="539" w:hangingChars="300" w:hanging="539"/>
        <w:rPr>
          <w:rFonts w:asciiTheme="majorEastAsia" w:eastAsiaTheme="majorEastAsia" w:hAnsiTheme="majorEastAsia"/>
          <w:szCs w:val="20"/>
        </w:rPr>
      </w:pPr>
      <w:r w:rsidRPr="0003614F">
        <w:rPr>
          <w:rFonts w:asciiTheme="majorEastAsia" w:eastAsiaTheme="majorEastAsia" w:hAnsiTheme="majorEastAsia" w:hint="eastAsia"/>
          <w:szCs w:val="20"/>
        </w:rPr>
        <w:t xml:space="preserve">　　※　</w:t>
      </w:r>
      <w:r w:rsidR="001156D4" w:rsidRPr="0003614F">
        <w:rPr>
          <w:rFonts w:asciiTheme="majorEastAsia" w:eastAsiaTheme="majorEastAsia" w:hAnsiTheme="majorEastAsia" w:hint="eastAsia"/>
          <w:szCs w:val="20"/>
        </w:rPr>
        <w:t>当該改善の前提として、国家公務員の給与改定に伴う公定価格における人件費の増額改定分に係る支給額についても、同様であること。</w:t>
      </w:r>
    </w:p>
    <w:p w:rsidR="00AD1A1C" w:rsidRPr="0003614F" w:rsidRDefault="00AD1A1C" w:rsidP="00AD1A1C">
      <w:pPr>
        <w:spacing w:line="100" w:lineRule="exact"/>
        <w:rPr>
          <w:rFonts w:asciiTheme="majorEastAsia" w:eastAsiaTheme="majorEastAsia" w:hAnsiTheme="majorEastAsia"/>
          <w:szCs w:val="20"/>
        </w:rPr>
      </w:pPr>
    </w:p>
    <w:p w:rsidR="001156D4" w:rsidRPr="0003614F" w:rsidRDefault="001156D4"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２ 賃金の改善の方法</w:t>
      </w:r>
    </w:p>
    <w:tbl>
      <w:tblPr>
        <w:tblStyle w:val="a7"/>
        <w:tblW w:w="0" w:type="auto"/>
        <w:tblInd w:w="392" w:type="dxa"/>
        <w:tblLook w:val="04A0" w:firstRow="1" w:lastRow="0" w:firstColumn="1" w:lastColumn="0" w:noHBand="0" w:noVBand="1"/>
      </w:tblPr>
      <w:tblGrid>
        <w:gridCol w:w="2693"/>
        <w:gridCol w:w="7091"/>
      </w:tblGrid>
      <w:tr w:rsidR="0003614F" w:rsidRPr="0003614F" w:rsidTr="00A66029">
        <w:tc>
          <w:tcPr>
            <w:tcW w:w="2693" w:type="dxa"/>
            <w:vAlign w:val="center"/>
          </w:tcPr>
          <w:p w:rsidR="00F034E5" w:rsidRPr="0003614F" w:rsidRDefault="00F034E5"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処遇改善等加算による賃金の改善</w:t>
            </w:r>
          </w:p>
        </w:tc>
        <w:tc>
          <w:tcPr>
            <w:tcW w:w="7091" w:type="dxa"/>
            <w:vAlign w:val="center"/>
          </w:tcPr>
          <w:p w:rsidR="00F034E5" w:rsidRPr="0003614F" w:rsidRDefault="00F034E5"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第１の１の目的に鑑み、その方針をあらかじめ職員に周知し、改善を行う賃金の項目以外の賃金の項目（業績等に応じて変動するものを除く。）の水準を低下させないこと（注）を前提に行うとともに、対象者や額が恣意的に偏ることなく、改善が必要な職種の職員に対して重点的に講じられるよう留意すること。</w:t>
            </w:r>
          </w:p>
          <w:p w:rsidR="00F034E5" w:rsidRPr="0003614F" w:rsidRDefault="00F034E5" w:rsidP="00AD1A1C">
            <w:pPr>
              <w:spacing w:line="240" w:lineRule="exact"/>
              <w:ind w:left="539" w:hangingChars="300" w:hanging="539"/>
              <w:rPr>
                <w:rFonts w:asciiTheme="majorEastAsia" w:eastAsiaTheme="majorEastAsia" w:hAnsiTheme="majorEastAsia"/>
                <w:szCs w:val="20"/>
              </w:rPr>
            </w:pPr>
            <w:r w:rsidRPr="0003614F">
              <w:rPr>
                <w:rFonts w:asciiTheme="majorEastAsia" w:eastAsiaTheme="majorEastAsia" w:hAnsiTheme="majorEastAsia" w:hint="eastAsia"/>
                <w:szCs w:val="20"/>
              </w:rPr>
              <w:t>（注）　３により加算額の一部を同一の設置者・事業者が運営する他の施設・事業所の賃金改善に充てる場合であっても、それを理由として賃金水準を低下させたり、加算による改善の水準を拠出の程度を超えて低下させたりしないこと。</w:t>
            </w:r>
          </w:p>
          <w:p w:rsidR="002512F8" w:rsidRPr="0003614F" w:rsidRDefault="002512F8" w:rsidP="0080390C">
            <w:pPr>
              <w:spacing w:line="80" w:lineRule="exact"/>
              <w:ind w:left="539" w:hangingChars="300" w:hanging="539"/>
              <w:rPr>
                <w:rFonts w:asciiTheme="majorEastAsia" w:eastAsiaTheme="majorEastAsia" w:hAnsiTheme="majorEastAsia"/>
                <w:szCs w:val="20"/>
              </w:rPr>
            </w:pPr>
          </w:p>
          <w:p w:rsidR="00A66029" w:rsidRPr="0003614F" w:rsidRDefault="00A66029" w:rsidP="00AD1A1C">
            <w:pPr>
              <w:spacing w:line="240" w:lineRule="exact"/>
              <w:ind w:leftChars="100" w:left="360" w:hangingChars="100" w:hanging="180"/>
              <w:rPr>
                <w:rFonts w:asciiTheme="majorEastAsia" w:eastAsiaTheme="majorEastAsia" w:hAnsiTheme="majorEastAsia"/>
                <w:szCs w:val="20"/>
              </w:rPr>
            </w:pPr>
            <w:r w:rsidRPr="0003614F">
              <w:rPr>
                <w:rFonts w:asciiTheme="majorEastAsia" w:eastAsiaTheme="majorEastAsia" w:hAnsiTheme="majorEastAsia" w:hint="eastAsia"/>
                <w:szCs w:val="20"/>
              </w:rPr>
              <w:t>（公定価格ＦＡＱ　Ver.16　令和2年10月1日　№165）</w:t>
            </w:r>
          </w:p>
          <w:p w:rsidR="00A66029" w:rsidRPr="0003614F" w:rsidRDefault="002512F8" w:rsidP="00AD1A1C">
            <w:pPr>
              <w:spacing w:line="240" w:lineRule="exact"/>
              <w:ind w:leftChars="100" w:left="180"/>
              <w:rPr>
                <w:rFonts w:asciiTheme="majorEastAsia" w:eastAsiaTheme="majorEastAsia" w:hAnsiTheme="majorEastAsia"/>
                <w:szCs w:val="20"/>
              </w:rPr>
            </w:pPr>
            <w:r w:rsidRPr="0003614F">
              <w:rPr>
                <w:rFonts w:asciiTheme="majorEastAsia" w:eastAsiaTheme="majorEastAsia" w:hAnsiTheme="majorEastAsia" w:hint="eastAsia"/>
                <w:szCs w:val="20"/>
              </w:rPr>
              <w:t xml:space="preserve">　処遇改善等加算に係る賃金改善要件分を特定の保育従事者等に合理的な理由なく偏って配分するといった、恣意的な賃金改善が行われないよう留意する必要があ</w:t>
            </w:r>
            <w:r w:rsidR="00A66029" w:rsidRPr="0003614F">
              <w:rPr>
                <w:rFonts w:asciiTheme="majorEastAsia" w:eastAsiaTheme="majorEastAsia" w:hAnsiTheme="majorEastAsia" w:hint="eastAsia"/>
                <w:szCs w:val="20"/>
              </w:rPr>
              <w:t>る。</w:t>
            </w:r>
          </w:p>
          <w:p w:rsidR="002512F8" w:rsidRPr="0003614F" w:rsidRDefault="002512F8" w:rsidP="00AD1A1C">
            <w:pPr>
              <w:spacing w:line="240" w:lineRule="exact"/>
              <w:ind w:leftChars="100" w:left="180"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従って、若手職員への配分を厚くする、保育従事者の経験に応じて傾斜をつけるなど、合理的な理由により施設の方針に基づき賃金改善を行うことは差し支え</w:t>
            </w:r>
            <w:r w:rsidR="00A66029" w:rsidRPr="0003614F">
              <w:rPr>
                <w:rFonts w:asciiTheme="majorEastAsia" w:eastAsiaTheme="majorEastAsia" w:hAnsiTheme="majorEastAsia" w:hint="eastAsia"/>
                <w:szCs w:val="20"/>
              </w:rPr>
              <w:t>ない。</w:t>
            </w:r>
          </w:p>
        </w:tc>
      </w:tr>
      <w:tr w:rsidR="0003614F" w:rsidRPr="0003614F" w:rsidTr="00A66029">
        <w:tc>
          <w:tcPr>
            <w:tcW w:w="2693" w:type="dxa"/>
            <w:vAlign w:val="center"/>
          </w:tcPr>
          <w:p w:rsidR="00F034E5" w:rsidRPr="0003614F" w:rsidRDefault="00F034E5"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加算Ⅰの賃金改善要件分に係る加算額</w:t>
            </w:r>
          </w:p>
        </w:tc>
        <w:tc>
          <w:tcPr>
            <w:tcW w:w="7091" w:type="dxa"/>
            <w:vAlign w:val="center"/>
          </w:tcPr>
          <w:p w:rsidR="00F034E5" w:rsidRPr="0003614F" w:rsidRDefault="00F034E5"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各施設・事業所で決定する範囲の職員に対し、基本給、手当、賞与又は一時金等のうちから改善を行う賃金の項目を特定した上で、毎月払い、一括払い等の方法により賃金の改善を行うことができ、各施設・事業所においてその名称、内訳等を明確に管理すること。</w:t>
            </w:r>
          </w:p>
          <w:p w:rsidR="00F034E5" w:rsidRPr="0003614F" w:rsidRDefault="00F034E5"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なお、手当や一時金等については、基本給の引上げや定期昇給の増額等に段階的に反映していくことが望ましく、給与表や給与規程の見直しを推進すること。</w:t>
            </w:r>
          </w:p>
        </w:tc>
      </w:tr>
      <w:tr w:rsidR="00F034E5" w:rsidRPr="0003614F" w:rsidTr="00A66029">
        <w:tc>
          <w:tcPr>
            <w:tcW w:w="2693" w:type="dxa"/>
            <w:vAlign w:val="center"/>
          </w:tcPr>
          <w:p w:rsidR="00F034E5" w:rsidRPr="0003614F" w:rsidRDefault="00F034E5"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加算Ⅱに係る加算額</w:t>
            </w:r>
          </w:p>
        </w:tc>
        <w:tc>
          <w:tcPr>
            <w:tcW w:w="7091" w:type="dxa"/>
            <w:vAlign w:val="center"/>
          </w:tcPr>
          <w:p w:rsidR="00F034E5" w:rsidRPr="0003614F" w:rsidRDefault="00F034E5"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副主任保育士、専門リーダー又は中核リーダー及び職務分野別リーダー又は若手リーダーに対し、役職手当、職務手当など職位、職責又は職務内容等に応じて、決まって毎月支払われる手当又は基本給により賃金の改善を行うこととし、各施設・事業所においてその名称、内訳等を明確に管理すること。</w:t>
            </w:r>
          </w:p>
        </w:tc>
      </w:tr>
    </w:tbl>
    <w:p w:rsidR="00AD1A1C" w:rsidRPr="0003614F" w:rsidRDefault="00AD1A1C" w:rsidP="00AD1A1C">
      <w:pPr>
        <w:spacing w:line="100" w:lineRule="exact"/>
        <w:rPr>
          <w:rFonts w:asciiTheme="majorEastAsia" w:eastAsiaTheme="majorEastAsia" w:hAnsiTheme="majorEastAsia"/>
          <w:szCs w:val="20"/>
        </w:rPr>
      </w:pPr>
    </w:p>
    <w:p w:rsidR="001156D4" w:rsidRPr="0003614F" w:rsidRDefault="001156D4"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３ 他の施設・事業所の賃金の改善への充当</w:t>
      </w:r>
    </w:p>
    <w:tbl>
      <w:tblPr>
        <w:tblStyle w:val="a7"/>
        <w:tblW w:w="0" w:type="auto"/>
        <w:tblInd w:w="392" w:type="dxa"/>
        <w:tblLook w:val="04A0" w:firstRow="1" w:lastRow="0" w:firstColumn="1" w:lastColumn="0" w:noHBand="0" w:noVBand="1"/>
      </w:tblPr>
      <w:tblGrid>
        <w:gridCol w:w="2693"/>
        <w:gridCol w:w="7091"/>
      </w:tblGrid>
      <w:tr w:rsidR="00F034E5" w:rsidRPr="0003614F" w:rsidTr="00A66029">
        <w:tc>
          <w:tcPr>
            <w:tcW w:w="2693" w:type="dxa"/>
            <w:vAlign w:val="center"/>
          </w:tcPr>
          <w:p w:rsidR="00F034E5" w:rsidRPr="0003614F" w:rsidRDefault="00F034E5"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加算Ⅰの賃金改善要件分（</w:t>
            </w:r>
            <w:r w:rsidRPr="0003614F">
              <w:rPr>
                <w:rFonts w:asciiTheme="majorEastAsia" w:eastAsiaTheme="majorEastAsia" w:hAnsiTheme="majorEastAsia" w:hint="eastAsia"/>
                <w:szCs w:val="20"/>
                <w:u w:val="wave"/>
              </w:rPr>
              <w:t>令和４年度までの間は、加算Ⅱを含む</w:t>
            </w:r>
            <w:r w:rsidRPr="0003614F">
              <w:rPr>
                <w:rFonts w:asciiTheme="majorEastAsia" w:eastAsiaTheme="majorEastAsia" w:hAnsiTheme="majorEastAsia" w:hint="eastAsia"/>
                <w:szCs w:val="20"/>
              </w:rPr>
              <w:t>。）に係る加算額</w:t>
            </w:r>
          </w:p>
        </w:tc>
        <w:tc>
          <w:tcPr>
            <w:tcW w:w="7091" w:type="dxa"/>
            <w:vAlign w:val="center"/>
          </w:tcPr>
          <w:p w:rsidR="00F034E5" w:rsidRPr="0003614F" w:rsidRDefault="00F034E5"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その一部（加算Ⅱにあっては、加算見込額の</w:t>
            </w:r>
            <w:r w:rsidR="00116048" w:rsidRPr="0003614F">
              <w:rPr>
                <w:rFonts w:asciiTheme="majorEastAsia" w:eastAsiaTheme="majorEastAsia" w:hAnsiTheme="majorEastAsia" w:hint="eastAsia"/>
                <w:szCs w:val="20"/>
              </w:rPr>
              <w:t>２０</w:t>
            </w:r>
            <w:r w:rsidRPr="0003614F">
              <w:rPr>
                <w:rFonts w:asciiTheme="majorEastAsia" w:eastAsiaTheme="majorEastAsia" w:hAnsiTheme="majorEastAsia" w:hint="eastAsia"/>
                <w:szCs w:val="20"/>
              </w:rPr>
              <w:t>％（10円未満の端数切り捨て）を上限とする。）を同一の設置者・事業者が運営する他の施設・事業所（注）における賃金の改善に充てることができること。</w:t>
            </w:r>
          </w:p>
          <w:p w:rsidR="00F034E5" w:rsidRPr="0003614F" w:rsidRDefault="00F034E5" w:rsidP="00AD1A1C">
            <w:pPr>
              <w:spacing w:line="240" w:lineRule="exact"/>
              <w:ind w:left="539" w:hangingChars="300" w:hanging="539"/>
              <w:rPr>
                <w:rFonts w:asciiTheme="majorEastAsia" w:eastAsiaTheme="majorEastAsia" w:hAnsiTheme="majorEastAsia"/>
                <w:szCs w:val="20"/>
              </w:rPr>
            </w:pPr>
            <w:r w:rsidRPr="0003614F">
              <w:rPr>
                <w:rFonts w:asciiTheme="majorEastAsia" w:eastAsiaTheme="majorEastAsia" w:hAnsiTheme="majorEastAsia" w:hint="eastAsia"/>
                <w:szCs w:val="20"/>
              </w:rPr>
              <w:t>（注）　特定教育・保育施設及び特定地域型保育事業所（当該施設・事業所が所在する市町村の区域外に所在するものを含む。）に限る。</w:t>
            </w:r>
          </w:p>
        </w:tc>
      </w:tr>
    </w:tbl>
    <w:p w:rsidR="00AD1A1C" w:rsidRPr="0003614F" w:rsidRDefault="00AD1A1C" w:rsidP="00AD1A1C">
      <w:pPr>
        <w:spacing w:line="100" w:lineRule="exact"/>
        <w:rPr>
          <w:rFonts w:asciiTheme="majorEastAsia" w:eastAsiaTheme="majorEastAsia" w:hAnsiTheme="majorEastAsia"/>
          <w:szCs w:val="20"/>
        </w:rPr>
      </w:pPr>
    </w:p>
    <w:p w:rsidR="001156D4" w:rsidRPr="0003614F" w:rsidRDefault="001156D4"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４ 加算残額の取扱い</w:t>
      </w:r>
    </w:p>
    <w:tbl>
      <w:tblPr>
        <w:tblStyle w:val="a7"/>
        <w:tblW w:w="0" w:type="auto"/>
        <w:tblInd w:w="392" w:type="dxa"/>
        <w:tblLook w:val="04A0" w:firstRow="1" w:lastRow="0" w:firstColumn="1" w:lastColumn="0" w:noHBand="0" w:noVBand="1"/>
      </w:tblPr>
      <w:tblGrid>
        <w:gridCol w:w="2693"/>
        <w:gridCol w:w="7091"/>
      </w:tblGrid>
      <w:tr w:rsidR="002419CF" w:rsidRPr="0003614F" w:rsidTr="00A66029">
        <w:tc>
          <w:tcPr>
            <w:tcW w:w="2693" w:type="dxa"/>
            <w:vAlign w:val="center"/>
          </w:tcPr>
          <w:p w:rsidR="002419CF" w:rsidRPr="0003614F" w:rsidRDefault="002419CF" w:rsidP="00AD1A1C">
            <w:pPr>
              <w:spacing w:line="240" w:lineRule="exact"/>
              <w:rPr>
                <w:rFonts w:asciiTheme="majorEastAsia" w:eastAsiaTheme="majorEastAsia" w:hAnsiTheme="majorEastAsia"/>
                <w:szCs w:val="20"/>
              </w:rPr>
            </w:pPr>
            <w:r w:rsidRPr="0003614F">
              <w:rPr>
                <w:rFonts w:asciiTheme="majorEastAsia" w:eastAsiaTheme="majorEastAsia" w:hAnsiTheme="majorEastAsia" w:hint="eastAsia"/>
                <w:szCs w:val="20"/>
              </w:rPr>
              <w:t>加算Ⅰの賃金改善要件分及び加算Ⅱ</w:t>
            </w:r>
          </w:p>
        </w:tc>
        <w:tc>
          <w:tcPr>
            <w:tcW w:w="7091" w:type="dxa"/>
            <w:vAlign w:val="center"/>
          </w:tcPr>
          <w:p w:rsidR="002419CF" w:rsidRPr="0003614F" w:rsidRDefault="002419CF"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加算当年度（加算の適用を受けようとする年度をいう。以下同じ。）の終了後、第４の２⑵及び第５の２⑵による算定の結果、賃金改善等実績額が加算実績額を下回り、又は支払賃金総額が前年度の賃金水準を下回った場合には、その翌年度内にすみやかに、その差額（以下「加算残額」という。）の全額を一時金等により支払い、賃金の改善に充てること。</w:t>
            </w:r>
          </w:p>
          <w:p w:rsidR="002419CF" w:rsidRPr="0003614F" w:rsidRDefault="002419CF" w:rsidP="00AD1A1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なお、加算当年度に係る加算残額については、加算当年度分の実績報告において金額を確定するとともに、監査や当該翌年度分の実績報告により、当該翌年度内にその支払が完了したことを確認すること。</w:t>
            </w:r>
          </w:p>
        </w:tc>
      </w:tr>
    </w:tbl>
    <w:p w:rsidR="001156D4" w:rsidRPr="0003614F" w:rsidRDefault="001156D4">
      <w:pPr>
        <w:rPr>
          <w:rFonts w:asciiTheme="majorEastAsia" w:eastAsiaTheme="majorEastAsia" w:hAnsiTheme="majorEastAsia"/>
          <w:szCs w:val="20"/>
        </w:rPr>
      </w:pPr>
    </w:p>
    <w:p w:rsidR="00AD1A1C" w:rsidRPr="0003614F" w:rsidRDefault="0080390C">
      <w:pPr>
        <w:rPr>
          <w:rFonts w:asciiTheme="majorEastAsia" w:eastAsiaTheme="majorEastAsia" w:hAnsiTheme="majorEastAsia"/>
          <w:szCs w:val="20"/>
        </w:rPr>
      </w:pPr>
      <w:r w:rsidRPr="0003614F">
        <w:rPr>
          <w:rFonts w:asciiTheme="majorEastAsia" w:eastAsiaTheme="majorEastAsia" w:hAnsiTheme="majorEastAsia" w:hint="eastAsia"/>
          <w:szCs w:val="20"/>
        </w:rPr>
        <w:t>〇</w:t>
      </w:r>
      <w:r w:rsidR="00AD1A1C" w:rsidRPr="0003614F">
        <w:rPr>
          <w:rFonts w:asciiTheme="majorEastAsia" w:eastAsiaTheme="majorEastAsia" w:hAnsiTheme="majorEastAsia" w:hint="eastAsia"/>
          <w:szCs w:val="20"/>
        </w:rPr>
        <w:t>虚偽等の場合の返還措置</w:t>
      </w:r>
    </w:p>
    <w:tbl>
      <w:tblPr>
        <w:tblStyle w:val="a7"/>
        <w:tblW w:w="0" w:type="auto"/>
        <w:tblInd w:w="392" w:type="dxa"/>
        <w:tblLook w:val="04A0" w:firstRow="1" w:lastRow="0" w:firstColumn="1" w:lastColumn="0" w:noHBand="0" w:noVBand="1"/>
      </w:tblPr>
      <w:tblGrid>
        <w:gridCol w:w="9784"/>
      </w:tblGrid>
      <w:tr w:rsidR="0003614F" w:rsidRPr="0003614F" w:rsidTr="00AD1A1C">
        <w:tc>
          <w:tcPr>
            <w:tcW w:w="9784" w:type="dxa"/>
          </w:tcPr>
          <w:p w:rsidR="00AD1A1C" w:rsidRPr="0003614F" w:rsidRDefault="00AD1A1C" w:rsidP="0080390C">
            <w:pPr>
              <w:spacing w:line="240" w:lineRule="exact"/>
              <w:ind w:firstLineChars="100" w:firstLine="180"/>
              <w:rPr>
                <w:rFonts w:asciiTheme="majorEastAsia" w:eastAsiaTheme="majorEastAsia" w:hAnsiTheme="majorEastAsia"/>
                <w:szCs w:val="20"/>
              </w:rPr>
            </w:pPr>
            <w:r w:rsidRPr="0003614F">
              <w:rPr>
                <w:rFonts w:asciiTheme="majorEastAsia" w:eastAsiaTheme="majorEastAsia" w:hAnsiTheme="majorEastAsia" w:hint="eastAsia"/>
                <w:szCs w:val="20"/>
              </w:rPr>
              <w:t>施設・事業者が虚偽又は不正の手段により処遇改善等加算の適用を受けた場合には、支給された加算額の全部又は一部に関し、一般市町村が管轄する施設・事業所については、都道府県知事が一般市町村の長に対し返還措置を講じるよう求めることとする。</w:t>
            </w:r>
          </w:p>
        </w:tc>
      </w:tr>
    </w:tbl>
    <w:p w:rsidR="00C95163" w:rsidRDefault="00C95163" w:rsidP="00C95163">
      <w:pPr>
        <w:autoSpaceDE w:val="0"/>
        <w:autoSpaceDN w:val="0"/>
        <w:spacing w:line="260" w:lineRule="exact"/>
        <w:ind w:left="359" w:hangingChars="200" w:hanging="359"/>
      </w:pPr>
      <w:r>
        <w:rPr>
          <w:rFonts w:asciiTheme="majorEastAsia" w:eastAsiaTheme="majorEastAsia" w:hAnsiTheme="majorEastAsia"/>
          <w:szCs w:val="20"/>
        </w:rPr>
        <w:lastRenderedPageBreak/>
        <w:t>【参考】</w:t>
      </w:r>
    </w:p>
    <w:tbl>
      <w:tblPr>
        <w:tblStyle w:val="a7"/>
        <w:tblW w:w="0" w:type="auto"/>
        <w:tblInd w:w="108" w:type="dxa"/>
        <w:tblLook w:val="04A0" w:firstRow="1" w:lastRow="0" w:firstColumn="1" w:lastColumn="0" w:noHBand="0" w:noVBand="1"/>
      </w:tblPr>
      <w:tblGrid>
        <w:gridCol w:w="10068"/>
      </w:tblGrid>
      <w:tr w:rsidR="00C95163" w:rsidTr="00BE32A1">
        <w:tc>
          <w:tcPr>
            <w:tcW w:w="10068" w:type="dxa"/>
            <w:tcBorders>
              <w:top w:val="single" w:sz="4" w:space="0" w:color="auto"/>
              <w:left w:val="single" w:sz="4" w:space="0" w:color="auto"/>
              <w:right w:val="single" w:sz="4" w:space="0" w:color="auto"/>
            </w:tcBorders>
            <w:tcMar>
              <w:top w:w="57" w:type="dxa"/>
              <w:bottom w:w="57" w:type="dxa"/>
            </w:tcMar>
          </w:tcPr>
          <w:p w:rsidR="00C95163" w:rsidRDefault="00C95163" w:rsidP="00BE32A1">
            <w:pPr>
              <w:autoSpaceDE w:val="0"/>
              <w:autoSpaceDN w:val="0"/>
              <w:spacing w:line="260" w:lineRule="exact"/>
              <w:ind w:left="359" w:hangingChars="200" w:hanging="359"/>
              <w:rPr>
                <w:rFonts w:asciiTheme="majorEastAsia" w:eastAsiaTheme="majorEastAsia" w:hAnsiTheme="majorEastAsia"/>
                <w:szCs w:val="20"/>
              </w:rPr>
            </w:pPr>
          </w:p>
          <w:p w:rsidR="00C95163" w:rsidRDefault="00C95163" w:rsidP="00BE32A1">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szCs w:val="20"/>
              </w:rPr>
              <w:t>【内閣府のホームページ】</w:t>
            </w:r>
          </w:p>
          <w:p w:rsidR="00484364" w:rsidRDefault="00484364" w:rsidP="00BE32A1">
            <w:pPr>
              <w:autoSpaceDE w:val="0"/>
              <w:autoSpaceDN w:val="0"/>
              <w:spacing w:line="260" w:lineRule="exact"/>
              <w:ind w:left="359" w:hangingChars="200" w:hanging="359"/>
              <w:rPr>
                <w:rFonts w:asciiTheme="majorEastAsia" w:eastAsiaTheme="majorEastAsia" w:hAnsiTheme="majorEastAsia"/>
                <w:szCs w:val="20"/>
              </w:rPr>
            </w:pP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子育て支援事業者の方向け情報</w:t>
            </w:r>
          </w:p>
          <w:p w:rsidR="00C95163"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処遇改善等加算Ⅱに係る別紙様式等</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公定価格の試算ソフト</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業務管理体制の整備に関する事項の届出</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子ども・子育て支援新制度ハンドブック（施設・事業者向け）</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事業者向けＦＡＱ</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公定価格に関する情報　・公定価格単価表</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sidRPr="002B38EF">
              <w:rPr>
                <w:rFonts w:asciiTheme="minorEastAsia" w:eastAsiaTheme="minorEastAsia" w:hAnsiTheme="minorEastAsia" w:hint="eastAsia"/>
                <w:b/>
                <w:szCs w:val="20"/>
              </w:rPr>
              <w:t>特定教育・保育等に要する費用の額の算定に関する基準等</w:t>
            </w:r>
            <w:r>
              <w:rPr>
                <w:rFonts w:asciiTheme="minorEastAsia" w:eastAsiaTheme="minorEastAsia" w:hAnsiTheme="minorEastAsia" w:hint="eastAsia"/>
                <w:b/>
                <w:szCs w:val="20"/>
              </w:rPr>
              <w:t>の</w:t>
            </w:r>
            <w:r w:rsidRPr="002B38EF">
              <w:rPr>
                <w:rFonts w:asciiTheme="minorEastAsia" w:eastAsiaTheme="minorEastAsia" w:hAnsiTheme="minorEastAsia" w:hint="eastAsia"/>
                <w:b/>
                <w:szCs w:val="20"/>
              </w:rPr>
              <w:t>実施上の留意事項</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8" w:history="1">
              <w:r>
                <w:rPr>
                  <w:rStyle w:val="ae"/>
                  <w:rFonts w:asciiTheme="minorEastAsia" w:eastAsiaTheme="minorEastAsia" w:hAnsiTheme="minorEastAsia"/>
                  <w:szCs w:val="20"/>
                </w:rPr>
                <w:t>https://www8.cao.go.jp/shoushi/shinseido/jigyousya.html</w:t>
              </w:r>
            </w:hyperlink>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p>
          <w:p w:rsidR="00C95163" w:rsidRDefault="00C95163" w:rsidP="00484364">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 xml:space="preserve">教育・保育に関する報告・データベース </w:t>
            </w:r>
          </w:p>
          <w:p w:rsidR="00C95163"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事故情報データベース</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事故報告集計</w:t>
            </w:r>
          </w:p>
          <w:p w:rsidR="00C95163" w:rsidRDefault="00C95163" w:rsidP="00BE32A1">
            <w:pPr>
              <w:autoSpaceDE w:val="0"/>
              <w:autoSpaceDN w:val="0"/>
              <w:spacing w:line="260" w:lineRule="exact"/>
              <w:ind w:left="361" w:hangingChars="200" w:hanging="361"/>
              <w:rPr>
                <w:rFonts w:asciiTheme="minorEastAsia" w:eastAsiaTheme="minorEastAsia" w:hAnsiTheme="minorEastAsia"/>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重大事故防止策を考える有識者会議年次報告</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教育・保育施設等における</w:t>
            </w:r>
            <w:r>
              <w:rPr>
                <w:rFonts w:asciiTheme="minorEastAsia" w:eastAsiaTheme="minorEastAsia" w:hAnsiTheme="minorEastAsia" w:hint="eastAsia"/>
                <w:b/>
                <w:szCs w:val="20"/>
              </w:rPr>
              <w:t>事故防止及び事故発生時の対応のためのガイドライン</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9" w:history="1">
              <w:r>
                <w:rPr>
                  <w:rStyle w:val="ae"/>
                  <w:rFonts w:asciiTheme="minorEastAsia" w:eastAsiaTheme="minorEastAsia" w:hAnsiTheme="minorEastAsia"/>
                  <w:szCs w:val="20"/>
                </w:rPr>
                <w:t>https://www8.cao.go.jp/shoushi/shinseido/data/index.html</w:t>
              </w:r>
            </w:hyperlink>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法令・通知等</w:t>
            </w:r>
          </w:p>
          <w:p w:rsidR="00C95163"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子ども・子育て関連３法</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hint="eastAsia"/>
                <w:b/>
                <w:szCs w:val="20"/>
              </w:rPr>
              <w:t xml:space="preserve">　　　政省令（</w:t>
            </w:r>
            <w:r w:rsidRPr="003C6F04">
              <w:rPr>
                <w:rFonts w:asciiTheme="minorEastAsia" w:eastAsiaTheme="minorEastAsia" w:hAnsiTheme="minorEastAsia" w:hint="eastAsia"/>
                <w:b/>
                <w:szCs w:val="20"/>
              </w:rPr>
              <w:t>子ども・子育て支援法施行令</w:t>
            </w:r>
            <w:r>
              <w:rPr>
                <w:rFonts w:asciiTheme="minorEastAsia" w:eastAsiaTheme="minorEastAsia" w:hAnsiTheme="minorEastAsia" w:hint="eastAsia"/>
                <w:b/>
                <w:szCs w:val="20"/>
              </w:rPr>
              <w:t>・施行規則）、運営基準、費用告示等）</w:t>
            </w:r>
          </w:p>
          <w:p w:rsidR="00C9516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通知</w:t>
            </w:r>
          </w:p>
          <w:p w:rsidR="00C95163" w:rsidRDefault="00C95163" w:rsidP="00BE32A1">
            <w:pPr>
              <w:autoSpaceDE w:val="0"/>
              <w:autoSpaceDN w:val="0"/>
              <w:spacing w:line="260" w:lineRule="exact"/>
              <w:ind w:left="361" w:hangingChars="200" w:hanging="361"/>
              <w:rPr>
                <w:rFonts w:asciiTheme="minorEastAsia" w:eastAsiaTheme="minorEastAsia" w:hAnsiTheme="minorEastAsia"/>
                <w:szCs w:val="20"/>
              </w:rPr>
            </w:pPr>
            <w:r>
              <w:rPr>
                <w:rFonts w:asciiTheme="minorEastAsia" w:eastAsiaTheme="minorEastAsia" w:hAnsiTheme="minorEastAsia" w:hint="eastAsia"/>
                <w:b/>
                <w:szCs w:val="20"/>
              </w:rPr>
              <w:t xml:space="preserve">　　　事務連絡</w:t>
            </w:r>
            <w:r>
              <w:rPr>
                <w:rFonts w:asciiTheme="minorEastAsia" w:eastAsiaTheme="minorEastAsia" w:hAnsiTheme="minorEastAsia" w:hint="eastAsia"/>
                <w:szCs w:val="20"/>
              </w:rPr>
              <w:t xml:space="preserve">　等</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0" w:history="1">
              <w:r>
                <w:rPr>
                  <w:rStyle w:val="ae"/>
                  <w:rFonts w:asciiTheme="minorEastAsia" w:eastAsiaTheme="minorEastAsia" w:hAnsiTheme="minorEastAsia"/>
                  <w:szCs w:val="20"/>
                </w:rPr>
                <w:t>https://www8.cao.go.jp/shoushi/shinseido/law/index.html</w:t>
              </w:r>
            </w:hyperlink>
          </w:p>
          <w:p w:rsidR="00C95163" w:rsidRPr="00DA3C01"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hint="eastAsia"/>
                <w:szCs w:val="20"/>
              </w:rPr>
              <w:t xml:space="preserve">　　　「通知」のページの平成29年11月10日の欄　→　</w:t>
            </w:r>
            <w:r w:rsidRPr="00DA3C01">
              <w:rPr>
                <w:rFonts w:asciiTheme="minorEastAsia" w:eastAsiaTheme="minorEastAsia" w:hAnsiTheme="minorEastAsia" w:hint="eastAsia"/>
                <w:b/>
                <w:szCs w:val="20"/>
              </w:rPr>
              <w:t>「特定教育・保育施設等における事故の報告について」の通知文、</w:t>
            </w:r>
          </w:p>
          <w:p w:rsidR="00C95163" w:rsidRPr="00DA3C01" w:rsidRDefault="00C95163" w:rsidP="00BE32A1">
            <w:pPr>
              <w:autoSpaceDE w:val="0"/>
              <w:autoSpaceDN w:val="0"/>
              <w:spacing w:line="260" w:lineRule="exact"/>
              <w:ind w:leftChars="200" w:left="359" w:firstLineChars="2300" w:firstLine="4150"/>
              <w:rPr>
                <w:rFonts w:asciiTheme="minorEastAsia" w:eastAsiaTheme="minorEastAsia" w:hAnsiTheme="minorEastAsia"/>
                <w:b/>
                <w:szCs w:val="20"/>
              </w:rPr>
            </w:pPr>
            <w:r w:rsidRPr="00DA3C01">
              <w:rPr>
                <w:rFonts w:asciiTheme="minorEastAsia" w:eastAsiaTheme="minorEastAsia" w:hAnsiTheme="minorEastAsia" w:hint="eastAsia"/>
                <w:b/>
                <w:szCs w:val="20"/>
              </w:rPr>
              <w:t>報告対象の範囲、事故報告様式</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hint="eastAsia"/>
                <w:b/>
                <w:szCs w:val="20"/>
              </w:rPr>
              <w:t>幼児教育・保育の無償化</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1" w:history="1">
              <w:r>
                <w:rPr>
                  <w:rStyle w:val="ae"/>
                  <w:rFonts w:asciiTheme="minorEastAsia" w:eastAsiaTheme="minorEastAsia" w:hAnsiTheme="minorEastAsia"/>
                  <w:szCs w:val="20"/>
                </w:rPr>
                <w:t>https://www8.cao.go.jp/shoushi/shinseido/musyouka/index.html</w:t>
              </w:r>
            </w:hyperlink>
          </w:p>
          <w:p w:rsidR="000E59F3" w:rsidRDefault="000E59F3" w:rsidP="000E59F3">
            <w:pPr>
              <w:autoSpaceDE w:val="0"/>
              <w:autoSpaceDN w:val="0"/>
              <w:spacing w:line="260" w:lineRule="exact"/>
              <w:ind w:left="359" w:hangingChars="200" w:hanging="359"/>
              <w:rPr>
                <w:rFonts w:asciiTheme="majorEastAsia" w:eastAsiaTheme="majorEastAsia" w:hAnsiTheme="majorEastAsia"/>
                <w:szCs w:val="20"/>
              </w:rPr>
            </w:pPr>
          </w:p>
          <w:p w:rsidR="000E59F3" w:rsidRDefault="000E59F3" w:rsidP="000E59F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hint="eastAsia"/>
                <w:b/>
                <w:szCs w:val="20"/>
              </w:rPr>
              <w:t>新型コロナウイルス対応に係る子育て支援</w:t>
            </w:r>
            <w:r>
              <w:rPr>
                <w:rFonts w:asciiTheme="minorEastAsia" w:eastAsiaTheme="minorEastAsia" w:hAnsiTheme="minorEastAsia" w:hint="eastAsia"/>
                <w:szCs w:val="20"/>
              </w:rPr>
              <w:t>について</w:t>
            </w:r>
          </w:p>
          <w:p w:rsidR="000E59F3" w:rsidRDefault="000E59F3" w:rsidP="000E59F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12" w:history="1">
              <w:r>
                <w:rPr>
                  <w:rStyle w:val="ae"/>
                  <w:rFonts w:asciiTheme="minorEastAsia" w:eastAsiaTheme="minorEastAsia" w:hAnsiTheme="minorEastAsia" w:hint="eastAsia"/>
                  <w:szCs w:val="20"/>
                </w:rPr>
                <w:t>https://www8.cao.go.jp/shoushi/shinseido/taiou_coronavirus.html</w:t>
              </w:r>
            </w:hyperlink>
          </w:p>
          <w:p w:rsidR="000E59F3" w:rsidRDefault="000E59F3" w:rsidP="000E59F3">
            <w:pPr>
              <w:autoSpaceDE w:val="0"/>
              <w:autoSpaceDN w:val="0"/>
              <w:spacing w:line="260" w:lineRule="exact"/>
              <w:ind w:left="359" w:hangingChars="200" w:hanging="359"/>
              <w:rPr>
                <w:rFonts w:asciiTheme="minorEastAsia" w:eastAsiaTheme="minorEastAsia" w:hAnsiTheme="minorEastAsia"/>
                <w:szCs w:val="20"/>
              </w:rPr>
            </w:pPr>
          </w:p>
          <w:p w:rsidR="000E59F3" w:rsidRPr="000E59F3" w:rsidRDefault="000E59F3" w:rsidP="00BE32A1">
            <w:pPr>
              <w:autoSpaceDE w:val="0"/>
              <w:autoSpaceDN w:val="0"/>
              <w:spacing w:line="260" w:lineRule="exact"/>
              <w:ind w:left="359" w:hangingChars="200" w:hanging="359"/>
              <w:rPr>
                <w:rFonts w:asciiTheme="majorEastAsia" w:eastAsiaTheme="majorEastAsia" w:hAnsiTheme="majorEastAsia"/>
                <w:szCs w:val="20"/>
              </w:rPr>
            </w:pPr>
          </w:p>
          <w:p w:rsidR="00C95163" w:rsidRDefault="00C95163" w:rsidP="00BE32A1">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【厚生労働省のホームページ】</w:t>
            </w:r>
          </w:p>
          <w:p w:rsidR="00484364" w:rsidRDefault="00484364" w:rsidP="00BE32A1">
            <w:pPr>
              <w:autoSpaceDE w:val="0"/>
              <w:autoSpaceDN w:val="0"/>
              <w:spacing w:line="260" w:lineRule="exact"/>
              <w:ind w:left="359" w:hangingChars="200" w:hanging="359"/>
              <w:rPr>
                <w:rFonts w:asciiTheme="majorEastAsia" w:eastAsiaTheme="majorEastAsia" w:hAnsiTheme="majorEastAsia"/>
                <w:szCs w:val="20"/>
              </w:rPr>
            </w:pP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◆保育関係</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４　保育士と保育士になりたい人へ</w:t>
            </w:r>
          </w:p>
          <w:p w:rsidR="00C95163"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保育士等キャリアアップ研修、保育士が働きやすい職場づくり（手引き、事例集）</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５　保育所保育指針関係</w:t>
            </w:r>
          </w:p>
          <w:p w:rsidR="00C95163" w:rsidRPr="004856D1"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4856D1">
              <w:rPr>
                <w:rFonts w:asciiTheme="minorEastAsia" w:eastAsiaTheme="minorEastAsia" w:hAnsiTheme="minorEastAsia" w:hint="eastAsia"/>
                <w:b/>
                <w:szCs w:val="20"/>
              </w:rPr>
              <w:t>保育所保育指針</w:t>
            </w:r>
            <w:r>
              <w:rPr>
                <w:rFonts w:asciiTheme="minorEastAsia" w:eastAsiaTheme="minorEastAsia" w:hAnsiTheme="minorEastAsia" w:hint="eastAsia"/>
                <w:b/>
                <w:szCs w:val="20"/>
              </w:rPr>
              <w:t xml:space="preserve">　　</w:t>
            </w:r>
            <w:r w:rsidRPr="004856D1">
              <w:rPr>
                <w:rFonts w:asciiTheme="minorEastAsia" w:eastAsiaTheme="minorEastAsia" w:hAnsiTheme="minorEastAsia" w:hint="eastAsia"/>
                <w:b/>
                <w:szCs w:val="20"/>
              </w:rPr>
              <w:t xml:space="preserve">　保育所保育指針解説</w:t>
            </w:r>
            <w:r>
              <w:rPr>
                <w:rFonts w:asciiTheme="minorEastAsia" w:eastAsiaTheme="minorEastAsia" w:hAnsiTheme="minorEastAsia" w:hint="eastAsia"/>
                <w:b/>
                <w:szCs w:val="20"/>
              </w:rPr>
              <w:t xml:space="preserve">　　</w:t>
            </w:r>
            <w:r w:rsidRPr="004856D1">
              <w:rPr>
                <w:rFonts w:asciiTheme="minorEastAsia" w:eastAsiaTheme="minorEastAsia" w:hAnsiTheme="minorEastAsia" w:hint="eastAsia"/>
                <w:b/>
                <w:szCs w:val="20"/>
              </w:rPr>
              <w:t xml:space="preserve">　保育所児童保育要録関係</w:t>
            </w:r>
          </w:p>
          <w:p w:rsidR="00C95163" w:rsidRPr="004856D1" w:rsidRDefault="00C95163" w:rsidP="00BE32A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保育所における食事の提供ガイドライン</w:t>
            </w:r>
          </w:p>
          <w:p w:rsidR="00C95163" w:rsidRPr="004856D1" w:rsidRDefault="00C95163" w:rsidP="00BE32A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保育所における感染症対策ガイドライン</w:t>
            </w:r>
          </w:p>
          <w:p w:rsidR="00C95163" w:rsidRPr="004856D1" w:rsidRDefault="00C95163" w:rsidP="00BE32A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保育所におけるアレルギー対応ガイドライン</w:t>
            </w:r>
          </w:p>
          <w:p w:rsidR="00C95163" w:rsidRPr="004856D1" w:rsidRDefault="00C95163" w:rsidP="00BE32A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保育所における自己評価ガイドライン</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６　安心・安全な保育のために</w:t>
            </w:r>
          </w:p>
          <w:p w:rsidR="00C95163" w:rsidRPr="00474733"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474733">
              <w:rPr>
                <w:rFonts w:asciiTheme="minorEastAsia" w:eastAsiaTheme="minorEastAsia" w:hAnsiTheme="minorEastAsia"/>
                <w:b/>
                <w:szCs w:val="20"/>
              </w:rPr>
              <w:t xml:space="preserve">　</w:t>
            </w:r>
            <w:r w:rsidRPr="00474733">
              <w:rPr>
                <w:rFonts w:asciiTheme="minorEastAsia" w:eastAsiaTheme="minorEastAsia" w:hAnsiTheme="minorEastAsia" w:hint="eastAsia"/>
                <w:b/>
                <w:szCs w:val="20"/>
              </w:rPr>
              <w:t>保育所、地域型保育事業及び認可外保育施設においてプール活動・水遊びを行う場合の事故の防止</w:t>
            </w:r>
          </w:p>
          <w:p w:rsidR="00C95163" w:rsidRPr="0047473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sidRPr="00474733">
              <w:rPr>
                <w:rFonts w:asciiTheme="minorEastAsia" w:eastAsiaTheme="minorEastAsia" w:hAnsiTheme="minorEastAsia"/>
                <w:b/>
                <w:szCs w:val="20"/>
              </w:rPr>
              <w:t xml:space="preserve">　　　　　　</w:t>
            </w:r>
            <w:r w:rsidRPr="00474733">
              <w:rPr>
                <w:rFonts w:asciiTheme="minorEastAsia" w:eastAsiaTheme="minorEastAsia" w:hAnsiTheme="minorEastAsia" w:hint="eastAsia"/>
                <w:b/>
                <w:szCs w:val="20"/>
              </w:rPr>
              <w:t>保育所等における園外活動時の安全管理に関する留意事項</w:t>
            </w:r>
          </w:p>
          <w:p w:rsidR="00C95163" w:rsidRPr="00474733" w:rsidRDefault="00C95163" w:rsidP="00BE32A1">
            <w:pPr>
              <w:autoSpaceDE w:val="0"/>
              <w:autoSpaceDN w:val="0"/>
              <w:spacing w:line="260" w:lineRule="exact"/>
              <w:ind w:left="361" w:hangingChars="200" w:hanging="361"/>
              <w:rPr>
                <w:rFonts w:asciiTheme="minorEastAsia" w:eastAsiaTheme="minorEastAsia" w:hAnsiTheme="minorEastAsia"/>
                <w:b/>
                <w:szCs w:val="20"/>
              </w:rPr>
            </w:pPr>
            <w:r w:rsidRPr="00474733">
              <w:rPr>
                <w:rFonts w:asciiTheme="minorEastAsia" w:eastAsiaTheme="minorEastAsia" w:hAnsiTheme="minorEastAsia"/>
                <w:b/>
                <w:szCs w:val="20"/>
              </w:rPr>
              <w:t xml:space="preserve">　　　　　　</w:t>
            </w:r>
            <w:r w:rsidRPr="00474733">
              <w:rPr>
                <w:rFonts w:asciiTheme="minorEastAsia" w:eastAsiaTheme="minorEastAsia" w:hAnsiTheme="minorEastAsia" w:hint="eastAsia"/>
                <w:b/>
                <w:szCs w:val="20"/>
              </w:rPr>
              <w:t>キッズ・ゾーンの設定の推進</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3" w:history="1">
              <w:r>
                <w:rPr>
                  <w:rStyle w:val="ae"/>
                  <w:rFonts w:asciiTheme="minorEastAsia" w:eastAsiaTheme="minorEastAsia" w:hAnsiTheme="minorEastAsia"/>
                  <w:szCs w:val="20"/>
                </w:rPr>
                <w:t>https://www.mhlw.go.jp/stf/seisakunitsuite/bunya/kodomo/kodomo_kosodate/hoiku/index.html</w:t>
              </w:r>
            </w:hyperlink>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p>
          <w:p w:rsidR="000E59F3" w:rsidRDefault="000E59F3" w:rsidP="00BE32A1">
            <w:pPr>
              <w:autoSpaceDE w:val="0"/>
              <w:autoSpaceDN w:val="0"/>
              <w:spacing w:line="260" w:lineRule="exact"/>
              <w:ind w:left="359" w:hangingChars="200" w:hanging="359"/>
              <w:rPr>
                <w:rFonts w:asciiTheme="minorEastAsia" w:eastAsiaTheme="minorEastAsia" w:hAnsiTheme="minorEastAsia"/>
                <w:szCs w:val="20"/>
              </w:rPr>
            </w:pPr>
          </w:p>
          <w:p w:rsidR="000E59F3" w:rsidRDefault="000E59F3" w:rsidP="00BE32A1">
            <w:pPr>
              <w:autoSpaceDE w:val="0"/>
              <w:autoSpaceDN w:val="0"/>
              <w:spacing w:line="260" w:lineRule="exact"/>
              <w:ind w:left="359" w:hangingChars="200" w:hanging="359"/>
              <w:rPr>
                <w:rFonts w:asciiTheme="minorEastAsia" w:eastAsiaTheme="minorEastAsia" w:hAnsiTheme="minorEastAsia"/>
                <w:szCs w:val="20"/>
              </w:rPr>
            </w:pPr>
          </w:p>
          <w:p w:rsidR="000E59F3" w:rsidRDefault="000E59F3" w:rsidP="00BE32A1">
            <w:pPr>
              <w:autoSpaceDE w:val="0"/>
              <w:autoSpaceDN w:val="0"/>
              <w:spacing w:line="260" w:lineRule="exact"/>
              <w:ind w:left="359" w:hangingChars="200" w:hanging="359"/>
              <w:rPr>
                <w:rFonts w:asciiTheme="minorEastAsia" w:eastAsiaTheme="minorEastAsia" w:hAnsiTheme="minorEastAsia"/>
                <w:szCs w:val="20"/>
              </w:rPr>
            </w:pPr>
          </w:p>
          <w:p w:rsidR="00CC4795" w:rsidRDefault="00CC4795" w:rsidP="00CC4795">
            <w:pPr>
              <w:autoSpaceDE w:val="0"/>
              <w:autoSpaceDN w:val="0"/>
              <w:spacing w:line="260" w:lineRule="exact"/>
              <w:ind w:left="359" w:hangingChars="200" w:hanging="359"/>
              <w:rPr>
                <w:rFonts w:asciiTheme="minorEastAsia" w:eastAsiaTheme="minorEastAsia" w:hAnsiTheme="minorEastAsia"/>
                <w:szCs w:val="20"/>
              </w:rPr>
            </w:pPr>
          </w:p>
          <w:p w:rsidR="00CC4795" w:rsidRDefault="00CC4795" w:rsidP="00CC4795">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D54211">
              <w:rPr>
                <w:rFonts w:asciiTheme="minorEastAsia" w:eastAsiaTheme="minorEastAsia" w:hAnsiTheme="minorEastAsia" w:hint="eastAsia"/>
                <w:b/>
                <w:szCs w:val="20"/>
              </w:rPr>
              <w:t>保育所等における新型コロナウイルス対応関連情報</w:t>
            </w:r>
          </w:p>
          <w:p w:rsidR="00CC4795" w:rsidRDefault="00CC4795" w:rsidP="00CC4795">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4" w:history="1">
              <w:r w:rsidRPr="00B825D8">
                <w:rPr>
                  <w:rStyle w:val="ae"/>
                  <w:rFonts w:asciiTheme="minorEastAsia" w:eastAsiaTheme="minorEastAsia" w:hAnsiTheme="minorEastAsia"/>
                  <w:szCs w:val="20"/>
                </w:rPr>
                <w:t>https://www.mhlw.go.jp/stf/newpage_09762.html</w:t>
              </w:r>
            </w:hyperlink>
          </w:p>
          <w:p w:rsidR="00CC4795" w:rsidRDefault="00CC4795" w:rsidP="00BE32A1">
            <w:pPr>
              <w:autoSpaceDE w:val="0"/>
              <w:autoSpaceDN w:val="0"/>
              <w:spacing w:line="260" w:lineRule="exact"/>
              <w:ind w:left="359" w:hangingChars="200" w:hanging="359"/>
              <w:rPr>
                <w:rFonts w:asciiTheme="minorEastAsia" w:eastAsiaTheme="minorEastAsia" w:hAnsiTheme="minorEastAsia"/>
                <w:szCs w:val="20"/>
              </w:rPr>
            </w:pPr>
          </w:p>
          <w:p w:rsidR="00C95163"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256163">
              <w:rPr>
                <w:rFonts w:asciiTheme="minorEastAsia" w:eastAsiaTheme="minorEastAsia" w:hAnsiTheme="minorEastAsia" w:hint="eastAsia"/>
                <w:b/>
                <w:szCs w:val="20"/>
              </w:rPr>
              <w:t>大量調理施設衛生管理マニュアル</w:t>
            </w:r>
          </w:p>
          <w:p w:rsidR="00C95163" w:rsidRDefault="00C95163" w:rsidP="00BE32A1">
            <w:pPr>
              <w:autoSpaceDE w:val="0"/>
              <w:autoSpaceDN w:val="0"/>
              <w:spacing w:line="260" w:lineRule="exact"/>
              <w:ind w:left="1263" w:hangingChars="700" w:hanging="1263"/>
              <w:rPr>
                <w:rFonts w:asciiTheme="minorEastAsia" w:eastAsiaTheme="minorEastAsia" w:hAnsiTheme="minorEastAsia"/>
                <w:szCs w:val="20"/>
              </w:rPr>
            </w:pPr>
            <w:r>
              <w:rPr>
                <w:rFonts w:asciiTheme="minorEastAsia" w:eastAsiaTheme="minorEastAsia" w:hAnsiTheme="minorEastAsia"/>
                <w:b/>
                <w:szCs w:val="20"/>
              </w:rPr>
              <w:t xml:space="preserve">　　　　　　</w:t>
            </w:r>
            <w:r w:rsidRPr="00EA717C">
              <w:rPr>
                <w:rFonts w:asciiTheme="minorEastAsia" w:eastAsiaTheme="minorEastAsia" w:hAnsiTheme="minorEastAsia"/>
                <w:szCs w:val="20"/>
              </w:rPr>
              <w:t>※</w:t>
            </w:r>
            <w:r>
              <w:rPr>
                <w:rFonts w:asciiTheme="minorEastAsia" w:eastAsiaTheme="minorEastAsia" w:hAnsiTheme="minorEastAsia"/>
                <w:szCs w:val="20"/>
              </w:rPr>
              <w:t xml:space="preserve">　</w:t>
            </w:r>
            <w:r w:rsidRPr="00C6187E">
              <w:rPr>
                <w:rFonts w:asciiTheme="minorEastAsia" w:eastAsiaTheme="minorEastAsia" w:hAnsiTheme="minorEastAsia" w:hint="eastAsia"/>
                <w:szCs w:val="20"/>
              </w:rPr>
              <w:t>当該マニュアルは、同一食材を使用し1回300食以上又は1日750食以上を提供する調理施設に適用されるが、この要件に該当しない社会福祉施設等についても、可能な限りこのマニュアルに基づく衛生管理に努めるよう</w:t>
            </w:r>
            <w:r>
              <w:rPr>
                <w:rFonts w:asciiTheme="minorEastAsia" w:eastAsiaTheme="minorEastAsia" w:hAnsiTheme="minorEastAsia" w:hint="eastAsia"/>
                <w:szCs w:val="20"/>
              </w:rPr>
              <w:t>厚生労働省から</w:t>
            </w:r>
            <w:r w:rsidRPr="00C6187E">
              <w:rPr>
                <w:rFonts w:asciiTheme="minorEastAsia" w:eastAsiaTheme="minorEastAsia" w:hAnsiTheme="minorEastAsia" w:hint="eastAsia"/>
                <w:szCs w:val="20"/>
              </w:rPr>
              <w:t>通知が出てい</w:t>
            </w:r>
            <w:r>
              <w:rPr>
                <w:rFonts w:asciiTheme="minorEastAsia" w:eastAsiaTheme="minorEastAsia" w:hAnsiTheme="minorEastAsia" w:hint="eastAsia"/>
                <w:szCs w:val="20"/>
              </w:rPr>
              <w:t>る。（</w:t>
            </w:r>
            <w:r w:rsidRPr="00EA717C">
              <w:rPr>
                <w:rFonts w:asciiTheme="minorEastAsia" w:eastAsiaTheme="minorEastAsia" w:hAnsiTheme="minorEastAsia" w:hint="eastAsia"/>
                <w:szCs w:val="20"/>
              </w:rPr>
              <w:t>「社会福祉施設における衛生管理について」平成</w:t>
            </w:r>
            <w:r>
              <w:rPr>
                <w:rFonts w:asciiTheme="minorEastAsia" w:eastAsiaTheme="minorEastAsia" w:hAnsiTheme="minorEastAsia" w:hint="eastAsia"/>
                <w:szCs w:val="20"/>
              </w:rPr>
              <w:t>9</w:t>
            </w:r>
            <w:r w:rsidRPr="00EA717C">
              <w:rPr>
                <w:rFonts w:asciiTheme="minorEastAsia" w:eastAsiaTheme="minorEastAsia" w:hAnsiTheme="minorEastAsia" w:hint="eastAsia"/>
                <w:szCs w:val="20"/>
              </w:rPr>
              <w:t>年</w:t>
            </w:r>
            <w:r>
              <w:rPr>
                <w:rFonts w:asciiTheme="minorEastAsia" w:eastAsiaTheme="minorEastAsia" w:hAnsiTheme="minorEastAsia" w:hint="eastAsia"/>
                <w:szCs w:val="20"/>
              </w:rPr>
              <w:t>3</w:t>
            </w:r>
            <w:r w:rsidRPr="00EA717C">
              <w:rPr>
                <w:rFonts w:asciiTheme="minorEastAsia" w:eastAsiaTheme="minorEastAsia" w:hAnsiTheme="minorEastAsia" w:hint="eastAsia"/>
                <w:szCs w:val="20"/>
              </w:rPr>
              <w:t>月31日</w:t>
            </w:r>
            <w:r>
              <w:rPr>
                <w:rFonts w:asciiTheme="minorEastAsia" w:eastAsiaTheme="minorEastAsia" w:hAnsiTheme="minorEastAsia" w:hint="eastAsia"/>
                <w:szCs w:val="20"/>
              </w:rPr>
              <w:t>）</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5" w:history="1">
              <w:r w:rsidRPr="00F04ED7">
                <w:rPr>
                  <w:rStyle w:val="ae"/>
                  <w:rFonts w:asciiTheme="minorEastAsia" w:eastAsiaTheme="minorEastAsia" w:hAnsiTheme="minorEastAsia"/>
                  <w:szCs w:val="20"/>
                </w:rPr>
                <w:t>https://www.mhlw.go.jp/stf/seisakunitsuite/bunya/kenkou_iryou/shokuhin/syokuchu/01.html</w:t>
              </w:r>
            </w:hyperlink>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p>
          <w:p w:rsidR="00C95163" w:rsidRPr="00DA3C01" w:rsidRDefault="00C95163" w:rsidP="00BE32A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DA3C01">
              <w:rPr>
                <w:rFonts w:asciiTheme="minorEastAsia" w:eastAsiaTheme="minorEastAsia" w:hAnsiTheme="minorEastAsia" w:hint="eastAsia"/>
                <w:b/>
                <w:szCs w:val="20"/>
              </w:rPr>
              <w:t>乳児用調製粉乳の安全な調乳、保存及び取扱いに関するガイドライン</w:t>
            </w:r>
          </w:p>
          <w:p w:rsidR="00C95163" w:rsidRDefault="00C95163" w:rsidP="00BE32A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16" w:history="1">
              <w:r w:rsidRPr="008B7041">
                <w:rPr>
                  <w:rStyle w:val="ae"/>
                  <w:rFonts w:asciiTheme="minorEastAsia" w:eastAsiaTheme="minorEastAsia" w:hAnsiTheme="minorEastAsia"/>
                  <w:szCs w:val="20"/>
                </w:rPr>
                <w:t>https://www.mhlw.go.jp/topics/syokuchu/kanren/kanshi/070605-1.html</w:t>
              </w:r>
            </w:hyperlink>
          </w:p>
          <w:p w:rsidR="00D54211" w:rsidRDefault="00D54211" w:rsidP="00BE32A1">
            <w:pPr>
              <w:autoSpaceDE w:val="0"/>
              <w:autoSpaceDN w:val="0"/>
              <w:spacing w:line="260" w:lineRule="exact"/>
              <w:ind w:left="359" w:hangingChars="200" w:hanging="359"/>
              <w:rPr>
                <w:rFonts w:asciiTheme="minorEastAsia" w:eastAsiaTheme="minorEastAsia" w:hAnsiTheme="minorEastAsia"/>
                <w:szCs w:val="20"/>
              </w:rPr>
            </w:pP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p>
          <w:p w:rsidR="00F6562B" w:rsidRDefault="00F6562B" w:rsidP="005F28AC">
            <w:pPr>
              <w:autoSpaceDE w:val="0"/>
              <w:autoSpaceDN w:val="0"/>
              <w:spacing w:line="260" w:lineRule="exact"/>
              <w:ind w:left="359" w:hangingChars="200" w:hanging="359"/>
              <w:rPr>
                <w:rFonts w:asciiTheme="majorEastAsia" w:eastAsiaTheme="majorEastAsia" w:hAnsiTheme="majorEastAsia"/>
                <w:szCs w:val="20"/>
              </w:rPr>
            </w:pPr>
            <w:r w:rsidRPr="00F6562B">
              <w:rPr>
                <w:rFonts w:asciiTheme="majorEastAsia" w:eastAsiaTheme="majorEastAsia" w:hAnsiTheme="majorEastAsia" w:hint="eastAsia"/>
                <w:szCs w:val="20"/>
              </w:rPr>
              <w:t>【ＷＡＭＮＥＴ（独立行政法人福祉医療機構が運営する福祉・保健・医療の総合情報サイト）】</w:t>
            </w:r>
          </w:p>
          <w:p w:rsidR="00F6562B" w:rsidRPr="00F6562B" w:rsidRDefault="00F6562B" w:rsidP="005F28AC">
            <w:pPr>
              <w:autoSpaceDE w:val="0"/>
              <w:autoSpaceDN w:val="0"/>
              <w:spacing w:line="260" w:lineRule="exact"/>
              <w:ind w:left="359" w:hangingChars="200" w:hanging="359"/>
              <w:rPr>
                <w:rFonts w:asciiTheme="majorEastAsia" w:eastAsiaTheme="majorEastAsia" w:hAnsiTheme="majorEastAsia"/>
                <w:szCs w:val="20"/>
              </w:rPr>
            </w:pPr>
          </w:p>
          <w:p w:rsidR="00F6562B" w:rsidRPr="00F6562B" w:rsidRDefault="00F6562B" w:rsidP="00F6562B">
            <w:pPr>
              <w:autoSpaceDE w:val="0"/>
              <w:autoSpaceDN w:val="0"/>
              <w:spacing w:line="260" w:lineRule="exact"/>
              <w:ind w:leftChars="200" w:left="359"/>
              <w:rPr>
                <w:rFonts w:asciiTheme="minorEastAsia" w:eastAsiaTheme="minorEastAsia" w:hAnsiTheme="minorEastAsia"/>
                <w:b/>
                <w:szCs w:val="20"/>
              </w:rPr>
            </w:pPr>
            <w:r w:rsidRPr="00F6562B">
              <w:rPr>
                <w:rFonts w:ascii="Segoe UI Symbol" w:eastAsiaTheme="minorEastAsia" w:hAnsi="Segoe UI Symbol" w:cs="Segoe UI Symbol" w:hint="eastAsia"/>
                <w:b/>
                <w:szCs w:val="20"/>
              </w:rPr>
              <w:t>◆</w:t>
            </w:r>
            <w:r w:rsidRPr="00F6562B">
              <w:rPr>
                <w:rFonts w:asciiTheme="minorEastAsia" w:eastAsiaTheme="minorEastAsia" w:hAnsiTheme="minorEastAsia" w:hint="eastAsia"/>
                <w:b/>
                <w:szCs w:val="20"/>
              </w:rPr>
              <w:t>子ども・子育て支援情報公表システム（愛称：ここdeサーチ）</w:t>
            </w:r>
          </w:p>
          <w:p w:rsidR="00F6562B" w:rsidRDefault="00E7113B" w:rsidP="00F6562B">
            <w:pPr>
              <w:autoSpaceDE w:val="0"/>
              <w:autoSpaceDN w:val="0"/>
              <w:spacing w:line="260" w:lineRule="exact"/>
              <w:ind w:leftChars="200" w:left="359" w:firstLineChars="100" w:firstLine="180"/>
              <w:rPr>
                <w:rFonts w:asciiTheme="minorEastAsia" w:eastAsiaTheme="minorEastAsia" w:hAnsiTheme="minorEastAsia"/>
                <w:szCs w:val="20"/>
              </w:rPr>
            </w:pPr>
            <w:hyperlink r:id="rId17" w:history="1">
              <w:r w:rsidR="00F6562B" w:rsidRPr="006F589C">
                <w:rPr>
                  <w:rStyle w:val="ae"/>
                  <w:rFonts w:asciiTheme="minorEastAsia" w:eastAsiaTheme="minorEastAsia" w:hAnsiTheme="minorEastAsia" w:hint="eastAsia"/>
                  <w:szCs w:val="20"/>
                </w:rPr>
                <w:t>https://www.wam.go.jp/kokodesearch/</w:t>
              </w:r>
            </w:hyperlink>
          </w:p>
          <w:p w:rsidR="00F6562B" w:rsidRDefault="00F6562B" w:rsidP="005F28AC">
            <w:pPr>
              <w:autoSpaceDE w:val="0"/>
              <w:autoSpaceDN w:val="0"/>
              <w:spacing w:line="260" w:lineRule="exact"/>
              <w:ind w:left="359" w:hangingChars="200" w:hanging="359"/>
              <w:rPr>
                <w:rFonts w:asciiTheme="minorEastAsia" w:eastAsiaTheme="minorEastAsia" w:hAnsiTheme="minorEastAsia"/>
                <w:szCs w:val="20"/>
              </w:rPr>
            </w:pPr>
          </w:p>
          <w:p w:rsidR="00F6562B" w:rsidRDefault="00F6562B" w:rsidP="005F28AC">
            <w:pPr>
              <w:autoSpaceDE w:val="0"/>
              <w:autoSpaceDN w:val="0"/>
              <w:spacing w:line="260" w:lineRule="exact"/>
              <w:ind w:left="359" w:hangingChars="200" w:hanging="359"/>
              <w:rPr>
                <w:rFonts w:asciiTheme="minorEastAsia" w:eastAsiaTheme="minorEastAsia" w:hAnsiTheme="minorEastAsia"/>
                <w:szCs w:val="20"/>
              </w:rPr>
            </w:pPr>
          </w:p>
          <w:p w:rsidR="005F28AC" w:rsidRDefault="005F28AC" w:rsidP="005F28AC">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【埼玉県のホームページ】</w:t>
            </w:r>
          </w:p>
          <w:p w:rsidR="005F28AC" w:rsidRDefault="005F28AC" w:rsidP="005F28AC">
            <w:pPr>
              <w:autoSpaceDE w:val="0"/>
              <w:autoSpaceDN w:val="0"/>
              <w:spacing w:line="260" w:lineRule="exact"/>
              <w:ind w:left="539" w:hangingChars="300" w:hanging="539"/>
              <w:rPr>
                <w:rFonts w:asciiTheme="minorEastAsia" w:eastAsiaTheme="minorEastAsia" w:hAnsiTheme="minorEastAsia"/>
                <w:szCs w:val="20"/>
              </w:rPr>
            </w:pPr>
          </w:p>
          <w:p w:rsidR="005F28AC" w:rsidRPr="00484364" w:rsidRDefault="005F28AC" w:rsidP="00F6562B">
            <w:pPr>
              <w:autoSpaceDE w:val="0"/>
              <w:autoSpaceDN w:val="0"/>
              <w:spacing w:line="260" w:lineRule="exact"/>
              <w:ind w:left="539" w:hangingChars="300" w:hanging="539"/>
              <w:rPr>
                <w:b/>
              </w:rPr>
            </w:pPr>
            <w:r>
              <w:rPr>
                <w:rFonts w:asciiTheme="minorEastAsia" w:eastAsiaTheme="minorEastAsia" w:hAnsiTheme="minorEastAsia"/>
                <w:szCs w:val="20"/>
              </w:rPr>
              <w:t xml:space="preserve">　　◆</w:t>
            </w:r>
            <w:r w:rsidRPr="00484364">
              <w:rPr>
                <w:rFonts w:hint="eastAsia"/>
                <w:b/>
              </w:rPr>
              <w:t>社会福祉施設等における水害・土砂災害への備え</w:t>
            </w:r>
          </w:p>
          <w:p w:rsidR="005F28AC" w:rsidRDefault="005F28AC" w:rsidP="005F28AC">
            <w:pPr>
              <w:autoSpaceDE w:val="0"/>
              <w:autoSpaceDN w:val="0"/>
              <w:spacing w:line="260" w:lineRule="exact"/>
              <w:ind w:left="359" w:hangingChars="200" w:hanging="359"/>
            </w:pPr>
            <w:r>
              <w:t xml:space="preserve">　　　</w:t>
            </w:r>
            <w:hyperlink r:id="rId18" w:history="1">
              <w:r w:rsidRPr="00E64E11">
                <w:rPr>
                  <w:rStyle w:val="ae"/>
                </w:rPr>
                <w:t>https://www.pref.saitama.lg.jp/a0602/saigai-sonae.html</w:t>
              </w:r>
            </w:hyperlink>
          </w:p>
          <w:p w:rsidR="005F28AC" w:rsidRDefault="005F28AC" w:rsidP="005F28AC">
            <w:pPr>
              <w:autoSpaceDE w:val="0"/>
              <w:autoSpaceDN w:val="0"/>
              <w:spacing w:line="260" w:lineRule="exact"/>
              <w:ind w:left="359" w:hangingChars="200" w:hanging="359"/>
            </w:pPr>
            <w:r>
              <w:t xml:space="preserve">　　　　　</w:t>
            </w:r>
            <w:r>
              <w:rPr>
                <w:rFonts w:hint="eastAsia"/>
              </w:rPr>
              <w:t>・</w:t>
            </w:r>
            <w:r w:rsidRPr="00CC10BA">
              <w:rPr>
                <w:rFonts w:hint="eastAsia"/>
              </w:rPr>
              <w:t>社会福祉施設等における非常災害対策計画の策定の手引</w:t>
            </w:r>
            <w:r>
              <w:rPr>
                <w:rFonts w:hint="eastAsia"/>
              </w:rPr>
              <w:t>（埼玉県）</w:t>
            </w:r>
          </w:p>
          <w:p w:rsidR="005F28AC" w:rsidRDefault="005F28AC" w:rsidP="005F28AC">
            <w:pPr>
              <w:autoSpaceDE w:val="0"/>
              <w:autoSpaceDN w:val="0"/>
              <w:spacing w:line="260" w:lineRule="exact"/>
              <w:ind w:left="359" w:hangingChars="200" w:hanging="359"/>
            </w:pPr>
            <w:r>
              <w:t xml:space="preserve">　　　　　・</w:t>
            </w:r>
            <w:r>
              <w:rPr>
                <w:rFonts w:hint="eastAsia"/>
              </w:rPr>
              <w:t>避難勧告等に関するガイドライン（内閣府）</w:t>
            </w:r>
          </w:p>
          <w:p w:rsidR="005F28AC" w:rsidRDefault="005F28AC" w:rsidP="005F28AC">
            <w:pPr>
              <w:autoSpaceDE w:val="0"/>
              <w:autoSpaceDN w:val="0"/>
              <w:spacing w:line="260" w:lineRule="exact"/>
              <w:ind w:left="359" w:hangingChars="200" w:hanging="359"/>
            </w:pPr>
            <w:r>
              <w:t xml:space="preserve">　　　　　・</w:t>
            </w:r>
            <w:r>
              <w:rPr>
                <w:rFonts w:hint="eastAsia"/>
              </w:rPr>
              <w:t>要配慮者利用施設に係る避難確保計画作成の手引き［洪水・内水・高潮編］（国土交通省）</w:t>
            </w: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p>
          <w:p w:rsidR="005F28AC" w:rsidRPr="008D0E57" w:rsidRDefault="005F28AC" w:rsidP="005F28AC">
            <w:pPr>
              <w:autoSpaceDE w:val="0"/>
              <w:autoSpaceDN w:val="0"/>
              <w:spacing w:line="260" w:lineRule="exact"/>
              <w:ind w:left="359" w:hangingChars="200" w:hanging="359"/>
              <w:rPr>
                <w:rFonts w:asciiTheme="minorEastAsia" w:eastAsiaTheme="minorEastAsia" w:hAnsiTheme="minorEastAsia"/>
                <w:szCs w:val="20"/>
              </w:rPr>
            </w:pPr>
          </w:p>
          <w:p w:rsidR="005F28AC" w:rsidRDefault="005F28AC" w:rsidP="005F28AC">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【市のホームページ】</w:t>
            </w:r>
          </w:p>
          <w:p w:rsidR="005F28AC" w:rsidRDefault="005F28AC" w:rsidP="005F28AC">
            <w:pPr>
              <w:autoSpaceDE w:val="0"/>
              <w:autoSpaceDN w:val="0"/>
              <w:spacing w:line="260" w:lineRule="exact"/>
              <w:ind w:left="359" w:hangingChars="200" w:hanging="359"/>
              <w:rPr>
                <w:rFonts w:asciiTheme="majorEastAsia" w:eastAsiaTheme="majorEastAsia" w:hAnsiTheme="majorEastAsia"/>
                <w:szCs w:val="20"/>
              </w:rPr>
            </w:pP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484364">
              <w:rPr>
                <w:rFonts w:asciiTheme="minorEastAsia" w:eastAsiaTheme="minorEastAsia" w:hAnsiTheme="minorEastAsia" w:hint="eastAsia"/>
                <w:b/>
                <w:szCs w:val="20"/>
              </w:rPr>
              <w:t>法定代理受領に係る施設型給付費等の額の支給認定保護者への通知</w:t>
            </w:r>
          </w:p>
          <w:p w:rsidR="00484364" w:rsidRDefault="00484364" w:rsidP="00484364">
            <w:pPr>
              <w:autoSpaceDE w:val="0"/>
              <w:autoSpaceDN w:val="0"/>
              <w:spacing w:line="260" w:lineRule="exact"/>
              <w:ind w:left="359" w:hangingChars="200" w:hanging="359"/>
              <w:rPr>
                <w:rFonts w:asciiTheme="minorEastAsia" w:eastAsiaTheme="minorEastAsia" w:hAnsiTheme="minorEastAsia"/>
                <w:szCs w:val="20"/>
              </w:rPr>
            </w:pPr>
            <w:r w:rsidRPr="00EA63A2">
              <w:rPr>
                <w:rFonts w:asciiTheme="minorEastAsia" w:eastAsiaTheme="minorEastAsia" w:hAnsiTheme="minorEastAsia"/>
                <w:szCs w:val="20"/>
              </w:rPr>
              <w:t xml:space="preserve">　　（平成３０</w:t>
            </w:r>
            <w:r w:rsidRPr="00EA63A2">
              <w:rPr>
                <w:rFonts w:asciiTheme="minorEastAsia" w:eastAsiaTheme="minorEastAsia" w:hAnsiTheme="minorEastAsia" w:hint="eastAsia"/>
                <w:szCs w:val="20"/>
              </w:rPr>
              <w:t>年度の集団指導での主な配布</w:t>
            </w:r>
            <w:r w:rsidRPr="00443BA1">
              <w:rPr>
                <w:rFonts w:asciiTheme="minorEastAsia" w:eastAsiaTheme="minorEastAsia" w:hAnsiTheme="minorEastAsia" w:hint="eastAsia"/>
                <w:szCs w:val="20"/>
              </w:rPr>
              <w:t>資料</w:t>
            </w:r>
            <w:r>
              <w:rPr>
                <w:rFonts w:asciiTheme="minorEastAsia" w:eastAsiaTheme="minorEastAsia" w:hAnsiTheme="minorEastAsia" w:hint="eastAsia"/>
                <w:szCs w:val="20"/>
              </w:rPr>
              <w:t>）</w:t>
            </w:r>
          </w:p>
          <w:p w:rsidR="00484364" w:rsidRDefault="00484364" w:rsidP="00484364">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9" w:history="1">
              <w:r w:rsidRPr="00E64E11">
                <w:rPr>
                  <w:rStyle w:val="ae"/>
                  <w:rFonts w:asciiTheme="minorEastAsia" w:eastAsiaTheme="minorEastAsia" w:hAnsiTheme="minorEastAsia"/>
                  <w:szCs w:val="20"/>
                </w:rPr>
                <w:t>http://www.city.shiki.lg.jp/index.cfm/59,86884,159,1419,html</w:t>
              </w:r>
            </w:hyperlink>
          </w:p>
          <w:p w:rsidR="00484364" w:rsidRPr="00484364" w:rsidRDefault="00484364" w:rsidP="005F28AC">
            <w:pPr>
              <w:autoSpaceDE w:val="0"/>
              <w:autoSpaceDN w:val="0"/>
              <w:spacing w:line="260" w:lineRule="exact"/>
              <w:ind w:left="359" w:hangingChars="200" w:hanging="359"/>
              <w:rPr>
                <w:rFonts w:asciiTheme="minorEastAsia" w:eastAsiaTheme="minorEastAsia" w:hAnsiTheme="minorEastAsia"/>
                <w:szCs w:val="20"/>
              </w:rPr>
            </w:pPr>
          </w:p>
          <w:p w:rsidR="005F28AC" w:rsidRPr="00484364" w:rsidRDefault="005F28AC" w:rsidP="005F28AC">
            <w:pPr>
              <w:autoSpaceDE w:val="0"/>
              <w:autoSpaceDN w:val="0"/>
              <w:spacing w:line="260" w:lineRule="exact"/>
              <w:ind w:left="359" w:hangingChars="200" w:hanging="359"/>
              <w:rPr>
                <w:rFonts w:asciiTheme="minorEastAsia" w:eastAsiaTheme="minorEastAsia" w:hAnsiTheme="minorEastAsia"/>
                <w:b/>
                <w:szCs w:val="20"/>
              </w:rPr>
            </w:pPr>
            <w:r w:rsidRPr="00C40413">
              <w:rPr>
                <w:rFonts w:asciiTheme="minorEastAsia" w:eastAsiaTheme="minorEastAsia" w:hAnsiTheme="minorEastAsia"/>
                <w:szCs w:val="20"/>
              </w:rPr>
              <w:t xml:space="preserve">　</w:t>
            </w:r>
            <w:r>
              <w:rPr>
                <w:rFonts w:asciiTheme="minorEastAsia" w:eastAsiaTheme="minorEastAsia" w:hAnsiTheme="minorEastAsia"/>
                <w:szCs w:val="20"/>
              </w:rPr>
              <w:t xml:space="preserve">　◆</w:t>
            </w:r>
            <w:r w:rsidRPr="00484364">
              <w:rPr>
                <w:rFonts w:asciiTheme="minorEastAsia" w:eastAsiaTheme="minorEastAsia" w:hAnsiTheme="minorEastAsia" w:hint="eastAsia"/>
                <w:b/>
                <w:szCs w:val="20"/>
              </w:rPr>
              <w:t>地域防災計画</w:t>
            </w: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20" w:history="1">
              <w:r w:rsidRPr="006259AE">
                <w:rPr>
                  <w:rStyle w:val="ae"/>
                  <w:rFonts w:asciiTheme="minorEastAsia" w:eastAsiaTheme="minorEastAsia" w:hAnsiTheme="minorEastAsia"/>
                  <w:szCs w:val="20"/>
                </w:rPr>
                <w:t>http://www.city.shiki.lg.jp/index.cfm/51,4187,208,682,html</w:t>
              </w:r>
            </w:hyperlink>
          </w:p>
          <w:p w:rsidR="005F28AC" w:rsidRPr="00C40413" w:rsidRDefault="005F28AC" w:rsidP="005F28AC">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「資料編」に、「</w:t>
            </w:r>
            <w:r w:rsidRPr="00C40413">
              <w:rPr>
                <w:rFonts w:asciiTheme="minorEastAsia" w:eastAsiaTheme="minorEastAsia" w:hAnsiTheme="minorEastAsia" w:hint="eastAsia"/>
                <w:szCs w:val="20"/>
              </w:rPr>
              <w:t>資料８．２</w:t>
            </w:r>
            <w:r>
              <w:rPr>
                <w:rFonts w:asciiTheme="minorEastAsia" w:eastAsiaTheme="minorEastAsia" w:hAnsiTheme="minorEastAsia" w:hint="eastAsia"/>
                <w:szCs w:val="20"/>
              </w:rPr>
              <w:t xml:space="preserve">　</w:t>
            </w:r>
            <w:r w:rsidRPr="00C40413">
              <w:rPr>
                <w:rFonts w:asciiTheme="minorEastAsia" w:eastAsiaTheme="minorEastAsia" w:hAnsiTheme="minorEastAsia" w:hint="eastAsia"/>
                <w:szCs w:val="20"/>
              </w:rPr>
              <w:t>浸水想定区域内要配慮者施設一覧</w:t>
            </w:r>
            <w:r>
              <w:rPr>
                <w:rFonts w:asciiTheme="minorEastAsia" w:eastAsiaTheme="minorEastAsia" w:hAnsiTheme="minorEastAsia" w:hint="eastAsia"/>
                <w:szCs w:val="20"/>
              </w:rPr>
              <w:t>」が掲載されている。</w:t>
            </w: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r w:rsidRPr="00C40413">
              <w:rPr>
                <w:rFonts w:asciiTheme="minorEastAsia" w:eastAsiaTheme="minorEastAsia" w:hAnsiTheme="minorEastAsia"/>
                <w:szCs w:val="20"/>
              </w:rPr>
              <w:t xml:space="preserve">　　　</w:t>
            </w: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Pr="00484364">
              <w:rPr>
                <w:rFonts w:asciiTheme="minorEastAsia" w:eastAsiaTheme="minorEastAsia" w:hAnsiTheme="minorEastAsia" w:hint="eastAsia"/>
                <w:b/>
                <w:szCs w:val="20"/>
              </w:rPr>
              <w:t>水防法等の改正による避難確保計画の作成と避難訓練実施の義務化</w:t>
            </w:r>
          </w:p>
          <w:p w:rsidR="005F28AC" w:rsidRDefault="005F28AC" w:rsidP="005F28AC">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21" w:history="1">
              <w:r w:rsidRPr="006259AE">
                <w:rPr>
                  <w:rStyle w:val="ae"/>
                  <w:rFonts w:asciiTheme="minorEastAsia" w:eastAsiaTheme="minorEastAsia" w:hAnsiTheme="minorEastAsia"/>
                  <w:szCs w:val="20"/>
                </w:rPr>
                <w:t>http://www.city.shiki.lg.jp/index.cfm/37,85729,164,642,html</w:t>
              </w:r>
            </w:hyperlink>
          </w:p>
          <w:p w:rsidR="005F28AC" w:rsidRDefault="005F28AC" w:rsidP="00BE32A1">
            <w:pPr>
              <w:autoSpaceDE w:val="0"/>
              <w:autoSpaceDN w:val="0"/>
              <w:spacing w:line="260" w:lineRule="exact"/>
              <w:ind w:left="479" w:hangingChars="200" w:hanging="479"/>
              <w:rPr>
                <w:rFonts w:ascii="ＭＳ ゴシック" w:eastAsia="ＭＳ ゴシック" w:hAnsi="ＭＳ ゴシック"/>
                <w:sz w:val="26"/>
                <w:szCs w:val="26"/>
              </w:rPr>
            </w:pPr>
          </w:p>
        </w:tc>
      </w:tr>
    </w:tbl>
    <w:p w:rsidR="00222A61" w:rsidRPr="00C95163" w:rsidRDefault="00222A61">
      <w:pPr>
        <w:rPr>
          <w:rFonts w:asciiTheme="minorEastAsia" w:eastAsiaTheme="minorEastAsia" w:hAnsiTheme="minorEastAsia"/>
        </w:rPr>
      </w:pPr>
    </w:p>
    <w:sectPr w:rsidR="00222A61" w:rsidRPr="00C95163">
      <w:footerReference w:type="default" r:id="rId22"/>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3B" w:rsidRDefault="00E7113B">
      <w:r>
        <w:separator/>
      </w:r>
    </w:p>
  </w:endnote>
  <w:endnote w:type="continuationSeparator" w:id="0">
    <w:p w:rsidR="00E7113B" w:rsidRDefault="00E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FF4C8B" w:rsidRDefault="00FF4C8B">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03614F">
              <w:rPr>
                <w:rFonts w:asciiTheme="minorEastAsia" w:eastAsiaTheme="minorEastAsia" w:hAnsiTheme="minorEastAsia" w:cs="Arial"/>
                <w:b/>
                <w:bCs/>
                <w:noProof/>
                <w:sz w:val="18"/>
                <w:szCs w:val="18"/>
              </w:rPr>
              <w:t>66</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03614F">
              <w:rPr>
                <w:rFonts w:asciiTheme="minorEastAsia" w:eastAsiaTheme="minorEastAsia" w:hAnsiTheme="minorEastAsia" w:cs="Arial"/>
                <w:b/>
                <w:bCs/>
                <w:noProof/>
                <w:sz w:val="18"/>
                <w:szCs w:val="18"/>
              </w:rPr>
              <w:t>66</w:t>
            </w:r>
            <w:r>
              <w:rPr>
                <w:rFonts w:asciiTheme="minorEastAsia" w:eastAsiaTheme="minorEastAsia" w:hAnsiTheme="minorEastAsia" w:cs="Arial"/>
                <w:b/>
                <w:bCs/>
                <w:sz w:val="18"/>
                <w:szCs w:val="18"/>
              </w:rPr>
              <w:fldChar w:fldCharType="end"/>
            </w:r>
          </w:p>
        </w:sdtContent>
      </w:sdt>
    </w:sdtContent>
  </w:sdt>
  <w:p w:rsidR="00FF4C8B" w:rsidRDefault="00FF4C8B">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3B" w:rsidRDefault="00E7113B">
      <w:r>
        <w:separator/>
      </w:r>
    </w:p>
  </w:footnote>
  <w:footnote w:type="continuationSeparator" w:id="0">
    <w:p w:rsidR="00E7113B" w:rsidRDefault="00E71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61"/>
    <w:rsid w:val="00002A32"/>
    <w:rsid w:val="000031E6"/>
    <w:rsid w:val="0000763B"/>
    <w:rsid w:val="0001336F"/>
    <w:rsid w:val="00014639"/>
    <w:rsid w:val="000340D1"/>
    <w:rsid w:val="0003614F"/>
    <w:rsid w:val="00041694"/>
    <w:rsid w:val="00044510"/>
    <w:rsid w:val="00044574"/>
    <w:rsid w:val="000465B3"/>
    <w:rsid w:val="00047504"/>
    <w:rsid w:val="00051DFD"/>
    <w:rsid w:val="0005214A"/>
    <w:rsid w:val="00052F86"/>
    <w:rsid w:val="000708E9"/>
    <w:rsid w:val="00076766"/>
    <w:rsid w:val="00080175"/>
    <w:rsid w:val="000840AB"/>
    <w:rsid w:val="00087478"/>
    <w:rsid w:val="000A3147"/>
    <w:rsid w:val="000A3706"/>
    <w:rsid w:val="000A38BD"/>
    <w:rsid w:val="000A7729"/>
    <w:rsid w:val="000B1ED2"/>
    <w:rsid w:val="000C4F78"/>
    <w:rsid w:val="000D0098"/>
    <w:rsid w:val="000D11EE"/>
    <w:rsid w:val="000D5BDA"/>
    <w:rsid w:val="000D6344"/>
    <w:rsid w:val="000E14BA"/>
    <w:rsid w:val="000E4272"/>
    <w:rsid w:val="000E560B"/>
    <w:rsid w:val="000E59F3"/>
    <w:rsid w:val="000E6824"/>
    <w:rsid w:val="000F4A3E"/>
    <w:rsid w:val="000F70D7"/>
    <w:rsid w:val="00104DB1"/>
    <w:rsid w:val="001070C1"/>
    <w:rsid w:val="001156D4"/>
    <w:rsid w:val="00116048"/>
    <w:rsid w:val="00120F96"/>
    <w:rsid w:val="00121C02"/>
    <w:rsid w:val="00123FF2"/>
    <w:rsid w:val="00133138"/>
    <w:rsid w:val="00134BC1"/>
    <w:rsid w:val="00136054"/>
    <w:rsid w:val="00142491"/>
    <w:rsid w:val="00170071"/>
    <w:rsid w:val="001804F7"/>
    <w:rsid w:val="00180BD1"/>
    <w:rsid w:val="00183A63"/>
    <w:rsid w:val="00184597"/>
    <w:rsid w:val="001A5C8F"/>
    <w:rsid w:val="001A5E7A"/>
    <w:rsid w:val="001B0539"/>
    <w:rsid w:val="001B199B"/>
    <w:rsid w:val="001C16B4"/>
    <w:rsid w:val="001C2C7F"/>
    <w:rsid w:val="001C6816"/>
    <w:rsid w:val="001C755A"/>
    <w:rsid w:val="001D33C3"/>
    <w:rsid w:val="001D3C64"/>
    <w:rsid w:val="001E057F"/>
    <w:rsid w:val="001E4AE6"/>
    <w:rsid w:val="001F0353"/>
    <w:rsid w:val="001F31C8"/>
    <w:rsid w:val="001F7918"/>
    <w:rsid w:val="002061BC"/>
    <w:rsid w:val="002064F0"/>
    <w:rsid w:val="00213B3F"/>
    <w:rsid w:val="002147E0"/>
    <w:rsid w:val="00220652"/>
    <w:rsid w:val="00221586"/>
    <w:rsid w:val="00222A61"/>
    <w:rsid w:val="00235F06"/>
    <w:rsid w:val="00237C47"/>
    <w:rsid w:val="00240292"/>
    <w:rsid w:val="002419CF"/>
    <w:rsid w:val="002463E5"/>
    <w:rsid w:val="002512F8"/>
    <w:rsid w:val="00251481"/>
    <w:rsid w:val="0025267A"/>
    <w:rsid w:val="002571CB"/>
    <w:rsid w:val="0026397A"/>
    <w:rsid w:val="002761BE"/>
    <w:rsid w:val="002939A7"/>
    <w:rsid w:val="0029539D"/>
    <w:rsid w:val="002A07E3"/>
    <w:rsid w:val="002B21A6"/>
    <w:rsid w:val="002D3394"/>
    <w:rsid w:val="002E5A73"/>
    <w:rsid w:val="002E6D85"/>
    <w:rsid w:val="002F1905"/>
    <w:rsid w:val="002F4570"/>
    <w:rsid w:val="00306FB8"/>
    <w:rsid w:val="003075E2"/>
    <w:rsid w:val="00317E3A"/>
    <w:rsid w:val="00322582"/>
    <w:rsid w:val="00325423"/>
    <w:rsid w:val="00332ABA"/>
    <w:rsid w:val="00332C0F"/>
    <w:rsid w:val="0033652A"/>
    <w:rsid w:val="003370CB"/>
    <w:rsid w:val="003370F5"/>
    <w:rsid w:val="003465E2"/>
    <w:rsid w:val="0035003E"/>
    <w:rsid w:val="00350A6E"/>
    <w:rsid w:val="00361C43"/>
    <w:rsid w:val="003644AF"/>
    <w:rsid w:val="00366319"/>
    <w:rsid w:val="00374264"/>
    <w:rsid w:val="0039752B"/>
    <w:rsid w:val="003A052E"/>
    <w:rsid w:val="003A0EFB"/>
    <w:rsid w:val="003C681E"/>
    <w:rsid w:val="003C694E"/>
    <w:rsid w:val="003D2D4D"/>
    <w:rsid w:val="003D7E9A"/>
    <w:rsid w:val="003F1AD1"/>
    <w:rsid w:val="003F63F0"/>
    <w:rsid w:val="00400ABF"/>
    <w:rsid w:val="00401AAA"/>
    <w:rsid w:val="00412CAF"/>
    <w:rsid w:val="00426BAD"/>
    <w:rsid w:val="00427CC3"/>
    <w:rsid w:val="004342E3"/>
    <w:rsid w:val="004361CC"/>
    <w:rsid w:val="0043707C"/>
    <w:rsid w:val="004544B4"/>
    <w:rsid w:val="00470AC0"/>
    <w:rsid w:val="00472AE1"/>
    <w:rsid w:val="00474F1A"/>
    <w:rsid w:val="00484364"/>
    <w:rsid w:val="00484C4D"/>
    <w:rsid w:val="004875B4"/>
    <w:rsid w:val="004A5722"/>
    <w:rsid w:val="004B2FFB"/>
    <w:rsid w:val="004B41CB"/>
    <w:rsid w:val="004C1951"/>
    <w:rsid w:val="004C25B1"/>
    <w:rsid w:val="004D100F"/>
    <w:rsid w:val="004E0010"/>
    <w:rsid w:val="004E7403"/>
    <w:rsid w:val="004F1090"/>
    <w:rsid w:val="004F20BA"/>
    <w:rsid w:val="004F77F2"/>
    <w:rsid w:val="00506A8D"/>
    <w:rsid w:val="00512C7B"/>
    <w:rsid w:val="005138CA"/>
    <w:rsid w:val="00520B99"/>
    <w:rsid w:val="005270D6"/>
    <w:rsid w:val="00527BD6"/>
    <w:rsid w:val="0053247D"/>
    <w:rsid w:val="00534E99"/>
    <w:rsid w:val="00543744"/>
    <w:rsid w:val="00546A2E"/>
    <w:rsid w:val="0055412A"/>
    <w:rsid w:val="005559D1"/>
    <w:rsid w:val="005600D5"/>
    <w:rsid w:val="00580AE6"/>
    <w:rsid w:val="005A3126"/>
    <w:rsid w:val="005B43C4"/>
    <w:rsid w:val="005C6C18"/>
    <w:rsid w:val="005D1BBF"/>
    <w:rsid w:val="005D5557"/>
    <w:rsid w:val="005D6657"/>
    <w:rsid w:val="005E5297"/>
    <w:rsid w:val="005F21B1"/>
    <w:rsid w:val="005F27EE"/>
    <w:rsid w:val="005F28AC"/>
    <w:rsid w:val="0062094B"/>
    <w:rsid w:val="00622252"/>
    <w:rsid w:val="006239AC"/>
    <w:rsid w:val="0063704E"/>
    <w:rsid w:val="00651D5B"/>
    <w:rsid w:val="006539AC"/>
    <w:rsid w:val="00655583"/>
    <w:rsid w:val="006615B9"/>
    <w:rsid w:val="00662677"/>
    <w:rsid w:val="00667640"/>
    <w:rsid w:val="00667DF5"/>
    <w:rsid w:val="0068182B"/>
    <w:rsid w:val="00682BAC"/>
    <w:rsid w:val="00683774"/>
    <w:rsid w:val="0068388F"/>
    <w:rsid w:val="006841E1"/>
    <w:rsid w:val="0068428A"/>
    <w:rsid w:val="00684E84"/>
    <w:rsid w:val="0069169E"/>
    <w:rsid w:val="00695D86"/>
    <w:rsid w:val="00697A49"/>
    <w:rsid w:val="006D3400"/>
    <w:rsid w:val="006D5234"/>
    <w:rsid w:val="006E1F4B"/>
    <w:rsid w:val="00701325"/>
    <w:rsid w:val="007020DC"/>
    <w:rsid w:val="00712079"/>
    <w:rsid w:val="007125EE"/>
    <w:rsid w:val="00715519"/>
    <w:rsid w:val="00731918"/>
    <w:rsid w:val="00736260"/>
    <w:rsid w:val="00744A9F"/>
    <w:rsid w:val="0075017E"/>
    <w:rsid w:val="00752FC3"/>
    <w:rsid w:val="00756B1D"/>
    <w:rsid w:val="007578BD"/>
    <w:rsid w:val="007605B3"/>
    <w:rsid w:val="00762D63"/>
    <w:rsid w:val="0076597C"/>
    <w:rsid w:val="00794A0A"/>
    <w:rsid w:val="00797376"/>
    <w:rsid w:val="007A0BAB"/>
    <w:rsid w:val="007A187B"/>
    <w:rsid w:val="007A520E"/>
    <w:rsid w:val="007A66C5"/>
    <w:rsid w:val="007B59D5"/>
    <w:rsid w:val="007B6527"/>
    <w:rsid w:val="007C66CD"/>
    <w:rsid w:val="007D2385"/>
    <w:rsid w:val="007D46CA"/>
    <w:rsid w:val="007E6340"/>
    <w:rsid w:val="007F06EA"/>
    <w:rsid w:val="0080390C"/>
    <w:rsid w:val="008041B2"/>
    <w:rsid w:val="00813FB1"/>
    <w:rsid w:val="0081683E"/>
    <w:rsid w:val="00824778"/>
    <w:rsid w:val="00824CF2"/>
    <w:rsid w:val="00825C13"/>
    <w:rsid w:val="0082640B"/>
    <w:rsid w:val="00846BBF"/>
    <w:rsid w:val="00850291"/>
    <w:rsid w:val="00850E86"/>
    <w:rsid w:val="00852D98"/>
    <w:rsid w:val="0085433B"/>
    <w:rsid w:val="00854652"/>
    <w:rsid w:val="00855C9F"/>
    <w:rsid w:val="00862D4A"/>
    <w:rsid w:val="00866642"/>
    <w:rsid w:val="00872B91"/>
    <w:rsid w:val="008758CA"/>
    <w:rsid w:val="00884658"/>
    <w:rsid w:val="0089091A"/>
    <w:rsid w:val="00896CDF"/>
    <w:rsid w:val="00896F65"/>
    <w:rsid w:val="008A066D"/>
    <w:rsid w:val="008A7DC3"/>
    <w:rsid w:val="008B3543"/>
    <w:rsid w:val="008B6132"/>
    <w:rsid w:val="008C6CAA"/>
    <w:rsid w:val="008D6A39"/>
    <w:rsid w:val="008E0A2F"/>
    <w:rsid w:val="008E2B5A"/>
    <w:rsid w:val="008E3CE4"/>
    <w:rsid w:val="008E5A36"/>
    <w:rsid w:val="008F45E6"/>
    <w:rsid w:val="008F6AD4"/>
    <w:rsid w:val="00910862"/>
    <w:rsid w:val="009128FE"/>
    <w:rsid w:val="00917E22"/>
    <w:rsid w:val="0092075C"/>
    <w:rsid w:val="00922CC5"/>
    <w:rsid w:val="009249E5"/>
    <w:rsid w:val="0092530E"/>
    <w:rsid w:val="00955A5C"/>
    <w:rsid w:val="009613AE"/>
    <w:rsid w:val="009635EF"/>
    <w:rsid w:val="0098006E"/>
    <w:rsid w:val="00983218"/>
    <w:rsid w:val="009862F8"/>
    <w:rsid w:val="0098782F"/>
    <w:rsid w:val="00991296"/>
    <w:rsid w:val="00991335"/>
    <w:rsid w:val="00994913"/>
    <w:rsid w:val="00994E68"/>
    <w:rsid w:val="009958DC"/>
    <w:rsid w:val="009A00BF"/>
    <w:rsid w:val="009A0102"/>
    <w:rsid w:val="009A0C8B"/>
    <w:rsid w:val="009B3EDE"/>
    <w:rsid w:val="009C1CA4"/>
    <w:rsid w:val="009C3E69"/>
    <w:rsid w:val="009C3E6E"/>
    <w:rsid w:val="009D2C26"/>
    <w:rsid w:val="009D5A84"/>
    <w:rsid w:val="009D63E2"/>
    <w:rsid w:val="009E4A4C"/>
    <w:rsid w:val="009E52CA"/>
    <w:rsid w:val="009F394C"/>
    <w:rsid w:val="009F4878"/>
    <w:rsid w:val="009F59CE"/>
    <w:rsid w:val="009F7A71"/>
    <w:rsid w:val="00A00A4C"/>
    <w:rsid w:val="00A0550C"/>
    <w:rsid w:val="00A13117"/>
    <w:rsid w:val="00A14CD5"/>
    <w:rsid w:val="00A16BF0"/>
    <w:rsid w:val="00A3236A"/>
    <w:rsid w:val="00A345FB"/>
    <w:rsid w:val="00A35F08"/>
    <w:rsid w:val="00A55DB1"/>
    <w:rsid w:val="00A606E2"/>
    <w:rsid w:val="00A66029"/>
    <w:rsid w:val="00A72302"/>
    <w:rsid w:val="00A72D64"/>
    <w:rsid w:val="00A744F4"/>
    <w:rsid w:val="00A83663"/>
    <w:rsid w:val="00A86AD0"/>
    <w:rsid w:val="00A8763A"/>
    <w:rsid w:val="00AA06C0"/>
    <w:rsid w:val="00AA30A0"/>
    <w:rsid w:val="00AA4B31"/>
    <w:rsid w:val="00AB1590"/>
    <w:rsid w:val="00AC6FAD"/>
    <w:rsid w:val="00AD1A1C"/>
    <w:rsid w:val="00AD1C14"/>
    <w:rsid w:val="00AD38DC"/>
    <w:rsid w:val="00AE265F"/>
    <w:rsid w:val="00AE2972"/>
    <w:rsid w:val="00AE2D23"/>
    <w:rsid w:val="00AF0FC7"/>
    <w:rsid w:val="00AF4F65"/>
    <w:rsid w:val="00AF5DFB"/>
    <w:rsid w:val="00B04960"/>
    <w:rsid w:val="00B04AEA"/>
    <w:rsid w:val="00B04BB7"/>
    <w:rsid w:val="00B14568"/>
    <w:rsid w:val="00B160D4"/>
    <w:rsid w:val="00B16CE6"/>
    <w:rsid w:val="00B17753"/>
    <w:rsid w:val="00B22496"/>
    <w:rsid w:val="00B320A8"/>
    <w:rsid w:val="00B3652B"/>
    <w:rsid w:val="00B42E5E"/>
    <w:rsid w:val="00B46C87"/>
    <w:rsid w:val="00B55965"/>
    <w:rsid w:val="00B601BF"/>
    <w:rsid w:val="00B641D5"/>
    <w:rsid w:val="00B75B50"/>
    <w:rsid w:val="00B87FA0"/>
    <w:rsid w:val="00B95B90"/>
    <w:rsid w:val="00BA4779"/>
    <w:rsid w:val="00BA62AC"/>
    <w:rsid w:val="00BB4A55"/>
    <w:rsid w:val="00BC1B6B"/>
    <w:rsid w:val="00BC5A38"/>
    <w:rsid w:val="00BD4EE2"/>
    <w:rsid w:val="00BD6509"/>
    <w:rsid w:val="00BE2B74"/>
    <w:rsid w:val="00BE32A1"/>
    <w:rsid w:val="00BF2524"/>
    <w:rsid w:val="00C0650A"/>
    <w:rsid w:val="00C14CAF"/>
    <w:rsid w:val="00C16BB3"/>
    <w:rsid w:val="00C203BE"/>
    <w:rsid w:val="00C22483"/>
    <w:rsid w:val="00C23DE6"/>
    <w:rsid w:val="00C247CC"/>
    <w:rsid w:val="00C34A60"/>
    <w:rsid w:val="00C43C0D"/>
    <w:rsid w:val="00C46FCC"/>
    <w:rsid w:val="00C51D02"/>
    <w:rsid w:val="00C64033"/>
    <w:rsid w:val="00C754B6"/>
    <w:rsid w:val="00C83856"/>
    <w:rsid w:val="00C91915"/>
    <w:rsid w:val="00C95163"/>
    <w:rsid w:val="00C95BEA"/>
    <w:rsid w:val="00CA7549"/>
    <w:rsid w:val="00CC3EF3"/>
    <w:rsid w:val="00CC4795"/>
    <w:rsid w:val="00CD0459"/>
    <w:rsid w:val="00CD310F"/>
    <w:rsid w:val="00CD53BF"/>
    <w:rsid w:val="00CD7552"/>
    <w:rsid w:val="00CE263A"/>
    <w:rsid w:val="00CE2C12"/>
    <w:rsid w:val="00CE4073"/>
    <w:rsid w:val="00CF1DC2"/>
    <w:rsid w:val="00CF2F2E"/>
    <w:rsid w:val="00CF5EDA"/>
    <w:rsid w:val="00CF5F8C"/>
    <w:rsid w:val="00CF7201"/>
    <w:rsid w:val="00CF7DF0"/>
    <w:rsid w:val="00D017A6"/>
    <w:rsid w:val="00D1406E"/>
    <w:rsid w:val="00D160E4"/>
    <w:rsid w:val="00D20BC9"/>
    <w:rsid w:val="00D24FD4"/>
    <w:rsid w:val="00D32687"/>
    <w:rsid w:val="00D36DFA"/>
    <w:rsid w:val="00D42C35"/>
    <w:rsid w:val="00D54211"/>
    <w:rsid w:val="00D756DB"/>
    <w:rsid w:val="00D75BEB"/>
    <w:rsid w:val="00D96612"/>
    <w:rsid w:val="00DB3DF0"/>
    <w:rsid w:val="00DB4453"/>
    <w:rsid w:val="00DB7435"/>
    <w:rsid w:val="00DC47A7"/>
    <w:rsid w:val="00DD190A"/>
    <w:rsid w:val="00DD5095"/>
    <w:rsid w:val="00DE2C48"/>
    <w:rsid w:val="00DE30B5"/>
    <w:rsid w:val="00DF560F"/>
    <w:rsid w:val="00E00648"/>
    <w:rsid w:val="00E01560"/>
    <w:rsid w:val="00E04DD5"/>
    <w:rsid w:val="00E149E8"/>
    <w:rsid w:val="00E15AF1"/>
    <w:rsid w:val="00E22B25"/>
    <w:rsid w:val="00E43388"/>
    <w:rsid w:val="00E433C6"/>
    <w:rsid w:val="00E5229E"/>
    <w:rsid w:val="00E55FC3"/>
    <w:rsid w:val="00E626BF"/>
    <w:rsid w:val="00E66B52"/>
    <w:rsid w:val="00E70F22"/>
    <w:rsid w:val="00E7113B"/>
    <w:rsid w:val="00E73E07"/>
    <w:rsid w:val="00E935DE"/>
    <w:rsid w:val="00EA63A2"/>
    <w:rsid w:val="00EB219E"/>
    <w:rsid w:val="00EB45BC"/>
    <w:rsid w:val="00EC3073"/>
    <w:rsid w:val="00EC454B"/>
    <w:rsid w:val="00EC6EFA"/>
    <w:rsid w:val="00ED1226"/>
    <w:rsid w:val="00ED6391"/>
    <w:rsid w:val="00EE42B1"/>
    <w:rsid w:val="00EE498A"/>
    <w:rsid w:val="00EE651F"/>
    <w:rsid w:val="00EF2BC2"/>
    <w:rsid w:val="00EF346F"/>
    <w:rsid w:val="00EF3FE5"/>
    <w:rsid w:val="00F01C39"/>
    <w:rsid w:val="00F034E5"/>
    <w:rsid w:val="00F03BDB"/>
    <w:rsid w:val="00F040FE"/>
    <w:rsid w:val="00F1457E"/>
    <w:rsid w:val="00F145C9"/>
    <w:rsid w:val="00F175E7"/>
    <w:rsid w:val="00F22824"/>
    <w:rsid w:val="00F25E3B"/>
    <w:rsid w:val="00F26BD5"/>
    <w:rsid w:val="00F34468"/>
    <w:rsid w:val="00F352CB"/>
    <w:rsid w:val="00F50E16"/>
    <w:rsid w:val="00F52763"/>
    <w:rsid w:val="00F550C6"/>
    <w:rsid w:val="00F56A47"/>
    <w:rsid w:val="00F64686"/>
    <w:rsid w:val="00F648C6"/>
    <w:rsid w:val="00F6562B"/>
    <w:rsid w:val="00F7219E"/>
    <w:rsid w:val="00F859D3"/>
    <w:rsid w:val="00F93008"/>
    <w:rsid w:val="00F95B1A"/>
    <w:rsid w:val="00FB0FA1"/>
    <w:rsid w:val="00FB60D1"/>
    <w:rsid w:val="00FC0131"/>
    <w:rsid w:val="00FC160C"/>
    <w:rsid w:val="00FC4030"/>
    <w:rsid w:val="00FC72CD"/>
    <w:rsid w:val="00FF1D6A"/>
    <w:rsid w:val="00FF2594"/>
    <w:rsid w:val="00FF2A80"/>
    <w:rsid w:val="00FF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639"/>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000FF" w:themeColor="hyperlink"/>
      <w:u w:val="single"/>
    </w:rPr>
  </w:style>
  <w:style w:type="character" w:styleId="af">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450">
      <w:bodyDiv w:val="1"/>
      <w:marLeft w:val="0"/>
      <w:marRight w:val="0"/>
      <w:marTop w:val="0"/>
      <w:marBottom w:val="0"/>
      <w:divBdr>
        <w:top w:val="none" w:sz="0" w:space="0" w:color="auto"/>
        <w:left w:val="none" w:sz="0" w:space="0" w:color="auto"/>
        <w:bottom w:val="none" w:sz="0" w:space="0" w:color="auto"/>
        <w:right w:val="none" w:sz="0" w:space="0" w:color="auto"/>
      </w:divBdr>
    </w:div>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jigyousya.html" TargetMode="External"/><Relationship Id="rId13" Type="http://schemas.openxmlformats.org/officeDocument/2006/relationships/hyperlink" Target="https://www.mhlw.go.jp/stf/seisakunitsuite/bunya/kodomo/kodomo_kosodate/hoiku/index.html" TargetMode="External"/><Relationship Id="rId18" Type="http://schemas.openxmlformats.org/officeDocument/2006/relationships/hyperlink" Target="https://www.pref.saitama.lg.jp/a0602/saigai-sonae.html" TargetMode="External"/><Relationship Id="rId3" Type="http://schemas.openxmlformats.org/officeDocument/2006/relationships/settings" Target="settings.xml"/><Relationship Id="rId21" Type="http://schemas.openxmlformats.org/officeDocument/2006/relationships/hyperlink" Target="http://www.city.shiki.lg.jp/index.cfm/37,85729,164,642,html" TargetMode="External"/><Relationship Id="rId7" Type="http://schemas.openxmlformats.org/officeDocument/2006/relationships/hyperlink" Target="https://www.pref.saitama.lg.jp/a0608/manyual.html" TargetMode="External"/><Relationship Id="rId12" Type="http://schemas.openxmlformats.org/officeDocument/2006/relationships/hyperlink" Target="https://www8.cao.go.jp/shoushi/shinseido/taiou_coronavirus.html" TargetMode="External"/><Relationship Id="rId17" Type="http://schemas.openxmlformats.org/officeDocument/2006/relationships/hyperlink" Target="https://www.wam.go.jp/kokodesearch/" TargetMode="External"/><Relationship Id="rId2" Type="http://schemas.openxmlformats.org/officeDocument/2006/relationships/styles" Target="styles.xml"/><Relationship Id="rId16" Type="http://schemas.openxmlformats.org/officeDocument/2006/relationships/hyperlink" Target="https://www.mhlw.go.jp/topics/syokuchu/kanren/kanshi/070605-1.html" TargetMode="External"/><Relationship Id="rId20" Type="http://schemas.openxmlformats.org/officeDocument/2006/relationships/hyperlink" Target="http://www.city.shiki.lg.jp/index.cfm/51,4187,208,68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8.cao.go.jp/shoushi/shinseido/musyouka/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hlw.go.jp/stf/seisakunitsuite/bunya/kenkou_iryou/shokuhin/syokuchu/01.html" TargetMode="External"/><Relationship Id="rId23" Type="http://schemas.openxmlformats.org/officeDocument/2006/relationships/fontTable" Target="fontTable.xml"/><Relationship Id="rId10" Type="http://schemas.openxmlformats.org/officeDocument/2006/relationships/hyperlink" Target="https://www8.cao.go.jp/shoushi/shinseido/law/index.html" TargetMode="External"/><Relationship Id="rId19" Type="http://schemas.openxmlformats.org/officeDocument/2006/relationships/hyperlink" Target="http://www.city.shiki.lg.jp/index.cfm/59,86884,159,1419,html" TargetMode="External"/><Relationship Id="rId4" Type="http://schemas.openxmlformats.org/officeDocument/2006/relationships/webSettings" Target="webSettings.xml"/><Relationship Id="rId9" Type="http://schemas.openxmlformats.org/officeDocument/2006/relationships/hyperlink" Target="https://www8.cao.go.jp/shoushi/shinseido/data/index.html" TargetMode="External"/><Relationship Id="rId14" Type="http://schemas.openxmlformats.org/officeDocument/2006/relationships/hyperlink" Target="https://www.mhlw.go.jp/stf/newpage_09762.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D99E-7F92-4E4F-92A1-FABB878A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17767</Words>
  <Characters>101277</Characters>
  <Application>Microsoft Office Word</Application>
  <DocSecurity>0</DocSecurity>
  <Lines>843</Lines>
  <Paragraphs>237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2019-06-13T04:17:00Z</dcterms:created>
  <dcterms:modified xsi:type="dcterms:W3CDTF">2020-12-22T06:24:00Z</dcterms:modified>
</cp:coreProperties>
</file>