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-28575</wp:posOffset>
                </wp:positionV>
                <wp:extent cx="4924425" cy="4095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49244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（例２）定期総会</w:t>
                            </w:r>
                            <w:r>
                              <w:rPr>
                                <w:rFonts w:hint="default"/>
                              </w:rPr>
                              <w:t>通知文（</w:t>
                            </w:r>
                            <w:r>
                              <w:rPr>
                                <w:rFonts w:hint="eastAsia"/>
                              </w:rPr>
                              <w:t>書面</w:t>
                            </w:r>
                            <w:r>
                              <w:rPr>
                                <w:rFonts w:hint="default"/>
                              </w:rPr>
                              <w:t>表決</w:t>
                            </w:r>
                            <w:r>
                              <w:rPr>
                                <w:rFonts w:hint="eastAsia"/>
                              </w:rPr>
                              <w:t>結果</w:t>
                            </w:r>
                            <w:r>
                              <w:rPr>
                                <w:rFonts w:hint="default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</w:rPr>
                              <w:t>）各</w:t>
                            </w:r>
                            <w:r>
                              <w:rPr>
                                <w:rFonts w:hint="default"/>
                              </w:rPr>
                              <w:t>町内会の実情に合わせて</w:t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2.25pt;mso-position-vertical-relative:text;mso-position-horizontal-relative:text;v-text-anchor:top;position:absolute;height:32.25pt;mso-wrap-distance-top:0pt;width:387.75pt;mso-wrap-distance-left:9pt;margin-left:12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（例２）定期総会</w:t>
                      </w:r>
                      <w:r>
                        <w:rPr>
                          <w:rFonts w:hint="default"/>
                        </w:rPr>
                        <w:t>通知文（</w:t>
                      </w:r>
                      <w:r>
                        <w:rPr>
                          <w:rFonts w:hint="eastAsia"/>
                        </w:rPr>
                        <w:t>書面</w:t>
                      </w:r>
                      <w:r>
                        <w:rPr>
                          <w:rFonts w:hint="default"/>
                        </w:rPr>
                        <w:t>表決</w:t>
                      </w:r>
                      <w:r>
                        <w:rPr>
                          <w:rFonts w:hint="eastAsia"/>
                        </w:rPr>
                        <w:t>結果</w:t>
                      </w:r>
                      <w:r>
                        <w:rPr>
                          <w:rFonts w:hint="default"/>
                        </w:rPr>
                        <w:t>例</w:t>
                      </w:r>
                      <w:r>
                        <w:rPr>
                          <w:rFonts w:hint="eastAsia"/>
                        </w:rPr>
                        <w:t>）各</w:t>
                      </w:r>
                      <w:r>
                        <w:rPr>
                          <w:rFonts w:hint="default"/>
                        </w:rPr>
                        <w:t>町内会の実情に合わせて</w:t>
                      </w:r>
                      <w:r>
                        <w:rPr>
                          <w:rFonts w:hint="eastAsia"/>
                        </w:rPr>
                        <w:t>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令和○年〇月〇日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ind w:firstLine="240" w:firstLineChars="1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町内会会員　様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　　　　　　　　　　　　　　　　　　　〇〇〇　町内会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　　　　　　　　　　　　　　　　　　　会長　〇〇　〇〇</w:t>
      </w:r>
    </w:p>
    <w:p>
      <w:pPr>
        <w:pStyle w:val="0"/>
        <w:overflowPunct w:val="0"/>
        <w:ind w:firstLine="480" w:firstLineChars="20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ind w:firstLine="480" w:firstLineChars="2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令和〇年度　〇〇町内会総会書面議決の結果について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このたびは、町内会総会（書面表決）にご理解とご協力を賜りありがとうございます。</w:t>
      </w:r>
    </w:p>
    <w:p>
      <w:pPr>
        <w:pStyle w:val="0"/>
        <w:overflowPunct w:val="0"/>
        <w:ind w:firstLine="240" w:firstLineChars="1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結果について、下記のとおりご報告いたします。</w:t>
      </w:r>
    </w:p>
    <w:p>
      <w:pPr>
        <w:pStyle w:val="0"/>
        <w:overflowPunct w:val="0"/>
        <w:ind w:firstLine="240" w:firstLineChars="1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23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令和〇年度　〇〇町内会総会議決結果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【議案】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第１号議案　〇〇〇〇の件　　　　　　　賛成○○・反対○○・無効○○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第２号議案　〇〇〇〇の件　　　　　　　賛成○○・反対○○・無効○○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第３号議案　〇〇〇〇の件　　　　　　　賛成○○・反対○○・無効○○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第４号議案　〇〇〇〇の件　　　　　　　賛成○○・反対○○・無効○○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第５号議案　〇〇〇〇の件　　　　　　　賛成○○・反対○○・無効○○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ind w:left="480" w:hanging="480" w:hangingChars="2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【結果】</w:t>
      </w:r>
      <w:bookmarkStart w:id="0" w:name="_GoBack"/>
      <w:bookmarkEnd w:id="0"/>
    </w:p>
    <w:p>
      <w:pPr>
        <w:pStyle w:val="0"/>
        <w:overflowPunct w:val="0"/>
        <w:ind w:left="480" w:hanging="480" w:hangingChars="2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すべての表決について過半数の賛成をもって可決されました。</w:t>
      </w:r>
    </w:p>
    <w:p>
      <w:pPr>
        <w:pStyle w:val="0"/>
        <w:overflowPunct w:val="0"/>
        <w:ind w:left="480" w:hanging="480" w:hangingChars="2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第〇号から第〇号までの議案について、過半数の賛成をもって可決されました。</w:t>
      </w:r>
    </w:p>
    <w:p>
      <w:pPr>
        <w:pStyle w:val="0"/>
        <w:overflowPunct w:val="0"/>
        <w:ind w:left="480" w:hanging="480" w:hangingChars="2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第〇号議案について、過半数の賛成をもって可決されました。</w:t>
      </w:r>
    </w:p>
    <w:p>
      <w:pPr>
        <w:pStyle w:val="0"/>
        <w:overflowPunct w:val="0"/>
        <w:ind w:left="480" w:hanging="480" w:hangingChars="2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第〇号議案について、過半数の反対をもって否決されました。</w:t>
      </w:r>
    </w:p>
    <w:p>
      <w:pPr>
        <w:pStyle w:val="0"/>
        <w:overflowPunct w:val="0"/>
        <w:ind w:left="480" w:hanging="480" w:hangingChars="2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第〇号から第〇号までの議案について、過半数の反対をもって否決されました。</w:t>
      </w:r>
    </w:p>
    <w:p>
      <w:pPr>
        <w:pStyle w:val="0"/>
        <w:overflowPunct w:val="0"/>
        <w:ind w:left="480" w:hanging="480" w:hangingChars="2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すべての議案について、過半数の反対をもって否決されました。</w:t>
      </w:r>
    </w:p>
    <w:p>
      <w:pPr>
        <w:pStyle w:val="0"/>
        <w:overflowPunct w:val="0"/>
        <w:ind w:left="480" w:hanging="480" w:hangingChars="2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ind w:left="480" w:hanging="480" w:hangingChars="2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【特記事項】</w:t>
      </w:r>
    </w:p>
    <w:p>
      <w:pPr>
        <w:pStyle w:val="0"/>
        <w:overflowPunct w:val="0"/>
        <w:ind w:left="480" w:hanging="480" w:hangingChars="2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○○〇〇〇</w:t>
      </w:r>
    </w:p>
    <w:p>
      <w:pPr>
        <w:pStyle w:val="0"/>
        <w:overflowPunct w:val="0"/>
        <w:ind w:left="480" w:hanging="480" w:hangingChars="2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ind w:left="420" w:leftChars="200" w:firstLine="3360" w:firstLineChars="14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【連絡先】</w:t>
      </w:r>
    </w:p>
    <w:p>
      <w:pPr>
        <w:pStyle w:val="0"/>
        <w:overflowPunct w:val="0"/>
        <w:ind w:left="420" w:leftChars="200" w:firstLine="3600" w:firstLineChars="15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○○町内会　【役職】　○○</w:t>
      </w:r>
    </w:p>
    <w:p>
      <w:pPr>
        <w:pStyle w:val="0"/>
        <w:overflowPunct w:val="0"/>
        <w:ind w:left="420" w:leftChars="200" w:firstLine="3600" w:firstLineChars="15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電話：　　　－　　　－　　　　　　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 w:eastAsia="ＭＳ 明朝"/>
      <w:color w:val="000000"/>
      <w:kern w:val="0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  <w:color w:val="000000"/>
      <w:kern w:val="0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color w:val="000000"/>
      <w:kern w:val="0"/>
      <w:sz w:val="24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95</Words>
  <Characters>547</Characters>
  <Application>JUST Note</Application>
  <Lines>4</Lines>
  <Paragraphs>1</Paragraphs>
  <CharactersWithSpaces>641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新井　貴晃</dc:creator>
  <cp:lastModifiedBy>ゴセキタン</cp:lastModifiedBy>
  <cp:lastPrinted>2020-02-18T23:55:00Z</cp:lastPrinted>
  <dcterms:created xsi:type="dcterms:W3CDTF">2021-02-25T04:49:00Z</dcterms:created>
  <dcterms:modified xsi:type="dcterms:W3CDTF">2021-03-01T02:26:30Z</dcterms:modified>
  <cp:revision>2</cp:revision>
</cp:coreProperties>
</file>