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F7D" w:rsidRDefault="003C76A7">
      <w:pPr>
        <w:widowControl/>
        <w:spacing w:after="160" w:line="259" w:lineRule="auto"/>
        <w:jc w:val="left"/>
        <w:rPr>
          <w:rFonts w:ascii="ＭＳ ゴシック" w:eastAsia="ＭＳ ゴシック" w:hAnsi="ＭＳ ゴシック"/>
          <w:color w:val="000000"/>
          <w:sz w:val="24"/>
        </w:rPr>
      </w:pPr>
      <w:r w:rsidRPr="003C76A7">
        <w:rPr>
          <w:rFonts w:ascii="ＭＳ ゴシック" w:eastAsia="ＭＳ ゴシック" w:hAnsi="ＭＳ ゴシック"/>
          <w:noProof/>
          <w:color w:val="000000"/>
          <w:sz w:val="24"/>
        </w:rPr>
        <mc:AlternateContent>
          <mc:Choice Requires="wps">
            <w:drawing>
              <wp:anchor distT="45720" distB="45720" distL="114300" distR="114300" simplePos="0" relativeHeight="251659264" behindDoc="0" locked="0" layoutInCell="1" allowOverlap="1">
                <wp:simplePos x="0" y="0"/>
                <wp:positionH relativeFrom="column">
                  <wp:posOffset>1136650</wp:posOffset>
                </wp:positionH>
                <wp:positionV relativeFrom="paragraph">
                  <wp:posOffset>-533400</wp:posOffset>
                </wp:positionV>
                <wp:extent cx="42005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rsidR="003C76A7" w:rsidRPr="003C76A7" w:rsidRDefault="003C76A7">
                            <w:pPr>
                              <w:rPr>
                                <w:color w:val="FF0000"/>
                              </w:rPr>
                            </w:pPr>
                            <w:r w:rsidRPr="003C76A7">
                              <w:rPr>
                                <w:rFonts w:hint="eastAsia"/>
                                <w:color w:val="FF0000"/>
                              </w:rPr>
                              <w:t>工業団地特例適用団地以外は提出の必要はありません。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89.5pt;margin-top:-42pt;width:33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" filled="f" stroked="f">
                <v:textbox style="mso-fit-shape-to-text:t">
                  <w:txbxContent>
                    <w:p w:rsidR="003C76A7" w:rsidRPr="003C76A7" w:rsidRDefault="003C76A7">
                      <w:pPr>
                        <w:rPr>
                          <w:color w:val="FF0000"/>
                        </w:rPr>
                      </w:pPr>
                      <w:r w:rsidRPr="003C76A7">
                        <w:rPr>
                          <w:rFonts w:hint="eastAsia"/>
                          <w:color w:val="FF0000"/>
                        </w:rPr>
                        <w:t>工業団地特例適用団地以外は提出の必要はありません。</w:t>
                      </w:r>
                    </w:p>
                  </w:txbxContent>
                </v:textbox>
              </v:shape>
            </w:pict>
          </mc:Fallback>
        </mc:AlternateContent>
      </w:r>
      <w:r>
        <w:rPr>
          <w:rFonts w:ascii="ＭＳ ゴシック" w:eastAsia="ＭＳ ゴシック" w:hAnsi="ＭＳ ゴシック"/>
          <w:color w:val="000000"/>
          <w:sz w:val="24"/>
        </w:rPr>
        <w:t>別紙４</w:t>
      </w:r>
      <w:bookmarkStart w:id="0" w:name="_GoBack"/>
      <w:bookmarkEnd w:id="0"/>
    </w:p>
    <w:p w:rsidR="00C03F7D" w:rsidRDefault="003C76A7">
      <w:pPr>
        <w:widowControl/>
        <w:spacing w:after="160" w:line="259" w:lineRule="auto"/>
        <w:jc w:val="center"/>
        <w:rPr>
          <w:rFonts w:ascii="ＭＳ 明朝" w:eastAsia="ＭＳ 明朝" w:hAnsi="ＭＳ 明朝"/>
          <w:color w:val="000000"/>
          <w:sz w:val="24"/>
        </w:rPr>
      </w:pPr>
      <w:r>
        <w:rPr>
          <w:rFonts w:ascii="ＭＳ 明朝" w:eastAsia="ＭＳ 明朝" w:hAnsi="ＭＳ 明朝"/>
          <w:color w:val="000000"/>
          <w:sz w:val="24"/>
        </w:rPr>
        <w:t>隣接緑地等の面積及び配置並びに負担総額及び届出者が負担する費用</w:t>
      </w:r>
    </w:p>
    <w:tbl>
      <w:tblPr>
        <w:tblStyle w:val="4"/>
        <w:tblW w:w="9374" w:type="dxa"/>
        <w:tblInd w:w="119" w:type="dxa"/>
        <w:tblLayout w:type="fixed"/>
        <w:tblLook w:val="04A0" w:firstRow="1" w:lastRow="0" w:firstColumn="1" w:lastColumn="0" w:noHBand="0" w:noVBand="1"/>
      </w:tblPr>
      <w:tblGrid>
        <w:gridCol w:w="236"/>
        <w:gridCol w:w="2901"/>
        <w:gridCol w:w="992"/>
        <w:gridCol w:w="992"/>
        <w:gridCol w:w="992"/>
        <w:gridCol w:w="851"/>
        <w:gridCol w:w="2410"/>
      </w:tblGrid>
      <w:tr w:rsidR="00C03F7D">
        <w:trPr>
          <w:trHeight w:val="484"/>
        </w:trPr>
        <w:tc>
          <w:tcPr>
            <w:tcW w:w="3137" w:type="dxa"/>
            <w:gridSpan w:val="2"/>
            <w:vAlign w:val="center"/>
          </w:tcPr>
          <w:p w:rsidR="00C03F7D" w:rsidRDefault="003C76A7">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隣接緑地等の名称</w:t>
            </w:r>
          </w:p>
        </w:tc>
        <w:tc>
          <w:tcPr>
            <w:tcW w:w="6237" w:type="dxa"/>
            <w:gridSpan w:val="5"/>
            <w:vAlign w:val="center"/>
          </w:tcPr>
          <w:p w:rsidR="00C03F7D" w:rsidRDefault="00C03F7D">
            <w:pPr>
              <w:widowControl/>
              <w:spacing w:line="259" w:lineRule="auto"/>
              <w:jc w:val="left"/>
              <w:rPr>
                <w:rFonts w:ascii="ＭＳ 明朝" w:eastAsia="ＭＳ 明朝" w:hAnsi="ＭＳ 明朝"/>
                <w:color w:val="000000"/>
                <w:sz w:val="24"/>
              </w:rPr>
            </w:pPr>
          </w:p>
        </w:tc>
      </w:tr>
      <w:tr w:rsidR="00C03F7D">
        <w:trPr>
          <w:trHeight w:val="563"/>
        </w:trPr>
        <w:tc>
          <w:tcPr>
            <w:tcW w:w="3137" w:type="dxa"/>
            <w:gridSpan w:val="2"/>
            <w:vAlign w:val="center"/>
          </w:tcPr>
          <w:p w:rsidR="00C03F7D" w:rsidRDefault="003C76A7">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隣接緑地等の所在地</w:t>
            </w:r>
          </w:p>
        </w:tc>
        <w:tc>
          <w:tcPr>
            <w:tcW w:w="6237" w:type="dxa"/>
            <w:gridSpan w:val="5"/>
            <w:vAlign w:val="center"/>
          </w:tcPr>
          <w:p w:rsidR="00C03F7D" w:rsidRDefault="00C03F7D">
            <w:pPr>
              <w:widowControl/>
              <w:spacing w:line="259" w:lineRule="auto"/>
              <w:jc w:val="left"/>
              <w:rPr>
                <w:rFonts w:ascii="ＭＳ 明朝" w:eastAsia="ＭＳ 明朝" w:hAnsi="ＭＳ 明朝"/>
                <w:color w:val="000000"/>
                <w:sz w:val="24"/>
              </w:rPr>
            </w:pPr>
          </w:p>
        </w:tc>
      </w:tr>
      <w:tr w:rsidR="00C03F7D">
        <w:trPr>
          <w:trHeight w:val="541"/>
        </w:trPr>
        <w:tc>
          <w:tcPr>
            <w:tcW w:w="3137" w:type="dxa"/>
            <w:gridSpan w:val="2"/>
            <w:tcBorders>
              <w:bottom w:val="nil"/>
            </w:tcBorders>
            <w:vAlign w:val="center"/>
          </w:tcPr>
          <w:p w:rsidR="00C03F7D" w:rsidRDefault="003C76A7">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隣接緑地等の面積の合計</w:t>
            </w:r>
          </w:p>
        </w:tc>
        <w:tc>
          <w:tcPr>
            <w:tcW w:w="6237" w:type="dxa"/>
            <w:gridSpan w:val="5"/>
            <w:vAlign w:val="center"/>
          </w:tcPr>
          <w:p w:rsidR="00C03F7D" w:rsidRDefault="003C76A7">
            <w:pPr>
              <w:widowControl/>
              <w:wordWrap w:val="0"/>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 xml:space="preserve">㎡　</w:t>
            </w:r>
          </w:p>
        </w:tc>
      </w:tr>
      <w:tr w:rsidR="00C03F7D">
        <w:tc>
          <w:tcPr>
            <w:tcW w:w="236" w:type="dxa"/>
            <w:vMerge w:val="restart"/>
            <w:tcBorders>
              <w:top w:val="nil"/>
            </w:tcBorders>
            <w:vAlign w:val="center"/>
          </w:tcPr>
          <w:p w:rsidR="00C03F7D" w:rsidRDefault="00C03F7D">
            <w:pPr>
              <w:widowControl/>
              <w:spacing w:line="259" w:lineRule="auto"/>
              <w:jc w:val="left"/>
              <w:rPr>
                <w:rFonts w:ascii="ＭＳ 明朝" w:eastAsia="ＭＳ 明朝" w:hAnsi="ＭＳ 明朝"/>
                <w:color w:val="000000"/>
                <w:sz w:val="24"/>
              </w:rPr>
            </w:pPr>
          </w:p>
        </w:tc>
        <w:tc>
          <w:tcPr>
            <w:tcW w:w="2901" w:type="dxa"/>
            <w:vAlign w:val="center"/>
          </w:tcPr>
          <w:p w:rsidR="00C03F7D" w:rsidRDefault="003C76A7">
            <w:pPr>
              <w:widowControl/>
              <w:spacing w:line="259" w:lineRule="auto"/>
              <w:ind w:rightChars="-50" w:right="-105"/>
              <w:jc w:val="left"/>
              <w:rPr>
                <w:rFonts w:ascii="ＭＳ 明朝" w:eastAsia="ＭＳ 明朝" w:hAnsi="ＭＳ 明朝"/>
                <w:color w:val="000000"/>
                <w:sz w:val="24"/>
              </w:rPr>
            </w:pPr>
            <w:r>
              <w:rPr>
                <w:rFonts w:ascii="ＭＳ 明朝" w:eastAsia="ＭＳ 明朝" w:hAnsi="ＭＳ 明朝"/>
                <w:color w:val="000000"/>
                <w:sz w:val="24"/>
              </w:rPr>
              <w:t>うち緑地（様式第１又は第２備考２で区別することとされた緑地を除く。）</w:t>
            </w:r>
          </w:p>
        </w:tc>
        <w:tc>
          <w:tcPr>
            <w:tcW w:w="992" w:type="dxa"/>
            <w:vAlign w:val="center"/>
          </w:tcPr>
          <w:p w:rsidR="00C03F7D" w:rsidRDefault="003C76A7">
            <w:pPr>
              <w:widowControl/>
              <w:spacing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1984" w:type="dxa"/>
            <w:gridSpan w:val="2"/>
            <w:vAlign w:val="center"/>
          </w:tcPr>
          <w:p w:rsidR="00C03F7D" w:rsidRDefault="003C76A7">
            <w:pPr>
              <w:widowControl/>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w:t>
            </w:r>
          </w:p>
        </w:tc>
        <w:tc>
          <w:tcPr>
            <w:tcW w:w="3261" w:type="dxa"/>
            <w:gridSpan w:val="2"/>
            <w:tcBorders>
              <w:tr2bl w:val="single" w:sz="4" w:space="0" w:color="auto"/>
            </w:tcBorders>
            <w:vAlign w:val="center"/>
          </w:tcPr>
          <w:p w:rsidR="00C03F7D" w:rsidRDefault="00C03F7D">
            <w:pPr>
              <w:widowControl/>
              <w:spacing w:line="259" w:lineRule="auto"/>
              <w:jc w:val="left"/>
              <w:rPr>
                <w:rFonts w:ascii="ＭＳ 明朝" w:eastAsia="ＭＳ 明朝" w:hAnsi="ＭＳ 明朝"/>
                <w:color w:val="000000"/>
                <w:sz w:val="24"/>
              </w:rPr>
            </w:pPr>
          </w:p>
        </w:tc>
      </w:tr>
      <w:tr w:rsidR="00C03F7D">
        <w:tc>
          <w:tcPr>
            <w:tcW w:w="236" w:type="dxa"/>
            <w:vMerge/>
            <w:vAlign w:val="center"/>
          </w:tcPr>
          <w:p w:rsidR="00C03F7D" w:rsidRDefault="00C03F7D">
            <w:pPr>
              <w:widowControl/>
              <w:spacing w:line="259" w:lineRule="auto"/>
              <w:jc w:val="left"/>
              <w:rPr>
                <w:rFonts w:ascii="ＭＳ 明朝" w:eastAsia="ＭＳ 明朝" w:hAnsi="ＭＳ 明朝"/>
                <w:color w:val="000000"/>
                <w:sz w:val="24"/>
              </w:rPr>
            </w:pPr>
          </w:p>
        </w:tc>
        <w:tc>
          <w:tcPr>
            <w:tcW w:w="2901" w:type="dxa"/>
            <w:vAlign w:val="center"/>
          </w:tcPr>
          <w:p w:rsidR="00C03F7D" w:rsidRDefault="003C76A7">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うち様式第１又は第２備考２で区別することとされた緑地</w:t>
            </w:r>
          </w:p>
        </w:tc>
        <w:tc>
          <w:tcPr>
            <w:tcW w:w="992" w:type="dxa"/>
            <w:vAlign w:val="center"/>
          </w:tcPr>
          <w:p w:rsidR="00C03F7D" w:rsidRDefault="003C76A7">
            <w:pPr>
              <w:widowControl/>
              <w:spacing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1984" w:type="dxa"/>
            <w:gridSpan w:val="2"/>
            <w:vAlign w:val="center"/>
          </w:tcPr>
          <w:p w:rsidR="00C03F7D" w:rsidRDefault="003C76A7">
            <w:pPr>
              <w:widowControl/>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w:t>
            </w:r>
          </w:p>
        </w:tc>
        <w:tc>
          <w:tcPr>
            <w:tcW w:w="3261" w:type="dxa"/>
            <w:gridSpan w:val="2"/>
            <w:tcBorders>
              <w:tr2bl w:val="single" w:sz="4" w:space="0" w:color="auto"/>
            </w:tcBorders>
            <w:vAlign w:val="center"/>
          </w:tcPr>
          <w:p w:rsidR="00C03F7D" w:rsidRDefault="00C03F7D">
            <w:pPr>
              <w:widowControl/>
              <w:spacing w:line="259" w:lineRule="auto"/>
              <w:jc w:val="left"/>
              <w:rPr>
                <w:rFonts w:ascii="ＭＳ 明朝" w:eastAsia="ＭＳ 明朝" w:hAnsi="ＭＳ 明朝"/>
                <w:color w:val="000000"/>
                <w:sz w:val="24"/>
              </w:rPr>
            </w:pPr>
          </w:p>
        </w:tc>
      </w:tr>
      <w:tr w:rsidR="00C03F7D">
        <w:trPr>
          <w:trHeight w:val="638"/>
        </w:trPr>
        <w:tc>
          <w:tcPr>
            <w:tcW w:w="236" w:type="dxa"/>
            <w:vMerge/>
            <w:vAlign w:val="center"/>
          </w:tcPr>
          <w:p w:rsidR="00C03F7D" w:rsidRDefault="00C03F7D">
            <w:pPr>
              <w:widowControl/>
              <w:spacing w:line="259" w:lineRule="auto"/>
              <w:jc w:val="left"/>
              <w:rPr>
                <w:rFonts w:ascii="ＭＳ 明朝" w:eastAsia="ＭＳ 明朝" w:hAnsi="ＭＳ 明朝"/>
                <w:color w:val="000000"/>
                <w:sz w:val="24"/>
              </w:rPr>
            </w:pPr>
          </w:p>
        </w:tc>
        <w:tc>
          <w:tcPr>
            <w:tcW w:w="2901" w:type="dxa"/>
            <w:vAlign w:val="center"/>
          </w:tcPr>
          <w:p w:rsidR="00C03F7D" w:rsidRDefault="003C76A7">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うち緑地以外の環境施設</w:t>
            </w:r>
          </w:p>
        </w:tc>
        <w:tc>
          <w:tcPr>
            <w:tcW w:w="992" w:type="dxa"/>
            <w:vAlign w:val="center"/>
          </w:tcPr>
          <w:p w:rsidR="00C03F7D" w:rsidRDefault="003C76A7">
            <w:pPr>
              <w:widowControl/>
              <w:spacing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1984" w:type="dxa"/>
            <w:gridSpan w:val="2"/>
            <w:vAlign w:val="center"/>
          </w:tcPr>
          <w:p w:rsidR="00C03F7D" w:rsidRDefault="003C76A7">
            <w:pPr>
              <w:widowControl/>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w:t>
            </w:r>
          </w:p>
        </w:tc>
        <w:tc>
          <w:tcPr>
            <w:tcW w:w="851" w:type="dxa"/>
            <w:vAlign w:val="center"/>
          </w:tcPr>
          <w:p w:rsidR="00C03F7D" w:rsidRDefault="003C76A7">
            <w:pPr>
              <w:widowControl/>
              <w:spacing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種類</w:t>
            </w:r>
          </w:p>
        </w:tc>
        <w:tc>
          <w:tcPr>
            <w:tcW w:w="2410" w:type="dxa"/>
            <w:vAlign w:val="center"/>
          </w:tcPr>
          <w:p w:rsidR="00C03F7D" w:rsidRDefault="00C03F7D">
            <w:pPr>
              <w:widowControl/>
              <w:spacing w:line="259" w:lineRule="auto"/>
              <w:jc w:val="left"/>
              <w:rPr>
                <w:rFonts w:ascii="ＭＳ 明朝" w:eastAsia="ＭＳ 明朝" w:hAnsi="ＭＳ 明朝"/>
                <w:color w:val="000000"/>
                <w:sz w:val="24"/>
              </w:rPr>
            </w:pPr>
          </w:p>
        </w:tc>
      </w:tr>
      <w:tr w:rsidR="00C03F7D">
        <w:trPr>
          <w:trHeight w:val="593"/>
        </w:trPr>
        <w:tc>
          <w:tcPr>
            <w:tcW w:w="3137" w:type="dxa"/>
            <w:gridSpan w:val="2"/>
            <w:vMerge w:val="restart"/>
            <w:vAlign w:val="center"/>
          </w:tcPr>
          <w:p w:rsidR="00C03F7D" w:rsidRDefault="003C76A7">
            <w:pPr>
              <w:widowControl/>
              <w:spacing w:line="259" w:lineRule="auto"/>
              <w:ind w:rightChars="13" w:right="27"/>
              <w:jc w:val="distribute"/>
              <w:rPr>
                <w:rFonts w:ascii="ＭＳ 明朝" w:eastAsia="ＭＳ 明朝" w:hAnsi="ＭＳ 明朝"/>
                <w:color w:val="000000"/>
                <w:sz w:val="24"/>
              </w:rPr>
            </w:pPr>
            <w:r>
              <w:rPr>
                <w:rFonts w:ascii="ＭＳ 明朝" w:eastAsia="ＭＳ 明朝" w:hAnsi="ＭＳ 明朝"/>
                <w:color w:val="000000"/>
                <w:sz w:val="24"/>
              </w:rPr>
              <w:t>事業者の負担する総額</w:t>
            </w:r>
          </w:p>
        </w:tc>
        <w:tc>
          <w:tcPr>
            <w:tcW w:w="1984" w:type="dxa"/>
            <w:gridSpan w:val="2"/>
            <w:vAlign w:val="center"/>
          </w:tcPr>
          <w:p w:rsidR="00C03F7D" w:rsidRDefault="003C76A7">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設置費用</w:t>
            </w:r>
          </w:p>
        </w:tc>
        <w:tc>
          <w:tcPr>
            <w:tcW w:w="4253" w:type="dxa"/>
            <w:gridSpan w:val="3"/>
            <w:vAlign w:val="center"/>
          </w:tcPr>
          <w:p w:rsidR="00C03F7D" w:rsidRDefault="003C76A7">
            <w:pPr>
              <w:widowControl/>
              <w:wordWrap w:val="0"/>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 xml:space="preserve">円　</w:t>
            </w:r>
          </w:p>
        </w:tc>
      </w:tr>
      <w:tr w:rsidR="00C03F7D">
        <w:trPr>
          <w:trHeight w:val="560"/>
        </w:trPr>
        <w:tc>
          <w:tcPr>
            <w:tcW w:w="3137" w:type="dxa"/>
            <w:gridSpan w:val="2"/>
            <w:vMerge/>
            <w:tcBorders>
              <w:bottom w:val="nil"/>
            </w:tcBorders>
            <w:vAlign w:val="center"/>
          </w:tcPr>
          <w:p w:rsidR="00C03F7D" w:rsidRDefault="00C03F7D">
            <w:pPr>
              <w:widowControl/>
              <w:spacing w:line="259" w:lineRule="auto"/>
              <w:jc w:val="left"/>
              <w:rPr>
                <w:rFonts w:ascii="ＭＳ 明朝" w:eastAsia="ＭＳ 明朝" w:hAnsi="ＭＳ 明朝"/>
                <w:color w:val="000000"/>
                <w:sz w:val="24"/>
              </w:rPr>
            </w:pPr>
          </w:p>
        </w:tc>
        <w:tc>
          <w:tcPr>
            <w:tcW w:w="1984" w:type="dxa"/>
            <w:gridSpan w:val="2"/>
            <w:vAlign w:val="center"/>
          </w:tcPr>
          <w:p w:rsidR="00C03F7D" w:rsidRDefault="003C76A7">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維持管理費用</w:t>
            </w:r>
          </w:p>
        </w:tc>
        <w:tc>
          <w:tcPr>
            <w:tcW w:w="4253" w:type="dxa"/>
            <w:gridSpan w:val="3"/>
            <w:vAlign w:val="center"/>
          </w:tcPr>
          <w:p w:rsidR="00C03F7D" w:rsidRDefault="003C76A7">
            <w:pPr>
              <w:widowControl/>
              <w:wordWrap w:val="0"/>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 xml:space="preserve">円　</w:t>
            </w:r>
          </w:p>
        </w:tc>
      </w:tr>
      <w:tr w:rsidR="00C03F7D">
        <w:trPr>
          <w:trHeight w:val="554"/>
        </w:trPr>
        <w:tc>
          <w:tcPr>
            <w:tcW w:w="236" w:type="dxa"/>
            <w:vMerge w:val="restart"/>
            <w:tcBorders>
              <w:top w:val="nil"/>
            </w:tcBorders>
            <w:vAlign w:val="center"/>
          </w:tcPr>
          <w:p w:rsidR="00C03F7D" w:rsidRDefault="00C03F7D">
            <w:pPr>
              <w:widowControl/>
              <w:spacing w:line="259" w:lineRule="auto"/>
              <w:jc w:val="left"/>
              <w:rPr>
                <w:rFonts w:ascii="ＭＳ 明朝" w:eastAsia="ＭＳ 明朝" w:hAnsi="ＭＳ 明朝"/>
                <w:color w:val="000000"/>
                <w:sz w:val="24"/>
              </w:rPr>
            </w:pPr>
          </w:p>
        </w:tc>
        <w:tc>
          <w:tcPr>
            <w:tcW w:w="2901" w:type="dxa"/>
            <w:vMerge w:val="restart"/>
            <w:vAlign w:val="center"/>
          </w:tcPr>
          <w:p w:rsidR="00C03F7D" w:rsidRDefault="003C76A7">
            <w:pPr>
              <w:widowControl/>
              <w:spacing w:line="259" w:lineRule="auto"/>
              <w:ind w:rightChars="13" w:right="27"/>
              <w:jc w:val="distribute"/>
              <w:rPr>
                <w:rFonts w:ascii="ＭＳ 明朝" w:eastAsia="ＭＳ 明朝" w:hAnsi="ＭＳ 明朝"/>
                <w:color w:val="000000"/>
                <w:sz w:val="24"/>
              </w:rPr>
            </w:pPr>
            <w:r>
              <w:rPr>
                <w:rFonts w:ascii="ＭＳ 明朝" w:eastAsia="ＭＳ 明朝" w:hAnsi="ＭＳ 明朝"/>
                <w:color w:val="000000"/>
                <w:sz w:val="24"/>
              </w:rPr>
              <w:t>うち届出者の負担費用</w:t>
            </w:r>
          </w:p>
        </w:tc>
        <w:tc>
          <w:tcPr>
            <w:tcW w:w="1984" w:type="dxa"/>
            <w:gridSpan w:val="2"/>
            <w:vAlign w:val="center"/>
          </w:tcPr>
          <w:p w:rsidR="00C03F7D" w:rsidRDefault="003C76A7">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設置費用</w:t>
            </w:r>
          </w:p>
        </w:tc>
        <w:tc>
          <w:tcPr>
            <w:tcW w:w="4253" w:type="dxa"/>
            <w:gridSpan w:val="3"/>
            <w:vAlign w:val="center"/>
          </w:tcPr>
          <w:p w:rsidR="00C03F7D" w:rsidRDefault="003C76A7">
            <w:pPr>
              <w:widowControl/>
              <w:wordWrap w:val="0"/>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 xml:space="preserve">円　</w:t>
            </w:r>
          </w:p>
        </w:tc>
      </w:tr>
      <w:tr w:rsidR="00C03F7D">
        <w:trPr>
          <w:trHeight w:val="548"/>
        </w:trPr>
        <w:tc>
          <w:tcPr>
            <w:tcW w:w="236" w:type="dxa"/>
            <w:vMerge/>
            <w:tcBorders>
              <w:top w:val="nil"/>
            </w:tcBorders>
            <w:vAlign w:val="center"/>
          </w:tcPr>
          <w:p w:rsidR="00C03F7D" w:rsidRDefault="00C03F7D">
            <w:pPr>
              <w:widowControl/>
              <w:spacing w:line="259" w:lineRule="auto"/>
              <w:jc w:val="left"/>
              <w:rPr>
                <w:rFonts w:ascii="ＭＳ 明朝" w:eastAsia="ＭＳ 明朝" w:hAnsi="ＭＳ 明朝"/>
                <w:color w:val="000000"/>
                <w:sz w:val="24"/>
              </w:rPr>
            </w:pPr>
          </w:p>
        </w:tc>
        <w:tc>
          <w:tcPr>
            <w:tcW w:w="2901" w:type="dxa"/>
            <w:vMerge/>
            <w:vAlign w:val="center"/>
          </w:tcPr>
          <w:p w:rsidR="00C03F7D" w:rsidRDefault="00C03F7D">
            <w:pPr>
              <w:widowControl/>
              <w:spacing w:line="259" w:lineRule="auto"/>
              <w:jc w:val="left"/>
              <w:rPr>
                <w:rFonts w:ascii="ＭＳ 明朝" w:eastAsia="ＭＳ 明朝" w:hAnsi="ＭＳ 明朝"/>
                <w:color w:val="000000"/>
                <w:sz w:val="24"/>
              </w:rPr>
            </w:pPr>
          </w:p>
        </w:tc>
        <w:tc>
          <w:tcPr>
            <w:tcW w:w="1984" w:type="dxa"/>
            <w:gridSpan w:val="2"/>
            <w:vAlign w:val="center"/>
          </w:tcPr>
          <w:p w:rsidR="00C03F7D" w:rsidRDefault="003C76A7">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維持管理費用</w:t>
            </w:r>
          </w:p>
        </w:tc>
        <w:tc>
          <w:tcPr>
            <w:tcW w:w="4253" w:type="dxa"/>
            <w:gridSpan w:val="3"/>
            <w:vAlign w:val="center"/>
          </w:tcPr>
          <w:p w:rsidR="00C03F7D" w:rsidRDefault="003C76A7">
            <w:pPr>
              <w:widowControl/>
              <w:wordWrap w:val="0"/>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 xml:space="preserve">円　</w:t>
            </w:r>
          </w:p>
        </w:tc>
      </w:tr>
      <w:tr w:rsidR="00C03F7D">
        <w:trPr>
          <w:trHeight w:val="1657"/>
        </w:trPr>
        <w:tc>
          <w:tcPr>
            <w:tcW w:w="3137" w:type="dxa"/>
            <w:gridSpan w:val="2"/>
            <w:vAlign w:val="center"/>
          </w:tcPr>
          <w:p w:rsidR="00C03F7D" w:rsidRDefault="003C76A7">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隣接緑地等の配置に関する概略図その他の説明</w:t>
            </w:r>
          </w:p>
        </w:tc>
        <w:tc>
          <w:tcPr>
            <w:tcW w:w="6237" w:type="dxa"/>
            <w:gridSpan w:val="5"/>
            <w:vAlign w:val="center"/>
          </w:tcPr>
          <w:p w:rsidR="00C03F7D" w:rsidRDefault="00C03F7D">
            <w:pPr>
              <w:widowControl/>
              <w:spacing w:line="259" w:lineRule="auto"/>
              <w:jc w:val="left"/>
              <w:rPr>
                <w:rFonts w:ascii="ＭＳ 明朝" w:eastAsia="ＭＳ 明朝" w:hAnsi="ＭＳ 明朝"/>
                <w:color w:val="000000"/>
                <w:sz w:val="24"/>
              </w:rPr>
            </w:pPr>
          </w:p>
        </w:tc>
      </w:tr>
    </w:tbl>
    <w:p w:rsidR="00C03F7D" w:rsidRDefault="00C03F7D">
      <w:pPr>
        <w:widowControl/>
        <w:spacing w:after="232" w:line="259" w:lineRule="auto"/>
        <w:ind w:left="119"/>
        <w:jc w:val="left"/>
        <w:rPr>
          <w:rFonts w:ascii="ＭＳ 明朝" w:eastAsia="ＭＳ 明朝" w:hAnsi="ＭＳ 明朝"/>
          <w:color w:val="000000"/>
          <w:sz w:val="24"/>
        </w:rPr>
      </w:pPr>
    </w:p>
    <w:p w:rsidR="00C03F7D" w:rsidRDefault="003C76A7">
      <w:pPr>
        <w:widowControl/>
        <w:spacing w:line="273" w:lineRule="auto"/>
        <w:ind w:left="1134" w:hanging="1008"/>
        <w:jc w:val="left"/>
        <w:rPr>
          <w:rFonts w:ascii="ＭＳ 明朝" w:eastAsia="ＭＳ 明朝" w:hAnsi="ＭＳ 明朝"/>
          <w:color w:val="000000"/>
          <w:sz w:val="24"/>
        </w:rPr>
      </w:pPr>
      <w:r>
        <w:rPr>
          <w:rFonts w:ascii="ＭＳ 明朝" w:eastAsia="ＭＳ 明朝" w:hAnsi="ＭＳ 明朝"/>
          <w:color w:val="000000"/>
          <w:sz w:val="24"/>
        </w:rPr>
        <w:t>備考</w:t>
      </w:r>
      <w:r>
        <w:rPr>
          <w:rFonts w:ascii="ＭＳ 明朝" w:eastAsia="ＭＳ 明朝" w:hAnsi="ＭＳ 明朝" w:hint="eastAsia"/>
          <w:color w:val="000000"/>
          <w:sz w:val="24"/>
        </w:rPr>
        <w:t xml:space="preserve">　</w:t>
      </w:r>
      <w:r>
        <w:rPr>
          <w:rFonts w:ascii="ＭＳ 明朝" w:eastAsia="ＭＳ 明朝" w:hAnsi="ＭＳ 明朝"/>
          <w:color w:val="000000"/>
          <w:sz w:val="24"/>
        </w:rPr>
        <w:t>１</w:t>
      </w:r>
      <w:r>
        <w:rPr>
          <w:rFonts w:ascii="ＭＳ 明朝" w:eastAsia="ＭＳ 明朝" w:hAnsi="ＭＳ 明朝"/>
          <w:color w:val="000000"/>
          <w:sz w:val="24"/>
        </w:rPr>
        <w:t xml:space="preserve"> </w:t>
      </w:r>
      <w:r>
        <w:rPr>
          <w:rFonts w:ascii="ＭＳ 明朝" w:eastAsia="ＭＳ 明朝" w:hAnsi="ＭＳ 明朝"/>
          <w:color w:val="000000"/>
          <w:sz w:val="24"/>
        </w:rPr>
        <w:t>「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C03F7D" w:rsidRDefault="003C76A7">
      <w:pPr>
        <w:widowControl/>
        <w:spacing w:line="273" w:lineRule="auto"/>
        <w:ind w:left="1134" w:hanging="252"/>
        <w:rPr>
          <w:rFonts w:ascii="ＭＳ 明朝" w:eastAsia="ＭＳ 明朝" w:hAnsi="ＭＳ 明朝"/>
          <w:color w:val="000000"/>
          <w:sz w:val="24"/>
        </w:rPr>
      </w:pPr>
      <w:r>
        <w:rPr>
          <w:rFonts w:ascii="ＭＳ 明朝" w:eastAsia="ＭＳ 明朝" w:hAnsi="ＭＳ 明朝"/>
          <w:color w:val="000000"/>
          <w:sz w:val="24"/>
        </w:rPr>
        <w:t>２</w:t>
      </w:r>
      <w:r>
        <w:rPr>
          <w:rFonts w:ascii="ＭＳ 明朝" w:eastAsia="ＭＳ 明朝" w:hAnsi="ＭＳ 明朝"/>
          <w:color w:val="000000"/>
          <w:sz w:val="24"/>
        </w:rPr>
        <w:t xml:space="preserve"> </w:t>
      </w:r>
      <w:r>
        <w:rPr>
          <w:rFonts w:ascii="ＭＳ 明朝" w:eastAsia="ＭＳ 明朝" w:hAnsi="ＭＳ 明朝"/>
          <w:color w:val="000000"/>
          <w:sz w:val="24"/>
        </w:rPr>
        <w:t>「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C03F7D" w:rsidRDefault="003C76A7">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rsidR="00C03F7D" w:rsidRDefault="00C03F7D">
      <w:pPr>
        <w:rPr>
          <w:rFonts w:ascii="ＭＳ ゴシック" w:eastAsia="ＭＳ ゴシック" w:hAnsi="ＭＳ ゴシック"/>
          <w:color w:val="000000"/>
          <w:sz w:val="24"/>
        </w:rPr>
        <w:sectPr w:rsidR="00C03F7D">
          <w:type w:val="continuous"/>
          <w:pgSz w:w="11904" w:h="16840"/>
          <w:pgMar w:top="1440" w:right="1166" w:bottom="1440" w:left="1134" w:header="720" w:footer="720" w:gutter="0"/>
          <w:cols w:space="720"/>
          <w:docGrid w:linePitch="286"/>
        </w:sectPr>
      </w:pPr>
    </w:p>
    <w:p w:rsidR="00C03F7D" w:rsidRDefault="00C03F7D">
      <w:pPr>
        <w:rPr>
          <w:rFonts w:ascii="ＭＳ Ｐゴシック" w:eastAsia="ＭＳ Ｐゴシック" w:hAnsi="ＭＳ Ｐゴシック"/>
          <w:sz w:val="24"/>
        </w:rPr>
      </w:pPr>
    </w:p>
    <w:sectPr w:rsidR="00C03F7D">
      <w:type w:val="continuous"/>
      <w:pgSz w:w="11904" w:h="16840"/>
      <w:pgMar w:top="1418" w:right="851" w:bottom="1418" w:left="85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C76A7">
      <w:r>
        <w:separator/>
      </w:r>
    </w:p>
  </w:endnote>
  <w:endnote w:type="continuationSeparator" w:id="0">
    <w:p w:rsidR="00000000" w:rsidRDefault="003C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C76A7">
      <w:r>
        <w:separator/>
      </w:r>
    </w:p>
  </w:footnote>
  <w:footnote w:type="continuationSeparator" w:id="0">
    <w:p w:rsidR="00000000" w:rsidRDefault="003C7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7D"/>
    <w:rsid w:val="003C76A7"/>
    <w:rsid w:val="00C03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A94B44"/>
  <w15:chartTrackingRefBased/>
  <w15:docId w15:val="{DABEFCD6-6E98-40E9-BB41-CE33FCC0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basedOn w:val="a1"/>
    <w:tblPr>
      <w:tblStyleRowBandSize w:val="1"/>
      <w:tblStyleColBandSize w:val="1"/>
      <w:tblCellMar>
        <w:left w:w="0" w:type="dxa"/>
        <w:right w:w="0" w:type="dxa"/>
      </w:tblCellMar>
    </w:tblPr>
  </w:style>
  <w:style w:type="table" w:customStyle="1" w:styleId="TableGrid1">
    <w:name w:val="TableGrid1"/>
    <w:basedOn w:val="a1"/>
    <w:tblPr>
      <w:tblStyleRowBandSize w:val="1"/>
      <w:tblStyleColBandSize w:val="1"/>
      <w:tblCellMar>
        <w:left w:w="0" w:type="dxa"/>
        <w:right w:w="0" w:type="dxa"/>
      </w:tblCellMar>
    </w:tblPr>
  </w:style>
  <w:style w:type="table" w:customStyle="1" w:styleId="TableGrid2">
    <w:name w:val="TableGrid2"/>
    <w:basedOn w:val="a1"/>
    <w:tblPr>
      <w:tblStyleRowBandSize w:val="1"/>
      <w:tblStyleColBandSize w:val="1"/>
      <w:tblCellMar>
        <w:left w:w="0" w:type="dxa"/>
        <w:right w:w="0" w:type="dxa"/>
      </w:tblCellMar>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tblPr>
      <w:tblStyleRowBandSize w:val="1"/>
      <w:tblStyleColBandSize w:val="1"/>
      <w:tblCellMar>
        <w:left w:w="0" w:type="dxa"/>
        <w:right w:w="0" w:type="dxa"/>
      </w:tblCellMar>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tblPr>
      <w:tblStyleRowBandSize w:val="1"/>
      <w:tblStyleColBandSize w:val="1"/>
      <w:tblCellMar>
        <w:left w:w="0" w:type="dxa"/>
        <w:right w:w="0" w:type="dxa"/>
      </w:tblCellMar>
    </w:tblPr>
  </w:style>
  <w:style w:type="table" w:customStyle="1" w:styleId="TableGrid5">
    <w:name w:val="TableGrid5"/>
    <w:basedOn w:val="a1"/>
    <w:tblPr>
      <w:tblStyleRowBandSize w:val="1"/>
      <w:tblStyleColBandSize w:val="1"/>
      <w:tblCellMar>
        <w:left w:w="0" w:type="dxa"/>
        <w:right w:w="0" w:type="dxa"/>
      </w:tblCellMar>
    </w:tblPr>
  </w:style>
  <w:style w:type="table" w:customStyle="1" w:styleId="5">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岩男遼介</cp:lastModifiedBy>
  <cp:revision>12</cp:revision>
  <cp:lastPrinted>2018-03-29T06:16:00Z</cp:lastPrinted>
  <dcterms:created xsi:type="dcterms:W3CDTF">2019-05-13T04:52:00Z</dcterms:created>
  <dcterms:modified xsi:type="dcterms:W3CDTF">2021-01-06T02:40:00Z</dcterms:modified>
</cp:coreProperties>
</file>