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utoSpaceDE w:val="0"/>
        <w:autoSpaceDN w:val="0"/>
        <w:jc w:val="center"/>
        <w:rPr>
          <w:rFonts w:hint="default" w:asciiTheme="majorEastAsia" w:hAnsiTheme="majorEastAsia" w:eastAsiaTheme="majorEastAsia"/>
          <w:sz w:val="26"/>
        </w:rPr>
      </w:pPr>
      <w:bookmarkStart w:id="0" w:name="_Hlk196119316"/>
      <w:r>
        <w:rPr>
          <w:rFonts w:hint="eastAsia" w:asciiTheme="majorEastAsia" w:hAnsiTheme="majorEastAsia" w:eastAsiaTheme="majorEastAsia"/>
          <w:sz w:val="28"/>
        </w:rPr>
        <w:t>特定教育・保育施設　自主点検シート</w:t>
      </w:r>
      <w:bookmarkEnd w:id="0"/>
      <w:r>
        <w:rPr>
          <w:rFonts w:hint="eastAsia" w:asciiTheme="majorEastAsia" w:hAnsiTheme="majorEastAsia" w:eastAsiaTheme="majorEastAsia"/>
          <w:sz w:val="28"/>
        </w:rPr>
        <w:t>　</w:t>
      </w:r>
      <w:r>
        <w:rPr>
          <w:rFonts w:hint="eastAsia" w:asciiTheme="majorEastAsia" w:hAnsiTheme="majorEastAsia" w:eastAsiaTheme="majorEastAsia"/>
          <w:sz w:val="26"/>
        </w:rPr>
        <w:t>[</w:t>
      </w:r>
      <w:r>
        <w:rPr>
          <w:rFonts w:hint="eastAsia" w:asciiTheme="majorEastAsia" w:hAnsiTheme="majorEastAsia" w:eastAsiaTheme="majorEastAsia"/>
          <w:b w:val="1"/>
          <w:color w:val="FF0000"/>
          <w:sz w:val="26"/>
        </w:rPr>
        <w:t>令和８年４月版</w:t>
      </w:r>
      <w:r>
        <w:rPr>
          <w:rFonts w:hint="eastAsia" w:asciiTheme="majorEastAsia" w:hAnsiTheme="majorEastAsia" w:eastAsiaTheme="majorEastAsia"/>
          <w:sz w:val="26"/>
        </w:rPr>
        <w:t>]</w:t>
      </w:r>
    </w:p>
    <w:p>
      <w:pPr>
        <w:pStyle w:val="0"/>
        <w:rPr>
          <w:rFonts w:hint="default" w:asciiTheme="majorEastAsia" w:hAnsiTheme="majorEastAsia" w:eastAsiaTheme="majorEastAsia"/>
          <w:sz w:val="28"/>
        </w:rPr>
      </w:pPr>
      <w:r>
        <w:rPr>
          <w:rFonts w:hint="eastAsia" w:asciiTheme="majorEastAsia" w:hAnsiTheme="majorEastAsia" w:eastAsiaTheme="majorEastAsia"/>
          <w:sz w:val="28"/>
        </w:rPr>
        <w:t>【保育所】</w:t>
      </w:r>
    </w:p>
    <w:tbl>
      <w:tblPr>
        <w:tblStyle w:val="35"/>
        <w:tblW w:w="10065" w:type="dxa"/>
        <w:tblInd w:w="57" w:type="dxa"/>
        <w:tblLayout w:type="fixed"/>
        <w:tblCellMar>
          <w:left w:w="57" w:type="dxa"/>
          <w:right w:w="57" w:type="dxa"/>
        </w:tblCellMar>
        <w:tblLook w:firstRow="1" w:lastRow="0" w:firstColumn="1" w:lastColumn="0" w:noHBand="0" w:noVBand="1" w:val="04A0"/>
      </w:tblPr>
      <w:tblGrid>
        <w:gridCol w:w="1134"/>
        <w:gridCol w:w="4395"/>
        <w:gridCol w:w="141"/>
        <w:gridCol w:w="1276"/>
        <w:gridCol w:w="3119"/>
      </w:tblGrid>
      <w:tr>
        <w:trPr/>
        <w:tc>
          <w:tcPr>
            <w:tcW w:w="1134" w:type="dxa"/>
            <w:vMerge w:val="restart"/>
            <w:vAlign w:val="center"/>
          </w:tcPr>
          <w:p>
            <w:pPr>
              <w:pStyle w:val="0"/>
              <w:jc w:val="distribute"/>
              <w:rPr>
                <w:rFonts w:hint="default" w:asciiTheme="minorEastAsia" w:hAnsiTheme="minorEastAsia" w:eastAsiaTheme="minorEastAsia"/>
                <w:sz w:val="22"/>
              </w:rPr>
            </w:pPr>
            <w:r>
              <w:rPr>
                <w:rFonts w:hint="eastAsia" w:asciiTheme="minorEastAsia" w:hAnsiTheme="minorEastAsia" w:eastAsiaTheme="minorEastAsia"/>
                <w:sz w:val="22"/>
              </w:rPr>
              <w:t>施設名</w:t>
            </w:r>
          </w:p>
        </w:tc>
        <w:tc>
          <w:tcPr>
            <w:tcW w:w="4395" w:type="dxa"/>
            <w:vMerge w:val="restart"/>
            <w:vAlign w:val="top"/>
          </w:tcPr>
          <w:p>
            <w:pPr>
              <w:pStyle w:val="0"/>
              <w:rPr>
                <w:rFonts w:hint="default" w:asciiTheme="minorEastAsia" w:hAnsiTheme="minorEastAsia" w:eastAsiaTheme="minorEastAsia"/>
                <w:spacing w:val="16"/>
                <w:sz w:val="16"/>
              </w:rPr>
            </w:pPr>
          </w:p>
        </w:tc>
        <w:tc>
          <w:tcPr>
            <w:tcW w:w="141" w:type="dxa"/>
            <w:tcBorders>
              <w:top w:val="single" w:color="FFFFFF" w:themeColor="background1" w:sz="4" w:space="0"/>
              <w:left w:val="none" w:color="auto" w:sz="0" w:space="0"/>
              <w:bottom w:val="single" w:color="FFFFFF" w:themeColor="background1" w:sz="4" w:space="0"/>
              <w:right w:val="none" w:color="auto" w:sz="0" w:space="0"/>
              <w:tl2br w:val="none" w:color="auto" w:sz="0" w:space="0"/>
              <w:tr2bl w:val="none" w:color="auto" w:sz="0" w:space="0"/>
            </w:tcBorders>
            <w:vAlign w:val="top"/>
          </w:tcPr>
          <w:p>
            <w:pPr>
              <w:pStyle w:val="0"/>
              <w:rPr>
                <w:rFonts w:hint="default" w:asciiTheme="minorEastAsia" w:hAnsiTheme="minorEastAsia" w:eastAsiaTheme="minorEastAsia"/>
              </w:rPr>
            </w:pPr>
          </w:p>
        </w:tc>
        <w:tc>
          <w:tcPr>
            <w:tcW w:w="1276" w:type="dxa"/>
            <w:vMerge w:val="restart"/>
            <w:vAlign w:val="center"/>
          </w:tcPr>
          <w:p>
            <w:pPr>
              <w:pStyle w:val="0"/>
              <w:jc w:val="distribute"/>
              <w:rPr>
                <w:rFonts w:hint="default" w:asciiTheme="minorEastAsia" w:hAnsiTheme="minorEastAsia" w:eastAsiaTheme="minorEastAsia"/>
                <w:sz w:val="22"/>
              </w:rPr>
            </w:pPr>
            <w:r>
              <w:rPr>
                <w:rFonts w:hint="eastAsia" w:asciiTheme="minorEastAsia" w:hAnsiTheme="minorEastAsia" w:eastAsiaTheme="minorEastAsia"/>
                <w:sz w:val="22"/>
              </w:rPr>
              <w:t>運営法人名</w:t>
            </w:r>
          </w:p>
        </w:tc>
        <w:tc>
          <w:tcPr>
            <w:tcW w:w="3119" w:type="dxa"/>
            <w:vMerge w:val="restart"/>
            <w:vAlign w:val="center"/>
          </w:tcPr>
          <w:p>
            <w:pPr>
              <w:pStyle w:val="0"/>
              <w:rPr>
                <w:rFonts w:hint="default" w:asciiTheme="minorEastAsia" w:hAnsiTheme="minorEastAsia" w:eastAsiaTheme="minorEastAsia"/>
              </w:rPr>
            </w:pPr>
          </w:p>
        </w:tc>
      </w:tr>
      <w:tr>
        <w:trPr>
          <w:trHeight w:val="251" w:hRule="atLeast"/>
        </w:trPr>
        <w:tc>
          <w:tcPr>
            <w:tcW w:w="1134" w:type="dxa"/>
            <w:vMerge w:val="continue"/>
            <w:vAlign w:val="center"/>
          </w:tcPr>
          <w:p>
            <w:pPr>
              <w:pStyle w:val="0"/>
              <w:jc w:val="distribute"/>
              <w:rPr>
                <w:rFonts w:hint="default" w:asciiTheme="minorEastAsia" w:hAnsiTheme="minorEastAsia" w:eastAsiaTheme="minorEastAsia"/>
                <w:sz w:val="22"/>
              </w:rPr>
            </w:pPr>
          </w:p>
        </w:tc>
        <w:tc>
          <w:tcPr>
            <w:tcW w:w="4395" w:type="dxa"/>
            <w:vMerge w:val="continue"/>
            <w:vAlign w:val="center"/>
          </w:tcPr>
          <w:p>
            <w:pPr>
              <w:pStyle w:val="0"/>
              <w:rPr>
                <w:rFonts w:hint="default" w:asciiTheme="minorEastAsia" w:hAnsiTheme="minorEastAsia" w:eastAsiaTheme="minorEastAsia"/>
              </w:rPr>
            </w:pPr>
          </w:p>
        </w:tc>
        <w:tc>
          <w:tcPr>
            <w:tcW w:w="141" w:type="dxa"/>
            <w:tcBorders>
              <w:top w:val="single" w:color="FFFFFF" w:themeColor="background1" w:sz="4" w:space="0"/>
              <w:left w:val="none" w:color="auto" w:sz="0" w:space="0"/>
              <w:bottom w:val="single" w:color="FFFFFF" w:themeColor="background1" w:sz="4" w:space="0"/>
              <w:right w:val="none" w:color="auto" w:sz="0" w:space="0"/>
              <w:tl2br w:val="none" w:color="auto" w:sz="0" w:space="0"/>
              <w:tr2bl w:val="none" w:color="auto" w:sz="0" w:space="0"/>
            </w:tcBorders>
            <w:vAlign w:val="top"/>
          </w:tcPr>
          <w:p>
            <w:pPr>
              <w:pStyle w:val="0"/>
              <w:rPr>
                <w:rFonts w:hint="default" w:asciiTheme="minorEastAsia" w:hAnsiTheme="minorEastAsia" w:eastAsiaTheme="minorEastAsia"/>
              </w:rPr>
            </w:pPr>
          </w:p>
        </w:tc>
        <w:tc>
          <w:tcPr>
            <w:tcW w:w="1276" w:type="dxa"/>
            <w:vMerge w:val="continue"/>
            <w:vAlign w:val="center"/>
          </w:tcPr>
          <w:p>
            <w:pPr>
              <w:pStyle w:val="0"/>
              <w:jc w:val="distribute"/>
              <w:rPr>
                <w:rFonts w:hint="default" w:asciiTheme="minorEastAsia" w:hAnsiTheme="minorEastAsia" w:eastAsiaTheme="minorEastAsia"/>
                <w:sz w:val="22"/>
              </w:rPr>
            </w:pPr>
          </w:p>
        </w:tc>
        <w:tc>
          <w:tcPr>
            <w:tcW w:w="3119" w:type="dxa"/>
            <w:vMerge w:val="continue"/>
            <w:vAlign w:val="center"/>
          </w:tcPr>
          <w:p>
            <w:pPr>
              <w:pStyle w:val="0"/>
              <w:rPr>
                <w:rFonts w:hint="default" w:asciiTheme="minorEastAsia" w:hAnsiTheme="minorEastAsia" w:eastAsiaTheme="minorEastAsia"/>
              </w:rPr>
            </w:pPr>
          </w:p>
        </w:tc>
      </w:tr>
      <w:tr>
        <w:trPr/>
        <w:tc>
          <w:tcPr>
            <w:tcW w:w="1134" w:type="dxa"/>
            <w:vAlign w:val="center"/>
          </w:tcPr>
          <w:p>
            <w:pPr>
              <w:pStyle w:val="0"/>
              <w:jc w:val="distribute"/>
              <w:rPr>
                <w:rFonts w:hint="default" w:asciiTheme="minorEastAsia" w:hAnsiTheme="minorEastAsia" w:eastAsiaTheme="minorEastAsia"/>
                <w:sz w:val="22"/>
              </w:rPr>
            </w:pPr>
            <w:r>
              <w:rPr>
                <w:rFonts w:hint="eastAsia" w:asciiTheme="minorEastAsia" w:hAnsiTheme="minorEastAsia" w:eastAsiaTheme="minorEastAsia"/>
                <w:sz w:val="22"/>
              </w:rPr>
              <w:t>所</w:t>
            </w:r>
            <w:r>
              <w:rPr>
                <w:rFonts w:hint="eastAsia" w:asciiTheme="minorEastAsia" w:hAnsiTheme="minorEastAsia" w:eastAsiaTheme="minorEastAsia"/>
                <w:sz w:val="22"/>
              </w:rPr>
              <w:t>(</w:t>
            </w:r>
            <w:r>
              <w:rPr>
                <w:rFonts w:hint="eastAsia" w:asciiTheme="minorEastAsia" w:hAnsiTheme="minorEastAsia" w:eastAsiaTheme="minorEastAsia"/>
                <w:sz w:val="22"/>
              </w:rPr>
              <w:t>園</w:t>
            </w:r>
            <w:r>
              <w:rPr>
                <w:rFonts w:hint="eastAsia" w:asciiTheme="minorEastAsia" w:hAnsiTheme="minorEastAsia" w:eastAsiaTheme="minorEastAsia"/>
                <w:sz w:val="22"/>
              </w:rPr>
              <w:t>)</w:t>
            </w:r>
            <w:r>
              <w:rPr>
                <w:rFonts w:hint="eastAsia" w:asciiTheme="minorEastAsia" w:hAnsiTheme="minorEastAsia" w:eastAsiaTheme="minorEastAsia"/>
                <w:sz w:val="22"/>
              </w:rPr>
              <w:t>長名</w:t>
            </w:r>
          </w:p>
        </w:tc>
        <w:tc>
          <w:tcPr>
            <w:tcW w:w="4395" w:type="dxa"/>
            <w:vAlign w:val="center"/>
          </w:tcPr>
          <w:p>
            <w:pPr>
              <w:pStyle w:val="0"/>
              <w:rPr>
                <w:rFonts w:hint="default" w:asciiTheme="minorEastAsia" w:hAnsiTheme="minorEastAsia" w:eastAsiaTheme="minorEastAsia"/>
              </w:rPr>
            </w:pPr>
          </w:p>
        </w:tc>
        <w:tc>
          <w:tcPr>
            <w:tcW w:w="141" w:type="dxa"/>
            <w:tcBorders>
              <w:top w:val="single" w:color="FFFFFF" w:themeColor="background1" w:sz="4" w:space="0"/>
              <w:left w:val="none" w:color="auto" w:sz="0" w:space="0"/>
              <w:bottom w:val="single" w:color="FFFFFF" w:themeColor="background1" w:sz="4" w:space="0"/>
              <w:right w:val="none" w:color="auto" w:sz="0" w:space="0"/>
              <w:tl2br w:val="none" w:color="auto" w:sz="0" w:space="0"/>
              <w:tr2bl w:val="none" w:color="auto" w:sz="0" w:space="0"/>
            </w:tcBorders>
            <w:vAlign w:val="top"/>
          </w:tcPr>
          <w:p>
            <w:pPr>
              <w:pStyle w:val="0"/>
              <w:rPr>
                <w:rFonts w:hint="default" w:asciiTheme="minorEastAsia" w:hAnsiTheme="minorEastAsia" w:eastAsiaTheme="minorEastAsia"/>
              </w:rPr>
            </w:pPr>
          </w:p>
        </w:tc>
        <w:tc>
          <w:tcPr>
            <w:tcW w:w="1276" w:type="dxa"/>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pacing w:val="1"/>
                <w:w w:val="90"/>
                <w:kern w:val="0"/>
                <w:sz w:val="22"/>
                <w:fitText w:val="1200" w:id="1"/>
              </w:rPr>
              <w:t>法人代表者</w:t>
            </w:r>
            <w:r>
              <w:rPr>
                <w:rFonts w:hint="eastAsia" w:asciiTheme="minorEastAsia" w:hAnsiTheme="minorEastAsia" w:eastAsiaTheme="minorEastAsia"/>
                <w:spacing w:val="2"/>
                <w:w w:val="90"/>
                <w:kern w:val="0"/>
                <w:sz w:val="22"/>
                <w:fitText w:val="1200" w:id="1"/>
              </w:rPr>
              <w:t>名</w:t>
            </w:r>
          </w:p>
        </w:tc>
        <w:tc>
          <w:tcPr>
            <w:tcW w:w="3119" w:type="dxa"/>
            <w:vAlign w:val="center"/>
          </w:tcPr>
          <w:p>
            <w:pPr>
              <w:pStyle w:val="0"/>
              <w:rPr>
                <w:rFonts w:hint="default" w:asciiTheme="minorEastAsia" w:hAnsiTheme="minorEastAsia" w:eastAsiaTheme="minorEastAsia"/>
              </w:rPr>
            </w:pPr>
          </w:p>
        </w:tc>
      </w:tr>
      <w:tr>
        <w:trPr/>
        <w:tc>
          <w:tcPr>
            <w:tcW w:w="1134" w:type="dxa"/>
            <w:vAlign w:val="center"/>
          </w:tcPr>
          <w:p>
            <w:pPr>
              <w:pStyle w:val="0"/>
              <w:jc w:val="distribute"/>
              <w:rPr>
                <w:rFonts w:hint="default" w:asciiTheme="minorEastAsia" w:hAnsiTheme="minorEastAsia" w:eastAsiaTheme="minorEastAsia"/>
                <w:sz w:val="22"/>
              </w:rPr>
            </w:pPr>
            <w:r>
              <w:rPr>
                <w:rFonts w:hint="eastAsia" w:asciiTheme="minorEastAsia" w:hAnsiTheme="minorEastAsia" w:eastAsiaTheme="minorEastAsia"/>
                <w:sz w:val="22"/>
              </w:rPr>
              <w:t>所在地</w:t>
            </w:r>
          </w:p>
        </w:tc>
        <w:tc>
          <w:tcPr>
            <w:tcW w:w="4395" w:type="dxa"/>
            <w:vAlign w:val="center"/>
          </w:tcPr>
          <w:p>
            <w:pPr>
              <w:pStyle w:val="0"/>
              <w:rPr>
                <w:rFonts w:hint="default" w:asciiTheme="minorEastAsia" w:hAnsiTheme="minorEastAsia" w:eastAsiaTheme="minorEastAsia"/>
              </w:rPr>
            </w:pPr>
            <w:r>
              <w:rPr>
                <w:rFonts w:hint="eastAsia" w:asciiTheme="minorEastAsia" w:hAnsiTheme="minorEastAsia" w:eastAsiaTheme="minorEastAsia"/>
              </w:rPr>
              <w:t>志木市</w:t>
            </w:r>
          </w:p>
        </w:tc>
        <w:tc>
          <w:tcPr>
            <w:tcW w:w="141" w:type="dxa"/>
            <w:tcBorders>
              <w:top w:val="single" w:color="FFFFFF" w:themeColor="background1" w:sz="4" w:space="0"/>
              <w:left w:val="none" w:color="auto" w:sz="0" w:space="0"/>
              <w:bottom w:val="single" w:color="FFFFFF" w:themeColor="background1" w:sz="4" w:space="0"/>
              <w:right w:val="none" w:color="auto" w:sz="0" w:space="0"/>
              <w:tl2br w:val="none" w:color="auto" w:sz="0" w:space="0"/>
              <w:tr2bl w:val="none" w:color="auto" w:sz="0" w:space="0"/>
            </w:tcBorders>
            <w:vAlign w:val="top"/>
          </w:tcPr>
          <w:p>
            <w:pPr>
              <w:pStyle w:val="0"/>
              <w:rPr>
                <w:rFonts w:hint="default" w:asciiTheme="minorEastAsia" w:hAnsiTheme="minorEastAsia" w:eastAsiaTheme="minorEastAsia"/>
              </w:rPr>
            </w:pPr>
          </w:p>
        </w:tc>
        <w:tc>
          <w:tcPr>
            <w:tcW w:w="1276" w:type="dxa"/>
            <w:vAlign w:val="center"/>
          </w:tcPr>
          <w:p>
            <w:pPr>
              <w:pStyle w:val="0"/>
              <w:jc w:val="distribute"/>
              <w:rPr>
                <w:rFonts w:hint="default" w:asciiTheme="minorEastAsia" w:hAnsiTheme="minorEastAsia" w:eastAsiaTheme="minorEastAsia"/>
                <w:sz w:val="22"/>
              </w:rPr>
            </w:pPr>
            <w:r>
              <w:rPr>
                <w:rFonts w:hint="eastAsia" w:asciiTheme="minorEastAsia" w:hAnsiTheme="minorEastAsia" w:eastAsiaTheme="minorEastAsia"/>
                <w:sz w:val="22"/>
              </w:rPr>
              <w:t>記入者名</w:t>
            </w:r>
          </w:p>
        </w:tc>
        <w:tc>
          <w:tcPr>
            <w:tcW w:w="3119" w:type="dxa"/>
            <w:vAlign w:val="center"/>
          </w:tcPr>
          <w:p>
            <w:pPr>
              <w:pStyle w:val="0"/>
              <w:rPr>
                <w:rFonts w:hint="default" w:asciiTheme="minorEastAsia" w:hAnsiTheme="minorEastAsia" w:eastAsiaTheme="minorEastAsia"/>
              </w:rPr>
            </w:pPr>
          </w:p>
        </w:tc>
      </w:tr>
      <w:tr>
        <w:trPr/>
        <w:tc>
          <w:tcPr>
            <w:tcW w:w="1134" w:type="dxa"/>
            <w:vAlign w:val="center"/>
          </w:tcPr>
          <w:p>
            <w:pPr>
              <w:pStyle w:val="0"/>
              <w:spacing w:line="0" w:lineRule="atLeast"/>
              <w:jc w:val="distribute"/>
              <w:rPr>
                <w:rFonts w:hint="default" w:asciiTheme="minorEastAsia" w:hAnsiTheme="minorEastAsia" w:eastAsiaTheme="minorEastAsia"/>
                <w:sz w:val="22"/>
              </w:rPr>
            </w:pPr>
            <w:r>
              <w:rPr>
                <w:rFonts w:hint="eastAsia" w:asciiTheme="minorEastAsia" w:hAnsiTheme="minorEastAsia" w:eastAsiaTheme="minorEastAsia"/>
                <w:sz w:val="22"/>
              </w:rPr>
              <w:t>電話番号</w:t>
            </w:r>
          </w:p>
          <w:p>
            <w:pPr>
              <w:pStyle w:val="0"/>
              <w:spacing w:line="0" w:lineRule="atLeast"/>
              <w:jc w:val="distribute"/>
              <w:rPr>
                <w:rFonts w:hint="default" w:asciiTheme="minorEastAsia" w:hAnsiTheme="minorEastAsia" w:eastAsiaTheme="minorEastAsia"/>
                <w:sz w:val="22"/>
              </w:rPr>
            </w:pPr>
            <w:r>
              <w:rPr>
                <w:rFonts w:hint="eastAsia" w:asciiTheme="majorEastAsia" w:hAnsiTheme="majorEastAsia" w:eastAsiaTheme="majorEastAsia"/>
                <w:sz w:val="22"/>
              </w:rPr>
              <w:t>E-mail</w:t>
            </w:r>
          </w:p>
        </w:tc>
        <w:tc>
          <w:tcPr>
            <w:tcW w:w="4395" w:type="dxa"/>
            <w:vAlign w:val="center"/>
          </w:tcPr>
          <w:p>
            <w:pPr>
              <w:pStyle w:val="0"/>
              <w:rPr>
                <w:rFonts w:hint="default" w:asciiTheme="minorEastAsia" w:hAnsiTheme="minorEastAsia" w:eastAsiaTheme="minorEastAsia"/>
              </w:rPr>
            </w:pPr>
          </w:p>
        </w:tc>
        <w:tc>
          <w:tcPr>
            <w:tcW w:w="141" w:type="dxa"/>
            <w:tcBorders>
              <w:top w:val="single" w:color="FFFFFF" w:themeColor="background1" w:sz="4" w:space="0"/>
              <w:left w:val="none" w:color="auto" w:sz="0" w:space="0"/>
              <w:bottom w:val="single" w:color="FFFFFF" w:themeColor="background1" w:sz="4" w:space="0"/>
              <w:right w:val="none" w:color="auto" w:sz="0" w:space="0"/>
              <w:tl2br w:val="none" w:color="auto" w:sz="0" w:space="0"/>
              <w:tr2bl w:val="none" w:color="auto" w:sz="0" w:space="0"/>
            </w:tcBorders>
            <w:vAlign w:val="top"/>
          </w:tcPr>
          <w:p>
            <w:pPr>
              <w:pStyle w:val="0"/>
              <w:rPr>
                <w:rFonts w:hint="default" w:asciiTheme="minorEastAsia" w:hAnsiTheme="minorEastAsia" w:eastAsiaTheme="minorEastAsia"/>
              </w:rPr>
            </w:pPr>
          </w:p>
        </w:tc>
        <w:tc>
          <w:tcPr>
            <w:tcW w:w="1276" w:type="dxa"/>
            <w:vAlign w:val="center"/>
          </w:tcPr>
          <w:p>
            <w:pPr>
              <w:pStyle w:val="0"/>
              <w:jc w:val="distribute"/>
              <w:rPr>
                <w:rFonts w:hint="default" w:asciiTheme="minorEastAsia" w:hAnsiTheme="minorEastAsia" w:eastAsiaTheme="minorEastAsia"/>
                <w:sz w:val="22"/>
              </w:rPr>
            </w:pPr>
            <w:r>
              <w:rPr>
                <w:rFonts w:hint="eastAsia" w:asciiTheme="minorEastAsia" w:hAnsiTheme="minorEastAsia" w:eastAsiaTheme="minorEastAsia"/>
                <w:sz w:val="22"/>
              </w:rPr>
              <w:t>記入年月日</w:t>
            </w:r>
          </w:p>
        </w:tc>
        <w:tc>
          <w:tcPr>
            <w:tcW w:w="3119" w:type="dxa"/>
            <w:vAlign w:val="center"/>
          </w:tcPr>
          <w:p>
            <w:pPr>
              <w:pStyle w:val="0"/>
              <w:rPr>
                <w:rFonts w:hint="default" w:asciiTheme="minorEastAsia" w:hAnsiTheme="minorEastAsia" w:eastAsiaTheme="minorEastAsia"/>
              </w:rPr>
            </w:pPr>
          </w:p>
        </w:tc>
      </w:tr>
    </w:tbl>
    <w:p>
      <w:pPr>
        <w:pStyle w:val="0"/>
        <w:spacing w:line="280" w:lineRule="exact"/>
        <w:jc w:val="center"/>
        <w:rPr>
          <w:rFonts w:hint="default" w:asciiTheme="majorEastAsia" w:hAnsiTheme="majorEastAsia" w:eastAsiaTheme="majorEastAsia"/>
          <w:spacing w:val="-20"/>
          <w:sz w:val="22"/>
        </w:rPr>
      </w:pPr>
      <w:r>
        <w:rPr>
          <w:rFonts w:hint="eastAsia" w:asciiTheme="majorEastAsia" w:hAnsiTheme="majorEastAsia" w:eastAsiaTheme="majorEastAsia"/>
          <w:sz w:val="22"/>
        </w:rPr>
        <w:t>志木市</w:t>
      </w:r>
      <w:r>
        <w:rPr>
          <w:rFonts w:hint="eastAsia" w:asciiTheme="majorEastAsia" w:hAnsiTheme="majorEastAsia" w:eastAsiaTheme="majorEastAsia"/>
          <w:sz w:val="22"/>
        </w:rPr>
        <w:t xml:space="preserve"> </w:t>
      </w:r>
      <w:r>
        <w:rPr>
          <w:rFonts w:hint="eastAsia" w:asciiTheme="majorEastAsia" w:hAnsiTheme="majorEastAsia" w:eastAsiaTheme="majorEastAsia"/>
          <w:sz w:val="22"/>
        </w:rPr>
        <w:t>福祉部</w:t>
      </w:r>
      <w:r>
        <w:rPr>
          <w:rFonts w:hint="eastAsia" w:asciiTheme="majorEastAsia" w:hAnsiTheme="majorEastAsia" w:eastAsiaTheme="majorEastAsia"/>
          <w:sz w:val="22"/>
        </w:rPr>
        <w:t xml:space="preserve"> </w:t>
      </w:r>
      <w:r>
        <w:rPr>
          <w:rFonts w:hint="eastAsia" w:asciiTheme="majorEastAsia" w:hAnsiTheme="majorEastAsia" w:eastAsiaTheme="majorEastAsia"/>
          <w:sz w:val="22"/>
        </w:rPr>
        <w:t>福祉監査室　　</w:t>
      </w:r>
      <w:r>
        <w:rPr>
          <w:rFonts w:hint="eastAsia" w:asciiTheme="majorEastAsia" w:hAnsiTheme="majorEastAsia" w:eastAsiaTheme="majorEastAsia"/>
          <w:sz w:val="22"/>
        </w:rPr>
        <w:t>TEL</w:t>
      </w:r>
      <w:r>
        <w:rPr>
          <w:rFonts w:hint="eastAsia" w:asciiTheme="majorEastAsia" w:hAnsiTheme="majorEastAsia" w:eastAsiaTheme="majorEastAsia"/>
          <w:sz w:val="22"/>
        </w:rPr>
        <w:t>：</w:t>
      </w:r>
      <w:r>
        <w:rPr>
          <w:rFonts w:hint="eastAsia" w:asciiTheme="majorEastAsia" w:hAnsiTheme="majorEastAsia" w:eastAsiaTheme="majorEastAsia"/>
          <w:sz w:val="22"/>
        </w:rPr>
        <w:t xml:space="preserve"> </w:t>
      </w:r>
      <w:r>
        <w:rPr>
          <w:rFonts w:hint="eastAsia" w:asciiTheme="majorEastAsia" w:hAnsiTheme="majorEastAsia" w:eastAsiaTheme="majorEastAsia"/>
          <w:spacing w:val="-20"/>
          <w:sz w:val="22"/>
        </w:rPr>
        <w:t>０４８－４５６－５３６５（　直通　）</w:t>
      </w:r>
    </w:p>
    <w:p>
      <w:pPr>
        <w:pStyle w:val="0"/>
        <w:spacing w:line="280" w:lineRule="exact"/>
        <w:jc w:val="center"/>
        <w:rPr>
          <w:rFonts w:hint="default" w:asciiTheme="majorEastAsia" w:hAnsiTheme="majorEastAsia" w:eastAsiaTheme="majorEastAsia"/>
          <w:sz w:val="22"/>
        </w:rPr>
      </w:pPr>
      <w:r>
        <w:rPr>
          <w:rFonts w:hint="eastAsia" w:asciiTheme="majorEastAsia" w:hAnsiTheme="majorEastAsia" w:eastAsiaTheme="majorEastAsia"/>
          <w:spacing w:val="-20"/>
          <w:sz w:val="22"/>
        </w:rPr>
        <w:t>　　　　　　　　　　　　　　　　　　　　　　　　０４８－４７３－１１１１</w:t>
      </w:r>
      <w:r>
        <w:rPr>
          <w:rFonts w:hint="eastAsia" w:asciiTheme="majorEastAsia" w:hAnsiTheme="majorEastAsia" w:eastAsiaTheme="majorEastAsia"/>
          <w:sz w:val="22"/>
        </w:rPr>
        <w:t>　内線</w:t>
      </w:r>
      <w:r>
        <w:rPr>
          <w:rFonts w:hint="eastAsia" w:asciiTheme="majorEastAsia" w:hAnsiTheme="majorEastAsia" w:eastAsiaTheme="majorEastAsia"/>
          <w:sz w:val="22"/>
        </w:rPr>
        <w:t xml:space="preserve"> </w:t>
      </w:r>
      <w:r>
        <w:rPr>
          <w:rFonts w:hint="eastAsia" w:asciiTheme="majorEastAsia" w:hAnsiTheme="majorEastAsia" w:eastAsiaTheme="majorEastAsia"/>
          <w:spacing w:val="-20"/>
          <w:sz w:val="22"/>
        </w:rPr>
        <w:t>１１４１</w:t>
      </w:r>
    </w:p>
    <w:p>
      <w:pPr>
        <w:pStyle w:val="0"/>
        <w:spacing w:line="280" w:lineRule="exact"/>
        <w:rPr>
          <w:rFonts w:hint="default" w:asciiTheme="majorEastAsia" w:hAnsiTheme="majorEastAsia" w:eastAsiaTheme="majorEastAsia"/>
          <w:sz w:val="22"/>
        </w:rPr>
      </w:pPr>
      <w:r>
        <w:rPr>
          <w:rFonts w:hint="eastAsia" w:asciiTheme="majorEastAsia" w:hAnsiTheme="majorEastAsia" w:eastAsiaTheme="majorEastAsia"/>
          <w:sz w:val="22"/>
        </w:rPr>
        <w:t>　　　　　　　　　　　　　　　　　　　　　　　</w:t>
      </w:r>
      <w:r>
        <w:rPr>
          <w:rFonts w:hint="eastAsia" w:asciiTheme="majorEastAsia" w:hAnsiTheme="majorEastAsia" w:eastAsiaTheme="majorEastAsia"/>
          <w:sz w:val="22"/>
        </w:rPr>
        <w:t>E-mail</w:t>
      </w:r>
      <w:r>
        <w:rPr>
          <w:rFonts w:hint="eastAsia" w:asciiTheme="majorEastAsia" w:hAnsiTheme="majorEastAsia" w:eastAsiaTheme="majorEastAsia"/>
          <w:sz w:val="22"/>
        </w:rPr>
        <w:t>：</w:t>
      </w:r>
      <w:r>
        <w:rPr>
          <w:rFonts w:hint="eastAsia" w:asciiTheme="majorEastAsia" w:hAnsiTheme="majorEastAsia" w:eastAsiaTheme="majorEastAsia"/>
          <w:sz w:val="22"/>
        </w:rPr>
        <w:t xml:space="preserve"> </w:t>
      </w:r>
      <w:r>
        <w:rPr>
          <w:rFonts w:hint="default" w:ascii="Arial" w:hAnsi="Arial" w:eastAsiaTheme="majorEastAsia"/>
          <w:spacing w:val="20"/>
          <w:sz w:val="22"/>
        </w:rPr>
        <w:t>fukushi-kansa@city.shiki.lg.jp</w:t>
      </w:r>
    </w:p>
    <w:p>
      <w:pPr>
        <w:pStyle w:val="0"/>
        <w:spacing w:line="280" w:lineRule="exact"/>
        <w:ind w:firstLine="4675" w:firstLineChars="1950"/>
        <w:rPr>
          <w:rFonts w:hint="default" w:asciiTheme="majorEastAsia" w:hAnsiTheme="majorEastAsia" w:eastAsiaTheme="majorEastAsia"/>
          <w:sz w:val="22"/>
        </w:rPr>
      </w:pPr>
      <w:r>
        <w:rPr>
          <w:rFonts w:hint="eastAsia" w:ascii="BIZ UD明朝 Medium" w:hAnsi="BIZ UD明朝 Medium" w:eastAsia="BIZ UD明朝 Medium"/>
          <w:b w:val="1"/>
          <w:color w:val="FF0000"/>
          <w:spacing w:val="20"/>
          <w:sz w:val="22"/>
          <w:u w:val="double" w:color="auto"/>
        </w:rPr>
        <w:t>※点検シート等の提出は</w:t>
      </w:r>
      <w:r>
        <w:rPr>
          <w:rFonts w:hint="eastAsia" w:ascii="BIZ UD明朝 Medium" w:hAnsi="BIZ UD明朝 Medium" w:eastAsia="BIZ UD明朝 Medium"/>
          <w:b w:val="1"/>
          <w:color w:val="FF0000"/>
          <w:sz w:val="22"/>
          <w:u w:val="double" w:color="auto"/>
        </w:rPr>
        <w:t>E-mail</w:t>
      </w:r>
      <w:r>
        <w:rPr>
          <w:rFonts w:hint="eastAsia" w:ascii="BIZ UD明朝 Medium" w:hAnsi="BIZ UD明朝 Medium" w:eastAsia="BIZ UD明朝 Medium"/>
          <w:b w:val="1"/>
          <w:color w:val="FF0000"/>
          <w:sz w:val="22"/>
          <w:u w:val="double" w:color="auto"/>
        </w:rPr>
        <w:t>でお願い致します。</w:t>
      </w:r>
    </w:p>
    <w:p>
      <w:pPr>
        <w:pStyle w:val="0"/>
        <w:spacing w:line="80" w:lineRule="exact"/>
        <w:rPr>
          <w:rFonts w:hint="default" w:ascii="Arial" w:hAnsi="Arial" w:eastAsiaTheme="minorEastAsia"/>
        </w:rPr>
      </w:pPr>
    </w:p>
    <w:tbl>
      <w:tblPr>
        <w:tblStyle w:val="35"/>
        <w:tblW w:w="10377" w:type="dxa"/>
        <w:tblInd w:w="-5" w:type="dxa"/>
        <w:tblLayout w:type="fixed"/>
        <w:tblLook w:firstRow="1" w:lastRow="0" w:firstColumn="1" w:lastColumn="0" w:noHBand="0" w:noVBand="1" w:val="04A0"/>
      </w:tblPr>
      <w:tblGrid>
        <w:gridCol w:w="10377"/>
      </w:tblGrid>
      <w:tr>
        <w:trPr/>
        <w:tc>
          <w:tcPr>
            <w:tcW w:w="10377" w:type="dxa"/>
            <w:tcBorders>
              <w:top w:val="dotted" w:color="auto" w:sz="4" w:space="0"/>
              <w:left w:val="dotted" w:color="auto" w:sz="4" w:space="0"/>
              <w:bottom w:val="dotted" w:color="auto" w:sz="4" w:space="0"/>
              <w:right w:val="dotted" w:color="auto" w:sz="4" w:space="0"/>
              <w:tl2br w:val="none" w:color="auto" w:sz="0" w:space="0"/>
              <w:tr2bl w:val="none" w:color="auto" w:sz="0" w:space="0"/>
            </w:tcBorders>
            <w:vAlign w:val="top"/>
          </w:tcPr>
          <w:p>
            <w:pPr>
              <w:pStyle w:val="0"/>
              <w:ind w:left="200" w:hanging="200" w:hangingChars="100"/>
              <w:rPr>
                <w:rFonts w:hint="default" w:asciiTheme="majorEastAsia" w:hAnsiTheme="majorEastAsia" w:eastAsiaTheme="majorEastAsia"/>
                <w:sz w:val="22"/>
              </w:rPr>
            </w:pPr>
            <w:r>
              <w:rPr>
                <w:rFonts w:hint="eastAsia" w:asciiTheme="majorEastAsia" w:hAnsiTheme="majorEastAsia" w:eastAsiaTheme="majorEastAsia"/>
                <w:sz w:val="22"/>
              </w:rPr>
              <w:t>自主点検シートについて</w:t>
            </w:r>
          </w:p>
          <w:p>
            <w:pPr>
              <w:pStyle w:val="0"/>
              <w:ind w:left="359" w:hanging="359" w:hangingChars="200"/>
              <w:jc w:val="left"/>
              <w:rPr>
                <w:rFonts w:hint="default" w:asciiTheme="minorEastAsia" w:hAnsiTheme="minorEastAsia" w:eastAsiaTheme="minorEastAsia"/>
              </w:rPr>
            </w:pPr>
            <w:r>
              <w:rPr>
                <w:rFonts w:hint="eastAsia" w:asciiTheme="minorEastAsia" w:hAnsiTheme="minorEastAsia" w:eastAsiaTheme="minorEastAsia"/>
              </w:rPr>
              <w:t>　・</w:t>
            </w:r>
            <w:r>
              <w:rPr>
                <w:rFonts w:hint="eastAsia" w:asciiTheme="minorEastAsia" w:hAnsiTheme="minorEastAsia" w:eastAsiaTheme="minorEastAsia"/>
                <w:spacing w:val="-4"/>
              </w:rPr>
              <w:t>　利用者に適切な保育サービスを提供するためには、施設自らが、運営基準に適合しているかどうか、施設型給付費等の請求が算定要件を満たして適正に行われているかどうかなどについて、日常的に確認することが重要です。</w:t>
            </w:r>
          </w:p>
          <w:p>
            <w:pPr>
              <w:pStyle w:val="0"/>
              <w:ind w:left="359" w:hanging="359" w:hangingChars="200"/>
              <w:jc w:val="left"/>
              <w:rPr>
                <w:rFonts w:hint="default" w:asciiTheme="minorEastAsia" w:hAnsiTheme="minorEastAsia" w:eastAsiaTheme="minorEastAsia"/>
              </w:rPr>
            </w:pPr>
            <w:r>
              <w:rPr>
                <w:rFonts w:hint="eastAsia" w:asciiTheme="minorEastAsia" w:hAnsiTheme="minorEastAsia" w:eastAsiaTheme="minorEastAsia"/>
              </w:rPr>
              <w:t>　・　この自主点検シートを活用して、施設の運営状況について、毎年、定期的な点検をお願いします。</w:t>
            </w:r>
          </w:p>
          <w:p>
            <w:pPr>
              <w:pStyle w:val="0"/>
              <w:ind w:left="359" w:hanging="359" w:hangingChars="200"/>
              <w:jc w:val="left"/>
              <w:rPr>
                <w:rFonts w:hint="default" w:asciiTheme="minorEastAsia" w:hAnsiTheme="minorEastAsia" w:eastAsiaTheme="minorEastAsia"/>
              </w:rPr>
            </w:pPr>
            <w:r>
              <w:rPr>
                <w:rFonts w:hint="eastAsia" w:asciiTheme="minorEastAsia" w:hAnsiTheme="minorEastAsia" w:eastAsiaTheme="minorEastAsia"/>
              </w:rPr>
              <w:t>　・　市が実地指導を行う際には、事前に施設でこのシートを使って点検をいただき、実地指導の前に提出をお願いしています。当日は、このシートに沿って運営状況を確認しますので、施設の方でもその写しを保管しておいてください。</w:t>
            </w:r>
          </w:p>
          <w:p>
            <w:pPr>
              <w:pStyle w:val="0"/>
              <w:ind w:left="359" w:hanging="359" w:hangingChars="200"/>
              <w:jc w:val="left"/>
              <w:rPr>
                <w:rFonts w:hint="default" w:asciiTheme="minorEastAsia" w:hAnsiTheme="minorEastAsia" w:eastAsiaTheme="minorEastAsia"/>
                <w:spacing w:val="-2"/>
              </w:rPr>
            </w:pPr>
            <w:r>
              <w:rPr>
                <w:rFonts w:hint="eastAsia" w:asciiTheme="minorEastAsia" w:hAnsiTheme="minorEastAsia" w:eastAsiaTheme="minorEastAsia"/>
              </w:rPr>
              <w:t>　・　</w:t>
            </w:r>
            <w:r>
              <w:rPr>
                <w:rFonts w:hint="eastAsia" w:asciiTheme="minorEastAsia" w:hAnsiTheme="minorEastAsia" w:eastAsiaTheme="minorEastAsia"/>
                <w:spacing w:val="-2"/>
              </w:rPr>
              <w:t>「点検結果」欄は、該当する項目</w:t>
            </w:r>
            <w:r>
              <w:rPr>
                <w:rFonts w:hint="eastAsia" w:asciiTheme="minorEastAsia" w:hAnsiTheme="minorEastAsia" w:eastAsiaTheme="minorEastAsia"/>
                <w:spacing w:val="-8"/>
              </w:rPr>
              <w:t>（いる・いない・非該当・適合・不適合）</w:t>
            </w:r>
            <w:r>
              <w:rPr>
                <w:rFonts w:hint="eastAsia" w:asciiTheme="minorEastAsia" w:hAnsiTheme="minorEastAsia" w:eastAsiaTheme="minorEastAsia"/>
                <w:spacing w:val="-2"/>
              </w:rPr>
              <w:t>の□を■に、又は手書きの場合はチェックを入れてください。基準等に不適合の場合は、右枠の「不適合の場合：その状況・改善方法」欄に簡潔に記載してください。</w:t>
            </w:r>
          </w:p>
          <w:p>
            <w:pPr>
              <w:pStyle w:val="0"/>
              <w:spacing w:line="120" w:lineRule="exact"/>
              <w:ind w:left="359" w:hanging="359" w:hangingChars="200"/>
              <w:rPr>
                <w:rFonts w:hint="default" w:asciiTheme="minorEastAsia" w:hAnsiTheme="minorEastAsia" w:eastAsiaTheme="minorEastAsia"/>
              </w:rPr>
            </w:pPr>
          </w:p>
          <w:p>
            <w:pPr>
              <w:pStyle w:val="0"/>
              <w:ind w:left="351" w:hanging="351" w:hangingChars="200"/>
              <w:jc w:val="left"/>
              <w:rPr>
                <w:rFonts w:hint="default" w:asciiTheme="minorEastAsia" w:hAnsiTheme="minorEastAsia" w:eastAsiaTheme="minorEastAsia"/>
                <w:spacing w:val="-2"/>
              </w:rPr>
            </w:pPr>
            <w:r>
              <w:rPr>
                <w:rFonts w:hint="eastAsia" w:asciiTheme="minorEastAsia" w:hAnsiTheme="minorEastAsia" w:eastAsiaTheme="minorEastAsia"/>
                <w:spacing w:val="-2"/>
              </w:rPr>
              <w:t>※　保育所の認可基準の適合状況等に関する施設監査については、埼玉県（福祉監査課）が行います。</w:t>
            </w:r>
          </w:p>
          <w:p>
            <w:pPr>
              <w:pStyle w:val="0"/>
              <w:spacing w:line="120" w:lineRule="exact"/>
              <w:ind w:left="361" w:hanging="361" w:hangingChars="200"/>
              <w:rPr>
                <w:rFonts w:hint="default" w:asciiTheme="minorEastAsia" w:hAnsiTheme="minorEastAsia" w:eastAsiaTheme="minorEastAsia"/>
                <w:b w:val="1"/>
              </w:rPr>
            </w:pPr>
          </w:p>
          <w:p>
            <w:pPr>
              <w:pStyle w:val="0"/>
              <w:ind w:left="361" w:hanging="361" w:hangingChars="200"/>
              <w:rPr>
                <w:rFonts w:hint="default" w:asciiTheme="minorEastAsia" w:hAnsiTheme="minorEastAsia" w:eastAsiaTheme="minorEastAsia"/>
              </w:rPr>
            </w:pPr>
            <w:r>
              <w:rPr>
                <w:rFonts w:hint="eastAsia" w:asciiTheme="minorEastAsia" w:hAnsiTheme="minorEastAsia" w:eastAsiaTheme="minorEastAsia"/>
                <w:b w:val="1"/>
                <w:color w:val="FF0000"/>
              </w:rPr>
              <w:t>※</w:t>
            </w:r>
            <w:r>
              <w:rPr>
                <w:rFonts w:hint="eastAsia" w:asciiTheme="minorEastAsia" w:hAnsiTheme="minorEastAsia" w:eastAsiaTheme="minorEastAsia"/>
                <w:b w:val="1"/>
                <w:color w:val="FF0000"/>
              </w:rPr>
              <w:t xml:space="preserve"> </w:t>
            </w:r>
            <w:r>
              <w:rPr>
                <w:rFonts w:hint="eastAsia" w:asciiTheme="minorEastAsia" w:hAnsiTheme="minorEastAsia" w:eastAsiaTheme="minorEastAsia"/>
                <w:b w:val="1"/>
                <w:color w:val="FF0000"/>
              </w:rPr>
              <w:t>「確認事項」欄の</w:t>
            </w:r>
            <w:r>
              <w:rPr>
                <w:rFonts w:hint="eastAsia" w:asciiTheme="majorEastAsia" w:hAnsiTheme="majorEastAsia" w:eastAsiaTheme="majorEastAsia"/>
                <w:b w:val="1"/>
                <w:color w:val="FF0000"/>
              </w:rPr>
              <w:t>ゴシック体</w:t>
            </w:r>
            <w:r>
              <w:rPr>
                <w:rFonts w:hint="eastAsia" w:asciiTheme="minorEastAsia" w:hAnsiTheme="minorEastAsia" w:eastAsiaTheme="minorEastAsia"/>
                <w:b w:val="1"/>
                <w:color w:val="FF0000"/>
              </w:rPr>
              <w:t>で書かれた部分は、</w:t>
            </w:r>
            <w:r>
              <w:rPr>
                <w:rFonts w:hint="eastAsia" w:asciiTheme="majorEastAsia" w:hAnsiTheme="majorEastAsia" w:eastAsiaTheme="majorEastAsia"/>
                <w:b w:val="1"/>
                <w:color w:val="FF0000"/>
              </w:rPr>
              <w:t>令和８年４月まで</w:t>
            </w:r>
            <w:r>
              <w:rPr>
                <w:rFonts w:hint="eastAsia" w:asciiTheme="minorEastAsia" w:hAnsiTheme="minorEastAsia" w:eastAsiaTheme="minorEastAsia"/>
                <w:b w:val="1"/>
                <w:color w:val="FF0000"/>
              </w:rPr>
              <w:t>の改正、追加</w:t>
            </w:r>
            <w:r>
              <w:rPr>
                <w:rFonts w:hint="eastAsia" w:asciiTheme="minorEastAsia" w:hAnsiTheme="minorEastAsia" w:eastAsiaTheme="minorEastAsia"/>
              </w:rPr>
              <w:t>又は修正部分です。</w:t>
            </w:r>
          </w:p>
          <w:p>
            <w:pPr>
              <w:pStyle w:val="0"/>
              <w:spacing w:line="120" w:lineRule="exact"/>
              <w:ind w:left="359" w:hanging="359" w:hangingChars="200"/>
              <w:rPr>
                <w:rFonts w:hint="default" w:asciiTheme="minorEastAsia" w:hAnsiTheme="minorEastAsia" w:eastAsiaTheme="minorEastAsia"/>
              </w:rPr>
            </w:pPr>
          </w:p>
          <w:p>
            <w:pPr>
              <w:pStyle w:val="0"/>
              <w:spacing w:line="260" w:lineRule="exact"/>
              <w:ind w:left="180" w:hanging="180" w:hangingChars="100"/>
              <w:jc w:val="left"/>
              <w:rPr>
                <w:rFonts w:hint="default" w:asciiTheme="minorEastAsia" w:hAnsiTheme="minorEastAsia" w:eastAsiaTheme="minorEastAsia"/>
              </w:rPr>
            </w:pPr>
            <w:r>
              <w:rPr>
                <w:rFonts w:hint="eastAsia" w:asciiTheme="minorEastAsia" w:hAnsiTheme="minorEastAsia" w:eastAsiaTheme="minorEastAsia"/>
              </w:rPr>
              <w:t>※　法令等の表記は、次のとおり略称を使用しています。</w:t>
            </w:r>
          </w:p>
          <w:p>
            <w:pPr>
              <w:pStyle w:val="0"/>
              <w:autoSpaceDE w:val="0"/>
              <w:autoSpaceDN w:val="0"/>
              <w:spacing w:line="260" w:lineRule="exact"/>
              <w:ind w:left="1258" w:hanging="1258" w:hangingChars="700"/>
              <w:jc w:val="left"/>
              <w:rPr>
                <w:rFonts w:hint="default" w:asciiTheme="minorEastAsia" w:hAnsiTheme="minorEastAsia" w:eastAsiaTheme="minorEastAsia"/>
              </w:rPr>
            </w:pPr>
            <w:r>
              <w:rPr>
                <w:rFonts w:hint="eastAsia" w:asciiTheme="minorEastAsia" w:hAnsiTheme="minorEastAsia" w:eastAsiaTheme="minorEastAsia"/>
              </w:rPr>
              <w:t>　　　　支援法：　子ども・子育て支援法　　　　　　　児福法：　児童福祉法</w:t>
            </w:r>
          </w:p>
          <w:p>
            <w:pPr>
              <w:pStyle w:val="0"/>
              <w:autoSpaceDE w:val="0"/>
              <w:autoSpaceDN w:val="0"/>
              <w:spacing w:line="260" w:lineRule="exact"/>
              <w:ind w:left="1258" w:hanging="1258" w:hangingChars="700"/>
              <w:jc w:val="left"/>
              <w:rPr>
                <w:rFonts w:hint="default" w:asciiTheme="minorEastAsia" w:hAnsiTheme="minorEastAsia" w:eastAsiaTheme="minorEastAsia"/>
              </w:rPr>
            </w:pPr>
            <w:bookmarkStart w:id="1" w:name="_Hlk196119275"/>
            <w:r>
              <w:rPr>
                <w:rFonts w:hint="eastAsia" w:asciiTheme="minorEastAsia" w:hAnsiTheme="minorEastAsia" w:eastAsiaTheme="minorEastAsia"/>
              </w:rPr>
              <w:t>　　　認可基準：　</w:t>
            </w:r>
            <w:r>
              <w:rPr>
                <w:rFonts w:hint="eastAsia" w:asciiTheme="minorEastAsia" w:hAnsiTheme="minorEastAsia" w:eastAsiaTheme="minorEastAsia"/>
                <w:sz w:val="18"/>
              </w:rPr>
              <w:t>（事業を行うことを認めるに当たって、適合しなければならない基準）</w:t>
            </w:r>
          </w:p>
          <w:p>
            <w:pPr>
              <w:pStyle w:val="0"/>
              <w:autoSpaceDE w:val="0"/>
              <w:autoSpaceDN w:val="0"/>
              <w:spacing w:line="260" w:lineRule="exact"/>
              <w:ind w:left="1258" w:hanging="1258" w:hangingChars="700"/>
              <w:jc w:val="left"/>
              <w:rPr>
                <w:rFonts w:hint="default" w:asciiTheme="minorEastAsia" w:hAnsiTheme="minorEastAsia" w:eastAsiaTheme="minorEastAsia"/>
              </w:rPr>
            </w:pPr>
            <w:r>
              <w:rPr>
                <w:rFonts w:hint="eastAsia" w:asciiTheme="minorEastAsia" w:hAnsiTheme="minorEastAsia" w:eastAsiaTheme="minorEastAsia"/>
              </w:rPr>
              <w:t>　　　　　　　　　</w:t>
            </w:r>
            <w:bookmarkStart w:id="2" w:name="OLE_LINK3"/>
            <w:r>
              <w:rPr>
                <w:rFonts w:hint="eastAsia" w:asciiTheme="minorEastAsia" w:hAnsiTheme="minorEastAsia" w:eastAsiaTheme="minorEastAsia"/>
              </w:rPr>
              <w:t>（埼玉県が定める）</w:t>
            </w:r>
            <w:bookmarkStart w:id="3" w:name="OLE_LINK16"/>
            <w:r>
              <w:rPr>
                <w:rFonts w:hint="eastAsia" w:asciiTheme="minorEastAsia" w:hAnsiTheme="minorEastAsia" w:eastAsiaTheme="minorEastAsia"/>
              </w:rPr>
              <w:t>児童福祉法施行条例（平成</w:t>
            </w:r>
            <w:r>
              <w:rPr>
                <w:rFonts w:hint="eastAsia" w:asciiTheme="minorEastAsia" w:hAnsiTheme="minorEastAsia" w:eastAsiaTheme="minorEastAsia"/>
              </w:rPr>
              <w:t>24</w:t>
            </w:r>
            <w:r>
              <w:rPr>
                <w:rFonts w:hint="eastAsia" w:asciiTheme="minorEastAsia" w:hAnsiTheme="minorEastAsia" w:eastAsiaTheme="minorEastAsia"/>
              </w:rPr>
              <w:t>年条例第</w:t>
            </w:r>
            <w:r>
              <w:rPr>
                <w:rFonts w:hint="eastAsia" w:asciiTheme="minorEastAsia" w:hAnsiTheme="minorEastAsia" w:eastAsiaTheme="minorEastAsia"/>
              </w:rPr>
              <w:t>68</w:t>
            </w:r>
            <w:r>
              <w:rPr>
                <w:rFonts w:hint="eastAsia" w:asciiTheme="minorEastAsia" w:hAnsiTheme="minorEastAsia" w:eastAsiaTheme="minorEastAsia"/>
              </w:rPr>
              <w:t>号）</w:t>
            </w:r>
            <w:bookmarkEnd w:id="3"/>
          </w:p>
          <w:p>
            <w:pPr>
              <w:pStyle w:val="0"/>
              <w:autoSpaceDE w:val="0"/>
              <w:autoSpaceDN w:val="0"/>
              <w:spacing w:line="260" w:lineRule="exact"/>
              <w:ind w:left="1258" w:hanging="1258" w:hangingChars="700"/>
              <w:jc w:val="left"/>
              <w:rPr>
                <w:rFonts w:hint="default" w:asciiTheme="minorEastAsia" w:hAnsiTheme="minorEastAsia" w:eastAsiaTheme="minorEastAsia"/>
              </w:rPr>
            </w:pPr>
            <w:bookmarkEnd w:id="2"/>
            <w:r>
              <w:rPr>
                <w:rFonts w:hint="eastAsia" w:asciiTheme="minorEastAsia" w:hAnsiTheme="minorEastAsia" w:eastAsiaTheme="minorEastAsia"/>
              </w:rPr>
              <w:t>　　　　　　　　　［国</w:t>
            </w:r>
            <w:r>
              <w:rPr>
                <w:rFonts w:hint="default" w:asciiTheme="minorEastAsia" w:hAnsiTheme="minorEastAsia" w:eastAsiaTheme="minorEastAsia"/>
              </w:rPr>
              <w:t>］</w:t>
            </w:r>
            <w:r>
              <w:rPr>
                <w:rFonts w:hint="eastAsia" w:asciiTheme="minorEastAsia" w:hAnsiTheme="minorEastAsia" w:eastAsiaTheme="minorEastAsia"/>
              </w:rPr>
              <w:t xml:space="preserve"> </w:t>
            </w:r>
            <w:bookmarkStart w:id="4" w:name="OLE_LINK12"/>
            <w:bookmarkStart w:id="5" w:name="OLE_LINK2"/>
            <w:bookmarkStart w:id="6" w:name="OLE_LINK6"/>
            <w:r>
              <w:rPr>
                <w:rFonts w:hint="eastAsia" w:asciiTheme="minorEastAsia" w:hAnsiTheme="minorEastAsia" w:eastAsiaTheme="minorEastAsia"/>
              </w:rPr>
              <w:t>児童福祉施設の設備及び運営に関する基準（昭和</w:t>
            </w:r>
            <w:r>
              <w:rPr>
                <w:rFonts w:hint="eastAsia" w:asciiTheme="minorEastAsia" w:hAnsiTheme="minorEastAsia" w:eastAsiaTheme="minorEastAsia"/>
              </w:rPr>
              <w:t>23</w:t>
            </w:r>
            <w:r>
              <w:rPr>
                <w:rFonts w:hint="eastAsia" w:asciiTheme="minorEastAsia" w:hAnsiTheme="minorEastAsia" w:eastAsiaTheme="minorEastAsia"/>
              </w:rPr>
              <w:t>年厚生省令第</w:t>
            </w:r>
            <w:r>
              <w:rPr>
                <w:rFonts w:hint="eastAsia" w:asciiTheme="minorEastAsia" w:hAnsiTheme="minorEastAsia" w:eastAsiaTheme="minorEastAsia"/>
              </w:rPr>
              <w:t>63</w:t>
            </w:r>
            <w:r>
              <w:rPr>
                <w:rFonts w:hint="eastAsia" w:asciiTheme="minorEastAsia" w:hAnsiTheme="minorEastAsia" w:eastAsiaTheme="minorEastAsia"/>
              </w:rPr>
              <w:t>号</w:t>
            </w:r>
            <w:bookmarkEnd w:id="5"/>
            <w:r>
              <w:rPr>
                <w:rFonts w:hint="eastAsia" w:asciiTheme="minorEastAsia" w:hAnsiTheme="minorEastAsia" w:eastAsiaTheme="minorEastAsia"/>
              </w:rPr>
              <w:t>）</w:t>
            </w:r>
            <w:bookmarkEnd w:id="6"/>
          </w:p>
          <w:p>
            <w:pPr>
              <w:pStyle w:val="0"/>
              <w:autoSpaceDE w:val="0"/>
              <w:autoSpaceDN w:val="0"/>
              <w:spacing w:line="260" w:lineRule="exact"/>
              <w:ind w:left="1437" w:hanging="1437" w:hangingChars="800"/>
              <w:jc w:val="left"/>
              <w:rPr>
                <w:rFonts w:hint="default" w:asciiTheme="minorEastAsia" w:hAnsiTheme="minorEastAsia" w:eastAsiaTheme="minorEastAsia"/>
              </w:rPr>
            </w:pPr>
            <w:bookmarkEnd w:id="4"/>
            <w:r>
              <w:rPr>
                <w:rFonts w:hint="eastAsia" w:asciiTheme="minorEastAsia" w:hAnsiTheme="minorEastAsia" w:eastAsiaTheme="minorEastAsia"/>
              </w:rPr>
              <w:t>　　　確認基準：　</w:t>
            </w:r>
            <w:r>
              <w:rPr>
                <w:rFonts w:hint="eastAsia" w:asciiTheme="minorEastAsia" w:hAnsiTheme="minorEastAsia" w:eastAsiaTheme="minorEastAsia"/>
                <w:sz w:val="18"/>
              </w:rPr>
              <w:t>（施設型給付費等の支給に係る事業を行う者として確認するに当たって、適合しなければならない基準）</w:t>
            </w:r>
          </w:p>
          <w:p>
            <w:pPr>
              <w:pStyle w:val="0"/>
              <w:autoSpaceDE w:val="0"/>
              <w:autoSpaceDN w:val="0"/>
              <w:spacing w:line="260" w:lineRule="exact"/>
              <w:ind w:left="1437" w:hanging="1437" w:hangingChars="800"/>
              <w:jc w:val="left"/>
              <w:rPr>
                <w:rFonts w:hint="default" w:asciiTheme="minorEastAsia" w:hAnsiTheme="minorEastAsia" w:eastAsiaTheme="minorEastAsia"/>
              </w:rPr>
            </w:pPr>
            <w:r>
              <w:rPr>
                <w:rFonts w:hint="eastAsia" w:asciiTheme="minorEastAsia" w:hAnsiTheme="minorEastAsia" w:eastAsiaTheme="minorEastAsia"/>
              </w:rPr>
              <w:t>　　　　　　　　　</w:t>
            </w:r>
            <w:bookmarkStart w:id="7" w:name="OLE_LINK8"/>
            <w:bookmarkStart w:id="8" w:name="OLE_LINK9"/>
            <w:r>
              <w:rPr>
                <w:rFonts w:hint="eastAsia" w:asciiTheme="minorEastAsia" w:hAnsiTheme="minorEastAsia" w:eastAsiaTheme="minorEastAsia"/>
                <w:spacing w:val="-4"/>
              </w:rPr>
              <w:t>志木市特定教育・保育施設及び特定地域型保育事業の運営に関する基準を定める条例</w:t>
            </w:r>
            <w:bookmarkEnd w:id="8"/>
            <w:r>
              <w:rPr>
                <w:rFonts w:hint="eastAsia" w:asciiTheme="minorEastAsia" w:hAnsiTheme="minorEastAsia" w:eastAsiaTheme="minorEastAsia"/>
                <w:spacing w:val="-4"/>
              </w:rPr>
              <w:t>（平成</w:t>
            </w:r>
            <w:r>
              <w:rPr>
                <w:rFonts w:hint="eastAsia" w:asciiTheme="minorEastAsia" w:hAnsiTheme="minorEastAsia" w:eastAsiaTheme="minorEastAsia"/>
                <w:spacing w:val="-4"/>
              </w:rPr>
              <w:t>26</w:t>
            </w:r>
            <w:r>
              <w:rPr>
                <w:rFonts w:hint="eastAsia" w:asciiTheme="minorEastAsia" w:hAnsiTheme="minorEastAsia" w:eastAsiaTheme="minorEastAsia"/>
                <w:spacing w:val="-4"/>
              </w:rPr>
              <w:t>年条例第</w:t>
            </w:r>
            <w:r>
              <w:rPr>
                <w:rFonts w:hint="eastAsia" w:asciiTheme="minorEastAsia" w:hAnsiTheme="minorEastAsia" w:eastAsiaTheme="minorEastAsia"/>
                <w:spacing w:val="-4"/>
              </w:rPr>
              <w:t>17</w:t>
            </w:r>
            <w:r>
              <w:rPr>
                <w:rFonts w:hint="eastAsia" w:asciiTheme="minorEastAsia" w:hAnsiTheme="minorEastAsia" w:eastAsiaTheme="minorEastAsia"/>
                <w:spacing w:val="-4"/>
              </w:rPr>
              <w:t>号）</w:t>
            </w:r>
            <w:bookmarkEnd w:id="7"/>
          </w:p>
          <w:p>
            <w:pPr>
              <w:pStyle w:val="0"/>
              <w:autoSpaceDE w:val="0"/>
              <w:autoSpaceDN w:val="0"/>
              <w:spacing w:line="260" w:lineRule="exact"/>
              <w:ind w:left="2246" w:hanging="2246" w:hangingChars="1250"/>
              <w:jc w:val="left"/>
              <w:rPr>
                <w:rFonts w:hint="default" w:asciiTheme="minorEastAsia" w:hAnsiTheme="minorEastAsia" w:eastAsiaTheme="minorEastAsia"/>
              </w:rPr>
            </w:pPr>
            <w:r>
              <w:rPr>
                <w:rFonts w:hint="eastAsia" w:asciiTheme="minorEastAsia" w:hAnsiTheme="minorEastAsia" w:eastAsiaTheme="minorEastAsia"/>
              </w:rPr>
              <w:t>　　　　　　　　　［国</w:t>
            </w:r>
            <w:r>
              <w:rPr>
                <w:rFonts w:hint="default" w:asciiTheme="minorEastAsia" w:hAnsiTheme="minorEastAsia" w:eastAsiaTheme="minorEastAsia"/>
              </w:rPr>
              <w:t>］</w:t>
            </w:r>
            <w:r>
              <w:rPr>
                <w:rFonts w:hint="eastAsia" w:asciiTheme="minorEastAsia" w:hAnsiTheme="minorEastAsia" w:eastAsiaTheme="minorEastAsia"/>
              </w:rPr>
              <w:t xml:space="preserve"> </w:t>
            </w:r>
            <w:bookmarkStart w:id="9" w:name="OLE_LINK7"/>
            <w:r>
              <w:rPr>
                <w:rFonts w:hint="eastAsia" w:asciiTheme="minorEastAsia" w:hAnsiTheme="minorEastAsia" w:eastAsiaTheme="minorEastAsia"/>
              </w:rPr>
              <w:t>特定教育・保育施設及び特定地域型保育事業並びに特定子ども・子育て支援施設等の運営に関する基準（平成</w:t>
            </w:r>
            <w:r>
              <w:rPr>
                <w:rFonts w:hint="eastAsia" w:asciiTheme="minorEastAsia" w:hAnsiTheme="minorEastAsia" w:eastAsiaTheme="minorEastAsia"/>
              </w:rPr>
              <w:t>26</w:t>
            </w:r>
            <w:r>
              <w:rPr>
                <w:rFonts w:hint="eastAsia" w:asciiTheme="minorEastAsia" w:hAnsiTheme="minorEastAsia" w:eastAsiaTheme="minorEastAsia"/>
              </w:rPr>
              <w:t>年内閣府令第</w:t>
            </w:r>
            <w:r>
              <w:rPr>
                <w:rFonts w:hint="eastAsia" w:asciiTheme="minorEastAsia" w:hAnsiTheme="minorEastAsia" w:eastAsiaTheme="minorEastAsia"/>
              </w:rPr>
              <w:t>39</w:t>
            </w:r>
            <w:r>
              <w:rPr>
                <w:rFonts w:hint="eastAsia" w:asciiTheme="minorEastAsia" w:hAnsiTheme="minorEastAsia" w:eastAsiaTheme="minorEastAsia"/>
              </w:rPr>
              <w:t>号）</w:t>
            </w:r>
            <w:bookmarkEnd w:id="9"/>
          </w:p>
          <w:p>
            <w:pPr>
              <w:pStyle w:val="0"/>
              <w:autoSpaceDE w:val="0"/>
              <w:autoSpaceDN w:val="0"/>
              <w:spacing w:line="260" w:lineRule="exact"/>
              <w:ind w:left="1617" w:hanging="1617" w:hangingChars="900"/>
              <w:jc w:val="left"/>
              <w:rPr>
                <w:rFonts w:hint="default" w:asciiTheme="minorEastAsia" w:hAnsiTheme="minorEastAsia" w:eastAsiaTheme="minorEastAsia"/>
              </w:rPr>
            </w:pPr>
            <w:r>
              <w:rPr>
                <w:rFonts w:hint="eastAsia" w:asciiTheme="minorEastAsia" w:hAnsiTheme="minorEastAsia" w:eastAsiaTheme="minorEastAsia"/>
              </w:rPr>
              <w:t>　　　　　費用：　特定教育・保育、特別利用保育、特別利用教育、特定地域型保育、特別利用地域型保育、特定利用地域型保育及び特例保育に要する費用の額の算定に関する基準等（平成</w:t>
            </w:r>
            <w:r>
              <w:rPr>
                <w:rFonts w:hint="eastAsia" w:asciiTheme="minorEastAsia" w:hAnsiTheme="minorEastAsia" w:eastAsiaTheme="minorEastAsia"/>
              </w:rPr>
              <w:t>27</w:t>
            </w:r>
            <w:r>
              <w:rPr>
                <w:rFonts w:hint="eastAsia" w:asciiTheme="minorEastAsia" w:hAnsiTheme="minorEastAsia" w:eastAsiaTheme="minorEastAsia"/>
              </w:rPr>
              <w:t>年内閣府告示第</w:t>
            </w:r>
            <w:r>
              <w:rPr>
                <w:rFonts w:hint="eastAsia" w:asciiTheme="minorEastAsia" w:hAnsiTheme="minorEastAsia" w:eastAsiaTheme="minorEastAsia"/>
              </w:rPr>
              <w:t>49</w:t>
            </w:r>
            <w:r>
              <w:rPr>
                <w:rFonts w:hint="eastAsia" w:asciiTheme="minorEastAsia" w:hAnsiTheme="minorEastAsia" w:eastAsiaTheme="minorEastAsia"/>
              </w:rPr>
              <w:t>号）</w:t>
            </w:r>
          </w:p>
          <w:tbl>
            <w:tblPr>
              <w:tblStyle w:val="11"/>
              <w:tblW w:w="10161" w:type="dxa"/>
              <w:tblInd w:w="0" w:type="dxa"/>
              <w:tblLayout w:type="fixed"/>
              <w:tblLook w:firstRow="0" w:lastRow="0" w:firstColumn="0" w:lastColumn="0" w:noHBand="0" w:noVBand="0" w:val="0000"/>
            </w:tblPr>
            <w:tblGrid>
              <w:gridCol w:w="10161"/>
            </w:tblGrid>
            <w:tr>
              <w:trPr>
                <w:trHeight w:val="90" w:hRule="atLeast"/>
              </w:trPr>
              <w:tc>
                <w:tcPr>
                  <w:tcW w:w="10161" w:type="dxa"/>
                  <w:vAlign w:val="top"/>
                </w:tcPr>
                <w:p>
                  <w:pPr>
                    <w:pStyle w:val="0"/>
                    <w:autoSpaceDE w:val="0"/>
                    <w:autoSpaceDN w:val="0"/>
                    <w:spacing w:line="260" w:lineRule="exact"/>
                    <w:ind w:left="1617" w:hanging="1617" w:hangingChars="900"/>
                    <w:jc w:val="left"/>
                    <w:rPr>
                      <w:rFonts w:hint="default" w:asciiTheme="minorEastAsia" w:hAnsiTheme="minorEastAsia" w:eastAsiaTheme="minorEastAsia"/>
                    </w:rPr>
                  </w:pPr>
                  <w:r>
                    <w:rPr>
                      <w:rFonts w:hint="eastAsia" w:asciiTheme="minorEastAsia" w:hAnsiTheme="minorEastAsia" w:eastAsiaTheme="minorEastAsia"/>
                    </w:rPr>
                    <w:t>　　　費用通知：</w:t>
                  </w:r>
                  <w:r>
                    <w:rPr>
                      <w:rFonts w:hint="eastAsia" w:asciiTheme="minorEastAsia" w:hAnsiTheme="minorEastAsia" w:eastAsiaTheme="minorEastAsia"/>
                    </w:rPr>
                    <w:t xml:space="preserve"> </w:t>
                  </w:r>
                  <w:r>
                    <w:rPr>
                      <w:rFonts w:hint="eastAsia" w:asciiTheme="minorEastAsia" w:hAnsiTheme="minorEastAsia" w:eastAsiaTheme="minorEastAsia"/>
                    </w:rPr>
                    <w:t>特定教育・保育等に要する費用の額の算定に関する基準等の実施上の留意事項について（</w:t>
                  </w:r>
                  <w:r>
                    <w:rPr>
                      <w:rFonts w:hint="eastAsia" w:asciiTheme="minorEastAsia" w:hAnsiTheme="minorEastAsia" w:eastAsiaTheme="minorEastAsia"/>
                    </w:rPr>
                    <w:t xml:space="preserve"> </w:t>
                  </w:r>
                  <w:r>
                    <w:rPr>
                      <w:rFonts w:hint="eastAsia" w:asciiTheme="minorEastAsia" w:hAnsiTheme="minorEastAsia" w:eastAsiaTheme="minorEastAsia"/>
                    </w:rPr>
                    <w:t>令和</w:t>
                  </w:r>
                  <w:r>
                    <w:rPr>
                      <w:rFonts w:hint="eastAsia" w:asciiTheme="minorEastAsia" w:hAnsiTheme="minorEastAsia" w:eastAsiaTheme="minorEastAsia"/>
                    </w:rPr>
                    <w:t>5</w:t>
                  </w:r>
                  <w:r>
                    <w:rPr>
                      <w:rFonts w:hint="eastAsia" w:asciiTheme="minorEastAsia" w:hAnsiTheme="minorEastAsia" w:eastAsiaTheme="minorEastAsia"/>
                    </w:rPr>
                    <w:t>年</w:t>
                  </w:r>
                  <w:r>
                    <w:rPr>
                      <w:rFonts w:hint="eastAsia" w:asciiTheme="minorEastAsia" w:hAnsiTheme="minorEastAsia" w:eastAsiaTheme="minorEastAsia"/>
                    </w:rPr>
                    <w:t>5</w:t>
                  </w:r>
                  <w:r>
                    <w:rPr>
                      <w:rFonts w:hint="eastAsia" w:asciiTheme="minorEastAsia" w:hAnsiTheme="minorEastAsia" w:eastAsiaTheme="minorEastAsia"/>
                    </w:rPr>
                    <w:t>月</w:t>
                  </w:r>
                  <w:r>
                    <w:rPr>
                      <w:rFonts w:hint="eastAsia" w:asciiTheme="minorEastAsia" w:hAnsiTheme="minorEastAsia" w:eastAsiaTheme="minorEastAsia"/>
                    </w:rPr>
                    <w:t>19</w:t>
                  </w:r>
                  <w:r>
                    <w:rPr>
                      <w:rFonts w:hint="eastAsia" w:asciiTheme="minorEastAsia" w:hAnsiTheme="minorEastAsia" w:eastAsiaTheme="minorEastAsia"/>
                    </w:rPr>
                    <w:t>日５文科初第４８３号・令和</w:t>
                  </w:r>
                  <w:r>
                    <w:rPr>
                      <w:rFonts w:hint="eastAsia" w:asciiTheme="minorEastAsia" w:hAnsiTheme="minorEastAsia" w:eastAsiaTheme="minorEastAsia"/>
                    </w:rPr>
                    <w:t>6</w:t>
                  </w:r>
                  <w:r>
                    <w:rPr>
                      <w:rFonts w:hint="eastAsia" w:asciiTheme="minorEastAsia" w:hAnsiTheme="minorEastAsia" w:eastAsiaTheme="minorEastAsia"/>
                    </w:rPr>
                    <w:t>年</w:t>
                  </w:r>
                  <w:r>
                    <w:rPr>
                      <w:rFonts w:hint="eastAsia" w:asciiTheme="minorEastAsia" w:hAnsiTheme="minorEastAsia" w:eastAsiaTheme="minorEastAsia"/>
                    </w:rPr>
                    <w:t>3</w:t>
                  </w:r>
                  <w:r>
                    <w:rPr>
                      <w:rFonts w:hint="eastAsia" w:asciiTheme="minorEastAsia" w:hAnsiTheme="minorEastAsia" w:eastAsiaTheme="minorEastAsia"/>
                    </w:rPr>
                    <w:t>月</w:t>
                  </w:r>
                  <w:r>
                    <w:rPr>
                      <w:rFonts w:hint="eastAsia" w:asciiTheme="minorEastAsia" w:hAnsiTheme="minorEastAsia" w:eastAsiaTheme="minorEastAsia"/>
                    </w:rPr>
                    <w:t>29</w:t>
                  </w:r>
                  <w:r>
                    <w:rPr>
                      <w:rFonts w:hint="eastAsia" w:asciiTheme="minorEastAsia" w:hAnsiTheme="minorEastAsia" w:eastAsiaTheme="minorEastAsia"/>
                    </w:rPr>
                    <w:t>日５文科初第</w:t>
                  </w:r>
                  <w:r>
                    <w:rPr>
                      <w:rFonts w:hint="eastAsia" w:asciiTheme="minorEastAsia" w:hAnsiTheme="minorEastAsia" w:eastAsiaTheme="minorEastAsia"/>
                    </w:rPr>
                    <w:t>2588</w:t>
                  </w:r>
                  <w:r>
                    <w:rPr>
                      <w:rFonts w:hint="eastAsia" w:asciiTheme="minorEastAsia" w:hAnsiTheme="minorEastAsia" w:eastAsiaTheme="minorEastAsia"/>
                    </w:rPr>
                    <w:t>号）</w:t>
                  </w:r>
                  <w:r>
                    <w:rPr>
                      <w:rFonts w:hint="eastAsia" w:asciiTheme="minorEastAsia" w:hAnsiTheme="minorEastAsia" w:eastAsiaTheme="minorEastAsia"/>
                      <w:spacing w:val="-4"/>
                    </w:rPr>
                    <w:t>　</w:t>
                  </w:r>
                </w:p>
              </w:tc>
            </w:tr>
          </w:tbl>
          <w:p>
            <w:pPr>
              <w:pStyle w:val="0"/>
              <w:autoSpaceDE w:val="0"/>
              <w:autoSpaceDN w:val="0"/>
              <w:spacing w:line="260" w:lineRule="exact"/>
              <w:ind w:left="1545" w:hanging="1545" w:hangingChars="900"/>
              <w:jc w:val="left"/>
              <w:rPr>
                <w:rFonts w:hint="default" w:asciiTheme="minorEastAsia" w:hAnsiTheme="minorEastAsia" w:eastAsiaTheme="minorEastAsia"/>
                <w:spacing w:val="-4"/>
              </w:rPr>
            </w:pPr>
          </w:p>
          <w:p>
            <w:pPr>
              <w:pStyle w:val="0"/>
              <w:autoSpaceDE w:val="0"/>
              <w:autoSpaceDN w:val="0"/>
              <w:spacing w:line="260" w:lineRule="exact"/>
              <w:ind w:left="1617" w:hanging="1617" w:hangingChars="900"/>
              <w:jc w:val="left"/>
              <w:rPr>
                <w:rFonts w:hint="default" w:asciiTheme="minorEastAsia" w:hAnsiTheme="minorEastAsia" w:eastAsiaTheme="minorEastAsia"/>
              </w:rPr>
            </w:pPr>
            <w:r>
              <w:rPr>
                <w:rFonts w:hint="eastAsia" w:asciiTheme="minorEastAsia" w:hAnsiTheme="minorEastAsia" w:eastAsiaTheme="minorEastAsia"/>
              </w:rPr>
              <w:t>　　　処遇改善：　施設型給付費等に係る処遇改善等加算について（令和</w:t>
            </w:r>
            <w:r>
              <w:rPr>
                <w:rFonts w:hint="eastAsia" w:asciiTheme="minorEastAsia" w:hAnsiTheme="minorEastAsia" w:eastAsiaTheme="minorEastAsia"/>
              </w:rPr>
              <w:t>7</w:t>
            </w:r>
            <w:r>
              <w:rPr>
                <w:rFonts w:hint="eastAsia" w:asciiTheme="minorEastAsia" w:hAnsiTheme="minorEastAsia" w:eastAsiaTheme="minorEastAsia"/>
              </w:rPr>
              <w:t>年</w:t>
            </w:r>
            <w:r>
              <w:rPr>
                <w:rFonts w:hint="eastAsia" w:asciiTheme="minorEastAsia" w:hAnsiTheme="minorEastAsia" w:eastAsiaTheme="minorEastAsia"/>
              </w:rPr>
              <w:t>4</w:t>
            </w:r>
            <w:r>
              <w:rPr>
                <w:rFonts w:hint="eastAsia" w:asciiTheme="minorEastAsia" w:hAnsiTheme="minorEastAsia" w:eastAsiaTheme="minorEastAsia"/>
              </w:rPr>
              <w:t>月</w:t>
            </w:r>
            <w:r>
              <w:rPr>
                <w:rFonts w:hint="eastAsia" w:asciiTheme="minorEastAsia" w:hAnsiTheme="minorEastAsia" w:eastAsiaTheme="minorEastAsia"/>
              </w:rPr>
              <w:t>11</w:t>
            </w:r>
            <w:r>
              <w:rPr>
                <w:rFonts w:hint="eastAsia" w:asciiTheme="minorEastAsia" w:hAnsiTheme="minorEastAsia" w:eastAsiaTheme="minorEastAsia"/>
              </w:rPr>
              <w:t>日こ成保</w:t>
            </w:r>
            <w:r>
              <w:rPr>
                <w:rFonts w:hint="eastAsia" w:asciiTheme="minorEastAsia" w:hAnsiTheme="minorEastAsia" w:eastAsiaTheme="minorEastAsia"/>
              </w:rPr>
              <w:t>2967</w:t>
            </w:r>
            <w:r>
              <w:rPr>
                <w:rFonts w:hint="eastAsia" w:asciiTheme="minorEastAsia" w:hAnsiTheme="minorEastAsia" w:eastAsiaTheme="minorEastAsia"/>
              </w:rPr>
              <w:t>文科初第</w:t>
            </w:r>
            <w:r>
              <w:rPr>
                <w:rFonts w:hint="eastAsia" w:asciiTheme="minorEastAsia" w:hAnsiTheme="minorEastAsia" w:eastAsiaTheme="minorEastAsia"/>
              </w:rPr>
              <w:t>250</w:t>
            </w:r>
            <w:r>
              <w:rPr>
                <w:rFonts w:hint="eastAsia" w:asciiTheme="minorEastAsia" w:hAnsiTheme="minorEastAsia" w:eastAsiaTheme="minorEastAsia"/>
              </w:rPr>
              <w:t>号）</w:t>
            </w:r>
          </w:p>
          <w:p>
            <w:pPr>
              <w:pStyle w:val="0"/>
              <w:autoSpaceDE w:val="0"/>
              <w:autoSpaceDN w:val="0"/>
              <w:spacing w:line="260" w:lineRule="exact"/>
              <w:ind w:left="1437" w:hanging="1437" w:hangingChars="800"/>
              <w:jc w:val="left"/>
              <w:rPr>
                <w:rFonts w:hint="default" w:asciiTheme="minorEastAsia" w:hAnsiTheme="minorEastAsia" w:eastAsiaTheme="minorEastAsia"/>
              </w:rPr>
            </w:pPr>
            <w:bookmarkEnd w:id="1"/>
            <w:r>
              <w:rPr>
                <w:rFonts w:hint="default" w:asciiTheme="minorEastAsia" w:hAnsiTheme="minorEastAsia" w:eastAsiaTheme="minorEastAsia"/>
              </w:rPr>
              <w:t>　</w:t>
            </w:r>
            <w:r>
              <w:rPr>
                <w:rFonts w:hint="eastAsia" w:asciiTheme="minorEastAsia" w:hAnsiTheme="minorEastAsia" w:eastAsiaTheme="minorEastAsia"/>
              </w:rPr>
              <w:t>　</w:t>
            </w:r>
            <w:r>
              <w:rPr>
                <w:rFonts w:hint="default" w:asciiTheme="minorEastAsia" w:hAnsiTheme="minorEastAsia" w:eastAsiaTheme="minorEastAsia"/>
              </w:rPr>
              <w:t>　</w:t>
            </w:r>
            <w:r>
              <w:rPr>
                <w:rFonts w:hint="eastAsia" w:asciiTheme="minorEastAsia" w:hAnsiTheme="minorEastAsia" w:eastAsiaTheme="minorEastAsia"/>
              </w:rPr>
              <w:t>保育指針：　保育所保育指針（平成</w:t>
            </w:r>
            <w:r>
              <w:rPr>
                <w:rFonts w:hint="eastAsia" w:asciiTheme="minorEastAsia" w:hAnsiTheme="minorEastAsia" w:eastAsiaTheme="minorEastAsia"/>
              </w:rPr>
              <w:t>29</w:t>
            </w:r>
            <w:r>
              <w:rPr>
                <w:rFonts w:hint="eastAsia" w:asciiTheme="minorEastAsia" w:hAnsiTheme="minorEastAsia" w:eastAsiaTheme="minorEastAsia"/>
              </w:rPr>
              <w:t>年厚生労働省告示第</w:t>
            </w:r>
            <w:r>
              <w:rPr>
                <w:rFonts w:hint="eastAsia" w:asciiTheme="minorEastAsia" w:hAnsiTheme="minorEastAsia" w:eastAsiaTheme="minorEastAsia"/>
              </w:rPr>
              <w:t>117</w:t>
            </w:r>
            <w:r>
              <w:rPr>
                <w:rFonts w:hint="eastAsia" w:asciiTheme="minorEastAsia" w:hAnsiTheme="minorEastAsia" w:eastAsiaTheme="minorEastAsia"/>
              </w:rPr>
              <w:t>号）</w:t>
            </w:r>
          </w:p>
          <w:p>
            <w:pPr>
              <w:pStyle w:val="0"/>
              <w:autoSpaceDE w:val="0"/>
              <w:autoSpaceDN w:val="0"/>
              <w:spacing w:line="260" w:lineRule="exact"/>
              <w:ind w:left="1437" w:leftChars="200" w:hanging="1078" w:hangingChars="600"/>
              <w:jc w:val="left"/>
              <w:rPr>
                <w:rFonts w:hint="default" w:asciiTheme="minorEastAsia" w:hAnsiTheme="minorEastAsia" w:eastAsiaTheme="minorEastAsia"/>
              </w:rPr>
            </w:pPr>
            <w:r>
              <w:rPr>
                <w:rFonts w:hint="eastAsia" w:asciiTheme="minorEastAsia" w:hAnsiTheme="minorEastAsia" w:eastAsiaTheme="minorEastAsia"/>
              </w:rPr>
              <w:t>　</w:t>
            </w:r>
            <w:r>
              <w:rPr>
                <w:rFonts w:hint="default" w:asciiTheme="minorEastAsia" w:hAnsiTheme="minorEastAsia" w:eastAsiaTheme="minorEastAsia"/>
              </w:rPr>
              <w:t>指針解説：</w:t>
            </w:r>
            <w:r>
              <w:rPr>
                <w:rFonts w:hint="eastAsia" w:asciiTheme="minorEastAsia" w:hAnsiTheme="minorEastAsia" w:eastAsiaTheme="minorEastAsia"/>
              </w:rPr>
              <w:t>　</w:t>
            </w:r>
            <w:r>
              <w:rPr>
                <w:rFonts w:hint="default" w:asciiTheme="minorEastAsia" w:hAnsiTheme="minorEastAsia" w:eastAsiaTheme="minorEastAsia"/>
              </w:rPr>
              <w:t>保育所保育指針解説</w:t>
            </w:r>
            <w:r>
              <w:rPr>
                <w:rFonts w:hint="eastAsia" w:asciiTheme="minorEastAsia" w:hAnsiTheme="minorEastAsia" w:eastAsiaTheme="minorEastAsia"/>
              </w:rPr>
              <w:t>（平成</w:t>
            </w:r>
            <w:r>
              <w:rPr>
                <w:rFonts w:hint="eastAsia" w:asciiTheme="minorEastAsia" w:hAnsiTheme="minorEastAsia" w:eastAsiaTheme="minorEastAsia"/>
              </w:rPr>
              <w:t>30</w:t>
            </w:r>
            <w:r>
              <w:rPr>
                <w:rFonts w:hint="eastAsia" w:asciiTheme="minorEastAsia" w:hAnsiTheme="minorEastAsia" w:eastAsiaTheme="minorEastAsia"/>
              </w:rPr>
              <w:t>年</w:t>
            </w:r>
            <w:r>
              <w:rPr>
                <w:rFonts w:hint="eastAsia" w:asciiTheme="minorEastAsia" w:hAnsiTheme="minorEastAsia" w:eastAsiaTheme="minorEastAsia"/>
              </w:rPr>
              <w:t>2</w:t>
            </w:r>
            <w:r>
              <w:rPr>
                <w:rFonts w:hint="eastAsia" w:asciiTheme="minorEastAsia" w:hAnsiTheme="minorEastAsia" w:eastAsiaTheme="minorEastAsia"/>
              </w:rPr>
              <w:t>月厚生労働省）</w:t>
            </w:r>
          </w:p>
          <w:p>
            <w:pPr>
              <w:pStyle w:val="0"/>
              <w:spacing w:line="140" w:lineRule="exact"/>
              <w:ind w:left="359" w:hanging="359" w:hangingChars="200"/>
              <w:rPr>
                <w:rFonts w:hint="default" w:asciiTheme="minorEastAsia" w:hAnsiTheme="minorEastAsia" w:eastAsiaTheme="minorEastAsia"/>
              </w:rPr>
            </w:pPr>
          </w:p>
          <w:tbl>
            <w:tblPr>
              <w:tblStyle w:val="35"/>
              <w:tblW w:w="9810" w:type="dxa"/>
              <w:tblInd w:w="29" w:type="dxa"/>
              <w:tblLayout w:type="fixed"/>
              <w:tblLook w:firstRow="1" w:lastRow="0" w:firstColumn="1" w:lastColumn="0" w:noHBand="0" w:noVBand="1" w:val="04A0"/>
            </w:tblPr>
            <w:tblGrid>
              <w:gridCol w:w="322"/>
              <w:gridCol w:w="276"/>
              <w:gridCol w:w="1413"/>
              <w:gridCol w:w="1413"/>
              <w:gridCol w:w="6386"/>
            </w:tblGrid>
            <w:tr>
              <w:trPr/>
              <w:tc>
                <w:tcPr>
                  <w:tcW w:w="322" w:type="dxa"/>
                  <w:vMerge w:val="restart"/>
                  <w:tcBorders>
                    <w:top w:val="single" w:color="auto" w:sz="4" w:space="0"/>
                    <w:left w:val="single" w:color="auto" w:sz="4" w:space="0"/>
                    <w:bottom w:val="none" w:color="auto" w:sz="0" w:space="0"/>
                    <w:right w:val="none" w:color="auto" w:sz="0" w:space="0"/>
                    <w:tl2br w:val="none" w:color="auto" w:sz="0" w:space="0"/>
                    <w:tr2bl w:val="none" w:color="auto" w:sz="0" w:space="0"/>
                  </w:tcBorders>
                  <w:tcMar>
                    <w:left w:w="28" w:type="dxa"/>
                    <w:right w:w="28" w:type="dxa"/>
                  </w:tcMar>
                  <w:textDirection w:val="tbRlV"/>
                  <w:vAlign w:val="center"/>
                </w:tcPr>
                <w:p>
                  <w:pPr>
                    <w:pStyle w:val="0"/>
                    <w:autoSpaceDE w:val="0"/>
                    <w:autoSpaceDN w:val="0"/>
                    <w:spacing w:line="230" w:lineRule="exact"/>
                    <w:ind w:right="113" w:firstLine="81" w:firstLineChars="50"/>
                    <w:jc w:val="center"/>
                    <w:rPr>
                      <w:rFonts w:hint="default" w:asciiTheme="minorEastAsia" w:hAnsiTheme="minorEastAsia" w:eastAsiaTheme="minorEastAsia"/>
                      <w:w w:val="92"/>
                    </w:rPr>
                  </w:pPr>
                  <w:r>
                    <w:rPr>
                      <w:rFonts w:hint="eastAsia" w:asciiTheme="minorEastAsia" w:hAnsiTheme="minorEastAsia" w:eastAsiaTheme="minorEastAsia"/>
                      <w:w w:val="92"/>
                    </w:rPr>
                    <w:t>（</w:t>
                  </w:r>
                  <w:r>
                    <w:rPr>
                      <w:rFonts w:hint="eastAsia" w:asciiTheme="minorEastAsia" w:hAnsiTheme="minorEastAsia" w:eastAsiaTheme="minorEastAsia"/>
                      <w:w w:val="92"/>
                    </w:rPr>
                    <w:t xml:space="preserve"> </w:t>
                  </w:r>
                  <w:r>
                    <w:rPr>
                      <w:rFonts w:hint="eastAsia" w:asciiTheme="minorEastAsia" w:hAnsiTheme="minorEastAsia" w:eastAsiaTheme="minorEastAsia"/>
                      <w:w w:val="92"/>
                    </w:rPr>
                    <w:t>参</w:t>
                  </w:r>
                  <w:r>
                    <w:rPr>
                      <w:rFonts w:hint="eastAsia" w:asciiTheme="minorEastAsia" w:hAnsiTheme="minorEastAsia" w:eastAsiaTheme="minorEastAsia"/>
                      <w:w w:val="92"/>
                    </w:rPr>
                    <w:t xml:space="preserve"> </w:t>
                  </w:r>
                  <w:r>
                    <w:rPr>
                      <w:rFonts w:hint="eastAsia" w:asciiTheme="minorEastAsia" w:hAnsiTheme="minorEastAsia" w:eastAsiaTheme="minorEastAsia"/>
                      <w:w w:val="92"/>
                    </w:rPr>
                    <w:t>考</w:t>
                  </w:r>
                  <w:r>
                    <w:rPr>
                      <w:rFonts w:hint="eastAsia" w:asciiTheme="minorEastAsia" w:hAnsiTheme="minorEastAsia" w:eastAsiaTheme="minorEastAsia"/>
                      <w:w w:val="92"/>
                    </w:rPr>
                    <w:t xml:space="preserve"> </w:t>
                  </w:r>
                  <w:r>
                    <w:rPr>
                      <w:rFonts w:hint="eastAsia" w:asciiTheme="minorEastAsia" w:hAnsiTheme="minorEastAsia" w:eastAsiaTheme="minorEastAsia"/>
                      <w:w w:val="92"/>
                    </w:rPr>
                    <w:t>）</w:t>
                  </w:r>
                </w:p>
              </w:tc>
              <w:tc>
                <w:tcPr>
                  <w:tcW w:w="1689" w:type="dxa"/>
                  <w:gridSpan w:val="2"/>
                  <w:tcBorders>
                    <w:top w:val="single" w:color="auto" w:sz="4" w:space="0"/>
                    <w:left w:val="single" w:color="auto" w:sz="4" w:space="0"/>
                    <w:bottom w:val="none" w:color="auto" w:sz="0" w:space="0"/>
                    <w:right w:val="single" w:color="000000" w:themeColor="text1" w:sz="4" w:space="0"/>
                    <w:tl2br w:val="none" w:color="auto" w:sz="0" w:space="0"/>
                    <w:tr2bl w:val="none" w:color="auto" w:sz="0" w:space="0"/>
                  </w:tcBorders>
                  <w:tcMar>
                    <w:left w:w="0" w:type="dxa"/>
                    <w:right w:w="0" w:type="dxa"/>
                  </w:tcMar>
                  <w:vAlign w:val="center"/>
                </w:tcPr>
                <w:p>
                  <w:pPr>
                    <w:pStyle w:val="0"/>
                    <w:autoSpaceDE w:val="0"/>
                    <w:autoSpaceDN w:val="0"/>
                    <w:spacing w:line="230" w:lineRule="exact"/>
                    <w:jc w:val="center"/>
                    <w:rPr>
                      <w:rFonts w:hint="default" w:asciiTheme="minorEastAsia" w:hAnsiTheme="minorEastAsia" w:eastAsiaTheme="minorEastAsia"/>
                      <w:w w:val="92"/>
                    </w:rPr>
                  </w:pPr>
                  <w:r>
                    <w:rPr>
                      <w:rFonts w:hint="eastAsia" w:asciiTheme="minorEastAsia" w:hAnsiTheme="minorEastAsia" w:eastAsiaTheme="minorEastAsia"/>
                      <w:w w:val="92"/>
                    </w:rPr>
                    <w:t>公定価格</w:t>
                  </w:r>
                </w:p>
              </w:tc>
              <w:tc>
                <w:tcPr>
                  <w:tcW w:w="7799" w:type="dxa"/>
                  <w:gridSpan w:val="2"/>
                  <w:tcBorders>
                    <w:top w:val="none" w:color="auto" w:sz="0" w:space="0"/>
                    <w:left w:val="single" w:color="000000" w:themeColor="text1" w:sz="4" w:space="0"/>
                    <w:bottom w:val="none" w:color="auto" w:sz="0" w:space="0"/>
                    <w:right w:val="none" w:color="auto" w:sz="0" w:space="0"/>
                    <w:tl2br w:val="none" w:color="auto" w:sz="0" w:space="0"/>
                    <w:tr2bl w:val="none" w:color="auto" w:sz="0" w:space="0"/>
                  </w:tcBorders>
                  <w:tcMar>
                    <w:left w:w="28" w:type="dxa"/>
                    <w:right w:w="28" w:type="dxa"/>
                  </w:tcMar>
                  <w:vAlign w:val="center"/>
                </w:tcPr>
                <w:p>
                  <w:pPr>
                    <w:pStyle w:val="0"/>
                    <w:autoSpaceDE w:val="0"/>
                    <w:autoSpaceDN w:val="0"/>
                    <w:spacing w:line="230" w:lineRule="exact"/>
                    <w:jc w:val="left"/>
                    <w:rPr>
                      <w:rFonts w:hint="default" w:asciiTheme="minorEastAsia" w:hAnsiTheme="minorEastAsia" w:eastAsiaTheme="minorEastAsia"/>
                      <w:w w:val="92"/>
                    </w:rPr>
                  </w:pPr>
                  <w:r>
                    <w:rPr>
                      <w:rFonts w:hint="eastAsia" w:asciiTheme="minorEastAsia" w:hAnsiTheme="minorEastAsia" w:eastAsiaTheme="minorEastAsia"/>
                      <w:w w:val="92"/>
                    </w:rPr>
                    <w:t xml:space="preserve">  </w:t>
                  </w:r>
                  <w:r>
                    <w:rPr>
                      <w:rFonts w:hint="eastAsia" w:asciiTheme="minorEastAsia" w:hAnsiTheme="minorEastAsia" w:eastAsiaTheme="minorEastAsia"/>
                      <w:w w:val="92"/>
                    </w:rPr>
                    <w:t>保育の必要量や施設所在地等を勘案して、特定教育・保育、特定地域型保育等に必要な費用の額を国が</w:t>
                  </w:r>
                </w:p>
                <w:p>
                  <w:pPr>
                    <w:pStyle w:val="0"/>
                    <w:autoSpaceDE w:val="0"/>
                    <w:autoSpaceDN w:val="0"/>
                    <w:spacing w:line="230" w:lineRule="exact"/>
                    <w:jc w:val="left"/>
                    <w:rPr>
                      <w:rFonts w:hint="default" w:asciiTheme="minorEastAsia" w:hAnsiTheme="minorEastAsia" w:eastAsiaTheme="minorEastAsia"/>
                      <w:w w:val="92"/>
                    </w:rPr>
                  </w:pPr>
                  <w:r>
                    <w:rPr>
                      <w:rFonts w:hint="eastAsia" w:asciiTheme="minorEastAsia" w:hAnsiTheme="minorEastAsia" w:eastAsiaTheme="minorEastAsia"/>
                      <w:w w:val="92"/>
                    </w:rPr>
                    <w:t xml:space="preserve">  </w:t>
                  </w:r>
                  <w:r>
                    <w:rPr>
                      <w:rFonts w:hint="eastAsia" w:asciiTheme="minorEastAsia" w:hAnsiTheme="minorEastAsia" w:eastAsiaTheme="minorEastAsia"/>
                      <w:w w:val="92"/>
                    </w:rPr>
                    <w:t>定める基準により算定した額</w:t>
                  </w:r>
                </w:p>
              </w:tc>
            </w:tr>
            <w:tr>
              <w:trPr/>
              <w:tc>
                <w:tcPr>
                  <w:tcW w:w="322"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textDirection w:val="tbRlV"/>
                  <w:vAlign w:val="center"/>
                </w:tcPr>
                <w:p>
                  <w:pPr>
                    <w:pStyle w:val="0"/>
                    <w:autoSpaceDE w:val="0"/>
                    <w:autoSpaceDN w:val="0"/>
                    <w:spacing w:line="230" w:lineRule="exact"/>
                    <w:ind w:right="113" w:firstLine="90" w:firstLineChars="50"/>
                    <w:jc w:val="center"/>
                    <w:rPr>
                      <w:rFonts w:hint="default"/>
                    </w:rPr>
                  </w:pPr>
                </w:p>
              </w:tc>
              <w:tc>
                <w:tcPr>
                  <w:tcW w:w="276" w:type="dxa"/>
                  <w:vMerge w:val="restart"/>
                  <w:tcBorders>
                    <w:top w:val="double" w:color="auto" w:sz="4" w:space="0"/>
                    <w:left w:val="single" w:color="auto" w:sz="4" w:space="0"/>
                    <w:bottom w:val="none" w:color="auto" w:sz="0" w:space="0"/>
                    <w:right w:val="none" w:color="auto" w:sz="0" w:space="0"/>
                    <w:tl2br w:val="none" w:color="auto" w:sz="0" w:space="0"/>
                    <w:tr2bl w:val="none" w:color="auto" w:sz="0" w:space="0"/>
                  </w:tcBorders>
                  <w:tcMar>
                    <w:left w:w="0" w:type="dxa"/>
                    <w:right w:w="0" w:type="dxa"/>
                  </w:tcMar>
                  <w:textDirection w:val="tbRlV"/>
                  <w:vAlign w:val="center"/>
                </w:tcPr>
                <w:p>
                  <w:pPr>
                    <w:pStyle w:val="0"/>
                    <w:autoSpaceDE w:val="0"/>
                    <w:autoSpaceDN w:val="0"/>
                    <w:spacing w:line="230" w:lineRule="exact"/>
                    <w:ind w:right="113" w:firstLine="48" w:firstLineChars="50"/>
                    <w:jc w:val="center"/>
                    <w:rPr>
                      <w:rFonts w:hint="default" w:asciiTheme="minorEastAsia" w:hAnsiTheme="minorEastAsia" w:eastAsiaTheme="minorEastAsia"/>
                      <w:w w:val="58"/>
                    </w:rPr>
                  </w:pPr>
                  <w:r>
                    <w:rPr>
                      <w:rFonts w:hint="eastAsia" w:asciiTheme="minorEastAsia" w:hAnsiTheme="minorEastAsia" w:eastAsiaTheme="minorEastAsia"/>
                      <w:w w:val="58"/>
                    </w:rPr>
                    <w:t>教育・保育給付認定区分</w:t>
                  </w:r>
                </w:p>
              </w:tc>
              <w:tc>
                <w:tcPr>
                  <w:tcW w:w="1413" w:type="dxa"/>
                  <w:tcBorders>
                    <w:top w:val="double" w:color="auto" w:sz="4" w:space="0"/>
                    <w:left w:val="none" w:color="auto" w:sz="0" w:space="0"/>
                    <w:bottom w:val="none" w:color="auto" w:sz="0" w:space="0"/>
                    <w:right w:val="single" w:color="000000" w:themeColor="text1" w:sz="4" w:space="0"/>
                    <w:tl2br w:val="none" w:color="auto" w:sz="0" w:space="0"/>
                    <w:tr2bl w:val="none" w:color="auto" w:sz="0" w:space="0"/>
                  </w:tcBorders>
                  <w:tcMar>
                    <w:left w:w="0" w:type="dxa"/>
                    <w:right w:w="0" w:type="dxa"/>
                  </w:tcMar>
                  <w:vAlign w:val="center"/>
                </w:tcPr>
                <w:p>
                  <w:pPr>
                    <w:pStyle w:val="0"/>
                    <w:autoSpaceDE w:val="0"/>
                    <w:autoSpaceDN w:val="0"/>
                    <w:spacing w:line="230" w:lineRule="exact"/>
                    <w:jc w:val="center"/>
                    <w:rPr>
                      <w:rFonts w:hint="default" w:asciiTheme="minorEastAsia" w:hAnsiTheme="minorEastAsia" w:eastAsiaTheme="minorEastAsia"/>
                      <w:w w:val="92"/>
                    </w:rPr>
                  </w:pPr>
                  <w:r>
                    <w:rPr>
                      <w:rFonts w:hint="eastAsia" w:asciiTheme="minorEastAsia" w:hAnsiTheme="minorEastAsia" w:eastAsiaTheme="minorEastAsia"/>
                      <w:w w:val="92"/>
                    </w:rPr>
                    <w:t>教育標準時間認定</w:t>
                  </w:r>
                </w:p>
              </w:tc>
              <w:tc>
                <w:tcPr>
                  <w:tcW w:w="1413" w:type="dxa"/>
                  <w:tcBorders>
                    <w:top w:val="double" w:color="auto" w:sz="4" w:space="0"/>
                    <w:left w:val="single" w:color="000000" w:themeColor="text1" w:sz="4" w:space="0"/>
                    <w:bottom w:val="none" w:color="auto" w:sz="0" w:space="0"/>
                    <w:right w:val="none" w:color="auto" w:sz="0" w:space="0"/>
                    <w:tl2br w:val="none" w:color="auto" w:sz="0" w:space="0"/>
                    <w:tr2bl w:val="none" w:color="auto" w:sz="0" w:space="0"/>
                  </w:tcBorders>
                  <w:tcMar>
                    <w:left w:w="28" w:type="dxa"/>
                    <w:right w:w="28" w:type="dxa"/>
                  </w:tcMar>
                  <w:vAlign w:val="center"/>
                </w:tcPr>
                <w:p>
                  <w:pPr>
                    <w:pStyle w:val="0"/>
                    <w:autoSpaceDE w:val="0"/>
                    <w:autoSpaceDN w:val="0"/>
                    <w:spacing w:line="230" w:lineRule="exact"/>
                    <w:jc w:val="center"/>
                    <w:rPr>
                      <w:rFonts w:hint="default" w:asciiTheme="minorEastAsia" w:hAnsiTheme="minorEastAsia" w:eastAsiaTheme="minorEastAsia"/>
                      <w:w w:val="96"/>
                    </w:rPr>
                  </w:pPr>
                  <w:r>
                    <w:rPr>
                      <w:rFonts w:hint="eastAsia" w:asciiTheme="minorEastAsia" w:hAnsiTheme="minorEastAsia" w:eastAsiaTheme="minorEastAsia"/>
                      <w:w w:val="96"/>
                    </w:rPr>
                    <w:t>１号認定子ども</w:t>
                  </w:r>
                </w:p>
              </w:tc>
              <w:tc>
                <w:tcPr>
                  <w:tcW w:w="6386" w:type="dxa"/>
                  <w:tcBorders>
                    <w:top w:val="double" w:color="auto" w:sz="4" w:space="0"/>
                    <w:left w:val="none" w:color="auto" w:sz="0" w:space="0"/>
                    <w:bottom w:val="none" w:color="auto" w:sz="0" w:space="0"/>
                    <w:right w:val="none" w:color="auto" w:sz="0" w:space="0"/>
                    <w:tl2br w:val="none" w:color="auto" w:sz="0" w:space="0"/>
                    <w:tr2bl w:val="none" w:color="auto" w:sz="0" w:space="0"/>
                  </w:tcBorders>
                  <w:tcMar>
                    <w:left w:w="85" w:type="dxa"/>
                    <w:right w:w="85" w:type="dxa"/>
                  </w:tcMar>
                  <w:vAlign w:val="center"/>
                </w:tcPr>
                <w:p>
                  <w:pPr>
                    <w:pStyle w:val="0"/>
                    <w:autoSpaceDE w:val="0"/>
                    <w:autoSpaceDN w:val="0"/>
                    <w:spacing w:line="230" w:lineRule="exact"/>
                    <w:jc w:val="left"/>
                    <w:rPr>
                      <w:rFonts w:hint="default" w:asciiTheme="minorEastAsia" w:hAnsiTheme="minorEastAsia" w:eastAsiaTheme="minorEastAsia"/>
                      <w:w w:val="92"/>
                    </w:rPr>
                  </w:pPr>
                  <w:r>
                    <w:rPr>
                      <w:rFonts w:hint="eastAsia" w:asciiTheme="minorEastAsia" w:hAnsiTheme="minorEastAsia" w:eastAsiaTheme="minorEastAsia"/>
                      <w:w w:val="92"/>
                    </w:rPr>
                    <w:t xml:space="preserve"> </w:t>
                  </w:r>
                  <w:r>
                    <w:rPr>
                      <w:rFonts w:hint="eastAsia" w:asciiTheme="minorEastAsia" w:hAnsiTheme="minorEastAsia" w:eastAsiaTheme="minorEastAsia"/>
                      <w:w w:val="92"/>
                    </w:rPr>
                    <w:t>満３歳以上の小学校就学前子どもであって、２号認定子ども以外のもの</w:t>
                  </w:r>
                </w:p>
              </w:tc>
            </w:tr>
            <w:tr>
              <w:trPr/>
              <w:tc>
                <w:tcPr>
                  <w:tcW w:w="322"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textDirection w:val="tbRlV"/>
                  <w:vAlign w:val="center"/>
                </w:tcPr>
                <w:p>
                  <w:pPr>
                    <w:pStyle w:val="0"/>
                    <w:autoSpaceDE w:val="0"/>
                    <w:autoSpaceDN w:val="0"/>
                    <w:spacing w:line="230" w:lineRule="exact"/>
                    <w:ind w:left="113" w:right="113"/>
                    <w:jc w:val="center"/>
                    <w:rPr>
                      <w:rFonts w:hint="default"/>
                    </w:rPr>
                  </w:pPr>
                </w:p>
              </w:tc>
              <w:tc>
                <w:tcPr>
                  <w:tcW w:w="276"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textDirection w:val="tbRlV"/>
                  <w:vAlign w:val="top"/>
                </w:tcPr>
                <w:p>
                  <w:pPr>
                    <w:pStyle w:val="0"/>
                    <w:autoSpaceDE w:val="0"/>
                    <w:autoSpaceDN w:val="0"/>
                    <w:spacing w:line="230" w:lineRule="exact"/>
                    <w:ind w:left="113" w:right="113"/>
                    <w:jc w:val="right"/>
                    <w:rPr>
                      <w:rFonts w:hint="default"/>
                    </w:rPr>
                  </w:pPr>
                </w:p>
              </w:tc>
              <w:tc>
                <w:tcPr>
                  <w:tcW w:w="1413" w:type="dxa"/>
                  <w:vMerge w:val="restart"/>
                  <w:tcBorders>
                    <w:top w:val="none" w:color="auto" w:sz="0" w:space="0"/>
                    <w:left w:val="none" w:color="auto" w:sz="0" w:space="0"/>
                    <w:bottom w:val="none" w:color="auto" w:sz="0" w:space="0"/>
                    <w:right w:val="single" w:color="000000" w:themeColor="text1" w:sz="4" w:space="0"/>
                    <w:tl2br w:val="none" w:color="auto" w:sz="0" w:space="0"/>
                    <w:tr2bl w:val="none" w:color="auto" w:sz="0" w:space="0"/>
                  </w:tcBorders>
                  <w:tcMar>
                    <w:left w:w="0" w:type="dxa"/>
                    <w:right w:w="0" w:type="dxa"/>
                  </w:tcMar>
                  <w:vAlign w:val="center"/>
                </w:tcPr>
                <w:p>
                  <w:pPr>
                    <w:pStyle w:val="0"/>
                    <w:autoSpaceDE w:val="0"/>
                    <w:autoSpaceDN w:val="0"/>
                    <w:spacing w:line="230" w:lineRule="exact"/>
                    <w:jc w:val="center"/>
                    <w:rPr>
                      <w:rFonts w:hint="default" w:asciiTheme="minorEastAsia" w:hAnsiTheme="minorEastAsia" w:eastAsiaTheme="minorEastAsia"/>
                      <w:w w:val="92"/>
                    </w:rPr>
                  </w:pPr>
                  <w:r>
                    <w:rPr>
                      <w:rFonts w:hint="eastAsia" w:asciiTheme="minorEastAsia" w:hAnsiTheme="minorEastAsia" w:eastAsiaTheme="minorEastAsia"/>
                      <w:w w:val="92"/>
                    </w:rPr>
                    <w:t>保育認定</w:t>
                  </w:r>
                </w:p>
              </w:tc>
              <w:tc>
                <w:tcPr>
                  <w:tcW w:w="1413" w:type="dxa"/>
                  <w:tcBorders>
                    <w:top w:val="none" w:color="auto" w:sz="0" w:space="0"/>
                    <w:left w:val="single" w:color="000000" w:themeColor="text1" w:sz="4" w:space="0"/>
                    <w:bottom w:val="none" w:color="auto" w:sz="0" w:space="0"/>
                    <w:right w:val="none" w:color="auto" w:sz="0" w:space="0"/>
                    <w:tl2br w:val="none" w:color="auto" w:sz="0" w:space="0"/>
                    <w:tr2bl w:val="none" w:color="auto" w:sz="0" w:space="0"/>
                  </w:tcBorders>
                  <w:tcMar>
                    <w:left w:w="28" w:type="dxa"/>
                    <w:right w:w="28" w:type="dxa"/>
                  </w:tcMar>
                  <w:vAlign w:val="center"/>
                </w:tcPr>
                <w:p>
                  <w:pPr>
                    <w:pStyle w:val="0"/>
                    <w:autoSpaceDE w:val="0"/>
                    <w:autoSpaceDN w:val="0"/>
                    <w:spacing w:line="230" w:lineRule="exact"/>
                    <w:jc w:val="center"/>
                    <w:rPr>
                      <w:rFonts w:hint="default" w:asciiTheme="minorEastAsia" w:hAnsiTheme="minorEastAsia" w:eastAsiaTheme="minorEastAsia"/>
                      <w:w w:val="96"/>
                    </w:rPr>
                  </w:pPr>
                  <w:r>
                    <w:rPr>
                      <w:rFonts w:hint="eastAsia" w:asciiTheme="minorEastAsia" w:hAnsiTheme="minorEastAsia" w:eastAsiaTheme="minorEastAsia"/>
                      <w:w w:val="96"/>
                    </w:rPr>
                    <w:t>２号認定子ども</w:t>
                  </w:r>
                </w:p>
              </w:tc>
              <w:tc>
                <w:tcPr>
                  <w:tcW w:w="6386" w:type="dxa"/>
                  <w:tcMar>
                    <w:left w:w="85" w:type="dxa"/>
                    <w:right w:w="85" w:type="dxa"/>
                  </w:tcMar>
                  <w:vAlign w:val="center"/>
                </w:tcPr>
                <w:p>
                  <w:pPr>
                    <w:pStyle w:val="0"/>
                    <w:autoSpaceDE w:val="0"/>
                    <w:autoSpaceDN w:val="0"/>
                    <w:spacing w:line="230" w:lineRule="exact"/>
                    <w:jc w:val="left"/>
                    <w:rPr>
                      <w:rFonts w:hint="default" w:asciiTheme="minorEastAsia" w:hAnsiTheme="minorEastAsia" w:eastAsiaTheme="minorEastAsia"/>
                      <w:w w:val="92"/>
                    </w:rPr>
                  </w:pPr>
                  <w:r>
                    <w:rPr>
                      <w:rFonts w:hint="eastAsia" w:asciiTheme="minorEastAsia" w:hAnsiTheme="minorEastAsia" w:eastAsiaTheme="minorEastAsia"/>
                      <w:w w:val="92"/>
                    </w:rPr>
                    <w:t xml:space="preserve"> </w:t>
                  </w:r>
                  <w:r>
                    <w:rPr>
                      <w:rFonts w:hint="eastAsia" w:asciiTheme="minorEastAsia" w:hAnsiTheme="minorEastAsia" w:eastAsiaTheme="minorEastAsia"/>
                      <w:w w:val="92"/>
                    </w:rPr>
                    <w:t>満３歳以上の小学校就学前子どもであって、保護者の労働又は疾病その他の内閣府令</w:t>
                  </w:r>
                </w:p>
                <w:p>
                  <w:pPr>
                    <w:pStyle w:val="0"/>
                    <w:autoSpaceDE w:val="0"/>
                    <w:autoSpaceDN w:val="0"/>
                    <w:spacing w:line="230" w:lineRule="exact"/>
                    <w:jc w:val="left"/>
                    <w:rPr>
                      <w:rFonts w:hint="default" w:asciiTheme="minorEastAsia" w:hAnsiTheme="minorEastAsia" w:eastAsiaTheme="minorEastAsia"/>
                      <w:w w:val="92"/>
                    </w:rPr>
                  </w:pPr>
                  <w:r>
                    <w:rPr>
                      <w:rFonts w:hint="eastAsia" w:asciiTheme="minorEastAsia" w:hAnsiTheme="minorEastAsia" w:eastAsiaTheme="minorEastAsia"/>
                      <w:w w:val="92"/>
                    </w:rPr>
                    <w:t xml:space="preserve"> </w:t>
                  </w:r>
                  <w:r>
                    <w:rPr>
                      <w:rFonts w:hint="eastAsia" w:asciiTheme="minorEastAsia" w:hAnsiTheme="minorEastAsia" w:eastAsiaTheme="minorEastAsia"/>
                      <w:w w:val="92"/>
                    </w:rPr>
                    <w:t>で定める事由により家庭において必要な保育を受けることが困難であるもの</w:t>
                  </w:r>
                </w:p>
              </w:tc>
            </w:tr>
            <w:tr>
              <w:trPr/>
              <w:tc>
                <w:tcPr>
                  <w:tcW w:w="322" w:type="dxa"/>
                  <w:vMerge w:val="continue"/>
                  <w:tcBorders>
                    <w:top w:val="none" w:color="auto" w:sz="0" w:space="0"/>
                    <w:left w:val="single" w:color="auto" w:sz="4" w:space="0"/>
                    <w:bottom w:val="single" w:color="auto" w:sz="4" w:space="0"/>
                    <w:right w:val="none" w:color="auto" w:sz="0" w:space="0"/>
                    <w:tl2br w:val="none" w:color="auto" w:sz="0" w:space="0"/>
                    <w:tr2bl w:val="none" w:color="auto" w:sz="0" w:space="0"/>
                  </w:tcBorders>
                  <w:textDirection w:val="tbRlV"/>
                  <w:vAlign w:val="center"/>
                </w:tcPr>
                <w:p>
                  <w:pPr>
                    <w:pStyle w:val="0"/>
                    <w:autoSpaceDE w:val="0"/>
                    <w:autoSpaceDN w:val="0"/>
                    <w:spacing w:line="230" w:lineRule="exact"/>
                    <w:jc w:val="center"/>
                    <w:rPr>
                      <w:rFonts w:hint="default"/>
                    </w:rPr>
                  </w:pPr>
                </w:p>
              </w:tc>
              <w:tc>
                <w:tcPr>
                  <w:tcW w:w="276" w:type="dxa"/>
                  <w:vMerge w:val="continue"/>
                  <w:tcBorders>
                    <w:top w:val="none" w:color="auto" w:sz="0" w:space="0"/>
                    <w:left w:val="single" w:color="auto" w:sz="4" w:space="0"/>
                    <w:bottom w:val="single" w:color="auto" w:sz="4" w:space="0"/>
                    <w:right w:val="none" w:color="auto" w:sz="0" w:space="0"/>
                    <w:tl2br w:val="none" w:color="auto" w:sz="0" w:space="0"/>
                    <w:tr2bl w:val="none" w:color="auto" w:sz="0" w:space="0"/>
                  </w:tcBorders>
                  <w:textDirection w:val="tbRlV"/>
                  <w:vAlign w:val="top"/>
                </w:tcPr>
                <w:p>
                  <w:pPr>
                    <w:pStyle w:val="0"/>
                    <w:autoSpaceDE w:val="0"/>
                    <w:autoSpaceDN w:val="0"/>
                    <w:spacing w:line="230" w:lineRule="exact"/>
                    <w:rPr>
                      <w:rFonts w:hint="default"/>
                    </w:rPr>
                  </w:pPr>
                </w:p>
              </w:tc>
              <w:tc>
                <w:tcPr>
                  <w:tcW w:w="1413" w:type="dxa"/>
                  <w:vMerge w:val="continue"/>
                  <w:tcBorders>
                    <w:top w:val="none" w:color="auto" w:sz="0" w:space="0"/>
                    <w:left w:val="none" w:color="auto" w:sz="0" w:space="0"/>
                    <w:bottom w:val="none" w:color="auto" w:sz="0" w:space="0"/>
                    <w:right w:val="single" w:color="000000" w:themeColor="text1" w:sz="4" w:space="0"/>
                    <w:tl2br w:val="none" w:color="auto" w:sz="0" w:space="0"/>
                    <w:tr2bl w:val="none" w:color="auto" w:sz="0" w:space="0"/>
                  </w:tcBorders>
                  <w:tcMar>
                    <w:left w:w="0" w:type="dxa"/>
                    <w:right w:w="0" w:type="dxa"/>
                  </w:tcMar>
                  <w:vAlign w:val="center"/>
                </w:tcPr>
                <w:p>
                  <w:pPr>
                    <w:pStyle w:val="0"/>
                    <w:autoSpaceDE w:val="0"/>
                    <w:autoSpaceDN w:val="0"/>
                    <w:spacing w:line="230" w:lineRule="exact"/>
                    <w:jc w:val="center"/>
                    <w:rPr>
                      <w:rFonts w:hint="default" w:asciiTheme="minorEastAsia" w:hAnsiTheme="minorEastAsia" w:eastAsiaTheme="minorEastAsia"/>
                      <w:w w:val="96"/>
                    </w:rPr>
                  </w:pPr>
                </w:p>
              </w:tc>
              <w:tc>
                <w:tcPr>
                  <w:tcW w:w="1413" w:type="dxa"/>
                  <w:tcBorders>
                    <w:top w:val="none" w:color="auto" w:sz="0" w:space="0"/>
                    <w:left w:val="single" w:color="000000" w:themeColor="text1" w:sz="4" w:space="0"/>
                    <w:bottom w:val="none" w:color="auto" w:sz="0" w:space="0"/>
                    <w:right w:val="none" w:color="auto" w:sz="0" w:space="0"/>
                    <w:tl2br w:val="none" w:color="auto" w:sz="0" w:space="0"/>
                    <w:tr2bl w:val="none" w:color="auto" w:sz="0" w:space="0"/>
                  </w:tcBorders>
                  <w:tcMar>
                    <w:left w:w="28" w:type="dxa"/>
                    <w:right w:w="28" w:type="dxa"/>
                  </w:tcMar>
                  <w:vAlign w:val="center"/>
                </w:tcPr>
                <w:p>
                  <w:pPr>
                    <w:pStyle w:val="0"/>
                    <w:autoSpaceDE w:val="0"/>
                    <w:autoSpaceDN w:val="0"/>
                    <w:spacing w:line="230" w:lineRule="exact"/>
                    <w:jc w:val="center"/>
                    <w:rPr>
                      <w:rFonts w:hint="default" w:asciiTheme="minorEastAsia" w:hAnsiTheme="minorEastAsia" w:eastAsiaTheme="minorEastAsia"/>
                      <w:w w:val="96"/>
                    </w:rPr>
                  </w:pPr>
                  <w:r>
                    <w:rPr>
                      <w:rFonts w:hint="eastAsia" w:asciiTheme="minorEastAsia" w:hAnsiTheme="minorEastAsia" w:eastAsiaTheme="minorEastAsia"/>
                      <w:w w:val="96"/>
                    </w:rPr>
                    <w:t>３号認定子ども</w:t>
                  </w:r>
                </w:p>
              </w:tc>
              <w:tc>
                <w:tcPr>
                  <w:tcW w:w="6386" w:type="dxa"/>
                  <w:tcMar>
                    <w:left w:w="85" w:type="dxa"/>
                    <w:right w:w="85" w:type="dxa"/>
                  </w:tcMar>
                  <w:vAlign w:val="center"/>
                </w:tcPr>
                <w:p>
                  <w:pPr>
                    <w:pStyle w:val="0"/>
                    <w:autoSpaceDE w:val="0"/>
                    <w:autoSpaceDN w:val="0"/>
                    <w:spacing w:line="230" w:lineRule="exact"/>
                    <w:jc w:val="left"/>
                    <w:rPr>
                      <w:rFonts w:hint="default" w:asciiTheme="minorEastAsia" w:hAnsiTheme="minorEastAsia" w:eastAsiaTheme="minorEastAsia"/>
                      <w:w w:val="92"/>
                    </w:rPr>
                  </w:pPr>
                  <w:r>
                    <w:rPr>
                      <w:rFonts w:hint="eastAsia" w:asciiTheme="minorEastAsia" w:hAnsiTheme="minorEastAsia" w:eastAsiaTheme="minorEastAsia"/>
                      <w:w w:val="92"/>
                    </w:rPr>
                    <w:t xml:space="preserve"> </w:t>
                  </w:r>
                  <w:r>
                    <w:rPr>
                      <w:rFonts w:hint="eastAsia" w:asciiTheme="minorEastAsia" w:hAnsiTheme="minorEastAsia" w:eastAsiaTheme="minorEastAsia"/>
                      <w:w w:val="92"/>
                    </w:rPr>
                    <w:t>満３歳未満の小学校就学前子どもであって、保護者の労働又は疾病その他の内閣府令</w:t>
                  </w:r>
                </w:p>
                <w:p>
                  <w:pPr>
                    <w:pStyle w:val="0"/>
                    <w:autoSpaceDE w:val="0"/>
                    <w:autoSpaceDN w:val="0"/>
                    <w:spacing w:line="230" w:lineRule="exact"/>
                    <w:jc w:val="left"/>
                    <w:rPr>
                      <w:rFonts w:hint="default" w:asciiTheme="minorEastAsia" w:hAnsiTheme="minorEastAsia" w:eastAsiaTheme="minorEastAsia"/>
                      <w:w w:val="92"/>
                    </w:rPr>
                  </w:pPr>
                  <w:r>
                    <w:rPr>
                      <w:rFonts w:hint="eastAsia" w:asciiTheme="minorEastAsia" w:hAnsiTheme="minorEastAsia" w:eastAsiaTheme="minorEastAsia"/>
                      <w:w w:val="92"/>
                    </w:rPr>
                    <w:t xml:space="preserve"> </w:t>
                  </w:r>
                  <w:r>
                    <w:rPr>
                      <w:rFonts w:hint="eastAsia" w:asciiTheme="minorEastAsia" w:hAnsiTheme="minorEastAsia" w:eastAsiaTheme="minorEastAsia"/>
                      <w:w w:val="92"/>
                    </w:rPr>
                    <w:t>で定める事由により家庭において必要な保育を受けることが困難であるもの</w:t>
                  </w:r>
                </w:p>
              </w:tc>
            </w:tr>
          </w:tbl>
          <w:p>
            <w:pPr>
              <w:pStyle w:val="0"/>
              <w:autoSpaceDE w:val="0"/>
              <w:autoSpaceDN w:val="0"/>
              <w:spacing w:line="230" w:lineRule="exact"/>
              <w:rPr>
                <w:rFonts w:hint="default" w:asciiTheme="minorEastAsia" w:hAnsiTheme="minorEastAsia" w:eastAsiaTheme="minorEastAsia"/>
                <w:w w:val="94"/>
              </w:rPr>
            </w:pPr>
            <w:r>
              <w:rPr>
                <w:rFonts w:hint="eastAsia" w:asciiTheme="minorEastAsia" w:hAnsiTheme="minorEastAsia" w:eastAsiaTheme="minorEastAsia"/>
              </w:rPr>
              <w:t>　　　　　　　　　　　　　　　　　　　　　</w:t>
            </w:r>
            <w:r>
              <w:rPr>
                <w:rFonts w:hint="eastAsia" w:asciiTheme="minorEastAsia" w:hAnsiTheme="minorEastAsia" w:eastAsiaTheme="minorEastAsia"/>
                <w:w w:val="94"/>
              </w:rPr>
              <w:t>（支援法第</w:t>
            </w:r>
            <w:r>
              <w:rPr>
                <w:rFonts w:hint="eastAsia" w:asciiTheme="minorEastAsia" w:hAnsiTheme="minorEastAsia" w:eastAsiaTheme="minorEastAsia"/>
                <w:w w:val="94"/>
              </w:rPr>
              <w:t>19</w:t>
            </w:r>
            <w:r>
              <w:rPr>
                <w:rFonts w:hint="eastAsia" w:asciiTheme="minorEastAsia" w:hAnsiTheme="minorEastAsia" w:eastAsiaTheme="minorEastAsia"/>
                <w:w w:val="94"/>
              </w:rPr>
              <w:t>条第</w:t>
            </w:r>
            <w:r>
              <w:rPr>
                <w:rFonts w:hint="eastAsia" w:asciiTheme="minorEastAsia" w:hAnsiTheme="minorEastAsia" w:eastAsiaTheme="minorEastAsia"/>
                <w:w w:val="94"/>
              </w:rPr>
              <w:t>1</w:t>
            </w:r>
            <w:r>
              <w:rPr>
                <w:rFonts w:hint="eastAsia" w:asciiTheme="minorEastAsia" w:hAnsiTheme="minorEastAsia" w:eastAsiaTheme="minorEastAsia"/>
                <w:w w:val="94"/>
              </w:rPr>
              <w:t>項第</w:t>
            </w:r>
            <w:r>
              <w:rPr>
                <w:rFonts w:hint="eastAsia" w:asciiTheme="minorEastAsia" w:hAnsiTheme="minorEastAsia" w:eastAsiaTheme="minorEastAsia"/>
                <w:w w:val="94"/>
              </w:rPr>
              <w:t>1</w:t>
            </w:r>
            <w:r>
              <w:rPr>
                <w:rFonts w:hint="eastAsia" w:asciiTheme="minorEastAsia" w:hAnsiTheme="minorEastAsia" w:eastAsiaTheme="minorEastAsia"/>
                <w:w w:val="94"/>
              </w:rPr>
              <w:t>号、第</w:t>
            </w:r>
            <w:r>
              <w:rPr>
                <w:rFonts w:hint="eastAsia" w:asciiTheme="minorEastAsia" w:hAnsiTheme="minorEastAsia" w:eastAsiaTheme="minorEastAsia"/>
                <w:w w:val="94"/>
              </w:rPr>
              <w:t>2</w:t>
            </w:r>
            <w:r>
              <w:rPr>
                <w:rFonts w:hint="eastAsia" w:asciiTheme="minorEastAsia" w:hAnsiTheme="minorEastAsia" w:eastAsiaTheme="minorEastAsia"/>
                <w:w w:val="94"/>
              </w:rPr>
              <w:t>号、第</w:t>
            </w:r>
            <w:r>
              <w:rPr>
                <w:rFonts w:hint="eastAsia" w:asciiTheme="minorEastAsia" w:hAnsiTheme="minorEastAsia" w:eastAsiaTheme="minorEastAsia"/>
                <w:w w:val="94"/>
              </w:rPr>
              <w:t>3</w:t>
            </w:r>
            <w:r>
              <w:rPr>
                <w:rFonts w:hint="eastAsia" w:asciiTheme="minorEastAsia" w:hAnsiTheme="minorEastAsia" w:eastAsiaTheme="minorEastAsia"/>
                <w:w w:val="94"/>
              </w:rPr>
              <w:t>号での規定）</w:t>
            </w:r>
          </w:p>
        </w:tc>
      </w:tr>
    </w:tbl>
    <w:p>
      <w:pPr>
        <w:pStyle w:val="0"/>
        <w:spacing w:line="280" w:lineRule="exact"/>
        <w:rPr>
          <w:rFonts w:hint="default" w:asciiTheme="minorEastAsia" w:hAnsiTheme="minorEastAsia" w:eastAsiaTheme="minorEastAsia"/>
        </w:rPr>
      </w:pPr>
    </w:p>
    <w:p>
      <w:pPr>
        <w:pStyle w:val="0"/>
        <w:spacing w:line="280" w:lineRule="exact"/>
        <w:rPr>
          <w:rFonts w:hint="default" w:asciiTheme="minorEastAsia" w:hAnsiTheme="minorEastAsia" w:eastAsiaTheme="minorEastAsia"/>
        </w:rPr>
      </w:pPr>
      <w:r>
        <w:rPr>
          <w:rFonts w:hint="eastAsia" w:asciiTheme="minorEastAsia" w:hAnsiTheme="minorEastAsia" w:eastAsiaTheme="minorEastAsia"/>
        </w:rPr>
        <w:t>　　　（目次）</w:t>
      </w:r>
    </w:p>
    <w:tbl>
      <w:tblPr>
        <w:tblStyle w:val="35"/>
        <w:tblW w:w="0" w:type="auto"/>
        <w:tblInd w:w="392" w:type="dxa"/>
        <w:tblLayout w:type="fixed"/>
        <w:tblCellMar>
          <w:left w:w="28" w:type="dxa"/>
          <w:right w:w="28" w:type="dxa"/>
        </w:tblCellMar>
        <w:tblLook w:firstRow="1" w:lastRow="0" w:firstColumn="1" w:lastColumn="0" w:noHBand="0" w:noVBand="1" w:val="04A0"/>
      </w:tblPr>
      <w:tblGrid>
        <w:gridCol w:w="4024"/>
        <w:gridCol w:w="7"/>
        <w:gridCol w:w="431"/>
        <w:gridCol w:w="283"/>
        <w:gridCol w:w="4072"/>
        <w:gridCol w:w="470"/>
      </w:tblGrid>
      <w:tr>
        <w:trPr/>
        <w:tc>
          <w:tcPr>
            <w:tcW w:w="4462" w:type="dxa"/>
            <w:gridSpan w:val="3"/>
            <w:shd w:val="pct10" w:color="auto" w:fill="auto"/>
            <w:tcMar>
              <w:left w:w="28" w:type="dxa"/>
              <w:right w:w="28" w:type="dxa"/>
            </w:tcMar>
            <w:vAlign w:val="center"/>
          </w:tcPr>
          <w:p>
            <w:pPr>
              <w:pStyle w:val="0"/>
              <w:spacing w:line="240" w:lineRule="exact"/>
              <w:rPr>
                <w:rFonts w:hint="default" w:asciiTheme="minorEastAsia" w:hAnsiTheme="minorEastAsia" w:eastAsiaTheme="minorEastAsia"/>
              </w:rPr>
            </w:pPr>
            <w:r>
              <w:rPr>
                <w:rFonts w:hint="eastAsia" w:asciiTheme="minorEastAsia" w:hAnsiTheme="minorEastAsia" w:eastAsiaTheme="minorEastAsia"/>
              </w:rPr>
              <w:t>第１　基本的事項</w:t>
            </w:r>
          </w:p>
        </w:tc>
        <w:tc>
          <w:tcPr>
            <w:tcW w:w="283" w:type="dxa"/>
            <w:tcBorders>
              <w:top w:val="single" w:color="FFFFFF" w:themeColor="background1" w:sz="4" w:space="0"/>
              <w:left w:val="none" w:color="auto" w:sz="0" w:space="0"/>
              <w:bottom w:val="single" w:color="FFFFFF" w:themeColor="background1" w:sz="4" w:space="0"/>
              <w:right w:val="none" w:color="auto" w:sz="0" w:space="0"/>
              <w:tl2br w:val="none" w:color="auto" w:sz="0" w:space="0"/>
              <w:tr2bl w:val="none" w:color="auto" w:sz="0" w:space="0"/>
            </w:tcBorders>
            <w:tcMar>
              <w:left w:w="28" w:type="dxa"/>
              <w:right w:w="28" w:type="dxa"/>
            </w:tcMar>
            <w:vAlign w:val="center"/>
          </w:tcPr>
          <w:p>
            <w:pPr>
              <w:pStyle w:val="0"/>
              <w:spacing w:line="240" w:lineRule="exact"/>
              <w:jc w:val="center"/>
              <w:rPr>
                <w:rFonts w:hint="default" w:asciiTheme="minorEastAsia" w:hAnsiTheme="minorEastAsia" w:eastAsiaTheme="minorEastAsia"/>
                <w:sz w:val="22"/>
              </w:rPr>
            </w:pPr>
          </w:p>
        </w:tc>
        <w:tc>
          <w:tcPr>
            <w:tcW w:w="4542" w:type="dxa"/>
            <w:gridSpan w:val="2"/>
            <w:shd w:val="pct10" w:color="auto" w:fill="auto"/>
            <w:tcMar>
              <w:left w:w="28" w:type="dxa"/>
              <w:right w:w="28" w:type="dxa"/>
            </w:tcMar>
            <w:vAlign w:val="center"/>
          </w:tcPr>
          <w:p>
            <w:pPr>
              <w:pStyle w:val="0"/>
              <w:spacing w:line="240" w:lineRule="exact"/>
              <w:jc w:val="left"/>
              <w:rPr>
                <w:rFonts w:hint="default" w:asciiTheme="minorEastAsia" w:hAnsiTheme="minorEastAsia" w:eastAsiaTheme="minorEastAsia"/>
              </w:rPr>
            </w:pPr>
            <w:r>
              <w:rPr>
                <w:rFonts w:hint="default" w:asciiTheme="minorEastAsia" w:hAnsiTheme="minorEastAsia" w:eastAsiaTheme="minorEastAsia"/>
              </w:rPr>
              <w:t>第５　保育</w:t>
            </w:r>
            <w:r>
              <w:rPr>
                <w:rFonts w:hint="eastAsia" w:asciiTheme="minorEastAsia" w:hAnsiTheme="minorEastAsia" w:eastAsiaTheme="minorEastAsia"/>
              </w:rPr>
              <w:t>所保育指針</w:t>
            </w:r>
          </w:p>
        </w:tc>
      </w:tr>
      <w:tr>
        <w:trPr/>
        <w:tc>
          <w:tcPr>
            <w:tcW w:w="4031"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tcMar>
              <w:left w:w="28" w:type="dxa"/>
              <w:right w:w="28" w:type="dxa"/>
            </w:tcMar>
            <w:vAlign w:val="center"/>
          </w:tcPr>
          <w:p>
            <w:pPr>
              <w:pStyle w:val="0"/>
              <w:spacing w:line="240" w:lineRule="exact"/>
              <w:rPr>
                <w:rFonts w:hint="default" w:asciiTheme="minorEastAsia" w:hAnsiTheme="minorEastAsia" w:eastAsiaTheme="minorEastAsia"/>
              </w:rPr>
            </w:pPr>
            <w:r>
              <w:rPr>
                <w:rFonts w:hint="eastAsia" w:asciiTheme="minorEastAsia" w:hAnsiTheme="minorEastAsia" w:eastAsiaTheme="minorEastAsia"/>
              </w:rPr>
              <w:t xml:space="preserve"> 1</w:t>
            </w:r>
            <w:r>
              <w:rPr>
                <w:rFonts w:hint="eastAsia" w:asciiTheme="minorEastAsia" w:hAnsiTheme="minorEastAsia" w:eastAsiaTheme="minorEastAsia"/>
              </w:rPr>
              <w:t>　最低基準　　　　　　　　　</w:t>
            </w:r>
            <w:r>
              <w:rPr>
                <w:rFonts w:hint="eastAsia" w:asciiTheme="minorEastAsia" w:hAnsiTheme="minorEastAsia" w:eastAsiaTheme="minorEastAsia"/>
              </w:rPr>
              <w:t>[</w:t>
            </w:r>
            <w:r>
              <w:rPr>
                <w:rFonts w:hint="eastAsia" w:asciiTheme="minorEastAsia" w:hAnsiTheme="minorEastAsia" w:eastAsiaTheme="minorEastAsia"/>
                <w:w w:val="80"/>
              </w:rPr>
              <w:t>認可基準（県）</w:t>
            </w:r>
            <w:r>
              <w:rPr>
                <w:rFonts w:hint="eastAsia" w:asciiTheme="minorEastAsia" w:hAnsiTheme="minorEastAsia" w:eastAsiaTheme="minorEastAsia"/>
              </w:rPr>
              <w:t>]</w:t>
            </w:r>
          </w:p>
        </w:tc>
        <w:tc>
          <w:tcPr>
            <w:tcW w:w="431" w:type="dxa"/>
            <w:tcBorders>
              <w:top w:val="none" w:color="auto" w:sz="0" w:space="0"/>
              <w:left w:val="none" w:color="auto" w:sz="0" w:space="0"/>
              <w:bottom w:val="single" w:color="auto" w:sz="4" w:space="0"/>
              <w:right w:val="none" w:color="auto" w:sz="0" w:space="0"/>
              <w:tl2br w:val="none" w:color="auto" w:sz="0" w:space="0"/>
              <w:tr2bl w:val="none" w:color="auto" w:sz="0" w:space="0"/>
            </w:tcBorders>
            <w:tcMar>
              <w:left w:w="28" w:type="dxa"/>
              <w:right w:w="28" w:type="dxa"/>
            </w:tcMar>
            <w:vAlign w:val="center"/>
          </w:tcPr>
          <w:p>
            <w:pPr>
              <w:pStyle w:val="0"/>
              <w:spacing w:line="240" w:lineRule="exact"/>
              <w:jc w:val="center"/>
              <w:rPr>
                <w:rFonts w:hint="default" w:asciiTheme="minorEastAsia" w:hAnsiTheme="minorEastAsia" w:eastAsiaTheme="minorEastAsia"/>
                <w:sz w:val="22"/>
              </w:rPr>
            </w:pPr>
            <w:r>
              <w:rPr>
                <w:rFonts w:hint="default" w:asciiTheme="minorEastAsia" w:hAnsiTheme="minorEastAsia" w:eastAsiaTheme="minorEastAsia"/>
                <w:sz w:val="22"/>
              </w:rPr>
              <w:t xml:space="preserve"> 3</w:t>
            </w:r>
          </w:p>
        </w:tc>
        <w:tc>
          <w:tcPr>
            <w:tcW w:w="283" w:type="dxa"/>
            <w:tcBorders>
              <w:top w:val="single" w:color="FFFFFF" w:themeColor="background1" w:sz="4" w:space="0"/>
              <w:left w:val="none" w:color="auto" w:sz="0" w:space="0"/>
              <w:bottom w:val="single" w:color="FFFFFF" w:themeColor="background1" w:sz="4" w:space="0"/>
              <w:right w:val="none" w:color="auto" w:sz="0" w:space="0"/>
              <w:tl2br w:val="none" w:color="auto" w:sz="0" w:space="0"/>
              <w:tr2bl w:val="none" w:color="auto" w:sz="0" w:space="0"/>
            </w:tcBorders>
            <w:tcMar>
              <w:left w:w="28" w:type="dxa"/>
              <w:right w:w="28" w:type="dxa"/>
            </w:tcMar>
            <w:vAlign w:val="center"/>
          </w:tcPr>
          <w:p>
            <w:pPr>
              <w:pStyle w:val="0"/>
              <w:spacing w:line="240" w:lineRule="exact"/>
              <w:rPr>
                <w:rFonts w:hint="default" w:asciiTheme="minorEastAsia" w:hAnsiTheme="minorEastAsia" w:eastAsiaTheme="minorEastAsia"/>
              </w:rPr>
            </w:pPr>
          </w:p>
        </w:tc>
        <w:tc>
          <w:tcPr>
            <w:tcW w:w="4072" w:type="dxa"/>
            <w:tcMar>
              <w:left w:w="28" w:type="dxa"/>
              <w:right w:w="28" w:type="dxa"/>
            </w:tcMar>
            <w:vAlign w:val="center"/>
          </w:tcPr>
          <w:p>
            <w:pPr>
              <w:pStyle w:val="0"/>
              <w:spacing w:line="240" w:lineRule="exact"/>
              <w:rPr>
                <w:rFonts w:hint="default" w:asciiTheme="minorEastAsia" w:hAnsiTheme="minorEastAsia" w:eastAsiaTheme="minorEastAsia"/>
              </w:rPr>
            </w:pPr>
            <w:r>
              <w:rPr>
                <w:rFonts w:hint="eastAsia" w:asciiTheme="minorEastAsia" w:hAnsiTheme="minorEastAsia" w:eastAsiaTheme="minorEastAsia"/>
              </w:rPr>
              <w:t xml:space="preserve"> 1</w:t>
            </w:r>
            <w:r>
              <w:rPr>
                <w:rFonts w:hint="eastAsia" w:asciiTheme="minorEastAsia" w:hAnsiTheme="minorEastAsia" w:eastAsiaTheme="minorEastAsia"/>
              </w:rPr>
              <w:t>　保育所保育に関する基本原則</w:t>
            </w:r>
          </w:p>
        </w:tc>
        <w:tc>
          <w:tcPr>
            <w:tcW w:w="470" w:type="dxa"/>
            <w:tcMar>
              <w:left w:w="28" w:type="dxa"/>
              <w:right w:w="28" w:type="dxa"/>
            </w:tcMar>
            <w:vAlign w:val="top"/>
          </w:tcPr>
          <w:p>
            <w:pPr>
              <w:pStyle w:val="0"/>
              <w:spacing w:line="240" w:lineRule="exact"/>
              <w:jc w:val="center"/>
              <w:rPr>
                <w:rFonts w:hint="default" w:asciiTheme="minorEastAsia" w:hAnsiTheme="minorEastAsia" w:eastAsiaTheme="minorEastAsia"/>
                <w:sz w:val="22"/>
              </w:rPr>
            </w:pPr>
            <w:r>
              <w:rPr>
                <w:rFonts w:hint="default" w:asciiTheme="minorEastAsia" w:hAnsiTheme="minorEastAsia" w:eastAsiaTheme="minorEastAsia"/>
                <w:sz w:val="22"/>
              </w:rPr>
              <w:t>1</w:t>
            </w:r>
            <w:r>
              <w:rPr>
                <w:rFonts w:hint="eastAsia" w:asciiTheme="minorEastAsia" w:hAnsiTheme="minorEastAsia" w:eastAsiaTheme="minorEastAsia"/>
                <w:sz w:val="22"/>
              </w:rPr>
              <w:t>8</w:t>
            </w:r>
          </w:p>
        </w:tc>
      </w:tr>
      <w:tr>
        <w:trPr/>
        <w:tc>
          <w:tcPr>
            <w:tcW w:w="4031"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tcMar>
              <w:left w:w="28" w:type="dxa"/>
              <w:right w:w="28" w:type="dxa"/>
            </w:tcMar>
            <w:vAlign w:val="center"/>
          </w:tcPr>
          <w:p>
            <w:pPr>
              <w:pStyle w:val="0"/>
              <w:spacing w:line="240" w:lineRule="exact"/>
              <w:rPr>
                <w:rFonts w:hint="default" w:asciiTheme="minorEastAsia" w:hAnsiTheme="minorEastAsia" w:eastAsiaTheme="minorEastAsia"/>
              </w:rPr>
            </w:pPr>
            <w:r>
              <w:rPr>
                <w:rFonts w:hint="eastAsia" w:asciiTheme="minorEastAsia" w:hAnsiTheme="minorEastAsia" w:eastAsiaTheme="minorEastAsia"/>
              </w:rPr>
              <w:t xml:space="preserve"> 2</w:t>
            </w:r>
            <w:r>
              <w:rPr>
                <w:rFonts w:hint="eastAsia" w:asciiTheme="minorEastAsia" w:hAnsiTheme="minorEastAsia" w:eastAsiaTheme="minorEastAsia"/>
              </w:rPr>
              <w:t>　一般原則①　　　　　　　　</w:t>
            </w:r>
            <w:r>
              <w:rPr>
                <w:rFonts w:hint="eastAsia" w:asciiTheme="minorEastAsia" w:hAnsiTheme="minorEastAsia" w:eastAsiaTheme="minorEastAsia"/>
              </w:rPr>
              <w:t>[</w:t>
            </w:r>
            <w:r>
              <w:rPr>
                <w:rFonts w:hint="eastAsia" w:asciiTheme="minorEastAsia" w:hAnsiTheme="minorEastAsia" w:eastAsiaTheme="minorEastAsia"/>
                <w:w w:val="80"/>
              </w:rPr>
              <w:t>認可基準（県）</w:t>
            </w:r>
            <w:r>
              <w:rPr>
                <w:rFonts w:hint="eastAsia" w:asciiTheme="minorEastAsia" w:hAnsiTheme="minorEastAsia" w:eastAsiaTheme="minorEastAsia"/>
              </w:rPr>
              <w:t>]</w:t>
            </w:r>
          </w:p>
        </w:tc>
        <w:tc>
          <w:tcPr>
            <w:tcW w:w="431"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spacing w:line="240" w:lineRule="exact"/>
              <w:jc w:val="center"/>
              <w:rPr>
                <w:rFonts w:hint="default" w:asciiTheme="minorEastAsia" w:hAnsiTheme="minorEastAsia" w:eastAsiaTheme="minorEastAsia"/>
                <w:sz w:val="22"/>
              </w:rPr>
            </w:pPr>
            <w:r>
              <w:rPr>
                <w:rFonts w:hint="default" w:asciiTheme="minorEastAsia" w:hAnsiTheme="minorEastAsia" w:eastAsiaTheme="minorEastAsia"/>
                <w:sz w:val="22"/>
              </w:rPr>
              <w:t xml:space="preserve"> 3</w:t>
            </w:r>
          </w:p>
        </w:tc>
        <w:tc>
          <w:tcPr>
            <w:tcW w:w="283" w:type="dxa"/>
            <w:tcBorders>
              <w:top w:val="single" w:color="FFFFFF" w:themeColor="background1" w:sz="4" w:space="0"/>
              <w:left w:val="none" w:color="auto" w:sz="0" w:space="0"/>
              <w:bottom w:val="single" w:color="FFFFFF" w:themeColor="background1" w:sz="4" w:space="0"/>
              <w:right w:val="none" w:color="auto" w:sz="0" w:space="0"/>
              <w:tl2br w:val="none" w:color="auto" w:sz="0" w:space="0"/>
              <w:tr2bl w:val="none" w:color="auto" w:sz="0" w:space="0"/>
            </w:tcBorders>
            <w:tcMar>
              <w:left w:w="28" w:type="dxa"/>
              <w:right w:w="28" w:type="dxa"/>
            </w:tcMar>
            <w:vAlign w:val="top"/>
          </w:tcPr>
          <w:p>
            <w:pPr>
              <w:pStyle w:val="0"/>
              <w:spacing w:line="240" w:lineRule="exact"/>
              <w:jc w:val="center"/>
              <w:rPr>
                <w:rFonts w:hint="default" w:asciiTheme="minorEastAsia" w:hAnsiTheme="minorEastAsia" w:eastAsiaTheme="minorEastAsia"/>
                <w:sz w:val="22"/>
              </w:rPr>
            </w:pPr>
          </w:p>
        </w:tc>
        <w:tc>
          <w:tcPr>
            <w:tcW w:w="4072" w:type="dxa"/>
            <w:tcMar>
              <w:left w:w="28" w:type="dxa"/>
              <w:right w:w="28" w:type="dxa"/>
            </w:tcMar>
            <w:vAlign w:val="center"/>
          </w:tcPr>
          <w:p>
            <w:pPr>
              <w:pStyle w:val="0"/>
              <w:spacing w:line="240" w:lineRule="exact"/>
              <w:rPr>
                <w:rFonts w:hint="default" w:asciiTheme="minorEastAsia" w:hAnsiTheme="minorEastAsia" w:eastAsiaTheme="minorEastAsia"/>
              </w:rPr>
            </w:pPr>
            <w:r>
              <w:rPr>
                <w:rFonts w:hint="eastAsia" w:asciiTheme="minorEastAsia" w:hAnsiTheme="minorEastAsia" w:eastAsiaTheme="minorEastAsia"/>
              </w:rPr>
              <w:t xml:space="preserve"> 2</w:t>
            </w:r>
            <w:r>
              <w:rPr>
                <w:rFonts w:hint="eastAsia" w:asciiTheme="minorEastAsia" w:hAnsiTheme="minorEastAsia" w:eastAsiaTheme="minorEastAsia"/>
              </w:rPr>
              <w:t>　養護に関する基本的事項</w:t>
            </w:r>
          </w:p>
        </w:tc>
        <w:tc>
          <w:tcPr>
            <w:tcW w:w="470" w:type="dxa"/>
            <w:tcMar>
              <w:left w:w="28" w:type="dxa"/>
              <w:right w:w="28" w:type="dxa"/>
            </w:tcMar>
            <w:vAlign w:val="top"/>
          </w:tcPr>
          <w:p>
            <w:pPr>
              <w:pStyle w:val="0"/>
              <w:spacing w:line="240" w:lineRule="exact"/>
              <w:jc w:val="center"/>
              <w:rPr>
                <w:rFonts w:hint="default" w:asciiTheme="minorEastAsia" w:hAnsiTheme="minorEastAsia" w:eastAsiaTheme="minorEastAsia"/>
                <w:sz w:val="22"/>
              </w:rPr>
            </w:pPr>
            <w:r>
              <w:rPr>
                <w:rFonts w:hint="default" w:asciiTheme="minorEastAsia" w:hAnsiTheme="minorEastAsia" w:eastAsiaTheme="minorEastAsia"/>
                <w:sz w:val="22"/>
              </w:rPr>
              <w:t>1</w:t>
            </w:r>
            <w:r>
              <w:rPr>
                <w:rFonts w:hint="eastAsia" w:asciiTheme="minorEastAsia" w:hAnsiTheme="minorEastAsia" w:eastAsiaTheme="minorEastAsia"/>
                <w:sz w:val="22"/>
              </w:rPr>
              <w:t>8</w:t>
            </w:r>
          </w:p>
        </w:tc>
      </w:tr>
      <w:tr>
        <w:trPr/>
        <w:tc>
          <w:tcPr>
            <w:tcW w:w="4031"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tcMar>
              <w:left w:w="28" w:type="dxa"/>
              <w:right w:w="28" w:type="dxa"/>
            </w:tcMar>
            <w:vAlign w:val="center"/>
          </w:tcPr>
          <w:p>
            <w:pPr>
              <w:pStyle w:val="0"/>
              <w:spacing w:line="240" w:lineRule="exact"/>
              <w:rPr>
                <w:rFonts w:hint="default" w:asciiTheme="minorEastAsia" w:hAnsiTheme="minorEastAsia" w:eastAsiaTheme="minorEastAsia"/>
              </w:rPr>
            </w:pPr>
            <w:r>
              <w:rPr>
                <w:rFonts w:hint="eastAsia" w:asciiTheme="minorEastAsia" w:hAnsiTheme="minorEastAsia" w:eastAsiaTheme="minorEastAsia"/>
              </w:rPr>
              <w:t xml:space="preserve"> 3</w:t>
            </w:r>
            <w:r>
              <w:rPr>
                <w:rFonts w:hint="eastAsia" w:asciiTheme="minorEastAsia" w:hAnsiTheme="minorEastAsia" w:eastAsiaTheme="minorEastAsia"/>
              </w:rPr>
              <w:t>　一般原則②</w:t>
            </w:r>
          </w:p>
        </w:tc>
        <w:tc>
          <w:tcPr>
            <w:tcW w:w="431"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spacing w:line="240" w:lineRule="exact"/>
              <w:jc w:val="center"/>
              <w:rPr>
                <w:rFonts w:hint="default" w:asciiTheme="minorEastAsia" w:hAnsiTheme="minorEastAsia" w:eastAsiaTheme="minorEastAsia"/>
                <w:sz w:val="22"/>
              </w:rPr>
            </w:pPr>
            <w:r>
              <w:rPr>
                <w:rFonts w:hint="default" w:asciiTheme="minorEastAsia" w:hAnsiTheme="minorEastAsia" w:eastAsiaTheme="minorEastAsia"/>
                <w:sz w:val="22"/>
              </w:rPr>
              <w:t xml:space="preserve"> 3</w:t>
            </w:r>
          </w:p>
        </w:tc>
        <w:tc>
          <w:tcPr>
            <w:tcW w:w="283" w:type="dxa"/>
            <w:tcBorders>
              <w:top w:val="single" w:color="FFFFFF" w:themeColor="background1" w:sz="4" w:space="0"/>
              <w:left w:val="none" w:color="auto" w:sz="0" w:space="0"/>
              <w:bottom w:val="single" w:color="FFFFFF" w:themeColor="background1" w:sz="4" w:space="0"/>
              <w:right w:val="none" w:color="auto" w:sz="0" w:space="0"/>
              <w:tl2br w:val="none" w:color="auto" w:sz="0" w:space="0"/>
              <w:tr2bl w:val="none" w:color="auto" w:sz="0" w:space="0"/>
            </w:tcBorders>
            <w:tcMar>
              <w:left w:w="28" w:type="dxa"/>
              <w:right w:w="28" w:type="dxa"/>
            </w:tcMar>
            <w:vAlign w:val="center"/>
          </w:tcPr>
          <w:p>
            <w:pPr>
              <w:pStyle w:val="0"/>
              <w:spacing w:line="240" w:lineRule="exact"/>
              <w:jc w:val="center"/>
              <w:rPr>
                <w:rFonts w:hint="default" w:asciiTheme="minorEastAsia" w:hAnsiTheme="minorEastAsia" w:eastAsiaTheme="minorEastAsia"/>
              </w:rPr>
            </w:pPr>
          </w:p>
        </w:tc>
        <w:tc>
          <w:tcPr>
            <w:tcW w:w="4072" w:type="dxa"/>
            <w:tcBorders>
              <w:top w:val="none" w:color="auto" w:sz="0" w:space="0"/>
              <w:left w:val="none" w:color="auto" w:sz="0" w:space="0"/>
              <w:bottom w:val="single" w:color="auto" w:sz="4" w:space="0"/>
              <w:right w:val="none" w:color="auto" w:sz="0" w:space="0"/>
              <w:tl2br w:val="none" w:color="auto" w:sz="0" w:space="0"/>
              <w:tr2bl w:val="none" w:color="auto" w:sz="0" w:space="0"/>
            </w:tcBorders>
            <w:tcMar>
              <w:left w:w="28" w:type="dxa"/>
              <w:right w:w="28" w:type="dxa"/>
            </w:tcMar>
            <w:vAlign w:val="center"/>
          </w:tcPr>
          <w:p>
            <w:pPr>
              <w:pStyle w:val="0"/>
              <w:spacing w:line="240" w:lineRule="exact"/>
              <w:rPr>
                <w:rFonts w:hint="default" w:asciiTheme="minorEastAsia" w:hAnsiTheme="minorEastAsia" w:eastAsiaTheme="minorEastAsia"/>
              </w:rPr>
            </w:pPr>
            <w:r>
              <w:rPr>
                <w:rFonts w:hint="eastAsia" w:asciiTheme="minorEastAsia" w:hAnsiTheme="minorEastAsia" w:eastAsiaTheme="minorEastAsia"/>
              </w:rPr>
              <w:t xml:space="preserve"> 3</w:t>
            </w:r>
            <w:r>
              <w:rPr>
                <w:rFonts w:hint="eastAsia" w:asciiTheme="minorEastAsia" w:hAnsiTheme="minorEastAsia" w:eastAsiaTheme="minorEastAsia"/>
              </w:rPr>
              <w:t>　保育の計画及び評価</w:t>
            </w:r>
          </w:p>
        </w:tc>
        <w:tc>
          <w:tcPr>
            <w:tcW w:w="470" w:type="dxa"/>
            <w:tcBorders>
              <w:top w:val="none" w:color="auto" w:sz="0" w:space="0"/>
              <w:left w:val="none" w:color="auto" w:sz="0" w:space="0"/>
              <w:bottom w:val="single" w:color="auto" w:sz="4" w:space="0"/>
              <w:right w:val="none" w:color="auto" w:sz="0" w:space="0"/>
              <w:tl2br w:val="none" w:color="auto" w:sz="0" w:space="0"/>
              <w:tr2bl w:val="none" w:color="auto" w:sz="0" w:space="0"/>
            </w:tcBorders>
            <w:tcMar>
              <w:left w:w="28" w:type="dxa"/>
              <w:right w:w="28" w:type="dxa"/>
            </w:tcMar>
            <w:vAlign w:val="top"/>
          </w:tcPr>
          <w:p>
            <w:pPr>
              <w:pStyle w:val="0"/>
              <w:spacing w:line="240" w:lineRule="exact"/>
              <w:jc w:val="center"/>
              <w:rPr>
                <w:rFonts w:hint="default" w:asciiTheme="minorEastAsia" w:hAnsiTheme="minorEastAsia" w:eastAsiaTheme="minorEastAsia"/>
                <w:sz w:val="22"/>
              </w:rPr>
            </w:pPr>
            <w:r>
              <w:rPr>
                <w:rFonts w:hint="eastAsia" w:asciiTheme="minorEastAsia" w:hAnsiTheme="minorEastAsia" w:eastAsiaTheme="minorEastAsia"/>
                <w:sz w:val="22"/>
              </w:rPr>
              <w:t>19</w:t>
            </w:r>
          </w:p>
        </w:tc>
      </w:tr>
      <w:tr>
        <w:trPr/>
        <w:tc>
          <w:tcPr>
            <w:tcW w:w="4462" w:type="dxa"/>
            <w:gridSpan w:val="3"/>
            <w:shd w:val="pct10" w:color="auto" w:fill="auto"/>
            <w:tcMar>
              <w:left w:w="28" w:type="dxa"/>
              <w:right w:w="28" w:type="dxa"/>
            </w:tcMar>
            <w:vAlign w:val="center"/>
          </w:tcPr>
          <w:p>
            <w:pPr>
              <w:pStyle w:val="0"/>
              <w:spacing w:line="240" w:lineRule="exact"/>
              <w:jc w:val="left"/>
              <w:rPr>
                <w:rFonts w:hint="default" w:asciiTheme="minorEastAsia" w:hAnsiTheme="minorEastAsia" w:eastAsiaTheme="minorEastAsia"/>
                <w:sz w:val="22"/>
              </w:rPr>
            </w:pPr>
            <w:r>
              <w:rPr>
                <w:rFonts w:hint="eastAsia" w:asciiTheme="minorEastAsia" w:hAnsiTheme="minorEastAsia" w:eastAsiaTheme="minorEastAsia"/>
              </w:rPr>
              <w:t>第２　</w:t>
            </w:r>
            <w:r>
              <w:rPr>
                <w:rFonts w:hint="eastAsia" w:asciiTheme="minorEastAsia" w:hAnsiTheme="minorEastAsia" w:eastAsiaTheme="minorEastAsia"/>
                <w:sz w:val="18"/>
              </w:rPr>
              <w:t>職員基準（施設型保育給付費に係る項目を含む）</w:t>
            </w:r>
          </w:p>
        </w:tc>
        <w:tc>
          <w:tcPr>
            <w:tcW w:w="283" w:type="dxa"/>
            <w:tcBorders>
              <w:top w:val="single" w:color="FFFFFF" w:themeColor="background1" w:sz="4" w:space="0"/>
              <w:left w:val="none" w:color="auto" w:sz="0" w:space="0"/>
              <w:bottom w:val="single" w:color="FFFFFF" w:themeColor="background1" w:sz="4" w:space="0"/>
              <w:right w:val="none" w:color="auto" w:sz="0" w:space="0"/>
              <w:tl2br w:val="none" w:color="auto" w:sz="0" w:space="0"/>
              <w:tr2bl w:val="none" w:color="auto" w:sz="0" w:space="0"/>
            </w:tcBorders>
            <w:tcMar>
              <w:left w:w="28" w:type="dxa"/>
              <w:right w:w="28" w:type="dxa"/>
            </w:tcMar>
            <w:vAlign w:val="center"/>
          </w:tcPr>
          <w:p>
            <w:pPr>
              <w:pStyle w:val="0"/>
              <w:spacing w:line="240" w:lineRule="exact"/>
              <w:rPr>
                <w:rFonts w:hint="default" w:asciiTheme="minorEastAsia" w:hAnsiTheme="minorEastAsia" w:eastAsiaTheme="minorEastAsia"/>
              </w:rPr>
            </w:pPr>
          </w:p>
        </w:tc>
        <w:tc>
          <w:tcPr>
            <w:tcW w:w="4072" w:type="dxa"/>
            <w:shd w:val="clear" w:color="auto" w:fill="auto"/>
            <w:tcMar>
              <w:left w:w="28" w:type="dxa"/>
              <w:right w:w="28" w:type="dxa"/>
            </w:tcMar>
            <w:vAlign w:val="center"/>
          </w:tcPr>
          <w:p>
            <w:pPr>
              <w:pStyle w:val="0"/>
              <w:spacing w:line="240" w:lineRule="exact"/>
              <w:rPr>
                <w:rFonts w:hint="default" w:asciiTheme="minorEastAsia" w:hAnsiTheme="minorEastAsia" w:eastAsiaTheme="minorEastAsia"/>
              </w:rPr>
            </w:pPr>
            <w:r>
              <w:rPr>
                <w:rFonts w:hint="eastAsia" w:asciiTheme="minorEastAsia" w:hAnsiTheme="minorEastAsia" w:eastAsiaTheme="minorEastAsia"/>
              </w:rPr>
              <w:t xml:space="preserve"> 4</w:t>
            </w:r>
            <w:r>
              <w:rPr>
                <w:rFonts w:hint="eastAsia" w:asciiTheme="minorEastAsia" w:hAnsiTheme="minorEastAsia" w:eastAsiaTheme="minorEastAsia"/>
              </w:rPr>
              <w:t>　幼児教育を行う施設として共有すべき事項</w:t>
            </w:r>
          </w:p>
        </w:tc>
        <w:tc>
          <w:tcPr>
            <w:tcW w:w="470" w:type="dxa"/>
            <w:shd w:val="clear" w:color="auto" w:fill="auto"/>
            <w:vAlign w:val="center"/>
          </w:tcPr>
          <w:p>
            <w:pPr>
              <w:pStyle w:val="0"/>
              <w:spacing w:line="240" w:lineRule="exact"/>
              <w:jc w:val="center"/>
              <w:rPr>
                <w:rFonts w:hint="default" w:asciiTheme="minorEastAsia" w:hAnsiTheme="minorEastAsia" w:eastAsiaTheme="minorEastAsia"/>
                <w:sz w:val="22"/>
              </w:rPr>
            </w:pPr>
            <w:r>
              <w:rPr>
                <w:rFonts w:hint="eastAsia" w:asciiTheme="minorEastAsia" w:hAnsiTheme="minorEastAsia" w:eastAsiaTheme="minorEastAsia"/>
                <w:sz w:val="22"/>
              </w:rPr>
              <w:t>20</w:t>
            </w:r>
          </w:p>
        </w:tc>
      </w:tr>
      <w:tr>
        <w:trPr/>
        <w:tc>
          <w:tcPr>
            <w:tcW w:w="4031"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tcMar>
              <w:left w:w="28" w:type="dxa"/>
              <w:right w:w="28" w:type="dxa"/>
            </w:tcMar>
            <w:vAlign w:val="center"/>
          </w:tcPr>
          <w:p>
            <w:pPr>
              <w:pStyle w:val="0"/>
              <w:spacing w:line="240" w:lineRule="exact"/>
              <w:rPr>
                <w:rFonts w:hint="default" w:asciiTheme="minorEastAsia" w:hAnsiTheme="minorEastAsia" w:eastAsiaTheme="minorEastAsia"/>
              </w:rPr>
            </w:pPr>
            <w:r>
              <w:rPr>
                <w:rFonts w:hint="eastAsia" w:asciiTheme="minorEastAsia" w:hAnsiTheme="minorEastAsia" w:eastAsiaTheme="minorEastAsia"/>
              </w:rPr>
              <w:t xml:space="preserve"> 1</w:t>
            </w:r>
            <w:r>
              <w:rPr>
                <w:rFonts w:hint="eastAsia" w:asciiTheme="minorEastAsia" w:hAnsiTheme="minorEastAsia" w:eastAsiaTheme="minorEastAsia"/>
              </w:rPr>
              <w:t>　施設長</w:t>
            </w:r>
          </w:p>
        </w:tc>
        <w:tc>
          <w:tcPr>
            <w:tcW w:w="431" w:type="dxa"/>
            <w:tcBorders>
              <w:top w:val="none" w:color="auto" w:sz="0" w:space="0"/>
              <w:left w:val="none" w:color="auto" w:sz="0" w:space="0"/>
              <w:bottom w:val="single" w:color="auto" w:sz="4" w:space="0"/>
              <w:right w:val="none" w:color="auto" w:sz="0" w:space="0"/>
              <w:tl2br w:val="none" w:color="auto" w:sz="0" w:space="0"/>
              <w:tr2bl w:val="none" w:color="auto" w:sz="0" w:space="0"/>
            </w:tcBorders>
            <w:tcMar>
              <w:left w:w="28" w:type="dxa"/>
              <w:right w:w="28" w:type="dxa"/>
            </w:tcMar>
            <w:vAlign w:val="center"/>
          </w:tcPr>
          <w:p>
            <w:pPr>
              <w:pStyle w:val="0"/>
              <w:spacing w:line="240" w:lineRule="exact"/>
              <w:jc w:val="center"/>
              <w:rPr>
                <w:rFonts w:hint="default" w:asciiTheme="minorEastAsia" w:hAnsiTheme="minorEastAsia" w:eastAsiaTheme="minorEastAsia"/>
                <w:sz w:val="22"/>
              </w:rPr>
            </w:pPr>
            <w:r>
              <w:rPr>
                <w:rFonts w:hint="default" w:asciiTheme="minorEastAsia" w:hAnsiTheme="minorEastAsia" w:eastAsiaTheme="minorEastAsia"/>
                <w:sz w:val="22"/>
              </w:rPr>
              <w:t xml:space="preserve"> 4</w:t>
            </w:r>
          </w:p>
        </w:tc>
        <w:tc>
          <w:tcPr>
            <w:tcW w:w="283" w:type="dxa"/>
            <w:tcBorders>
              <w:top w:val="single" w:color="FFFFFF" w:themeColor="background1" w:sz="4" w:space="0"/>
              <w:left w:val="none" w:color="auto" w:sz="0" w:space="0"/>
              <w:bottom w:val="single" w:color="FFFFFF" w:themeColor="background1" w:sz="4" w:space="0"/>
              <w:right w:val="none" w:color="auto" w:sz="0" w:space="0"/>
              <w:tl2br w:val="none" w:color="auto" w:sz="0" w:space="0"/>
              <w:tr2bl w:val="none" w:color="auto" w:sz="0" w:space="0"/>
            </w:tcBorders>
            <w:tcMar>
              <w:left w:w="28" w:type="dxa"/>
              <w:right w:w="28" w:type="dxa"/>
            </w:tcMar>
            <w:vAlign w:val="center"/>
          </w:tcPr>
          <w:p>
            <w:pPr>
              <w:pStyle w:val="0"/>
              <w:spacing w:line="240" w:lineRule="exact"/>
              <w:rPr>
                <w:rFonts w:hint="default" w:asciiTheme="minorEastAsia" w:hAnsiTheme="minorEastAsia" w:eastAsiaTheme="minorEastAsia"/>
              </w:rPr>
            </w:pPr>
          </w:p>
        </w:tc>
        <w:tc>
          <w:tcPr>
            <w:tcW w:w="4072" w:type="dxa"/>
            <w:tcMar>
              <w:left w:w="28" w:type="dxa"/>
              <w:right w:w="28" w:type="dxa"/>
            </w:tcMar>
            <w:vAlign w:val="center"/>
          </w:tcPr>
          <w:p>
            <w:pPr>
              <w:pStyle w:val="0"/>
              <w:spacing w:line="240" w:lineRule="exact"/>
              <w:rPr>
                <w:rFonts w:hint="default" w:asciiTheme="minorEastAsia" w:hAnsiTheme="minorEastAsia" w:eastAsiaTheme="minorEastAsia"/>
              </w:rPr>
            </w:pPr>
            <w:r>
              <w:rPr>
                <w:rFonts w:hint="eastAsia" w:asciiTheme="minorEastAsia" w:hAnsiTheme="minorEastAsia" w:eastAsiaTheme="minorEastAsia"/>
              </w:rPr>
              <w:t xml:space="preserve"> 5</w:t>
            </w:r>
            <w:r>
              <w:rPr>
                <w:rFonts w:hint="eastAsia" w:asciiTheme="minorEastAsia" w:hAnsiTheme="minorEastAsia" w:eastAsiaTheme="minorEastAsia"/>
              </w:rPr>
              <w:t>　乳児保育に関わるねらい及び内容</w:t>
            </w:r>
          </w:p>
        </w:tc>
        <w:tc>
          <w:tcPr>
            <w:tcW w:w="470" w:type="dxa"/>
            <w:tcMar>
              <w:left w:w="28" w:type="dxa"/>
              <w:right w:w="28" w:type="dxa"/>
            </w:tcMar>
            <w:vAlign w:val="top"/>
          </w:tcPr>
          <w:p>
            <w:pPr>
              <w:pStyle w:val="0"/>
              <w:spacing w:line="240" w:lineRule="exact"/>
              <w:jc w:val="center"/>
              <w:rPr>
                <w:rFonts w:hint="default" w:asciiTheme="minorEastAsia" w:hAnsiTheme="minorEastAsia" w:eastAsiaTheme="minorEastAsia"/>
                <w:sz w:val="22"/>
              </w:rPr>
            </w:pPr>
            <w:r>
              <w:rPr>
                <w:rFonts w:hint="eastAsia" w:asciiTheme="minorEastAsia" w:hAnsiTheme="minorEastAsia" w:eastAsiaTheme="minorEastAsia"/>
                <w:sz w:val="22"/>
              </w:rPr>
              <w:t>21</w:t>
            </w:r>
          </w:p>
        </w:tc>
      </w:tr>
      <w:tr>
        <w:trPr/>
        <w:tc>
          <w:tcPr>
            <w:tcW w:w="4031" w:type="dxa"/>
            <w:gridSpan w:val="2"/>
            <w:shd w:val="clear" w:color="auto" w:fill="auto"/>
            <w:tcMar>
              <w:left w:w="28" w:type="dxa"/>
              <w:right w:w="28" w:type="dxa"/>
            </w:tcMar>
            <w:vAlign w:val="center"/>
          </w:tcPr>
          <w:p>
            <w:pPr>
              <w:pStyle w:val="0"/>
              <w:spacing w:line="240" w:lineRule="exact"/>
              <w:jc w:val="left"/>
              <w:rPr>
                <w:rFonts w:hint="default" w:asciiTheme="minorEastAsia" w:hAnsiTheme="minorEastAsia" w:eastAsiaTheme="minorEastAsia"/>
              </w:rPr>
            </w:pPr>
            <w:bookmarkStart w:id="10" w:name="_Hlk165018171"/>
            <w:r>
              <w:rPr>
                <w:rFonts w:hint="eastAsia" w:asciiTheme="minorEastAsia" w:hAnsiTheme="minorEastAsia" w:eastAsiaTheme="minorEastAsia"/>
              </w:rPr>
              <w:t xml:space="preserve"> 2</w:t>
            </w:r>
            <w:r>
              <w:rPr>
                <w:rFonts w:hint="eastAsia" w:asciiTheme="minorEastAsia" w:hAnsiTheme="minorEastAsia" w:eastAsiaTheme="minorEastAsia"/>
              </w:rPr>
              <w:t>　公定価格上の配置基準（基本部分）</w:t>
            </w:r>
            <w:bookmarkEnd w:id="10"/>
          </w:p>
        </w:tc>
        <w:tc>
          <w:tcPr>
            <w:tcW w:w="431" w:type="dxa"/>
            <w:shd w:val="clear" w:color="auto" w:fill="auto"/>
            <w:vAlign w:val="center"/>
          </w:tcPr>
          <w:p>
            <w:pPr>
              <w:pStyle w:val="0"/>
              <w:spacing w:line="240" w:lineRule="exact"/>
              <w:jc w:val="center"/>
              <w:rPr>
                <w:rFonts w:hint="default" w:asciiTheme="minorEastAsia" w:hAnsiTheme="minorEastAsia" w:eastAsiaTheme="minorEastAsia"/>
                <w:sz w:val="22"/>
              </w:rPr>
            </w:pPr>
            <w:r>
              <w:rPr>
                <w:rFonts w:hint="default" w:asciiTheme="minorEastAsia" w:hAnsiTheme="minorEastAsia" w:eastAsiaTheme="minorEastAsia"/>
                <w:sz w:val="22"/>
              </w:rPr>
              <w:t xml:space="preserve"> 4</w:t>
            </w:r>
          </w:p>
        </w:tc>
        <w:tc>
          <w:tcPr>
            <w:tcW w:w="283" w:type="dxa"/>
            <w:tcBorders>
              <w:top w:val="single" w:color="FFFFFF" w:themeColor="background1" w:sz="4" w:space="0"/>
              <w:left w:val="none" w:color="auto" w:sz="0" w:space="0"/>
              <w:bottom w:val="single" w:color="FFFFFF" w:themeColor="background1" w:sz="4" w:space="0"/>
              <w:right w:val="none" w:color="auto" w:sz="0" w:space="0"/>
              <w:tl2br w:val="none" w:color="auto" w:sz="0" w:space="0"/>
              <w:tr2bl w:val="none" w:color="auto" w:sz="0" w:space="0"/>
            </w:tcBorders>
            <w:tcMar>
              <w:left w:w="28" w:type="dxa"/>
              <w:right w:w="28" w:type="dxa"/>
            </w:tcMar>
            <w:vAlign w:val="center"/>
          </w:tcPr>
          <w:p>
            <w:pPr>
              <w:pStyle w:val="0"/>
              <w:spacing w:line="240" w:lineRule="exact"/>
              <w:jc w:val="center"/>
              <w:rPr>
                <w:rFonts w:hint="default" w:asciiTheme="minorEastAsia" w:hAnsiTheme="minorEastAsia" w:eastAsiaTheme="minorEastAsia"/>
                <w:sz w:val="22"/>
              </w:rPr>
            </w:pPr>
          </w:p>
        </w:tc>
        <w:tc>
          <w:tcPr>
            <w:tcW w:w="4072" w:type="dxa"/>
            <w:tcMar>
              <w:left w:w="28" w:type="dxa"/>
              <w:right w:w="28" w:type="dxa"/>
            </w:tcMar>
            <w:vAlign w:val="top"/>
          </w:tcPr>
          <w:p>
            <w:pPr>
              <w:pStyle w:val="0"/>
              <w:spacing w:line="240" w:lineRule="exact"/>
              <w:rPr>
                <w:rFonts w:hint="default" w:asciiTheme="minorEastAsia" w:hAnsiTheme="minorEastAsia" w:eastAsiaTheme="minorEastAsia"/>
              </w:rPr>
            </w:pPr>
            <w:r>
              <w:rPr>
                <w:rFonts w:hint="eastAsia"/>
              </w:rPr>
              <w:t xml:space="preserve"> 6</w:t>
            </w:r>
            <w:r>
              <w:rPr>
                <w:rFonts w:hint="eastAsia"/>
              </w:rPr>
              <w:t>　</w:t>
            </w:r>
            <w:r>
              <w:rPr>
                <w:rFonts w:hint="eastAsia"/>
                <w:sz w:val="16"/>
              </w:rPr>
              <w:t>１歳以上３歳未満児の保育に関わるねらい及び内容</w:t>
            </w:r>
          </w:p>
        </w:tc>
        <w:tc>
          <w:tcPr>
            <w:tcW w:w="470" w:type="dxa"/>
            <w:tcMar>
              <w:left w:w="28" w:type="dxa"/>
              <w:right w:w="28" w:type="dxa"/>
            </w:tcMar>
            <w:vAlign w:val="top"/>
          </w:tcPr>
          <w:p>
            <w:pPr>
              <w:pStyle w:val="0"/>
              <w:spacing w:line="240" w:lineRule="exact"/>
              <w:jc w:val="center"/>
              <w:rPr>
                <w:rFonts w:hint="default" w:asciiTheme="minorEastAsia" w:hAnsiTheme="minorEastAsia" w:eastAsiaTheme="minorEastAsia"/>
                <w:sz w:val="22"/>
              </w:rPr>
            </w:pPr>
            <w:r>
              <w:rPr>
                <w:rFonts w:hint="eastAsia" w:asciiTheme="minorEastAsia" w:hAnsiTheme="minorEastAsia" w:eastAsiaTheme="minorEastAsia"/>
                <w:sz w:val="22"/>
              </w:rPr>
              <w:t>23</w:t>
            </w:r>
          </w:p>
        </w:tc>
      </w:tr>
      <w:tr>
        <w:trPr/>
        <w:tc>
          <w:tcPr>
            <w:tcW w:w="4031"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tcMar>
              <w:left w:w="28" w:type="dxa"/>
              <w:right w:w="28" w:type="dxa"/>
            </w:tcMar>
            <w:vAlign w:val="center"/>
          </w:tcPr>
          <w:p>
            <w:pPr>
              <w:pStyle w:val="0"/>
              <w:spacing w:line="240" w:lineRule="exact"/>
              <w:rPr>
                <w:rFonts w:hint="default" w:asciiTheme="minorEastAsia" w:hAnsiTheme="minorEastAsia" w:eastAsiaTheme="minorEastAsia"/>
              </w:rPr>
            </w:pPr>
            <w:r>
              <w:rPr>
                <w:rFonts w:hint="eastAsia" w:asciiTheme="minorEastAsia" w:hAnsiTheme="minorEastAsia" w:eastAsiaTheme="minorEastAsia"/>
              </w:rPr>
              <w:t xml:space="preserve"> 3</w:t>
            </w:r>
            <w:r>
              <w:rPr>
                <w:rFonts w:hint="eastAsia" w:asciiTheme="minorEastAsia" w:hAnsiTheme="minorEastAsia" w:eastAsiaTheme="minorEastAsia"/>
              </w:rPr>
              <w:t>　その他保育士の配置に当たっての留意点</w:t>
            </w:r>
          </w:p>
        </w:tc>
        <w:tc>
          <w:tcPr>
            <w:tcW w:w="431" w:type="dxa"/>
            <w:tcBorders>
              <w:top w:val="none" w:color="auto" w:sz="0" w:space="0"/>
              <w:left w:val="none" w:color="auto" w:sz="0" w:space="0"/>
              <w:bottom w:val="single" w:color="auto" w:sz="4" w:space="0"/>
              <w:right w:val="none" w:color="auto" w:sz="0" w:space="0"/>
              <w:tl2br w:val="none" w:color="auto" w:sz="0" w:space="0"/>
              <w:tr2bl w:val="none" w:color="auto" w:sz="0" w:space="0"/>
            </w:tcBorders>
            <w:tcMar>
              <w:left w:w="28" w:type="dxa"/>
              <w:right w:w="28" w:type="dxa"/>
            </w:tcMar>
            <w:vAlign w:val="center"/>
          </w:tcPr>
          <w:p>
            <w:pPr>
              <w:pStyle w:val="0"/>
              <w:spacing w:line="240" w:lineRule="exact"/>
              <w:jc w:val="center"/>
              <w:rPr>
                <w:rFonts w:hint="default" w:asciiTheme="minorEastAsia" w:hAnsiTheme="minorEastAsia" w:eastAsiaTheme="minorEastAsia"/>
                <w:sz w:val="22"/>
              </w:rPr>
            </w:pPr>
            <w:r>
              <w:rPr>
                <w:rFonts w:hint="default" w:asciiTheme="minorEastAsia" w:hAnsiTheme="minorEastAsia" w:eastAsiaTheme="minorEastAsia"/>
                <w:sz w:val="22"/>
              </w:rPr>
              <w:t xml:space="preserve"> 5</w:t>
            </w:r>
          </w:p>
        </w:tc>
        <w:tc>
          <w:tcPr>
            <w:tcW w:w="283" w:type="dxa"/>
            <w:tcBorders>
              <w:top w:val="single" w:color="FFFFFF" w:themeColor="background1" w:sz="4" w:space="0"/>
              <w:left w:val="none" w:color="auto" w:sz="0" w:space="0"/>
              <w:bottom w:val="single" w:color="FFFFFF" w:themeColor="background1" w:sz="4" w:space="0"/>
              <w:right w:val="none" w:color="auto" w:sz="0" w:space="0"/>
              <w:tl2br w:val="none" w:color="auto" w:sz="0" w:space="0"/>
              <w:tr2bl w:val="none" w:color="auto" w:sz="0" w:space="0"/>
            </w:tcBorders>
            <w:tcMar>
              <w:left w:w="28" w:type="dxa"/>
              <w:right w:w="28" w:type="dxa"/>
            </w:tcMar>
            <w:vAlign w:val="center"/>
          </w:tcPr>
          <w:p>
            <w:pPr>
              <w:pStyle w:val="0"/>
              <w:spacing w:line="240" w:lineRule="exact"/>
              <w:rPr>
                <w:rFonts w:hint="default" w:asciiTheme="minorEastAsia" w:hAnsiTheme="minorEastAsia" w:eastAsiaTheme="minorEastAsia"/>
              </w:rPr>
            </w:pPr>
          </w:p>
        </w:tc>
        <w:tc>
          <w:tcPr>
            <w:tcW w:w="4072" w:type="dxa"/>
            <w:tcMar>
              <w:left w:w="28" w:type="dxa"/>
              <w:right w:w="28" w:type="dxa"/>
            </w:tcMar>
            <w:vAlign w:val="top"/>
          </w:tcPr>
          <w:p>
            <w:pPr>
              <w:pStyle w:val="0"/>
              <w:spacing w:line="240" w:lineRule="exact"/>
              <w:ind w:firstLine="90" w:firstLineChars="50"/>
              <w:rPr>
                <w:rFonts w:hint="default" w:asciiTheme="minorEastAsia" w:hAnsiTheme="minorEastAsia" w:eastAsiaTheme="minorEastAsia"/>
              </w:rPr>
            </w:pPr>
            <w:r>
              <w:rPr>
                <w:rFonts w:hint="eastAsia"/>
              </w:rPr>
              <w:t>7</w:t>
            </w:r>
            <w:r>
              <w:rPr>
                <w:rFonts w:hint="eastAsia"/>
              </w:rPr>
              <w:t>　３歳以上児の保育に関わるねらい及び内容</w:t>
            </w:r>
          </w:p>
        </w:tc>
        <w:tc>
          <w:tcPr>
            <w:tcW w:w="470" w:type="dxa"/>
            <w:tcMar>
              <w:left w:w="28" w:type="dxa"/>
              <w:right w:w="28" w:type="dxa"/>
            </w:tcMar>
            <w:vAlign w:val="top"/>
          </w:tcPr>
          <w:p>
            <w:pPr>
              <w:pStyle w:val="0"/>
              <w:spacing w:line="240" w:lineRule="exact"/>
              <w:jc w:val="center"/>
              <w:rPr>
                <w:rFonts w:hint="default" w:asciiTheme="minorEastAsia" w:hAnsiTheme="minorEastAsia" w:eastAsiaTheme="minorEastAsia"/>
                <w:sz w:val="22"/>
              </w:rPr>
            </w:pPr>
            <w:r>
              <w:rPr>
                <w:rFonts w:hint="default" w:asciiTheme="minorEastAsia" w:hAnsiTheme="minorEastAsia" w:eastAsiaTheme="minorEastAsia"/>
                <w:sz w:val="22"/>
              </w:rPr>
              <w:t>2</w:t>
            </w:r>
            <w:r>
              <w:rPr>
                <w:rFonts w:hint="eastAsia" w:asciiTheme="minorEastAsia" w:hAnsiTheme="minorEastAsia" w:eastAsiaTheme="minorEastAsia"/>
                <w:sz w:val="22"/>
              </w:rPr>
              <w:t>5</w:t>
            </w:r>
          </w:p>
        </w:tc>
      </w:tr>
      <w:tr>
        <w:trPr/>
        <w:tc>
          <w:tcPr>
            <w:tcW w:w="4462" w:type="dxa"/>
            <w:gridSpan w:val="3"/>
            <w:tcBorders>
              <w:top w:val="none" w:color="auto" w:sz="0" w:space="0"/>
              <w:left w:val="none" w:color="auto" w:sz="0" w:space="0"/>
              <w:bottom w:val="single" w:color="auto" w:sz="4" w:space="0"/>
              <w:right w:val="none" w:color="auto" w:sz="0" w:space="0"/>
              <w:tl2br w:val="none" w:color="auto" w:sz="0" w:space="0"/>
              <w:tr2bl w:val="none" w:color="auto" w:sz="0" w:space="0"/>
            </w:tcBorders>
            <w:shd w:val="pct10" w:color="auto" w:fill="auto"/>
            <w:tcMar>
              <w:left w:w="28" w:type="dxa"/>
              <w:right w:w="28" w:type="dxa"/>
            </w:tcMar>
            <w:vAlign w:val="center"/>
          </w:tcPr>
          <w:p>
            <w:pPr>
              <w:pStyle w:val="0"/>
              <w:spacing w:line="240" w:lineRule="exact"/>
              <w:jc w:val="left"/>
              <w:rPr>
                <w:rFonts w:hint="default" w:asciiTheme="minorEastAsia" w:hAnsiTheme="minorEastAsia" w:eastAsiaTheme="minorEastAsia"/>
                <w:sz w:val="22"/>
              </w:rPr>
            </w:pPr>
            <w:bookmarkStart w:id="11" w:name="_Hlk165023103"/>
            <w:r>
              <w:rPr>
                <w:rFonts w:hint="eastAsia" w:asciiTheme="minorEastAsia" w:hAnsiTheme="minorEastAsia" w:eastAsiaTheme="minorEastAsia"/>
              </w:rPr>
              <w:t>第３　設備基準</w:t>
            </w:r>
            <w:bookmarkEnd w:id="11"/>
          </w:p>
        </w:tc>
        <w:tc>
          <w:tcPr>
            <w:tcW w:w="283" w:type="dxa"/>
            <w:tcBorders>
              <w:top w:val="single" w:color="FFFFFF" w:themeColor="background1" w:sz="4" w:space="0"/>
              <w:left w:val="none" w:color="auto" w:sz="0" w:space="0"/>
              <w:bottom w:val="single" w:color="FFFFFF" w:themeColor="background1" w:sz="4" w:space="0"/>
              <w:right w:val="none" w:color="auto" w:sz="0" w:space="0"/>
              <w:tl2br w:val="none" w:color="auto" w:sz="0" w:space="0"/>
              <w:tr2bl w:val="none" w:color="auto" w:sz="0" w:space="0"/>
            </w:tcBorders>
            <w:tcMar>
              <w:left w:w="28" w:type="dxa"/>
              <w:right w:w="28" w:type="dxa"/>
            </w:tcMar>
            <w:vAlign w:val="center"/>
          </w:tcPr>
          <w:p>
            <w:pPr>
              <w:pStyle w:val="0"/>
              <w:spacing w:line="240" w:lineRule="exact"/>
              <w:rPr>
                <w:rFonts w:hint="default" w:asciiTheme="minorEastAsia" w:hAnsiTheme="minorEastAsia" w:eastAsiaTheme="minorEastAsia"/>
              </w:rPr>
            </w:pPr>
          </w:p>
        </w:tc>
        <w:tc>
          <w:tcPr>
            <w:tcW w:w="4072" w:type="dxa"/>
            <w:tcMar>
              <w:left w:w="28" w:type="dxa"/>
              <w:right w:w="28" w:type="dxa"/>
            </w:tcMar>
            <w:vAlign w:val="center"/>
          </w:tcPr>
          <w:p>
            <w:pPr>
              <w:pStyle w:val="0"/>
              <w:spacing w:line="240" w:lineRule="exact"/>
              <w:ind w:firstLine="90" w:firstLineChars="50"/>
              <w:rPr>
                <w:rFonts w:hint="default" w:asciiTheme="minorEastAsia" w:hAnsiTheme="minorEastAsia" w:eastAsiaTheme="minorEastAsia"/>
              </w:rPr>
            </w:pPr>
            <w:r>
              <w:rPr>
                <w:rFonts w:hint="eastAsia" w:asciiTheme="minorEastAsia" w:hAnsiTheme="minorEastAsia" w:eastAsiaTheme="minorEastAsia"/>
              </w:rPr>
              <w:t>8</w:t>
            </w:r>
            <w:r>
              <w:rPr>
                <w:rFonts w:hint="eastAsia" w:asciiTheme="minorEastAsia" w:hAnsiTheme="minorEastAsia" w:eastAsiaTheme="minorEastAsia"/>
              </w:rPr>
              <w:t>　保育の実施に関して留意すべき事項</w:t>
            </w:r>
          </w:p>
        </w:tc>
        <w:tc>
          <w:tcPr>
            <w:tcW w:w="470" w:type="dxa"/>
            <w:tcMar>
              <w:left w:w="28" w:type="dxa"/>
              <w:right w:w="28" w:type="dxa"/>
            </w:tcMar>
            <w:vAlign w:val="center"/>
          </w:tcPr>
          <w:p>
            <w:pPr>
              <w:pStyle w:val="0"/>
              <w:spacing w:line="240" w:lineRule="exact"/>
              <w:jc w:val="center"/>
              <w:rPr>
                <w:rFonts w:hint="default" w:asciiTheme="minorEastAsia" w:hAnsiTheme="minorEastAsia" w:eastAsiaTheme="minorEastAsia"/>
                <w:sz w:val="22"/>
              </w:rPr>
            </w:pPr>
            <w:r>
              <w:rPr>
                <w:rFonts w:hint="eastAsia" w:asciiTheme="minorEastAsia" w:hAnsiTheme="minorEastAsia" w:eastAsiaTheme="minorEastAsia"/>
                <w:sz w:val="22"/>
              </w:rPr>
              <w:t>29</w:t>
            </w:r>
          </w:p>
        </w:tc>
      </w:tr>
      <w:tr>
        <w:trPr/>
        <w:tc>
          <w:tcPr>
            <w:tcW w:w="4031"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tcMar>
              <w:left w:w="28" w:type="dxa"/>
              <w:right w:w="28" w:type="dxa"/>
            </w:tcMar>
            <w:vAlign w:val="center"/>
          </w:tcPr>
          <w:p>
            <w:pPr>
              <w:pStyle w:val="0"/>
              <w:spacing w:line="240" w:lineRule="exact"/>
              <w:rPr>
                <w:rFonts w:hint="default" w:asciiTheme="minorEastAsia" w:hAnsiTheme="minorEastAsia" w:eastAsiaTheme="minorEastAsia"/>
              </w:rPr>
            </w:pPr>
            <w:r>
              <w:rPr>
                <w:rFonts w:hint="eastAsia" w:asciiTheme="minorEastAsia" w:hAnsiTheme="minorEastAsia" w:eastAsiaTheme="minorEastAsia"/>
              </w:rPr>
              <w:t xml:space="preserve"> 1</w:t>
            </w:r>
            <w:r>
              <w:rPr>
                <w:rFonts w:hint="eastAsia" w:asciiTheme="minorEastAsia" w:hAnsiTheme="minorEastAsia" w:eastAsiaTheme="minorEastAsia"/>
              </w:rPr>
              <w:t>　設備　　　　　　　　　　　</w:t>
            </w:r>
            <w:r>
              <w:rPr>
                <w:rFonts w:hint="eastAsia" w:asciiTheme="minorEastAsia" w:hAnsiTheme="minorEastAsia" w:eastAsiaTheme="minorEastAsia"/>
              </w:rPr>
              <w:t>[</w:t>
            </w:r>
            <w:r>
              <w:rPr>
                <w:rFonts w:hint="eastAsia" w:asciiTheme="minorEastAsia" w:hAnsiTheme="minorEastAsia" w:eastAsiaTheme="minorEastAsia"/>
                <w:w w:val="80"/>
              </w:rPr>
              <w:t>認可基準（県）</w:t>
            </w:r>
            <w:r>
              <w:rPr>
                <w:rFonts w:hint="eastAsia" w:asciiTheme="minorEastAsia" w:hAnsiTheme="minorEastAsia" w:eastAsiaTheme="minorEastAsia"/>
              </w:rPr>
              <w:t>]</w:t>
            </w:r>
          </w:p>
        </w:tc>
        <w:tc>
          <w:tcPr>
            <w:tcW w:w="431"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spacing w:line="240" w:lineRule="exact"/>
              <w:jc w:val="center"/>
              <w:rPr>
                <w:rFonts w:hint="default" w:asciiTheme="minorEastAsia" w:hAnsiTheme="minorEastAsia" w:eastAsiaTheme="minorEastAsia"/>
                <w:sz w:val="22"/>
              </w:rPr>
            </w:pPr>
            <w:r>
              <w:rPr>
                <w:rFonts w:hint="default" w:asciiTheme="minorEastAsia" w:hAnsiTheme="minorEastAsia" w:eastAsiaTheme="minorEastAsia"/>
                <w:sz w:val="22"/>
              </w:rPr>
              <w:t xml:space="preserve"> 6</w:t>
            </w:r>
          </w:p>
        </w:tc>
        <w:tc>
          <w:tcPr>
            <w:tcW w:w="283" w:type="dxa"/>
            <w:tcBorders>
              <w:top w:val="single" w:color="FFFFFF" w:themeColor="background1" w:sz="4" w:space="0"/>
              <w:left w:val="none" w:color="auto" w:sz="0" w:space="0"/>
              <w:bottom w:val="single" w:color="FFFFFF" w:themeColor="background1" w:sz="4" w:space="0"/>
              <w:right w:val="none" w:color="auto" w:sz="0" w:space="0"/>
              <w:tl2br w:val="none" w:color="auto" w:sz="0" w:space="0"/>
              <w:tr2bl w:val="none" w:color="auto" w:sz="0" w:space="0"/>
            </w:tcBorders>
            <w:tcMar>
              <w:left w:w="28" w:type="dxa"/>
              <w:right w:w="28" w:type="dxa"/>
            </w:tcMar>
            <w:vAlign w:val="center"/>
          </w:tcPr>
          <w:p>
            <w:pPr>
              <w:pStyle w:val="0"/>
              <w:spacing w:line="240" w:lineRule="exact"/>
              <w:jc w:val="center"/>
              <w:rPr>
                <w:rFonts w:hint="default" w:asciiTheme="minorEastAsia" w:hAnsiTheme="minorEastAsia" w:eastAsiaTheme="minorEastAsia"/>
                <w:sz w:val="22"/>
              </w:rPr>
            </w:pPr>
          </w:p>
        </w:tc>
        <w:tc>
          <w:tcPr>
            <w:tcW w:w="4072" w:type="dxa"/>
            <w:tcBorders>
              <w:top w:val="none" w:color="auto" w:sz="0" w:space="0"/>
              <w:left w:val="none" w:color="auto" w:sz="0" w:space="0"/>
              <w:bottom w:val="single" w:color="auto" w:sz="4" w:space="0"/>
              <w:right w:val="none" w:color="auto" w:sz="0" w:space="0"/>
              <w:tl2br w:val="none" w:color="auto" w:sz="0" w:space="0"/>
              <w:tr2bl w:val="none" w:color="auto" w:sz="0" w:space="0"/>
            </w:tcBorders>
            <w:tcMar>
              <w:left w:w="28" w:type="dxa"/>
              <w:right w:w="28" w:type="dxa"/>
            </w:tcMar>
            <w:vAlign w:val="center"/>
          </w:tcPr>
          <w:p>
            <w:pPr>
              <w:pStyle w:val="0"/>
              <w:spacing w:line="240" w:lineRule="exact"/>
              <w:ind w:firstLine="90" w:firstLineChars="50"/>
              <w:rPr>
                <w:rFonts w:hint="default" w:asciiTheme="minorEastAsia" w:hAnsiTheme="minorEastAsia" w:eastAsiaTheme="minorEastAsia"/>
              </w:rPr>
            </w:pPr>
            <w:r>
              <w:rPr>
                <w:rFonts w:hint="eastAsia" w:asciiTheme="minorEastAsia" w:hAnsiTheme="minorEastAsia" w:eastAsiaTheme="minorEastAsia"/>
              </w:rPr>
              <w:t>9</w:t>
            </w:r>
            <w:r>
              <w:rPr>
                <w:rFonts w:hint="eastAsia" w:asciiTheme="minorEastAsia" w:hAnsiTheme="minorEastAsia" w:eastAsiaTheme="minorEastAsia"/>
              </w:rPr>
              <w:t>　子どもの健康支援</w:t>
            </w:r>
          </w:p>
        </w:tc>
        <w:tc>
          <w:tcPr>
            <w:tcW w:w="470" w:type="dxa"/>
            <w:tcBorders>
              <w:top w:val="none" w:color="auto" w:sz="0" w:space="0"/>
              <w:left w:val="none" w:color="auto" w:sz="0" w:space="0"/>
              <w:bottom w:val="single" w:color="auto" w:sz="4" w:space="0"/>
              <w:right w:val="none" w:color="auto" w:sz="0" w:space="0"/>
              <w:tl2br w:val="none" w:color="auto" w:sz="0" w:space="0"/>
              <w:tr2bl w:val="none" w:color="auto" w:sz="0" w:space="0"/>
            </w:tcBorders>
            <w:tcMar>
              <w:left w:w="28" w:type="dxa"/>
              <w:right w:w="28" w:type="dxa"/>
            </w:tcMar>
            <w:vAlign w:val="top"/>
          </w:tcPr>
          <w:p>
            <w:pPr>
              <w:pStyle w:val="0"/>
              <w:spacing w:line="240" w:lineRule="exact"/>
              <w:jc w:val="center"/>
              <w:rPr>
                <w:rFonts w:hint="default" w:asciiTheme="minorEastAsia" w:hAnsiTheme="minorEastAsia" w:eastAsiaTheme="minorEastAsia"/>
                <w:sz w:val="22"/>
              </w:rPr>
            </w:pPr>
            <w:r>
              <w:rPr>
                <w:rFonts w:hint="eastAsia" w:asciiTheme="minorEastAsia" w:hAnsiTheme="minorEastAsia" w:eastAsiaTheme="minorEastAsia"/>
                <w:sz w:val="22"/>
              </w:rPr>
              <w:t>30</w:t>
            </w:r>
          </w:p>
        </w:tc>
      </w:tr>
      <w:tr>
        <w:trPr/>
        <w:tc>
          <w:tcPr>
            <w:tcW w:w="4462" w:type="dxa"/>
            <w:gridSpan w:val="3"/>
            <w:shd w:val="pct10" w:color="auto" w:fill="auto"/>
            <w:tcMar>
              <w:left w:w="28" w:type="dxa"/>
              <w:right w:w="28" w:type="dxa"/>
            </w:tcMar>
            <w:vAlign w:val="center"/>
          </w:tcPr>
          <w:p>
            <w:pPr>
              <w:pStyle w:val="0"/>
              <w:spacing w:line="240" w:lineRule="exact"/>
              <w:jc w:val="left"/>
              <w:rPr>
                <w:rFonts w:hint="default" w:asciiTheme="minorEastAsia" w:hAnsiTheme="minorEastAsia" w:eastAsiaTheme="minorEastAsia"/>
                <w:sz w:val="22"/>
              </w:rPr>
            </w:pPr>
            <w:r>
              <w:rPr>
                <w:rFonts w:hint="eastAsia" w:asciiTheme="minorEastAsia" w:hAnsiTheme="minorEastAsia" w:eastAsiaTheme="minorEastAsia"/>
              </w:rPr>
              <w:t>第４　運営基準</w:t>
            </w:r>
          </w:p>
        </w:tc>
        <w:tc>
          <w:tcPr>
            <w:tcW w:w="283" w:type="dxa"/>
            <w:tcBorders>
              <w:top w:val="single" w:color="FFFFFF" w:themeColor="background1" w:sz="4" w:space="0"/>
              <w:left w:val="none" w:color="auto" w:sz="0" w:space="0"/>
              <w:bottom w:val="single" w:color="FFFFFF" w:themeColor="background1" w:sz="4" w:space="0"/>
              <w:right w:val="none" w:color="auto" w:sz="0" w:space="0"/>
              <w:tl2br w:val="none" w:color="auto" w:sz="0" w:space="0"/>
              <w:tr2bl w:val="none" w:color="auto" w:sz="0" w:space="0"/>
            </w:tcBorders>
            <w:tcMar>
              <w:left w:w="28" w:type="dxa"/>
              <w:right w:w="28" w:type="dxa"/>
            </w:tcMar>
            <w:vAlign w:val="center"/>
          </w:tcPr>
          <w:p>
            <w:pPr>
              <w:pStyle w:val="0"/>
              <w:spacing w:line="240" w:lineRule="exact"/>
              <w:rPr>
                <w:rFonts w:hint="default" w:asciiTheme="minorEastAsia" w:hAnsiTheme="minorEastAsia" w:eastAsiaTheme="minorEastAsia"/>
              </w:rPr>
            </w:pPr>
          </w:p>
        </w:tc>
        <w:tc>
          <w:tcPr>
            <w:tcW w:w="4072" w:type="dxa"/>
            <w:tcMar>
              <w:left w:w="28" w:type="dxa"/>
              <w:right w:w="28" w:type="dxa"/>
            </w:tcMar>
            <w:vAlign w:val="center"/>
          </w:tcPr>
          <w:p>
            <w:pPr>
              <w:pStyle w:val="0"/>
              <w:spacing w:line="240" w:lineRule="exact"/>
              <w:rPr>
                <w:rFonts w:hint="default" w:asciiTheme="minorEastAsia" w:hAnsiTheme="minorEastAsia" w:eastAsiaTheme="minorEastAsia"/>
              </w:rPr>
            </w:pPr>
            <w:r>
              <w:rPr>
                <w:rFonts w:hint="eastAsia" w:asciiTheme="minorEastAsia" w:hAnsiTheme="minorEastAsia" w:eastAsiaTheme="minorEastAsia"/>
              </w:rPr>
              <w:t>10</w:t>
            </w:r>
            <w:r>
              <w:rPr>
                <w:rFonts w:hint="eastAsia" w:asciiTheme="minorEastAsia" w:hAnsiTheme="minorEastAsia" w:eastAsiaTheme="minorEastAsia"/>
              </w:rPr>
              <w:t>　食育の推進</w:t>
            </w:r>
          </w:p>
        </w:tc>
        <w:tc>
          <w:tcPr>
            <w:tcW w:w="470" w:type="dxa"/>
            <w:tcMar>
              <w:left w:w="28" w:type="dxa"/>
              <w:right w:w="28" w:type="dxa"/>
            </w:tcMar>
            <w:vAlign w:val="top"/>
          </w:tcPr>
          <w:p>
            <w:pPr>
              <w:pStyle w:val="0"/>
              <w:spacing w:line="240" w:lineRule="exact"/>
              <w:jc w:val="center"/>
              <w:rPr>
                <w:rFonts w:hint="default" w:asciiTheme="minorEastAsia" w:hAnsiTheme="minorEastAsia" w:eastAsiaTheme="minorEastAsia"/>
                <w:sz w:val="22"/>
              </w:rPr>
            </w:pPr>
            <w:r>
              <w:rPr>
                <w:rFonts w:hint="default" w:asciiTheme="minorEastAsia" w:hAnsiTheme="minorEastAsia" w:eastAsiaTheme="minorEastAsia"/>
                <w:sz w:val="22"/>
              </w:rPr>
              <w:t>3</w:t>
            </w:r>
            <w:r>
              <w:rPr>
                <w:rFonts w:hint="eastAsia" w:asciiTheme="minorEastAsia" w:hAnsiTheme="minorEastAsia" w:eastAsiaTheme="minorEastAsia"/>
                <w:sz w:val="22"/>
              </w:rPr>
              <w:t>1</w:t>
            </w:r>
          </w:p>
        </w:tc>
      </w:tr>
      <w:tr>
        <w:trPr/>
        <w:tc>
          <w:tcPr>
            <w:tcW w:w="4031" w:type="dxa"/>
            <w:gridSpan w:val="2"/>
            <w:tcMar>
              <w:left w:w="28" w:type="dxa"/>
              <w:right w:w="28" w:type="dxa"/>
            </w:tcMar>
            <w:vAlign w:val="center"/>
          </w:tcPr>
          <w:p>
            <w:pPr>
              <w:pStyle w:val="0"/>
              <w:spacing w:line="240" w:lineRule="exact"/>
              <w:rPr>
                <w:rFonts w:hint="default" w:asciiTheme="minorEastAsia" w:hAnsiTheme="minorEastAsia" w:eastAsiaTheme="minorEastAsia"/>
              </w:rPr>
            </w:pPr>
            <w:r>
              <w:rPr>
                <w:rFonts w:hint="eastAsia" w:asciiTheme="minorEastAsia" w:hAnsiTheme="minorEastAsia" w:eastAsiaTheme="minorEastAsia"/>
              </w:rPr>
              <w:t xml:space="preserve"> 1</w:t>
            </w:r>
            <w:r>
              <w:rPr>
                <w:rFonts w:hint="eastAsia" w:asciiTheme="minorEastAsia" w:hAnsiTheme="minorEastAsia" w:eastAsiaTheme="minorEastAsia"/>
              </w:rPr>
              <w:t>　利用定員</w:t>
            </w:r>
          </w:p>
        </w:tc>
        <w:tc>
          <w:tcPr>
            <w:tcW w:w="431" w:type="dxa"/>
            <w:tcMar>
              <w:left w:w="28" w:type="dxa"/>
              <w:right w:w="28" w:type="dxa"/>
            </w:tcMar>
            <w:vAlign w:val="center"/>
          </w:tcPr>
          <w:p>
            <w:pPr>
              <w:pStyle w:val="0"/>
              <w:spacing w:line="240" w:lineRule="exact"/>
              <w:jc w:val="center"/>
              <w:rPr>
                <w:rFonts w:hint="default" w:asciiTheme="minorEastAsia" w:hAnsiTheme="minorEastAsia" w:eastAsiaTheme="minorEastAsia"/>
                <w:sz w:val="22"/>
              </w:rPr>
            </w:pPr>
            <w:r>
              <w:rPr>
                <w:rFonts w:hint="default" w:asciiTheme="minorEastAsia" w:hAnsiTheme="minorEastAsia" w:eastAsiaTheme="minorEastAsia"/>
                <w:sz w:val="22"/>
              </w:rPr>
              <w:t xml:space="preserve"> 7</w:t>
            </w:r>
          </w:p>
        </w:tc>
        <w:tc>
          <w:tcPr>
            <w:tcW w:w="283" w:type="dxa"/>
            <w:tcBorders>
              <w:top w:val="single" w:color="FFFFFF" w:themeColor="background1" w:sz="4" w:space="0"/>
              <w:left w:val="none" w:color="auto" w:sz="0" w:space="0"/>
              <w:bottom w:val="single" w:color="FFFFFF" w:themeColor="background1" w:sz="4" w:space="0"/>
              <w:right w:val="none" w:color="auto" w:sz="0" w:space="0"/>
              <w:tl2br w:val="none" w:color="auto" w:sz="0" w:space="0"/>
              <w:tr2bl w:val="none" w:color="auto" w:sz="0" w:space="0"/>
            </w:tcBorders>
            <w:tcMar>
              <w:left w:w="28" w:type="dxa"/>
              <w:right w:w="28" w:type="dxa"/>
            </w:tcMar>
            <w:vAlign w:val="center"/>
          </w:tcPr>
          <w:p>
            <w:pPr>
              <w:pStyle w:val="0"/>
              <w:spacing w:line="240" w:lineRule="exact"/>
              <w:rPr>
                <w:rFonts w:hint="default" w:asciiTheme="minorEastAsia" w:hAnsiTheme="minorEastAsia" w:eastAsiaTheme="minorEastAsia"/>
              </w:rPr>
            </w:pPr>
          </w:p>
        </w:tc>
        <w:tc>
          <w:tcPr>
            <w:tcW w:w="4072" w:type="dxa"/>
            <w:tcMar>
              <w:left w:w="28" w:type="dxa"/>
              <w:right w:w="28" w:type="dxa"/>
            </w:tcMar>
            <w:vAlign w:val="top"/>
          </w:tcPr>
          <w:p>
            <w:pPr>
              <w:pStyle w:val="0"/>
              <w:spacing w:line="240" w:lineRule="exact"/>
              <w:rPr>
                <w:rFonts w:hint="default" w:asciiTheme="minorEastAsia" w:hAnsiTheme="minorEastAsia" w:eastAsiaTheme="minorEastAsia"/>
              </w:rPr>
            </w:pPr>
            <w:r>
              <w:rPr>
                <w:rFonts w:hint="eastAsia"/>
              </w:rPr>
              <w:t>11</w:t>
            </w:r>
            <w:r>
              <w:rPr>
                <w:rFonts w:hint="eastAsia"/>
              </w:rPr>
              <w:t>　環境及び衛生管理並びに安全管理</w:t>
            </w:r>
          </w:p>
        </w:tc>
        <w:tc>
          <w:tcPr>
            <w:tcW w:w="470" w:type="dxa"/>
            <w:tcMar>
              <w:left w:w="28" w:type="dxa"/>
              <w:right w:w="28" w:type="dxa"/>
            </w:tcMar>
            <w:vAlign w:val="top"/>
          </w:tcPr>
          <w:p>
            <w:pPr>
              <w:pStyle w:val="0"/>
              <w:spacing w:line="240" w:lineRule="exact"/>
              <w:jc w:val="center"/>
              <w:rPr>
                <w:rFonts w:hint="default" w:asciiTheme="minorEastAsia" w:hAnsiTheme="minorEastAsia" w:eastAsiaTheme="minorEastAsia"/>
                <w:sz w:val="22"/>
              </w:rPr>
            </w:pPr>
            <w:r>
              <w:rPr>
                <w:rFonts w:hint="eastAsia" w:asciiTheme="minorEastAsia" w:hAnsiTheme="minorEastAsia" w:eastAsiaTheme="minorEastAsia"/>
                <w:sz w:val="22"/>
              </w:rPr>
              <w:t>32</w:t>
            </w:r>
          </w:p>
        </w:tc>
      </w:tr>
      <w:tr>
        <w:trPr/>
        <w:tc>
          <w:tcPr>
            <w:tcW w:w="4031" w:type="dxa"/>
            <w:gridSpan w:val="2"/>
            <w:tcMar>
              <w:left w:w="28" w:type="dxa"/>
              <w:right w:w="28" w:type="dxa"/>
            </w:tcMar>
            <w:vAlign w:val="center"/>
          </w:tcPr>
          <w:p>
            <w:pPr>
              <w:pStyle w:val="0"/>
              <w:spacing w:line="240" w:lineRule="exact"/>
              <w:rPr>
                <w:rFonts w:hint="default" w:asciiTheme="minorEastAsia" w:hAnsiTheme="minorEastAsia" w:eastAsiaTheme="minorEastAsia"/>
              </w:rPr>
            </w:pPr>
            <w:r>
              <w:rPr>
                <w:rFonts w:hint="eastAsia" w:asciiTheme="minorEastAsia" w:hAnsiTheme="minorEastAsia" w:eastAsiaTheme="minorEastAsia"/>
              </w:rPr>
              <w:t xml:space="preserve"> 2</w:t>
            </w:r>
            <w:r>
              <w:rPr>
                <w:rFonts w:hint="eastAsia" w:asciiTheme="minorEastAsia" w:hAnsiTheme="minorEastAsia" w:eastAsiaTheme="minorEastAsia"/>
              </w:rPr>
              <w:t>　運営規程</w:t>
            </w:r>
          </w:p>
        </w:tc>
        <w:tc>
          <w:tcPr>
            <w:tcW w:w="431" w:type="dxa"/>
            <w:tcMar>
              <w:left w:w="28" w:type="dxa"/>
              <w:right w:w="28" w:type="dxa"/>
            </w:tcMar>
            <w:vAlign w:val="center"/>
          </w:tcPr>
          <w:p>
            <w:pPr>
              <w:pStyle w:val="0"/>
              <w:spacing w:line="240" w:lineRule="exact"/>
              <w:jc w:val="center"/>
              <w:rPr>
                <w:rFonts w:hint="default" w:asciiTheme="minorEastAsia" w:hAnsiTheme="minorEastAsia" w:eastAsiaTheme="minorEastAsia"/>
                <w:sz w:val="22"/>
              </w:rPr>
            </w:pPr>
            <w:r>
              <w:rPr>
                <w:rFonts w:hint="default" w:asciiTheme="minorEastAsia" w:hAnsiTheme="minorEastAsia" w:eastAsiaTheme="minorEastAsia"/>
                <w:sz w:val="22"/>
              </w:rPr>
              <w:t xml:space="preserve"> 7</w:t>
            </w:r>
          </w:p>
        </w:tc>
        <w:tc>
          <w:tcPr>
            <w:tcW w:w="283" w:type="dxa"/>
            <w:tcBorders>
              <w:top w:val="single" w:color="FFFFFF" w:themeColor="background1" w:sz="4" w:space="0"/>
              <w:left w:val="none" w:color="auto" w:sz="0" w:space="0"/>
              <w:bottom w:val="single" w:color="FFFFFF" w:themeColor="background1" w:sz="4" w:space="0"/>
              <w:right w:val="none" w:color="auto" w:sz="0" w:space="0"/>
              <w:tl2br w:val="none" w:color="auto" w:sz="0" w:space="0"/>
              <w:tr2bl w:val="none" w:color="auto" w:sz="0" w:space="0"/>
            </w:tcBorders>
            <w:tcMar>
              <w:left w:w="28" w:type="dxa"/>
              <w:right w:w="28" w:type="dxa"/>
            </w:tcMar>
            <w:vAlign w:val="center"/>
          </w:tcPr>
          <w:p>
            <w:pPr>
              <w:pStyle w:val="0"/>
              <w:spacing w:line="240" w:lineRule="exact"/>
              <w:rPr>
                <w:rFonts w:hint="default" w:asciiTheme="minorEastAsia" w:hAnsiTheme="minorEastAsia" w:eastAsiaTheme="minorEastAsia"/>
              </w:rPr>
            </w:pPr>
          </w:p>
        </w:tc>
        <w:tc>
          <w:tcPr>
            <w:tcW w:w="4072" w:type="dxa"/>
            <w:tcBorders>
              <w:top w:val="none" w:color="auto" w:sz="0" w:space="0"/>
              <w:left w:val="none" w:color="auto" w:sz="0" w:space="0"/>
              <w:bottom w:val="single" w:color="auto" w:sz="4" w:space="0"/>
              <w:right w:val="none" w:color="auto" w:sz="0" w:space="0"/>
              <w:tl2br w:val="none" w:color="auto" w:sz="0" w:space="0"/>
              <w:tr2bl w:val="none" w:color="auto" w:sz="0" w:space="0"/>
            </w:tcBorders>
            <w:tcMar>
              <w:left w:w="28" w:type="dxa"/>
              <w:right w:w="28" w:type="dxa"/>
            </w:tcMar>
            <w:vAlign w:val="top"/>
          </w:tcPr>
          <w:p>
            <w:pPr>
              <w:pStyle w:val="0"/>
              <w:spacing w:line="240" w:lineRule="exact"/>
              <w:rPr>
                <w:rFonts w:hint="default" w:asciiTheme="minorEastAsia" w:hAnsiTheme="minorEastAsia" w:eastAsiaTheme="minorEastAsia"/>
              </w:rPr>
            </w:pPr>
            <w:r>
              <w:rPr>
                <w:rFonts w:hint="eastAsia"/>
              </w:rPr>
              <w:t>12</w:t>
            </w:r>
            <w:r>
              <w:rPr>
                <w:rFonts w:hint="eastAsia"/>
              </w:rPr>
              <w:t>　災害への備え</w:t>
            </w:r>
          </w:p>
        </w:tc>
        <w:tc>
          <w:tcPr>
            <w:tcW w:w="470" w:type="dxa"/>
            <w:tcBorders>
              <w:top w:val="none" w:color="auto" w:sz="0" w:space="0"/>
              <w:left w:val="none" w:color="auto" w:sz="0" w:space="0"/>
              <w:bottom w:val="single" w:color="auto" w:sz="4" w:space="0"/>
              <w:right w:val="none" w:color="auto" w:sz="0" w:space="0"/>
              <w:tl2br w:val="none" w:color="auto" w:sz="0" w:space="0"/>
              <w:tr2bl w:val="none" w:color="auto" w:sz="0" w:space="0"/>
            </w:tcBorders>
            <w:tcMar>
              <w:left w:w="28" w:type="dxa"/>
              <w:right w:w="28" w:type="dxa"/>
            </w:tcMar>
            <w:vAlign w:val="top"/>
          </w:tcPr>
          <w:p>
            <w:pPr>
              <w:pStyle w:val="0"/>
              <w:spacing w:line="240" w:lineRule="exact"/>
              <w:jc w:val="center"/>
              <w:rPr>
                <w:rFonts w:hint="default" w:asciiTheme="minorEastAsia" w:hAnsiTheme="minorEastAsia" w:eastAsiaTheme="minorEastAsia"/>
                <w:sz w:val="22"/>
              </w:rPr>
            </w:pPr>
            <w:r>
              <w:rPr>
                <w:rFonts w:hint="eastAsia" w:asciiTheme="minorEastAsia" w:hAnsiTheme="minorEastAsia" w:eastAsiaTheme="minorEastAsia"/>
                <w:sz w:val="22"/>
              </w:rPr>
              <w:t>33</w:t>
            </w:r>
          </w:p>
        </w:tc>
      </w:tr>
      <w:tr>
        <w:trPr/>
        <w:tc>
          <w:tcPr>
            <w:tcW w:w="4031" w:type="dxa"/>
            <w:gridSpan w:val="2"/>
            <w:tcMar>
              <w:left w:w="28" w:type="dxa"/>
              <w:right w:w="28" w:type="dxa"/>
            </w:tcMar>
            <w:vAlign w:val="center"/>
          </w:tcPr>
          <w:p>
            <w:pPr>
              <w:pStyle w:val="0"/>
              <w:spacing w:line="240" w:lineRule="exact"/>
              <w:rPr>
                <w:rFonts w:hint="default" w:asciiTheme="minorEastAsia" w:hAnsiTheme="minorEastAsia" w:eastAsiaTheme="minorEastAsia"/>
              </w:rPr>
            </w:pPr>
            <w:r>
              <w:rPr>
                <w:rFonts w:hint="eastAsia" w:asciiTheme="minorEastAsia" w:hAnsiTheme="minorEastAsia" w:eastAsiaTheme="minorEastAsia"/>
              </w:rPr>
              <w:t xml:space="preserve"> 3</w:t>
            </w:r>
            <w:r>
              <w:rPr>
                <w:rFonts w:hint="eastAsia" w:asciiTheme="minorEastAsia" w:hAnsiTheme="minorEastAsia" w:eastAsiaTheme="minorEastAsia"/>
              </w:rPr>
              <w:t>　内容及び手続の説明及び同意</w:t>
            </w:r>
          </w:p>
        </w:tc>
        <w:tc>
          <w:tcPr>
            <w:tcW w:w="431" w:type="dxa"/>
            <w:tcBorders>
              <w:top w:val="none" w:color="auto" w:sz="0" w:space="0"/>
              <w:left w:val="none" w:color="auto" w:sz="0" w:space="0"/>
              <w:bottom w:val="single" w:color="auto" w:sz="4" w:space="0"/>
              <w:right w:val="none" w:color="auto" w:sz="0" w:space="0"/>
              <w:tl2br w:val="none" w:color="auto" w:sz="0" w:space="0"/>
              <w:tr2bl w:val="none" w:color="auto" w:sz="0" w:space="0"/>
            </w:tcBorders>
            <w:tcMar>
              <w:left w:w="28" w:type="dxa"/>
              <w:right w:w="28" w:type="dxa"/>
            </w:tcMar>
            <w:vAlign w:val="center"/>
          </w:tcPr>
          <w:p>
            <w:pPr>
              <w:pStyle w:val="0"/>
              <w:spacing w:line="240" w:lineRule="exact"/>
              <w:jc w:val="center"/>
              <w:rPr>
                <w:rFonts w:hint="default" w:asciiTheme="minorEastAsia" w:hAnsiTheme="minorEastAsia" w:eastAsiaTheme="minorEastAsia"/>
                <w:sz w:val="22"/>
              </w:rPr>
            </w:pPr>
            <w:r>
              <w:rPr>
                <w:rFonts w:hint="default" w:asciiTheme="minorEastAsia" w:hAnsiTheme="minorEastAsia" w:eastAsiaTheme="minorEastAsia"/>
                <w:sz w:val="22"/>
              </w:rPr>
              <w:t xml:space="preserve"> 7</w:t>
            </w:r>
          </w:p>
        </w:tc>
        <w:tc>
          <w:tcPr>
            <w:tcW w:w="283" w:type="dxa"/>
            <w:tcBorders>
              <w:top w:val="single" w:color="FFFFFF" w:themeColor="background1" w:sz="4" w:space="0"/>
              <w:left w:val="none" w:color="auto" w:sz="0" w:space="0"/>
              <w:bottom w:val="single" w:color="FFFFFF" w:themeColor="background1" w:sz="4" w:space="0"/>
              <w:right w:val="none" w:color="auto" w:sz="0" w:space="0"/>
              <w:tl2br w:val="none" w:color="auto" w:sz="0" w:space="0"/>
              <w:tr2bl w:val="none" w:color="auto" w:sz="0" w:space="0"/>
            </w:tcBorders>
            <w:tcMar>
              <w:left w:w="28" w:type="dxa"/>
              <w:right w:w="28" w:type="dxa"/>
            </w:tcMar>
            <w:vAlign w:val="center"/>
          </w:tcPr>
          <w:p>
            <w:pPr>
              <w:pStyle w:val="0"/>
              <w:spacing w:line="240" w:lineRule="exact"/>
              <w:rPr>
                <w:rFonts w:hint="default" w:asciiTheme="minorEastAsia" w:hAnsiTheme="minorEastAsia" w:eastAsiaTheme="minorEastAsia"/>
              </w:rPr>
            </w:pPr>
          </w:p>
        </w:tc>
        <w:tc>
          <w:tcPr>
            <w:tcW w:w="4072" w:type="dxa"/>
            <w:tcBorders>
              <w:top w:val="none" w:color="auto" w:sz="0" w:space="0"/>
              <w:left w:val="none" w:color="auto" w:sz="0" w:space="0"/>
              <w:bottom w:val="single" w:color="auto" w:sz="4" w:space="0"/>
              <w:right w:val="none" w:color="auto" w:sz="0" w:space="0"/>
              <w:tl2br w:val="none" w:color="auto" w:sz="0" w:space="0"/>
              <w:tr2bl w:val="none" w:color="auto" w:sz="0" w:space="0"/>
            </w:tcBorders>
            <w:tcMar>
              <w:left w:w="28" w:type="dxa"/>
              <w:right w:w="28" w:type="dxa"/>
            </w:tcMar>
            <w:vAlign w:val="top"/>
          </w:tcPr>
          <w:p>
            <w:pPr>
              <w:pStyle w:val="0"/>
              <w:spacing w:line="240" w:lineRule="exact"/>
              <w:rPr>
                <w:rFonts w:hint="default" w:asciiTheme="minorEastAsia" w:hAnsiTheme="minorEastAsia" w:eastAsiaTheme="minorEastAsia"/>
              </w:rPr>
            </w:pPr>
            <w:r>
              <w:rPr>
                <w:rFonts w:hint="eastAsia"/>
              </w:rPr>
              <w:t>13</w:t>
            </w:r>
            <w:r>
              <w:rPr>
                <w:rFonts w:hint="eastAsia"/>
              </w:rPr>
              <w:t>　子育て支援</w:t>
            </w:r>
          </w:p>
        </w:tc>
        <w:tc>
          <w:tcPr>
            <w:tcW w:w="470"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spacing w:line="240" w:lineRule="exact"/>
              <w:jc w:val="center"/>
              <w:rPr>
                <w:rFonts w:hint="default" w:asciiTheme="minorEastAsia" w:hAnsiTheme="minorEastAsia" w:eastAsiaTheme="minorEastAsia"/>
                <w:sz w:val="22"/>
              </w:rPr>
            </w:pPr>
            <w:r>
              <w:rPr>
                <w:rFonts w:hint="eastAsia" w:asciiTheme="minorEastAsia" w:hAnsiTheme="minorEastAsia" w:eastAsiaTheme="minorEastAsia"/>
                <w:sz w:val="22"/>
              </w:rPr>
              <w:t>34</w:t>
            </w:r>
          </w:p>
        </w:tc>
      </w:tr>
      <w:tr>
        <w:trPr/>
        <w:tc>
          <w:tcPr>
            <w:tcW w:w="4031" w:type="dxa"/>
            <w:gridSpan w:val="2"/>
            <w:tcMar>
              <w:left w:w="28" w:type="dxa"/>
              <w:right w:w="28" w:type="dxa"/>
            </w:tcMar>
            <w:vAlign w:val="center"/>
          </w:tcPr>
          <w:p>
            <w:pPr>
              <w:pStyle w:val="0"/>
              <w:spacing w:line="240" w:lineRule="exact"/>
              <w:rPr>
                <w:rFonts w:hint="default" w:asciiTheme="minorEastAsia" w:hAnsiTheme="minorEastAsia" w:eastAsiaTheme="minorEastAsia"/>
              </w:rPr>
            </w:pPr>
            <w:r>
              <w:rPr>
                <w:rFonts w:hint="eastAsia" w:asciiTheme="minorEastAsia" w:hAnsiTheme="minorEastAsia" w:eastAsiaTheme="minorEastAsia"/>
              </w:rPr>
              <w:t xml:space="preserve"> 4</w:t>
            </w:r>
            <w:r>
              <w:rPr>
                <w:rFonts w:hint="eastAsia" w:asciiTheme="minorEastAsia" w:hAnsiTheme="minorEastAsia" w:eastAsiaTheme="minorEastAsia"/>
              </w:rPr>
              <w:t>　重要事項の掲示</w:t>
            </w:r>
          </w:p>
        </w:tc>
        <w:tc>
          <w:tcPr>
            <w:tcW w:w="431" w:type="dxa"/>
            <w:vAlign w:val="center"/>
          </w:tcPr>
          <w:p>
            <w:pPr>
              <w:pStyle w:val="0"/>
              <w:spacing w:line="240" w:lineRule="exact"/>
              <w:jc w:val="center"/>
              <w:rPr>
                <w:rFonts w:hint="default" w:asciiTheme="minorEastAsia" w:hAnsiTheme="minorEastAsia" w:eastAsiaTheme="minorEastAsia"/>
                <w:sz w:val="22"/>
              </w:rPr>
            </w:pPr>
            <w:r>
              <w:rPr>
                <w:rFonts w:hint="eastAsia" w:asciiTheme="minorEastAsia" w:hAnsiTheme="minorEastAsia" w:eastAsiaTheme="minorEastAsia"/>
                <w:sz w:val="22"/>
              </w:rPr>
              <w:t xml:space="preserve"> </w:t>
            </w:r>
            <w:r>
              <w:rPr>
                <w:rFonts w:hint="default" w:asciiTheme="minorEastAsia" w:hAnsiTheme="minorEastAsia" w:eastAsiaTheme="minorEastAsia"/>
                <w:sz w:val="22"/>
              </w:rPr>
              <w:t>7</w:t>
            </w:r>
          </w:p>
        </w:tc>
        <w:tc>
          <w:tcPr>
            <w:tcW w:w="283" w:type="dxa"/>
            <w:tcBorders>
              <w:top w:val="single" w:color="FFFFFF" w:themeColor="background1" w:sz="4" w:space="0"/>
              <w:left w:val="none" w:color="auto" w:sz="0" w:space="0"/>
              <w:bottom w:val="single" w:color="FFFFFF" w:themeColor="background1" w:sz="4" w:space="0"/>
              <w:right w:val="none" w:color="auto" w:sz="0" w:space="0"/>
              <w:tl2br w:val="none" w:color="auto" w:sz="0" w:space="0"/>
              <w:tr2bl w:val="none" w:color="auto" w:sz="0" w:space="0"/>
            </w:tcBorders>
            <w:tcMar>
              <w:left w:w="28" w:type="dxa"/>
              <w:right w:w="28" w:type="dxa"/>
            </w:tcMar>
            <w:vAlign w:val="center"/>
          </w:tcPr>
          <w:p>
            <w:pPr>
              <w:pStyle w:val="0"/>
              <w:spacing w:line="240" w:lineRule="exact"/>
              <w:rPr>
                <w:rFonts w:hint="default" w:asciiTheme="minorEastAsia" w:hAnsiTheme="minorEastAsia" w:eastAsiaTheme="minorEastAsia"/>
              </w:rPr>
            </w:pPr>
          </w:p>
        </w:tc>
        <w:tc>
          <w:tcPr>
            <w:tcW w:w="4542" w:type="dxa"/>
            <w:gridSpan w:val="2"/>
            <w:shd w:val="clear" w:color="auto" w:themeFill="background1" w:themeFillTint="FF" w:themeFillShade="F2"/>
            <w:tcMar>
              <w:left w:w="28" w:type="dxa"/>
              <w:right w:w="28" w:type="dxa"/>
            </w:tcMar>
            <w:vAlign w:val="top"/>
          </w:tcPr>
          <w:p>
            <w:pPr>
              <w:pStyle w:val="0"/>
              <w:spacing w:line="240" w:lineRule="exact"/>
              <w:ind w:firstLine="90" w:firstLineChars="50"/>
              <w:jc w:val="left"/>
              <w:rPr>
                <w:rFonts w:hint="default" w:asciiTheme="minorEastAsia" w:hAnsiTheme="minorEastAsia" w:eastAsiaTheme="minorEastAsia"/>
                <w:sz w:val="22"/>
              </w:rPr>
            </w:pPr>
            <w:r>
              <w:rPr>
                <w:rFonts w:hint="eastAsia"/>
              </w:rPr>
              <w:t>第６　施設型給付費</w:t>
            </w:r>
          </w:p>
        </w:tc>
      </w:tr>
      <w:tr>
        <w:trPr/>
        <w:tc>
          <w:tcPr>
            <w:tcW w:w="4031" w:type="dxa"/>
            <w:gridSpan w:val="2"/>
            <w:tcMar>
              <w:left w:w="28" w:type="dxa"/>
              <w:right w:w="28" w:type="dxa"/>
            </w:tcMar>
            <w:vAlign w:val="center"/>
          </w:tcPr>
          <w:p>
            <w:pPr>
              <w:pStyle w:val="0"/>
              <w:spacing w:line="240" w:lineRule="exact"/>
              <w:rPr>
                <w:rFonts w:hint="default" w:asciiTheme="minorEastAsia" w:hAnsiTheme="minorEastAsia" w:eastAsiaTheme="minorEastAsia"/>
              </w:rPr>
            </w:pPr>
            <w:r>
              <w:rPr>
                <w:rFonts w:hint="eastAsia" w:asciiTheme="minorEastAsia" w:hAnsiTheme="minorEastAsia" w:eastAsiaTheme="minorEastAsia"/>
              </w:rPr>
              <w:t xml:space="preserve"> 5</w:t>
            </w:r>
            <w:r>
              <w:rPr>
                <w:rFonts w:hint="eastAsia" w:asciiTheme="minorEastAsia" w:hAnsiTheme="minorEastAsia" w:eastAsiaTheme="minorEastAsia"/>
              </w:rPr>
              <w:t>　正当な理由のない提供拒否の禁止等</w:t>
            </w:r>
          </w:p>
        </w:tc>
        <w:tc>
          <w:tcPr>
            <w:tcW w:w="431" w:type="dxa"/>
            <w:tcMar>
              <w:left w:w="28" w:type="dxa"/>
              <w:right w:w="28" w:type="dxa"/>
            </w:tcMar>
            <w:vAlign w:val="center"/>
          </w:tcPr>
          <w:p>
            <w:pPr>
              <w:pStyle w:val="0"/>
              <w:spacing w:line="240" w:lineRule="exact"/>
              <w:jc w:val="center"/>
              <w:rPr>
                <w:rFonts w:hint="default" w:asciiTheme="minorEastAsia" w:hAnsiTheme="minorEastAsia" w:eastAsiaTheme="minorEastAsia"/>
                <w:sz w:val="22"/>
              </w:rPr>
            </w:pPr>
            <w:r>
              <w:rPr>
                <w:rFonts w:hint="eastAsia" w:asciiTheme="minorEastAsia" w:hAnsiTheme="minorEastAsia" w:eastAsiaTheme="minorEastAsia"/>
                <w:sz w:val="22"/>
              </w:rPr>
              <w:t xml:space="preserve"> </w:t>
            </w:r>
            <w:r>
              <w:rPr>
                <w:rFonts w:hint="default" w:asciiTheme="minorEastAsia" w:hAnsiTheme="minorEastAsia" w:eastAsiaTheme="minorEastAsia"/>
                <w:sz w:val="22"/>
              </w:rPr>
              <w:t>7</w:t>
            </w:r>
          </w:p>
        </w:tc>
        <w:tc>
          <w:tcPr>
            <w:tcW w:w="283" w:type="dxa"/>
            <w:tcBorders>
              <w:top w:val="single" w:color="FFFFFF" w:themeColor="background1" w:sz="4" w:space="0"/>
              <w:left w:val="none" w:color="auto" w:sz="0" w:space="0"/>
              <w:bottom w:val="single" w:color="FFFFFF" w:themeColor="background1" w:sz="4" w:space="0"/>
              <w:right w:val="none" w:color="auto" w:sz="0" w:space="0"/>
              <w:tl2br w:val="none" w:color="auto" w:sz="0" w:space="0"/>
              <w:tr2bl w:val="none" w:color="auto" w:sz="0" w:space="0"/>
            </w:tcBorders>
            <w:tcMar>
              <w:left w:w="28" w:type="dxa"/>
              <w:right w:w="28" w:type="dxa"/>
            </w:tcMar>
            <w:vAlign w:val="center"/>
          </w:tcPr>
          <w:p>
            <w:pPr>
              <w:pStyle w:val="0"/>
              <w:spacing w:line="240" w:lineRule="exact"/>
              <w:rPr>
                <w:rFonts w:hint="default" w:asciiTheme="minorEastAsia" w:hAnsiTheme="minorEastAsia" w:eastAsiaTheme="minorEastAsia"/>
              </w:rPr>
            </w:pPr>
          </w:p>
        </w:tc>
        <w:tc>
          <w:tcPr>
            <w:tcW w:w="4072" w:type="dxa"/>
            <w:tcMar>
              <w:left w:w="28" w:type="dxa"/>
              <w:right w:w="28" w:type="dxa"/>
            </w:tcMar>
            <w:vAlign w:val="top"/>
          </w:tcPr>
          <w:p>
            <w:pPr>
              <w:pStyle w:val="0"/>
              <w:spacing w:line="240" w:lineRule="exact"/>
              <w:rPr>
                <w:rFonts w:hint="default" w:asciiTheme="minorEastAsia" w:hAnsiTheme="minorEastAsia" w:eastAsiaTheme="minorEastAsia"/>
              </w:rPr>
            </w:pPr>
            <w:r>
              <w:rPr>
                <w:rFonts w:hint="eastAsia"/>
              </w:rPr>
              <w:t xml:space="preserve"> 1</w:t>
            </w:r>
            <w:r>
              <w:rPr>
                <w:rFonts w:hint="eastAsia"/>
              </w:rPr>
              <w:t>　基本的事項</w:t>
            </w:r>
          </w:p>
        </w:tc>
        <w:tc>
          <w:tcPr>
            <w:tcW w:w="470" w:type="dxa"/>
            <w:tcMar>
              <w:left w:w="28" w:type="dxa"/>
              <w:right w:w="28" w:type="dxa"/>
            </w:tcMar>
            <w:vAlign w:val="top"/>
          </w:tcPr>
          <w:p>
            <w:pPr>
              <w:pStyle w:val="0"/>
              <w:spacing w:line="240" w:lineRule="exact"/>
              <w:jc w:val="center"/>
              <w:rPr>
                <w:rFonts w:hint="default" w:asciiTheme="minorEastAsia" w:hAnsiTheme="minorEastAsia" w:eastAsiaTheme="minorEastAsia"/>
                <w:sz w:val="22"/>
              </w:rPr>
            </w:pPr>
            <w:r>
              <w:rPr>
                <w:rFonts w:hint="eastAsia" w:asciiTheme="minorEastAsia" w:hAnsiTheme="minorEastAsia" w:eastAsiaTheme="minorEastAsia"/>
                <w:sz w:val="22"/>
              </w:rPr>
              <w:t>36</w:t>
            </w:r>
          </w:p>
        </w:tc>
      </w:tr>
      <w:tr>
        <w:trPr/>
        <w:tc>
          <w:tcPr>
            <w:tcW w:w="4031" w:type="dxa"/>
            <w:gridSpan w:val="2"/>
            <w:tcMar>
              <w:left w:w="28" w:type="dxa"/>
              <w:right w:w="28" w:type="dxa"/>
            </w:tcMar>
            <w:vAlign w:val="center"/>
          </w:tcPr>
          <w:p>
            <w:pPr>
              <w:pStyle w:val="0"/>
              <w:spacing w:line="240" w:lineRule="exact"/>
              <w:rPr>
                <w:rFonts w:hint="default" w:asciiTheme="minorEastAsia" w:hAnsiTheme="minorEastAsia" w:eastAsiaTheme="minorEastAsia"/>
              </w:rPr>
            </w:pPr>
            <w:r>
              <w:rPr>
                <w:rFonts w:hint="eastAsia" w:asciiTheme="minorEastAsia" w:hAnsiTheme="minorEastAsia" w:eastAsiaTheme="minorEastAsia"/>
              </w:rPr>
              <w:t xml:space="preserve"> 6</w:t>
            </w:r>
            <w:r>
              <w:rPr>
                <w:rFonts w:hint="eastAsia" w:asciiTheme="minorEastAsia" w:hAnsiTheme="minorEastAsia" w:eastAsiaTheme="minorEastAsia"/>
              </w:rPr>
              <w:t>　あっせん、調整及び要請に対する協力</w:t>
            </w:r>
          </w:p>
        </w:tc>
        <w:tc>
          <w:tcPr>
            <w:tcW w:w="431" w:type="dxa"/>
            <w:tcMar>
              <w:left w:w="28" w:type="dxa"/>
              <w:right w:w="28" w:type="dxa"/>
            </w:tcMar>
            <w:vAlign w:val="center"/>
          </w:tcPr>
          <w:p>
            <w:pPr>
              <w:pStyle w:val="0"/>
              <w:spacing w:line="240" w:lineRule="exact"/>
              <w:jc w:val="center"/>
              <w:rPr>
                <w:rFonts w:hint="default" w:asciiTheme="minorEastAsia" w:hAnsiTheme="minorEastAsia" w:eastAsiaTheme="minorEastAsia"/>
                <w:sz w:val="22"/>
              </w:rPr>
            </w:pPr>
            <w:r>
              <w:rPr>
                <w:rFonts w:hint="default" w:asciiTheme="minorEastAsia" w:hAnsiTheme="minorEastAsia" w:eastAsiaTheme="minorEastAsia"/>
                <w:sz w:val="22"/>
              </w:rPr>
              <w:t xml:space="preserve"> 8</w:t>
            </w:r>
          </w:p>
        </w:tc>
        <w:tc>
          <w:tcPr>
            <w:tcW w:w="283" w:type="dxa"/>
            <w:tcBorders>
              <w:top w:val="single" w:color="FFFFFF" w:themeColor="background1" w:sz="4" w:space="0"/>
              <w:left w:val="none" w:color="auto" w:sz="0" w:space="0"/>
              <w:bottom w:val="single" w:color="FFFFFF" w:themeColor="background1" w:sz="4" w:space="0"/>
              <w:right w:val="none" w:color="auto" w:sz="0" w:space="0"/>
              <w:tl2br w:val="none" w:color="auto" w:sz="0" w:space="0"/>
              <w:tr2bl w:val="none" w:color="auto" w:sz="0" w:space="0"/>
            </w:tcBorders>
            <w:tcMar>
              <w:left w:w="28" w:type="dxa"/>
              <w:right w:w="28" w:type="dxa"/>
            </w:tcMar>
            <w:vAlign w:val="center"/>
          </w:tcPr>
          <w:p>
            <w:pPr>
              <w:pStyle w:val="0"/>
              <w:spacing w:line="240" w:lineRule="exact"/>
              <w:rPr>
                <w:rFonts w:hint="default" w:asciiTheme="minorEastAsia" w:hAnsiTheme="minorEastAsia" w:eastAsiaTheme="minorEastAsia"/>
              </w:rPr>
            </w:pPr>
          </w:p>
        </w:tc>
        <w:tc>
          <w:tcPr>
            <w:tcW w:w="4072" w:type="dxa"/>
            <w:tcMar>
              <w:left w:w="28" w:type="dxa"/>
              <w:right w:w="28" w:type="dxa"/>
            </w:tcMar>
            <w:vAlign w:val="top"/>
          </w:tcPr>
          <w:p>
            <w:pPr>
              <w:pStyle w:val="0"/>
              <w:spacing w:line="240" w:lineRule="exact"/>
              <w:rPr>
                <w:rFonts w:hint="default" w:asciiTheme="minorEastAsia" w:hAnsiTheme="minorEastAsia" w:eastAsiaTheme="minorEastAsia"/>
              </w:rPr>
            </w:pPr>
            <w:r>
              <w:rPr>
                <w:rFonts w:hint="eastAsia"/>
              </w:rPr>
              <w:t xml:space="preserve"> 2</w:t>
            </w:r>
            <w:r>
              <w:rPr>
                <w:rFonts w:hint="eastAsia"/>
              </w:rPr>
              <w:t>　地域区分等</w:t>
            </w:r>
          </w:p>
        </w:tc>
        <w:tc>
          <w:tcPr>
            <w:tcW w:w="470" w:type="dxa"/>
            <w:tcMar>
              <w:left w:w="28" w:type="dxa"/>
              <w:right w:w="28" w:type="dxa"/>
            </w:tcMar>
            <w:vAlign w:val="top"/>
          </w:tcPr>
          <w:p>
            <w:pPr>
              <w:pStyle w:val="0"/>
              <w:spacing w:line="240" w:lineRule="exact"/>
              <w:jc w:val="center"/>
              <w:rPr>
                <w:rFonts w:hint="default" w:asciiTheme="minorEastAsia" w:hAnsiTheme="minorEastAsia" w:eastAsiaTheme="minorEastAsia"/>
                <w:sz w:val="22"/>
              </w:rPr>
            </w:pPr>
            <w:r>
              <w:rPr>
                <w:rFonts w:hint="eastAsia" w:asciiTheme="minorEastAsia" w:hAnsiTheme="minorEastAsia" w:eastAsiaTheme="minorEastAsia"/>
                <w:sz w:val="22"/>
              </w:rPr>
              <w:t>37</w:t>
            </w:r>
          </w:p>
        </w:tc>
      </w:tr>
      <w:tr>
        <w:trPr/>
        <w:tc>
          <w:tcPr>
            <w:tcW w:w="4031" w:type="dxa"/>
            <w:gridSpan w:val="2"/>
            <w:tcMar>
              <w:left w:w="28" w:type="dxa"/>
              <w:right w:w="28" w:type="dxa"/>
            </w:tcMar>
            <w:vAlign w:val="center"/>
          </w:tcPr>
          <w:p>
            <w:pPr>
              <w:pStyle w:val="0"/>
              <w:spacing w:line="240" w:lineRule="exact"/>
              <w:rPr>
                <w:rFonts w:hint="default" w:asciiTheme="minorEastAsia" w:hAnsiTheme="minorEastAsia" w:eastAsiaTheme="minorEastAsia"/>
              </w:rPr>
            </w:pPr>
            <w:r>
              <w:rPr>
                <w:rFonts w:hint="eastAsia" w:asciiTheme="minorEastAsia" w:hAnsiTheme="minorEastAsia" w:eastAsiaTheme="minorEastAsia"/>
              </w:rPr>
              <w:t xml:space="preserve"> 7</w:t>
            </w:r>
            <w:r>
              <w:rPr>
                <w:rFonts w:hint="eastAsia" w:asciiTheme="minorEastAsia" w:hAnsiTheme="minorEastAsia" w:eastAsiaTheme="minorEastAsia"/>
              </w:rPr>
              <w:t>　受給資格等の確認</w:t>
            </w:r>
          </w:p>
        </w:tc>
        <w:tc>
          <w:tcPr>
            <w:tcW w:w="431" w:type="dxa"/>
            <w:tcMar>
              <w:left w:w="28" w:type="dxa"/>
              <w:right w:w="28" w:type="dxa"/>
            </w:tcMar>
            <w:vAlign w:val="center"/>
          </w:tcPr>
          <w:p>
            <w:pPr>
              <w:pStyle w:val="0"/>
              <w:spacing w:line="240" w:lineRule="exact"/>
              <w:jc w:val="center"/>
              <w:rPr>
                <w:rFonts w:hint="default" w:asciiTheme="minorEastAsia" w:hAnsiTheme="minorEastAsia" w:eastAsiaTheme="minorEastAsia"/>
                <w:sz w:val="22"/>
              </w:rPr>
            </w:pPr>
            <w:r>
              <w:rPr>
                <w:rFonts w:hint="default" w:asciiTheme="minorEastAsia" w:hAnsiTheme="minorEastAsia" w:eastAsiaTheme="minorEastAsia"/>
                <w:sz w:val="22"/>
              </w:rPr>
              <w:t xml:space="preserve"> 8</w:t>
            </w:r>
          </w:p>
        </w:tc>
        <w:tc>
          <w:tcPr>
            <w:tcW w:w="283" w:type="dxa"/>
            <w:tcBorders>
              <w:top w:val="single" w:color="FFFFFF" w:themeColor="background1" w:sz="4" w:space="0"/>
              <w:left w:val="none" w:color="auto" w:sz="0" w:space="0"/>
              <w:bottom w:val="single" w:color="FFFFFF" w:themeColor="background1" w:sz="4" w:space="0"/>
              <w:right w:val="none" w:color="auto" w:sz="0" w:space="0"/>
              <w:tl2br w:val="none" w:color="auto" w:sz="0" w:space="0"/>
              <w:tr2bl w:val="none" w:color="auto" w:sz="0" w:space="0"/>
            </w:tcBorders>
            <w:tcMar>
              <w:left w:w="28" w:type="dxa"/>
              <w:right w:w="28" w:type="dxa"/>
            </w:tcMar>
            <w:vAlign w:val="center"/>
          </w:tcPr>
          <w:p>
            <w:pPr>
              <w:pStyle w:val="0"/>
              <w:spacing w:line="240" w:lineRule="exact"/>
              <w:rPr>
                <w:rFonts w:hint="default" w:asciiTheme="minorEastAsia" w:hAnsiTheme="minorEastAsia" w:eastAsiaTheme="minorEastAsia"/>
              </w:rPr>
            </w:pPr>
          </w:p>
        </w:tc>
        <w:tc>
          <w:tcPr>
            <w:tcW w:w="4072" w:type="dxa"/>
            <w:tcMar>
              <w:left w:w="28" w:type="dxa"/>
              <w:right w:w="28" w:type="dxa"/>
            </w:tcMar>
            <w:vAlign w:val="top"/>
          </w:tcPr>
          <w:p>
            <w:pPr>
              <w:pStyle w:val="0"/>
              <w:spacing w:line="240" w:lineRule="exact"/>
              <w:rPr>
                <w:rFonts w:hint="default" w:asciiTheme="minorEastAsia" w:hAnsiTheme="minorEastAsia" w:eastAsiaTheme="minorEastAsia"/>
              </w:rPr>
            </w:pPr>
            <w:r>
              <w:rPr>
                <w:rFonts w:hint="eastAsia"/>
              </w:rPr>
              <w:t xml:space="preserve"> 3</w:t>
            </w:r>
            <w:r>
              <w:rPr>
                <w:rFonts w:hint="eastAsia"/>
              </w:rPr>
              <w:t>　基本分単価</w:t>
            </w:r>
          </w:p>
        </w:tc>
        <w:tc>
          <w:tcPr>
            <w:tcW w:w="470" w:type="dxa"/>
            <w:tcMar>
              <w:left w:w="28" w:type="dxa"/>
              <w:right w:w="28" w:type="dxa"/>
            </w:tcMar>
            <w:vAlign w:val="top"/>
          </w:tcPr>
          <w:p>
            <w:pPr>
              <w:pStyle w:val="0"/>
              <w:spacing w:line="240" w:lineRule="exact"/>
              <w:jc w:val="center"/>
              <w:rPr>
                <w:rFonts w:hint="default" w:asciiTheme="minorEastAsia" w:hAnsiTheme="minorEastAsia" w:eastAsiaTheme="minorEastAsia"/>
                <w:sz w:val="22"/>
              </w:rPr>
            </w:pPr>
            <w:r>
              <w:rPr>
                <w:rFonts w:hint="eastAsia" w:asciiTheme="minorEastAsia" w:hAnsiTheme="minorEastAsia" w:eastAsiaTheme="minorEastAsia"/>
                <w:sz w:val="22"/>
              </w:rPr>
              <w:t>37</w:t>
            </w:r>
          </w:p>
        </w:tc>
      </w:tr>
      <w:tr>
        <w:trPr/>
        <w:tc>
          <w:tcPr>
            <w:tcW w:w="4031" w:type="dxa"/>
            <w:gridSpan w:val="2"/>
            <w:tcMar>
              <w:left w:w="28" w:type="dxa"/>
              <w:right w:w="28" w:type="dxa"/>
            </w:tcMar>
            <w:vAlign w:val="center"/>
          </w:tcPr>
          <w:p>
            <w:pPr>
              <w:pStyle w:val="0"/>
              <w:spacing w:line="240" w:lineRule="exact"/>
              <w:rPr>
                <w:rFonts w:hint="default" w:asciiTheme="minorEastAsia" w:hAnsiTheme="minorEastAsia" w:eastAsiaTheme="minorEastAsia"/>
              </w:rPr>
            </w:pPr>
            <w:r>
              <w:rPr>
                <w:rFonts w:hint="eastAsia" w:asciiTheme="minorEastAsia" w:hAnsiTheme="minorEastAsia" w:eastAsiaTheme="minorEastAsia"/>
              </w:rPr>
              <w:t xml:space="preserve"> 8</w:t>
            </w:r>
            <w:r>
              <w:rPr>
                <w:rFonts w:hint="eastAsia" w:asciiTheme="minorEastAsia" w:hAnsiTheme="minorEastAsia" w:eastAsiaTheme="minorEastAsia"/>
              </w:rPr>
              <w:t>　教育・保育給付認定の申請に係る援助</w:t>
            </w:r>
          </w:p>
        </w:tc>
        <w:tc>
          <w:tcPr>
            <w:tcW w:w="431" w:type="dxa"/>
            <w:tcMar>
              <w:left w:w="28" w:type="dxa"/>
              <w:right w:w="28" w:type="dxa"/>
            </w:tcMar>
            <w:vAlign w:val="center"/>
          </w:tcPr>
          <w:p>
            <w:pPr>
              <w:pStyle w:val="0"/>
              <w:spacing w:line="240" w:lineRule="exact"/>
              <w:jc w:val="center"/>
              <w:rPr>
                <w:rFonts w:hint="default" w:asciiTheme="minorEastAsia" w:hAnsiTheme="minorEastAsia" w:eastAsiaTheme="minorEastAsia"/>
                <w:sz w:val="22"/>
              </w:rPr>
            </w:pPr>
            <w:r>
              <w:rPr>
                <w:rFonts w:hint="default" w:asciiTheme="minorEastAsia" w:hAnsiTheme="minorEastAsia" w:eastAsiaTheme="minorEastAsia"/>
                <w:sz w:val="22"/>
              </w:rPr>
              <w:t xml:space="preserve"> 8</w:t>
            </w:r>
          </w:p>
        </w:tc>
        <w:tc>
          <w:tcPr>
            <w:tcW w:w="283" w:type="dxa"/>
            <w:tcBorders>
              <w:top w:val="single" w:color="FFFFFF" w:themeColor="background1" w:sz="4" w:space="0"/>
              <w:left w:val="none" w:color="auto" w:sz="0" w:space="0"/>
              <w:bottom w:val="single" w:color="FFFFFF" w:themeColor="background1" w:sz="4" w:space="0"/>
              <w:right w:val="none" w:color="auto" w:sz="0" w:space="0"/>
              <w:tl2br w:val="none" w:color="auto" w:sz="0" w:space="0"/>
              <w:tr2bl w:val="none" w:color="auto" w:sz="0" w:space="0"/>
            </w:tcBorders>
            <w:tcMar>
              <w:left w:w="28" w:type="dxa"/>
              <w:right w:w="28" w:type="dxa"/>
            </w:tcMar>
            <w:vAlign w:val="center"/>
          </w:tcPr>
          <w:p>
            <w:pPr>
              <w:pStyle w:val="0"/>
              <w:spacing w:line="240" w:lineRule="exact"/>
              <w:rPr>
                <w:rFonts w:hint="default" w:asciiTheme="minorEastAsia" w:hAnsiTheme="minorEastAsia" w:eastAsiaTheme="minorEastAsia"/>
              </w:rPr>
            </w:pPr>
          </w:p>
        </w:tc>
        <w:tc>
          <w:tcPr>
            <w:tcW w:w="4072" w:type="dxa"/>
            <w:tcMar>
              <w:left w:w="28" w:type="dxa"/>
              <w:right w:w="28" w:type="dxa"/>
            </w:tcMar>
            <w:vAlign w:val="top"/>
          </w:tcPr>
          <w:p>
            <w:pPr>
              <w:pStyle w:val="0"/>
              <w:spacing w:line="240" w:lineRule="exact"/>
              <w:rPr>
                <w:rFonts w:hint="default" w:asciiTheme="minorEastAsia" w:hAnsiTheme="minorEastAsia" w:eastAsiaTheme="minorEastAsia"/>
              </w:rPr>
            </w:pPr>
            <w:r>
              <w:rPr>
                <w:rFonts w:hint="eastAsia" w:asciiTheme="minorEastAsia" w:hAnsiTheme="minorEastAsia" w:eastAsiaTheme="minorEastAsia"/>
              </w:rPr>
              <w:t xml:space="preserve"> 4</w:t>
            </w:r>
            <w:r>
              <w:rPr>
                <w:rFonts w:hint="eastAsia" w:asciiTheme="minorEastAsia" w:hAnsiTheme="minorEastAsia" w:eastAsiaTheme="minorEastAsia"/>
              </w:rPr>
              <w:t>　処遇改善等加算</w:t>
            </w:r>
          </w:p>
        </w:tc>
        <w:tc>
          <w:tcPr>
            <w:tcW w:w="470" w:type="dxa"/>
            <w:tcMar>
              <w:left w:w="28" w:type="dxa"/>
              <w:right w:w="28" w:type="dxa"/>
            </w:tcMar>
            <w:vAlign w:val="top"/>
          </w:tcPr>
          <w:p>
            <w:pPr>
              <w:pStyle w:val="0"/>
              <w:spacing w:line="240" w:lineRule="exact"/>
              <w:jc w:val="center"/>
              <w:rPr>
                <w:rFonts w:hint="default" w:asciiTheme="minorEastAsia" w:hAnsiTheme="minorEastAsia" w:eastAsiaTheme="minorEastAsia"/>
                <w:sz w:val="22"/>
              </w:rPr>
            </w:pPr>
            <w:r>
              <w:rPr>
                <w:rFonts w:hint="eastAsia" w:asciiTheme="minorEastAsia" w:hAnsiTheme="minorEastAsia" w:eastAsiaTheme="minorEastAsia"/>
                <w:sz w:val="22"/>
              </w:rPr>
              <w:t>37</w:t>
            </w:r>
          </w:p>
        </w:tc>
      </w:tr>
      <w:tr>
        <w:trPr/>
        <w:tc>
          <w:tcPr>
            <w:tcW w:w="4031" w:type="dxa"/>
            <w:gridSpan w:val="2"/>
            <w:tcMar>
              <w:left w:w="28" w:type="dxa"/>
              <w:right w:w="28" w:type="dxa"/>
            </w:tcMar>
            <w:vAlign w:val="center"/>
          </w:tcPr>
          <w:p>
            <w:pPr>
              <w:pStyle w:val="0"/>
              <w:spacing w:line="240" w:lineRule="exact"/>
              <w:rPr>
                <w:rFonts w:hint="default" w:asciiTheme="minorEastAsia" w:hAnsiTheme="minorEastAsia" w:eastAsiaTheme="minorEastAsia"/>
              </w:rPr>
            </w:pPr>
            <w:r>
              <w:rPr>
                <w:rFonts w:hint="eastAsia" w:asciiTheme="minorEastAsia" w:hAnsiTheme="minorEastAsia" w:eastAsiaTheme="minorEastAsia"/>
              </w:rPr>
              <w:t xml:space="preserve"> 9</w:t>
            </w:r>
            <w:r>
              <w:rPr>
                <w:rFonts w:hint="eastAsia" w:asciiTheme="minorEastAsia" w:hAnsiTheme="minorEastAsia" w:eastAsiaTheme="minorEastAsia"/>
              </w:rPr>
              <w:t>　定員の遵守</w:t>
            </w:r>
          </w:p>
        </w:tc>
        <w:tc>
          <w:tcPr>
            <w:tcW w:w="431" w:type="dxa"/>
            <w:tcMar>
              <w:left w:w="28" w:type="dxa"/>
              <w:right w:w="28" w:type="dxa"/>
            </w:tcMar>
            <w:vAlign w:val="center"/>
          </w:tcPr>
          <w:p>
            <w:pPr>
              <w:pStyle w:val="0"/>
              <w:spacing w:line="240" w:lineRule="exact"/>
              <w:jc w:val="center"/>
              <w:rPr>
                <w:rFonts w:hint="default" w:asciiTheme="minorEastAsia" w:hAnsiTheme="minorEastAsia" w:eastAsiaTheme="minorEastAsia"/>
                <w:sz w:val="22"/>
              </w:rPr>
            </w:pPr>
            <w:r>
              <w:rPr>
                <w:rFonts w:hint="default" w:asciiTheme="minorEastAsia" w:hAnsiTheme="minorEastAsia" w:eastAsiaTheme="minorEastAsia"/>
                <w:sz w:val="22"/>
              </w:rPr>
              <w:t xml:space="preserve"> 8</w:t>
            </w:r>
          </w:p>
        </w:tc>
        <w:tc>
          <w:tcPr>
            <w:tcW w:w="283" w:type="dxa"/>
            <w:tcBorders>
              <w:top w:val="single" w:color="FFFFFF" w:themeColor="background1" w:sz="4" w:space="0"/>
              <w:left w:val="none" w:color="auto" w:sz="0" w:space="0"/>
              <w:bottom w:val="single" w:color="FFFFFF" w:themeColor="background1" w:sz="4" w:space="0"/>
              <w:right w:val="none" w:color="auto" w:sz="0" w:space="0"/>
              <w:tl2br w:val="none" w:color="auto" w:sz="0" w:space="0"/>
              <w:tr2bl w:val="none" w:color="auto" w:sz="0" w:space="0"/>
            </w:tcBorders>
            <w:tcMar>
              <w:left w:w="28" w:type="dxa"/>
              <w:right w:w="28" w:type="dxa"/>
            </w:tcMar>
            <w:vAlign w:val="center"/>
          </w:tcPr>
          <w:p>
            <w:pPr>
              <w:pStyle w:val="0"/>
              <w:spacing w:line="240" w:lineRule="exact"/>
              <w:rPr>
                <w:rFonts w:hint="default" w:asciiTheme="minorEastAsia" w:hAnsiTheme="minorEastAsia" w:eastAsiaTheme="minorEastAsia"/>
              </w:rPr>
            </w:pPr>
          </w:p>
        </w:tc>
        <w:tc>
          <w:tcPr>
            <w:tcW w:w="4072" w:type="dxa"/>
            <w:tcMar>
              <w:left w:w="28" w:type="dxa"/>
              <w:right w:w="28" w:type="dxa"/>
            </w:tcMar>
            <w:vAlign w:val="top"/>
          </w:tcPr>
          <w:p>
            <w:pPr>
              <w:pStyle w:val="0"/>
              <w:spacing w:line="240" w:lineRule="exact"/>
              <w:rPr>
                <w:rFonts w:hint="default" w:asciiTheme="minorEastAsia" w:hAnsiTheme="minorEastAsia" w:eastAsiaTheme="minorEastAsia"/>
              </w:rPr>
            </w:pPr>
            <w:r>
              <w:rPr>
                <w:rFonts w:hint="eastAsia" w:asciiTheme="minorEastAsia" w:hAnsiTheme="minorEastAsia" w:eastAsiaTheme="minorEastAsia"/>
              </w:rPr>
              <w:t xml:space="preserve"> 5</w:t>
            </w:r>
            <w:r>
              <w:rPr>
                <w:rFonts w:hint="eastAsia" w:asciiTheme="minorEastAsia" w:hAnsiTheme="minorEastAsia" w:eastAsiaTheme="minorEastAsia"/>
              </w:rPr>
              <w:t>　３歳児配置改善加算</w:t>
            </w:r>
          </w:p>
        </w:tc>
        <w:tc>
          <w:tcPr>
            <w:tcW w:w="470" w:type="dxa"/>
            <w:tcMar>
              <w:left w:w="28" w:type="dxa"/>
              <w:right w:w="28" w:type="dxa"/>
            </w:tcMar>
            <w:vAlign w:val="top"/>
          </w:tcPr>
          <w:p>
            <w:pPr>
              <w:pStyle w:val="0"/>
              <w:spacing w:line="240" w:lineRule="exact"/>
              <w:jc w:val="center"/>
              <w:rPr>
                <w:rFonts w:hint="default" w:asciiTheme="minorEastAsia" w:hAnsiTheme="minorEastAsia" w:eastAsiaTheme="minorEastAsia"/>
                <w:sz w:val="22"/>
              </w:rPr>
            </w:pPr>
            <w:r>
              <w:rPr>
                <w:rFonts w:hint="eastAsia" w:asciiTheme="minorEastAsia" w:hAnsiTheme="minorEastAsia" w:eastAsiaTheme="minorEastAsia"/>
                <w:sz w:val="22"/>
              </w:rPr>
              <w:t>45</w:t>
            </w:r>
          </w:p>
        </w:tc>
      </w:tr>
      <w:tr>
        <w:trPr/>
        <w:tc>
          <w:tcPr>
            <w:tcW w:w="4031" w:type="dxa"/>
            <w:gridSpan w:val="2"/>
            <w:tcMar>
              <w:left w:w="28" w:type="dxa"/>
              <w:right w:w="28" w:type="dxa"/>
            </w:tcMar>
            <w:vAlign w:val="center"/>
          </w:tcPr>
          <w:p>
            <w:pPr>
              <w:pStyle w:val="0"/>
              <w:spacing w:line="240" w:lineRule="exact"/>
              <w:rPr>
                <w:rFonts w:hint="default" w:asciiTheme="minorEastAsia" w:hAnsiTheme="minorEastAsia" w:eastAsiaTheme="minorEastAsia"/>
              </w:rPr>
            </w:pPr>
            <w:bookmarkStart w:id="12" w:name="_Hlk165016872"/>
            <w:r>
              <w:rPr>
                <w:rFonts w:hint="eastAsia" w:asciiTheme="minorEastAsia" w:hAnsiTheme="minorEastAsia" w:eastAsiaTheme="minorEastAsia"/>
              </w:rPr>
              <w:t>10</w:t>
            </w:r>
            <w:r>
              <w:rPr>
                <w:rFonts w:hint="eastAsia" w:asciiTheme="minorEastAsia" w:hAnsiTheme="minorEastAsia" w:eastAsiaTheme="minorEastAsia"/>
              </w:rPr>
              <w:t>　心身の状況等の把握</w:t>
            </w:r>
            <w:bookmarkEnd w:id="12"/>
          </w:p>
        </w:tc>
        <w:tc>
          <w:tcPr>
            <w:tcW w:w="431" w:type="dxa"/>
            <w:tcMar>
              <w:left w:w="28" w:type="dxa"/>
              <w:right w:w="28" w:type="dxa"/>
            </w:tcMar>
            <w:vAlign w:val="center"/>
          </w:tcPr>
          <w:p>
            <w:pPr>
              <w:pStyle w:val="0"/>
              <w:spacing w:line="240" w:lineRule="exact"/>
              <w:jc w:val="center"/>
              <w:rPr>
                <w:rFonts w:hint="default" w:asciiTheme="minorEastAsia" w:hAnsiTheme="minorEastAsia" w:eastAsiaTheme="minorEastAsia"/>
                <w:sz w:val="22"/>
              </w:rPr>
            </w:pPr>
            <w:r>
              <w:rPr>
                <w:rFonts w:hint="default" w:asciiTheme="minorEastAsia" w:hAnsiTheme="minorEastAsia" w:eastAsiaTheme="minorEastAsia"/>
                <w:sz w:val="22"/>
              </w:rPr>
              <w:t xml:space="preserve"> 8</w:t>
            </w:r>
          </w:p>
        </w:tc>
        <w:tc>
          <w:tcPr>
            <w:tcW w:w="283" w:type="dxa"/>
            <w:tcBorders>
              <w:top w:val="single" w:color="FFFFFF" w:themeColor="background1" w:sz="4" w:space="0"/>
              <w:left w:val="none" w:color="auto" w:sz="0" w:space="0"/>
              <w:bottom w:val="single" w:color="FFFFFF" w:themeColor="background1" w:sz="4" w:space="0"/>
              <w:right w:val="none" w:color="auto" w:sz="0" w:space="0"/>
              <w:tl2br w:val="none" w:color="auto" w:sz="0" w:space="0"/>
              <w:tr2bl w:val="none" w:color="auto" w:sz="0" w:space="0"/>
            </w:tcBorders>
            <w:tcMar>
              <w:left w:w="28" w:type="dxa"/>
              <w:right w:w="28" w:type="dxa"/>
            </w:tcMar>
            <w:vAlign w:val="center"/>
          </w:tcPr>
          <w:p>
            <w:pPr>
              <w:pStyle w:val="0"/>
              <w:spacing w:line="240" w:lineRule="exact"/>
              <w:rPr>
                <w:rFonts w:hint="default" w:asciiTheme="minorEastAsia" w:hAnsiTheme="minorEastAsia" w:eastAsiaTheme="minorEastAsia"/>
              </w:rPr>
            </w:pPr>
          </w:p>
        </w:tc>
        <w:tc>
          <w:tcPr>
            <w:tcW w:w="4072" w:type="dxa"/>
            <w:tcMar>
              <w:left w:w="28" w:type="dxa"/>
              <w:right w:w="28" w:type="dxa"/>
            </w:tcMar>
            <w:vAlign w:val="top"/>
          </w:tcPr>
          <w:p>
            <w:pPr>
              <w:pStyle w:val="0"/>
              <w:spacing w:line="240" w:lineRule="exact"/>
              <w:rPr>
                <w:rFonts w:hint="default" w:asciiTheme="minorEastAsia" w:hAnsiTheme="minorEastAsia" w:eastAsiaTheme="minorEastAsia"/>
              </w:rPr>
            </w:pPr>
            <w:r>
              <w:rPr>
                <w:rFonts w:hint="eastAsia" w:asciiTheme="minorEastAsia" w:hAnsiTheme="minorEastAsia" w:eastAsiaTheme="minorEastAsia"/>
              </w:rPr>
              <w:t xml:space="preserve"> 6</w:t>
            </w:r>
            <w:r>
              <w:rPr>
                <w:rFonts w:hint="eastAsia" w:asciiTheme="minorEastAsia" w:hAnsiTheme="minorEastAsia" w:eastAsiaTheme="minorEastAsia"/>
              </w:rPr>
              <w:t>　４歳以上児配置改善加算</w:t>
            </w:r>
          </w:p>
        </w:tc>
        <w:tc>
          <w:tcPr>
            <w:tcW w:w="470" w:type="dxa"/>
            <w:tcMar>
              <w:left w:w="28" w:type="dxa"/>
              <w:right w:w="28" w:type="dxa"/>
            </w:tcMar>
            <w:vAlign w:val="top"/>
          </w:tcPr>
          <w:p>
            <w:pPr>
              <w:pStyle w:val="0"/>
              <w:spacing w:line="240" w:lineRule="exact"/>
              <w:jc w:val="center"/>
              <w:rPr>
                <w:rFonts w:hint="default" w:asciiTheme="minorEastAsia" w:hAnsiTheme="minorEastAsia" w:eastAsiaTheme="minorEastAsia"/>
                <w:sz w:val="22"/>
              </w:rPr>
            </w:pPr>
            <w:r>
              <w:rPr>
                <w:rFonts w:hint="eastAsia" w:asciiTheme="minorEastAsia" w:hAnsiTheme="minorEastAsia" w:eastAsiaTheme="minorEastAsia"/>
                <w:sz w:val="22"/>
              </w:rPr>
              <w:t>45</w:t>
            </w:r>
          </w:p>
        </w:tc>
      </w:tr>
      <w:tr>
        <w:trPr/>
        <w:tc>
          <w:tcPr>
            <w:tcW w:w="4031" w:type="dxa"/>
            <w:gridSpan w:val="2"/>
            <w:tcMar>
              <w:left w:w="28" w:type="dxa"/>
              <w:right w:w="28" w:type="dxa"/>
            </w:tcMar>
            <w:vAlign w:val="center"/>
          </w:tcPr>
          <w:p>
            <w:pPr>
              <w:pStyle w:val="0"/>
              <w:spacing w:line="240" w:lineRule="exact"/>
              <w:rPr>
                <w:rFonts w:hint="default" w:asciiTheme="minorEastAsia" w:hAnsiTheme="minorEastAsia" w:eastAsiaTheme="minorEastAsia"/>
              </w:rPr>
            </w:pPr>
            <w:r>
              <w:rPr>
                <w:rFonts w:hint="eastAsia" w:asciiTheme="minorEastAsia" w:hAnsiTheme="minorEastAsia" w:eastAsiaTheme="minorEastAsia"/>
              </w:rPr>
              <w:t>11</w:t>
            </w:r>
            <w:r>
              <w:rPr>
                <w:rFonts w:hint="eastAsia" w:asciiTheme="minorEastAsia" w:hAnsiTheme="minorEastAsia" w:eastAsiaTheme="minorEastAsia"/>
              </w:rPr>
              <w:t>　保育時間　　　　　　　　　</w:t>
            </w:r>
            <w:r>
              <w:rPr>
                <w:rFonts w:hint="eastAsia" w:asciiTheme="minorEastAsia" w:hAnsiTheme="minorEastAsia" w:eastAsiaTheme="minorEastAsia"/>
              </w:rPr>
              <w:t>[</w:t>
            </w:r>
            <w:r>
              <w:rPr>
                <w:rFonts w:hint="eastAsia" w:asciiTheme="minorEastAsia" w:hAnsiTheme="minorEastAsia" w:eastAsiaTheme="minorEastAsia"/>
                <w:w w:val="80"/>
              </w:rPr>
              <w:t>認可基準（県）</w:t>
            </w:r>
            <w:r>
              <w:rPr>
                <w:rFonts w:hint="eastAsia" w:asciiTheme="minorEastAsia" w:hAnsiTheme="minorEastAsia" w:eastAsiaTheme="minorEastAsia"/>
              </w:rPr>
              <w:t>]</w:t>
            </w:r>
          </w:p>
        </w:tc>
        <w:tc>
          <w:tcPr>
            <w:tcW w:w="431" w:type="dxa"/>
            <w:tcMar>
              <w:left w:w="28" w:type="dxa"/>
              <w:right w:w="28" w:type="dxa"/>
            </w:tcMar>
            <w:vAlign w:val="center"/>
          </w:tcPr>
          <w:p>
            <w:pPr>
              <w:pStyle w:val="0"/>
              <w:spacing w:line="240" w:lineRule="exact"/>
              <w:jc w:val="center"/>
              <w:rPr>
                <w:rFonts w:hint="default" w:asciiTheme="minorEastAsia" w:hAnsiTheme="minorEastAsia" w:eastAsiaTheme="minorEastAsia"/>
                <w:sz w:val="22"/>
              </w:rPr>
            </w:pPr>
            <w:r>
              <w:rPr>
                <w:rFonts w:hint="eastAsia" w:asciiTheme="minorEastAsia" w:hAnsiTheme="minorEastAsia" w:eastAsiaTheme="minorEastAsia"/>
                <w:sz w:val="22"/>
              </w:rPr>
              <w:t xml:space="preserve"> </w:t>
            </w:r>
            <w:r>
              <w:rPr>
                <w:rFonts w:hint="default" w:asciiTheme="minorEastAsia" w:hAnsiTheme="minorEastAsia" w:eastAsiaTheme="minorEastAsia"/>
                <w:sz w:val="22"/>
              </w:rPr>
              <w:t>8</w:t>
            </w:r>
          </w:p>
        </w:tc>
        <w:tc>
          <w:tcPr>
            <w:tcW w:w="283" w:type="dxa"/>
            <w:tcBorders>
              <w:top w:val="single" w:color="FFFFFF" w:themeColor="background1" w:sz="4" w:space="0"/>
              <w:left w:val="none" w:color="auto" w:sz="0" w:space="0"/>
              <w:bottom w:val="single" w:color="FFFFFF" w:themeColor="background1" w:sz="4" w:space="0"/>
              <w:right w:val="none" w:color="auto" w:sz="0" w:space="0"/>
              <w:tl2br w:val="none" w:color="auto" w:sz="0" w:space="0"/>
              <w:tr2bl w:val="none" w:color="auto" w:sz="0" w:space="0"/>
            </w:tcBorders>
            <w:tcMar>
              <w:left w:w="28" w:type="dxa"/>
              <w:right w:w="28" w:type="dxa"/>
            </w:tcMar>
            <w:vAlign w:val="center"/>
          </w:tcPr>
          <w:p>
            <w:pPr>
              <w:pStyle w:val="0"/>
              <w:spacing w:line="240" w:lineRule="exact"/>
              <w:rPr>
                <w:rFonts w:hint="default" w:asciiTheme="minorEastAsia" w:hAnsiTheme="minorEastAsia" w:eastAsiaTheme="minorEastAsia"/>
              </w:rPr>
            </w:pPr>
          </w:p>
        </w:tc>
        <w:tc>
          <w:tcPr>
            <w:tcW w:w="4072" w:type="dxa"/>
            <w:tcMar>
              <w:left w:w="28" w:type="dxa"/>
              <w:right w:w="28" w:type="dxa"/>
            </w:tcMar>
            <w:vAlign w:val="top"/>
          </w:tcPr>
          <w:p>
            <w:pPr>
              <w:pStyle w:val="0"/>
              <w:spacing w:line="240" w:lineRule="exact"/>
              <w:rPr>
                <w:rFonts w:hint="default" w:asciiTheme="minorEastAsia" w:hAnsiTheme="minorEastAsia" w:eastAsiaTheme="minorEastAsia"/>
              </w:rPr>
            </w:pPr>
            <w:r>
              <w:rPr>
                <w:rFonts w:hint="eastAsia" w:asciiTheme="minorEastAsia" w:hAnsiTheme="minorEastAsia" w:eastAsiaTheme="minorEastAsia"/>
              </w:rPr>
              <w:t xml:space="preserve"> 7</w:t>
            </w:r>
            <w:r>
              <w:rPr>
                <w:rFonts w:hint="eastAsia" w:asciiTheme="minorEastAsia" w:hAnsiTheme="minorEastAsia" w:eastAsiaTheme="minorEastAsia"/>
              </w:rPr>
              <w:t>　１歳児配置改善加算</w:t>
            </w:r>
          </w:p>
        </w:tc>
        <w:tc>
          <w:tcPr>
            <w:tcW w:w="470" w:type="dxa"/>
            <w:tcMar>
              <w:left w:w="28" w:type="dxa"/>
              <w:right w:w="28" w:type="dxa"/>
            </w:tcMar>
            <w:vAlign w:val="top"/>
          </w:tcPr>
          <w:p>
            <w:pPr>
              <w:pStyle w:val="0"/>
              <w:spacing w:line="240" w:lineRule="exact"/>
              <w:jc w:val="center"/>
              <w:rPr>
                <w:rFonts w:hint="default" w:asciiTheme="minorEastAsia" w:hAnsiTheme="minorEastAsia" w:eastAsiaTheme="minorEastAsia"/>
                <w:sz w:val="22"/>
              </w:rPr>
            </w:pPr>
            <w:r>
              <w:rPr>
                <w:rFonts w:hint="eastAsia" w:asciiTheme="minorEastAsia" w:hAnsiTheme="minorEastAsia" w:eastAsiaTheme="minorEastAsia"/>
                <w:sz w:val="22"/>
              </w:rPr>
              <w:t>45</w:t>
            </w:r>
          </w:p>
        </w:tc>
      </w:tr>
      <w:tr>
        <w:trPr/>
        <w:tc>
          <w:tcPr>
            <w:tcW w:w="4031" w:type="dxa"/>
            <w:gridSpan w:val="2"/>
            <w:tcMar>
              <w:left w:w="28" w:type="dxa"/>
              <w:right w:w="28" w:type="dxa"/>
            </w:tcMar>
            <w:vAlign w:val="center"/>
          </w:tcPr>
          <w:p>
            <w:pPr>
              <w:pStyle w:val="0"/>
              <w:spacing w:line="240" w:lineRule="exact"/>
              <w:rPr>
                <w:rFonts w:hint="default" w:asciiTheme="minorEastAsia" w:hAnsiTheme="minorEastAsia" w:eastAsiaTheme="minorEastAsia"/>
              </w:rPr>
            </w:pPr>
            <w:r>
              <w:rPr>
                <w:rFonts w:hint="eastAsia" w:asciiTheme="minorEastAsia" w:hAnsiTheme="minorEastAsia" w:eastAsiaTheme="minorEastAsia"/>
              </w:rPr>
              <w:t>12</w:t>
            </w:r>
            <w:r>
              <w:rPr>
                <w:rFonts w:hint="eastAsia" w:asciiTheme="minorEastAsia" w:hAnsiTheme="minorEastAsia" w:eastAsiaTheme="minorEastAsia"/>
              </w:rPr>
              <w:t>　保育の取扱方針（保育の内容）</w:t>
            </w:r>
          </w:p>
        </w:tc>
        <w:tc>
          <w:tcPr>
            <w:tcW w:w="431" w:type="dxa"/>
            <w:tcMar>
              <w:left w:w="28" w:type="dxa"/>
              <w:right w:w="28" w:type="dxa"/>
            </w:tcMar>
            <w:vAlign w:val="center"/>
          </w:tcPr>
          <w:p>
            <w:pPr>
              <w:pStyle w:val="0"/>
              <w:spacing w:line="240" w:lineRule="exact"/>
              <w:jc w:val="center"/>
              <w:rPr>
                <w:rFonts w:hint="default" w:asciiTheme="minorEastAsia" w:hAnsiTheme="minorEastAsia" w:eastAsiaTheme="minorEastAsia"/>
                <w:sz w:val="22"/>
              </w:rPr>
            </w:pPr>
            <w:r>
              <w:rPr>
                <w:rFonts w:hint="default" w:asciiTheme="minorEastAsia" w:hAnsiTheme="minorEastAsia" w:eastAsiaTheme="minorEastAsia"/>
                <w:sz w:val="22"/>
              </w:rPr>
              <w:t xml:space="preserve"> 8</w:t>
            </w:r>
          </w:p>
        </w:tc>
        <w:tc>
          <w:tcPr>
            <w:tcW w:w="283" w:type="dxa"/>
            <w:tcBorders>
              <w:top w:val="single" w:color="FFFFFF" w:themeColor="background1" w:sz="4" w:space="0"/>
              <w:left w:val="none" w:color="auto" w:sz="0" w:space="0"/>
              <w:bottom w:val="single" w:color="FFFFFF" w:themeColor="background1" w:sz="4" w:space="0"/>
              <w:right w:val="none" w:color="auto" w:sz="0" w:space="0"/>
              <w:tl2br w:val="none" w:color="auto" w:sz="0" w:space="0"/>
              <w:tr2bl w:val="none" w:color="auto" w:sz="0" w:space="0"/>
            </w:tcBorders>
            <w:tcMar>
              <w:left w:w="28" w:type="dxa"/>
              <w:right w:w="28" w:type="dxa"/>
            </w:tcMar>
            <w:vAlign w:val="center"/>
          </w:tcPr>
          <w:p>
            <w:pPr>
              <w:pStyle w:val="0"/>
              <w:spacing w:line="240" w:lineRule="exact"/>
              <w:rPr>
                <w:rFonts w:hint="default" w:asciiTheme="minorEastAsia" w:hAnsiTheme="minorEastAsia" w:eastAsiaTheme="minorEastAsia"/>
              </w:rPr>
            </w:pPr>
          </w:p>
        </w:tc>
        <w:tc>
          <w:tcPr>
            <w:tcW w:w="4072" w:type="dxa"/>
            <w:tcMar>
              <w:left w:w="28" w:type="dxa"/>
              <w:right w:w="28" w:type="dxa"/>
            </w:tcMar>
            <w:vAlign w:val="top"/>
          </w:tcPr>
          <w:p>
            <w:pPr>
              <w:pStyle w:val="0"/>
              <w:spacing w:line="240" w:lineRule="exact"/>
              <w:rPr>
                <w:rFonts w:hint="default" w:asciiTheme="minorEastAsia" w:hAnsiTheme="minorEastAsia" w:eastAsiaTheme="minorEastAsia"/>
              </w:rPr>
            </w:pPr>
            <w:r>
              <w:rPr>
                <w:rFonts w:hint="eastAsia" w:asciiTheme="minorEastAsia" w:hAnsiTheme="minorEastAsia" w:eastAsiaTheme="minorEastAsia"/>
              </w:rPr>
              <w:t xml:space="preserve"> 8</w:t>
            </w:r>
            <w:r>
              <w:rPr>
                <w:rFonts w:hint="eastAsia" w:asciiTheme="minorEastAsia" w:hAnsiTheme="minorEastAsia" w:eastAsiaTheme="minorEastAsia"/>
              </w:rPr>
              <w:t>　休日保育加算</w:t>
            </w:r>
          </w:p>
        </w:tc>
        <w:tc>
          <w:tcPr>
            <w:tcW w:w="470" w:type="dxa"/>
            <w:tcMar>
              <w:left w:w="28" w:type="dxa"/>
              <w:right w:w="28" w:type="dxa"/>
            </w:tcMar>
            <w:vAlign w:val="top"/>
          </w:tcPr>
          <w:p>
            <w:pPr>
              <w:pStyle w:val="0"/>
              <w:spacing w:line="240" w:lineRule="exact"/>
              <w:jc w:val="center"/>
              <w:rPr>
                <w:rFonts w:hint="default" w:asciiTheme="minorEastAsia" w:hAnsiTheme="minorEastAsia" w:eastAsiaTheme="minorEastAsia"/>
                <w:sz w:val="22"/>
              </w:rPr>
            </w:pPr>
            <w:r>
              <w:rPr>
                <w:rFonts w:hint="eastAsia" w:asciiTheme="minorEastAsia" w:hAnsiTheme="minorEastAsia" w:eastAsiaTheme="minorEastAsia"/>
                <w:sz w:val="22"/>
              </w:rPr>
              <w:t>46</w:t>
            </w:r>
          </w:p>
        </w:tc>
      </w:tr>
      <w:tr>
        <w:trPr/>
        <w:tc>
          <w:tcPr>
            <w:tcW w:w="4031" w:type="dxa"/>
            <w:gridSpan w:val="2"/>
            <w:tcMar>
              <w:left w:w="28" w:type="dxa"/>
              <w:right w:w="28" w:type="dxa"/>
            </w:tcMar>
            <w:vAlign w:val="center"/>
          </w:tcPr>
          <w:p>
            <w:pPr>
              <w:pStyle w:val="0"/>
              <w:spacing w:line="240" w:lineRule="exact"/>
              <w:rPr>
                <w:rFonts w:hint="default" w:asciiTheme="minorEastAsia" w:hAnsiTheme="minorEastAsia" w:eastAsiaTheme="minorEastAsia"/>
              </w:rPr>
            </w:pPr>
            <w:r>
              <w:rPr>
                <w:rFonts w:hint="eastAsia" w:asciiTheme="minorEastAsia" w:hAnsiTheme="minorEastAsia" w:eastAsiaTheme="minorEastAsia"/>
              </w:rPr>
              <w:t>13</w:t>
            </w:r>
            <w:r>
              <w:rPr>
                <w:rFonts w:hint="eastAsia" w:asciiTheme="minorEastAsia" w:hAnsiTheme="minorEastAsia" w:eastAsiaTheme="minorEastAsia"/>
              </w:rPr>
              <w:t>　平等に取り扱う原則</w:t>
            </w:r>
          </w:p>
        </w:tc>
        <w:tc>
          <w:tcPr>
            <w:tcW w:w="431" w:type="dxa"/>
            <w:tcMar>
              <w:left w:w="28" w:type="dxa"/>
              <w:right w:w="28" w:type="dxa"/>
            </w:tcMar>
            <w:vAlign w:val="center"/>
          </w:tcPr>
          <w:p>
            <w:pPr>
              <w:pStyle w:val="0"/>
              <w:spacing w:line="240" w:lineRule="exact"/>
              <w:jc w:val="center"/>
              <w:rPr>
                <w:rFonts w:hint="default" w:asciiTheme="minorEastAsia" w:hAnsiTheme="minorEastAsia" w:eastAsiaTheme="minorEastAsia"/>
                <w:sz w:val="22"/>
              </w:rPr>
            </w:pPr>
            <w:r>
              <w:rPr>
                <w:rFonts w:hint="default" w:asciiTheme="minorEastAsia" w:hAnsiTheme="minorEastAsia" w:eastAsiaTheme="minorEastAsia"/>
                <w:sz w:val="22"/>
              </w:rPr>
              <w:t xml:space="preserve"> </w:t>
            </w:r>
            <w:r>
              <w:rPr>
                <w:rFonts w:hint="eastAsia" w:asciiTheme="minorEastAsia" w:hAnsiTheme="minorEastAsia" w:eastAsiaTheme="minorEastAsia"/>
                <w:sz w:val="22"/>
              </w:rPr>
              <w:t>9</w:t>
            </w:r>
          </w:p>
        </w:tc>
        <w:tc>
          <w:tcPr>
            <w:tcW w:w="283" w:type="dxa"/>
            <w:tcBorders>
              <w:top w:val="single" w:color="FFFFFF" w:themeColor="background1" w:sz="4" w:space="0"/>
              <w:left w:val="none" w:color="auto" w:sz="0" w:space="0"/>
              <w:bottom w:val="single" w:color="FFFFFF" w:themeColor="background1" w:sz="4" w:space="0"/>
              <w:right w:val="none" w:color="auto" w:sz="0" w:space="0"/>
              <w:tl2br w:val="none" w:color="auto" w:sz="0" w:space="0"/>
              <w:tr2bl w:val="none" w:color="auto" w:sz="0" w:space="0"/>
            </w:tcBorders>
            <w:tcMar>
              <w:left w:w="28" w:type="dxa"/>
              <w:right w:w="28" w:type="dxa"/>
            </w:tcMar>
            <w:vAlign w:val="center"/>
          </w:tcPr>
          <w:p>
            <w:pPr>
              <w:pStyle w:val="0"/>
              <w:spacing w:line="240" w:lineRule="exact"/>
              <w:rPr>
                <w:rFonts w:hint="default" w:asciiTheme="minorEastAsia" w:hAnsiTheme="minorEastAsia" w:eastAsiaTheme="minorEastAsia"/>
              </w:rPr>
            </w:pPr>
          </w:p>
        </w:tc>
        <w:tc>
          <w:tcPr>
            <w:tcW w:w="4072" w:type="dxa"/>
            <w:tcMar>
              <w:left w:w="28" w:type="dxa"/>
              <w:right w:w="28" w:type="dxa"/>
            </w:tcMar>
            <w:vAlign w:val="top"/>
          </w:tcPr>
          <w:p>
            <w:pPr>
              <w:pStyle w:val="0"/>
              <w:spacing w:line="240" w:lineRule="exact"/>
              <w:rPr>
                <w:rFonts w:hint="default" w:asciiTheme="minorEastAsia" w:hAnsiTheme="minorEastAsia" w:eastAsiaTheme="minorEastAsia"/>
              </w:rPr>
            </w:pPr>
            <w:r>
              <w:rPr>
                <w:rFonts w:hint="eastAsia" w:asciiTheme="minorEastAsia" w:hAnsiTheme="minorEastAsia" w:eastAsiaTheme="minorEastAsia"/>
              </w:rPr>
              <w:t xml:space="preserve"> 9</w:t>
            </w:r>
            <w:r>
              <w:rPr>
                <w:rFonts w:hint="eastAsia" w:asciiTheme="minorEastAsia" w:hAnsiTheme="minorEastAsia" w:eastAsiaTheme="minorEastAsia"/>
              </w:rPr>
              <w:t>　夜間保育加算</w:t>
            </w:r>
          </w:p>
        </w:tc>
        <w:tc>
          <w:tcPr>
            <w:tcW w:w="470" w:type="dxa"/>
            <w:tcMar>
              <w:left w:w="28" w:type="dxa"/>
              <w:right w:w="28" w:type="dxa"/>
            </w:tcMar>
            <w:vAlign w:val="top"/>
          </w:tcPr>
          <w:p>
            <w:pPr>
              <w:pStyle w:val="0"/>
              <w:spacing w:line="240" w:lineRule="exact"/>
              <w:jc w:val="center"/>
              <w:rPr>
                <w:rFonts w:hint="default" w:asciiTheme="minorEastAsia" w:hAnsiTheme="minorEastAsia" w:eastAsiaTheme="minorEastAsia"/>
                <w:sz w:val="22"/>
              </w:rPr>
            </w:pPr>
            <w:r>
              <w:rPr>
                <w:rFonts w:hint="eastAsia" w:asciiTheme="minorEastAsia" w:hAnsiTheme="minorEastAsia" w:eastAsiaTheme="minorEastAsia"/>
                <w:sz w:val="22"/>
              </w:rPr>
              <w:t>47</w:t>
            </w:r>
          </w:p>
        </w:tc>
      </w:tr>
      <w:tr>
        <w:trPr/>
        <w:tc>
          <w:tcPr>
            <w:tcW w:w="4031" w:type="dxa"/>
            <w:gridSpan w:val="2"/>
            <w:tcMar>
              <w:left w:w="28" w:type="dxa"/>
              <w:right w:w="28" w:type="dxa"/>
            </w:tcMar>
            <w:vAlign w:val="center"/>
          </w:tcPr>
          <w:p>
            <w:pPr>
              <w:pStyle w:val="0"/>
              <w:spacing w:line="240" w:lineRule="exact"/>
              <w:rPr>
                <w:rFonts w:hint="default" w:asciiTheme="minorEastAsia" w:hAnsiTheme="minorEastAsia" w:eastAsiaTheme="minorEastAsia"/>
              </w:rPr>
            </w:pPr>
            <w:r>
              <w:rPr>
                <w:rFonts w:hint="eastAsia" w:asciiTheme="minorEastAsia" w:hAnsiTheme="minorEastAsia" w:eastAsiaTheme="minorEastAsia"/>
              </w:rPr>
              <w:t>14</w:t>
            </w:r>
            <w:r>
              <w:rPr>
                <w:rFonts w:hint="eastAsia" w:asciiTheme="minorEastAsia" w:hAnsiTheme="minorEastAsia" w:eastAsiaTheme="minorEastAsia"/>
              </w:rPr>
              <w:t>　虐待等の禁止</w:t>
            </w:r>
          </w:p>
        </w:tc>
        <w:tc>
          <w:tcPr>
            <w:tcW w:w="431" w:type="dxa"/>
            <w:tcMar>
              <w:left w:w="28" w:type="dxa"/>
              <w:right w:w="28" w:type="dxa"/>
            </w:tcMar>
            <w:vAlign w:val="center"/>
          </w:tcPr>
          <w:p>
            <w:pPr>
              <w:pStyle w:val="0"/>
              <w:spacing w:line="240" w:lineRule="exact"/>
              <w:jc w:val="center"/>
              <w:rPr>
                <w:rFonts w:hint="default" w:asciiTheme="minorEastAsia" w:hAnsiTheme="minorEastAsia" w:eastAsiaTheme="minorEastAsia"/>
                <w:sz w:val="22"/>
              </w:rPr>
            </w:pPr>
            <w:r>
              <w:rPr>
                <w:rFonts w:hint="default" w:asciiTheme="minorEastAsia" w:hAnsiTheme="minorEastAsia" w:eastAsiaTheme="minorEastAsia"/>
                <w:sz w:val="22"/>
              </w:rPr>
              <w:t xml:space="preserve"> 9</w:t>
            </w:r>
          </w:p>
        </w:tc>
        <w:tc>
          <w:tcPr>
            <w:tcW w:w="283" w:type="dxa"/>
            <w:tcBorders>
              <w:top w:val="single" w:color="FFFFFF" w:themeColor="background1" w:sz="4" w:space="0"/>
              <w:left w:val="none" w:color="auto" w:sz="0" w:space="0"/>
              <w:bottom w:val="single" w:color="FFFFFF" w:themeColor="background1" w:sz="4" w:space="0"/>
              <w:right w:val="none" w:color="auto" w:sz="0" w:space="0"/>
              <w:tl2br w:val="none" w:color="auto" w:sz="0" w:space="0"/>
              <w:tr2bl w:val="none" w:color="auto" w:sz="0" w:space="0"/>
            </w:tcBorders>
            <w:tcMar>
              <w:left w:w="28" w:type="dxa"/>
              <w:right w:w="28" w:type="dxa"/>
            </w:tcMar>
            <w:vAlign w:val="center"/>
          </w:tcPr>
          <w:p>
            <w:pPr>
              <w:pStyle w:val="0"/>
              <w:spacing w:line="240" w:lineRule="exact"/>
              <w:rPr>
                <w:rFonts w:hint="default" w:asciiTheme="minorEastAsia" w:hAnsiTheme="minorEastAsia" w:eastAsiaTheme="minorEastAsia"/>
              </w:rPr>
            </w:pPr>
          </w:p>
        </w:tc>
        <w:tc>
          <w:tcPr>
            <w:tcW w:w="4072" w:type="dxa"/>
            <w:tcMar>
              <w:left w:w="28" w:type="dxa"/>
              <w:right w:w="28" w:type="dxa"/>
            </w:tcMar>
            <w:vAlign w:val="top"/>
          </w:tcPr>
          <w:p>
            <w:pPr>
              <w:pStyle w:val="0"/>
              <w:spacing w:line="240" w:lineRule="exact"/>
              <w:rPr>
                <w:rFonts w:hint="default" w:asciiTheme="minorEastAsia" w:hAnsiTheme="minorEastAsia" w:eastAsiaTheme="minorEastAsia"/>
              </w:rPr>
            </w:pPr>
            <w:r>
              <w:rPr>
                <w:rFonts w:hint="eastAsia" w:asciiTheme="minorEastAsia" w:hAnsiTheme="minorEastAsia" w:eastAsiaTheme="minorEastAsia"/>
              </w:rPr>
              <w:t>10</w:t>
            </w:r>
            <w:r>
              <w:rPr>
                <w:rFonts w:hint="eastAsia" w:asciiTheme="minorEastAsia" w:hAnsiTheme="minorEastAsia" w:eastAsiaTheme="minorEastAsia"/>
              </w:rPr>
              <w:t>　減価償却費加算</w:t>
            </w:r>
          </w:p>
        </w:tc>
        <w:tc>
          <w:tcPr>
            <w:tcW w:w="470" w:type="dxa"/>
            <w:tcMar>
              <w:left w:w="28" w:type="dxa"/>
              <w:right w:w="28" w:type="dxa"/>
            </w:tcMar>
            <w:vAlign w:val="top"/>
          </w:tcPr>
          <w:p>
            <w:pPr>
              <w:pStyle w:val="0"/>
              <w:spacing w:line="240" w:lineRule="exact"/>
              <w:jc w:val="center"/>
              <w:rPr>
                <w:rFonts w:hint="default" w:asciiTheme="minorEastAsia" w:hAnsiTheme="minorEastAsia" w:eastAsiaTheme="minorEastAsia"/>
                <w:sz w:val="22"/>
              </w:rPr>
            </w:pPr>
            <w:r>
              <w:rPr>
                <w:rFonts w:hint="eastAsia" w:asciiTheme="minorEastAsia" w:hAnsiTheme="minorEastAsia" w:eastAsiaTheme="minorEastAsia"/>
                <w:sz w:val="22"/>
              </w:rPr>
              <w:t>48</w:t>
            </w:r>
          </w:p>
        </w:tc>
      </w:tr>
      <w:tr>
        <w:trPr/>
        <w:tc>
          <w:tcPr>
            <w:tcW w:w="4031" w:type="dxa"/>
            <w:gridSpan w:val="2"/>
            <w:tcMar>
              <w:left w:w="28" w:type="dxa"/>
              <w:right w:w="28" w:type="dxa"/>
            </w:tcMar>
            <w:vAlign w:val="center"/>
          </w:tcPr>
          <w:p>
            <w:pPr>
              <w:pStyle w:val="0"/>
              <w:spacing w:line="240" w:lineRule="exact"/>
              <w:rPr>
                <w:rFonts w:hint="default" w:asciiTheme="minorEastAsia" w:hAnsiTheme="minorEastAsia" w:eastAsiaTheme="minorEastAsia"/>
              </w:rPr>
            </w:pPr>
            <w:r>
              <w:rPr>
                <w:rFonts w:hint="eastAsia" w:asciiTheme="minorEastAsia" w:hAnsiTheme="minorEastAsia" w:eastAsiaTheme="minorEastAsia"/>
              </w:rPr>
              <w:t>15</w:t>
            </w:r>
            <w:r>
              <w:rPr>
                <w:rFonts w:hint="eastAsia" w:asciiTheme="minorEastAsia" w:hAnsiTheme="minorEastAsia" w:eastAsiaTheme="minorEastAsia"/>
              </w:rPr>
              <w:t>　虐待の防止</w:t>
            </w:r>
          </w:p>
        </w:tc>
        <w:tc>
          <w:tcPr>
            <w:tcW w:w="431" w:type="dxa"/>
            <w:tcMar>
              <w:left w:w="28" w:type="dxa"/>
              <w:right w:w="28" w:type="dxa"/>
            </w:tcMar>
            <w:vAlign w:val="center"/>
          </w:tcPr>
          <w:p>
            <w:pPr>
              <w:pStyle w:val="0"/>
              <w:spacing w:line="240" w:lineRule="exact"/>
              <w:jc w:val="center"/>
              <w:rPr>
                <w:rFonts w:hint="default" w:asciiTheme="minorEastAsia" w:hAnsiTheme="minorEastAsia" w:eastAsiaTheme="minorEastAsia"/>
                <w:sz w:val="22"/>
              </w:rPr>
            </w:pPr>
            <w:r>
              <w:rPr>
                <w:rFonts w:hint="default" w:asciiTheme="minorEastAsia" w:hAnsiTheme="minorEastAsia" w:eastAsiaTheme="minorEastAsia"/>
                <w:sz w:val="22"/>
              </w:rPr>
              <w:t xml:space="preserve"> 9</w:t>
            </w:r>
          </w:p>
        </w:tc>
        <w:tc>
          <w:tcPr>
            <w:tcW w:w="283" w:type="dxa"/>
            <w:tcBorders>
              <w:top w:val="single" w:color="FFFFFF" w:themeColor="background1" w:sz="4" w:space="0"/>
              <w:left w:val="none" w:color="auto" w:sz="0" w:space="0"/>
              <w:bottom w:val="single" w:color="FFFFFF" w:themeColor="background1" w:sz="4" w:space="0"/>
              <w:right w:val="none" w:color="auto" w:sz="0" w:space="0"/>
              <w:tl2br w:val="none" w:color="auto" w:sz="0" w:space="0"/>
              <w:tr2bl w:val="none" w:color="auto" w:sz="0" w:space="0"/>
            </w:tcBorders>
            <w:tcMar>
              <w:left w:w="28" w:type="dxa"/>
              <w:right w:w="28" w:type="dxa"/>
            </w:tcMar>
            <w:vAlign w:val="center"/>
          </w:tcPr>
          <w:p>
            <w:pPr>
              <w:pStyle w:val="0"/>
              <w:spacing w:line="240" w:lineRule="exact"/>
              <w:rPr>
                <w:rFonts w:hint="default" w:asciiTheme="minorEastAsia" w:hAnsiTheme="minorEastAsia" w:eastAsiaTheme="minorEastAsia"/>
              </w:rPr>
            </w:pPr>
          </w:p>
        </w:tc>
        <w:tc>
          <w:tcPr>
            <w:tcW w:w="4072" w:type="dxa"/>
            <w:tcMar>
              <w:left w:w="28" w:type="dxa"/>
              <w:right w:w="28" w:type="dxa"/>
            </w:tcMar>
            <w:vAlign w:val="top"/>
          </w:tcPr>
          <w:p>
            <w:pPr>
              <w:pStyle w:val="0"/>
              <w:spacing w:line="240" w:lineRule="exact"/>
              <w:rPr>
                <w:rFonts w:hint="default" w:asciiTheme="minorEastAsia" w:hAnsiTheme="minorEastAsia" w:eastAsiaTheme="minorEastAsia"/>
              </w:rPr>
            </w:pPr>
            <w:r>
              <w:rPr>
                <w:rFonts w:hint="eastAsia" w:asciiTheme="minorEastAsia" w:hAnsiTheme="minorEastAsia" w:eastAsiaTheme="minorEastAsia"/>
              </w:rPr>
              <w:t>11</w:t>
            </w:r>
            <w:r>
              <w:rPr>
                <w:rFonts w:hint="eastAsia" w:asciiTheme="minorEastAsia" w:hAnsiTheme="minorEastAsia" w:eastAsiaTheme="minorEastAsia"/>
              </w:rPr>
              <w:t>　賃借料加算</w:t>
            </w:r>
          </w:p>
        </w:tc>
        <w:tc>
          <w:tcPr>
            <w:tcW w:w="470" w:type="dxa"/>
            <w:tcMar>
              <w:left w:w="28" w:type="dxa"/>
              <w:right w:w="28" w:type="dxa"/>
            </w:tcMar>
            <w:vAlign w:val="top"/>
          </w:tcPr>
          <w:p>
            <w:pPr>
              <w:pStyle w:val="0"/>
              <w:spacing w:line="240" w:lineRule="exact"/>
              <w:jc w:val="center"/>
              <w:rPr>
                <w:rFonts w:hint="default" w:asciiTheme="minorEastAsia" w:hAnsiTheme="minorEastAsia" w:eastAsiaTheme="minorEastAsia"/>
                <w:sz w:val="22"/>
              </w:rPr>
            </w:pPr>
            <w:r>
              <w:rPr>
                <w:rFonts w:hint="eastAsia" w:asciiTheme="minorEastAsia" w:hAnsiTheme="minorEastAsia" w:eastAsiaTheme="minorEastAsia"/>
                <w:sz w:val="22"/>
              </w:rPr>
              <w:t>48</w:t>
            </w:r>
          </w:p>
        </w:tc>
      </w:tr>
      <w:tr>
        <w:trPr/>
        <w:tc>
          <w:tcPr>
            <w:tcW w:w="4031" w:type="dxa"/>
            <w:gridSpan w:val="2"/>
            <w:tcMar>
              <w:left w:w="28" w:type="dxa"/>
              <w:right w:w="28" w:type="dxa"/>
            </w:tcMar>
            <w:vAlign w:val="center"/>
          </w:tcPr>
          <w:p>
            <w:pPr>
              <w:pStyle w:val="0"/>
              <w:spacing w:line="240" w:lineRule="exact"/>
              <w:rPr>
                <w:rFonts w:hint="default" w:asciiTheme="minorEastAsia" w:hAnsiTheme="minorEastAsia" w:eastAsiaTheme="minorEastAsia"/>
              </w:rPr>
            </w:pPr>
            <w:r>
              <w:rPr>
                <w:rFonts w:hint="eastAsia" w:asciiTheme="minorEastAsia" w:hAnsiTheme="minorEastAsia" w:eastAsiaTheme="minorEastAsia"/>
              </w:rPr>
              <w:t>16</w:t>
            </w:r>
            <w:r>
              <w:rPr>
                <w:rFonts w:hint="eastAsia" w:asciiTheme="minorEastAsia" w:hAnsiTheme="minorEastAsia" w:eastAsiaTheme="minorEastAsia"/>
              </w:rPr>
              <w:t>　懲戒に係る権限の濫用禁止</w:t>
            </w:r>
          </w:p>
        </w:tc>
        <w:tc>
          <w:tcPr>
            <w:tcW w:w="431" w:type="dxa"/>
            <w:tcMar>
              <w:left w:w="28" w:type="dxa"/>
              <w:right w:w="28" w:type="dxa"/>
            </w:tcMar>
            <w:vAlign w:val="center"/>
          </w:tcPr>
          <w:p>
            <w:pPr>
              <w:pStyle w:val="0"/>
              <w:spacing w:line="240" w:lineRule="exact"/>
              <w:jc w:val="center"/>
              <w:rPr>
                <w:rFonts w:hint="default" w:asciiTheme="minorEastAsia" w:hAnsiTheme="minorEastAsia" w:eastAsiaTheme="minorEastAsia"/>
                <w:sz w:val="22"/>
              </w:rPr>
            </w:pPr>
            <w:r>
              <w:rPr>
                <w:rFonts w:hint="default" w:asciiTheme="minorEastAsia" w:hAnsiTheme="minorEastAsia" w:eastAsiaTheme="minorEastAsia"/>
                <w:sz w:val="22"/>
              </w:rPr>
              <w:t xml:space="preserve"> 9</w:t>
            </w:r>
          </w:p>
        </w:tc>
        <w:tc>
          <w:tcPr>
            <w:tcW w:w="283" w:type="dxa"/>
            <w:tcBorders>
              <w:top w:val="single" w:color="FFFFFF" w:themeColor="background1" w:sz="4" w:space="0"/>
              <w:left w:val="none" w:color="auto" w:sz="0" w:space="0"/>
              <w:bottom w:val="single" w:color="FFFFFF" w:themeColor="background1" w:sz="4" w:space="0"/>
              <w:right w:val="none" w:color="auto" w:sz="0" w:space="0"/>
              <w:tl2br w:val="none" w:color="auto" w:sz="0" w:space="0"/>
              <w:tr2bl w:val="none" w:color="auto" w:sz="0" w:space="0"/>
            </w:tcBorders>
            <w:tcMar>
              <w:left w:w="28" w:type="dxa"/>
              <w:right w:w="28" w:type="dxa"/>
            </w:tcMar>
            <w:vAlign w:val="center"/>
          </w:tcPr>
          <w:p>
            <w:pPr>
              <w:pStyle w:val="0"/>
              <w:spacing w:line="240" w:lineRule="exact"/>
              <w:rPr>
                <w:rFonts w:hint="default" w:asciiTheme="minorEastAsia" w:hAnsiTheme="minorEastAsia" w:eastAsiaTheme="minorEastAsia"/>
              </w:rPr>
            </w:pPr>
          </w:p>
        </w:tc>
        <w:tc>
          <w:tcPr>
            <w:tcW w:w="4072" w:type="dxa"/>
            <w:tcMar>
              <w:left w:w="28" w:type="dxa"/>
              <w:right w:w="28" w:type="dxa"/>
            </w:tcMar>
            <w:vAlign w:val="top"/>
          </w:tcPr>
          <w:p>
            <w:pPr>
              <w:pStyle w:val="0"/>
              <w:spacing w:line="240" w:lineRule="exact"/>
              <w:rPr>
                <w:rFonts w:hint="default" w:asciiTheme="minorEastAsia" w:hAnsiTheme="minorEastAsia" w:eastAsiaTheme="minorEastAsia"/>
              </w:rPr>
            </w:pPr>
            <w:r>
              <w:rPr>
                <w:rFonts w:hint="eastAsia" w:asciiTheme="minorEastAsia" w:hAnsiTheme="minorEastAsia" w:eastAsiaTheme="minorEastAsia"/>
              </w:rPr>
              <w:t>12</w:t>
            </w:r>
            <w:r>
              <w:rPr>
                <w:rFonts w:hint="eastAsia" w:asciiTheme="minorEastAsia" w:hAnsiTheme="minorEastAsia" w:eastAsiaTheme="minorEastAsia"/>
              </w:rPr>
              <w:t>　チーム保育推進加算</w:t>
            </w:r>
          </w:p>
        </w:tc>
        <w:tc>
          <w:tcPr>
            <w:tcW w:w="470" w:type="dxa"/>
            <w:tcMar>
              <w:left w:w="28" w:type="dxa"/>
              <w:right w:w="28" w:type="dxa"/>
            </w:tcMar>
            <w:vAlign w:val="top"/>
          </w:tcPr>
          <w:p>
            <w:pPr>
              <w:pStyle w:val="0"/>
              <w:spacing w:line="240" w:lineRule="exact"/>
              <w:jc w:val="center"/>
              <w:rPr>
                <w:rFonts w:hint="default" w:asciiTheme="minorEastAsia" w:hAnsiTheme="minorEastAsia" w:eastAsiaTheme="minorEastAsia"/>
                <w:sz w:val="22"/>
              </w:rPr>
            </w:pPr>
            <w:r>
              <w:rPr>
                <w:rFonts w:hint="eastAsia" w:asciiTheme="minorEastAsia" w:hAnsiTheme="minorEastAsia" w:eastAsiaTheme="minorEastAsia"/>
                <w:sz w:val="22"/>
              </w:rPr>
              <w:t>49</w:t>
            </w:r>
          </w:p>
        </w:tc>
      </w:tr>
      <w:tr>
        <w:trPr/>
        <w:tc>
          <w:tcPr>
            <w:tcW w:w="4031" w:type="dxa"/>
            <w:gridSpan w:val="2"/>
            <w:tcMar>
              <w:left w:w="28" w:type="dxa"/>
              <w:right w:w="28" w:type="dxa"/>
            </w:tcMar>
            <w:vAlign w:val="center"/>
          </w:tcPr>
          <w:p>
            <w:pPr>
              <w:pStyle w:val="0"/>
              <w:spacing w:line="240" w:lineRule="exact"/>
              <w:rPr>
                <w:rFonts w:hint="default" w:asciiTheme="minorEastAsia" w:hAnsiTheme="minorEastAsia" w:eastAsiaTheme="minorEastAsia"/>
              </w:rPr>
            </w:pPr>
            <w:r>
              <w:rPr>
                <w:rFonts w:hint="eastAsia" w:asciiTheme="minorEastAsia" w:hAnsiTheme="minorEastAsia" w:eastAsiaTheme="minorEastAsia"/>
              </w:rPr>
              <w:t>1</w:t>
            </w:r>
            <w:r>
              <w:rPr>
                <w:rFonts w:hint="default" w:asciiTheme="minorEastAsia" w:hAnsiTheme="minorEastAsia" w:eastAsiaTheme="minorEastAsia"/>
              </w:rPr>
              <w:t>7</w:t>
            </w:r>
            <w:r>
              <w:rPr>
                <w:rFonts w:hint="default" w:asciiTheme="minorEastAsia" w:hAnsiTheme="minorEastAsia" w:eastAsiaTheme="minorEastAsia"/>
              </w:rPr>
              <w:t>　</w:t>
            </w:r>
            <w:r>
              <w:rPr>
                <w:rFonts w:hint="eastAsia" w:asciiTheme="minorEastAsia" w:hAnsiTheme="minorEastAsia" w:eastAsiaTheme="minorEastAsia"/>
              </w:rPr>
              <w:t>小学校等との連携</w:t>
            </w:r>
          </w:p>
        </w:tc>
        <w:tc>
          <w:tcPr>
            <w:tcW w:w="431" w:type="dxa"/>
            <w:tcMar>
              <w:left w:w="28" w:type="dxa"/>
              <w:right w:w="28" w:type="dxa"/>
            </w:tcMar>
            <w:vAlign w:val="center"/>
          </w:tcPr>
          <w:p>
            <w:pPr>
              <w:pStyle w:val="0"/>
              <w:spacing w:line="240" w:lineRule="exact"/>
              <w:jc w:val="center"/>
              <w:rPr>
                <w:rFonts w:hint="default" w:asciiTheme="minorEastAsia" w:hAnsiTheme="minorEastAsia" w:eastAsiaTheme="minorEastAsia"/>
                <w:sz w:val="22"/>
              </w:rPr>
            </w:pPr>
            <w:r>
              <w:rPr>
                <w:rFonts w:hint="default" w:asciiTheme="minorEastAsia" w:hAnsiTheme="minorEastAsia" w:eastAsiaTheme="minorEastAsia"/>
                <w:sz w:val="22"/>
              </w:rPr>
              <w:t>10</w:t>
            </w:r>
          </w:p>
        </w:tc>
        <w:tc>
          <w:tcPr>
            <w:tcW w:w="283" w:type="dxa"/>
            <w:tcBorders>
              <w:top w:val="single" w:color="FFFFFF" w:themeColor="background1" w:sz="4" w:space="0"/>
              <w:left w:val="none" w:color="auto" w:sz="0" w:space="0"/>
              <w:bottom w:val="single" w:color="FFFFFF" w:themeColor="background1" w:sz="4" w:space="0"/>
              <w:right w:val="none" w:color="auto" w:sz="0" w:space="0"/>
              <w:tl2br w:val="none" w:color="auto" w:sz="0" w:space="0"/>
              <w:tr2bl w:val="none" w:color="auto" w:sz="0" w:space="0"/>
            </w:tcBorders>
            <w:tcMar>
              <w:left w:w="28" w:type="dxa"/>
              <w:right w:w="28" w:type="dxa"/>
            </w:tcMar>
            <w:vAlign w:val="center"/>
          </w:tcPr>
          <w:p>
            <w:pPr>
              <w:pStyle w:val="0"/>
              <w:spacing w:line="240" w:lineRule="exact"/>
              <w:rPr>
                <w:rFonts w:hint="default" w:asciiTheme="minorEastAsia" w:hAnsiTheme="minorEastAsia" w:eastAsiaTheme="minorEastAsia"/>
              </w:rPr>
            </w:pPr>
          </w:p>
        </w:tc>
        <w:tc>
          <w:tcPr>
            <w:tcW w:w="4072" w:type="dxa"/>
            <w:tcMar>
              <w:left w:w="28" w:type="dxa"/>
              <w:right w:w="28" w:type="dxa"/>
            </w:tcMar>
            <w:vAlign w:val="top"/>
          </w:tcPr>
          <w:p>
            <w:pPr>
              <w:pStyle w:val="0"/>
              <w:spacing w:line="240" w:lineRule="exact"/>
              <w:rPr>
                <w:rFonts w:hint="default" w:asciiTheme="minorEastAsia" w:hAnsiTheme="minorEastAsia" w:eastAsiaTheme="minorEastAsia"/>
              </w:rPr>
            </w:pPr>
            <w:r>
              <w:rPr>
                <w:rFonts w:hint="eastAsia" w:asciiTheme="minorEastAsia" w:hAnsiTheme="minorEastAsia" w:eastAsiaTheme="minorEastAsia"/>
              </w:rPr>
              <w:t>13</w:t>
            </w:r>
            <w:r>
              <w:rPr>
                <w:rFonts w:hint="eastAsia" w:asciiTheme="minorEastAsia" w:hAnsiTheme="minorEastAsia" w:eastAsiaTheme="minorEastAsia"/>
              </w:rPr>
              <w:t>　副食費徴収免除加算</w:t>
            </w:r>
          </w:p>
        </w:tc>
        <w:tc>
          <w:tcPr>
            <w:tcW w:w="470" w:type="dxa"/>
            <w:tcMar>
              <w:left w:w="28" w:type="dxa"/>
              <w:right w:w="28" w:type="dxa"/>
            </w:tcMar>
            <w:vAlign w:val="top"/>
          </w:tcPr>
          <w:p>
            <w:pPr>
              <w:pStyle w:val="0"/>
              <w:spacing w:line="240" w:lineRule="exact"/>
              <w:jc w:val="center"/>
              <w:rPr>
                <w:rFonts w:hint="default" w:asciiTheme="minorEastAsia" w:hAnsiTheme="minorEastAsia" w:eastAsiaTheme="minorEastAsia"/>
                <w:sz w:val="22"/>
              </w:rPr>
            </w:pPr>
            <w:r>
              <w:rPr>
                <w:rFonts w:hint="eastAsia" w:asciiTheme="minorEastAsia" w:hAnsiTheme="minorEastAsia" w:eastAsiaTheme="minorEastAsia"/>
                <w:sz w:val="22"/>
              </w:rPr>
              <w:t>49</w:t>
            </w:r>
          </w:p>
        </w:tc>
      </w:tr>
      <w:tr>
        <w:trPr/>
        <w:tc>
          <w:tcPr>
            <w:tcW w:w="4031" w:type="dxa"/>
            <w:gridSpan w:val="2"/>
            <w:tcMar>
              <w:left w:w="28" w:type="dxa"/>
              <w:right w:w="28" w:type="dxa"/>
            </w:tcMar>
            <w:vAlign w:val="center"/>
          </w:tcPr>
          <w:p>
            <w:pPr>
              <w:pStyle w:val="0"/>
              <w:spacing w:line="240" w:lineRule="exact"/>
              <w:rPr>
                <w:rFonts w:hint="default" w:asciiTheme="minorEastAsia" w:hAnsiTheme="minorEastAsia" w:eastAsiaTheme="minorEastAsia"/>
              </w:rPr>
            </w:pPr>
            <w:r>
              <w:rPr>
                <w:rFonts w:hint="eastAsia" w:asciiTheme="minorEastAsia" w:hAnsiTheme="minorEastAsia" w:eastAsiaTheme="minorEastAsia"/>
              </w:rPr>
              <w:t>1</w:t>
            </w:r>
            <w:r>
              <w:rPr>
                <w:rFonts w:hint="default" w:asciiTheme="minorEastAsia" w:hAnsiTheme="minorEastAsia" w:eastAsiaTheme="minorEastAsia"/>
              </w:rPr>
              <w:t>8</w:t>
            </w:r>
            <w:r>
              <w:rPr>
                <w:rFonts w:hint="eastAsia" w:asciiTheme="minorEastAsia" w:hAnsiTheme="minorEastAsia" w:eastAsiaTheme="minorEastAsia"/>
              </w:rPr>
              <w:t>　地域との連携</w:t>
            </w:r>
          </w:p>
        </w:tc>
        <w:tc>
          <w:tcPr>
            <w:tcW w:w="431" w:type="dxa"/>
            <w:tcMar>
              <w:left w:w="28" w:type="dxa"/>
              <w:right w:w="28" w:type="dxa"/>
            </w:tcMar>
            <w:vAlign w:val="center"/>
          </w:tcPr>
          <w:p>
            <w:pPr>
              <w:pStyle w:val="0"/>
              <w:spacing w:line="240" w:lineRule="exact"/>
              <w:jc w:val="center"/>
              <w:rPr>
                <w:rFonts w:hint="default" w:asciiTheme="minorEastAsia" w:hAnsiTheme="minorEastAsia" w:eastAsiaTheme="minorEastAsia"/>
                <w:sz w:val="22"/>
              </w:rPr>
            </w:pPr>
            <w:r>
              <w:rPr>
                <w:rFonts w:hint="default" w:asciiTheme="minorEastAsia" w:hAnsiTheme="minorEastAsia" w:eastAsiaTheme="minorEastAsia"/>
                <w:sz w:val="22"/>
              </w:rPr>
              <w:t>10</w:t>
            </w:r>
          </w:p>
        </w:tc>
        <w:tc>
          <w:tcPr>
            <w:tcW w:w="283" w:type="dxa"/>
            <w:tcBorders>
              <w:top w:val="single" w:color="FFFFFF" w:themeColor="background1" w:sz="4" w:space="0"/>
              <w:left w:val="none" w:color="auto" w:sz="0" w:space="0"/>
              <w:bottom w:val="single" w:color="FFFFFF" w:themeColor="background1" w:sz="4" w:space="0"/>
              <w:right w:val="none" w:color="auto" w:sz="0" w:space="0"/>
              <w:tl2br w:val="none" w:color="auto" w:sz="0" w:space="0"/>
              <w:tr2bl w:val="none" w:color="auto" w:sz="0" w:space="0"/>
            </w:tcBorders>
            <w:tcMar>
              <w:left w:w="28" w:type="dxa"/>
              <w:right w:w="28" w:type="dxa"/>
            </w:tcMar>
            <w:vAlign w:val="center"/>
          </w:tcPr>
          <w:p>
            <w:pPr>
              <w:pStyle w:val="0"/>
              <w:spacing w:line="240" w:lineRule="exact"/>
              <w:rPr>
                <w:rFonts w:hint="default" w:asciiTheme="minorEastAsia" w:hAnsiTheme="minorEastAsia" w:eastAsiaTheme="minorEastAsia"/>
              </w:rPr>
            </w:pPr>
          </w:p>
        </w:tc>
        <w:tc>
          <w:tcPr>
            <w:tcW w:w="4072" w:type="dxa"/>
            <w:tcMar>
              <w:left w:w="28" w:type="dxa"/>
              <w:right w:w="28" w:type="dxa"/>
            </w:tcMar>
            <w:vAlign w:val="top"/>
          </w:tcPr>
          <w:p>
            <w:pPr>
              <w:pStyle w:val="0"/>
              <w:spacing w:line="240" w:lineRule="exact"/>
              <w:rPr>
                <w:rFonts w:hint="default" w:asciiTheme="minorEastAsia" w:hAnsiTheme="minorEastAsia" w:eastAsiaTheme="minorEastAsia"/>
              </w:rPr>
            </w:pPr>
            <w:r>
              <w:rPr>
                <w:rFonts w:hint="eastAsia" w:asciiTheme="minorEastAsia" w:hAnsiTheme="minorEastAsia" w:eastAsiaTheme="minorEastAsia"/>
              </w:rPr>
              <w:t>14</w:t>
            </w:r>
            <w:r>
              <w:rPr>
                <w:rFonts w:hint="eastAsia" w:asciiTheme="minorEastAsia" w:hAnsiTheme="minorEastAsia" w:eastAsiaTheme="minorEastAsia"/>
              </w:rPr>
              <w:t>　分園の場合</w:t>
            </w:r>
          </w:p>
        </w:tc>
        <w:tc>
          <w:tcPr>
            <w:tcW w:w="470" w:type="dxa"/>
            <w:tcMar>
              <w:left w:w="28" w:type="dxa"/>
              <w:right w:w="28" w:type="dxa"/>
            </w:tcMar>
            <w:vAlign w:val="top"/>
          </w:tcPr>
          <w:p>
            <w:pPr>
              <w:pStyle w:val="0"/>
              <w:spacing w:line="240" w:lineRule="exact"/>
              <w:jc w:val="center"/>
              <w:rPr>
                <w:rFonts w:hint="default" w:asciiTheme="minorEastAsia" w:hAnsiTheme="minorEastAsia" w:eastAsiaTheme="minorEastAsia"/>
                <w:sz w:val="22"/>
              </w:rPr>
            </w:pPr>
            <w:r>
              <w:rPr>
                <w:rFonts w:hint="eastAsia"/>
              </w:rPr>
              <w:t>50</w:t>
            </w:r>
          </w:p>
        </w:tc>
      </w:tr>
      <w:tr>
        <w:trPr/>
        <w:tc>
          <w:tcPr>
            <w:tcW w:w="4031" w:type="dxa"/>
            <w:gridSpan w:val="2"/>
            <w:tcMar>
              <w:left w:w="28" w:type="dxa"/>
              <w:right w:w="28" w:type="dxa"/>
            </w:tcMar>
            <w:vAlign w:val="center"/>
          </w:tcPr>
          <w:p>
            <w:pPr>
              <w:pStyle w:val="0"/>
              <w:spacing w:line="240" w:lineRule="exact"/>
              <w:rPr>
                <w:rFonts w:hint="default" w:asciiTheme="minorEastAsia" w:hAnsiTheme="minorEastAsia" w:eastAsiaTheme="minorEastAsia"/>
              </w:rPr>
            </w:pPr>
            <w:r>
              <w:rPr>
                <w:rFonts w:hint="default" w:asciiTheme="minorEastAsia" w:hAnsiTheme="minorEastAsia" w:eastAsiaTheme="minorEastAsia"/>
              </w:rPr>
              <w:t>19</w:t>
            </w:r>
            <w:r>
              <w:rPr>
                <w:rFonts w:hint="eastAsia" w:asciiTheme="minorEastAsia" w:hAnsiTheme="minorEastAsia" w:eastAsiaTheme="minorEastAsia"/>
              </w:rPr>
              <w:t>　保育の提供の記録</w:t>
            </w:r>
          </w:p>
        </w:tc>
        <w:tc>
          <w:tcPr>
            <w:tcW w:w="431" w:type="dxa"/>
            <w:tcMar>
              <w:left w:w="28" w:type="dxa"/>
              <w:right w:w="28" w:type="dxa"/>
            </w:tcMar>
            <w:vAlign w:val="center"/>
          </w:tcPr>
          <w:p>
            <w:pPr>
              <w:pStyle w:val="0"/>
              <w:spacing w:line="240" w:lineRule="exact"/>
              <w:jc w:val="center"/>
              <w:rPr>
                <w:rFonts w:hint="default" w:asciiTheme="minorEastAsia" w:hAnsiTheme="minorEastAsia" w:eastAsiaTheme="minorEastAsia"/>
                <w:sz w:val="22"/>
              </w:rPr>
            </w:pPr>
            <w:r>
              <w:rPr>
                <w:rFonts w:hint="default" w:asciiTheme="minorEastAsia" w:hAnsiTheme="minorEastAsia" w:eastAsiaTheme="minorEastAsia"/>
                <w:sz w:val="22"/>
              </w:rPr>
              <w:t>10</w:t>
            </w:r>
          </w:p>
        </w:tc>
        <w:tc>
          <w:tcPr>
            <w:tcW w:w="283" w:type="dxa"/>
            <w:tcBorders>
              <w:top w:val="single" w:color="FFFFFF" w:themeColor="background1" w:sz="4" w:space="0"/>
              <w:left w:val="none" w:color="auto" w:sz="0" w:space="0"/>
              <w:bottom w:val="single" w:color="FFFFFF" w:themeColor="background1" w:sz="4" w:space="0"/>
              <w:right w:val="none" w:color="auto" w:sz="0" w:space="0"/>
              <w:tl2br w:val="none" w:color="auto" w:sz="0" w:space="0"/>
              <w:tr2bl w:val="none" w:color="auto" w:sz="0" w:space="0"/>
            </w:tcBorders>
            <w:tcMar>
              <w:left w:w="28" w:type="dxa"/>
              <w:right w:w="28" w:type="dxa"/>
            </w:tcMar>
            <w:vAlign w:val="center"/>
          </w:tcPr>
          <w:p>
            <w:pPr>
              <w:pStyle w:val="0"/>
              <w:spacing w:line="240" w:lineRule="exact"/>
              <w:rPr>
                <w:rFonts w:hint="default" w:asciiTheme="majorEastAsia" w:hAnsiTheme="majorEastAsia" w:eastAsiaTheme="majorEastAsia"/>
                <w:b w:val="1"/>
              </w:rPr>
            </w:pPr>
          </w:p>
        </w:tc>
        <w:tc>
          <w:tcPr>
            <w:tcW w:w="4072" w:type="dxa"/>
            <w:tcMar>
              <w:left w:w="28" w:type="dxa"/>
              <w:right w:w="28" w:type="dxa"/>
            </w:tcMar>
            <w:vAlign w:val="top"/>
          </w:tcPr>
          <w:p>
            <w:pPr>
              <w:pStyle w:val="0"/>
              <w:spacing w:line="240" w:lineRule="exact"/>
              <w:rPr>
                <w:rFonts w:hint="default" w:asciiTheme="minorEastAsia" w:hAnsiTheme="minorEastAsia" w:eastAsiaTheme="minorEastAsia"/>
              </w:rPr>
            </w:pPr>
            <w:r>
              <w:rPr>
                <w:rFonts w:hint="eastAsia" w:asciiTheme="minorEastAsia" w:hAnsiTheme="minorEastAsia" w:eastAsiaTheme="minorEastAsia"/>
              </w:rPr>
              <w:t>15</w:t>
            </w:r>
            <w:r>
              <w:rPr>
                <w:rFonts w:hint="eastAsia" w:asciiTheme="minorEastAsia" w:hAnsiTheme="minorEastAsia" w:eastAsiaTheme="minorEastAsia"/>
              </w:rPr>
              <w:t>　施設長を配置していない場合［第</w:t>
            </w:r>
            <w:r>
              <w:rPr>
                <w:rFonts w:hint="eastAsia" w:asciiTheme="minorEastAsia" w:hAnsiTheme="minorEastAsia" w:eastAsiaTheme="minorEastAsia"/>
              </w:rPr>
              <w:t>2-1</w:t>
            </w:r>
            <w:r>
              <w:rPr>
                <w:rFonts w:hint="eastAsia" w:asciiTheme="minorEastAsia" w:hAnsiTheme="minorEastAsia" w:eastAsiaTheme="minorEastAsia"/>
              </w:rPr>
              <w:t>の再掲］</w:t>
            </w:r>
          </w:p>
        </w:tc>
        <w:tc>
          <w:tcPr>
            <w:tcW w:w="470" w:type="dxa"/>
            <w:tcMar>
              <w:left w:w="28" w:type="dxa"/>
              <w:right w:w="28" w:type="dxa"/>
            </w:tcMar>
            <w:vAlign w:val="top"/>
          </w:tcPr>
          <w:p>
            <w:pPr>
              <w:pStyle w:val="0"/>
              <w:spacing w:line="240" w:lineRule="exact"/>
              <w:jc w:val="center"/>
              <w:rPr>
                <w:rFonts w:hint="default" w:asciiTheme="minorEastAsia" w:hAnsiTheme="minorEastAsia" w:eastAsiaTheme="minorEastAsia"/>
                <w:sz w:val="22"/>
              </w:rPr>
            </w:pPr>
            <w:r>
              <w:rPr>
                <w:rFonts w:hint="eastAsia"/>
              </w:rPr>
              <w:t>50</w:t>
            </w:r>
          </w:p>
        </w:tc>
      </w:tr>
      <w:tr>
        <w:trPr/>
        <w:tc>
          <w:tcPr>
            <w:tcW w:w="4031" w:type="dxa"/>
            <w:gridSpan w:val="2"/>
            <w:tcMar>
              <w:left w:w="28" w:type="dxa"/>
              <w:right w:w="28" w:type="dxa"/>
            </w:tcMar>
            <w:vAlign w:val="center"/>
          </w:tcPr>
          <w:p>
            <w:pPr>
              <w:pStyle w:val="0"/>
              <w:spacing w:line="240" w:lineRule="exact"/>
              <w:rPr>
                <w:rFonts w:hint="default" w:asciiTheme="minorEastAsia" w:hAnsiTheme="minorEastAsia" w:eastAsiaTheme="minorEastAsia"/>
              </w:rPr>
            </w:pPr>
            <w:r>
              <w:rPr>
                <w:rFonts w:hint="eastAsia" w:asciiTheme="minorEastAsia" w:hAnsiTheme="minorEastAsia" w:eastAsiaTheme="minorEastAsia"/>
              </w:rPr>
              <w:t>2</w:t>
            </w:r>
            <w:r>
              <w:rPr>
                <w:rFonts w:hint="default" w:asciiTheme="minorEastAsia" w:hAnsiTheme="minorEastAsia" w:eastAsiaTheme="minorEastAsia"/>
              </w:rPr>
              <w:t>0</w:t>
            </w:r>
            <w:r>
              <w:rPr>
                <w:rFonts w:hint="default" w:asciiTheme="minorEastAsia" w:hAnsiTheme="minorEastAsia" w:eastAsiaTheme="minorEastAsia"/>
              </w:rPr>
              <w:t>　</w:t>
            </w:r>
            <w:r>
              <w:rPr>
                <w:rFonts w:hint="eastAsia" w:asciiTheme="minorEastAsia" w:hAnsiTheme="minorEastAsia" w:eastAsiaTheme="minorEastAsia"/>
              </w:rPr>
              <w:t>保護者との連絡　　　　　　</w:t>
            </w:r>
            <w:r>
              <w:rPr>
                <w:rFonts w:hint="eastAsia" w:asciiTheme="minorEastAsia" w:hAnsiTheme="minorEastAsia" w:eastAsiaTheme="minorEastAsia"/>
              </w:rPr>
              <w:t>[</w:t>
            </w:r>
            <w:r>
              <w:rPr>
                <w:rFonts w:hint="eastAsia" w:asciiTheme="minorEastAsia" w:hAnsiTheme="minorEastAsia" w:eastAsiaTheme="minorEastAsia"/>
                <w:w w:val="80"/>
              </w:rPr>
              <w:t>認可基準（県）</w:t>
            </w:r>
            <w:r>
              <w:rPr>
                <w:rFonts w:hint="eastAsia" w:asciiTheme="minorEastAsia" w:hAnsiTheme="minorEastAsia" w:eastAsiaTheme="minorEastAsia"/>
              </w:rPr>
              <w:t>]</w:t>
            </w:r>
          </w:p>
        </w:tc>
        <w:tc>
          <w:tcPr>
            <w:tcW w:w="431" w:type="dxa"/>
            <w:tcMar>
              <w:left w:w="28" w:type="dxa"/>
              <w:right w:w="28" w:type="dxa"/>
            </w:tcMar>
            <w:vAlign w:val="center"/>
          </w:tcPr>
          <w:p>
            <w:pPr>
              <w:pStyle w:val="0"/>
              <w:spacing w:line="240" w:lineRule="exact"/>
              <w:jc w:val="center"/>
              <w:rPr>
                <w:rFonts w:hint="default" w:asciiTheme="minorEastAsia" w:hAnsiTheme="minorEastAsia" w:eastAsiaTheme="minorEastAsia"/>
                <w:sz w:val="22"/>
              </w:rPr>
            </w:pPr>
            <w:r>
              <w:rPr>
                <w:rFonts w:hint="default" w:asciiTheme="minorEastAsia" w:hAnsiTheme="minorEastAsia" w:eastAsiaTheme="minorEastAsia"/>
                <w:sz w:val="22"/>
              </w:rPr>
              <w:t>10</w:t>
            </w:r>
          </w:p>
        </w:tc>
        <w:tc>
          <w:tcPr>
            <w:tcW w:w="283" w:type="dxa"/>
            <w:tcBorders>
              <w:top w:val="single" w:color="FFFFFF" w:themeColor="background1" w:sz="4" w:space="0"/>
              <w:left w:val="none" w:color="auto" w:sz="0" w:space="0"/>
              <w:bottom w:val="single" w:color="FFFFFF" w:themeColor="background1" w:sz="4" w:space="0"/>
              <w:right w:val="none" w:color="auto" w:sz="0" w:space="0"/>
              <w:tl2br w:val="none" w:color="auto" w:sz="0" w:space="0"/>
              <w:tr2bl w:val="none" w:color="auto" w:sz="0" w:space="0"/>
            </w:tcBorders>
            <w:tcMar>
              <w:left w:w="28" w:type="dxa"/>
              <w:right w:w="28" w:type="dxa"/>
            </w:tcMar>
            <w:vAlign w:val="center"/>
          </w:tcPr>
          <w:p>
            <w:pPr>
              <w:pStyle w:val="0"/>
              <w:spacing w:line="240" w:lineRule="exact"/>
              <w:rPr>
                <w:rFonts w:hint="default" w:asciiTheme="minorEastAsia" w:hAnsiTheme="minorEastAsia" w:eastAsiaTheme="minorEastAsia"/>
              </w:rPr>
            </w:pPr>
          </w:p>
        </w:tc>
        <w:tc>
          <w:tcPr>
            <w:tcW w:w="4072" w:type="dxa"/>
            <w:tcMar>
              <w:left w:w="28" w:type="dxa"/>
              <w:right w:w="28" w:type="dxa"/>
            </w:tcMar>
            <w:vAlign w:val="top"/>
          </w:tcPr>
          <w:p>
            <w:pPr>
              <w:pStyle w:val="0"/>
              <w:spacing w:line="240" w:lineRule="exact"/>
              <w:rPr>
                <w:rFonts w:hint="default" w:asciiTheme="minorEastAsia" w:hAnsiTheme="minorEastAsia" w:eastAsiaTheme="minorEastAsia"/>
              </w:rPr>
            </w:pPr>
            <w:r>
              <w:rPr>
                <w:rFonts w:hint="eastAsia" w:asciiTheme="minorEastAsia" w:hAnsiTheme="minorEastAsia" w:eastAsiaTheme="minorEastAsia"/>
              </w:rPr>
              <w:t>16</w:t>
            </w:r>
            <w:r>
              <w:rPr>
                <w:rFonts w:hint="eastAsia" w:asciiTheme="minorEastAsia" w:hAnsiTheme="minorEastAsia" w:eastAsiaTheme="minorEastAsia"/>
              </w:rPr>
              <w:t>　土曜日に閉所する場合</w:t>
            </w:r>
          </w:p>
        </w:tc>
        <w:tc>
          <w:tcPr>
            <w:tcW w:w="470" w:type="dxa"/>
            <w:tcMar>
              <w:left w:w="28" w:type="dxa"/>
              <w:right w:w="28" w:type="dxa"/>
            </w:tcMar>
            <w:vAlign w:val="top"/>
          </w:tcPr>
          <w:p>
            <w:pPr>
              <w:pStyle w:val="0"/>
              <w:spacing w:line="240" w:lineRule="exact"/>
              <w:jc w:val="center"/>
              <w:rPr>
                <w:rFonts w:hint="default" w:asciiTheme="minorEastAsia" w:hAnsiTheme="minorEastAsia" w:eastAsiaTheme="minorEastAsia"/>
                <w:sz w:val="22"/>
              </w:rPr>
            </w:pPr>
            <w:r>
              <w:rPr>
                <w:rFonts w:hint="eastAsia"/>
              </w:rPr>
              <w:t>50</w:t>
            </w:r>
          </w:p>
        </w:tc>
      </w:tr>
      <w:tr>
        <w:trPr/>
        <w:tc>
          <w:tcPr>
            <w:tcW w:w="4031" w:type="dxa"/>
            <w:gridSpan w:val="2"/>
            <w:tcMar>
              <w:left w:w="28" w:type="dxa"/>
              <w:right w:w="28" w:type="dxa"/>
            </w:tcMar>
            <w:vAlign w:val="center"/>
          </w:tcPr>
          <w:p>
            <w:pPr>
              <w:pStyle w:val="0"/>
              <w:spacing w:line="240" w:lineRule="exact"/>
              <w:rPr>
                <w:rFonts w:hint="default" w:asciiTheme="minorEastAsia" w:hAnsiTheme="minorEastAsia" w:eastAsiaTheme="minorEastAsia"/>
              </w:rPr>
            </w:pPr>
            <w:r>
              <w:rPr>
                <w:rFonts w:hint="eastAsia" w:asciiTheme="minorEastAsia" w:hAnsiTheme="minorEastAsia" w:eastAsiaTheme="minorEastAsia"/>
              </w:rPr>
              <w:t>2</w:t>
            </w:r>
            <w:r>
              <w:rPr>
                <w:rFonts w:hint="default" w:asciiTheme="minorEastAsia" w:hAnsiTheme="minorEastAsia" w:eastAsiaTheme="minorEastAsia"/>
              </w:rPr>
              <w:t>1</w:t>
            </w:r>
            <w:r>
              <w:rPr>
                <w:rFonts w:hint="eastAsia" w:asciiTheme="minorEastAsia" w:hAnsiTheme="minorEastAsia" w:eastAsiaTheme="minorEastAsia"/>
              </w:rPr>
              <w:t>　相談及び援助</w:t>
            </w:r>
          </w:p>
        </w:tc>
        <w:tc>
          <w:tcPr>
            <w:tcW w:w="431" w:type="dxa"/>
            <w:tcMar>
              <w:left w:w="28" w:type="dxa"/>
              <w:right w:w="28" w:type="dxa"/>
            </w:tcMar>
            <w:vAlign w:val="center"/>
          </w:tcPr>
          <w:p>
            <w:pPr>
              <w:pStyle w:val="0"/>
              <w:spacing w:line="240" w:lineRule="exact"/>
              <w:jc w:val="center"/>
              <w:rPr>
                <w:rFonts w:hint="default" w:asciiTheme="minorEastAsia" w:hAnsiTheme="minorEastAsia" w:eastAsiaTheme="minorEastAsia"/>
                <w:sz w:val="22"/>
              </w:rPr>
            </w:pPr>
            <w:r>
              <w:rPr>
                <w:rFonts w:hint="default" w:asciiTheme="minorEastAsia" w:hAnsiTheme="minorEastAsia" w:eastAsiaTheme="minorEastAsia"/>
                <w:sz w:val="22"/>
              </w:rPr>
              <w:t>10</w:t>
            </w:r>
          </w:p>
        </w:tc>
        <w:tc>
          <w:tcPr>
            <w:tcW w:w="283" w:type="dxa"/>
            <w:tcBorders>
              <w:top w:val="single" w:color="FFFFFF" w:themeColor="background1" w:sz="4" w:space="0"/>
              <w:left w:val="none" w:color="auto" w:sz="0" w:space="0"/>
              <w:bottom w:val="single" w:color="FFFFFF" w:themeColor="background1" w:sz="4" w:space="0"/>
              <w:right w:val="none" w:color="auto" w:sz="0" w:space="0"/>
              <w:tl2br w:val="none" w:color="auto" w:sz="0" w:space="0"/>
              <w:tr2bl w:val="none" w:color="auto" w:sz="0" w:space="0"/>
            </w:tcBorders>
            <w:tcMar>
              <w:left w:w="28" w:type="dxa"/>
              <w:right w:w="28" w:type="dxa"/>
            </w:tcMar>
            <w:vAlign w:val="center"/>
          </w:tcPr>
          <w:p>
            <w:pPr>
              <w:pStyle w:val="0"/>
              <w:spacing w:line="240" w:lineRule="exact"/>
              <w:rPr>
                <w:rFonts w:hint="default" w:asciiTheme="minorEastAsia" w:hAnsiTheme="minorEastAsia" w:eastAsiaTheme="minorEastAsia"/>
              </w:rPr>
            </w:pPr>
          </w:p>
        </w:tc>
        <w:tc>
          <w:tcPr>
            <w:tcW w:w="4072" w:type="dxa"/>
            <w:tcMar>
              <w:left w:w="28" w:type="dxa"/>
              <w:right w:w="28" w:type="dxa"/>
            </w:tcMar>
            <w:vAlign w:val="top"/>
          </w:tcPr>
          <w:p>
            <w:pPr>
              <w:pStyle w:val="0"/>
              <w:spacing w:line="240" w:lineRule="exact"/>
              <w:rPr>
                <w:rFonts w:hint="default" w:asciiTheme="minorEastAsia" w:hAnsiTheme="minorEastAsia" w:eastAsiaTheme="minorEastAsia"/>
              </w:rPr>
            </w:pPr>
            <w:r>
              <w:rPr>
                <w:rFonts w:hint="eastAsia" w:asciiTheme="majorEastAsia" w:hAnsiTheme="majorEastAsia" w:eastAsiaTheme="majorEastAsia"/>
                <w:b w:val="1"/>
                <w:color w:val="FF0000"/>
              </w:rPr>
              <w:t>17</w:t>
            </w:r>
            <w:r>
              <w:rPr>
                <w:rFonts w:hint="eastAsia" w:asciiTheme="majorEastAsia" w:hAnsiTheme="majorEastAsia" w:eastAsiaTheme="majorEastAsia"/>
                <w:b w:val="1"/>
                <w:color w:val="FF0000"/>
              </w:rPr>
              <w:t>　安全計画の策定等をしていない場合</w:t>
            </w:r>
          </w:p>
        </w:tc>
        <w:tc>
          <w:tcPr>
            <w:tcW w:w="470" w:type="dxa"/>
            <w:tcMar>
              <w:left w:w="28" w:type="dxa"/>
              <w:right w:w="28" w:type="dxa"/>
            </w:tcMar>
            <w:vAlign w:val="top"/>
          </w:tcPr>
          <w:p>
            <w:pPr>
              <w:pStyle w:val="0"/>
              <w:spacing w:line="240" w:lineRule="exact"/>
              <w:jc w:val="center"/>
              <w:rPr>
                <w:rFonts w:hint="default" w:asciiTheme="minorEastAsia" w:hAnsiTheme="minorEastAsia" w:eastAsiaTheme="minorEastAsia"/>
                <w:sz w:val="22"/>
              </w:rPr>
            </w:pPr>
            <w:r>
              <w:rPr>
                <w:rFonts w:hint="eastAsia"/>
              </w:rPr>
              <w:t>50</w:t>
            </w:r>
          </w:p>
        </w:tc>
      </w:tr>
      <w:tr>
        <w:trPr/>
        <w:tc>
          <w:tcPr>
            <w:tcW w:w="4031" w:type="dxa"/>
            <w:gridSpan w:val="2"/>
            <w:tcMar>
              <w:left w:w="28" w:type="dxa"/>
              <w:right w:w="28" w:type="dxa"/>
            </w:tcMar>
            <w:vAlign w:val="center"/>
          </w:tcPr>
          <w:p>
            <w:pPr>
              <w:pStyle w:val="0"/>
              <w:spacing w:line="240" w:lineRule="exact"/>
              <w:rPr>
                <w:rFonts w:hint="default" w:asciiTheme="minorEastAsia" w:hAnsiTheme="minorEastAsia" w:eastAsiaTheme="minorEastAsia"/>
              </w:rPr>
            </w:pPr>
            <w:r>
              <w:rPr>
                <w:rFonts w:hint="eastAsia" w:asciiTheme="minorEastAsia" w:hAnsiTheme="minorEastAsia" w:eastAsiaTheme="minorEastAsia"/>
              </w:rPr>
              <w:t>2</w:t>
            </w:r>
            <w:r>
              <w:rPr>
                <w:rFonts w:hint="default" w:asciiTheme="minorEastAsia" w:hAnsiTheme="minorEastAsia" w:eastAsiaTheme="minorEastAsia"/>
              </w:rPr>
              <w:t>2</w:t>
            </w:r>
            <w:r>
              <w:rPr>
                <w:rFonts w:hint="eastAsia" w:asciiTheme="minorEastAsia" w:hAnsiTheme="minorEastAsia" w:eastAsiaTheme="minorEastAsia"/>
              </w:rPr>
              <w:t>　利用乳幼児の健康診断　　　</w:t>
            </w:r>
            <w:r>
              <w:rPr>
                <w:rFonts w:hint="eastAsia" w:asciiTheme="minorEastAsia" w:hAnsiTheme="minorEastAsia" w:eastAsiaTheme="minorEastAsia"/>
              </w:rPr>
              <w:t>[</w:t>
            </w:r>
            <w:r>
              <w:rPr>
                <w:rFonts w:hint="eastAsia" w:asciiTheme="minorEastAsia" w:hAnsiTheme="minorEastAsia" w:eastAsiaTheme="minorEastAsia"/>
                <w:w w:val="80"/>
              </w:rPr>
              <w:t>認可基準（県）</w:t>
            </w:r>
            <w:r>
              <w:rPr>
                <w:rFonts w:hint="eastAsia" w:asciiTheme="minorEastAsia" w:hAnsiTheme="minorEastAsia" w:eastAsiaTheme="minorEastAsia"/>
              </w:rPr>
              <w:t>]</w:t>
            </w:r>
          </w:p>
        </w:tc>
        <w:tc>
          <w:tcPr>
            <w:tcW w:w="431" w:type="dxa"/>
            <w:tcMar>
              <w:left w:w="28" w:type="dxa"/>
              <w:right w:w="28" w:type="dxa"/>
            </w:tcMar>
            <w:vAlign w:val="center"/>
          </w:tcPr>
          <w:p>
            <w:pPr>
              <w:pStyle w:val="0"/>
              <w:spacing w:line="240" w:lineRule="exact"/>
              <w:jc w:val="center"/>
              <w:rPr>
                <w:rFonts w:hint="default" w:asciiTheme="minorEastAsia" w:hAnsiTheme="minorEastAsia" w:eastAsiaTheme="minorEastAsia"/>
                <w:sz w:val="22"/>
              </w:rPr>
            </w:pPr>
            <w:r>
              <w:rPr>
                <w:rFonts w:hint="default" w:asciiTheme="minorEastAsia" w:hAnsiTheme="minorEastAsia" w:eastAsiaTheme="minorEastAsia"/>
                <w:sz w:val="22"/>
              </w:rPr>
              <w:t>10</w:t>
            </w:r>
          </w:p>
        </w:tc>
        <w:tc>
          <w:tcPr>
            <w:tcW w:w="283" w:type="dxa"/>
            <w:tcBorders>
              <w:top w:val="single" w:color="FFFFFF" w:themeColor="background1" w:sz="4" w:space="0"/>
              <w:left w:val="none" w:color="auto" w:sz="0" w:space="0"/>
              <w:bottom w:val="single" w:color="FFFFFF" w:themeColor="background1" w:sz="4" w:space="0"/>
              <w:right w:val="none" w:color="auto" w:sz="0" w:space="0"/>
              <w:tl2br w:val="none" w:color="auto" w:sz="0" w:space="0"/>
              <w:tr2bl w:val="none" w:color="auto" w:sz="0" w:space="0"/>
            </w:tcBorders>
            <w:tcMar>
              <w:left w:w="28" w:type="dxa"/>
              <w:right w:w="28" w:type="dxa"/>
            </w:tcMar>
            <w:vAlign w:val="center"/>
          </w:tcPr>
          <w:p>
            <w:pPr>
              <w:pStyle w:val="0"/>
              <w:spacing w:line="240" w:lineRule="exact"/>
              <w:rPr>
                <w:rFonts w:hint="default" w:asciiTheme="minorEastAsia" w:hAnsiTheme="minorEastAsia" w:eastAsiaTheme="minorEastAsia"/>
              </w:rPr>
            </w:pPr>
          </w:p>
        </w:tc>
        <w:tc>
          <w:tcPr>
            <w:tcW w:w="4072" w:type="dxa"/>
            <w:tcMar>
              <w:left w:w="28" w:type="dxa"/>
              <w:right w:w="28" w:type="dxa"/>
            </w:tcMar>
            <w:vAlign w:val="top"/>
          </w:tcPr>
          <w:p>
            <w:pPr>
              <w:pStyle w:val="0"/>
              <w:spacing w:line="240" w:lineRule="exact"/>
              <w:rPr>
                <w:rFonts w:hint="default" w:asciiTheme="minorEastAsia" w:hAnsiTheme="minorEastAsia" w:eastAsiaTheme="minorEastAsia"/>
              </w:rPr>
            </w:pPr>
            <w:r>
              <w:rPr>
                <w:rFonts w:hint="eastAsia" w:ascii="ＭＳ ゴシック" w:hAnsi="ＭＳ ゴシック" w:eastAsia="ＭＳ ゴシック"/>
                <w:b w:val="1"/>
                <w:color w:val="FF0000"/>
              </w:rPr>
              <w:t>18</w:t>
            </w:r>
            <w:r>
              <w:rPr>
                <w:rFonts w:hint="eastAsia" w:ascii="ＭＳ ゴシック" w:hAnsi="ＭＳ ゴシック" w:eastAsia="ＭＳ ゴシック"/>
                <w:b w:val="1"/>
                <w:color w:val="FF0000"/>
              </w:rPr>
              <w:t>　経営情報等の報告を行っていない場合</w:t>
            </w:r>
          </w:p>
        </w:tc>
        <w:tc>
          <w:tcPr>
            <w:tcW w:w="470" w:type="dxa"/>
            <w:tcMar>
              <w:left w:w="28" w:type="dxa"/>
              <w:right w:w="28" w:type="dxa"/>
            </w:tcMar>
            <w:vAlign w:val="top"/>
          </w:tcPr>
          <w:p>
            <w:pPr>
              <w:pStyle w:val="0"/>
              <w:spacing w:line="240" w:lineRule="exact"/>
              <w:jc w:val="center"/>
              <w:rPr>
                <w:rFonts w:hint="default" w:asciiTheme="minorEastAsia" w:hAnsiTheme="minorEastAsia" w:eastAsiaTheme="minorEastAsia"/>
                <w:sz w:val="22"/>
              </w:rPr>
            </w:pPr>
            <w:r>
              <w:rPr>
                <w:rFonts w:hint="eastAsia" w:asciiTheme="minorEastAsia" w:hAnsiTheme="minorEastAsia" w:eastAsiaTheme="minorEastAsia"/>
              </w:rPr>
              <w:t>51</w:t>
            </w:r>
          </w:p>
        </w:tc>
      </w:tr>
      <w:tr>
        <w:trPr/>
        <w:tc>
          <w:tcPr>
            <w:tcW w:w="4031" w:type="dxa"/>
            <w:gridSpan w:val="2"/>
            <w:tcMar>
              <w:left w:w="28" w:type="dxa"/>
              <w:right w:w="28" w:type="dxa"/>
            </w:tcMar>
            <w:vAlign w:val="center"/>
          </w:tcPr>
          <w:p>
            <w:pPr>
              <w:pStyle w:val="0"/>
              <w:spacing w:line="240" w:lineRule="exact"/>
              <w:rPr>
                <w:rFonts w:hint="default" w:asciiTheme="minorEastAsia" w:hAnsiTheme="minorEastAsia" w:eastAsiaTheme="minorEastAsia"/>
              </w:rPr>
            </w:pPr>
            <w:r>
              <w:rPr>
                <w:rFonts w:hint="eastAsia" w:asciiTheme="minorEastAsia" w:hAnsiTheme="minorEastAsia" w:eastAsiaTheme="minorEastAsia"/>
              </w:rPr>
              <w:t>2</w:t>
            </w:r>
            <w:r>
              <w:rPr>
                <w:rFonts w:hint="default" w:asciiTheme="minorEastAsia" w:hAnsiTheme="minorEastAsia" w:eastAsiaTheme="minorEastAsia"/>
              </w:rPr>
              <w:t>3</w:t>
            </w:r>
            <w:r>
              <w:rPr>
                <w:rFonts w:hint="eastAsia" w:asciiTheme="minorEastAsia" w:hAnsiTheme="minorEastAsia" w:eastAsiaTheme="minorEastAsia"/>
              </w:rPr>
              <w:t>　食事の提供　　　　　　　　</w:t>
            </w:r>
            <w:r>
              <w:rPr>
                <w:rFonts w:hint="eastAsia" w:asciiTheme="minorEastAsia" w:hAnsiTheme="minorEastAsia" w:eastAsiaTheme="minorEastAsia"/>
              </w:rPr>
              <w:t>[</w:t>
            </w:r>
            <w:r>
              <w:rPr>
                <w:rFonts w:hint="eastAsia" w:asciiTheme="minorEastAsia" w:hAnsiTheme="minorEastAsia" w:eastAsiaTheme="minorEastAsia"/>
                <w:w w:val="80"/>
              </w:rPr>
              <w:t>認可基準（県）</w:t>
            </w:r>
            <w:r>
              <w:rPr>
                <w:rFonts w:hint="eastAsia" w:asciiTheme="minorEastAsia" w:hAnsiTheme="minorEastAsia" w:eastAsiaTheme="minorEastAsia"/>
              </w:rPr>
              <w:t>]</w:t>
            </w:r>
          </w:p>
        </w:tc>
        <w:tc>
          <w:tcPr>
            <w:tcW w:w="431" w:type="dxa"/>
            <w:tcMar>
              <w:left w:w="28" w:type="dxa"/>
              <w:right w:w="28" w:type="dxa"/>
            </w:tcMar>
            <w:vAlign w:val="center"/>
          </w:tcPr>
          <w:p>
            <w:pPr>
              <w:pStyle w:val="0"/>
              <w:spacing w:line="240" w:lineRule="exact"/>
              <w:jc w:val="center"/>
              <w:rPr>
                <w:rFonts w:hint="default" w:asciiTheme="minorEastAsia" w:hAnsiTheme="minorEastAsia" w:eastAsiaTheme="minorEastAsia"/>
                <w:sz w:val="22"/>
              </w:rPr>
            </w:pPr>
            <w:r>
              <w:rPr>
                <w:rFonts w:hint="default" w:asciiTheme="minorEastAsia" w:hAnsiTheme="minorEastAsia" w:eastAsiaTheme="minorEastAsia"/>
                <w:sz w:val="22"/>
              </w:rPr>
              <w:t>10</w:t>
            </w:r>
          </w:p>
        </w:tc>
        <w:tc>
          <w:tcPr>
            <w:tcW w:w="283" w:type="dxa"/>
            <w:tcBorders>
              <w:top w:val="single" w:color="FFFFFF" w:themeColor="background1" w:sz="4" w:space="0"/>
              <w:left w:val="none" w:color="auto" w:sz="0" w:space="0"/>
              <w:bottom w:val="single" w:color="FFFFFF" w:themeColor="background1" w:sz="4" w:space="0"/>
              <w:right w:val="none" w:color="auto" w:sz="0" w:space="0"/>
              <w:tl2br w:val="none" w:color="auto" w:sz="0" w:space="0"/>
              <w:tr2bl w:val="none" w:color="auto" w:sz="0" w:space="0"/>
            </w:tcBorders>
            <w:tcMar>
              <w:left w:w="28" w:type="dxa"/>
              <w:right w:w="28" w:type="dxa"/>
            </w:tcMar>
            <w:vAlign w:val="center"/>
          </w:tcPr>
          <w:p>
            <w:pPr>
              <w:pStyle w:val="0"/>
              <w:spacing w:line="240" w:lineRule="exact"/>
              <w:rPr>
                <w:rFonts w:hint="default" w:asciiTheme="minorEastAsia" w:hAnsiTheme="minorEastAsia" w:eastAsiaTheme="minorEastAsia"/>
              </w:rPr>
            </w:pPr>
          </w:p>
        </w:tc>
        <w:tc>
          <w:tcPr>
            <w:tcW w:w="4072" w:type="dxa"/>
            <w:tcMar>
              <w:left w:w="28" w:type="dxa"/>
              <w:right w:w="28" w:type="dxa"/>
            </w:tcMar>
            <w:vAlign w:val="top"/>
          </w:tcPr>
          <w:p>
            <w:pPr>
              <w:pStyle w:val="0"/>
              <w:spacing w:line="240" w:lineRule="exact"/>
              <w:rPr>
                <w:rFonts w:hint="default" w:asciiTheme="minorEastAsia" w:hAnsiTheme="minorEastAsia" w:eastAsiaTheme="minorEastAsia"/>
              </w:rPr>
            </w:pPr>
            <w:r>
              <w:rPr>
                <w:rFonts w:hint="eastAsia" w:ascii="ＭＳ ゴシック" w:hAnsi="ＭＳ ゴシック" w:eastAsia="ＭＳ ゴシック"/>
                <w:b w:val="1"/>
                <w:color w:val="FF0000"/>
              </w:rPr>
              <w:t>19</w:t>
            </w:r>
            <w:r>
              <w:rPr>
                <w:rFonts w:hint="eastAsia" w:asciiTheme="minorEastAsia" w:hAnsiTheme="minorEastAsia" w:eastAsiaTheme="minorEastAsia"/>
              </w:rPr>
              <w:t>　定員を恒常的に超過する場合</w:t>
            </w:r>
          </w:p>
        </w:tc>
        <w:tc>
          <w:tcPr>
            <w:tcW w:w="470" w:type="dxa"/>
            <w:tcMar>
              <w:left w:w="28" w:type="dxa"/>
              <w:right w:w="28" w:type="dxa"/>
            </w:tcMar>
            <w:vAlign w:val="top"/>
          </w:tcPr>
          <w:p>
            <w:pPr>
              <w:pStyle w:val="0"/>
              <w:spacing w:line="240" w:lineRule="exact"/>
              <w:jc w:val="center"/>
              <w:rPr>
                <w:rFonts w:hint="default" w:asciiTheme="minorEastAsia" w:hAnsiTheme="minorEastAsia" w:eastAsiaTheme="minorEastAsia"/>
                <w:sz w:val="22"/>
              </w:rPr>
            </w:pPr>
            <w:r>
              <w:rPr>
                <w:rFonts w:hint="eastAsia" w:asciiTheme="minorEastAsia" w:hAnsiTheme="minorEastAsia" w:eastAsiaTheme="minorEastAsia"/>
                <w:sz w:val="22"/>
              </w:rPr>
              <w:t>51</w:t>
            </w:r>
          </w:p>
        </w:tc>
      </w:tr>
      <w:tr>
        <w:trPr>
          <w:trHeight w:val="210" w:hRule="atLeast"/>
        </w:trPr>
        <w:tc>
          <w:tcPr>
            <w:tcW w:w="4031" w:type="dxa"/>
            <w:gridSpan w:val="2"/>
            <w:tcMar>
              <w:left w:w="28" w:type="dxa"/>
              <w:right w:w="28" w:type="dxa"/>
            </w:tcMar>
            <w:vAlign w:val="center"/>
          </w:tcPr>
          <w:p>
            <w:pPr>
              <w:pStyle w:val="0"/>
              <w:spacing w:line="240" w:lineRule="exact"/>
              <w:rPr>
                <w:rFonts w:hint="default" w:asciiTheme="minorEastAsia" w:hAnsiTheme="minorEastAsia" w:eastAsiaTheme="minorEastAsia"/>
              </w:rPr>
            </w:pPr>
            <w:r>
              <w:rPr>
                <w:rFonts w:hint="eastAsia" w:asciiTheme="minorEastAsia" w:hAnsiTheme="minorEastAsia" w:eastAsiaTheme="minorEastAsia"/>
              </w:rPr>
              <w:t>2</w:t>
            </w:r>
            <w:r>
              <w:rPr>
                <w:rFonts w:hint="default" w:asciiTheme="minorEastAsia" w:hAnsiTheme="minorEastAsia" w:eastAsiaTheme="minorEastAsia"/>
              </w:rPr>
              <w:t>4</w:t>
            </w:r>
            <w:r>
              <w:rPr>
                <w:rFonts w:hint="eastAsia" w:asciiTheme="minorEastAsia" w:hAnsiTheme="minorEastAsia" w:eastAsiaTheme="minorEastAsia"/>
              </w:rPr>
              <w:t>　利用者負担額等の受領</w:t>
            </w:r>
          </w:p>
        </w:tc>
        <w:tc>
          <w:tcPr>
            <w:tcW w:w="431" w:type="dxa"/>
            <w:tcMar>
              <w:left w:w="28" w:type="dxa"/>
              <w:right w:w="28" w:type="dxa"/>
            </w:tcMar>
            <w:vAlign w:val="center"/>
          </w:tcPr>
          <w:p>
            <w:pPr>
              <w:pStyle w:val="0"/>
              <w:spacing w:line="240" w:lineRule="exact"/>
              <w:jc w:val="center"/>
              <w:rPr>
                <w:rFonts w:hint="default" w:asciiTheme="minorEastAsia" w:hAnsiTheme="minorEastAsia" w:eastAsiaTheme="minorEastAsia"/>
                <w:sz w:val="22"/>
              </w:rPr>
            </w:pPr>
            <w:r>
              <w:rPr>
                <w:rFonts w:hint="eastAsia" w:asciiTheme="minorEastAsia" w:hAnsiTheme="minorEastAsia" w:eastAsiaTheme="minorEastAsia"/>
                <w:sz w:val="22"/>
              </w:rPr>
              <w:t>1</w:t>
            </w:r>
            <w:r>
              <w:rPr>
                <w:rFonts w:hint="default" w:asciiTheme="minorEastAsia" w:hAnsiTheme="minorEastAsia" w:eastAsiaTheme="minorEastAsia"/>
                <w:sz w:val="22"/>
              </w:rPr>
              <w:t>1</w:t>
            </w:r>
          </w:p>
        </w:tc>
        <w:tc>
          <w:tcPr>
            <w:tcW w:w="283" w:type="dxa"/>
            <w:tcBorders>
              <w:top w:val="single" w:color="FFFFFF" w:themeColor="background1" w:sz="4" w:space="0"/>
              <w:left w:val="none" w:color="auto" w:sz="0" w:space="0"/>
              <w:bottom w:val="single" w:color="FFFFFF" w:themeColor="background1" w:sz="4" w:space="0"/>
              <w:right w:val="none" w:color="auto" w:sz="0" w:space="0"/>
              <w:tl2br w:val="none" w:color="auto" w:sz="0" w:space="0"/>
              <w:tr2bl w:val="none" w:color="auto" w:sz="0" w:space="0"/>
            </w:tcBorders>
            <w:tcMar>
              <w:left w:w="28" w:type="dxa"/>
              <w:right w:w="28" w:type="dxa"/>
            </w:tcMar>
            <w:vAlign w:val="center"/>
          </w:tcPr>
          <w:p>
            <w:pPr>
              <w:pStyle w:val="0"/>
              <w:spacing w:line="240" w:lineRule="exact"/>
              <w:rPr>
                <w:rFonts w:hint="default" w:asciiTheme="minorEastAsia" w:hAnsiTheme="minorEastAsia" w:eastAsiaTheme="minorEastAsia"/>
              </w:rPr>
            </w:pPr>
          </w:p>
        </w:tc>
        <w:tc>
          <w:tcPr>
            <w:tcW w:w="4072" w:type="dxa"/>
            <w:tcMar>
              <w:left w:w="28" w:type="dxa"/>
              <w:right w:w="28" w:type="dxa"/>
            </w:tcMar>
            <w:vAlign w:val="top"/>
          </w:tcPr>
          <w:p>
            <w:pPr>
              <w:pStyle w:val="0"/>
              <w:spacing w:line="240" w:lineRule="exact"/>
              <w:rPr>
                <w:rFonts w:hint="default" w:asciiTheme="minorEastAsia" w:hAnsiTheme="minorEastAsia" w:eastAsiaTheme="minorEastAsia"/>
              </w:rPr>
            </w:pPr>
            <w:r>
              <w:rPr>
                <w:rFonts w:hint="eastAsia" w:ascii="ＭＳ ゴシック" w:hAnsi="ＭＳ ゴシック" w:eastAsia="ＭＳ ゴシック"/>
                <w:b w:val="1"/>
                <w:color w:val="FF0000"/>
              </w:rPr>
              <w:t>20</w:t>
            </w:r>
            <w:r>
              <w:rPr>
                <w:rFonts w:hint="eastAsia" w:asciiTheme="minorEastAsia" w:hAnsiTheme="minorEastAsia" w:eastAsiaTheme="minorEastAsia"/>
              </w:rPr>
              <w:t>　主任保育士専任加算</w:t>
            </w:r>
          </w:p>
        </w:tc>
        <w:tc>
          <w:tcPr>
            <w:tcW w:w="470" w:type="dxa"/>
            <w:tcMar>
              <w:left w:w="28" w:type="dxa"/>
              <w:right w:w="28" w:type="dxa"/>
            </w:tcMar>
            <w:vAlign w:val="top"/>
          </w:tcPr>
          <w:p>
            <w:pPr>
              <w:pStyle w:val="0"/>
              <w:spacing w:line="240" w:lineRule="exact"/>
              <w:jc w:val="center"/>
              <w:rPr>
                <w:rFonts w:hint="default" w:asciiTheme="minorEastAsia" w:hAnsiTheme="minorEastAsia" w:eastAsiaTheme="minorEastAsia"/>
                <w:color w:val="948A54" w:themeColor="background2" w:themeShade="80"/>
                <w:sz w:val="22"/>
              </w:rPr>
            </w:pPr>
            <w:r>
              <w:rPr>
                <w:rFonts w:hint="eastAsia" w:asciiTheme="minorEastAsia" w:hAnsiTheme="minorEastAsia" w:eastAsiaTheme="minorEastAsia"/>
                <w:sz w:val="22"/>
              </w:rPr>
              <w:t>52</w:t>
            </w:r>
          </w:p>
        </w:tc>
      </w:tr>
      <w:tr>
        <w:trPr/>
        <w:tc>
          <w:tcPr>
            <w:tcW w:w="4031" w:type="dxa"/>
            <w:gridSpan w:val="2"/>
            <w:tcMar>
              <w:left w:w="28" w:type="dxa"/>
              <w:right w:w="28" w:type="dxa"/>
            </w:tcMar>
            <w:vAlign w:val="center"/>
          </w:tcPr>
          <w:p>
            <w:pPr>
              <w:pStyle w:val="0"/>
              <w:spacing w:line="240" w:lineRule="exact"/>
              <w:rPr>
                <w:rFonts w:hint="default" w:asciiTheme="minorEastAsia" w:hAnsiTheme="minorEastAsia" w:eastAsiaTheme="minorEastAsia"/>
              </w:rPr>
            </w:pPr>
            <w:r>
              <w:rPr>
                <w:rFonts w:hint="eastAsia" w:asciiTheme="minorEastAsia" w:hAnsiTheme="minorEastAsia" w:eastAsiaTheme="minorEastAsia"/>
              </w:rPr>
              <w:t>2</w:t>
            </w:r>
            <w:r>
              <w:rPr>
                <w:rFonts w:hint="default" w:asciiTheme="minorEastAsia" w:hAnsiTheme="minorEastAsia" w:eastAsiaTheme="minorEastAsia"/>
              </w:rPr>
              <w:t>5</w:t>
            </w:r>
            <w:r>
              <w:rPr>
                <w:rFonts w:hint="eastAsia" w:asciiTheme="minorEastAsia" w:hAnsiTheme="minorEastAsia" w:eastAsiaTheme="minorEastAsia"/>
              </w:rPr>
              <w:t>　施設型給付費等の額に係る通知等</w:t>
            </w:r>
          </w:p>
        </w:tc>
        <w:tc>
          <w:tcPr>
            <w:tcW w:w="431" w:type="dxa"/>
            <w:tcMar>
              <w:left w:w="28" w:type="dxa"/>
              <w:right w:w="28" w:type="dxa"/>
            </w:tcMar>
            <w:vAlign w:val="center"/>
          </w:tcPr>
          <w:p>
            <w:pPr>
              <w:pStyle w:val="0"/>
              <w:spacing w:line="240" w:lineRule="exact"/>
              <w:jc w:val="center"/>
              <w:rPr>
                <w:rFonts w:hint="default" w:asciiTheme="minorEastAsia" w:hAnsiTheme="minorEastAsia" w:eastAsiaTheme="minorEastAsia"/>
                <w:sz w:val="22"/>
              </w:rPr>
            </w:pPr>
            <w:r>
              <w:rPr>
                <w:rFonts w:hint="eastAsia" w:asciiTheme="minorEastAsia" w:hAnsiTheme="minorEastAsia" w:eastAsiaTheme="minorEastAsia"/>
                <w:sz w:val="22"/>
              </w:rPr>
              <w:t>1</w:t>
            </w:r>
            <w:r>
              <w:rPr>
                <w:rFonts w:hint="default" w:asciiTheme="minorEastAsia" w:hAnsiTheme="minorEastAsia" w:eastAsiaTheme="minorEastAsia"/>
                <w:sz w:val="22"/>
              </w:rPr>
              <w:t>2</w:t>
            </w:r>
          </w:p>
        </w:tc>
        <w:tc>
          <w:tcPr>
            <w:tcW w:w="283" w:type="dxa"/>
            <w:tcBorders>
              <w:top w:val="single" w:color="FFFFFF" w:themeColor="background1" w:sz="4" w:space="0"/>
              <w:left w:val="none" w:color="auto" w:sz="0" w:space="0"/>
              <w:bottom w:val="single" w:color="FFFFFF" w:themeColor="background1" w:sz="4" w:space="0"/>
              <w:right w:val="none" w:color="auto" w:sz="0" w:space="0"/>
              <w:tl2br w:val="none" w:color="auto" w:sz="0" w:space="0"/>
              <w:tr2bl w:val="none" w:color="auto" w:sz="0" w:space="0"/>
            </w:tcBorders>
            <w:tcMar>
              <w:left w:w="28" w:type="dxa"/>
              <w:right w:w="28" w:type="dxa"/>
            </w:tcMar>
            <w:vAlign w:val="center"/>
          </w:tcPr>
          <w:p>
            <w:pPr>
              <w:pStyle w:val="0"/>
              <w:spacing w:line="240" w:lineRule="exact"/>
              <w:rPr>
                <w:rFonts w:hint="default" w:asciiTheme="minorEastAsia" w:hAnsiTheme="minorEastAsia" w:eastAsiaTheme="minorEastAsia"/>
              </w:rPr>
            </w:pPr>
          </w:p>
        </w:tc>
        <w:tc>
          <w:tcPr>
            <w:tcW w:w="4072" w:type="dxa"/>
            <w:tcMar>
              <w:left w:w="28" w:type="dxa"/>
              <w:right w:w="28" w:type="dxa"/>
            </w:tcMar>
            <w:vAlign w:val="top"/>
          </w:tcPr>
          <w:p>
            <w:pPr>
              <w:pStyle w:val="0"/>
              <w:spacing w:line="240" w:lineRule="exact"/>
              <w:rPr>
                <w:rFonts w:hint="default" w:asciiTheme="minorEastAsia" w:hAnsiTheme="minorEastAsia" w:eastAsiaTheme="minorEastAsia"/>
              </w:rPr>
            </w:pPr>
            <w:r>
              <w:rPr>
                <w:rFonts w:hint="eastAsia" w:ascii="ＭＳ ゴシック" w:hAnsi="ＭＳ ゴシック" w:eastAsia="ＭＳ ゴシック"/>
                <w:b w:val="1"/>
                <w:color w:val="FF0000"/>
              </w:rPr>
              <w:t>21</w:t>
            </w:r>
            <w:r>
              <w:rPr>
                <w:rFonts w:hint="eastAsia" w:asciiTheme="minorEastAsia" w:hAnsiTheme="minorEastAsia" w:eastAsiaTheme="minorEastAsia"/>
              </w:rPr>
              <w:t>　療育支援加算</w:t>
            </w:r>
          </w:p>
        </w:tc>
        <w:tc>
          <w:tcPr>
            <w:tcW w:w="470" w:type="dxa"/>
            <w:tcBorders>
              <w:top w:val="none" w:color="auto" w:sz="0" w:space="0"/>
              <w:left w:val="none" w:color="auto" w:sz="0" w:space="0"/>
              <w:bottom w:val="single" w:color="auto" w:sz="4" w:space="0"/>
              <w:right w:val="none" w:color="auto" w:sz="0" w:space="0"/>
              <w:tl2br w:val="none" w:color="auto" w:sz="0" w:space="0"/>
              <w:tr2bl w:val="none" w:color="auto" w:sz="0" w:space="0"/>
            </w:tcBorders>
            <w:tcMar>
              <w:left w:w="28" w:type="dxa"/>
              <w:right w:w="28" w:type="dxa"/>
            </w:tcMar>
            <w:vAlign w:val="top"/>
          </w:tcPr>
          <w:p>
            <w:pPr>
              <w:pStyle w:val="0"/>
              <w:spacing w:line="240" w:lineRule="exact"/>
              <w:jc w:val="center"/>
              <w:rPr>
                <w:rFonts w:hint="default" w:asciiTheme="minorEastAsia" w:hAnsiTheme="minorEastAsia" w:eastAsiaTheme="minorEastAsia"/>
                <w:color w:val="948A54" w:themeColor="background2" w:themeShade="80"/>
                <w:sz w:val="21"/>
              </w:rPr>
            </w:pPr>
            <w:r>
              <w:rPr>
                <w:rFonts w:hint="eastAsia" w:asciiTheme="minorEastAsia" w:hAnsiTheme="minorEastAsia" w:eastAsiaTheme="minorEastAsia"/>
                <w:sz w:val="21"/>
              </w:rPr>
              <w:t>53</w:t>
            </w:r>
          </w:p>
        </w:tc>
      </w:tr>
      <w:tr>
        <w:trPr/>
        <w:tc>
          <w:tcPr>
            <w:tcW w:w="4031" w:type="dxa"/>
            <w:gridSpan w:val="2"/>
            <w:tcMar>
              <w:left w:w="28" w:type="dxa"/>
              <w:right w:w="28" w:type="dxa"/>
            </w:tcMar>
            <w:vAlign w:val="center"/>
          </w:tcPr>
          <w:p>
            <w:pPr>
              <w:pStyle w:val="0"/>
              <w:spacing w:line="240" w:lineRule="exact"/>
              <w:rPr>
                <w:rFonts w:hint="default" w:asciiTheme="minorEastAsia" w:hAnsiTheme="minorEastAsia" w:eastAsiaTheme="minorEastAsia"/>
              </w:rPr>
            </w:pPr>
            <w:r>
              <w:rPr>
                <w:rFonts w:hint="eastAsia" w:asciiTheme="minorEastAsia" w:hAnsiTheme="minorEastAsia" w:eastAsiaTheme="minorEastAsia"/>
              </w:rPr>
              <w:t>2</w:t>
            </w:r>
            <w:r>
              <w:rPr>
                <w:rFonts w:hint="default" w:asciiTheme="minorEastAsia" w:hAnsiTheme="minorEastAsia" w:eastAsiaTheme="minorEastAsia"/>
              </w:rPr>
              <w:t>6</w:t>
            </w:r>
            <w:r>
              <w:rPr>
                <w:rFonts w:hint="eastAsia" w:asciiTheme="minorEastAsia" w:hAnsiTheme="minorEastAsia" w:eastAsiaTheme="minorEastAsia"/>
              </w:rPr>
              <w:t>　勤務体制の確保等</w:t>
            </w:r>
          </w:p>
        </w:tc>
        <w:tc>
          <w:tcPr>
            <w:tcW w:w="431" w:type="dxa"/>
            <w:tcMar>
              <w:left w:w="28" w:type="dxa"/>
              <w:right w:w="28" w:type="dxa"/>
            </w:tcMar>
            <w:vAlign w:val="center"/>
          </w:tcPr>
          <w:p>
            <w:pPr>
              <w:pStyle w:val="0"/>
              <w:spacing w:line="240" w:lineRule="exact"/>
              <w:jc w:val="center"/>
              <w:rPr>
                <w:rFonts w:hint="default" w:asciiTheme="minorEastAsia" w:hAnsiTheme="minorEastAsia" w:eastAsiaTheme="minorEastAsia"/>
                <w:sz w:val="22"/>
              </w:rPr>
            </w:pPr>
            <w:r>
              <w:rPr>
                <w:rFonts w:hint="eastAsia" w:asciiTheme="minorEastAsia" w:hAnsiTheme="minorEastAsia" w:eastAsiaTheme="minorEastAsia"/>
                <w:sz w:val="22"/>
              </w:rPr>
              <w:t>1</w:t>
            </w:r>
            <w:r>
              <w:rPr>
                <w:rFonts w:hint="default" w:asciiTheme="minorEastAsia" w:hAnsiTheme="minorEastAsia" w:eastAsiaTheme="minorEastAsia"/>
                <w:sz w:val="22"/>
              </w:rPr>
              <w:t>3</w:t>
            </w:r>
          </w:p>
        </w:tc>
        <w:tc>
          <w:tcPr>
            <w:tcW w:w="283" w:type="dxa"/>
            <w:tcBorders>
              <w:top w:val="single" w:color="FFFFFF" w:themeColor="background1" w:sz="4" w:space="0"/>
              <w:left w:val="none" w:color="auto" w:sz="0" w:space="0"/>
              <w:bottom w:val="single" w:color="FFFFFF" w:themeColor="background1" w:sz="4" w:space="0"/>
              <w:right w:val="none" w:color="auto" w:sz="0" w:space="0"/>
              <w:tl2br w:val="none" w:color="auto" w:sz="0" w:space="0"/>
              <w:tr2bl w:val="none" w:color="auto" w:sz="0" w:space="0"/>
            </w:tcBorders>
            <w:tcMar>
              <w:left w:w="28" w:type="dxa"/>
              <w:right w:w="28" w:type="dxa"/>
            </w:tcMar>
            <w:vAlign w:val="center"/>
          </w:tcPr>
          <w:p>
            <w:pPr>
              <w:pStyle w:val="0"/>
              <w:spacing w:line="240" w:lineRule="exact"/>
              <w:rPr>
                <w:rFonts w:hint="default" w:asciiTheme="minorEastAsia" w:hAnsiTheme="minorEastAsia" w:eastAsiaTheme="minorEastAsia"/>
              </w:rPr>
            </w:pPr>
          </w:p>
        </w:tc>
        <w:tc>
          <w:tcPr>
            <w:tcW w:w="4072" w:type="dxa"/>
            <w:tcMar>
              <w:left w:w="28" w:type="dxa"/>
              <w:right w:w="28" w:type="dxa"/>
            </w:tcMar>
            <w:vAlign w:val="top"/>
          </w:tcPr>
          <w:p>
            <w:pPr>
              <w:pStyle w:val="0"/>
              <w:spacing w:line="240" w:lineRule="exact"/>
              <w:rPr>
                <w:rFonts w:hint="default" w:asciiTheme="minorEastAsia" w:hAnsiTheme="minorEastAsia" w:eastAsiaTheme="minorEastAsia"/>
              </w:rPr>
            </w:pPr>
            <w:r>
              <w:rPr>
                <w:rFonts w:hint="eastAsia" w:ascii="ＭＳ ゴシック" w:hAnsi="ＭＳ ゴシック" w:eastAsia="ＭＳ ゴシック"/>
                <w:b w:val="1"/>
                <w:color w:val="FF0000"/>
              </w:rPr>
              <w:t>22</w:t>
            </w:r>
            <w:r>
              <w:rPr>
                <w:rFonts w:hint="eastAsia" w:asciiTheme="minorEastAsia" w:hAnsiTheme="minorEastAsia" w:eastAsiaTheme="minorEastAsia"/>
              </w:rPr>
              <w:t>　事務職員雇上費加算</w:t>
            </w:r>
          </w:p>
        </w:tc>
        <w:tc>
          <w:tcPr>
            <w:tcW w:w="470" w:type="dxa"/>
            <w:shd w:val="clear" w:color="auto" w:fill="auto"/>
            <w:vAlign w:val="top"/>
          </w:tcPr>
          <w:p>
            <w:pPr>
              <w:pStyle w:val="0"/>
              <w:spacing w:line="240" w:lineRule="exact"/>
              <w:jc w:val="center"/>
              <w:rPr>
                <w:rFonts w:hint="default" w:asciiTheme="minorEastAsia" w:hAnsiTheme="minorEastAsia" w:eastAsiaTheme="minorEastAsia"/>
                <w:sz w:val="21"/>
              </w:rPr>
            </w:pPr>
            <w:r>
              <w:rPr>
                <w:rFonts w:hint="eastAsia"/>
                <w:sz w:val="21"/>
              </w:rPr>
              <w:t>55</w:t>
            </w:r>
          </w:p>
        </w:tc>
      </w:tr>
      <w:tr>
        <w:trPr/>
        <w:tc>
          <w:tcPr>
            <w:tcW w:w="4031" w:type="dxa"/>
            <w:gridSpan w:val="2"/>
            <w:tcMar>
              <w:left w:w="28" w:type="dxa"/>
              <w:right w:w="28" w:type="dxa"/>
            </w:tcMar>
            <w:vAlign w:val="center"/>
          </w:tcPr>
          <w:p>
            <w:pPr>
              <w:pStyle w:val="0"/>
              <w:spacing w:line="240" w:lineRule="exact"/>
              <w:rPr>
                <w:rFonts w:hint="default" w:asciiTheme="minorEastAsia" w:hAnsiTheme="minorEastAsia" w:eastAsiaTheme="minorEastAsia"/>
              </w:rPr>
            </w:pPr>
            <w:r>
              <w:rPr>
                <w:rFonts w:hint="eastAsia" w:asciiTheme="minorEastAsia" w:hAnsiTheme="minorEastAsia" w:eastAsiaTheme="minorEastAsia"/>
              </w:rPr>
              <w:t>2</w:t>
            </w:r>
            <w:r>
              <w:rPr>
                <w:rFonts w:hint="default" w:asciiTheme="minorEastAsia" w:hAnsiTheme="minorEastAsia" w:eastAsiaTheme="minorEastAsia"/>
              </w:rPr>
              <w:t>7</w:t>
            </w:r>
            <w:r>
              <w:rPr>
                <w:rFonts w:hint="eastAsia" w:asciiTheme="minorEastAsia" w:hAnsiTheme="minorEastAsia" w:eastAsiaTheme="minorEastAsia"/>
              </w:rPr>
              <w:t>　職員の健康診断　　　　</w:t>
            </w:r>
            <w:r>
              <w:rPr>
                <w:rFonts w:hint="eastAsia" w:asciiTheme="minorEastAsia" w:hAnsiTheme="minorEastAsia" w:eastAsiaTheme="minorEastAsia"/>
              </w:rPr>
              <w:t xml:space="preserve"> </w:t>
            </w:r>
            <w:r>
              <w:rPr>
                <w:rFonts w:hint="eastAsia" w:asciiTheme="minorEastAsia" w:hAnsiTheme="minorEastAsia" w:eastAsiaTheme="minorEastAsia"/>
                <w:w w:val="80"/>
              </w:rPr>
              <w:t>一部</w:t>
            </w:r>
            <w:r>
              <w:rPr>
                <w:rFonts w:hint="eastAsia" w:asciiTheme="minorEastAsia" w:hAnsiTheme="minorEastAsia" w:eastAsiaTheme="minorEastAsia"/>
              </w:rPr>
              <w:t>[</w:t>
            </w:r>
            <w:r>
              <w:rPr>
                <w:rFonts w:hint="eastAsia" w:asciiTheme="minorEastAsia" w:hAnsiTheme="minorEastAsia" w:eastAsiaTheme="minorEastAsia"/>
                <w:w w:val="80"/>
              </w:rPr>
              <w:t>認可基準（県）</w:t>
            </w:r>
            <w:r>
              <w:rPr>
                <w:rFonts w:hint="eastAsia" w:asciiTheme="minorEastAsia" w:hAnsiTheme="minorEastAsia" w:eastAsiaTheme="minorEastAsia"/>
              </w:rPr>
              <w:t>]</w:t>
            </w:r>
          </w:p>
        </w:tc>
        <w:tc>
          <w:tcPr>
            <w:tcW w:w="431" w:type="dxa"/>
            <w:tcMar>
              <w:left w:w="28" w:type="dxa"/>
              <w:right w:w="28" w:type="dxa"/>
            </w:tcMar>
            <w:vAlign w:val="center"/>
          </w:tcPr>
          <w:p>
            <w:pPr>
              <w:pStyle w:val="0"/>
              <w:spacing w:line="240" w:lineRule="exact"/>
              <w:jc w:val="center"/>
              <w:rPr>
                <w:rFonts w:hint="default" w:asciiTheme="minorEastAsia" w:hAnsiTheme="minorEastAsia" w:eastAsiaTheme="minorEastAsia"/>
                <w:sz w:val="22"/>
              </w:rPr>
            </w:pPr>
            <w:r>
              <w:rPr>
                <w:rFonts w:hint="eastAsia" w:asciiTheme="minorEastAsia" w:hAnsiTheme="minorEastAsia" w:eastAsiaTheme="minorEastAsia"/>
                <w:sz w:val="22"/>
              </w:rPr>
              <w:t>13</w:t>
            </w:r>
          </w:p>
        </w:tc>
        <w:tc>
          <w:tcPr>
            <w:tcW w:w="283" w:type="dxa"/>
            <w:tcBorders>
              <w:top w:val="single" w:color="FFFFFF" w:themeColor="background1" w:sz="4" w:space="0"/>
              <w:left w:val="none" w:color="auto" w:sz="0" w:space="0"/>
              <w:bottom w:val="single" w:color="FFFFFF" w:themeColor="background1" w:sz="4" w:space="0"/>
              <w:right w:val="none" w:color="auto" w:sz="0" w:space="0"/>
              <w:tl2br w:val="none" w:color="auto" w:sz="0" w:space="0"/>
              <w:tr2bl w:val="none" w:color="auto" w:sz="0" w:space="0"/>
            </w:tcBorders>
            <w:tcMar>
              <w:left w:w="28" w:type="dxa"/>
              <w:right w:w="28" w:type="dxa"/>
            </w:tcMar>
            <w:vAlign w:val="center"/>
          </w:tcPr>
          <w:p>
            <w:pPr>
              <w:pStyle w:val="0"/>
              <w:spacing w:line="240" w:lineRule="exact"/>
              <w:rPr>
                <w:rFonts w:hint="default" w:asciiTheme="minorEastAsia" w:hAnsiTheme="minorEastAsia" w:eastAsiaTheme="minorEastAsia"/>
              </w:rPr>
            </w:pPr>
          </w:p>
        </w:tc>
        <w:tc>
          <w:tcPr>
            <w:tcW w:w="4072" w:type="dxa"/>
            <w:tcMar>
              <w:left w:w="28" w:type="dxa"/>
              <w:right w:w="28" w:type="dxa"/>
            </w:tcMar>
            <w:vAlign w:val="top"/>
          </w:tcPr>
          <w:p>
            <w:pPr>
              <w:pStyle w:val="0"/>
              <w:spacing w:line="240" w:lineRule="exact"/>
              <w:rPr>
                <w:rFonts w:hint="default" w:asciiTheme="minorEastAsia" w:hAnsiTheme="minorEastAsia" w:eastAsiaTheme="minorEastAsia"/>
              </w:rPr>
            </w:pPr>
            <w:r>
              <w:rPr>
                <w:rFonts w:hint="eastAsia" w:ascii="ＭＳ ゴシック" w:hAnsi="ＭＳ ゴシック" w:eastAsia="ＭＳ ゴシック"/>
                <w:b w:val="1"/>
                <w:color w:val="FF0000"/>
              </w:rPr>
              <w:t>23</w:t>
            </w:r>
            <w:r>
              <w:rPr>
                <w:rFonts w:hint="eastAsia" w:asciiTheme="minorEastAsia" w:hAnsiTheme="minorEastAsia" w:eastAsiaTheme="minorEastAsia"/>
              </w:rPr>
              <w:t>　冷暖房費加算</w:t>
            </w:r>
          </w:p>
        </w:tc>
        <w:tc>
          <w:tcPr>
            <w:tcW w:w="470" w:type="dxa"/>
            <w:tcMar>
              <w:left w:w="28" w:type="dxa"/>
              <w:right w:w="28" w:type="dxa"/>
            </w:tcMar>
            <w:vAlign w:val="top"/>
          </w:tcPr>
          <w:p>
            <w:pPr>
              <w:pStyle w:val="0"/>
              <w:spacing w:line="240" w:lineRule="exact"/>
              <w:jc w:val="center"/>
              <w:rPr>
                <w:rFonts w:hint="default" w:asciiTheme="minorEastAsia" w:hAnsiTheme="minorEastAsia" w:eastAsiaTheme="minorEastAsia"/>
                <w:sz w:val="21"/>
              </w:rPr>
            </w:pPr>
            <w:r>
              <w:rPr>
                <w:rFonts w:hint="default"/>
                <w:sz w:val="21"/>
              </w:rPr>
              <w:t>5</w:t>
            </w:r>
            <w:r>
              <w:rPr>
                <w:rFonts w:hint="eastAsia"/>
                <w:sz w:val="21"/>
              </w:rPr>
              <w:t>5</w:t>
            </w:r>
          </w:p>
        </w:tc>
      </w:tr>
      <w:tr>
        <w:trPr/>
        <w:tc>
          <w:tcPr>
            <w:tcW w:w="4031" w:type="dxa"/>
            <w:gridSpan w:val="2"/>
            <w:tcMar>
              <w:left w:w="28" w:type="dxa"/>
              <w:right w:w="28" w:type="dxa"/>
            </w:tcMar>
            <w:vAlign w:val="center"/>
          </w:tcPr>
          <w:p>
            <w:pPr>
              <w:pStyle w:val="0"/>
              <w:spacing w:line="240" w:lineRule="exact"/>
              <w:rPr>
                <w:rFonts w:hint="default" w:asciiTheme="minorEastAsia" w:hAnsiTheme="minorEastAsia" w:eastAsiaTheme="minorEastAsia"/>
              </w:rPr>
            </w:pPr>
            <w:r>
              <w:rPr>
                <w:rFonts w:hint="eastAsia" w:asciiTheme="minorEastAsia" w:hAnsiTheme="minorEastAsia" w:eastAsiaTheme="minorEastAsia"/>
              </w:rPr>
              <w:t>2</w:t>
            </w:r>
            <w:r>
              <w:rPr>
                <w:rFonts w:hint="default" w:asciiTheme="minorEastAsia" w:hAnsiTheme="minorEastAsia" w:eastAsiaTheme="minorEastAsia"/>
              </w:rPr>
              <w:t>8</w:t>
            </w:r>
            <w:r>
              <w:rPr>
                <w:rFonts w:hint="eastAsia" w:asciiTheme="minorEastAsia" w:hAnsiTheme="minorEastAsia" w:eastAsiaTheme="minorEastAsia"/>
              </w:rPr>
              <w:t>　秘密保持等</w:t>
            </w:r>
          </w:p>
        </w:tc>
        <w:tc>
          <w:tcPr>
            <w:tcW w:w="431" w:type="dxa"/>
            <w:tcMar>
              <w:left w:w="28" w:type="dxa"/>
              <w:right w:w="28" w:type="dxa"/>
            </w:tcMar>
            <w:vAlign w:val="center"/>
          </w:tcPr>
          <w:p>
            <w:pPr>
              <w:pStyle w:val="0"/>
              <w:spacing w:line="240" w:lineRule="exact"/>
              <w:jc w:val="center"/>
              <w:rPr>
                <w:rFonts w:hint="default" w:asciiTheme="minorEastAsia" w:hAnsiTheme="minorEastAsia" w:eastAsiaTheme="minorEastAsia"/>
                <w:sz w:val="22"/>
              </w:rPr>
            </w:pPr>
            <w:r>
              <w:rPr>
                <w:rFonts w:hint="eastAsia" w:asciiTheme="minorEastAsia" w:hAnsiTheme="minorEastAsia" w:eastAsiaTheme="minorEastAsia"/>
                <w:sz w:val="22"/>
              </w:rPr>
              <w:t>14</w:t>
            </w:r>
          </w:p>
        </w:tc>
        <w:tc>
          <w:tcPr>
            <w:tcW w:w="283" w:type="dxa"/>
            <w:tcBorders>
              <w:top w:val="single" w:color="FFFFFF" w:themeColor="background1" w:sz="4" w:space="0"/>
              <w:left w:val="none" w:color="auto" w:sz="0" w:space="0"/>
              <w:bottom w:val="single" w:color="FFFFFF" w:themeColor="background1" w:sz="4" w:space="0"/>
              <w:right w:val="none" w:color="auto" w:sz="0" w:space="0"/>
              <w:tl2br w:val="none" w:color="auto" w:sz="0" w:space="0"/>
              <w:tr2bl w:val="none" w:color="auto" w:sz="0" w:space="0"/>
            </w:tcBorders>
            <w:tcMar>
              <w:left w:w="28" w:type="dxa"/>
              <w:right w:w="28" w:type="dxa"/>
            </w:tcMar>
            <w:vAlign w:val="center"/>
          </w:tcPr>
          <w:p>
            <w:pPr>
              <w:pStyle w:val="0"/>
              <w:spacing w:line="240" w:lineRule="exact"/>
              <w:rPr>
                <w:rFonts w:hint="default" w:asciiTheme="minorEastAsia" w:hAnsiTheme="minorEastAsia" w:eastAsiaTheme="minorEastAsia"/>
              </w:rPr>
            </w:pPr>
          </w:p>
        </w:tc>
        <w:tc>
          <w:tcPr>
            <w:tcW w:w="4072" w:type="dxa"/>
            <w:tcBorders>
              <w:top w:val="none" w:color="auto" w:sz="0" w:space="0"/>
              <w:left w:val="none" w:color="auto" w:sz="0" w:space="0"/>
              <w:bottom w:val="single" w:color="auto" w:sz="4" w:space="0"/>
              <w:right w:val="none" w:color="auto" w:sz="0" w:space="0"/>
              <w:tl2br w:val="none" w:color="auto" w:sz="0" w:space="0"/>
              <w:tr2bl w:val="none" w:color="auto" w:sz="0" w:space="0"/>
            </w:tcBorders>
            <w:tcMar>
              <w:left w:w="28" w:type="dxa"/>
              <w:right w:w="28" w:type="dxa"/>
            </w:tcMar>
            <w:vAlign w:val="top"/>
          </w:tcPr>
          <w:p>
            <w:pPr>
              <w:pStyle w:val="0"/>
              <w:spacing w:line="240" w:lineRule="exact"/>
              <w:rPr>
                <w:rFonts w:hint="default" w:asciiTheme="minorEastAsia" w:hAnsiTheme="minorEastAsia" w:eastAsiaTheme="minorEastAsia"/>
              </w:rPr>
            </w:pPr>
            <w:r>
              <w:rPr>
                <w:rFonts w:hint="eastAsia" w:ascii="ＭＳ ゴシック" w:hAnsi="ＭＳ ゴシック" w:eastAsia="ＭＳ ゴシック"/>
                <w:b w:val="1"/>
                <w:color w:val="FF0000"/>
              </w:rPr>
              <w:t>24</w:t>
            </w:r>
            <w:r>
              <w:rPr>
                <w:rFonts w:hint="eastAsia" w:asciiTheme="minorEastAsia" w:hAnsiTheme="minorEastAsia" w:eastAsiaTheme="minorEastAsia"/>
              </w:rPr>
              <w:t>　高齢者等活躍促進加算</w:t>
            </w:r>
          </w:p>
        </w:tc>
        <w:tc>
          <w:tcPr>
            <w:tcW w:w="470" w:type="dxa"/>
            <w:tcMar>
              <w:left w:w="28" w:type="dxa"/>
              <w:right w:w="28" w:type="dxa"/>
            </w:tcMar>
            <w:vAlign w:val="top"/>
          </w:tcPr>
          <w:p>
            <w:pPr>
              <w:pStyle w:val="0"/>
              <w:spacing w:line="240" w:lineRule="exact"/>
              <w:jc w:val="center"/>
              <w:rPr>
                <w:rFonts w:hint="default" w:asciiTheme="minorEastAsia" w:hAnsiTheme="minorEastAsia" w:eastAsiaTheme="minorEastAsia"/>
                <w:sz w:val="21"/>
              </w:rPr>
            </w:pPr>
            <w:r>
              <w:rPr>
                <w:rFonts w:hint="eastAsia"/>
                <w:sz w:val="21"/>
              </w:rPr>
              <w:t>55</w:t>
            </w:r>
          </w:p>
        </w:tc>
      </w:tr>
      <w:tr>
        <w:trPr>
          <w:trHeight w:val="130" w:hRule="atLeast"/>
        </w:trPr>
        <w:tc>
          <w:tcPr>
            <w:tcW w:w="4031"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tcMar>
              <w:left w:w="28" w:type="dxa"/>
              <w:right w:w="28" w:type="dxa"/>
            </w:tcMar>
            <w:vAlign w:val="center"/>
          </w:tcPr>
          <w:p>
            <w:pPr>
              <w:pStyle w:val="0"/>
              <w:spacing w:line="240" w:lineRule="exact"/>
              <w:rPr>
                <w:rFonts w:hint="default" w:asciiTheme="minorEastAsia" w:hAnsiTheme="minorEastAsia" w:eastAsiaTheme="minorEastAsia"/>
              </w:rPr>
            </w:pPr>
            <w:r>
              <w:rPr>
                <w:rFonts w:hint="default" w:asciiTheme="minorEastAsia" w:hAnsiTheme="minorEastAsia" w:eastAsiaTheme="minorEastAsia"/>
              </w:rPr>
              <w:t>29</w:t>
            </w:r>
            <w:r>
              <w:rPr>
                <w:rFonts w:hint="eastAsia" w:asciiTheme="minorEastAsia" w:hAnsiTheme="minorEastAsia" w:eastAsiaTheme="minorEastAsia"/>
              </w:rPr>
              <w:t>　非常災害対策　　　　　　　</w:t>
            </w:r>
            <w:r>
              <w:rPr>
                <w:rFonts w:hint="eastAsia" w:asciiTheme="minorEastAsia" w:hAnsiTheme="minorEastAsia" w:eastAsiaTheme="minorEastAsia"/>
              </w:rPr>
              <w:t>[</w:t>
            </w:r>
            <w:r>
              <w:rPr>
                <w:rFonts w:hint="eastAsia" w:asciiTheme="minorEastAsia" w:hAnsiTheme="minorEastAsia" w:eastAsiaTheme="minorEastAsia"/>
                <w:w w:val="80"/>
              </w:rPr>
              <w:t>認可基準（県）</w:t>
            </w:r>
            <w:r>
              <w:rPr>
                <w:rFonts w:hint="eastAsia" w:asciiTheme="minorEastAsia" w:hAnsiTheme="minorEastAsia" w:eastAsiaTheme="minorEastAsia"/>
              </w:rPr>
              <w:t>]</w:t>
            </w:r>
          </w:p>
        </w:tc>
        <w:tc>
          <w:tcPr>
            <w:tcW w:w="431" w:type="dxa"/>
            <w:tcBorders>
              <w:top w:val="none" w:color="auto" w:sz="0" w:space="0"/>
              <w:left w:val="none" w:color="auto" w:sz="0" w:space="0"/>
              <w:bottom w:val="single" w:color="auto" w:sz="4" w:space="0"/>
              <w:right w:val="none" w:color="auto" w:sz="0" w:space="0"/>
              <w:tl2br w:val="none" w:color="auto" w:sz="0" w:space="0"/>
              <w:tr2bl w:val="none" w:color="auto" w:sz="0" w:space="0"/>
            </w:tcBorders>
            <w:tcMar>
              <w:left w:w="28" w:type="dxa"/>
              <w:right w:w="28" w:type="dxa"/>
            </w:tcMar>
            <w:vAlign w:val="center"/>
          </w:tcPr>
          <w:p>
            <w:pPr>
              <w:pStyle w:val="0"/>
              <w:spacing w:line="240" w:lineRule="exact"/>
              <w:jc w:val="center"/>
              <w:rPr>
                <w:rFonts w:hint="default" w:asciiTheme="minorEastAsia" w:hAnsiTheme="minorEastAsia" w:eastAsiaTheme="minorEastAsia"/>
                <w:sz w:val="22"/>
              </w:rPr>
            </w:pPr>
            <w:r>
              <w:rPr>
                <w:rFonts w:hint="eastAsia" w:asciiTheme="minorEastAsia" w:hAnsiTheme="minorEastAsia" w:eastAsiaTheme="minorEastAsia"/>
                <w:sz w:val="22"/>
              </w:rPr>
              <w:t>14</w:t>
            </w:r>
          </w:p>
        </w:tc>
        <w:tc>
          <w:tcPr>
            <w:tcW w:w="283" w:type="dxa"/>
            <w:vMerge w:val="restart"/>
            <w:tcBorders>
              <w:top w:val="single" w:color="FFFFFF" w:themeColor="background1" w:sz="4" w:space="0"/>
              <w:left w:val="none" w:color="auto" w:sz="0" w:space="0"/>
              <w:bottom w:val="single" w:color="FFFFFF" w:themeColor="background1" w:sz="4" w:space="0"/>
              <w:right w:val="none" w:color="auto" w:sz="0" w:space="0"/>
              <w:tl2br w:val="none" w:color="auto" w:sz="0" w:space="0"/>
              <w:tr2bl w:val="none" w:color="auto" w:sz="0" w:space="0"/>
            </w:tcBorders>
            <w:tcMar>
              <w:left w:w="28" w:type="dxa"/>
              <w:right w:w="28" w:type="dxa"/>
            </w:tcMar>
            <w:vAlign w:val="center"/>
          </w:tcPr>
          <w:p>
            <w:pPr>
              <w:pStyle w:val="0"/>
              <w:spacing w:line="240" w:lineRule="exact"/>
              <w:rPr>
                <w:rFonts w:hint="default" w:asciiTheme="minorEastAsia" w:hAnsiTheme="minorEastAsia" w:eastAsiaTheme="minorEastAsia"/>
              </w:rPr>
            </w:pPr>
          </w:p>
        </w:tc>
        <w:tc>
          <w:tcPr>
            <w:tcW w:w="4072"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tcMar>
              <w:left w:w="28" w:type="dxa"/>
              <w:right w:w="28" w:type="dxa"/>
            </w:tcMar>
            <w:vAlign w:val="top"/>
          </w:tcPr>
          <w:p>
            <w:pPr>
              <w:pStyle w:val="0"/>
              <w:spacing w:line="240" w:lineRule="exact"/>
              <w:rPr>
                <w:rFonts w:hint="default" w:asciiTheme="minorEastAsia" w:hAnsiTheme="minorEastAsia" w:eastAsiaTheme="minorEastAsia"/>
              </w:rPr>
            </w:pPr>
            <w:r>
              <w:rPr>
                <w:rFonts w:hint="eastAsia" w:ascii="ＭＳ ゴシック" w:hAnsi="ＭＳ ゴシック" w:eastAsia="ＭＳ ゴシック"/>
                <w:b w:val="1"/>
                <w:color w:val="FF0000"/>
              </w:rPr>
              <w:t>25</w:t>
            </w:r>
            <w:r>
              <w:rPr>
                <w:rFonts w:hint="eastAsia" w:asciiTheme="minorEastAsia" w:hAnsiTheme="minorEastAsia" w:eastAsiaTheme="minorEastAsia"/>
              </w:rPr>
              <w:t>　施設機能強化推進費加算</w:t>
            </w:r>
          </w:p>
        </w:tc>
        <w:tc>
          <w:tcPr>
            <w:tcW w:w="470" w:type="dxa"/>
            <w:tcBorders>
              <w:top w:val="none" w:color="auto" w:sz="0" w:space="0"/>
              <w:left w:val="none" w:color="auto" w:sz="0" w:space="0"/>
              <w:bottom w:val="single" w:color="auto" w:sz="4" w:space="0"/>
              <w:right w:val="none" w:color="auto" w:sz="0" w:space="0"/>
              <w:tl2br w:val="none" w:color="auto" w:sz="0" w:space="0"/>
              <w:tr2bl w:val="none" w:color="auto" w:sz="0" w:space="0"/>
            </w:tcBorders>
            <w:tcMar>
              <w:left w:w="28" w:type="dxa"/>
              <w:right w:w="28" w:type="dxa"/>
            </w:tcMar>
            <w:vAlign w:val="top"/>
          </w:tcPr>
          <w:p>
            <w:pPr>
              <w:pStyle w:val="0"/>
              <w:spacing w:line="240" w:lineRule="exact"/>
              <w:jc w:val="center"/>
              <w:rPr>
                <w:rFonts w:hint="default" w:asciiTheme="minorEastAsia" w:hAnsiTheme="minorEastAsia" w:eastAsiaTheme="minorEastAsia"/>
                <w:sz w:val="21"/>
              </w:rPr>
            </w:pPr>
            <w:r>
              <w:rPr>
                <w:rFonts w:hint="eastAsia"/>
                <w:sz w:val="21"/>
              </w:rPr>
              <w:t>56</w:t>
            </w:r>
          </w:p>
        </w:tc>
      </w:tr>
      <w:tr>
        <w:trPr>
          <w:trHeight w:val="260" w:hRule="atLeast"/>
        </w:trPr>
        <w:tc>
          <w:tcPr>
            <w:tcW w:w="4031" w:type="dxa"/>
            <w:gridSpan w:val="2"/>
            <w:tcBorders>
              <w:top w:val="single" w:color="auto" w:sz="4" w:space="0"/>
              <w:left w:val="none" w:color="auto" w:sz="0" w:space="0"/>
              <w:bottom w:val="single" w:color="auto" w:sz="4" w:space="0"/>
              <w:right w:val="none" w:color="auto" w:sz="0" w:space="0"/>
              <w:tl2br w:val="none" w:color="auto" w:sz="0" w:space="0"/>
              <w:tr2bl w:val="none" w:color="auto" w:sz="0" w:space="0"/>
            </w:tcBorders>
            <w:tcMar>
              <w:left w:w="28" w:type="dxa"/>
              <w:right w:w="28" w:type="dxa"/>
            </w:tcMar>
            <w:vAlign w:val="center"/>
          </w:tcPr>
          <w:p>
            <w:pPr>
              <w:pStyle w:val="0"/>
              <w:spacing w:line="240" w:lineRule="exact"/>
              <w:rPr>
                <w:rFonts w:hint="default" w:ascii="ＭＳ ゴシック" w:hAnsi="ＭＳ ゴシック" w:eastAsia="ＭＳ ゴシック"/>
                <w:b w:val="1"/>
                <w:color w:val="FF0000"/>
              </w:rPr>
            </w:pPr>
            <w:r>
              <w:rPr>
                <w:rFonts w:hint="eastAsia" w:ascii="ＭＳ ゴシック" w:hAnsi="ＭＳ ゴシック" w:eastAsia="ＭＳ ゴシック"/>
                <w:b w:val="1"/>
                <w:color w:val="FF0000"/>
              </w:rPr>
              <w:t xml:space="preserve">30  </w:t>
            </w:r>
            <w:bookmarkStart w:id="13" w:name="OLE_LINK11"/>
            <w:r>
              <w:rPr>
                <w:rFonts w:hint="eastAsia" w:ascii="ＭＳ ゴシック" w:hAnsi="ＭＳ ゴシック" w:eastAsia="ＭＳ ゴシック"/>
                <w:b w:val="1"/>
                <w:color w:val="FF0000"/>
              </w:rPr>
              <w:t>安全計画の策定等</w:t>
            </w:r>
            <w:bookmarkEnd w:id="13"/>
          </w:p>
        </w:tc>
        <w:tc>
          <w:tcPr>
            <w:tcW w:w="431" w:type="dxa"/>
            <w:tcBorders>
              <w:top w:val="single" w:color="auto" w:sz="4" w:space="0"/>
              <w:left w:val="none" w:color="auto" w:sz="0" w:space="0"/>
              <w:bottom w:val="single" w:color="auto" w:sz="4" w:space="0"/>
              <w:right w:val="none" w:color="auto" w:sz="0" w:space="0"/>
              <w:tl2br w:val="none" w:color="auto" w:sz="0" w:space="0"/>
              <w:tr2bl w:val="none" w:color="auto" w:sz="0" w:space="0"/>
            </w:tcBorders>
            <w:tcMar>
              <w:left w:w="28" w:type="dxa"/>
              <w:right w:w="28" w:type="dxa"/>
            </w:tcMar>
            <w:vAlign w:val="center"/>
          </w:tcPr>
          <w:p>
            <w:pPr>
              <w:pStyle w:val="0"/>
              <w:ind w:firstLine="90" w:firstLineChars="50"/>
              <w:rPr>
                <w:rFonts w:hint="default" w:asciiTheme="minorEastAsia" w:hAnsiTheme="minorEastAsia" w:eastAsiaTheme="minorEastAsia"/>
                <w:b w:val="1"/>
                <w:color w:val="FF0000"/>
              </w:rPr>
            </w:pPr>
            <w:r>
              <w:rPr>
                <w:rFonts w:hint="eastAsia" w:asciiTheme="minorEastAsia" w:hAnsiTheme="minorEastAsia" w:eastAsiaTheme="minorEastAsia"/>
                <w:b w:val="1"/>
                <w:color w:val="FF0000"/>
              </w:rPr>
              <w:t>14</w:t>
            </w:r>
          </w:p>
        </w:tc>
        <w:tc>
          <w:tcPr>
            <w:tcW w:w="283" w:type="dxa"/>
            <w:vMerge w:val="continue"/>
            <w:tcBorders>
              <w:top w:val="single" w:color="FFFFFF" w:themeColor="background1" w:sz="4" w:space="0"/>
              <w:left w:val="none" w:color="auto" w:sz="0" w:space="0"/>
              <w:bottom w:val="single" w:color="FFFFFF" w:themeColor="background1" w:sz="4" w:space="0"/>
              <w:right w:val="none" w:color="auto" w:sz="0" w:space="0"/>
              <w:tl2br w:val="none" w:color="auto" w:sz="0" w:space="0"/>
              <w:tr2bl w:val="none" w:color="auto" w:sz="0" w:space="0"/>
            </w:tcBorders>
            <w:tcMar>
              <w:left w:w="28" w:type="dxa"/>
              <w:right w:w="28" w:type="dxa"/>
            </w:tcMar>
            <w:vAlign w:val="center"/>
          </w:tcPr>
          <w:p>
            <w:pPr>
              <w:pStyle w:val="0"/>
              <w:rPr>
                <w:rFonts w:hint="default"/>
              </w:rPr>
            </w:pPr>
          </w:p>
        </w:tc>
        <w:tc>
          <w:tcPr>
            <w:tcW w:w="4072" w:type="dxa"/>
            <w:tcBorders>
              <w:top w:val="single" w:color="auto" w:sz="4" w:space="0"/>
              <w:left w:val="none" w:color="auto" w:sz="0" w:space="0"/>
              <w:bottom w:val="single" w:color="auto" w:sz="4" w:space="0"/>
              <w:right w:val="none" w:color="auto" w:sz="0" w:space="0"/>
              <w:tl2br w:val="none" w:color="auto" w:sz="0" w:space="0"/>
              <w:tr2bl w:val="none" w:color="auto" w:sz="0" w:space="0"/>
            </w:tcBorders>
            <w:shd w:val="clear" w:color="auto" w:fill="auto"/>
            <w:tcMar>
              <w:left w:w="28" w:type="dxa"/>
              <w:right w:w="28" w:type="dxa"/>
            </w:tcMar>
            <w:vAlign w:val="top"/>
          </w:tcPr>
          <w:p>
            <w:pPr>
              <w:pStyle w:val="0"/>
              <w:rPr>
                <w:rFonts w:hint="default" w:asciiTheme="minorEastAsia" w:hAnsiTheme="minorEastAsia" w:eastAsiaTheme="minorEastAsia"/>
              </w:rPr>
            </w:pPr>
            <w:r>
              <w:rPr>
                <w:rFonts w:hint="eastAsia" w:ascii="ＭＳ ゴシック" w:hAnsi="ＭＳ ゴシック" w:eastAsia="ＭＳ ゴシック"/>
                <w:b w:val="1"/>
                <w:color w:val="FF0000"/>
              </w:rPr>
              <w:t>26</w:t>
            </w:r>
            <w:r>
              <w:rPr>
                <w:rFonts w:hint="eastAsia" w:asciiTheme="minorEastAsia" w:hAnsiTheme="minorEastAsia" w:eastAsiaTheme="minorEastAsia"/>
              </w:rPr>
              <w:t>　小学校接続加算</w:t>
            </w:r>
          </w:p>
        </w:tc>
        <w:tc>
          <w:tcPr>
            <w:tcW w:w="470" w:type="dxa"/>
            <w:tcBorders>
              <w:top w:val="single" w:color="auto" w:sz="4" w:space="0"/>
              <w:left w:val="none" w:color="auto" w:sz="0" w:space="0"/>
              <w:bottom w:val="single" w:color="auto" w:sz="4" w:space="0"/>
              <w:right w:val="none" w:color="auto" w:sz="0" w:space="0"/>
              <w:tl2br w:val="none" w:color="auto" w:sz="0" w:space="0"/>
              <w:tr2bl w:val="none" w:color="auto" w:sz="0" w:space="0"/>
            </w:tcBorders>
            <w:tcMar>
              <w:left w:w="28" w:type="dxa"/>
              <w:right w:w="28" w:type="dxa"/>
            </w:tcMar>
            <w:vAlign w:val="top"/>
          </w:tcPr>
          <w:p>
            <w:pPr>
              <w:pStyle w:val="0"/>
              <w:ind w:firstLine="90" w:firstLineChars="50"/>
              <w:rPr>
                <w:rFonts w:hint="default"/>
              </w:rPr>
            </w:pPr>
            <w:r>
              <w:rPr>
                <w:rFonts w:hint="eastAsia"/>
              </w:rPr>
              <w:t>57</w:t>
            </w:r>
          </w:p>
        </w:tc>
      </w:tr>
      <w:tr>
        <w:trPr>
          <w:trHeight w:val="260" w:hRule="atLeast"/>
        </w:trPr>
        <w:tc>
          <w:tcPr>
            <w:tcW w:w="4031" w:type="dxa"/>
            <w:gridSpan w:val="2"/>
            <w:tcBorders>
              <w:top w:val="single" w:color="auto" w:sz="4" w:space="0"/>
              <w:left w:val="none" w:color="auto" w:sz="0" w:space="0"/>
              <w:bottom w:val="none" w:color="auto" w:sz="0" w:space="0"/>
              <w:right w:val="none" w:color="auto" w:sz="0" w:space="0"/>
              <w:tl2br w:val="none" w:color="auto" w:sz="0" w:space="0"/>
              <w:tr2bl w:val="none" w:color="auto" w:sz="0" w:space="0"/>
            </w:tcBorders>
            <w:tcMar>
              <w:left w:w="28" w:type="dxa"/>
              <w:right w:w="28" w:type="dxa"/>
            </w:tcMar>
            <w:vAlign w:val="center"/>
          </w:tcPr>
          <w:p>
            <w:pPr>
              <w:pStyle w:val="0"/>
              <w:spacing w:line="240" w:lineRule="exact"/>
              <w:rPr>
                <w:rFonts w:hint="default" w:ascii="ＭＳ ゴシック" w:hAnsi="ＭＳ ゴシック" w:eastAsia="ＭＳ ゴシック"/>
                <w:b w:val="1"/>
                <w:color w:val="FF0000"/>
              </w:rPr>
            </w:pPr>
            <w:r>
              <w:rPr>
                <w:rFonts w:hint="eastAsia" w:ascii="ＭＳ ゴシック" w:hAnsi="ＭＳ ゴシック" w:eastAsia="ＭＳ ゴシック"/>
                <w:b w:val="1"/>
                <w:color w:val="FF0000"/>
              </w:rPr>
              <w:t xml:space="preserve">31  </w:t>
            </w:r>
            <w:bookmarkStart w:id="14" w:name="OLE_LINK10"/>
            <w:r>
              <w:rPr>
                <w:rFonts w:hint="eastAsia" w:ascii="ＭＳ ゴシック" w:hAnsi="ＭＳ ゴシック" w:eastAsia="ＭＳ ゴシック"/>
                <w:b w:val="1"/>
                <w:color w:val="FF0000"/>
              </w:rPr>
              <w:t>自動車を運行する場合の所在の確認</w:t>
            </w:r>
            <w:bookmarkEnd w:id="14"/>
          </w:p>
        </w:tc>
        <w:tc>
          <w:tcPr>
            <w:tcW w:w="431" w:type="dxa"/>
            <w:tcBorders>
              <w:top w:val="single" w:color="auto" w:sz="4" w:space="0"/>
              <w:left w:val="none" w:color="auto" w:sz="0" w:space="0"/>
              <w:bottom w:val="none" w:color="auto" w:sz="0" w:space="0"/>
              <w:right w:val="none" w:color="auto" w:sz="0" w:space="0"/>
              <w:tl2br w:val="none" w:color="auto" w:sz="0" w:space="0"/>
              <w:tr2bl w:val="none" w:color="auto" w:sz="0" w:space="0"/>
            </w:tcBorders>
            <w:tcMar>
              <w:left w:w="28" w:type="dxa"/>
              <w:right w:w="28" w:type="dxa"/>
            </w:tcMar>
            <w:vAlign w:val="center"/>
          </w:tcPr>
          <w:p>
            <w:pPr>
              <w:pStyle w:val="0"/>
              <w:ind w:firstLine="90" w:firstLineChars="50"/>
              <w:rPr>
                <w:rFonts w:hint="default" w:asciiTheme="minorEastAsia" w:hAnsiTheme="minorEastAsia" w:eastAsiaTheme="minorEastAsia"/>
                <w:b w:val="1"/>
                <w:color w:val="FF0000"/>
              </w:rPr>
            </w:pPr>
            <w:r>
              <w:rPr>
                <w:rFonts w:hint="eastAsia" w:asciiTheme="minorEastAsia" w:hAnsiTheme="minorEastAsia" w:eastAsiaTheme="minorEastAsia"/>
                <w:b w:val="1"/>
                <w:color w:val="FF0000"/>
              </w:rPr>
              <w:t>15</w:t>
            </w:r>
          </w:p>
        </w:tc>
        <w:tc>
          <w:tcPr>
            <w:tcW w:w="283" w:type="dxa"/>
            <w:vMerge w:val="continue"/>
            <w:tcBorders>
              <w:top w:val="single" w:color="FFFFFF" w:themeColor="background1" w:sz="4" w:space="0"/>
              <w:left w:val="none" w:color="auto" w:sz="0" w:space="0"/>
              <w:bottom w:val="single" w:color="FFFFFF" w:themeColor="background1" w:sz="4" w:space="0"/>
              <w:right w:val="none" w:color="auto" w:sz="0" w:space="0"/>
              <w:tl2br w:val="none" w:color="auto" w:sz="0" w:space="0"/>
              <w:tr2bl w:val="none" w:color="auto" w:sz="0" w:space="0"/>
            </w:tcBorders>
            <w:tcMar>
              <w:left w:w="28" w:type="dxa"/>
              <w:right w:w="28" w:type="dxa"/>
            </w:tcMar>
            <w:vAlign w:val="center"/>
          </w:tcPr>
          <w:p>
            <w:pPr>
              <w:pStyle w:val="0"/>
              <w:rPr>
                <w:rFonts w:hint="default"/>
              </w:rPr>
            </w:pPr>
          </w:p>
        </w:tc>
        <w:tc>
          <w:tcPr>
            <w:tcW w:w="4072" w:type="dxa"/>
            <w:tcBorders>
              <w:top w:val="single" w:color="auto" w:sz="4" w:space="0"/>
              <w:left w:val="none" w:color="auto" w:sz="0" w:space="0"/>
              <w:bottom w:val="none" w:color="auto" w:sz="0" w:space="0"/>
              <w:right w:val="none" w:color="auto" w:sz="0" w:space="0"/>
              <w:tl2br w:val="none" w:color="auto" w:sz="0" w:space="0"/>
              <w:tr2bl w:val="none" w:color="auto" w:sz="0" w:space="0"/>
            </w:tcBorders>
            <w:shd w:val="clear" w:color="auto" w:fill="auto"/>
            <w:tcMar>
              <w:left w:w="28" w:type="dxa"/>
              <w:right w:w="28" w:type="dxa"/>
            </w:tcMar>
            <w:vAlign w:val="top"/>
          </w:tcPr>
          <w:p>
            <w:pPr>
              <w:pStyle w:val="0"/>
              <w:rPr>
                <w:rFonts w:hint="default" w:asciiTheme="minorEastAsia" w:hAnsiTheme="minorEastAsia" w:eastAsiaTheme="minorEastAsia"/>
              </w:rPr>
            </w:pPr>
            <w:r>
              <w:rPr>
                <w:rFonts w:hint="eastAsia" w:ascii="ＭＳ ゴシック" w:hAnsi="ＭＳ ゴシック" w:eastAsia="ＭＳ ゴシック"/>
                <w:b w:val="1"/>
                <w:color w:val="FF0000"/>
              </w:rPr>
              <w:t>27</w:t>
            </w:r>
            <w:r>
              <w:rPr>
                <w:rFonts w:hint="eastAsia" w:asciiTheme="minorEastAsia" w:hAnsiTheme="minorEastAsia" w:eastAsiaTheme="minorEastAsia"/>
              </w:rPr>
              <w:t>　栄養管理加算</w:t>
            </w:r>
          </w:p>
        </w:tc>
        <w:tc>
          <w:tcPr>
            <w:tcW w:w="470" w:type="dxa"/>
            <w:tcBorders>
              <w:top w:val="single" w:color="auto" w:sz="4" w:space="0"/>
              <w:left w:val="none" w:color="auto" w:sz="0" w:space="0"/>
              <w:bottom w:val="none" w:color="auto" w:sz="0" w:space="0"/>
              <w:right w:val="none" w:color="auto" w:sz="0" w:space="0"/>
              <w:tl2br w:val="none" w:color="auto" w:sz="0" w:space="0"/>
              <w:tr2bl w:val="none" w:color="auto" w:sz="0" w:space="0"/>
            </w:tcBorders>
            <w:tcMar>
              <w:left w:w="28" w:type="dxa"/>
              <w:right w:w="28" w:type="dxa"/>
            </w:tcMar>
            <w:vAlign w:val="top"/>
          </w:tcPr>
          <w:p>
            <w:pPr>
              <w:pStyle w:val="0"/>
              <w:rPr>
                <w:rFonts w:hint="default"/>
              </w:rPr>
            </w:pPr>
            <w:r>
              <w:rPr>
                <w:rFonts w:hint="eastAsia"/>
              </w:rPr>
              <w:t xml:space="preserve"> 57</w:t>
            </w:r>
          </w:p>
        </w:tc>
      </w:tr>
      <w:tr>
        <w:trPr>
          <w:trHeight w:val="120" w:hRule="atLeast"/>
        </w:trPr>
        <w:tc>
          <w:tcPr>
            <w:tcW w:w="4031"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tcMar>
              <w:left w:w="28" w:type="dxa"/>
              <w:right w:w="28" w:type="dxa"/>
            </w:tcMar>
            <w:vAlign w:val="center"/>
          </w:tcPr>
          <w:p>
            <w:pPr>
              <w:pStyle w:val="0"/>
              <w:rPr>
                <w:rFonts w:hint="default" w:asciiTheme="minorEastAsia" w:hAnsiTheme="minorEastAsia" w:eastAsiaTheme="minorEastAsia"/>
              </w:rPr>
            </w:pPr>
            <w:r>
              <w:rPr>
                <w:rFonts w:hint="eastAsia" w:ascii="ＭＳ ゴシック" w:hAnsi="ＭＳ ゴシック" w:eastAsia="ＭＳ ゴシック"/>
                <w:b w:val="1"/>
                <w:color w:val="FF0000"/>
              </w:rPr>
              <w:t>32</w:t>
            </w:r>
            <w:r>
              <w:rPr>
                <w:rFonts w:hint="eastAsia" w:asciiTheme="minorEastAsia" w:hAnsiTheme="minorEastAsia" w:eastAsiaTheme="minorEastAsia"/>
              </w:rPr>
              <w:t>　衛生管理等　　　　　　　　</w:t>
            </w:r>
            <w:r>
              <w:rPr>
                <w:rFonts w:hint="eastAsia" w:asciiTheme="minorEastAsia" w:hAnsiTheme="minorEastAsia" w:eastAsiaTheme="minorEastAsia"/>
              </w:rPr>
              <w:t>[</w:t>
            </w:r>
            <w:r>
              <w:rPr>
                <w:rFonts w:hint="eastAsia" w:asciiTheme="minorEastAsia" w:hAnsiTheme="minorEastAsia" w:eastAsiaTheme="minorEastAsia"/>
                <w:w w:val="80"/>
              </w:rPr>
              <w:t>認可基準（県）</w:t>
            </w:r>
            <w:r>
              <w:rPr>
                <w:rFonts w:hint="eastAsia" w:asciiTheme="minorEastAsia" w:hAnsiTheme="minorEastAsia" w:eastAsiaTheme="minorEastAsia"/>
              </w:rPr>
              <w:t>]</w:t>
            </w:r>
          </w:p>
        </w:tc>
        <w:tc>
          <w:tcPr>
            <w:tcW w:w="431" w:type="dxa"/>
            <w:tcBorders>
              <w:top w:val="none" w:color="auto" w:sz="0" w:space="0"/>
              <w:left w:val="none" w:color="auto" w:sz="0" w:space="0"/>
              <w:bottom w:val="single" w:color="auto" w:sz="4" w:space="0"/>
              <w:right w:val="none" w:color="auto" w:sz="0" w:space="0"/>
              <w:tl2br w:val="none" w:color="auto" w:sz="0" w:space="0"/>
              <w:tr2bl w:val="none" w:color="auto" w:sz="0" w:space="0"/>
            </w:tcBorders>
            <w:tcMar>
              <w:left w:w="28" w:type="dxa"/>
              <w:right w:w="28" w:type="dxa"/>
            </w:tcMar>
            <w:vAlign w:val="top"/>
          </w:tcPr>
          <w:p>
            <w:pPr>
              <w:pStyle w:val="0"/>
              <w:spacing w:line="240" w:lineRule="exact"/>
              <w:jc w:val="center"/>
              <w:rPr>
                <w:rFonts w:hint="default" w:asciiTheme="minorEastAsia" w:hAnsiTheme="minorEastAsia" w:eastAsiaTheme="minorEastAsia"/>
                <w:sz w:val="22"/>
              </w:rPr>
            </w:pPr>
            <w:r>
              <w:rPr>
                <w:rFonts w:hint="eastAsia" w:asciiTheme="minorEastAsia" w:hAnsiTheme="minorEastAsia" w:eastAsiaTheme="minorEastAsia"/>
                <w:sz w:val="22"/>
              </w:rPr>
              <w:t>15</w:t>
            </w:r>
          </w:p>
        </w:tc>
        <w:tc>
          <w:tcPr>
            <w:tcW w:w="283" w:type="dxa"/>
            <w:vMerge w:val="restart"/>
            <w:tcBorders>
              <w:top w:val="single" w:color="FFFFFF" w:themeColor="background1" w:sz="4" w:space="0"/>
              <w:left w:val="none" w:color="auto" w:sz="0" w:space="0"/>
              <w:bottom w:val="single" w:color="FFFFFF" w:themeColor="background1" w:sz="4" w:space="0"/>
              <w:right w:val="none" w:color="auto" w:sz="0" w:space="0"/>
              <w:tl2br w:val="none" w:color="auto" w:sz="0" w:space="0"/>
              <w:tr2bl w:val="none" w:color="auto" w:sz="0" w:space="0"/>
            </w:tcBorders>
            <w:tcMar>
              <w:left w:w="28" w:type="dxa"/>
              <w:right w:w="28" w:type="dxa"/>
            </w:tcMar>
            <w:vAlign w:val="center"/>
          </w:tcPr>
          <w:p>
            <w:pPr>
              <w:pStyle w:val="0"/>
              <w:spacing w:line="240" w:lineRule="exact"/>
              <w:rPr>
                <w:rFonts w:hint="default" w:asciiTheme="minorEastAsia" w:hAnsiTheme="minorEastAsia" w:eastAsiaTheme="minorEastAsia"/>
              </w:rPr>
            </w:pPr>
          </w:p>
        </w:tc>
        <w:tc>
          <w:tcPr>
            <w:tcW w:w="4072" w:type="dxa"/>
            <w:tcBorders>
              <w:top w:val="none" w:color="auto" w:sz="0" w:space="0"/>
              <w:left w:val="none" w:color="auto" w:sz="0" w:space="0"/>
              <w:bottom w:val="single" w:color="auto" w:sz="4" w:space="0"/>
              <w:right w:val="none" w:color="auto" w:sz="0" w:space="0"/>
              <w:tl2br w:val="none" w:color="auto" w:sz="0" w:space="0"/>
              <w:tr2bl w:val="none" w:color="auto" w:sz="0" w:space="0"/>
            </w:tcBorders>
            <w:tcMar>
              <w:left w:w="28" w:type="dxa"/>
              <w:right w:w="28" w:type="dxa"/>
            </w:tcMar>
            <w:vAlign w:val="top"/>
          </w:tcPr>
          <w:p>
            <w:pPr>
              <w:pStyle w:val="0"/>
              <w:spacing w:line="240" w:lineRule="exact"/>
              <w:jc w:val="left"/>
              <w:rPr>
                <w:rFonts w:hint="default" w:asciiTheme="minorEastAsia" w:hAnsiTheme="minorEastAsia" w:eastAsiaTheme="minorEastAsia"/>
                <w:sz w:val="22"/>
              </w:rPr>
            </w:pPr>
            <w:r>
              <w:rPr>
                <w:rFonts w:hint="eastAsia" w:ascii="ＭＳ ゴシック" w:hAnsi="ＭＳ ゴシック" w:eastAsia="ＭＳ ゴシック"/>
                <w:b w:val="1"/>
                <w:color w:val="FF0000"/>
              </w:rPr>
              <w:t>28</w:t>
            </w:r>
            <w:r>
              <w:rPr>
                <w:rFonts w:hint="eastAsia" w:asciiTheme="minorEastAsia" w:hAnsiTheme="minorEastAsia" w:eastAsiaTheme="minorEastAsia"/>
              </w:rPr>
              <w:t>　第三者評価受審加算</w:t>
            </w:r>
          </w:p>
        </w:tc>
        <w:tc>
          <w:tcPr>
            <w:tcW w:w="470"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spacing w:line="240" w:lineRule="exact"/>
              <w:ind w:firstLine="95" w:firstLineChars="50"/>
              <w:jc w:val="left"/>
              <w:rPr>
                <w:rFonts w:hint="default" w:asciiTheme="minorEastAsia" w:hAnsiTheme="minorEastAsia" w:eastAsiaTheme="minorEastAsia"/>
                <w:sz w:val="21"/>
              </w:rPr>
            </w:pPr>
            <w:r>
              <w:rPr>
                <w:rFonts w:hint="eastAsia"/>
                <w:sz w:val="21"/>
              </w:rPr>
              <w:t>58</w:t>
            </w:r>
          </w:p>
        </w:tc>
      </w:tr>
      <w:tr>
        <w:trPr>
          <w:trHeight w:val="260" w:hRule="atLeast"/>
        </w:trPr>
        <w:tc>
          <w:tcPr>
            <w:tcW w:w="4031" w:type="dxa"/>
            <w:gridSpan w:val="2"/>
            <w:tcBorders>
              <w:top w:val="single" w:color="auto" w:sz="4" w:space="0"/>
              <w:left w:val="none" w:color="auto" w:sz="0" w:space="0"/>
              <w:bottom w:val="none" w:color="auto" w:sz="0" w:space="0"/>
              <w:right w:val="none" w:color="auto" w:sz="0" w:space="0"/>
              <w:tl2br w:val="none" w:color="auto" w:sz="0" w:space="0"/>
              <w:tr2bl w:val="none" w:color="auto" w:sz="0" w:space="0"/>
            </w:tcBorders>
            <w:tcMar>
              <w:left w:w="28" w:type="dxa"/>
              <w:right w:w="28" w:type="dxa"/>
            </w:tcMar>
            <w:vAlign w:val="center"/>
          </w:tcPr>
          <w:p>
            <w:pPr>
              <w:pStyle w:val="0"/>
              <w:spacing w:line="240" w:lineRule="exact"/>
              <w:rPr>
                <w:rFonts w:hint="default"/>
              </w:rPr>
            </w:pPr>
            <w:r>
              <w:rPr>
                <w:rFonts w:hint="eastAsia" w:ascii="ＭＳ ゴシック" w:hAnsi="ＭＳ ゴシック" w:eastAsia="ＭＳ ゴシック"/>
                <w:b w:val="1"/>
                <w:color w:val="FF0000"/>
              </w:rPr>
              <w:t>33</w:t>
            </w:r>
            <w:r>
              <w:rPr>
                <w:rFonts w:hint="eastAsia" w:asciiTheme="minorEastAsia" w:hAnsiTheme="minorEastAsia" w:eastAsiaTheme="minorEastAsia"/>
              </w:rPr>
              <w:t>　緊急時等の対応</w:t>
            </w:r>
          </w:p>
        </w:tc>
        <w:tc>
          <w:tcPr>
            <w:tcW w:w="431" w:type="dxa"/>
            <w:tcBorders>
              <w:top w:val="single" w:color="auto" w:sz="4" w:space="0"/>
              <w:left w:val="none" w:color="auto" w:sz="0" w:space="0"/>
              <w:bottom w:val="none" w:color="auto" w:sz="0" w:space="0"/>
              <w:right w:val="none" w:color="auto" w:sz="0" w:space="0"/>
              <w:tl2br w:val="none" w:color="auto" w:sz="0" w:space="0"/>
              <w:tr2bl w:val="none" w:color="auto" w:sz="0" w:space="0"/>
            </w:tcBorders>
            <w:tcMar>
              <w:left w:w="28" w:type="dxa"/>
              <w:right w:w="28" w:type="dxa"/>
            </w:tcMar>
            <w:vAlign w:val="top"/>
          </w:tcPr>
          <w:p>
            <w:pPr>
              <w:pStyle w:val="0"/>
              <w:rPr>
                <w:rFonts w:hint="default"/>
              </w:rPr>
            </w:pPr>
            <w:r>
              <w:rPr>
                <w:rFonts w:hint="eastAsia"/>
              </w:rPr>
              <w:t xml:space="preserve"> 15</w:t>
            </w:r>
          </w:p>
        </w:tc>
        <w:tc>
          <w:tcPr>
            <w:tcW w:w="283" w:type="dxa"/>
            <w:vMerge w:val="continue"/>
            <w:tcBorders>
              <w:top w:val="single" w:color="FFFFFF" w:themeColor="background1" w:sz="4" w:space="0"/>
              <w:left w:val="none" w:color="auto" w:sz="0" w:space="0"/>
              <w:bottom w:val="single" w:color="FFFFFF" w:themeColor="background1" w:sz="4" w:space="0"/>
              <w:right w:val="none" w:color="auto" w:sz="0" w:space="0"/>
              <w:tl2br w:val="none" w:color="auto" w:sz="0" w:space="0"/>
              <w:tr2bl w:val="none" w:color="auto" w:sz="0" w:space="0"/>
            </w:tcBorders>
            <w:tcMar>
              <w:left w:w="28" w:type="dxa"/>
              <w:right w:w="28" w:type="dxa"/>
            </w:tcMar>
            <w:vAlign w:val="center"/>
          </w:tcPr>
          <w:p>
            <w:pPr>
              <w:pStyle w:val="0"/>
              <w:rPr>
                <w:rFonts w:hint="default"/>
              </w:rPr>
            </w:pPr>
          </w:p>
        </w:tc>
        <w:tc>
          <w:tcPr>
            <w:tcW w:w="4072" w:type="dxa"/>
            <w:tcBorders>
              <w:top w:val="single" w:color="auto" w:sz="4" w:space="0"/>
              <w:left w:val="none" w:color="auto" w:sz="0" w:space="0"/>
              <w:bottom w:val="single" w:color="auto" w:sz="4" w:space="0"/>
              <w:right w:val="none" w:color="auto" w:sz="0" w:space="0"/>
              <w:tl2br w:val="none" w:color="auto" w:sz="0" w:space="0"/>
              <w:tr2bl w:val="none" w:color="auto" w:sz="0" w:space="0"/>
            </w:tcBorders>
            <w:tcMar>
              <w:left w:w="28" w:type="dxa"/>
              <w:right w:w="28" w:type="dxa"/>
            </w:tcMar>
            <w:vAlign w:val="top"/>
          </w:tcPr>
          <w:p>
            <w:pPr>
              <w:pStyle w:val="0"/>
              <w:spacing w:line="240" w:lineRule="exact"/>
              <w:jc w:val="left"/>
              <w:rPr>
                <w:rFonts w:hint="default"/>
              </w:rPr>
            </w:pPr>
            <w:r>
              <w:rPr>
                <w:rFonts w:hint="eastAsia" w:ascii="ＭＳ ゴシック" w:hAnsi="ＭＳ ゴシック" w:eastAsia="ＭＳ ゴシック"/>
                <w:b w:val="1"/>
                <w:color w:val="FF0000"/>
              </w:rPr>
              <w:t>29</w:t>
            </w:r>
            <w:r>
              <w:rPr>
                <w:rFonts w:hint="eastAsia" w:asciiTheme="minorEastAsia" w:hAnsiTheme="minorEastAsia" w:eastAsiaTheme="minorEastAsia"/>
              </w:rPr>
              <w:t>　</w:t>
            </w:r>
            <w:r>
              <w:rPr>
                <w:rFonts w:hint="eastAsia" w:ascii="ＭＳ ゴシック" w:hAnsi="ＭＳ ゴシック" w:eastAsia="ＭＳ ゴシック"/>
                <w:b w:val="1"/>
                <w:color w:val="FF0000"/>
              </w:rPr>
              <w:t>保育ＩＣＴ推進加算</w:t>
            </w:r>
          </w:p>
        </w:tc>
        <w:tc>
          <w:tcPr>
            <w:tcW w:w="470" w:type="dxa"/>
            <w:tcBorders>
              <w:top w:val="single"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default"/>
              </w:rPr>
            </w:pPr>
            <w:r>
              <w:rPr>
                <w:rFonts w:hint="eastAsia"/>
              </w:rPr>
              <w:t xml:space="preserve"> 58</w:t>
            </w:r>
          </w:p>
        </w:tc>
      </w:tr>
      <w:tr>
        <w:trPr/>
        <w:tc>
          <w:tcPr>
            <w:tcW w:w="4031" w:type="dxa"/>
            <w:gridSpan w:val="2"/>
            <w:tcMar>
              <w:left w:w="28" w:type="dxa"/>
              <w:right w:w="28" w:type="dxa"/>
            </w:tcMar>
            <w:vAlign w:val="center"/>
          </w:tcPr>
          <w:p>
            <w:pPr>
              <w:pStyle w:val="0"/>
              <w:spacing w:line="240" w:lineRule="exact"/>
              <w:rPr>
                <w:rFonts w:hint="default" w:asciiTheme="minorEastAsia" w:hAnsiTheme="minorEastAsia" w:eastAsiaTheme="minorEastAsia"/>
              </w:rPr>
            </w:pPr>
            <w:r>
              <w:rPr>
                <w:rFonts w:hint="eastAsia" w:ascii="ＭＳ ゴシック" w:hAnsi="ＭＳ ゴシック" w:eastAsia="ＭＳ ゴシック"/>
                <w:b w:val="1"/>
                <w:color w:val="FF0000"/>
              </w:rPr>
              <w:t>34</w:t>
            </w:r>
            <w:r>
              <w:rPr>
                <w:rFonts w:hint="eastAsia" w:asciiTheme="minorEastAsia" w:hAnsiTheme="minorEastAsia" w:eastAsiaTheme="minorEastAsia"/>
              </w:rPr>
              <w:t>　事故発生の防止及び発生時の対応</w:t>
            </w:r>
          </w:p>
        </w:tc>
        <w:tc>
          <w:tcPr>
            <w:tcW w:w="431" w:type="dxa"/>
            <w:tcMar>
              <w:left w:w="28" w:type="dxa"/>
              <w:right w:w="28" w:type="dxa"/>
            </w:tcMar>
            <w:vAlign w:val="top"/>
          </w:tcPr>
          <w:p>
            <w:pPr>
              <w:pStyle w:val="0"/>
              <w:spacing w:line="240" w:lineRule="exact"/>
              <w:jc w:val="center"/>
              <w:rPr>
                <w:rFonts w:hint="default" w:asciiTheme="minorEastAsia" w:hAnsiTheme="minorEastAsia" w:eastAsiaTheme="minorEastAsia"/>
                <w:sz w:val="22"/>
              </w:rPr>
            </w:pPr>
            <w:r>
              <w:rPr>
                <w:rFonts w:hint="eastAsia" w:asciiTheme="minorEastAsia" w:hAnsiTheme="minorEastAsia" w:eastAsiaTheme="minorEastAsia"/>
                <w:sz w:val="22"/>
              </w:rPr>
              <w:t>15</w:t>
            </w:r>
          </w:p>
        </w:tc>
        <w:tc>
          <w:tcPr>
            <w:tcW w:w="283" w:type="dxa"/>
            <w:tcBorders>
              <w:top w:val="single" w:color="FFFFFF" w:themeColor="background1" w:sz="4" w:space="0"/>
              <w:left w:val="none" w:color="auto" w:sz="0" w:space="0"/>
              <w:bottom w:val="single" w:color="FFFFFF" w:themeColor="background1" w:sz="4" w:space="0"/>
              <w:right w:val="none" w:color="auto" w:sz="0" w:space="0"/>
              <w:tl2br w:val="none" w:color="auto" w:sz="0" w:space="0"/>
              <w:tr2bl w:val="none" w:color="auto" w:sz="0" w:space="0"/>
            </w:tcBorders>
            <w:tcMar>
              <w:left w:w="28" w:type="dxa"/>
              <w:right w:w="28" w:type="dxa"/>
            </w:tcMar>
            <w:vAlign w:val="center"/>
          </w:tcPr>
          <w:p>
            <w:pPr>
              <w:pStyle w:val="0"/>
              <w:spacing w:line="240" w:lineRule="exact"/>
              <w:rPr>
                <w:rFonts w:hint="default" w:asciiTheme="minorEastAsia" w:hAnsiTheme="minorEastAsia" w:eastAsiaTheme="minorEastAsia"/>
              </w:rPr>
            </w:pPr>
          </w:p>
        </w:tc>
        <w:tc>
          <w:tcPr>
            <w:tcW w:w="4542" w:type="dxa"/>
            <w:gridSpan w:val="2"/>
            <w:shd w:val="clear" w:color="auto" w:themeFill="background1" w:themeFillTint="FF" w:themeFillShade="F2"/>
            <w:tcMar>
              <w:left w:w="28" w:type="dxa"/>
              <w:right w:w="28" w:type="dxa"/>
            </w:tcMar>
            <w:vAlign w:val="top"/>
          </w:tcPr>
          <w:p>
            <w:pPr>
              <w:pStyle w:val="0"/>
              <w:spacing w:line="240" w:lineRule="exact"/>
              <w:rPr>
                <w:rFonts w:hint="default" w:asciiTheme="minorEastAsia" w:hAnsiTheme="minorEastAsia" w:eastAsiaTheme="minorEastAsia"/>
                <w:sz w:val="21"/>
              </w:rPr>
            </w:pPr>
            <w:r>
              <w:rPr>
                <w:rFonts w:hint="eastAsia"/>
              </w:rPr>
              <w:t>第７　特例施設型給付費</w:t>
            </w:r>
          </w:p>
        </w:tc>
      </w:tr>
      <w:tr>
        <w:trPr/>
        <w:tc>
          <w:tcPr>
            <w:tcW w:w="4031" w:type="dxa"/>
            <w:gridSpan w:val="2"/>
            <w:tcMar>
              <w:left w:w="28" w:type="dxa"/>
              <w:right w:w="28" w:type="dxa"/>
            </w:tcMar>
            <w:vAlign w:val="center"/>
          </w:tcPr>
          <w:p>
            <w:pPr>
              <w:pStyle w:val="0"/>
              <w:spacing w:line="240" w:lineRule="exact"/>
              <w:rPr>
                <w:rFonts w:hint="default" w:asciiTheme="minorEastAsia" w:hAnsiTheme="minorEastAsia" w:eastAsiaTheme="minorEastAsia"/>
              </w:rPr>
            </w:pPr>
            <w:r>
              <w:rPr>
                <w:rFonts w:hint="eastAsia" w:ascii="ＭＳ ゴシック" w:hAnsi="ＭＳ ゴシック" w:eastAsia="ＭＳ ゴシック"/>
                <w:b w:val="1"/>
                <w:color w:val="FF0000"/>
              </w:rPr>
              <w:t>35</w:t>
            </w:r>
            <w:r>
              <w:rPr>
                <w:rFonts w:hint="eastAsia" w:asciiTheme="minorEastAsia" w:hAnsiTheme="minorEastAsia" w:eastAsiaTheme="minorEastAsia"/>
              </w:rPr>
              <w:t>　苦情解決</w:t>
            </w:r>
          </w:p>
        </w:tc>
        <w:tc>
          <w:tcPr>
            <w:tcW w:w="431" w:type="dxa"/>
            <w:tcMar>
              <w:left w:w="28" w:type="dxa"/>
              <w:right w:w="28" w:type="dxa"/>
            </w:tcMar>
            <w:vAlign w:val="top"/>
          </w:tcPr>
          <w:p>
            <w:pPr>
              <w:pStyle w:val="0"/>
              <w:spacing w:line="240" w:lineRule="exact"/>
              <w:jc w:val="center"/>
              <w:rPr>
                <w:rFonts w:hint="default" w:asciiTheme="minorEastAsia" w:hAnsiTheme="minorEastAsia" w:eastAsiaTheme="minorEastAsia"/>
                <w:sz w:val="22"/>
              </w:rPr>
            </w:pPr>
            <w:r>
              <w:rPr>
                <w:rFonts w:hint="eastAsia" w:asciiTheme="minorEastAsia" w:hAnsiTheme="minorEastAsia" w:eastAsiaTheme="minorEastAsia"/>
                <w:sz w:val="22"/>
              </w:rPr>
              <w:t>15</w:t>
            </w:r>
          </w:p>
        </w:tc>
        <w:tc>
          <w:tcPr>
            <w:tcW w:w="283" w:type="dxa"/>
            <w:tcBorders>
              <w:top w:val="single" w:color="FFFFFF" w:themeColor="background1" w:sz="4" w:space="0"/>
              <w:left w:val="none" w:color="auto" w:sz="0" w:space="0"/>
              <w:bottom w:val="single" w:color="FFFFFF" w:themeColor="background1" w:sz="4" w:space="0"/>
              <w:right w:val="none" w:color="auto" w:sz="0" w:space="0"/>
              <w:tl2br w:val="none" w:color="auto" w:sz="0" w:space="0"/>
              <w:tr2bl w:val="none" w:color="auto" w:sz="0" w:space="0"/>
            </w:tcBorders>
            <w:tcMar>
              <w:left w:w="28" w:type="dxa"/>
              <w:right w:w="28" w:type="dxa"/>
            </w:tcMar>
            <w:vAlign w:val="center"/>
          </w:tcPr>
          <w:p>
            <w:pPr>
              <w:pStyle w:val="0"/>
              <w:spacing w:line="240" w:lineRule="exact"/>
              <w:rPr>
                <w:rFonts w:hint="default" w:asciiTheme="minorEastAsia" w:hAnsiTheme="minorEastAsia" w:eastAsiaTheme="minorEastAsia"/>
              </w:rPr>
            </w:pPr>
          </w:p>
        </w:tc>
        <w:tc>
          <w:tcPr>
            <w:tcW w:w="4072" w:type="dxa"/>
            <w:tcMar>
              <w:left w:w="28" w:type="dxa"/>
              <w:right w:w="28" w:type="dxa"/>
            </w:tcMar>
            <w:vAlign w:val="top"/>
          </w:tcPr>
          <w:p>
            <w:pPr>
              <w:pStyle w:val="0"/>
              <w:spacing w:line="240" w:lineRule="exact"/>
              <w:jc w:val="left"/>
              <w:rPr>
                <w:rFonts w:hint="default" w:asciiTheme="minorEastAsia" w:hAnsiTheme="minorEastAsia" w:eastAsiaTheme="minorEastAsia"/>
                <w:sz w:val="21"/>
              </w:rPr>
            </w:pPr>
            <w:r>
              <w:rPr>
                <w:rFonts w:hint="eastAsia"/>
              </w:rPr>
              <w:t xml:space="preserve"> 1</w:t>
            </w:r>
            <w:r>
              <w:rPr>
                <w:rFonts w:hint="eastAsia"/>
              </w:rPr>
              <w:t>　特別利用保育の公定価格の算定方法等</w:t>
            </w:r>
          </w:p>
        </w:tc>
        <w:tc>
          <w:tcPr>
            <w:tcW w:w="470" w:type="dxa"/>
            <w:vAlign w:val="top"/>
          </w:tcPr>
          <w:p>
            <w:pPr>
              <w:pStyle w:val="0"/>
              <w:spacing w:line="240" w:lineRule="exact"/>
              <w:ind w:firstLine="116" w:firstLineChars="61"/>
              <w:jc w:val="left"/>
              <w:rPr>
                <w:rFonts w:hint="default"/>
                <w:sz w:val="21"/>
              </w:rPr>
            </w:pPr>
            <w:r>
              <w:rPr>
                <w:rFonts w:hint="eastAsia"/>
                <w:sz w:val="21"/>
              </w:rPr>
              <w:t>60</w:t>
            </w:r>
          </w:p>
        </w:tc>
      </w:tr>
      <w:tr>
        <w:trPr/>
        <w:tc>
          <w:tcPr>
            <w:tcW w:w="4031" w:type="dxa"/>
            <w:gridSpan w:val="2"/>
            <w:tcMar>
              <w:left w:w="28" w:type="dxa"/>
              <w:right w:w="28" w:type="dxa"/>
            </w:tcMar>
            <w:vAlign w:val="center"/>
          </w:tcPr>
          <w:p>
            <w:pPr>
              <w:pStyle w:val="0"/>
              <w:spacing w:line="240" w:lineRule="exact"/>
              <w:rPr>
                <w:rFonts w:hint="default" w:asciiTheme="minorEastAsia" w:hAnsiTheme="minorEastAsia" w:eastAsiaTheme="minorEastAsia"/>
              </w:rPr>
            </w:pPr>
            <w:bookmarkStart w:id="15" w:name="_Hlk196315490"/>
            <w:r>
              <w:rPr>
                <w:rFonts w:hint="eastAsia" w:ascii="ＭＳ ゴシック" w:hAnsi="ＭＳ ゴシック" w:eastAsia="ＭＳ ゴシック"/>
                <w:b w:val="1"/>
                <w:color w:val="FF0000"/>
              </w:rPr>
              <w:t>36</w:t>
            </w:r>
            <w:r>
              <w:rPr>
                <w:rFonts w:hint="eastAsia" w:asciiTheme="minorEastAsia" w:hAnsiTheme="minorEastAsia" w:eastAsiaTheme="minorEastAsia"/>
              </w:rPr>
              <w:t>　</w:t>
            </w:r>
            <w:r>
              <w:rPr>
                <w:rFonts w:hint="eastAsia" w:asciiTheme="minorEastAsia" w:hAnsiTheme="minorEastAsia" w:eastAsiaTheme="minorEastAsia"/>
                <w:spacing w:val="-2"/>
              </w:rPr>
              <w:t>教育・保育給付認定保護者に関する市への通知</w:t>
            </w:r>
            <w:bookmarkEnd w:id="15"/>
          </w:p>
        </w:tc>
        <w:tc>
          <w:tcPr>
            <w:tcW w:w="431" w:type="dxa"/>
            <w:tcMar>
              <w:left w:w="28" w:type="dxa"/>
              <w:right w:w="28" w:type="dxa"/>
            </w:tcMar>
            <w:vAlign w:val="center"/>
          </w:tcPr>
          <w:p>
            <w:pPr>
              <w:pStyle w:val="0"/>
              <w:spacing w:line="240" w:lineRule="exact"/>
              <w:jc w:val="center"/>
              <w:rPr>
                <w:rFonts w:hint="default" w:asciiTheme="minorEastAsia" w:hAnsiTheme="minorEastAsia" w:eastAsiaTheme="minorEastAsia"/>
                <w:sz w:val="22"/>
              </w:rPr>
            </w:pPr>
            <w:r>
              <w:rPr>
                <w:rFonts w:hint="eastAsia" w:asciiTheme="minorEastAsia" w:hAnsiTheme="minorEastAsia" w:eastAsiaTheme="minorEastAsia"/>
                <w:sz w:val="22"/>
              </w:rPr>
              <w:t>16</w:t>
            </w:r>
          </w:p>
        </w:tc>
        <w:tc>
          <w:tcPr>
            <w:tcW w:w="283" w:type="dxa"/>
            <w:tcBorders>
              <w:top w:val="single" w:color="FFFFFF" w:themeColor="background1" w:sz="4" w:space="0"/>
              <w:left w:val="none" w:color="auto" w:sz="0" w:space="0"/>
              <w:bottom w:val="single" w:color="FFFFFF" w:themeColor="background1" w:sz="4" w:space="0"/>
              <w:right w:val="none" w:color="auto" w:sz="0" w:space="0"/>
              <w:tl2br w:val="none" w:color="auto" w:sz="0" w:space="0"/>
              <w:tr2bl w:val="none" w:color="auto" w:sz="0" w:space="0"/>
            </w:tcBorders>
            <w:tcMar>
              <w:left w:w="28" w:type="dxa"/>
              <w:right w:w="28" w:type="dxa"/>
            </w:tcMar>
            <w:vAlign w:val="center"/>
          </w:tcPr>
          <w:p>
            <w:pPr>
              <w:pStyle w:val="0"/>
              <w:spacing w:line="240" w:lineRule="exact"/>
              <w:rPr>
                <w:rFonts w:hint="default" w:asciiTheme="minorEastAsia" w:hAnsiTheme="minorEastAsia" w:eastAsiaTheme="minorEastAsia"/>
              </w:rPr>
            </w:pPr>
          </w:p>
        </w:tc>
        <w:tc>
          <w:tcPr>
            <w:tcW w:w="4542" w:type="dxa"/>
            <w:gridSpan w:val="2"/>
            <w:shd w:val="clear" w:color="auto" w:themeFill="background1" w:themeFillTint="FF" w:themeFillShade="F2"/>
            <w:tcMar>
              <w:left w:w="28" w:type="dxa"/>
              <w:right w:w="28" w:type="dxa"/>
            </w:tcMar>
            <w:vAlign w:val="top"/>
          </w:tcPr>
          <w:p>
            <w:pPr>
              <w:pStyle w:val="0"/>
              <w:spacing w:line="240" w:lineRule="exact"/>
              <w:rPr>
                <w:rFonts w:hint="default" w:asciiTheme="minorEastAsia" w:hAnsiTheme="minorEastAsia" w:eastAsiaTheme="minorEastAsia"/>
              </w:rPr>
            </w:pPr>
            <w:r>
              <w:rPr>
                <w:rFonts w:hint="eastAsia"/>
              </w:rPr>
              <w:t>第８　その他</w:t>
            </w:r>
          </w:p>
        </w:tc>
      </w:tr>
      <w:tr>
        <w:trPr/>
        <w:tc>
          <w:tcPr>
            <w:tcW w:w="4031" w:type="dxa"/>
            <w:gridSpan w:val="2"/>
            <w:tcMar>
              <w:left w:w="28" w:type="dxa"/>
              <w:right w:w="28" w:type="dxa"/>
            </w:tcMar>
            <w:vAlign w:val="top"/>
          </w:tcPr>
          <w:p>
            <w:pPr>
              <w:pStyle w:val="0"/>
              <w:spacing w:line="240" w:lineRule="exact"/>
              <w:rPr>
                <w:rFonts w:hint="default" w:asciiTheme="minorEastAsia" w:hAnsiTheme="minorEastAsia" w:eastAsiaTheme="minorEastAsia"/>
              </w:rPr>
            </w:pPr>
            <w:r>
              <w:rPr>
                <w:rFonts w:hint="eastAsia" w:ascii="ＭＳ ゴシック" w:hAnsi="ＭＳ ゴシック" w:eastAsia="ＭＳ ゴシック"/>
                <w:b w:val="1"/>
                <w:color w:val="FF0000"/>
              </w:rPr>
              <w:t>37</w:t>
            </w:r>
            <w:r>
              <w:rPr>
                <w:rFonts w:hint="eastAsia" w:asciiTheme="minorEastAsia" w:hAnsiTheme="minorEastAsia" w:eastAsiaTheme="minorEastAsia"/>
              </w:rPr>
              <w:t>　情報の提供等</w:t>
            </w:r>
          </w:p>
        </w:tc>
        <w:tc>
          <w:tcPr>
            <w:tcW w:w="431" w:type="dxa"/>
            <w:tcMar>
              <w:left w:w="28" w:type="dxa"/>
              <w:right w:w="28" w:type="dxa"/>
            </w:tcMar>
            <w:vAlign w:val="top"/>
          </w:tcPr>
          <w:p>
            <w:pPr>
              <w:pStyle w:val="0"/>
              <w:spacing w:line="240" w:lineRule="exact"/>
              <w:jc w:val="center"/>
              <w:rPr>
                <w:rFonts w:hint="default" w:asciiTheme="minorEastAsia" w:hAnsiTheme="minorEastAsia" w:eastAsiaTheme="minorEastAsia"/>
                <w:sz w:val="22"/>
              </w:rPr>
            </w:pPr>
            <w:r>
              <w:rPr>
                <w:rFonts w:hint="eastAsia" w:asciiTheme="minorEastAsia" w:hAnsiTheme="minorEastAsia" w:eastAsiaTheme="minorEastAsia"/>
                <w:sz w:val="22"/>
              </w:rPr>
              <w:t>16</w:t>
            </w:r>
          </w:p>
        </w:tc>
        <w:tc>
          <w:tcPr>
            <w:tcW w:w="283" w:type="dxa"/>
            <w:tcBorders>
              <w:top w:val="single" w:color="FFFFFF" w:themeColor="background1" w:sz="4" w:space="0"/>
              <w:left w:val="none" w:color="auto" w:sz="0" w:space="0"/>
              <w:bottom w:val="single" w:color="FFFFFF" w:themeColor="background1" w:sz="4" w:space="0"/>
              <w:right w:val="none" w:color="auto" w:sz="0" w:space="0"/>
              <w:tl2br w:val="none" w:color="auto" w:sz="0" w:space="0"/>
              <w:tr2bl w:val="none" w:color="auto" w:sz="0" w:space="0"/>
            </w:tcBorders>
            <w:tcMar>
              <w:left w:w="28" w:type="dxa"/>
              <w:right w:w="28" w:type="dxa"/>
            </w:tcMar>
            <w:vAlign w:val="center"/>
          </w:tcPr>
          <w:p>
            <w:pPr>
              <w:pStyle w:val="0"/>
              <w:spacing w:line="240" w:lineRule="exact"/>
              <w:rPr>
                <w:rFonts w:hint="default" w:asciiTheme="minorEastAsia" w:hAnsiTheme="minorEastAsia" w:eastAsiaTheme="minorEastAsia"/>
              </w:rPr>
            </w:pPr>
          </w:p>
        </w:tc>
        <w:tc>
          <w:tcPr>
            <w:tcW w:w="4072" w:type="dxa"/>
            <w:tcBorders>
              <w:top w:val="none" w:color="auto" w:sz="0" w:space="0"/>
              <w:left w:val="none" w:color="auto" w:sz="0" w:space="0"/>
              <w:bottom w:val="single" w:color="auto" w:sz="4" w:space="0"/>
              <w:right w:val="none" w:color="auto" w:sz="0" w:space="0"/>
              <w:tl2br w:val="none" w:color="auto" w:sz="0" w:space="0"/>
              <w:tr2bl w:val="none" w:color="auto" w:sz="0" w:space="0"/>
            </w:tcBorders>
            <w:tcMar>
              <w:left w:w="28" w:type="dxa"/>
              <w:right w:w="28" w:type="dxa"/>
            </w:tcMar>
            <w:vAlign w:val="top"/>
          </w:tcPr>
          <w:p>
            <w:pPr>
              <w:pStyle w:val="0"/>
              <w:spacing w:line="240" w:lineRule="exact"/>
              <w:jc w:val="left"/>
              <w:rPr>
                <w:rFonts w:hint="default" w:asciiTheme="minorEastAsia" w:hAnsiTheme="minorEastAsia" w:eastAsiaTheme="minorEastAsia"/>
                <w:sz w:val="21"/>
              </w:rPr>
            </w:pPr>
            <w:r>
              <w:rPr>
                <w:rFonts w:hint="eastAsia"/>
              </w:rPr>
              <w:t xml:space="preserve"> 1</w:t>
            </w:r>
            <w:r>
              <w:rPr>
                <w:rFonts w:hint="eastAsia"/>
              </w:rPr>
              <w:t>　変更の届出</w:t>
            </w:r>
          </w:p>
        </w:tc>
        <w:tc>
          <w:tcPr>
            <w:tcW w:w="47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spacing w:line="240" w:lineRule="exact"/>
              <w:ind w:firstLine="116" w:firstLineChars="61"/>
              <w:jc w:val="left"/>
              <w:rPr>
                <w:rFonts w:hint="default" w:asciiTheme="minorEastAsia" w:hAnsiTheme="minorEastAsia" w:eastAsiaTheme="minorEastAsia"/>
                <w:sz w:val="21"/>
              </w:rPr>
            </w:pPr>
            <w:r>
              <w:rPr>
                <w:rFonts w:hint="eastAsia"/>
                <w:sz w:val="21"/>
              </w:rPr>
              <w:t>60</w:t>
            </w:r>
          </w:p>
        </w:tc>
      </w:tr>
      <w:tr>
        <w:trPr/>
        <w:tc>
          <w:tcPr>
            <w:tcW w:w="4031" w:type="dxa"/>
            <w:gridSpan w:val="2"/>
            <w:tcMar>
              <w:left w:w="28" w:type="dxa"/>
              <w:right w:w="28" w:type="dxa"/>
            </w:tcMar>
            <w:vAlign w:val="center"/>
          </w:tcPr>
          <w:p>
            <w:pPr>
              <w:pStyle w:val="0"/>
              <w:spacing w:line="240" w:lineRule="exact"/>
              <w:rPr>
                <w:rFonts w:hint="default" w:asciiTheme="minorEastAsia" w:hAnsiTheme="minorEastAsia" w:eastAsiaTheme="minorEastAsia"/>
              </w:rPr>
            </w:pPr>
            <w:r>
              <w:rPr>
                <w:rFonts w:hint="eastAsia" w:ascii="ＭＳ ゴシック" w:hAnsi="ＭＳ ゴシック" w:eastAsia="ＭＳ ゴシック"/>
                <w:b w:val="1"/>
                <w:color w:val="FF0000"/>
              </w:rPr>
              <w:t>38</w:t>
            </w:r>
            <w:r>
              <w:rPr>
                <w:rFonts w:hint="eastAsia" w:asciiTheme="minorEastAsia" w:hAnsiTheme="minorEastAsia" w:eastAsiaTheme="minorEastAsia"/>
              </w:rPr>
              <w:t>　利益供与等の禁止</w:t>
            </w:r>
          </w:p>
        </w:tc>
        <w:tc>
          <w:tcPr>
            <w:tcW w:w="431" w:type="dxa"/>
            <w:tcMar>
              <w:left w:w="28" w:type="dxa"/>
              <w:right w:w="28" w:type="dxa"/>
            </w:tcMar>
            <w:vAlign w:val="top"/>
          </w:tcPr>
          <w:p>
            <w:pPr>
              <w:pStyle w:val="0"/>
              <w:spacing w:line="240" w:lineRule="exact"/>
              <w:jc w:val="center"/>
              <w:rPr>
                <w:rFonts w:hint="default" w:asciiTheme="minorEastAsia" w:hAnsiTheme="minorEastAsia" w:eastAsiaTheme="minorEastAsia"/>
                <w:sz w:val="22"/>
              </w:rPr>
            </w:pPr>
            <w:r>
              <w:rPr>
                <w:rFonts w:hint="eastAsia" w:asciiTheme="minorEastAsia" w:hAnsiTheme="minorEastAsia" w:eastAsiaTheme="minorEastAsia"/>
                <w:sz w:val="22"/>
              </w:rPr>
              <w:t>16</w:t>
            </w:r>
          </w:p>
        </w:tc>
        <w:tc>
          <w:tcPr>
            <w:tcW w:w="283" w:type="dxa"/>
            <w:tcBorders>
              <w:top w:val="single" w:color="FFFFFF" w:themeColor="background1" w:sz="4" w:space="0"/>
              <w:left w:val="none" w:color="auto" w:sz="0" w:space="0"/>
              <w:bottom w:val="single" w:color="FFFFFF" w:themeColor="background1" w:sz="4" w:space="0"/>
              <w:right w:val="none" w:color="auto" w:sz="0" w:space="0"/>
              <w:tl2br w:val="none" w:color="auto" w:sz="0" w:space="0"/>
              <w:tr2bl w:val="none" w:color="auto" w:sz="0" w:space="0"/>
            </w:tcBorders>
            <w:tcMar>
              <w:left w:w="28" w:type="dxa"/>
              <w:right w:w="28" w:type="dxa"/>
            </w:tcMar>
            <w:vAlign w:val="center"/>
          </w:tcPr>
          <w:p>
            <w:pPr>
              <w:pStyle w:val="0"/>
              <w:spacing w:line="240" w:lineRule="exact"/>
              <w:rPr>
                <w:rFonts w:hint="default" w:asciiTheme="minorEastAsia" w:hAnsiTheme="minorEastAsia" w:eastAsiaTheme="minorEastAsia"/>
              </w:rPr>
            </w:pPr>
          </w:p>
        </w:tc>
        <w:tc>
          <w:tcPr>
            <w:tcW w:w="4072" w:type="dxa"/>
            <w:tcBorders>
              <w:top w:val="none" w:color="auto" w:sz="0" w:space="0"/>
              <w:left w:val="single" w:color="auto" w:sz="4" w:space="0"/>
              <w:bottom w:val="single" w:color="auto" w:sz="4" w:space="0"/>
              <w:right w:val="single" w:color="auto" w:sz="4" w:space="0"/>
              <w:tl2br w:val="none" w:color="auto" w:sz="0" w:space="0"/>
              <w:tr2bl w:val="none" w:color="auto" w:sz="0" w:space="0"/>
            </w:tcBorders>
            <w:tcMar>
              <w:left w:w="28" w:type="dxa"/>
              <w:right w:w="28" w:type="dxa"/>
            </w:tcMar>
            <w:vAlign w:val="top"/>
          </w:tcPr>
          <w:p>
            <w:pPr>
              <w:pStyle w:val="0"/>
              <w:spacing w:line="240" w:lineRule="exact"/>
              <w:rPr>
                <w:rFonts w:hint="default" w:asciiTheme="minorEastAsia" w:hAnsiTheme="minorEastAsia" w:eastAsiaTheme="minorEastAsia"/>
              </w:rPr>
            </w:pPr>
            <w:r>
              <w:rPr>
                <w:rFonts w:hint="eastAsia"/>
              </w:rPr>
              <w:t xml:space="preserve"> 2</w:t>
            </w:r>
            <w:r>
              <w:rPr>
                <w:rFonts w:hint="eastAsia"/>
              </w:rPr>
              <w:t>　保育に係る情報の公表</w:t>
            </w:r>
          </w:p>
        </w:tc>
        <w:tc>
          <w:tcPr>
            <w:tcW w:w="470" w:type="dxa"/>
            <w:tcBorders>
              <w:top w:val="none" w:color="auto" w:sz="0" w:space="0"/>
              <w:left w:val="single" w:color="auto" w:sz="4" w:space="0"/>
              <w:bottom w:val="single" w:color="auto" w:sz="4" w:space="0"/>
              <w:right w:val="single" w:color="auto" w:sz="4" w:space="0"/>
              <w:tl2br w:val="none" w:color="auto" w:sz="0" w:space="0"/>
              <w:tr2bl w:val="none" w:color="auto" w:sz="0" w:space="0"/>
            </w:tcBorders>
            <w:tcMar>
              <w:left w:w="28" w:type="dxa"/>
              <w:right w:w="28" w:type="dxa"/>
            </w:tcMar>
            <w:vAlign w:val="top"/>
          </w:tcPr>
          <w:p>
            <w:pPr>
              <w:pStyle w:val="0"/>
              <w:spacing w:line="240" w:lineRule="exact"/>
              <w:jc w:val="center"/>
              <w:rPr>
                <w:rFonts w:hint="default" w:asciiTheme="minorEastAsia" w:hAnsiTheme="minorEastAsia" w:eastAsiaTheme="minorEastAsia"/>
                <w:sz w:val="21"/>
              </w:rPr>
            </w:pPr>
            <w:r>
              <w:rPr>
                <w:rFonts w:hint="eastAsia"/>
                <w:sz w:val="21"/>
              </w:rPr>
              <w:t>61</w:t>
            </w:r>
          </w:p>
        </w:tc>
      </w:tr>
      <w:tr>
        <w:trPr/>
        <w:tc>
          <w:tcPr>
            <w:tcW w:w="4031" w:type="dxa"/>
            <w:gridSpan w:val="2"/>
            <w:tcMar>
              <w:left w:w="28" w:type="dxa"/>
              <w:right w:w="28" w:type="dxa"/>
            </w:tcMar>
            <w:vAlign w:val="center"/>
          </w:tcPr>
          <w:p>
            <w:pPr>
              <w:pStyle w:val="0"/>
              <w:spacing w:line="240" w:lineRule="exact"/>
              <w:rPr>
                <w:rFonts w:hint="default" w:asciiTheme="minorEastAsia" w:hAnsiTheme="minorEastAsia" w:eastAsiaTheme="minorEastAsia"/>
              </w:rPr>
            </w:pPr>
            <w:r>
              <w:rPr>
                <w:rFonts w:hint="eastAsia" w:ascii="ＭＳ ゴシック" w:hAnsi="ＭＳ ゴシック" w:eastAsia="ＭＳ ゴシック"/>
                <w:b w:val="1"/>
                <w:color w:val="FF0000"/>
              </w:rPr>
              <w:t>39</w:t>
            </w:r>
            <w:r>
              <w:rPr>
                <w:rFonts w:hint="eastAsia" w:asciiTheme="minorEastAsia" w:hAnsiTheme="minorEastAsia" w:eastAsiaTheme="minorEastAsia"/>
              </w:rPr>
              <w:t>　会計の区分</w:t>
            </w:r>
          </w:p>
        </w:tc>
        <w:tc>
          <w:tcPr>
            <w:tcW w:w="431" w:type="dxa"/>
            <w:tcMar>
              <w:left w:w="28" w:type="dxa"/>
              <w:right w:w="28" w:type="dxa"/>
            </w:tcMar>
            <w:vAlign w:val="center"/>
          </w:tcPr>
          <w:p>
            <w:pPr>
              <w:pStyle w:val="0"/>
              <w:spacing w:line="240" w:lineRule="exact"/>
              <w:jc w:val="center"/>
              <w:rPr>
                <w:rFonts w:hint="default" w:asciiTheme="minorEastAsia" w:hAnsiTheme="minorEastAsia" w:eastAsiaTheme="minorEastAsia"/>
                <w:sz w:val="22"/>
              </w:rPr>
            </w:pPr>
            <w:r>
              <w:rPr>
                <w:rFonts w:hint="eastAsia" w:asciiTheme="minorEastAsia" w:hAnsiTheme="minorEastAsia" w:eastAsiaTheme="minorEastAsia"/>
                <w:sz w:val="22"/>
              </w:rPr>
              <w:t>16</w:t>
            </w:r>
          </w:p>
        </w:tc>
        <w:tc>
          <w:tcPr>
            <w:tcW w:w="283" w:type="dxa"/>
            <w:tcBorders>
              <w:top w:val="single" w:color="FFFFFF" w:themeColor="background1" w:sz="4" w:space="0"/>
              <w:left w:val="none" w:color="auto" w:sz="0" w:space="0"/>
              <w:bottom w:val="single" w:color="FFFFFF" w:themeColor="background1" w:sz="4" w:space="0"/>
              <w:right w:val="single" w:color="auto" w:sz="4" w:space="0"/>
              <w:tl2br w:val="none" w:color="auto" w:sz="0" w:space="0"/>
              <w:tr2bl w:val="none" w:color="auto" w:sz="0" w:space="0"/>
            </w:tcBorders>
            <w:tcMar>
              <w:left w:w="28" w:type="dxa"/>
              <w:right w:w="28" w:type="dxa"/>
            </w:tcMar>
            <w:vAlign w:val="center"/>
          </w:tcPr>
          <w:p>
            <w:pPr>
              <w:pStyle w:val="0"/>
              <w:spacing w:line="240" w:lineRule="exact"/>
              <w:rPr>
                <w:rFonts w:hint="default" w:asciiTheme="minorEastAsia" w:hAnsiTheme="minorEastAsia" w:eastAsiaTheme="minorEastAsia"/>
              </w:rPr>
            </w:pPr>
          </w:p>
        </w:tc>
        <w:tc>
          <w:tcPr>
            <w:tcW w:w="407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left w:w="28" w:type="dxa"/>
              <w:right w:w="28" w:type="dxa"/>
            </w:tcMar>
            <w:vAlign w:val="top"/>
          </w:tcPr>
          <w:p>
            <w:pPr>
              <w:pStyle w:val="0"/>
              <w:spacing w:line="240" w:lineRule="exact"/>
              <w:rPr>
                <w:rFonts w:hint="default" w:asciiTheme="minorEastAsia" w:hAnsiTheme="minorEastAsia" w:eastAsiaTheme="minorEastAsia"/>
              </w:rPr>
            </w:pPr>
            <w:r>
              <w:rPr>
                <w:rFonts w:hint="eastAsia"/>
              </w:rPr>
              <w:t xml:space="preserve"> 3</w:t>
            </w:r>
            <w:r>
              <w:rPr>
                <w:rFonts w:hint="eastAsia"/>
              </w:rPr>
              <w:t>　法令遵守等の業務管理体制整備</w:t>
            </w:r>
          </w:p>
        </w:tc>
        <w:tc>
          <w:tcPr>
            <w:tcW w:w="47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left w:w="28" w:type="dxa"/>
              <w:right w:w="28" w:type="dxa"/>
            </w:tcMar>
            <w:vAlign w:val="top"/>
          </w:tcPr>
          <w:p>
            <w:pPr>
              <w:pStyle w:val="0"/>
              <w:spacing w:line="240" w:lineRule="exact"/>
              <w:jc w:val="center"/>
              <w:rPr>
                <w:rFonts w:hint="default" w:asciiTheme="minorEastAsia" w:hAnsiTheme="minorEastAsia" w:eastAsiaTheme="minorEastAsia"/>
                <w:sz w:val="21"/>
              </w:rPr>
            </w:pPr>
            <w:r>
              <w:rPr>
                <w:rFonts w:hint="eastAsia"/>
                <w:sz w:val="21"/>
              </w:rPr>
              <w:t>61</w:t>
            </w:r>
          </w:p>
        </w:tc>
      </w:tr>
      <w:tr>
        <w:trPr>
          <w:trHeight w:val="240" w:hRule="atLeast"/>
        </w:trPr>
        <w:tc>
          <w:tcPr>
            <w:tcW w:w="4031" w:type="dxa"/>
            <w:gridSpan w:val="2"/>
            <w:tcMar>
              <w:left w:w="28" w:type="dxa"/>
              <w:right w:w="28" w:type="dxa"/>
            </w:tcMar>
            <w:vAlign w:val="center"/>
          </w:tcPr>
          <w:p>
            <w:pPr>
              <w:pStyle w:val="0"/>
              <w:spacing w:line="240" w:lineRule="exact"/>
              <w:rPr>
                <w:rFonts w:hint="default" w:asciiTheme="minorEastAsia" w:hAnsiTheme="minorEastAsia" w:eastAsiaTheme="minorEastAsia"/>
              </w:rPr>
            </w:pPr>
            <w:r>
              <w:rPr>
                <w:rFonts w:hint="eastAsia" w:ascii="ＭＳ ゴシック" w:hAnsi="ＭＳ ゴシック" w:eastAsia="ＭＳ ゴシック"/>
                <w:b w:val="1"/>
                <w:color w:val="FF0000"/>
              </w:rPr>
              <w:t>40</w:t>
            </w:r>
            <w:r>
              <w:rPr>
                <w:rFonts w:hint="eastAsia" w:asciiTheme="minorEastAsia" w:hAnsiTheme="minorEastAsia" w:eastAsiaTheme="minorEastAsia"/>
              </w:rPr>
              <w:t>　記録の整備</w:t>
            </w:r>
          </w:p>
        </w:tc>
        <w:tc>
          <w:tcPr>
            <w:tcW w:w="431" w:type="dxa"/>
            <w:tcMar>
              <w:left w:w="28" w:type="dxa"/>
              <w:right w:w="28" w:type="dxa"/>
            </w:tcMar>
            <w:vAlign w:val="top"/>
          </w:tcPr>
          <w:p>
            <w:pPr>
              <w:pStyle w:val="0"/>
              <w:spacing w:line="240" w:lineRule="exact"/>
              <w:jc w:val="center"/>
              <w:rPr>
                <w:rFonts w:hint="default" w:asciiTheme="minorEastAsia" w:hAnsiTheme="minorEastAsia" w:eastAsiaTheme="minorEastAsia"/>
                <w:sz w:val="22"/>
              </w:rPr>
            </w:pPr>
            <w:r>
              <w:rPr>
                <w:rFonts w:hint="eastAsia" w:asciiTheme="minorEastAsia" w:hAnsiTheme="minorEastAsia" w:eastAsiaTheme="minorEastAsia"/>
                <w:sz w:val="22"/>
              </w:rPr>
              <w:t>16</w:t>
            </w:r>
          </w:p>
        </w:tc>
        <w:tc>
          <w:tcPr>
            <w:tcW w:w="283" w:type="dxa"/>
            <w:tcBorders>
              <w:top w:val="single" w:color="FFFFFF" w:themeColor="background1" w:sz="4" w:space="0"/>
              <w:left w:val="none" w:color="auto" w:sz="0" w:space="0"/>
              <w:bottom w:val="single" w:color="FFFFFF" w:themeColor="background1" w:sz="4" w:space="0"/>
              <w:right w:val="nil"/>
              <w:tl2br w:val="none" w:color="auto" w:sz="0" w:space="0"/>
              <w:tr2bl w:val="none" w:color="auto" w:sz="0" w:space="0"/>
            </w:tcBorders>
            <w:tcMar>
              <w:left w:w="28" w:type="dxa"/>
              <w:right w:w="28" w:type="dxa"/>
            </w:tcMar>
            <w:vAlign w:val="center"/>
          </w:tcPr>
          <w:p>
            <w:pPr>
              <w:pStyle w:val="0"/>
              <w:spacing w:line="240" w:lineRule="exact"/>
              <w:rPr>
                <w:rFonts w:hint="default" w:asciiTheme="minorEastAsia" w:hAnsiTheme="minorEastAsia" w:eastAsiaTheme="minorEastAsia"/>
              </w:rPr>
            </w:pPr>
          </w:p>
        </w:tc>
        <w:tc>
          <w:tcPr>
            <w:tcW w:w="4072" w:type="dxa"/>
            <w:vMerge w:val="restart"/>
            <w:tcBorders>
              <w:top w:val="single" w:color="auto" w:sz="4" w:space="0"/>
              <w:left w:val="nil"/>
              <w:bottom w:val="single" w:color="FFFFFF" w:themeColor="background1" w:sz="4" w:space="0"/>
              <w:right w:val="nil"/>
              <w:tl2br w:val="none" w:color="auto" w:sz="0" w:space="0"/>
              <w:tr2bl w:val="none" w:color="auto" w:sz="0" w:space="0"/>
            </w:tcBorders>
            <w:tcMar>
              <w:left w:w="28" w:type="dxa"/>
              <w:right w:w="28" w:type="dxa"/>
            </w:tcMar>
            <w:vAlign w:val="top"/>
          </w:tcPr>
          <w:p>
            <w:pPr>
              <w:pStyle w:val="0"/>
              <w:spacing w:line="240" w:lineRule="exact"/>
              <w:rPr>
                <w:rFonts w:hint="default" w:asciiTheme="minorEastAsia" w:hAnsiTheme="minorEastAsia" w:eastAsiaTheme="minorEastAsia"/>
              </w:rPr>
            </w:pPr>
            <w:r>
              <w:rPr>
                <w:rFonts w:hint="eastAsia"/>
              </w:rPr>
              <w:t>（参考）</w:t>
            </w:r>
            <w:r>
              <w:rPr>
                <w:rFonts w:hint="eastAsia" w:asciiTheme="minorEastAsia" w:hAnsiTheme="minorEastAsia" w:eastAsiaTheme="minorEastAsia"/>
              </w:rPr>
              <w:t>処遇改善等加算の用語の定義</w:t>
            </w:r>
          </w:p>
          <w:p>
            <w:pPr>
              <w:pStyle w:val="0"/>
              <w:spacing w:line="240" w:lineRule="exact"/>
              <w:rPr>
                <w:rFonts w:hint="default" w:asciiTheme="minorEastAsia" w:hAnsiTheme="minorEastAsia" w:eastAsiaTheme="minorEastAsia"/>
              </w:rPr>
            </w:pPr>
            <w:r>
              <w:rPr>
                <w:rFonts w:hint="eastAsia"/>
              </w:rPr>
              <w:t>こども家庭庁・埼玉県・市のホームページ</w:t>
            </w:r>
          </w:p>
          <w:p>
            <w:pPr>
              <w:pStyle w:val="0"/>
              <w:spacing w:line="240" w:lineRule="exact"/>
              <w:rPr>
                <w:rFonts w:hint="default" w:asciiTheme="majorEastAsia" w:hAnsiTheme="majorEastAsia" w:eastAsiaTheme="majorEastAsia"/>
              </w:rPr>
            </w:pPr>
          </w:p>
        </w:tc>
        <w:tc>
          <w:tcPr>
            <w:tcW w:w="470" w:type="dxa"/>
            <w:vMerge w:val="restart"/>
            <w:tcBorders>
              <w:top w:val="single" w:color="auto" w:sz="4" w:space="0"/>
              <w:left w:val="nil"/>
              <w:bottom w:val="single" w:color="FFFFFF" w:themeColor="background1" w:sz="4" w:space="0"/>
              <w:right w:val="nil"/>
              <w:tl2br w:val="none" w:color="auto" w:sz="0" w:space="0"/>
              <w:tr2bl w:val="none" w:color="auto" w:sz="0" w:space="0"/>
            </w:tcBorders>
            <w:tcMar>
              <w:left w:w="28" w:type="dxa"/>
              <w:right w:w="28" w:type="dxa"/>
            </w:tcMar>
            <w:vAlign w:val="top"/>
          </w:tcPr>
          <w:p>
            <w:pPr>
              <w:pStyle w:val="0"/>
              <w:spacing w:line="240" w:lineRule="exact"/>
              <w:jc w:val="center"/>
              <w:rPr>
                <w:rFonts w:hint="default" w:asciiTheme="majorEastAsia" w:hAnsiTheme="majorEastAsia" w:eastAsiaTheme="majorEastAsia"/>
                <w:sz w:val="21"/>
              </w:rPr>
            </w:pPr>
            <w:r>
              <w:rPr>
                <w:rFonts w:hint="eastAsia" w:asciiTheme="minorEastAsia" w:hAnsiTheme="minorEastAsia" w:eastAsiaTheme="minorEastAsia"/>
                <w:sz w:val="22"/>
              </w:rPr>
              <w:t>63</w:t>
            </w:r>
          </w:p>
          <w:p>
            <w:pPr>
              <w:pStyle w:val="0"/>
              <w:spacing w:line="240" w:lineRule="exact"/>
              <w:jc w:val="center"/>
              <w:rPr>
                <w:rFonts w:hint="default" w:asciiTheme="majorEastAsia" w:hAnsiTheme="majorEastAsia" w:eastAsiaTheme="majorEastAsia"/>
                <w:sz w:val="21"/>
              </w:rPr>
            </w:pPr>
            <w:r>
              <w:rPr>
                <w:rFonts w:hint="eastAsia" w:asciiTheme="minorEastAsia" w:hAnsiTheme="minorEastAsia" w:eastAsiaTheme="minorEastAsia"/>
                <w:sz w:val="22"/>
              </w:rPr>
              <w:t>66</w:t>
            </w:r>
          </w:p>
        </w:tc>
      </w:tr>
      <w:tr>
        <w:trPr>
          <w:trHeight w:val="150" w:hRule="atLeast"/>
        </w:trPr>
        <w:tc>
          <w:tcPr>
            <w:tcW w:w="4031"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tcMar>
              <w:left w:w="28" w:type="dxa"/>
              <w:right w:w="28" w:type="dxa"/>
            </w:tcMar>
            <w:vAlign w:val="center"/>
          </w:tcPr>
          <w:p>
            <w:pPr>
              <w:pStyle w:val="0"/>
              <w:spacing w:line="240" w:lineRule="exact"/>
              <w:rPr>
                <w:rFonts w:hint="default" w:ascii="ＭＳ ゴシック" w:hAnsi="ＭＳ ゴシック" w:eastAsia="ＭＳ ゴシック"/>
                <w:b w:val="1"/>
                <w:color w:val="FF0000"/>
              </w:rPr>
            </w:pPr>
            <w:r>
              <w:rPr>
                <w:rFonts w:hint="eastAsia" w:ascii="ＭＳ ゴシック" w:hAnsi="ＭＳ ゴシック" w:eastAsia="ＭＳ ゴシック"/>
                <w:b w:val="1"/>
                <w:color w:val="FF0000"/>
              </w:rPr>
              <w:t>41</w:t>
            </w:r>
            <w:r>
              <w:rPr>
                <w:rFonts w:hint="eastAsia" w:ascii="ＭＳ ゴシック" w:hAnsi="ＭＳ ゴシック" w:eastAsia="ＭＳ ゴシック"/>
                <w:b w:val="1"/>
                <w:color w:val="FF0000"/>
              </w:rPr>
              <w:t>　</w:t>
            </w:r>
            <w:bookmarkStart w:id="16" w:name="OLE_LINK17"/>
            <w:bookmarkStart w:id="17" w:name="OLE_LINK18"/>
            <w:r>
              <w:rPr>
                <w:rFonts w:hint="eastAsia" w:ascii="ＭＳ ゴシック" w:hAnsi="ＭＳ ゴシック" w:eastAsia="ＭＳ ゴシック"/>
                <w:b w:val="1"/>
                <w:color w:val="FF0000"/>
              </w:rPr>
              <w:t>電磁的記録</w:t>
            </w:r>
            <w:bookmarkEnd w:id="17"/>
            <w:r>
              <w:rPr>
                <w:rFonts w:hint="eastAsia" w:ascii="ＭＳ ゴシック" w:hAnsi="ＭＳ ゴシック" w:eastAsia="ＭＳ ゴシック"/>
                <w:b w:val="1"/>
                <w:color w:val="FF0000"/>
              </w:rPr>
              <w:t>等</w:t>
            </w:r>
            <w:bookmarkEnd w:id="16"/>
          </w:p>
        </w:tc>
        <w:tc>
          <w:tcPr>
            <w:tcW w:w="431" w:type="dxa"/>
            <w:tcBorders>
              <w:top w:val="none" w:color="auto" w:sz="0" w:space="0"/>
              <w:left w:val="none" w:color="auto" w:sz="0" w:space="0"/>
              <w:bottom w:val="single" w:color="auto" w:sz="4" w:space="0"/>
              <w:right w:val="single" w:color="auto" w:sz="2" w:space="0"/>
              <w:tl2br w:val="none" w:color="auto" w:sz="0" w:space="0"/>
              <w:tr2bl w:val="none" w:color="auto" w:sz="0" w:space="0"/>
            </w:tcBorders>
            <w:tcMar>
              <w:left w:w="28" w:type="dxa"/>
              <w:right w:w="28" w:type="dxa"/>
            </w:tcMar>
            <w:vAlign w:val="top"/>
          </w:tcPr>
          <w:p>
            <w:pPr>
              <w:pStyle w:val="0"/>
              <w:spacing w:line="240" w:lineRule="exact"/>
              <w:jc w:val="center"/>
              <w:rPr>
                <w:rFonts w:hint="default" w:ascii="ＭＳ ゴシック" w:hAnsi="ＭＳ ゴシック" w:eastAsia="ＭＳ ゴシック"/>
                <w:b w:val="1"/>
                <w:color w:val="FF0000"/>
                <w:sz w:val="22"/>
              </w:rPr>
            </w:pPr>
            <w:r>
              <w:rPr>
                <w:rFonts w:hint="eastAsia" w:ascii="ＭＳ ゴシック" w:hAnsi="ＭＳ ゴシック" w:eastAsia="ＭＳ ゴシック"/>
                <w:b w:val="1"/>
                <w:color w:val="FF0000"/>
                <w:sz w:val="22"/>
              </w:rPr>
              <w:t>17</w:t>
            </w:r>
          </w:p>
        </w:tc>
        <w:tc>
          <w:tcPr>
            <w:tcW w:w="283" w:type="dxa"/>
            <w:vMerge w:val="restart"/>
            <w:tcBorders>
              <w:top w:val="single" w:color="FFFFFF" w:themeColor="background1" w:sz="4" w:space="0"/>
              <w:left w:val="single" w:color="auto" w:sz="2" w:space="0"/>
              <w:bottom w:val="single" w:color="FFFFFF" w:themeColor="background1" w:sz="4" w:space="0"/>
              <w:right w:val="single" w:color="FFFFFF" w:themeColor="background1" w:sz="4" w:space="0"/>
              <w:tl2br w:val="none" w:color="auto" w:sz="0" w:space="0"/>
              <w:tr2bl w:val="none" w:color="auto" w:sz="0" w:space="0"/>
            </w:tcBorders>
            <w:tcMar>
              <w:left w:w="28" w:type="dxa"/>
              <w:right w:w="28" w:type="dxa"/>
            </w:tcMar>
            <w:vAlign w:val="center"/>
          </w:tcPr>
          <w:p>
            <w:pPr>
              <w:pStyle w:val="0"/>
              <w:spacing w:line="240" w:lineRule="exact"/>
              <w:rPr>
                <w:rFonts w:hint="default" w:asciiTheme="minorEastAsia" w:hAnsiTheme="minorEastAsia" w:eastAsiaTheme="minorEastAsia"/>
              </w:rPr>
            </w:pPr>
          </w:p>
        </w:tc>
        <w:tc>
          <w:tcPr>
            <w:tcW w:w="4072" w:type="dxa"/>
            <w:vMerge w:val="continue"/>
            <w:tcBorders>
              <w:top w:val="nil"/>
              <w:left w:val="nil"/>
              <w:bottom w:val="nil"/>
              <w:right w:val="nil"/>
              <w:tl2br w:val="none" w:color="auto" w:sz="0" w:space="0"/>
              <w:tr2bl w:val="none" w:color="auto" w:sz="0" w:space="0"/>
            </w:tcBorders>
            <w:tcMar>
              <w:left w:w="28" w:type="dxa"/>
              <w:right w:w="28" w:type="dxa"/>
            </w:tcMar>
            <w:vAlign w:val="top"/>
          </w:tcPr>
          <w:p>
            <w:pPr>
              <w:pStyle w:val="0"/>
              <w:rPr>
                <w:rFonts w:hint="default" w:asciiTheme="majorEastAsia" w:hAnsiTheme="majorEastAsia" w:eastAsiaTheme="majorEastAsia"/>
              </w:rPr>
            </w:pPr>
          </w:p>
        </w:tc>
        <w:tc>
          <w:tcPr>
            <w:tcW w:w="470" w:type="dxa"/>
            <w:vMerge w:val="continue"/>
            <w:tcBorders>
              <w:top w:val="nil"/>
              <w:left w:val="nil"/>
              <w:bottom w:val="nil"/>
              <w:right w:val="nil"/>
              <w:tl2br w:val="none" w:color="auto" w:sz="0" w:space="0"/>
              <w:tr2bl w:val="none" w:color="auto" w:sz="0" w:space="0"/>
            </w:tcBorders>
            <w:tcMar>
              <w:left w:w="28" w:type="dxa"/>
              <w:right w:w="28" w:type="dxa"/>
            </w:tcMar>
            <w:vAlign w:val="top"/>
          </w:tcPr>
          <w:p>
            <w:pPr>
              <w:pStyle w:val="0"/>
              <w:rPr>
                <w:rFonts w:hint="default" w:asciiTheme="minorEastAsia" w:hAnsiTheme="minorEastAsia" w:eastAsiaTheme="minorEastAsia"/>
                <w:sz w:val="22"/>
              </w:rPr>
            </w:pPr>
          </w:p>
        </w:tc>
      </w:tr>
      <w:tr>
        <w:trPr>
          <w:trHeight w:val="260" w:hRule="atLeast"/>
        </w:trPr>
        <w:tc>
          <w:tcPr>
            <w:tcW w:w="4024" w:type="dxa"/>
            <w:tcBorders>
              <w:top w:val="single" w:color="auto" w:sz="4" w:space="0"/>
              <w:left w:val="single" w:color="auto" w:sz="2" w:space="0"/>
              <w:bottom w:val="single" w:color="auto" w:sz="2" w:space="0"/>
              <w:right w:val="single" w:color="auto" w:sz="2" w:space="0"/>
              <w:tl2br w:val="none" w:color="auto" w:sz="0" w:space="0"/>
              <w:tr2bl w:val="none" w:color="auto" w:sz="0" w:space="0"/>
            </w:tcBorders>
            <w:tcMar>
              <w:left w:w="28" w:type="dxa"/>
              <w:right w:w="28" w:type="dxa"/>
            </w:tcMar>
            <w:vAlign w:val="center"/>
          </w:tcPr>
          <w:p>
            <w:pPr>
              <w:pStyle w:val="0"/>
              <w:rPr>
                <w:rFonts w:hint="default"/>
              </w:rPr>
            </w:pPr>
            <w:r>
              <w:rPr>
                <w:rFonts w:hint="eastAsia" w:ascii="ＭＳ ゴシック" w:hAnsi="ＭＳ ゴシック" w:eastAsia="ＭＳ ゴシック"/>
                <w:b w:val="1"/>
                <w:color w:val="FF0000"/>
              </w:rPr>
              <w:t>42</w:t>
            </w:r>
            <w:r>
              <w:rPr>
                <w:rFonts w:hint="eastAsia" w:asciiTheme="minorEastAsia" w:hAnsiTheme="minorEastAsia" w:eastAsiaTheme="minorEastAsia"/>
              </w:rPr>
              <w:t>　特別利用保育の基準</w:t>
            </w:r>
          </w:p>
        </w:tc>
        <w:tc>
          <w:tcPr>
            <w:tcW w:w="438" w:type="dxa"/>
            <w:gridSpan w:val="2"/>
            <w:tcBorders>
              <w:top w:val="single" w:color="auto" w:sz="4" w:space="0"/>
              <w:left w:val="single" w:color="auto" w:sz="2" w:space="0"/>
              <w:bottom w:val="single" w:color="auto" w:sz="2" w:space="0"/>
              <w:right w:val="single" w:color="auto" w:sz="2" w:space="0"/>
              <w:tl2br w:val="none" w:color="auto" w:sz="0" w:space="0"/>
              <w:tr2bl w:val="none" w:color="auto" w:sz="0" w:space="0"/>
            </w:tcBorders>
            <w:tcMar>
              <w:left w:w="28" w:type="dxa"/>
              <w:right w:w="28" w:type="dxa"/>
            </w:tcMar>
            <w:vAlign w:val="center"/>
          </w:tcPr>
          <w:p>
            <w:pPr>
              <w:pStyle w:val="0"/>
              <w:rPr>
                <w:rFonts w:hint="default"/>
              </w:rPr>
            </w:pPr>
            <w:r>
              <w:rPr>
                <w:rFonts w:hint="eastAsia"/>
              </w:rPr>
              <w:t xml:space="preserve"> 17</w:t>
            </w:r>
          </w:p>
        </w:tc>
        <w:tc>
          <w:tcPr>
            <w:tcW w:w="283" w:type="dxa"/>
            <w:vMerge w:val="continue"/>
            <w:tcBorders>
              <w:top w:val="single" w:color="FFFFFF" w:themeColor="background1" w:sz="4" w:space="0"/>
              <w:left w:val="single" w:color="auto" w:sz="2" w:space="0"/>
              <w:bottom w:val="nil"/>
              <w:right w:val="single" w:color="FFFFFF" w:themeColor="background1" w:sz="4" w:space="0"/>
              <w:tl2br w:val="none" w:color="auto" w:sz="0" w:space="0"/>
              <w:tr2bl w:val="none" w:color="auto" w:sz="0" w:space="0"/>
            </w:tcBorders>
            <w:tcMar>
              <w:left w:w="28" w:type="dxa"/>
              <w:right w:w="28" w:type="dxa"/>
            </w:tcMar>
            <w:vAlign w:val="center"/>
          </w:tcPr>
          <w:p>
            <w:pPr>
              <w:pStyle w:val="0"/>
              <w:rPr>
                <w:rFonts w:hint="default"/>
              </w:rPr>
            </w:pPr>
          </w:p>
        </w:tc>
        <w:tc>
          <w:tcPr>
            <w:tcW w:w="4072" w:type="dxa"/>
            <w:vMerge w:val="continue"/>
            <w:tcBorders>
              <w:top w:val="nil"/>
              <w:left w:val="nil"/>
              <w:bottom w:val="single" w:color="FFFFFF" w:themeColor="background1" w:sz="4" w:space="0"/>
              <w:right w:val="nil"/>
              <w:tl2br w:val="none" w:color="auto" w:sz="0" w:space="0"/>
              <w:tr2bl w:val="none" w:color="auto" w:sz="0" w:space="0"/>
            </w:tcBorders>
            <w:tcMar>
              <w:left w:w="28" w:type="dxa"/>
              <w:right w:w="28" w:type="dxa"/>
            </w:tcMar>
            <w:vAlign w:val="top"/>
          </w:tcPr>
          <w:p>
            <w:pPr>
              <w:pStyle w:val="0"/>
              <w:rPr>
                <w:rFonts w:hint="default"/>
              </w:rPr>
            </w:pPr>
          </w:p>
        </w:tc>
        <w:tc>
          <w:tcPr>
            <w:tcW w:w="470" w:type="dxa"/>
            <w:vMerge w:val="continue"/>
            <w:tcBorders>
              <w:top w:val="nil"/>
              <w:left w:val="nil"/>
              <w:bottom w:val="single" w:color="FFFFFF" w:themeColor="background1" w:sz="4" w:space="0"/>
              <w:right w:val="nil"/>
              <w:tl2br w:val="none" w:color="auto" w:sz="0" w:space="0"/>
              <w:tr2bl w:val="none" w:color="auto" w:sz="0" w:space="0"/>
            </w:tcBorders>
            <w:tcMar>
              <w:left w:w="28" w:type="dxa"/>
              <w:right w:w="28" w:type="dxa"/>
            </w:tcMar>
            <w:vAlign w:val="top"/>
          </w:tcPr>
          <w:p>
            <w:pPr>
              <w:pStyle w:val="0"/>
              <w:rPr>
                <w:rFonts w:hint="default"/>
              </w:rPr>
            </w:pPr>
          </w:p>
        </w:tc>
      </w:tr>
    </w:tbl>
    <w:p>
      <w:pPr>
        <w:pStyle w:val="0"/>
        <w:spacing w:line="220" w:lineRule="exact"/>
        <w:rPr>
          <w:rFonts w:hint="default" w:asciiTheme="minorEastAsia" w:hAnsiTheme="minorEastAsia" w:eastAsiaTheme="minorEastAsia"/>
          <w:sz w:val="18"/>
        </w:rPr>
      </w:pPr>
      <w:r>
        <w:rPr>
          <w:rFonts w:hint="eastAsia" w:asciiTheme="majorEastAsia" w:hAnsiTheme="majorEastAsia" w:eastAsiaTheme="majorEastAsia"/>
        </w:rPr>
        <w:t>　</w:t>
      </w:r>
      <w:r>
        <w:rPr>
          <w:rFonts w:hint="eastAsia" w:asciiTheme="minorEastAsia" w:hAnsiTheme="minorEastAsia" w:eastAsiaTheme="minorEastAsia"/>
          <w:sz w:val="18"/>
          <w:u w:val="single" w:color="auto"/>
        </w:rPr>
        <w:t>基準や給付費について内閣府から示されている主なＱ＆Ａ</w:t>
      </w:r>
      <w:r>
        <w:rPr>
          <w:rFonts w:hint="eastAsia" w:asciiTheme="minorEastAsia" w:hAnsiTheme="minorEastAsia" w:eastAsiaTheme="minorEastAsia"/>
          <w:sz w:val="18"/>
        </w:rPr>
        <w:t>（内閣府子ども・子育て本部のホームページに掲載）</w:t>
      </w:r>
    </w:p>
    <w:p>
      <w:pPr>
        <w:pStyle w:val="0"/>
        <w:rPr>
          <w:rFonts w:hint="default" w:asciiTheme="minorEastAsia" w:hAnsiTheme="minorEastAsia" w:eastAsiaTheme="minorEastAsia"/>
          <w:sz w:val="18"/>
        </w:rPr>
      </w:pPr>
      <w:r>
        <w:rPr>
          <w:rFonts w:hint="eastAsia" w:asciiTheme="minorEastAsia" w:hAnsiTheme="minorEastAsia" w:eastAsiaTheme="minorEastAsia"/>
          <w:sz w:val="18"/>
        </w:rPr>
        <w:t>　　・事業者向けＦＡＱ［第７版］　平成</w:t>
      </w:r>
      <w:r>
        <w:rPr>
          <w:rFonts w:hint="eastAsia" w:asciiTheme="minorEastAsia" w:hAnsiTheme="minorEastAsia" w:eastAsiaTheme="minorEastAsia"/>
          <w:sz w:val="18"/>
        </w:rPr>
        <w:t>27</w:t>
      </w:r>
      <w:r>
        <w:rPr>
          <w:rFonts w:hint="eastAsia" w:asciiTheme="minorEastAsia" w:hAnsiTheme="minorEastAsia" w:eastAsiaTheme="minorEastAsia"/>
          <w:sz w:val="18"/>
        </w:rPr>
        <w:t>年</w:t>
      </w:r>
      <w:r>
        <w:rPr>
          <w:rFonts w:hint="eastAsia" w:asciiTheme="minorEastAsia" w:hAnsiTheme="minorEastAsia" w:eastAsiaTheme="minorEastAsia"/>
          <w:sz w:val="18"/>
        </w:rPr>
        <w:t>3</w:t>
      </w:r>
      <w:r>
        <w:rPr>
          <w:rFonts w:hint="eastAsia" w:asciiTheme="minorEastAsia" w:hAnsiTheme="minorEastAsia" w:eastAsiaTheme="minorEastAsia"/>
          <w:sz w:val="18"/>
        </w:rPr>
        <w:t>月</w:t>
      </w:r>
    </w:p>
    <w:p>
      <w:pPr>
        <w:pStyle w:val="0"/>
        <w:rPr>
          <w:rFonts w:hint="default" w:asciiTheme="minorEastAsia" w:hAnsiTheme="minorEastAsia" w:eastAsiaTheme="minorEastAsia"/>
          <w:sz w:val="18"/>
        </w:rPr>
      </w:pPr>
      <w:r>
        <w:rPr>
          <w:rFonts w:hint="eastAsia" w:asciiTheme="minorEastAsia" w:hAnsiTheme="minorEastAsia" w:eastAsiaTheme="minorEastAsia"/>
          <w:sz w:val="18"/>
        </w:rPr>
        <w:t>　　・公定価格に関するＦＡＱ（</w:t>
      </w:r>
      <w:r>
        <w:rPr>
          <w:rFonts w:hint="eastAsia" w:asciiTheme="minorEastAsia" w:hAnsiTheme="minorEastAsia" w:eastAsiaTheme="minorEastAsia"/>
          <w:sz w:val="18"/>
        </w:rPr>
        <w:t>Ver.</w:t>
      </w:r>
      <w:r>
        <w:rPr>
          <w:rFonts w:hint="eastAsia" w:asciiTheme="minorEastAsia" w:hAnsiTheme="minorEastAsia" w:eastAsiaTheme="minorEastAsia"/>
          <w:sz w:val="18"/>
        </w:rPr>
        <w:t>２４）　令和</w:t>
      </w:r>
      <w:r>
        <w:rPr>
          <w:rFonts w:hint="eastAsia" w:asciiTheme="minorEastAsia" w:hAnsiTheme="minorEastAsia" w:eastAsiaTheme="minorEastAsia"/>
          <w:sz w:val="18"/>
        </w:rPr>
        <w:t>6</w:t>
      </w:r>
      <w:r>
        <w:rPr>
          <w:rFonts w:hint="eastAsia" w:asciiTheme="minorEastAsia" w:hAnsiTheme="minorEastAsia" w:eastAsiaTheme="minorEastAsia"/>
          <w:sz w:val="18"/>
        </w:rPr>
        <w:t>年</w:t>
      </w:r>
      <w:r>
        <w:rPr>
          <w:rFonts w:hint="eastAsia" w:asciiTheme="minorEastAsia" w:hAnsiTheme="minorEastAsia" w:eastAsiaTheme="minorEastAsia"/>
          <w:sz w:val="18"/>
        </w:rPr>
        <w:t>3</w:t>
      </w:r>
      <w:r>
        <w:rPr>
          <w:rFonts w:hint="eastAsia" w:asciiTheme="minorEastAsia" w:hAnsiTheme="minorEastAsia" w:eastAsiaTheme="minorEastAsia"/>
          <w:sz w:val="18"/>
        </w:rPr>
        <w:t>月</w:t>
      </w:r>
      <w:r>
        <w:rPr>
          <w:rFonts w:hint="eastAsia" w:asciiTheme="minorEastAsia" w:hAnsiTheme="minorEastAsia" w:eastAsiaTheme="minorEastAsia"/>
          <w:sz w:val="18"/>
        </w:rPr>
        <w:t>8</w:t>
      </w:r>
      <w:r>
        <w:rPr>
          <w:rFonts w:hint="eastAsia" w:asciiTheme="minorEastAsia" w:hAnsiTheme="minorEastAsia" w:eastAsiaTheme="minorEastAsia"/>
          <w:sz w:val="18"/>
        </w:rPr>
        <w:t>日</w:t>
      </w:r>
    </w:p>
    <w:p>
      <w:pPr>
        <w:pStyle w:val="0"/>
        <w:ind w:left="479" w:hanging="479" w:hangingChars="300"/>
        <w:rPr>
          <w:rFonts w:hint="default" w:asciiTheme="minorEastAsia" w:hAnsiTheme="minorEastAsia" w:eastAsiaTheme="minorEastAsia"/>
          <w:sz w:val="18"/>
        </w:rPr>
      </w:pPr>
      <w:r>
        <w:rPr>
          <w:rFonts w:hint="eastAsia" w:asciiTheme="minorEastAsia" w:hAnsiTheme="minorEastAsia" w:eastAsiaTheme="minorEastAsia"/>
          <w:sz w:val="18"/>
        </w:rPr>
        <w:t>　　・技能・経験に応じた追加的な処遇改善（処遇改善等加算Ⅱ）に関するよくあるご質問への回答</w:t>
      </w:r>
      <w:r>
        <w:rPr>
          <w:rFonts w:hint="default" w:asciiTheme="minorEastAsia" w:hAnsiTheme="minorEastAsia" w:eastAsiaTheme="minorEastAsia"/>
          <w:sz w:val="18"/>
        </w:rPr>
        <w:t>Ver.</w:t>
      </w:r>
      <w:r>
        <w:rPr>
          <w:rFonts w:hint="eastAsia" w:asciiTheme="minorEastAsia" w:hAnsiTheme="minorEastAsia" w:eastAsiaTheme="minorEastAsia"/>
          <w:sz w:val="18"/>
        </w:rPr>
        <w:t>8</w:t>
      </w:r>
      <w:r>
        <w:rPr>
          <w:rFonts w:hint="eastAsia" w:asciiTheme="minorEastAsia" w:hAnsiTheme="minorEastAsia" w:eastAsiaTheme="minorEastAsia"/>
          <w:sz w:val="18"/>
        </w:rPr>
        <w:t>令和</w:t>
      </w:r>
      <w:r>
        <w:rPr>
          <w:rFonts w:hint="eastAsia" w:asciiTheme="minorEastAsia" w:hAnsiTheme="minorEastAsia" w:eastAsiaTheme="minorEastAsia"/>
          <w:sz w:val="18"/>
        </w:rPr>
        <w:t>5</w:t>
      </w:r>
      <w:r>
        <w:rPr>
          <w:rFonts w:hint="eastAsia" w:asciiTheme="minorEastAsia" w:hAnsiTheme="minorEastAsia" w:eastAsiaTheme="minorEastAsia"/>
          <w:sz w:val="18"/>
        </w:rPr>
        <w:t>年</w:t>
      </w:r>
      <w:r>
        <w:rPr>
          <w:rFonts w:hint="eastAsia" w:asciiTheme="minorEastAsia" w:hAnsiTheme="minorEastAsia" w:eastAsiaTheme="minorEastAsia"/>
          <w:sz w:val="18"/>
        </w:rPr>
        <w:t>12</w:t>
      </w:r>
      <w:r>
        <w:rPr>
          <w:rFonts w:hint="eastAsia" w:asciiTheme="minorEastAsia" w:hAnsiTheme="minorEastAsia" w:eastAsiaTheme="minorEastAsia"/>
          <w:sz w:val="18"/>
        </w:rPr>
        <w:t>月</w:t>
      </w:r>
      <w:r>
        <w:rPr>
          <w:rFonts w:hint="eastAsia" w:asciiTheme="minorEastAsia" w:hAnsiTheme="minorEastAsia" w:eastAsiaTheme="minorEastAsia"/>
          <w:sz w:val="18"/>
        </w:rPr>
        <w:t>6</w:t>
      </w:r>
      <w:r>
        <w:rPr>
          <w:rFonts w:hint="eastAsia" w:asciiTheme="minorEastAsia" w:hAnsiTheme="minorEastAsia" w:eastAsiaTheme="minorEastAsia"/>
          <w:sz w:val="18"/>
        </w:rPr>
        <w:t>日</w:t>
      </w:r>
    </w:p>
    <w:p>
      <w:pPr>
        <w:pStyle w:val="0"/>
        <w:rPr>
          <w:rFonts w:hint="default" w:asciiTheme="minorEastAsia" w:hAnsiTheme="minorEastAsia" w:eastAsiaTheme="minorEastAsia"/>
        </w:rPr>
      </w:pPr>
      <w:r>
        <w:rPr>
          <w:rFonts w:hint="eastAsia" w:asciiTheme="minorEastAsia" w:hAnsiTheme="minorEastAsia" w:eastAsiaTheme="minorEastAsia"/>
          <w:sz w:val="18"/>
        </w:rPr>
        <w:t>　　・「施設型給付費等に係る処遇改善等加算Ⅱに係る研修受講要件について」のＦＡＱ（</w:t>
      </w:r>
      <w:r>
        <w:rPr>
          <w:rFonts w:hint="eastAsia" w:asciiTheme="minorEastAsia" w:hAnsiTheme="minorEastAsia" w:eastAsiaTheme="minorEastAsia"/>
          <w:sz w:val="18"/>
        </w:rPr>
        <w:t>Ver.</w:t>
      </w:r>
      <w:r>
        <w:rPr>
          <w:rFonts w:hint="eastAsia" w:asciiTheme="minorEastAsia" w:hAnsiTheme="minorEastAsia" w:eastAsiaTheme="minorEastAsia"/>
          <w:sz w:val="18"/>
        </w:rPr>
        <w:t>１）　令和</w:t>
      </w:r>
      <w:r>
        <w:rPr>
          <w:rFonts w:hint="eastAsia" w:asciiTheme="minorEastAsia" w:hAnsiTheme="minorEastAsia" w:eastAsiaTheme="minorEastAsia"/>
          <w:sz w:val="18"/>
        </w:rPr>
        <w:t>2</w:t>
      </w:r>
      <w:r>
        <w:rPr>
          <w:rFonts w:hint="eastAsia" w:asciiTheme="minorEastAsia" w:hAnsiTheme="minorEastAsia" w:eastAsiaTheme="minorEastAsia"/>
          <w:sz w:val="18"/>
        </w:rPr>
        <w:t>年</w:t>
      </w:r>
      <w:r>
        <w:rPr>
          <w:rFonts w:hint="eastAsia" w:asciiTheme="minorEastAsia" w:hAnsiTheme="minorEastAsia" w:eastAsiaTheme="minorEastAsia"/>
          <w:sz w:val="18"/>
        </w:rPr>
        <w:t>3</w:t>
      </w:r>
      <w:r>
        <w:rPr>
          <w:rFonts w:hint="eastAsia" w:asciiTheme="minorEastAsia" w:hAnsiTheme="minorEastAsia" w:eastAsiaTheme="minorEastAsia"/>
          <w:sz w:val="18"/>
        </w:rPr>
        <w:t>月</w:t>
      </w:r>
      <w:r>
        <w:rPr>
          <w:rFonts w:hint="eastAsia" w:asciiTheme="minorEastAsia" w:hAnsiTheme="minorEastAsia" w:eastAsiaTheme="minorEastAsia"/>
          <w:sz w:val="18"/>
        </w:rPr>
        <w:t>30</w:t>
      </w:r>
      <w:r>
        <w:rPr>
          <w:rFonts w:hint="eastAsia" w:asciiTheme="minorEastAsia" w:hAnsiTheme="minorEastAsia" w:eastAsiaTheme="minorEastAsia"/>
          <w:sz w:val="18"/>
        </w:rPr>
        <w:t>日</w:t>
      </w:r>
      <w:r>
        <w:rPr>
          <w:rFonts w:hint="default" w:asciiTheme="minorEastAsia" w:hAnsiTheme="minorEastAsia" w:eastAsiaTheme="minorEastAsia"/>
        </w:rPr>
        <w:br w:type="page"/>
      </w:r>
    </w:p>
    <w:tbl>
      <w:tblPr>
        <w:tblStyle w:val="35"/>
        <w:tblW w:w="10065" w:type="dxa"/>
        <w:tblInd w:w="57" w:type="dxa"/>
        <w:tblLayout w:type="fixed"/>
        <w:tblCellMar>
          <w:left w:w="57" w:type="dxa"/>
          <w:right w:w="57" w:type="dxa"/>
        </w:tblCellMar>
        <w:tblLook w:firstRow="1" w:lastRow="0" w:firstColumn="1" w:lastColumn="0" w:noHBand="0" w:noVBand="1" w:val="04A0"/>
      </w:tblPr>
      <w:tblGrid>
        <w:gridCol w:w="1134"/>
        <w:gridCol w:w="5245"/>
        <w:gridCol w:w="851"/>
        <w:gridCol w:w="2835"/>
      </w:tblGrid>
      <w:tr>
        <w:trPr/>
        <w:tc>
          <w:tcPr>
            <w:tcW w:w="1134" w:type="dxa"/>
            <w:tcBorders>
              <w:top w:val="none" w:color="auto" w:sz="0" w:space="0"/>
              <w:left w:val="none" w:color="auto" w:sz="0" w:space="0"/>
              <w:bottom w:val="single" w:color="auto" w:sz="8" w:space="0"/>
              <w:right w:val="none" w:color="auto" w:sz="0" w:space="0"/>
              <w:tl2br w:val="none" w:color="auto" w:sz="0" w:space="0"/>
              <w:tr2bl w:val="none" w:color="auto" w:sz="0" w:space="0"/>
            </w:tcBorders>
            <w:shd w:val="pct10" w:color="auto" w:fill="auto"/>
            <w:vAlign w:val="center"/>
          </w:tcPr>
          <w:p>
            <w:pPr>
              <w:pStyle w:val="0"/>
              <w:autoSpaceDE w:val="0"/>
              <w:autoSpaceDN w:val="0"/>
              <w:spacing w:line="260" w:lineRule="exact"/>
              <w:jc w:val="center"/>
              <w:rPr>
                <w:rFonts w:hint="default" w:asciiTheme="minorEastAsia" w:hAnsiTheme="minorEastAsia" w:eastAsiaTheme="minorEastAsia"/>
                <w:b w:val="1"/>
              </w:rPr>
            </w:pPr>
            <w:r>
              <w:rPr>
                <w:rFonts w:hint="eastAsia" w:asciiTheme="minorEastAsia" w:hAnsiTheme="minorEastAsia" w:eastAsiaTheme="minorEastAsia"/>
                <w:b w:val="1"/>
              </w:rPr>
              <w:t>点検項目</w:t>
            </w:r>
          </w:p>
          <w:p>
            <w:pPr>
              <w:pStyle w:val="0"/>
              <w:autoSpaceDE w:val="0"/>
              <w:autoSpaceDN w:val="0"/>
              <w:spacing w:line="260" w:lineRule="exact"/>
              <w:jc w:val="center"/>
              <w:rPr>
                <w:rFonts w:hint="default" w:asciiTheme="minorEastAsia" w:hAnsiTheme="minorEastAsia" w:eastAsiaTheme="minorEastAsia"/>
                <w:b w:val="1"/>
              </w:rPr>
            </w:pPr>
            <w:r>
              <w:rPr>
                <w:rFonts w:hint="eastAsia" w:asciiTheme="minorEastAsia" w:hAnsiTheme="minorEastAsia" w:eastAsiaTheme="minorEastAsia"/>
                <w:b w:val="1"/>
              </w:rPr>
              <w:t>根拠法令等</w:t>
            </w:r>
          </w:p>
        </w:tc>
        <w:tc>
          <w:tcPr>
            <w:tcW w:w="5245" w:type="dxa"/>
            <w:tcBorders>
              <w:top w:val="none" w:color="auto" w:sz="0" w:space="0"/>
              <w:left w:val="none" w:color="auto" w:sz="0" w:space="0"/>
              <w:bottom w:val="single" w:color="auto" w:sz="8" w:space="0"/>
              <w:right w:val="none" w:color="auto" w:sz="0" w:space="0"/>
              <w:tl2br w:val="none" w:color="auto" w:sz="0" w:space="0"/>
              <w:tr2bl w:val="none" w:color="auto" w:sz="0" w:space="0"/>
            </w:tcBorders>
            <w:shd w:val="pct10" w:color="auto" w:fill="auto"/>
            <w:vAlign w:val="center"/>
          </w:tcPr>
          <w:p>
            <w:pPr>
              <w:pStyle w:val="0"/>
              <w:autoSpaceDE w:val="0"/>
              <w:autoSpaceDN w:val="0"/>
              <w:spacing w:line="260" w:lineRule="exact"/>
              <w:jc w:val="center"/>
              <w:rPr>
                <w:rFonts w:hint="default" w:asciiTheme="minorEastAsia" w:hAnsiTheme="minorEastAsia" w:eastAsiaTheme="minorEastAsia"/>
                <w:b w:val="1"/>
              </w:rPr>
            </w:pPr>
            <w:r>
              <w:rPr>
                <w:rFonts w:hint="eastAsia" w:asciiTheme="minorEastAsia" w:hAnsiTheme="minorEastAsia" w:eastAsiaTheme="minorEastAsia"/>
                <w:b w:val="1"/>
              </w:rPr>
              <w:t>確認事項</w:t>
            </w:r>
          </w:p>
        </w:tc>
        <w:tc>
          <w:tcPr>
            <w:tcW w:w="851" w:type="dxa"/>
            <w:tcBorders>
              <w:top w:val="none" w:color="auto" w:sz="0" w:space="0"/>
              <w:left w:val="none" w:color="auto" w:sz="0" w:space="0"/>
              <w:bottom w:val="single" w:color="auto" w:sz="8" w:space="0"/>
              <w:right w:val="none" w:color="auto" w:sz="0" w:space="0"/>
              <w:tl2br w:val="none" w:color="auto" w:sz="0" w:space="0"/>
              <w:tr2bl w:val="none" w:color="auto" w:sz="0" w:space="0"/>
            </w:tcBorders>
            <w:shd w:val="pct10" w:color="auto" w:fill="auto"/>
            <w:vAlign w:val="center"/>
          </w:tcPr>
          <w:p>
            <w:pPr>
              <w:pStyle w:val="0"/>
              <w:autoSpaceDE w:val="0"/>
              <w:autoSpaceDN w:val="0"/>
              <w:spacing w:line="260" w:lineRule="exact"/>
              <w:jc w:val="center"/>
              <w:rPr>
                <w:rFonts w:hint="default" w:asciiTheme="minorEastAsia" w:hAnsiTheme="minorEastAsia" w:eastAsiaTheme="minorEastAsia"/>
                <w:b w:val="1"/>
              </w:rPr>
            </w:pPr>
            <w:r>
              <w:rPr>
                <w:rFonts w:hint="eastAsia" w:asciiTheme="minorEastAsia" w:hAnsiTheme="minorEastAsia" w:eastAsiaTheme="minorEastAsia"/>
                <w:b w:val="1"/>
              </w:rPr>
              <w:t>点検結果</w:t>
            </w:r>
          </w:p>
        </w:tc>
        <w:tc>
          <w:tcPr>
            <w:tcW w:w="2835" w:type="dxa"/>
            <w:tcBorders>
              <w:top w:val="none" w:color="auto" w:sz="0" w:space="0"/>
              <w:left w:val="none" w:color="auto" w:sz="0" w:space="0"/>
              <w:bottom w:val="single" w:color="auto" w:sz="8" w:space="0"/>
              <w:right w:val="none" w:color="auto" w:sz="0" w:space="0"/>
              <w:tl2br w:val="none" w:color="auto" w:sz="0" w:space="0"/>
              <w:tr2bl w:val="none" w:color="auto" w:sz="0" w:space="0"/>
            </w:tcBorders>
            <w:shd w:val="pct10" w:color="auto" w:fill="auto"/>
            <w:vAlign w:val="center"/>
          </w:tcPr>
          <w:p>
            <w:pPr>
              <w:pStyle w:val="0"/>
              <w:autoSpaceDE w:val="0"/>
              <w:autoSpaceDN w:val="0"/>
              <w:spacing w:line="260" w:lineRule="exact"/>
              <w:jc w:val="center"/>
              <w:rPr>
                <w:rFonts w:hint="default" w:asciiTheme="minorEastAsia" w:hAnsiTheme="minorEastAsia" w:eastAsiaTheme="minorEastAsia"/>
                <w:b w:val="1"/>
                <w:spacing w:val="-4"/>
              </w:rPr>
            </w:pPr>
            <w:r>
              <w:rPr>
                <w:rFonts w:hint="eastAsia" w:asciiTheme="minorEastAsia" w:hAnsiTheme="minorEastAsia" w:eastAsiaTheme="minorEastAsia"/>
                <w:b w:val="1"/>
                <w:spacing w:val="-4"/>
                <w:sz w:val="18"/>
              </w:rPr>
              <w:t>不適合の場合：その状況・改善方法</w:t>
            </w:r>
          </w:p>
        </w:tc>
      </w:tr>
      <w:tr>
        <w:trPr/>
        <w:tc>
          <w:tcPr>
            <w:tcW w:w="10065" w:type="dxa"/>
            <w:gridSpan w:val="4"/>
            <w:tcBorders>
              <w:top w:val="single" w:color="auto" w:sz="8" w:space="0"/>
              <w:left w:val="none" w:color="auto" w:sz="0" w:space="0"/>
              <w:bottom w:val="single" w:color="auto" w:sz="8" w:space="0"/>
              <w:right w:val="none" w:color="auto" w:sz="0" w:space="0"/>
              <w:tl2br w:val="none" w:color="auto" w:sz="0" w:space="0"/>
              <w:tr2bl w:val="none" w:color="auto" w:sz="0" w:space="0"/>
            </w:tcBorders>
            <w:shd w:val="pct5" w:color="auto" w:fill="auto"/>
            <w:vAlign w:val="top"/>
          </w:tcPr>
          <w:p>
            <w:pPr>
              <w:pStyle w:val="0"/>
              <w:autoSpaceDE w:val="0"/>
              <w:autoSpaceDN w:val="0"/>
              <w:spacing w:line="260" w:lineRule="exact"/>
              <w:rPr>
                <w:rFonts w:hint="default" w:asciiTheme="majorEastAsia" w:hAnsiTheme="majorEastAsia" w:eastAsiaTheme="majorEastAsia"/>
              </w:rPr>
            </w:pPr>
            <w:r>
              <w:rPr>
                <w:rFonts w:hint="eastAsia" w:asciiTheme="minorEastAsia" w:hAnsiTheme="minorEastAsia" w:eastAsiaTheme="minorEastAsia"/>
              </w:rPr>
              <w:t>　　　</w:t>
            </w:r>
            <w:r>
              <w:rPr>
                <w:rFonts w:hint="eastAsia" w:asciiTheme="majorEastAsia" w:hAnsiTheme="majorEastAsia" w:eastAsiaTheme="majorEastAsia"/>
              </w:rPr>
              <w:t>第１　基本的事項</w:t>
            </w:r>
          </w:p>
        </w:tc>
      </w:tr>
      <w:tr>
        <w:trPr>
          <w:trHeight w:val="1159" w:hRule="atLeast"/>
        </w:trPr>
        <w:tc>
          <w:tcPr>
            <w:tcW w:w="1134" w:type="dxa"/>
            <w:vMerge w:val="restart"/>
            <w:tcBorders>
              <w:top w:val="single" w:color="auto" w:sz="8" w:space="0"/>
              <w:left w:val="none" w:color="auto" w:sz="0" w:space="0"/>
              <w:bottom w:val="none" w:color="auto" w:sz="0" w:space="0"/>
              <w:right w:val="none" w:color="auto" w:sz="0" w:space="0"/>
              <w:tl2br w:val="none" w:color="auto" w:sz="0" w:space="0"/>
              <w:tr2bl w:val="none" w:color="auto" w:sz="0" w:space="0"/>
            </w:tcBorders>
            <w:vAlign w:val="top"/>
          </w:tcPr>
          <w:p>
            <w:pPr>
              <w:pStyle w:val="0"/>
              <w:autoSpaceDE w:val="0"/>
              <w:autoSpaceDN w:val="0"/>
              <w:spacing w:line="260" w:lineRule="exact"/>
              <w:jc w:val="left"/>
              <w:rPr>
                <w:rFonts w:hint="default" w:asciiTheme="majorEastAsia" w:hAnsiTheme="majorEastAsia" w:eastAsiaTheme="majorEastAsia"/>
                <w:w w:val="90"/>
              </w:rPr>
            </w:pPr>
            <w:r>
              <w:rPr>
                <w:rFonts w:hint="eastAsia" w:asciiTheme="majorEastAsia" w:hAnsiTheme="majorEastAsia" w:eastAsiaTheme="majorEastAsia"/>
                <w:w w:val="90"/>
              </w:rPr>
              <w:t xml:space="preserve">1 </w:t>
            </w:r>
            <w:r>
              <w:rPr>
                <w:rFonts w:hint="eastAsia" w:asciiTheme="majorEastAsia" w:hAnsiTheme="majorEastAsia" w:eastAsiaTheme="majorEastAsia"/>
                <w:w w:val="90"/>
              </w:rPr>
              <w:t>最低基準</w:t>
            </w:r>
          </w:p>
          <w:p>
            <w:pPr>
              <w:pStyle w:val="0"/>
              <w:autoSpaceDE w:val="0"/>
              <w:autoSpaceDN w:val="0"/>
              <w:spacing w:line="260" w:lineRule="exact"/>
              <w:jc w:val="left"/>
              <w:rPr>
                <w:rFonts w:hint="default" w:asciiTheme="minorEastAsia" w:hAnsiTheme="minorEastAsia" w:eastAsiaTheme="minorEastAsia"/>
                <w:w w:val="90"/>
              </w:rPr>
            </w:pPr>
          </w:p>
          <w:p>
            <w:pPr>
              <w:pStyle w:val="0"/>
              <w:autoSpaceDE w:val="0"/>
              <w:autoSpaceDN w:val="0"/>
              <w:spacing w:line="260" w:lineRule="exact"/>
              <w:jc w:val="left"/>
              <w:rPr>
                <w:rFonts w:hint="default" w:asciiTheme="minorEastAsia" w:hAnsiTheme="minorEastAsia" w:eastAsiaTheme="minorEastAsia"/>
                <w:w w:val="80"/>
              </w:rPr>
            </w:pPr>
            <w:r>
              <w:rPr>
                <w:rFonts w:hint="eastAsia" w:asciiTheme="minorEastAsia" w:hAnsiTheme="minorEastAsia" w:eastAsiaTheme="minorEastAsia"/>
                <w:w w:val="80"/>
              </w:rPr>
              <w:t>認可基準（県）</w:t>
            </w:r>
          </w:p>
          <w:p>
            <w:pPr>
              <w:pStyle w:val="0"/>
              <w:autoSpaceDE w:val="0"/>
              <w:autoSpaceDN w:val="0"/>
              <w:spacing w:line="260" w:lineRule="exact"/>
              <w:jc w:val="left"/>
              <w:rPr>
                <w:rFonts w:hint="default" w:asciiTheme="minorEastAsia" w:hAnsiTheme="minorEastAsia" w:eastAsiaTheme="minorEastAsia"/>
                <w:w w:val="80"/>
              </w:rPr>
            </w:pPr>
            <w:r>
              <w:rPr>
                <w:rFonts w:hint="eastAsia" w:asciiTheme="minorEastAsia" w:hAnsiTheme="minorEastAsia" w:eastAsiaTheme="minorEastAsia"/>
                <w:w w:val="80"/>
              </w:rPr>
              <w:t>第</w:t>
            </w:r>
            <w:r>
              <w:rPr>
                <w:rFonts w:hint="eastAsia" w:asciiTheme="minorEastAsia" w:hAnsiTheme="minorEastAsia" w:eastAsiaTheme="minorEastAsia"/>
                <w:w w:val="80"/>
              </w:rPr>
              <w:t>152</w:t>
            </w:r>
            <w:r>
              <w:rPr>
                <w:rFonts w:hint="eastAsia" w:asciiTheme="minorEastAsia" w:hAnsiTheme="minorEastAsia" w:eastAsiaTheme="minorEastAsia"/>
                <w:w w:val="80"/>
              </w:rPr>
              <w:t>条</w:t>
            </w:r>
          </w:p>
        </w:tc>
        <w:tc>
          <w:tcPr>
            <w:tcW w:w="8931" w:type="dxa"/>
            <w:gridSpan w:val="3"/>
            <w:tcBorders>
              <w:top w:val="single" w:color="auto" w:sz="8" w:space="0"/>
              <w:left w:val="none" w:color="auto" w:sz="0" w:space="0"/>
              <w:bottom w:val="none" w:color="auto" w:sz="0" w:space="0"/>
              <w:right w:val="none" w:color="auto" w:sz="0" w:space="0"/>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1)</w:t>
            </w:r>
            <w:r>
              <w:rPr>
                <w:rFonts w:hint="eastAsia" w:asciiTheme="minorEastAsia" w:hAnsiTheme="minorEastAsia" w:eastAsiaTheme="minorEastAsia"/>
              </w:rPr>
              <w:t>　施設は、県の「児童福祉法施行条例」で定める児童福祉施設の設備及び運営に関する基準（</w:t>
            </w:r>
            <w:r>
              <w:rPr>
                <w:rFonts w:hint="eastAsia" w:asciiTheme="minorEastAsia" w:hAnsiTheme="minorEastAsia" w:eastAsiaTheme="minorEastAsia"/>
                <w:u w:val="single" w:color="auto"/>
              </w:rPr>
              <w:t>以下「最低基準」という</w:t>
            </w:r>
            <w:r>
              <w:rPr>
                <w:rFonts w:hint="eastAsia" w:asciiTheme="minorEastAsia" w:hAnsiTheme="minorEastAsia" w:eastAsiaTheme="minorEastAsia"/>
              </w:rPr>
              <w:t>。）を超えて、常に、その設備及び運営を向上させなければならない。</w:t>
            </w:r>
          </w:p>
          <w:p>
            <w:pPr>
              <w:pStyle w:val="0"/>
              <w:autoSpaceDE w:val="0"/>
              <w:autoSpaceDN w:val="0"/>
              <w:spacing w:line="260" w:lineRule="exact"/>
              <w:ind w:left="539" w:hanging="539" w:hangingChars="300"/>
              <w:rPr>
                <w:rFonts w:hint="default" w:asciiTheme="minorEastAsia" w:hAnsiTheme="minorEastAsia" w:eastAsiaTheme="minorEastAsia"/>
              </w:rPr>
            </w:pPr>
            <w:r>
              <w:rPr>
                <w:rFonts w:hint="eastAsia" w:asciiTheme="minorEastAsia" w:hAnsiTheme="minorEastAsia" w:eastAsiaTheme="minorEastAsia"/>
              </w:rPr>
              <w:t>　　※　「最低基準」は、「施設に入所している者が、明るくて、衛生的な環境において、素養があり、かつ、適切な訓練を受けた職員の指導により、心身ともに健やかにして、社会に適応するように育成されることを保障するもの」とされている。</w:t>
            </w:r>
          </w:p>
        </w:tc>
      </w:tr>
      <w:tr>
        <w:trPr>
          <w:trHeight w:val="281" w:hRule="atLeast"/>
        </w:trPr>
        <w:tc>
          <w:tcPr>
            <w:tcW w:w="1134" w:type="dxa"/>
            <w:vMerge w:val="continue"/>
            <w:vAlign w:val="top"/>
          </w:tcPr>
          <w:p>
            <w:pPr>
              <w:pStyle w:val="0"/>
              <w:autoSpaceDE w:val="0"/>
              <w:autoSpaceDN w:val="0"/>
              <w:spacing w:line="260" w:lineRule="exact"/>
              <w:jc w:val="left"/>
              <w:rPr>
                <w:rFonts w:hint="default" w:asciiTheme="majorEastAsia" w:hAnsiTheme="majorEastAsia" w:eastAsiaTheme="majorEastAsia"/>
                <w:w w:val="90"/>
              </w:rPr>
            </w:pPr>
          </w:p>
        </w:tc>
        <w:tc>
          <w:tcPr>
            <w:tcW w:w="8931" w:type="dxa"/>
            <w:gridSpan w:val="3"/>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2)</w:t>
            </w:r>
            <w:r>
              <w:rPr>
                <w:rFonts w:hint="eastAsia" w:asciiTheme="minorEastAsia" w:hAnsiTheme="minorEastAsia" w:eastAsiaTheme="minorEastAsia"/>
              </w:rPr>
              <w:t>　最低基準を超えて、設備を有し、又は運営している施設においては、最低基準を理由として、その設備又は運営を低下させてはならない。</w:t>
            </w:r>
          </w:p>
        </w:tc>
      </w:tr>
      <w:tr>
        <w:trPr>
          <w:trHeight w:val="449" w:hRule="atLeast"/>
        </w:trPr>
        <w:tc>
          <w:tcPr>
            <w:tcW w:w="1134" w:type="dxa"/>
            <w:vMerge w:val="restart"/>
            <w:tcBorders>
              <w:top w:val="single" w:color="auto" w:sz="8" w:space="0"/>
              <w:left w:val="none" w:color="auto" w:sz="0" w:space="0"/>
              <w:bottom w:val="none" w:color="auto" w:sz="0" w:space="0"/>
              <w:right w:val="none" w:color="auto" w:sz="0" w:space="0"/>
              <w:tl2br w:val="none" w:color="auto" w:sz="0" w:space="0"/>
              <w:tr2bl w:val="none" w:color="auto" w:sz="0" w:space="0"/>
            </w:tcBorders>
            <w:vAlign w:val="top"/>
          </w:tcPr>
          <w:p>
            <w:pPr>
              <w:pStyle w:val="0"/>
              <w:autoSpaceDE w:val="0"/>
              <w:autoSpaceDN w:val="0"/>
              <w:spacing w:line="260" w:lineRule="exact"/>
              <w:jc w:val="left"/>
              <w:rPr>
                <w:rFonts w:hint="default" w:asciiTheme="majorEastAsia" w:hAnsiTheme="majorEastAsia" w:eastAsiaTheme="majorEastAsia"/>
                <w:w w:val="90"/>
              </w:rPr>
            </w:pPr>
            <w:r>
              <w:rPr>
                <w:rFonts w:hint="eastAsia" w:asciiTheme="majorEastAsia" w:hAnsiTheme="majorEastAsia" w:eastAsiaTheme="majorEastAsia"/>
                <w:w w:val="90"/>
              </w:rPr>
              <w:t xml:space="preserve">2 </w:t>
            </w:r>
            <w:r>
              <w:rPr>
                <w:rFonts w:hint="eastAsia" w:asciiTheme="majorEastAsia" w:hAnsiTheme="majorEastAsia" w:eastAsiaTheme="majorEastAsia"/>
                <w:w w:val="90"/>
              </w:rPr>
              <w:t>一般原則①</w:t>
            </w:r>
          </w:p>
          <w:p>
            <w:pPr>
              <w:pStyle w:val="0"/>
              <w:autoSpaceDE w:val="0"/>
              <w:autoSpaceDN w:val="0"/>
              <w:spacing w:line="260" w:lineRule="exact"/>
              <w:jc w:val="left"/>
              <w:rPr>
                <w:rFonts w:hint="default" w:asciiTheme="minorEastAsia" w:hAnsiTheme="minorEastAsia" w:eastAsiaTheme="minorEastAsia"/>
                <w:w w:val="90"/>
              </w:rPr>
            </w:pPr>
          </w:p>
          <w:p>
            <w:pPr>
              <w:pStyle w:val="0"/>
              <w:autoSpaceDE w:val="0"/>
              <w:autoSpaceDN w:val="0"/>
              <w:spacing w:line="260" w:lineRule="exact"/>
              <w:jc w:val="left"/>
              <w:rPr>
                <w:rFonts w:hint="default" w:asciiTheme="minorEastAsia" w:hAnsiTheme="minorEastAsia" w:eastAsiaTheme="minorEastAsia"/>
                <w:w w:val="80"/>
              </w:rPr>
            </w:pPr>
            <w:r>
              <w:rPr>
                <w:rFonts w:hint="eastAsia" w:asciiTheme="minorEastAsia" w:hAnsiTheme="minorEastAsia" w:eastAsiaTheme="minorEastAsia"/>
                <w:w w:val="80"/>
              </w:rPr>
              <w:t>認可基準（県）</w:t>
            </w:r>
          </w:p>
          <w:p>
            <w:pPr>
              <w:pStyle w:val="0"/>
              <w:autoSpaceDE w:val="0"/>
              <w:autoSpaceDN w:val="0"/>
              <w:spacing w:line="260" w:lineRule="exact"/>
              <w:jc w:val="left"/>
              <w:rPr>
                <w:rFonts w:hint="default" w:asciiTheme="minorEastAsia" w:hAnsiTheme="minorEastAsia" w:eastAsiaTheme="minorEastAsia"/>
                <w:w w:val="80"/>
              </w:rPr>
            </w:pPr>
            <w:r>
              <w:rPr>
                <w:rFonts w:hint="eastAsia" w:asciiTheme="minorEastAsia" w:hAnsiTheme="minorEastAsia" w:eastAsiaTheme="minorEastAsia"/>
                <w:w w:val="80"/>
              </w:rPr>
              <w:t>第</w:t>
            </w:r>
            <w:r>
              <w:rPr>
                <w:rFonts w:hint="eastAsia" w:asciiTheme="minorEastAsia" w:hAnsiTheme="minorEastAsia" w:eastAsiaTheme="minorEastAsia"/>
                <w:w w:val="80"/>
              </w:rPr>
              <w:t>153</w:t>
            </w:r>
            <w:r>
              <w:rPr>
                <w:rFonts w:hint="eastAsia" w:asciiTheme="minorEastAsia" w:hAnsiTheme="minorEastAsia" w:eastAsiaTheme="minorEastAsia"/>
                <w:w w:val="80"/>
              </w:rPr>
              <w:t>条、</w:t>
            </w:r>
          </w:p>
          <w:p>
            <w:pPr>
              <w:pStyle w:val="0"/>
              <w:autoSpaceDE w:val="0"/>
              <w:autoSpaceDN w:val="0"/>
              <w:spacing w:line="260" w:lineRule="exact"/>
              <w:jc w:val="left"/>
              <w:rPr>
                <w:rFonts w:hint="default" w:asciiTheme="minorEastAsia" w:hAnsiTheme="minorEastAsia" w:eastAsiaTheme="minorEastAsia"/>
                <w:w w:val="90"/>
              </w:rPr>
            </w:pPr>
            <w:r>
              <w:rPr>
                <w:rFonts w:hint="eastAsia" w:asciiTheme="minorEastAsia" w:hAnsiTheme="minorEastAsia" w:eastAsiaTheme="minorEastAsia"/>
                <w:w w:val="80"/>
              </w:rPr>
              <w:t>第</w:t>
            </w:r>
            <w:r>
              <w:rPr>
                <w:rFonts w:hint="eastAsia" w:asciiTheme="minorEastAsia" w:hAnsiTheme="minorEastAsia" w:eastAsiaTheme="minorEastAsia"/>
                <w:w w:val="80"/>
              </w:rPr>
              <w:t>197</w:t>
            </w:r>
            <w:r>
              <w:rPr>
                <w:rFonts w:hint="eastAsia" w:asciiTheme="minorEastAsia" w:hAnsiTheme="minorEastAsia" w:eastAsiaTheme="minorEastAsia"/>
                <w:w w:val="80"/>
              </w:rPr>
              <w:t>条</w:t>
            </w:r>
          </w:p>
        </w:tc>
        <w:tc>
          <w:tcPr>
            <w:tcW w:w="8931" w:type="dxa"/>
            <w:gridSpan w:val="3"/>
            <w:tcBorders>
              <w:top w:val="single" w:color="auto" w:sz="8" w:space="0"/>
              <w:left w:val="none" w:color="auto" w:sz="0" w:space="0"/>
              <w:bottom w:val="nil"/>
              <w:right w:val="none" w:color="auto" w:sz="0" w:space="0"/>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1)</w:t>
            </w:r>
            <w:r>
              <w:rPr>
                <w:rFonts w:hint="eastAsia" w:asciiTheme="minorEastAsia" w:hAnsiTheme="minorEastAsia" w:eastAsiaTheme="minorEastAsia"/>
              </w:rPr>
              <w:t>　施設は、入所している者の人権に十分配慮するとともに、一人一人の人格を尊重して、その運営を行わなければならない。</w:t>
            </w:r>
          </w:p>
        </w:tc>
      </w:tr>
      <w:tr>
        <w:trPr>
          <w:trHeight w:val="339" w:hRule="atLeast"/>
        </w:trPr>
        <w:tc>
          <w:tcPr>
            <w:tcW w:w="1134" w:type="dxa"/>
            <w:vMerge w:val="continue"/>
            <w:vAlign w:val="top"/>
          </w:tcPr>
          <w:p>
            <w:pPr>
              <w:pStyle w:val="0"/>
              <w:autoSpaceDE w:val="0"/>
              <w:autoSpaceDN w:val="0"/>
              <w:spacing w:line="260" w:lineRule="exact"/>
              <w:jc w:val="left"/>
              <w:rPr>
                <w:rFonts w:hint="default" w:asciiTheme="majorEastAsia" w:hAnsiTheme="majorEastAsia" w:eastAsiaTheme="majorEastAsia"/>
              </w:rPr>
            </w:pPr>
          </w:p>
        </w:tc>
        <w:tc>
          <w:tcPr>
            <w:tcW w:w="8931" w:type="dxa"/>
            <w:gridSpan w:val="3"/>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2)</w:t>
            </w:r>
            <w:r>
              <w:rPr>
                <w:rFonts w:hint="eastAsia" w:asciiTheme="minorEastAsia" w:hAnsiTheme="minorEastAsia" w:eastAsiaTheme="minorEastAsia"/>
              </w:rPr>
              <w:t>　施設は、地域社会との交流及び連携を図り、児童の保護者及び地域社会に対し、当該施設の運営の内容を適切に説明するよう努めなければならない。</w:t>
            </w:r>
          </w:p>
        </w:tc>
      </w:tr>
      <w:tr>
        <w:trPr>
          <w:trHeight w:val="91" w:hRule="atLeast"/>
        </w:trPr>
        <w:tc>
          <w:tcPr>
            <w:tcW w:w="1134" w:type="dxa"/>
            <w:vMerge w:val="continue"/>
            <w:vAlign w:val="top"/>
          </w:tcPr>
          <w:p>
            <w:pPr>
              <w:pStyle w:val="0"/>
              <w:autoSpaceDE w:val="0"/>
              <w:autoSpaceDN w:val="0"/>
              <w:spacing w:line="260" w:lineRule="exact"/>
              <w:jc w:val="left"/>
              <w:rPr>
                <w:rFonts w:hint="default" w:asciiTheme="majorEastAsia" w:hAnsiTheme="majorEastAsia" w:eastAsiaTheme="majorEastAsia"/>
              </w:rPr>
            </w:pPr>
          </w:p>
        </w:tc>
        <w:tc>
          <w:tcPr>
            <w:tcW w:w="8931" w:type="dxa"/>
            <w:gridSpan w:val="3"/>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3)</w:t>
            </w:r>
            <w:r>
              <w:rPr>
                <w:rFonts w:hint="eastAsia" w:asciiTheme="minorEastAsia" w:hAnsiTheme="minorEastAsia" w:eastAsiaTheme="minorEastAsia"/>
              </w:rPr>
              <w:t>　施設の構造設備は、採光、換気等入所している者の保健衛生及びこれらの者に対する危害防止に十分な考慮を払つて設けられなければならない。</w:t>
            </w:r>
          </w:p>
        </w:tc>
      </w:tr>
      <w:tr>
        <w:trPr>
          <w:trHeight w:val="269" w:hRule="atLeast"/>
        </w:trPr>
        <w:tc>
          <w:tcPr>
            <w:tcW w:w="1134" w:type="dxa"/>
            <w:vMerge w:val="continue"/>
            <w:vAlign w:val="top"/>
          </w:tcPr>
          <w:p>
            <w:pPr>
              <w:pStyle w:val="0"/>
              <w:autoSpaceDE w:val="0"/>
              <w:autoSpaceDN w:val="0"/>
              <w:spacing w:line="260" w:lineRule="exact"/>
              <w:jc w:val="left"/>
              <w:rPr>
                <w:rFonts w:hint="default" w:asciiTheme="majorEastAsia" w:hAnsiTheme="majorEastAsia" w:eastAsiaTheme="majorEastAsia"/>
              </w:rPr>
            </w:pPr>
          </w:p>
        </w:tc>
        <w:tc>
          <w:tcPr>
            <w:tcW w:w="8931" w:type="dxa"/>
            <w:gridSpan w:val="3"/>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4)</w:t>
            </w:r>
            <w:r>
              <w:rPr>
                <w:rFonts w:hint="eastAsia" w:asciiTheme="minorEastAsia" w:hAnsiTheme="minorEastAsia" w:eastAsiaTheme="minorEastAsia"/>
              </w:rPr>
              <w:t>　施設は、入所している者の安全を確保するため、事故の防止及び防犯に関する措置を講ずるよう努めなければならない。</w:t>
            </w:r>
          </w:p>
        </w:tc>
      </w:tr>
      <w:tr>
        <w:trPr>
          <w:trHeight w:val="163" w:hRule="atLeast"/>
        </w:trPr>
        <w:tc>
          <w:tcPr>
            <w:tcW w:w="1134" w:type="dxa"/>
            <w:vMerge w:val="continue"/>
            <w:vAlign w:val="top"/>
          </w:tcPr>
          <w:p>
            <w:pPr>
              <w:pStyle w:val="0"/>
              <w:autoSpaceDE w:val="0"/>
              <w:autoSpaceDN w:val="0"/>
              <w:spacing w:line="260" w:lineRule="exact"/>
              <w:jc w:val="left"/>
              <w:rPr>
                <w:rFonts w:hint="default" w:asciiTheme="majorEastAsia" w:hAnsiTheme="majorEastAsia" w:eastAsiaTheme="majorEastAsia"/>
              </w:rPr>
            </w:pPr>
          </w:p>
        </w:tc>
        <w:tc>
          <w:tcPr>
            <w:tcW w:w="8931" w:type="dxa"/>
            <w:gridSpan w:val="3"/>
            <w:tcBorders>
              <w:top w:val="single" w:color="auto" w:sz="4" w:space="0"/>
              <w:left w:val="none" w:color="auto" w:sz="0" w:space="0"/>
              <w:bottom w:val="nil"/>
              <w:right w:val="none" w:color="auto" w:sz="0" w:space="0"/>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5)</w:t>
            </w:r>
            <w:r>
              <w:rPr>
                <w:rFonts w:hint="eastAsia" w:asciiTheme="minorEastAsia" w:hAnsiTheme="minorEastAsia" w:eastAsiaTheme="minorEastAsia"/>
              </w:rPr>
              <w:t>　保育所は、自らその行う業務の質の評価を行い、常にその改善を図らなければならない。定期的に外部の者による評価を受けて、その結果を公表し、常にその改善を図るよう努めなければならない。</w:t>
            </w:r>
          </w:p>
        </w:tc>
      </w:tr>
      <w:tr>
        <w:trPr>
          <w:trHeight w:val="276" w:hRule="atLeast"/>
        </w:trPr>
        <w:tc>
          <w:tcPr>
            <w:tcW w:w="1134" w:type="dxa"/>
            <w:vMerge w:val="restart"/>
            <w:tcBorders>
              <w:top w:val="single" w:color="000000" w:themeColor="text1" w:sz="8" w:space="0"/>
              <w:left w:val="none" w:color="auto" w:sz="0" w:space="0"/>
              <w:bottom w:val="none" w:color="auto" w:sz="0" w:space="0"/>
              <w:right w:val="none" w:color="auto" w:sz="0" w:space="0"/>
              <w:tl2br w:val="none" w:color="auto" w:sz="0" w:space="0"/>
              <w:tr2bl w:val="none" w:color="auto" w:sz="0" w:space="0"/>
            </w:tcBorders>
            <w:vAlign w:val="top"/>
          </w:tcPr>
          <w:p>
            <w:pPr>
              <w:pStyle w:val="0"/>
              <w:autoSpaceDE w:val="0"/>
              <w:autoSpaceDN w:val="0"/>
              <w:spacing w:line="260" w:lineRule="exact"/>
              <w:jc w:val="left"/>
              <w:rPr>
                <w:rFonts w:hint="default" w:asciiTheme="majorEastAsia" w:hAnsiTheme="majorEastAsia" w:eastAsiaTheme="majorEastAsia"/>
                <w:w w:val="90"/>
              </w:rPr>
            </w:pPr>
            <w:r>
              <w:rPr>
                <w:rFonts w:hint="eastAsia" w:asciiTheme="majorEastAsia" w:hAnsiTheme="majorEastAsia" w:eastAsiaTheme="majorEastAsia"/>
                <w:w w:val="90"/>
              </w:rPr>
              <w:t xml:space="preserve">3 </w:t>
            </w:r>
            <w:r>
              <w:rPr>
                <w:rFonts w:hint="eastAsia" w:asciiTheme="majorEastAsia" w:hAnsiTheme="majorEastAsia" w:eastAsiaTheme="majorEastAsia"/>
                <w:w w:val="90"/>
              </w:rPr>
              <w:t>一般原則②</w:t>
            </w:r>
          </w:p>
          <w:p>
            <w:pPr>
              <w:pStyle w:val="0"/>
              <w:autoSpaceDE w:val="0"/>
              <w:autoSpaceDN w:val="0"/>
              <w:spacing w:line="260" w:lineRule="exact"/>
              <w:jc w:val="left"/>
              <w:rPr>
                <w:rFonts w:hint="default" w:asciiTheme="minorEastAsia" w:hAnsiTheme="minorEastAsia" w:eastAsiaTheme="minorEastAsia"/>
                <w:w w:val="90"/>
              </w:rPr>
            </w:pPr>
          </w:p>
          <w:p>
            <w:pPr>
              <w:pStyle w:val="0"/>
              <w:autoSpaceDE w:val="0"/>
              <w:autoSpaceDN w:val="0"/>
              <w:spacing w:line="260" w:lineRule="exact"/>
              <w:jc w:val="left"/>
              <w:rPr>
                <w:rFonts w:hint="default" w:asciiTheme="minorEastAsia" w:hAnsiTheme="minorEastAsia" w:eastAsiaTheme="minorEastAsia"/>
                <w:w w:val="80"/>
              </w:rPr>
            </w:pPr>
            <w:r>
              <w:rPr>
                <w:rFonts w:hint="eastAsia" w:asciiTheme="minorEastAsia" w:hAnsiTheme="minorEastAsia" w:eastAsiaTheme="minorEastAsia"/>
                <w:w w:val="80"/>
              </w:rPr>
              <w:t>確認基準</w:t>
            </w:r>
          </w:p>
          <w:p>
            <w:pPr>
              <w:pStyle w:val="0"/>
              <w:autoSpaceDE w:val="0"/>
              <w:autoSpaceDN w:val="0"/>
              <w:spacing w:line="260" w:lineRule="exact"/>
              <w:jc w:val="left"/>
              <w:rPr>
                <w:rFonts w:hint="default" w:asciiTheme="minorEastAsia" w:hAnsiTheme="minorEastAsia" w:eastAsiaTheme="minorEastAsia"/>
                <w:w w:val="80"/>
              </w:rPr>
            </w:pPr>
            <w:r>
              <w:rPr>
                <w:rFonts w:hint="eastAsia" w:asciiTheme="minorEastAsia" w:hAnsiTheme="minorEastAsia" w:eastAsiaTheme="minorEastAsia"/>
                <w:w w:val="80"/>
              </w:rPr>
              <w:t>第</w:t>
            </w:r>
            <w:r>
              <w:rPr>
                <w:rFonts w:hint="eastAsia" w:asciiTheme="minorEastAsia" w:hAnsiTheme="minorEastAsia" w:eastAsiaTheme="minorEastAsia"/>
                <w:w w:val="80"/>
              </w:rPr>
              <w:t>3</w:t>
            </w:r>
            <w:r>
              <w:rPr>
                <w:rFonts w:hint="eastAsia" w:asciiTheme="minorEastAsia" w:hAnsiTheme="minorEastAsia" w:eastAsiaTheme="minorEastAsia"/>
                <w:w w:val="80"/>
              </w:rPr>
              <w:t>条、</w:t>
            </w:r>
          </w:p>
          <w:p>
            <w:pPr>
              <w:pStyle w:val="0"/>
              <w:autoSpaceDE w:val="0"/>
              <w:autoSpaceDN w:val="0"/>
              <w:spacing w:line="260" w:lineRule="exact"/>
              <w:jc w:val="left"/>
              <w:rPr>
                <w:rFonts w:hint="default" w:asciiTheme="minorEastAsia" w:hAnsiTheme="minorEastAsia" w:eastAsiaTheme="minorEastAsia"/>
                <w:w w:val="80"/>
              </w:rPr>
            </w:pPr>
            <w:r>
              <w:rPr>
                <w:rFonts w:hint="eastAsia" w:asciiTheme="minorEastAsia" w:hAnsiTheme="minorEastAsia" w:eastAsiaTheme="minorEastAsia"/>
                <w:w w:val="80"/>
              </w:rPr>
              <w:t>第</w:t>
            </w:r>
            <w:r>
              <w:rPr>
                <w:rFonts w:hint="eastAsia" w:asciiTheme="minorEastAsia" w:hAnsiTheme="minorEastAsia" w:eastAsiaTheme="minorEastAsia"/>
                <w:w w:val="80"/>
              </w:rPr>
              <w:t>16</w:t>
            </w:r>
            <w:r>
              <w:rPr>
                <w:rFonts w:hint="eastAsia" w:asciiTheme="minorEastAsia" w:hAnsiTheme="minorEastAsia" w:eastAsiaTheme="minorEastAsia"/>
                <w:w w:val="80"/>
              </w:rPr>
              <w:t>条</w:t>
            </w:r>
          </w:p>
        </w:tc>
        <w:tc>
          <w:tcPr>
            <w:tcW w:w="5245" w:type="dxa"/>
            <w:tcBorders>
              <w:top w:val="single" w:color="000000" w:themeColor="text1" w:sz="8" w:space="0"/>
              <w:left w:val="none" w:color="auto" w:sz="0" w:space="0"/>
              <w:bottom w:val="nil"/>
              <w:right w:val="none" w:color="auto" w:sz="0" w:space="0"/>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1)</w:t>
            </w:r>
            <w:r>
              <w:rPr>
                <w:rFonts w:hint="eastAsia" w:asciiTheme="minorEastAsia" w:hAnsiTheme="minorEastAsia" w:eastAsiaTheme="minorEastAsia"/>
              </w:rPr>
              <w:t>　施設は、良質かつ適切であり、かつ、子どもの保護者の経済的負担の軽減について適切に配慮された内容及び水準の特定</w:t>
            </w:r>
          </w:p>
        </w:tc>
        <w:tc>
          <w:tcPr>
            <w:tcW w:w="851" w:type="dxa"/>
            <w:tcBorders>
              <w:top w:val="single" w:color="000000" w:themeColor="text1" w:sz="8"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□いる</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□いない</w:t>
            </w:r>
          </w:p>
        </w:tc>
        <w:tc>
          <w:tcPr>
            <w:tcW w:w="2835" w:type="dxa"/>
            <w:tcBorders>
              <w:top w:val="single" w:color="000000" w:themeColor="text1" w:sz="8"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p>
        </w:tc>
      </w:tr>
      <w:tr>
        <w:trPr>
          <w:trHeight w:val="167" w:hRule="atLeast"/>
        </w:trPr>
        <w:tc>
          <w:tcPr>
            <w:tcW w:w="1134" w:type="dxa"/>
            <w:vMerge w:val="continue"/>
            <w:vAlign w:val="top"/>
          </w:tcPr>
          <w:p>
            <w:pPr>
              <w:pStyle w:val="0"/>
              <w:autoSpaceDE w:val="0"/>
              <w:autoSpaceDN w:val="0"/>
              <w:spacing w:line="260" w:lineRule="exact"/>
              <w:jc w:val="left"/>
              <w:rPr>
                <w:rFonts w:hint="default" w:asciiTheme="majorEastAsia" w:hAnsiTheme="majorEastAsia" w:eastAsiaTheme="majorEastAsia"/>
                <w:w w:val="90"/>
              </w:rPr>
            </w:pPr>
          </w:p>
        </w:tc>
        <w:tc>
          <w:tcPr>
            <w:tcW w:w="8931" w:type="dxa"/>
            <w:gridSpan w:val="3"/>
            <w:tcBorders>
              <w:top w:val="nil"/>
              <w:left w:val="none" w:color="auto" w:sz="0" w:space="0"/>
              <w:bottom w:val="nil"/>
              <w:right w:val="none" w:color="auto" w:sz="0" w:space="0"/>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　教育・保育の提供を行うことにより、全ての子どもが健やかに成長するために適切な環境が等しく確保されることを目指していますか。</w:t>
            </w:r>
          </w:p>
        </w:tc>
      </w:tr>
      <w:tr>
        <w:trPr>
          <w:trHeight w:val="494" w:hRule="atLeast"/>
        </w:trPr>
        <w:tc>
          <w:tcPr>
            <w:tcW w:w="1134" w:type="dxa"/>
            <w:vMerge w:val="continue"/>
            <w:vAlign w:val="top"/>
          </w:tcPr>
          <w:p>
            <w:pPr>
              <w:pStyle w:val="0"/>
              <w:autoSpaceDE w:val="0"/>
              <w:autoSpaceDN w:val="0"/>
              <w:spacing w:line="260" w:lineRule="exact"/>
              <w:jc w:val="left"/>
              <w:rPr>
                <w:rFonts w:hint="default" w:asciiTheme="majorEastAsia" w:hAnsiTheme="majorEastAsia" w:eastAsiaTheme="majorEastAsia"/>
                <w:w w:val="90"/>
              </w:rPr>
            </w:pPr>
          </w:p>
        </w:tc>
        <w:tc>
          <w:tcPr>
            <w:tcW w:w="5245" w:type="dxa"/>
            <w:tcBorders>
              <w:top w:val="single" w:color="auto" w:sz="4" w:space="0"/>
              <w:left w:val="none" w:color="auto" w:sz="0" w:space="0"/>
              <w:bottom w:val="nil"/>
              <w:right w:val="none" w:color="auto" w:sz="0" w:space="0"/>
              <w:tl2br w:val="none" w:color="auto" w:sz="0" w:space="0"/>
              <w:tr2bl w:val="none" w:color="auto" w:sz="0" w:space="0"/>
            </w:tcBorders>
            <w:vAlign w:val="top"/>
          </w:tcPr>
          <w:p>
            <w:pPr>
              <w:pStyle w:val="0"/>
              <w:tabs>
                <w:tab w:val="left" w:leader="none" w:pos="900"/>
              </w:tabs>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2)</w:t>
            </w:r>
            <w:r>
              <w:rPr>
                <w:rFonts w:hint="eastAsia" w:asciiTheme="minorEastAsia" w:hAnsiTheme="minorEastAsia" w:eastAsiaTheme="minorEastAsia"/>
              </w:rPr>
              <w:t>　施設は、当該施設を利用する小学校就学前子どもの意思及び人格を尊重して、常に当該小学校就学前子どもの立場に立って</w:t>
            </w:r>
          </w:p>
        </w:tc>
        <w:tc>
          <w:tcPr>
            <w:tcW w:w="851"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□いる</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□いない</w:t>
            </w:r>
          </w:p>
        </w:tc>
        <w:tc>
          <w:tcPr>
            <w:tcW w:w="2835"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p>
        </w:tc>
      </w:tr>
      <w:tr>
        <w:trPr>
          <w:trHeight w:val="50" w:hRule="atLeast"/>
        </w:trPr>
        <w:tc>
          <w:tcPr>
            <w:tcW w:w="1134" w:type="dxa"/>
            <w:vMerge w:val="continue"/>
            <w:vAlign w:val="top"/>
          </w:tcPr>
          <w:p>
            <w:pPr>
              <w:pStyle w:val="0"/>
              <w:autoSpaceDE w:val="0"/>
              <w:autoSpaceDN w:val="0"/>
              <w:spacing w:line="260" w:lineRule="exact"/>
              <w:jc w:val="left"/>
              <w:rPr>
                <w:rFonts w:hint="default" w:asciiTheme="majorEastAsia" w:hAnsiTheme="majorEastAsia" w:eastAsiaTheme="majorEastAsia"/>
                <w:w w:val="90"/>
              </w:rPr>
            </w:pPr>
          </w:p>
        </w:tc>
        <w:tc>
          <w:tcPr>
            <w:tcW w:w="8931" w:type="dxa"/>
            <w:gridSpan w:val="3"/>
            <w:tcBorders>
              <w:top w:val="nil"/>
              <w:left w:val="none" w:color="auto" w:sz="0" w:space="0"/>
              <w:bottom w:val="nil"/>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　特定教育・保育を提供するように努めていますか。</w:t>
            </w:r>
          </w:p>
        </w:tc>
      </w:tr>
      <w:tr>
        <w:trPr>
          <w:trHeight w:val="355" w:hRule="atLeast"/>
        </w:trPr>
        <w:tc>
          <w:tcPr>
            <w:tcW w:w="1134" w:type="dxa"/>
            <w:vMerge w:val="continue"/>
            <w:vAlign w:val="top"/>
          </w:tcPr>
          <w:p>
            <w:pPr>
              <w:pStyle w:val="0"/>
              <w:autoSpaceDE w:val="0"/>
              <w:autoSpaceDN w:val="0"/>
              <w:spacing w:line="260" w:lineRule="exact"/>
              <w:jc w:val="left"/>
              <w:rPr>
                <w:rFonts w:hint="default" w:asciiTheme="majorEastAsia" w:hAnsiTheme="majorEastAsia" w:eastAsiaTheme="majorEastAsia"/>
                <w:w w:val="90"/>
              </w:rPr>
            </w:pPr>
          </w:p>
        </w:tc>
        <w:tc>
          <w:tcPr>
            <w:tcW w:w="5245" w:type="dxa"/>
            <w:tcBorders>
              <w:top w:val="single" w:color="auto" w:sz="4" w:space="0"/>
              <w:left w:val="none" w:color="auto" w:sz="0" w:space="0"/>
              <w:bottom w:val="nil"/>
              <w:right w:val="none" w:color="auto" w:sz="0" w:space="0"/>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3)</w:t>
            </w:r>
            <w:r>
              <w:rPr>
                <w:rFonts w:hint="eastAsia" w:asciiTheme="minorEastAsia" w:hAnsiTheme="minorEastAsia" w:eastAsiaTheme="minorEastAsia"/>
              </w:rPr>
              <w:t>　施設は、地域及び家庭との結び付きを重視した運営を行い、県、市、小学校、他の特定教育・保育施設等、地域子ども・子</w:t>
            </w:r>
          </w:p>
        </w:tc>
        <w:tc>
          <w:tcPr>
            <w:tcW w:w="851"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□いる</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□いない</w:t>
            </w:r>
          </w:p>
        </w:tc>
        <w:tc>
          <w:tcPr>
            <w:tcW w:w="2835"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p>
        </w:tc>
      </w:tr>
      <w:tr>
        <w:trPr>
          <w:trHeight w:val="249" w:hRule="atLeast"/>
        </w:trPr>
        <w:tc>
          <w:tcPr>
            <w:tcW w:w="1134" w:type="dxa"/>
            <w:vMerge w:val="continue"/>
            <w:vAlign w:val="top"/>
          </w:tcPr>
          <w:p>
            <w:pPr>
              <w:pStyle w:val="0"/>
              <w:autoSpaceDE w:val="0"/>
              <w:autoSpaceDN w:val="0"/>
              <w:spacing w:line="260" w:lineRule="exact"/>
              <w:jc w:val="left"/>
              <w:rPr>
                <w:rFonts w:hint="default" w:asciiTheme="majorEastAsia" w:hAnsiTheme="majorEastAsia" w:eastAsiaTheme="majorEastAsia"/>
                <w:w w:val="90"/>
              </w:rPr>
            </w:pPr>
          </w:p>
        </w:tc>
        <w:tc>
          <w:tcPr>
            <w:tcW w:w="8931" w:type="dxa"/>
            <w:gridSpan w:val="3"/>
            <w:tcBorders>
              <w:top w:val="nil"/>
              <w:left w:val="none" w:color="auto" w:sz="0" w:space="0"/>
              <w:bottom w:val="nil"/>
              <w:right w:val="none" w:color="auto" w:sz="0" w:space="0"/>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　育て支援事業を行う者、他の児童福祉施設その他の学校又は保健医療サービス若しくは福祉サービスを提供する者との密接な連携に努めていますか。</w:t>
            </w:r>
          </w:p>
        </w:tc>
      </w:tr>
      <w:tr>
        <w:trPr>
          <w:trHeight w:val="494" w:hRule="atLeast"/>
        </w:trPr>
        <w:tc>
          <w:tcPr>
            <w:tcW w:w="1134" w:type="dxa"/>
            <w:vMerge w:val="continue"/>
            <w:vAlign w:val="top"/>
          </w:tcPr>
          <w:p>
            <w:pPr>
              <w:pStyle w:val="0"/>
              <w:autoSpaceDE w:val="0"/>
              <w:autoSpaceDN w:val="0"/>
              <w:spacing w:line="260" w:lineRule="exact"/>
              <w:jc w:val="left"/>
              <w:rPr>
                <w:rFonts w:hint="default" w:asciiTheme="majorEastAsia" w:hAnsiTheme="majorEastAsia" w:eastAsiaTheme="majorEastAsia"/>
                <w:w w:val="90"/>
              </w:rPr>
            </w:pPr>
          </w:p>
        </w:tc>
        <w:tc>
          <w:tcPr>
            <w:tcW w:w="5245" w:type="dxa"/>
            <w:tcBorders>
              <w:top w:val="single"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4)</w:t>
            </w:r>
            <w:r>
              <w:rPr>
                <w:rFonts w:hint="eastAsia" w:asciiTheme="minorEastAsia" w:hAnsiTheme="minorEastAsia" w:eastAsiaTheme="minorEastAsia"/>
              </w:rPr>
              <w:t>　施設は、自らその提供する特定教育・保育の質の評価を行い、常にその改善を図っていますか</w:t>
            </w:r>
          </w:p>
        </w:tc>
        <w:tc>
          <w:tcPr>
            <w:tcW w:w="851"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□いる</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□いない</w:t>
            </w:r>
          </w:p>
        </w:tc>
        <w:tc>
          <w:tcPr>
            <w:tcW w:w="2835"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p>
        </w:tc>
      </w:tr>
      <w:tr>
        <w:trPr>
          <w:trHeight w:val="64" w:hRule="atLeast"/>
        </w:trPr>
        <w:tc>
          <w:tcPr>
            <w:tcW w:w="1134" w:type="dxa"/>
            <w:vMerge w:val="continue"/>
            <w:vAlign w:val="top"/>
          </w:tcPr>
          <w:p>
            <w:pPr>
              <w:pStyle w:val="0"/>
              <w:autoSpaceDE w:val="0"/>
              <w:autoSpaceDN w:val="0"/>
              <w:spacing w:line="260" w:lineRule="exact"/>
              <w:jc w:val="left"/>
              <w:rPr>
                <w:rFonts w:hint="default" w:asciiTheme="majorEastAsia" w:hAnsiTheme="majorEastAsia" w:eastAsiaTheme="majorEastAsia"/>
                <w:w w:val="90"/>
              </w:rPr>
            </w:pPr>
          </w:p>
        </w:tc>
        <w:tc>
          <w:tcPr>
            <w:tcW w:w="8931" w:type="dxa"/>
            <w:gridSpan w:val="3"/>
            <w:tcBorders>
              <w:top w:val="nil"/>
              <w:left w:val="none" w:color="auto" w:sz="0" w:space="0"/>
              <w:bottom w:val="nil"/>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※参考　「保育所における自己評価ガイドライン</w:t>
            </w:r>
            <w:r>
              <w:rPr>
                <w:rFonts w:hint="eastAsia" w:asciiTheme="minorEastAsia" w:hAnsiTheme="minorEastAsia" w:eastAsiaTheme="minorEastAsia"/>
              </w:rPr>
              <w:t>2020</w:t>
            </w:r>
            <w:r>
              <w:rPr>
                <w:rFonts w:hint="eastAsia" w:asciiTheme="minorEastAsia" w:hAnsiTheme="minorEastAsia" w:eastAsiaTheme="minorEastAsia"/>
              </w:rPr>
              <w:t>年改訂版」（令和</w:t>
            </w:r>
            <w:r>
              <w:rPr>
                <w:rFonts w:hint="eastAsia" w:asciiTheme="minorEastAsia" w:hAnsiTheme="minorEastAsia" w:eastAsiaTheme="minorEastAsia"/>
              </w:rPr>
              <w:t>2</w:t>
            </w:r>
            <w:r>
              <w:rPr>
                <w:rFonts w:hint="eastAsia" w:asciiTheme="minorEastAsia" w:hAnsiTheme="minorEastAsia" w:eastAsiaTheme="minorEastAsia"/>
              </w:rPr>
              <w:t>年</w:t>
            </w:r>
            <w:r>
              <w:rPr>
                <w:rFonts w:hint="eastAsia" w:asciiTheme="minorEastAsia" w:hAnsiTheme="minorEastAsia" w:eastAsiaTheme="minorEastAsia"/>
              </w:rPr>
              <w:t>3</w:t>
            </w:r>
            <w:r>
              <w:rPr>
                <w:rFonts w:hint="eastAsia" w:asciiTheme="minorEastAsia" w:hAnsiTheme="minorEastAsia" w:eastAsiaTheme="minorEastAsia"/>
              </w:rPr>
              <w:t>月厚生労働省）</w:t>
            </w:r>
          </w:p>
          <w:p>
            <w:pPr>
              <w:pStyle w:val="0"/>
              <w:autoSpaceDE w:val="0"/>
              <w:autoSpaceDN w:val="0"/>
              <w:spacing w:line="260" w:lineRule="exact"/>
              <w:rPr>
                <w:rFonts w:hint="default" w:asciiTheme="minorEastAsia" w:hAnsiTheme="minorEastAsia" w:eastAsiaTheme="minorEastAsia"/>
                <w:spacing w:val="-2"/>
              </w:rPr>
            </w:pPr>
            <w:r>
              <w:rPr>
                <w:rFonts w:hint="eastAsia" w:asciiTheme="minorEastAsia" w:hAnsiTheme="minorEastAsia" w:eastAsiaTheme="minorEastAsia"/>
              </w:rPr>
              <w:t>　　　　</w:t>
            </w:r>
            <w:r>
              <w:rPr>
                <w:rFonts w:hint="eastAsia" w:asciiTheme="minorEastAsia" w:hAnsiTheme="minorEastAsia" w:eastAsiaTheme="minorEastAsia"/>
                <w:spacing w:val="-2"/>
              </w:rPr>
              <w:t>「保育をもっと楽しく</w:t>
            </w:r>
            <w:r>
              <w:rPr>
                <w:rFonts w:hint="eastAsia" w:asciiTheme="minorEastAsia" w:hAnsiTheme="minorEastAsia" w:eastAsiaTheme="minorEastAsia"/>
                <w:spacing w:val="-2"/>
              </w:rPr>
              <w:t xml:space="preserve"> </w:t>
            </w:r>
            <w:r>
              <w:rPr>
                <w:rFonts w:hint="eastAsia" w:asciiTheme="minorEastAsia" w:hAnsiTheme="minorEastAsia" w:eastAsiaTheme="minorEastAsia"/>
                <w:spacing w:val="-2"/>
              </w:rPr>
              <w:t>保育所における自己評価ガイドライン</w:t>
            </w:r>
            <w:r>
              <w:rPr>
                <w:rFonts w:hint="eastAsia" w:asciiTheme="minorEastAsia" w:hAnsiTheme="minorEastAsia" w:eastAsiaTheme="minorEastAsia"/>
                <w:spacing w:val="-2"/>
              </w:rPr>
              <w:t xml:space="preserve"> </w:t>
            </w:r>
            <w:r>
              <w:rPr>
                <w:rFonts w:hint="eastAsia" w:asciiTheme="minorEastAsia" w:hAnsiTheme="minorEastAsia" w:eastAsiaTheme="minorEastAsia"/>
                <w:spacing w:val="-2"/>
              </w:rPr>
              <w:t>ハンドブック」（令和</w:t>
            </w:r>
            <w:r>
              <w:rPr>
                <w:rFonts w:hint="eastAsia" w:asciiTheme="minorEastAsia" w:hAnsiTheme="minorEastAsia" w:eastAsiaTheme="minorEastAsia"/>
                <w:spacing w:val="-2"/>
              </w:rPr>
              <w:t>2</w:t>
            </w:r>
            <w:r>
              <w:rPr>
                <w:rFonts w:hint="eastAsia" w:asciiTheme="minorEastAsia" w:hAnsiTheme="minorEastAsia" w:eastAsiaTheme="minorEastAsia"/>
                <w:spacing w:val="-2"/>
              </w:rPr>
              <w:t>年</w:t>
            </w:r>
            <w:r>
              <w:rPr>
                <w:rFonts w:hint="eastAsia" w:asciiTheme="minorEastAsia" w:hAnsiTheme="minorEastAsia" w:eastAsiaTheme="minorEastAsia"/>
                <w:spacing w:val="-2"/>
              </w:rPr>
              <w:t>3</w:t>
            </w:r>
            <w:r>
              <w:rPr>
                <w:rFonts w:hint="eastAsia" w:asciiTheme="minorEastAsia" w:hAnsiTheme="minorEastAsia" w:eastAsiaTheme="minorEastAsia"/>
                <w:spacing w:val="-2"/>
              </w:rPr>
              <w:t>月厚生労働省）</w:t>
            </w:r>
          </w:p>
        </w:tc>
      </w:tr>
      <w:tr>
        <w:trPr>
          <w:trHeight w:val="347" w:hRule="atLeast"/>
        </w:trPr>
        <w:tc>
          <w:tcPr>
            <w:tcW w:w="1134" w:type="dxa"/>
            <w:vMerge w:val="continue"/>
            <w:vAlign w:val="top"/>
          </w:tcPr>
          <w:p>
            <w:pPr>
              <w:pStyle w:val="0"/>
              <w:autoSpaceDE w:val="0"/>
              <w:autoSpaceDN w:val="0"/>
              <w:spacing w:line="260" w:lineRule="exact"/>
              <w:jc w:val="left"/>
              <w:rPr>
                <w:rFonts w:hint="default" w:asciiTheme="majorEastAsia" w:hAnsiTheme="majorEastAsia" w:eastAsiaTheme="majorEastAsia"/>
                <w:w w:val="90"/>
              </w:rPr>
            </w:pPr>
          </w:p>
        </w:tc>
        <w:tc>
          <w:tcPr>
            <w:tcW w:w="5245" w:type="dxa"/>
            <w:tcBorders>
              <w:top w:val="single" w:color="auto" w:sz="4" w:space="0"/>
              <w:left w:val="none" w:color="auto" w:sz="0" w:space="0"/>
              <w:bottom w:val="nil"/>
              <w:right w:val="none" w:color="auto" w:sz="0" w:space="0"/>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5)</w:t>
            </w:r>
            <w:r>
              <w:rPr>
                <w:rFonts w:hint="eastAsia" w:asciiTheme="minorEastAsia" w:hAnsiTheme="minorEastAsia" w:eastAsiaTheme="minorEastAsia"/>
              </w:rPr>
              <w:t>　施設は、定期的に当該施設を利用する教育・保育給付認定保護者その他の施設の関係者（当該施設の職員を除く。）による</w:t>
            </w:r>
          </w:p>
        </w:tc>
        <w:tc>
          <w:tcPr>
            <w:tcW w:w="851"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□いる</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□いない</w:t>
            </w:r>
          </w:p>
        </w:tc>
        <w:tc>
          <w:tcPr>
            <w:tcW w:w="2835"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p>
        </w:tc>
      </w:tr>
      <w:tr>
        <w:trPr>
          <w:trHeight w:val="99" w:hRule="atLeast"/>
        </w:trPr>
        <w:tc>
          <w:tcPr>
            <w:tcW w:w="1134" w:type="dxa"/>
            <w:vMerge w:val="continue"/>
            <w:vAlign w:val="top"/>
          </w:tcPr>
          <w:p>
            <w:pPr>
              <w:pStyle w:val="0"/>
              <w:autoSpaceDE w:val="0"/>
              <w:autoSpaceDN w:val="0"/>
              <w:spacing w:line="260" w:lineRule="exact"/>
              <w:jc w:val="left"/>
              <w:rPr>
                <w:rFonts w:hint="default" w:asciiTheme="majorEastAsia" w:hAnsiTheme="majorEastAsia" w:eastAsiaTheme="majorEastAsia"/>
                <w:w w:val="90"/>
              </w:rPr>
            </w:pPr>
          </w:p>
        </w:tc>
        <w:tc>
          <w:tcPr>
            <w:tcW w:w="8931" w:type="dxa"/>
            <w:gridSpan w:val="3"/>
            <w:tcBorders>
              <w:top w:val="nil"/>
              <w:left w:val="none" w:color="auto" w:sz="0" w:space="0"/>
              <w:bottom w:val="dotted" w:color="auto" w:sz="4" w:space="0"/>
              <w:right w:val="none" w:color="auto" w:sz="0" w:space="0"/>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　評価又は外部の者による評価を受けて、それらの結果を公表し、常にその改善を図るよう努めていますか。</w:t>
            </w:r>
          </w:p>
        </w:tc>
      </w:tr>
      <w:tr>
        <w:trPr>
          <w:trHeight w:val="74" w:hRule="atLeast"/>
        </w:trPr>
        <w:tc>
          <w:tcPr>
            <w:tcW w:w="1134" w:type="dxa"/>
            <w:vMerge w:val="continue"/>
            <w:tcBorders>
              <w:top w:val="none" w:color="auto" w:sz="0" w:space="0"/>
              <w:left w:val="none" w:color="auto" w:sz="0" w:space="0"/>
              <w:bottom w:val="single" w:color="auto" w:sz="8" w:space="0"/>
              <w:right w:val="none" w:color="auto" w:sz="0" w:space="0"/>
              <w:tl2br w:val="none" w:color="auto" w:sz="0" w:space="0"/>
              <w:tr2bl w:val="none" w:color="auto" w:sz="0" w:space="0"/>
            </w:tcBorders>
            <w:vAlign w:val="top"/>
          </w:tcPr>
          <w:p>
            <w:pPr>
              <w:pStyle w:val="0"/>
              <w:autoSpaceDE w:val="0"/>
              <w:autoSpaceDN w:val="0"/>
              <w:spacing w:line="260" w:lineRule="exact"/>
              <w:jc w:val="left"/>
              <w:rPr>
                <w:rFonts w:hint="default" w:asciiTheme="minorEastAsia" w:hAnsiTheme="minorEastAsia" w:eastAsiaTheme="minorEastAsia"/>
                <w:w w:val="90"/>
              </w:rPr>
            </w:pPr>
          </w:p>
        </w:tc>
        <w:tc>
          <w:tcPr>
            <w:tcW w:w="8931" w:type="dxa"/>
            <w:gridSpan w:val="3"/>
            <w:tcBorders>
              <w:top w:val="dotted" w:color="auto" w:sz="4" w:space="0"/>
              <w:left w:val="none" w:color="auto" w:sz="0" w:space="0"/>
              <w:bottom w:val="single" w:color="auto" w:sz="8" w:space="0"/>
              <w:right w:val="none" w:color="auto" w:sz="0" w:space="0"/>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　外部評価の受審が５年に１回程度可能となるよう、「第三者評価受審加算」としての評価が行われているため、積極的に外部評価を受審するよう努めること。</w:t>
            </w:r>
          </w:p>
          <w:p>
            <w:pPr>
              <w:pStyle w:val="0"/>
              <w:autoSpaceDE w:val="0"/>
              <w:autoSpaceDN w:val="0"/>
              <w:spacing w:line="260" w:lineRule="exact"/>
              <w:ind w:left="180" w:hanging="180" w:hangingChars="100"/>
              <w:rPr>
                <w:rFonts w:hint="default" w:asciiTheme="minorEastAsia" w:hAnsiTheme="minorEastAsia" w:eastAsiaTheme="minorEastAsia"/>
              </w:rPr>
            </w:pPr>
            <w:r>
              <w:rPr>
                <w:rFonts w:hint="default" w:asciiTheme="minorEastAsia" w:hAnsiTheme="minorEastAsia" w:eastAsiaTheme="minorEastAsia"/>
              </w:rPr>
              <w:t>※</w:t>
            </w:r>
            <w:r>
              <w:rPr>
                <w:rFonts w:hint="default" w:asciiTheme="minorEastAsia" w:hAnsiTheme="minorEastAsia" w:eastAsiaTheme="minorEastAsia"/>
              </w:rPr>
              <w:t>（指針解説）　</w:t>
            </w:r>
            <w:r>
              <w:rPr>
                <w:rFonts w:hint="eastAsia" w:asciiTheme="minorEastAsia" w:hAnsiTheme="minorEastAsia" w:eastAsiaTheme="minorEastAsia"/>
              </w:rPr>
              <w:t>社会福祉法第</w:t>
            </w:r>
            <w:r>
              <w:rPr>
                <w:rFonts w:hint="eastAsia" w:asciiTheme="minorEastAsia" w:hAnsiTheme="minorEastAsia" w:eastAsiaTheme="minorEastAsia"/>
              </w:rPr>
              <w:t>78</w:t>
            </w:r>
            <w:r>
              <w:rPr>
                <w:rFonts w:hint="eastAsia" w:asciiTheme="minorEastAsia" w:hAnsiTheme="minorEastAsia" w:eastAsiaTheme="minorEastAsia"/>
              </w:rPr>
              <w:t>条において「社会福祉事業の経営者は、自らその提供するサービスの質の評価を行うことその他の措置を講ずることにより、常に福祉サービスを受ける側の立場に立つて、良質かつ適切な福祉サービスを提供するように努めなければならない。」と規定されている。</w:t>
            </w:r>
          </w:p>
          <w:p>
            <w:pPr>
              <w:pStyle w:val="0"/>
              <w:autoSpaceDE w:val="0"/>
              <w:autoSpaceDN w:val="0"/>
              <w:spacing w:line="260" w:lineRule="exact"/>
              <w:ind w:left="180" w:hanging="180" w:hangingChars="100"/>
              <w:rPr>
                <w:rFonts w:hint="default" w:asciiTheme="minorEastAsia" w:hAnsiTheme="minorEastAsia" w:eastAsiaTheme="minorEastAsia"/>
              </w:rPr>
            </w:pPr>
            <w:r>
              <w:rPr>
                <w:rFonts w:hint="default" w:asciiTheme="minorEastAsia" w:hAnsiTheme="minorEastAsia" w:eastAsiaTheme="minorEastAsia"/>
              </w:rPr>
              <w:t>　　</w:t>
            </w:r>
            <w:r>
              <w:rPr>
                <w:rFonts w:hint="eastAsia" w:asciiTheme="minorEastAsia" w:hAnsiTheme="minorEastAsia" w:eastAsiaTheme="minorEastAsia"/>
              </w:rPr>
              <w:t>評価に当たっては、各施設種別の評価基準ガイドラインが策定されており、保育所においてもこのガイドラインに基づいて評価項目等が定められ、第三者評価が実施されている。</w:t>
            </w:r>
          </w:p>
          <w:p>
            <w:pPr>
              <w:pStyle w:val="0"/>
              <w:autoSpaceDE w:val="0"/>
              <w:autoSpaceDN w:val="0"/>
              <w:spacing w:line="260" w:lineRule="exact"/>
              <w:ind w:left="180" w:hanging="180" w:hangingChars="100"/>
              <w:rPr>
                <w:rFonts w:hint="default" w:asciiTheme="minorEastAsia" w:hAnsiTheme="minorEastAsia" w:eastAsiaTheme="minorEastAsia"/>
              </w:rPr>
            </w:pPr>
            <w:r>
              <w:rPr>
                <w:rFonts w:hint="default" w:asciiTheme="minorEastAsia" w:hAnsiTheme="minorEastAsia" w:eastAsiaTheme="minorEastAsia"/>
              </w:rPr>
              <w:t>　　</w:t>
            </w:r>
            <w:r>
              <w:rPr>
                <w:rFonts w:hint="eastAsia" w:asciiTheme="minorEastAsia" w:hAnsiTheme="minorEastAsia" w:eastAsiaTheme="minorEastAsia"/>
              </w:rPr>
              <w:t>第三者評価の意義は、第三者評価を受ける前の自己評価に職員一人一人が主体的に参画することで、職員の意識改革と協働性が高められることや、第三者評価結果を保護者へ報告することによって協働体制を構築すること等にあるといえる。</w:t>
            </w:r>
          </w:p>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※参考　「保育所における第三者評価の改訂について」</w:t>
            </w:r>
          </w:p>
          <w:p>
            <w:pPr>
              <w:pStyle w:val="0"/>
              <w:autoSpaceDE w:val="0"/>
              <w:autoSpaceDN w:val="0"/>
              <w:spacing w:line="260" w:lineRule="exact"/>
              <w:ind w:left="180" w:leftChars="100" w:firstLine="719" w:firstLineChars="400"/>
              <w:rPr>
                <w:rFonts w:hint="default" w:asciiTheme="minorEastAsia" w:hAnsiTheme="minorEastAsia" w:eastAsiaTheme="minorEastAsia"/>
              </w:rPr>
            </w:pPr>
            <w:r>
              <w:rPr>
                <w:rFonts w:hint="eastAsia" w:asciiTheme="minorEastAsia" w:hAnsiTheme="minorEastAsia" w:eastAsiaTheme="minorEastAsia"/>
              </w:rPr>
              <w:t>（令和</w:t>
            </w:r>
            <w:r>
              <w:rPr>
                <w:rFonts w:hint="eastAsia" w:asciiTheme="minorEastAsia" w:hAnsiTheme="minorEastAsia" w:eastAsiaTheme="minorEastAsia"/>
              </w:rPr>
              <w:t>2</w:t>
            </w:r>
            <w:r>
              <w:rPr>
                <w:rFonts w:hint="eastAsia" w:asciiTheme="minorEastAsia" w:hAnsiTheme="minorEastAsia" w:eastAsiaTheme="minorEastAsia"/>
              </w:rPr>
              <w:t>年</w:t>
            </w:r>
            <w:r>
              <w:rPr>
                <w:rFonts w:hint="eastAsia" w:asciiTheme="minorEastAsia" w:hAnsiTheme="minorEastAsia" w:eastAsiaTheme="minorEastAsia"/>
              </w:rPr>
              <w:t>4</w:t>
            </w:r>
            <w:r>
              <w:rPr>
                <w:rFonts w:hint="eastAsia" w:asciiTheme="minorEastAsia" w:hAnsiTheme="minorEastAsia" w:eastAsiaTheme="minorEastAsia"/>
              </w:rPr>
              <w:t>月</w:t>
            </w:r>
            <w:r>
              <w:rPr>
                <w:rFonts w:hint="eastAsia" w:asciiTheme="minorEastAsia" w:hAnsiTheme="minorEastAsia" w:eastAsiaTheme="minorEastAsia"/>
              </w:rPr>
              <w:t>1</w:t>
            </w:r>
            <w:r>
              <w:rPr>
                <w:rFonts w:hint="eastAsia" w:asciiTheme="minorEastAsia" w:hAnsiTheme="minorEastAsia" w:eastAsiaTheme="minorEastAsia"/>
              </w:rPr>
              <w:t>日付け　厚生労働省子ども家庭局長、社会・援護局長通知）</w:t>
            </w:r>
          </w:p>
          <w:p>
            <w:pPr>
              <w:pStyle w:val="0"/>
              <w:autoSpaceDE w:val="0"/>
              <w:autoSpaceDN w:val="0"/>
              <w:spacing w:line="260" w:lineRule="exact"/>
              <w:ind w:left="180" w:leftChars="100" w:firstLine="539" w:firstLineChars="300"/>
              <w:rPr>
                <w:rFonts w:hint="default" w:asciiTheme="minorEastAsia" w:hAnsiTheme="minorEastAsia" w:eastAsiaTheme="minorEastAsia"/>
              </w:rPr>
            </w:pPr>
            <w:r>
              <w:rPr>
                <w:rFonts w:hint="eastAsia" w:asciiTheme="minorEastAsia" w:hAnsiTheme="minorEastAsia" w:eastAsiaTheme="minorEastAsia"/>
              </w:rPr>
              <w:t>・</w:t>
            </w:r>
            <w:r>
              <w:rPr>
                <w:rFonts w:hint="eastAsia" w:asciiTheme="minorEastAsia" w:hAnsiTheme="minorEastAsia" w:eastAsiaTheme="minorEastAsia"/>
                <w:w w:val="90"/>
              </w:rPr>
              <w:t>第三者評価共通評価基準ガイドラインにおける各評価項目の判断基準に関するガイドライン（保育所解説版）</w:t>
            </w:r>
          </w:p>
          <w:p>
            <w:pPr>
              <w:pStyle w:val="0"/>
              <w:autoSpaceDE w:val="0"/>
              <w:autoSpaceDN w:val="0"/>
              <w:spacing w:line="260" w:lineRule="exact"/>
              <w:ind w:left="180" w:leftChars="100" w:firstLine="539" w:firstLineChars="300"/>
              <w:rPr>
                <w:rFonts w:hint="default" w:asciiTheme="minorEastAsia" w:hAnsiTheme="minorEastAsia" w:eastAsiaTheme="minorEastAsia"/>
              </w:rPr>
            </w:pPr>
            <w:r>
              <w:rPr>
                <w:rFonts w:hint="eastAsia" w:asciiTheme="minorEastAsia" w:hAnsiTheme="minorEastAsia" w:eastAsiaTheme="minorEastAsia"/>
              </w:rPr>
              <w:t>・</w:t>
            </w:r>
            <w:r>
              <w:rPr>
                <w:rFonts w:hint="eastAsia" w:asciiTheme="minorEastAsia" w:hAnsiTheme="minorEastAsia" w:eastAsiaTheme="minorEastAsia"/>
                <w:w w:val="90"/>
              </w:rPr>
              <w:t>第三者評価内容評価基準ガイドラインにおける各評価項目の判断基準に関するガイドライン（保育所解説版）</w:t>
            </w:r>
          </w:p>
        </w:tc>
      </w:tr>
    </w:tbl>
    <w:p>
      <w:pPr>
        <w:pStyle w:val="0"/>
        <w:spacing w:line="260" w:lineRule="exact"/>
        <w:rPr>
          <w:rFonts w:hint="default" w:asciiTheme="minorEastAsia" w:hAnsiTheme="minorEastAsia" w:eastAsiaTheme="minorEastAsia"/>
        </w:rPr>
      </w:pPr>
      <w:r>
        <w:rPr>
          <w:rFonts w:hint="eastAsia" w:asciiTheme="minorEastAsia" w:hAnsiTheme="minorEastAsia" w:eastAsiaTheme="minorEastAsia"/>
        </w:rPr>
        <w:t>　　　</w:t>
      </w:r>
    </w:p>
    <w:p>
      <w:pPr>
        <w:pStyle w:val="0"/>
        <w:spacing w:line="260" w:lineRule="exact"/>
        <w:rPr>
          <w:rFonts w:hint="default" w:asciiTheme="minorEastAsia" w:hAnsiTheme="minorEastAsia" w:eastAsiaTheme="minorEastAsia"/>
        </w:rPr>
      </w:pPr>
    </w:p>
    <w:p>
      <w:pPr>
        <w:pStyle w:val="0"/>
        <w:spacing w:line="260" w:lineRule="exact"/>
        <w:rPr>
          <w:rFonts w:hint="default" w:asciiTheme="minorEastAsia" w:hAnsiTheme="minorEastAsia" w:eastAsiaTheme="minorEastAsia"/>
        </w:rPr>
      </w:pPr>
    </w:p>
    <w:p>
      <w:pPr>
        <w:pStyle w:val="0"/>
        <w:spacing w:line="260" w:lineRule="exact"/>
        <w:rPr>
          <w:rFonts w:hint="default" w:asciiTheme="minorEastAsia" w:hAnsiTheme="minorEastAsia" w:eastAsiaTheme="minorEastAsia"/>
        </w:rPr>
      </w:pPr>
    </w:p>
    <w:tbl>
      <w:tblPr>
        <w:tblStyle w:val="35"/>
        <w:tblW w:w="10065" w:type="dxa"/>
        <w:tblInd w:w="57" w:type="dxa"/>
        <w:tblLayout w:type="fixed"/>
        <w:tblCellMar>
          <w:left w:w="57" w:type="dxa"/>
          <w:right w:w="57" w:type="dxa"/>
        </w:tblCellMar>
        <w:tblLook w:firstRow="1" w:lastRow="0" w:firstColumn="1" w:lastColumn="0" w:noHBand="0" w:noVBand="1" w:val="04A0"/>
      </w:tblPr>
      <w:tblGrid>
        <w:gridCol w:w="1134"/>
        <w:gridCol w:w="5245"/>
        <w:gridCol w:w="851"/>
        <w:gridCol w:w="2835"/>
      </w:tblGrid>
      <w:tr>
        <w:trPr/>
        <w:tc>
          <w:tcPr>
            <w:tcW w:w="10065" w:type="dxa"/>
            <w:gridSpan w:val="4"/>
            <w:tcBorders>
              <w:top w:val="single" w:color="auto" w:sz="8" w:space="0"/>
              <w:left w:val="none" w:color="auto" w:sz="0" w:space="0"/>
              <w:bottom w:val="single" w:color="auto" w:sz="8" w:space="0"/>
              <w:right w:val="none" w:color="auto" w:sz="0" w:space="0"/>
              <w:tl2br w:val="none" w:color="auto" w:sz="0" w:space="0"/>
              <w:tr2bl w:val="none" w:color="auto" w:sz="0" w:space="0"/>
            </w:tcBorders>
            <w:shd w:val="pct5" w:color="auto" w:fill="auto"/>
            <w:vAlign w:val="top"/>
          </w:tcPr>
          <w:p>
            <w:pPr>
              <w:pStyle w:val="0"/>
              <w:autoSpaceDE w:val="0"/>
              <w:autoSpaceDN w:val="0"/>
              <w:spacing w:line="260" w:lineRule="exact"/>
              <w:rPr>
                <w:rFonts w:hint="default" w:asciiTheme="majorEastAsia" w:hAnsiTheme="majorEastAsia" w:eastAsiaTheme="majorEastAsia"/>
              </w:rPr>
            </w:pPr>
            <w:r>
              <w:rPr>
                <w:rFonts w:hint="eastAsia" w:asciiTheme="majorEastAsia" w:hAnsiTheme="majorEastAsia" w:eastAsiaTheme="majorEastAsia"/>
              </w:rPr>
              <w:t>第２　職員基準（施設型保育給付費に係る項目を含む）　</w:t>
            </w:r>
            <w:r>
              <w:rPr>
                <w:rFonts w:hint="default" w:asciiTheme="minorEastAsia" w:hAnsiTheme="minorEastAsia" w:eastAsiaTheme="minorEastAsia"/>
              </w:rPr>
              <w:t>※</w:t>
            </w:r>
            <w:r>
              <w:rPr>
                <w:rFonts w:hint="default" w:asciiTheme="minorEastAsia" w:hAnsiTheme="minorEastAsia" w:eastAsiaTheme="minorEastAsia"/>
              </w:rPr>
              <w:t>県の</w:t>
            </w:r>
            <w:r>
              <w:rPr>
                <w:rFonts w:hint="eastAsia" w:asciiTheme="minorEastAsia" w:hAnsiTheme="minorEastAsia" w:eastAsiaTheme="minorEastAsia"/>
              </w:rPr>
              <w:t>認可基準での職員配置基準は省略している。</w:t>
            </w:r>
          </w:p>
        </w:tc>
      </w:tr>
      <w:tr>
        <w:trPr>
          <w:trHeight w:val="120" w:hRule="atLeast"/>
        </w:trPr>
        <w:tc>
          <w:tcPr>
            <w:tcW w:w="1134" w:type="dxa"/>
            <w:vMerge w:val="restart"/>
            <w:vAlign w:val="top"/>
          </w:tcPr>
          <w:p>
            <w:pPr>
              <w:pStyle w:val="0"/>
              <w:autoSpaceDE w:val="0"/>
              <w:autoSpaceDN w:val="0"/>
              <w:spacing w:line="260" w:lineRule="exact"/>
              <w:jc w:val="left"/>
              <w:rPr>
                <w:rFonts w:hint="default" w:asciiTheme="majorEastAsia" w:hAnsiTheme="majorEastAsia" w:eastAsiaTheme="majorEastAsia"/>
                <w:w w:val="90"/>
              </w:rPr>
            </w:pPr>
            <w:r>
              <w:rPr>
                <w:rFonts w:hint="eastAsia" w:asciiTheme="majorEastAsia" w:hAnsiTheme="majorEastAsia" w:eastAsiaTheme="majorEastAsia"/>
                <w:w w:val="90"/>
              </w:rPr>
              <w:t xml:space="preserve">1 </w:t>
            </w:r>
            <w:r>
              <w:rPr>
                <w:rFonts w:hint="eastAsia" w:asciiTheme="majorEastAsia" w:hAnsiTheme="majorEastAsia" w:eastAsiaTheme="majorEastAsia"/>
                <w:w w:val="90"/>
              </w:rPr>
              <w:t>施設長</w:t>
            </w:r>
          </w:p>
          <w:p>
            <w:pPr>
              <w:pStyle w:val="0"/>
              <w:autoSpaceDE w:val="0"/>
              <w:autoSpaceDN w:val="0"/>
              <w:spacing w:line="260" w:lineRule="exact"/>
              <w:jc w:val="left"/>
              <w:rPr>
                <w:rFonts w:hint="default" w:asciiTheme="majorEastAsia" w:hAnsiTheme="majorEastAsia" w:eastAsiaTheme="majorEastAsia"/>
                <w:w w:val="90"/>
              </w:rPr>
            </w:pPr>
          </w:p>
          <w:p>
            <w:pPr>
              <w:pStyle w:val="0"/>
              <w:autoSpaceDE w:val="0"/>
              <w:autoSpaceDN w:val="0"/>
              <w:spacing w:line="260" w:lineRule="exact"/>
              <w:jc w:val="left"/>
              <w:rPr>
                <w:rFonts w:hint="default" w:asciiTheme="majorEastAsia" w:hAnsiTheme="majorEastAsia" w:eastAsiaTheme="majorEastAsia"/>
                <w:w w:val="90"/>
              </w:rPr>
            </w:pPr>
          </w:p>
          <w:p>
            <w:pPr>
              <w:pStyle w:val="0"/>
              <w:autoSpaceDE w:val="0"/>
              <w:autoSpaceDN w:val="0"/>
              <w:spacing w:line="260" w:lineRule="exact"/>
              <w:ind w:firstLine="80" w:firstLineChars="50"/>
              <w:rPr>
                <w:rFonts w:hint="default" w:asciiTheme="minorEastAsia" w:hAnsiTheme="minorEastAsia" w:eastAsiaTheme="minorEastAsia"/>
                <w:w w:val="90"/>
              </w:rPr>
            </w:pPr>
            <w:r>
              <w:rPr>
                <w:rFonts w:hint="eastAsia" w:asciiTheme="minorEastAsia" w:hAnsiTheme="minorEastAsia" w:eastAsiaTheme="minorEastAsia"/>
                <w:w w:val="90"/>
              </w:rPr>
              <w:t>令和２年度の改定で、従来の所長設置加算は、基本分単価に組み入れられた。</w:t>
            </w:r>
          </w:p>
          <w:p>
            <w:pPr>
              <w:pStyle w:val="0"/>
              <w:autoSpaceDE w:val="0"/>
              <w:autoSpaceDN w:val="0"/>
              <w:spacing w:line="260" w:lineRule="exact"/>
              <w:rPr>
                <w:rFonts w:hint="default" w:asciiTheme="minorEastAsia" w:hAnsiTheme="minorEastAsia" w:eastAsiaTheme="minorEastAsia"/>
                <w:w w:val="90"/>
              </w:rPr>
            </w:pPr>
          </w:p>
          <w:p>
            <w:pPr>
              <w:pStyle w:val="0"/>
              <w:autoSpaceDE w:val="0"/>
              <w:autoSpaceDN w:val="0"/>
              <w:spacing w:line="260" w:lineRule="exact"/>
              <w:ind w:firstLine="80" w:firstLineChars="50"/>
              <w:rPr>
                <w:rFonts w:hint="default" w:asciiTheme="majorEastAsia" w:hAnsiTheme="majorEastAsia" w:eastAsiaTheme="majorEastAsia"/>
                <w:w w:val="82"/>
              </w:rPr>
            </w:pPr>
            <w:r>
              <w:rPr>
                <w:rFonts w:hint="eastAsia" w:asciiTheme="minorEastAsia" w:hAnsiTheme="minorEastAsia" w:eastAsiaTheme="minorEastAsia"/>
                <w:w w:val="90"/>
              </w:rPr>
              <w:t>併せて、要件に該当する施設長が配置されていない場合、減額調整措置が設けられた。</w:t>
            </w:r>
          </w:p>
        </w:tc>
        <w:tc>
          <w:tcPr>
            <w:tcW w:w="5245" w:type="dxa"/>
            <w:tcBorders>
              <w:top w:val="single"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1)</w:t>
            </w:r>
            <w:r>
              <w:rPr>
                <w:rFonts w:hint="eastAsia" w:asciiTheme="minorEastAsia" w:hAnsiTheme="minorEastAsia" w:eastAsiaTheme="minorEastAsia"/>
              </w:rPr>
              <w:t>　配置している施設長は、次の①及び②の要件に該当していますか。</w:t>
            </w:r>
          </w:p>
        </w:tc>
        <w:tc>
          <w:tcPr>
            <w:tcW w:w="851"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□いる</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□いない</w:t>
            </w:r>
          </w:p>
        </w:tc>
        <w:tc>
          <w:tcPr>
            <w:tcW w:w="2835"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p>
        </w:tc>
      </w:tr>
      <w:tr>
        <w:trPr>
          <w:trHeight w:val="257" w:hRule="atLeast"/>
        </w:trPr>
        <w:tc>
          <w:tcPr>
            <w:tcW w:w="1134" w:type="dxa"/>
            <w:vMerge w:val="continue"/>
            <w:vAlign w:val="top"/>
          </w:tcPr>
          <w:p>
            <w:pPr>
              <w:pStyle w:val="0"/>
              <w:autoSpaceDE w:val="0"/>
              <w:autoSpaceDN w:val="0"/>
              <w:spacing w:line="260" w:lineRule="exact"/>
              <w:jc w:val="left"/>
              <w:rPr>
                <w:rFonts w:hint="default" w:asciiTheme="majorEastAsia" w:hAnsiTheme="majorEastAsia" w:eastAsiaTheme="majorEastAsia"/>
                <w:w w:val="90"/>
              </w:rPr>
            </w:pPr>
          </w:p>
        </w:tc>
        <w:tc>
          <w:tcPr>
            <w:tcW w:w="8931" w:type="dxa"/>
            <w:gridSpan w:val="3"/>
            <w:tcBorders>
              <w:top w:val="nil"/>
              <w:left w:val="none" w:color="auto" w:sz="0" w:space="0"/>
              <w:bottom w:val="nil"/>
              <w:right w:val="none" w:color="auto" w:sz="0" w:space="0"/>
              <w:tl2br w:val="none" w:color="auto" w:sz="0" w:space="0"/>
              <w:tr2bl w:val="none" w:color="auto" w:sz="0" w:space="0"/>
            </w:tcBorders>
            <w:vAlign w:val="top"/>
          </w:tcPr>
          <w:p>
            <w:pPr>
              <w:pStyle w:val="0"/>
              <w:autoSpaceDE w:val="0"/>
              <w:autoSpaceDN w:val="0"/>
              <w:spacing w:line="260" w:lineRule="exact"/>
              <w:ind w:left="180" w:leftChars="100" w:firstLine="180" w:firstLineChars="100"/>
              <w:rPr>
                <w:rFonts w:hint="default" w:asciiTheme="minorEastAsia" w:hAnsiTheme="minorEastAsia" w:eastAsiaTheme="minorEastAsia"/>
              </w:rPr>
            </w:pPr>
            <w:r>
              <w:rPr>
                <w:rFonts w:hint="eastAsia" w:asciiTheme="minorEastAsia" w:hAnsiTheme="minorEastAsia" w:eastAsiaTheme="minorEastAsia"/>
              </w:rPr>
              <w:t>①埼玉県保育所設置認可基準での要件</w:t>
            </w:r>
          </w:p>
          <w:p>
            <w:pPr>
              <w:pStyle w:val="0"/>
              <w:autoSpaceDE w:val="0"/>
              <w:autoSpaceDN w:val="0"/>
              <w:spacing w:line="260" w:lineRule="exact"/>
              <w:ind w:left="539" w:leftChars="300" w:firstLine="180" w:firstLineChars="100"/>
              <w:rPr>
                <w:rFonts w:hint="default" w:asciiTheme="minorEastAsia" w:hAnsiTheme="minorEastAsia" w:eastAsiaTheme="minorEastAsia"/>
              </w:rPr>
            </w:pPr>
            <w:r>
              <w:rPr>
                <w:rFonts w:hint="eastAsia" w:asciiTheme="minorEastAsia" w:hAnsiTheme="minorEastAsia" w:eastAsiaTheme="minorEastAsia"/>
              </w:rPr>
              <w:t>施設長は原則として常勤かつ専任職員とする。必ずしも保育士であることを要しないが、健全な心身を有し、児童福祉事業に熱意のある者であって、できる限り児童福祉事業の理論及び実際について訓練を受けた者であること。</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　　②公定価格上の配置基準での要件</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　　　　次の</w:t>
            </w:r>
            <w:r>
              <w:rPr>
                <w:rFonts w:hint="eastAsia" w:asciiTheme="minorEastAsia" w:hAnsiTheme="minorEastAsia" w:eastAsiaTheme="minorEastAsia"/>
              </w:rPr>
              <w:t xml:space="preserve"> 1)</w:t>
            </w:r>
            <w:r>
              <w:rPr>
                <w:rFonts w:hint="default" w:asciiTheme="minorEastAsia" w:hAnsiTheme="minorEastAsia" w:eastAsiaTheme="minorEastAsia"/>
              </w:rPr>
              <w:t xml:space="preserve"> </w:t>
            </w:r>
            <w:r>
              <w:rPr>
                <w:rFonts w:hint="eastAsia" w:asciiTheme="minorEastAsia" w:hAnsiTheme="minorEastAsia" w:eastAsiaTheme="minorEastAsia"/>
              </w:rPr>
              <w:t>又は</w:t>
            </w:r>
            <w:r>
              <w:rPr>
                <w:rFonts w:hint="eastAsia" w:asciiTheme="minorEastAsia" w:hAnsiTheme="minorEastAsia" w:eastAsiaTheme="minorEastAsia"/>
              </w:rPr>
              <w:t xml:space="preserve"> 2)</w:t>
            </w:r>
            <w:r>
              <w:rPr>
                <w:rFonts w:hint="default" w:asciiTheme="minorEastAsia" w:hAnsiTheme="minorEastAsia" w:eastAsiaTheme="minorEastAsia"/>
              </w:rPr>
              <w:t xml:space="preserve"> </w:t>
            </w:r>
            <w:r>
              <w:rPr>
                <w:rFonts w:hint="eastAsia" w:asciiTheme="minorEastAsia" w:hAnsiTheme="minorEastAsia" w:eastAsiaTheme="minorEastAsia"/>
              </w:rPr>
              <w:t>に該当する者</w:t>
            </w:r>
          </w:p>
          <w:p>
            <w:pPr>
              <w:pStyle w:val="0"/>
              <w:autoSpaceDE w:val="0"/>
              <w:autoSpaceDN w:val="0"/>
              <w:spacing w:line="260" w:lineRule="exact"/>
              <w:ind w:firstLine="180" w:firstLineChars="100"/>
              <w:rPr>
                <w:rFonts w:hint="default" w:asciiTheme="minorEastAsia" w:hAnsiTheme="minorEastAsia" w:eastAsiaTheme="minorEastAsia"/>
              </w:rPr>
            </w:pPr>
            <w:r>
              <w:rPr>
                <w:rFonts w:hint="eastAsia" w:asciiTheme="minorEastAsia" w:hAnsiTheme="minorEastAsia" w:eastAsiaTheme="minorEastAsia"/>
              </w:rPr>
              <w:t>　　　</w:t>
            </w:r>
            <w:r>
              <w:rPr>
                <w:rFonts w:hint="eastAsia" w:asciiTheme="minorEastAsia" w:hAnsiTheme="minorEastAsia" w:eastAsiaTheme="minorEastAsia"/>
              </w:rPr>
              <w:t>1)</w:t>
            </w:r>
            <w:r>
              <w:rPr>
                <w:rFonts w:hint="default" w:asciiTheme="minorEastAsia" w:hAnsiTheme="minorEastAsia" w:eastAsiaTheme="minorEastAsia"/>
              </w:rPr>
              <w:t xml:space="preserve"> </w:t>
            </w:r>
            <w:r>
              <w:rPr>
                <w:rFonts w:hint="eastAsia" w:asciiTheme="minorEastAsia" w:hAnsiTheme="minorEastAsia" w:eastAsiaTheme="minorEastAsia"/>
              </w:rPr>
              <w:t>児童福祉事業等に２年以上従事した者</w:t>
            </w:r>
          </w:p>
          <w:p>
            <w:pPr>
              <w:pStyle w:val="0"/>
              <w:autoSpaceDE w:val="0"/>
              <w:autoSpaceDN w:val="0"/>
              <w:spacing w:line="260" w:lineRule="exact"/>
              <w:ind w:left="988" w:hanging="988" w:hangingChars="550"/>
              <w:rPr>
                <w:rFonts w:hint="default" w:asciiTheme="minorEastAsia" w:hAnsiTheme="minorEastAsia" w:eastAsiaTheme="minorEastAsia"/>
              </w:rPr>
            </w:pPr>
            <w:r>
              <w:rPr>
                <w:rFonts w:hint="eastAsia" w:asciiTheme="minorEastAsia" w:hAnsiTheme="minorEastAsia" w:eastAsiaTheme="minorEastAsia"/>
              </w:rPr>
              <w:t>　　　　　　児童福祉施設の職員、幼稚園・小学校等における教諭、市町村等の公的機関において児童福祉に関する事務を取り扱う部局の職員、民生委員・児童委員の他、教育・保育施設又は地域型保育事業に移行した施設・事業所における移行前の認可外保育施設の職員等として２年以上従事した者</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　　　　</w:t>
            </w:r>
            <w:r>
              <w:rPr>
                <w:rFonts w:hint="eastAsia" w:asciiTheme="minorEastAsia" w:hAnsiTheme="minorEastAsia" w:eastAsiaTheme="minorEastAsia"/>
              </w:rPr>
              <w:t>2)</w:t>
            </w:r>
            <w:r>
              <w:rPr>
                <w:rFonts w:hint="default" w:asciiTheme="minorEastAsia" w:hAnsiTheme="minorEastAsia" w:eastAsiaTheme="minorEastAsia"/>
              </w:rPr>
              <w:t xml:space="preserve"> 1)</w:t>
            </w:r>
            <w:r>
              <w:rPr>
                <w:rFonts w:hint="eastAsia" w:asciiTheme="minorEastAsia" w:hAnsiTheme="minorEastAsia" w:eastAsiaTheme="minorEastAsia"/>
              </w:rPr>
              <w:t>と同等以上の能力を有すると認められる者</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　　　　　　</w:t>
            </w:r>
            <w:r>
              <w:rPr>
                <w:rFonts w:hint="eastAsia" w:asciiTheme="minorEastAsia" w:hAnsiTheme="minorEastAsia" w:eastAsiaTheme="minorEastAsia"/>
              </w:rPr>
              <w:t xml:space="preserve"> </w:t>
            </w:r>
            <w:r>
              <w:rPr>
                <w:rFonts w:hint="eastAsia" w:asciiTheme="minorEastAsia" w:hAnsiTheme="minorEastAsia" w:eastAsiaTheme="minorEastAsia"/>
              </w:rPr>
              <w:t>公的機関等の実施する施設長研修等を受講した者等</w:t>
            </w:r>
          </w:p>
        </w:tc>
      </w:tr>
      <w:tr>
        <w:trPr>
          <w:trHeight w:val="257" w:hRule="atLeast"/>
        </w:trPr>
        <w:tc>
          <w:tcPr>
            <w:tcW w:w="1134" w:type="dxa"/>
            <w:vMerge w:val="continue"/>
            <w:vAlign w:val="top"/>
          </w:tcPr>
          <w:p>
            <w:pPr>
              <w:pStyle w:val="0"/>
              <w:autoSpaceDE w:val="0"/>
              <w:autoSpaceDN w:val="0"/>
              <w:spacing w:line="260" w:lineRule="exact"/>
              <w:jc w:val="left"/>
              <w:rPr>
                <w:rFonts w:hint="default" w:asciiTheme="majorEastAsia" w:hAnsiTheme="majorEastAsia" w:eastAsiaTheme="majorEastAsia"/>
                <w:w w:val="90"/>
              </w:rPr>
            </w:pPr>
          </w:p>
        </w:tc>
        <w:tc>
          <w:tcPr>
            <w:tcW w:w="5245" w:type="dxa"/>
            <w:tcBorders>
              <w:top w:val="single" w:color="auto" w:sz="4" w:space="0"/>
              <w:left w:val="none" w:color="auto" w:sz="0" w:space="0"/>
              <w:bottom w:val="nil"/>
              <w:right w:val="none" w:color="auto" w:sz="0" w:space="0"/>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2)</w:t>
            </w:r>
            <w:r>
              <w:rPr>
                <w:rFonts w:hint="eastAsia" w:asciiTheme="minorEastAsia" w:hAnsiTheme="minorEastAsia" w:eastAsiaTheme="minorEastAsia"/>
              </w:rPr>
              <w:t>　施設</w:t>
            </w:r>
            <w:r>
              <w:rPr>
                <w:rFonts w:hint="eastAsia" w:asciiTheme="minorEastAsia" w:hAnsiTheme="minorEastAsia" w:eastAsiaTheme="minorEastAsia"/>
                <w:spacing w:val="-2"/>
              </w:rPr>
              <w:t>長は、常時、実際にその施設の運営管理の業務に専従していますか。</w:t>
            </w:r>
          </w:p>
        </w:tc>
        <w:tc>
          <w:tcPr>
            <w:tcW w:w="851"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□いる</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□いない</w:t>
            </w:r>
          </w:p>
        </w:tc>
        <w:tc>
          <w:tcPr>
            <w:tcW w:w="2835"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p>
        </w:tc>
      </w:tr>
      <w:tr>
        <w:trPr>
          <w:trHeight w:val="120" w:hRule="atLeast"/>
        </w:trPr>
        <w:tc>
          <w:tcPr>
            <w:tcW w:w="1134" w:type="dxa"/>
            <w:vMerge w:val="continue"/>
            <w:vAlign w:val="top"/>
          </w:tcPr>
          <w:p>
            <w:pPr>
              <w:pStyle w:val="0"/>
              <w:autoSpaceDE w:val="0"/>
              <w:autoSpaceDN w:val="0"/>
              <w:spacing w:line="260" w:lineRule="exact"/>
              <w:jc w:val="left"/>
              <w:rPr>
                <w:rFonts w:hint="default" w:asciiTheme="majorEastAsia" w:hAnsiTheme="majorEastAsia" w:eastAsiaTheme="majorEastAsia"/>
                <w:w w:val="90"/>
              </w:rPr>
            </w:pPr>
          </w:p>
        </w:tc>
        <w:tc>
          <w:tcPr>
            <w:tcW w:w="5245"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3)</w:t>
            </w:r>
            <w:r>
              <w:rPr>
                <w:rFonts w:hint="eastAsia" w:asciiTheme="minorEastAsia" w:hAnsiTheme="minorEastAsia" w:eastAsiaTheme="minorEastAsia"/>
              </w:rPr>
              <w:t>　施設長は、委託費からの給与支出がある者を配置していますか。</w:t>
            </w:r>
          </w:p>
        </w:tc>
        <w:tc>
          <w:tcPr>
            <w:tcW w:w="851"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□いる</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□いない</w:t>
            </w:r>
          </w:p>
        </w:tc>
        <w:tc>
          <w:tcPr>
            <w:tcW w:w="2835"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p>
        </w:tc>
      </w:tr>
      <w:tr>
        <w:trPr>
          <w:trHeight w:val="165" w:hRule="atLeast"/>
        </w:trPr>
        <w:tc>
          <w:tcPr>
            <w:tcW w:w="1134" w:type="dxa"/>
            <w:vMerge w:val="continue"/>
            <w:vAlign w:val="top"/>
          </w:tcPr>
          <w:p>
            <w:pPr>
              <w:pStyle w:val="0"/>
              <w:autoSpaceDE w:val="0"/>
              <w:autoSpaceDN w:val="0"/>
              <w:spacing w:line="260" w:lineRule="exact"/>
              <w:jc w:val="left"/>
              <w:rPr>
                <w:rFonts w:hint="default" w:asciiTheme="majorEastAsia" w:hAnsiTheme="majorEastAsia" w:eastAsiaTheme="majorEastAsia"/>
                <w:w w:val="90"/>
              </w:rPr>
            </w:pPr>
          </w:p>
        </w:tc>
        <w:tc>
          <w:tcPr>
            <w:tcW w:w="5245" w:type="dxa"/>
            <w:tcBorders>
              <w:top w:val="single" w:color="auto" w:sz="4" w:space="0"/>
              <w:left w:val="none" w:color="auto" w:sz="0" w:space="0"/>
              <w:bottom w:val="nil"/>
              <w:right w:val="none" w:color="auto" w:sz="0" w:space="0"/>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4)</w:t>
            </w:r>
            <w:r>
              <w:rPr>
                <w:rFonts w:hint="eastAsia" w:asciiTheme="minorEastAsia" w:hAnsiTheme="minorEastAsia" w:eastAsiaTheme="minorEastAsia"/>
              </w:rPr>
              <w:t>　</w:t>
            </w:r>
            <w:r>
              <w:rPr>
                <w:rFonts w:hint="eastAsia" w:asciiTheme="minorEastAsia" w:hAnsiTheme="minorEastAsia" w:eastAsiaTheme="minorEastAsia"/>
              </w:rPr>
              <w:t>1)</w:t>
            </w:r>
            <w:r>
              <w:rPr>
                <w:rFonts w:hint="eastAsia" w:asciiTheme="minorEastAsia" w:hAnsiTheme="minorEastAsia" w:eastAsiaTheme="minorEastAsia"/>
              </w:rPr>
              <w:t>、</w:t>
            </w:r>
            <w:r>
              <w:rPr>
                <w:rFonts w:hint="eastAsia" w:asciiTheme="minorEastAsia" w:hAnsiTheme="minorEastAsia" w:eastAsiaTheme="minorEastAsia"/>
              </w:rPr>
              <w:t>2)</w:t>
            </w:r>
            <w:r>
              <w:rPr>
                <w:rFonts w:hint="eastAsia" w:asciiTheme="minorEastAsia" w:hAnsiTheme="minorEastAsia" w:eastAsiaTheme="minorEastAsia"/>
              </w:rPr>
              <w:t>又は</w:t>
            </w:r>
            <w:r>
              <w:rPr>
                <w:rFonts w:hint="eastAsia" w:asciiTheme="minorEastAsia" w:hAnsiTheme="minorEastAsia" w:eastAsiaTheme="minorEastAsia"/>
              </w:rPr>
              <w:t>3</w:t>
            </w:r>
            <w:r>
              <w:rPr>
                <w:rFonts w:hint="default" w:asciiTheme="minorEastAsia" w:hAnsiTheme="minorEastAsia" w:eastAsiaTheme="minorEastAsia"/>
              </w:rPr>
              <w:t>)</w:t>
            </w:r>
            <w:r>
              <w:rPr>
                <w:rFonts w:hint="eastAsia" w:asciiTheme="minorEastAsia" w:hAnsiTheme="minorEastAsia" w:eastAsiaTheme="minorEastAsia"/>
              </w:rPr>
              <w:t>のいずれかに該当しない場合は、減額調整措置を適用していますか。</w:t>
            </w:r>
          </w:p>
        </w:tc>
        <w:tc>
          <w:tcPr>
            <w:tcW w:w="851"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□いる</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□いない</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□非該当</w:t>
            </w:r>
          </w:p>
        </w:tc>
        <w:tc>
          <w:tcPr>
            <w:tcW w:w="2835"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p>
        </w:tc>
      </w:tr>
      <w:tr>
        <w:trPr>
          <w:trHeight w:val="525" w:hRule="atLeast"/>
        </w:trPr>
        <w:tc>
          <w:tcPr>
            <w:tcW w:w="1134" w:type="dxa"/>
            <w:vMerge w:val="continue"/>
            <w:vAlign w:val="top"/>
          </w:tcPr>
          <w:p>
            <w:pPr>
              <w:pStyle w:val="0"/>
              <w:autoSpaceDE w:val="0"/>
              <w:autoSpaceDN w:val="0"/>
              <w:spacing w:line="260" w:lineRule="exact"/>
              <w:jc w:val="left"/>
              <w:rPr>
                <w:rFonts w:hint="default" w:asciiTheme="majorEastAsia" w:hAnsiTheme="majorEastAsia" w:eastAsiaTheme="majorEastAsia"/>
                <w:w w:val="90"/>
              </w:rPr>
            </w:pPr>
          </w:p>
        </w:tc>
        <w:tc>
          <w:tcPr>
            <w:tcW w:w="8931" w:type="dxa"/>
            <w:gridSpan w:val="3"/>
            <w:tcBorders>
              <w:top w:val="nil"/>
              <w:left w:val="none" w:color="auto" w:sz="0" w:space="0"/>
              <w:bottom w:val="dotted" w:color="auto" w:sz="4" w:space="0"/>
              <w:right w:val="none" w:color="auto" w:sz="0" w:space="0"/>
              <w:tl2br w:val="none" w:color="auto" w:sz="0" w:space="0"/>
              <w:tr2bl w:val="none" w:color="auto" w:sz="0" w:space="0"/>
            </w:tcBorders>
            <w:vAlign w:val="top"/>
          </w:tcPr>
          <w:p>
            <w:pPr>
              <w:pStyle w:val="0"/>
              <w:autoSpaceDE w:val="0"/>
              <w:autoSpaceDN w:val="0"/>
              <w:spacing w:line="260" w:lineRule="exact"/>
              <w:ind w:left="360" w:leftChars="100" w:hanging="180" w:hangingChars="100"/>
              <w:rPr>
                <w:rFonts w:hint="default" w:asciiTheme="minorEastAsia" w:hAnsiTheme="minorEastAsia" w:eastAsiaTheme="minorEastAsia"/>
              </w:rPr>
            </w:pPr>
            <w:r>
              <w:rPr>
                <w:rFonts w:hint="eastAsia" w:asciiTheme="minorEastAsia" w:hAnsiTheme="minorEastAsia" w:eastAsiaTheme="minorEastAsia"/>
              </w:rPr>
              <w:t>※　減算額＝地域区分等に応じた単価＋（当該減算に係る処遇改善等加算Ⅰの単価×認定された加算率×</w:t>
            </w:r>
            <w:r>
              <w:rPr>
                <w:rFonts w:hint="eastAsia" w:asciiTheme="minorEastAsia" w:hAnsiTheme="minorEastAsia" w:eastAsiaTheme="minorEastAsia"/>
              </w:rPr>
              <w:t>100</w:t>
            </w:r>
            <w:r>
              <w:rPr>
                <w:rFonts w:hint="eastAsia" w:asciiTheme="minorEastAsia" w:hAnsiTheme="minorEastAsia" w:eastAsiaTheme="minorEastAsia"/>
              </w:rPr>
              <w:t>）</w:t>
            </w:r>
          </w:p>
        </w:tc>
      </w:tr>
      <w:tr>
        <w:trPr>
          <w:trHeight w:val="500" w:hRule="atLeast"/>
        </w:trPr>
        <w:tc>
          <w:tcPr>
            <w:tcW w:w="1134" w:type="dxa"/>
            <w:vMerge w:val="continue"/>
            <w:vAlign w:val="top"/>
          </w:tcPr>
          <w:p>
            <w:pPr>
              <w:pStyle w:val="0"/>
              <w:autoSpaceDE w:val="0"/>
              <w:autoSpaceDN w:val="0"/>
              <w:spacing w:line="260" w:lineRule="exact"/>
              <w:jc w:val="left"/>
              <w:rPr>
                <w:rFonts w:hint="default" w:asciiTheme="majorEastAsia" w:hAnsiTheme="majorEastAsia" w:eastAsiaTheme="majorEastAsia"/>
                <w:w w:val="90"/>
              </w:rPr>
            </w:pPr>
          </w:p>
        </w:tc>
        <w:tc>
          <w:tcPr>
            <w:tcW w:w="8931" w:type="dxa"/>
            <w:gridSpan w:val="3"/>
            <w:tcBorders>
              <w:top w:val="dotted"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　施設長（管理者）が急に休んだ職員の業務を代わりに行った場合等、止むを得ず緊急的に施設長（管理者）が他の業務を行った場合は「兼務」として取り扱わず、減算は適用されない。</w:t>
            </w:r>
          </w:p>
          <w:p>
            <w:pPr>
              <w:pStyle w:val="0"/>
              <w:autoSpaceDE w:val="0"/>
              <w:autoSpaceDN w:val="0"/>
              <w:spacing w:line="260" w:lineRule="exact"/>
              <w:ind w:firstLine="180" w:firstLineChars="100"/>
              <w:rPr>
                <w:rFonts w:hint="default" w:asciiTheme="minorEastAsia" w:hAnsiTheme="minorEastAsia" w:eastAsiaTheme="minorEastAsia"/>
              </w:rPr>
            </w:pPr>
            <w:r>
              <w:rPr>
                <w:rFonts w:hint="eastAsia" w:asciiTheme="minorEastAsia" w:hAnsiTheme="minorEastAsia" w:eastAsiaTheme="minorEastAsia"/>
              </w:rPr>
              <w:t>（公定価格ＦＡＱ　</w:t>
            </w:r>
            <w:r>
              <w:rPr>
                <w:rFonts w:hint="eastAsia" w:asciiTheme="minorEastAsia" w:hAnsiTheme="minorEastAsia" w:eastAsiaTheme="minorEastAsia"/>
              </w:rPr>
              <w:t>Ver.16</w:t>
            </w:r>
            <w:r>
              <w:rPr>
                <w:rFonts w:hint="eastAsia" w:asciiTheme="minorEastAsia" w:hAnsiTheme="minorEastAsia" w:eastAsiaTheme="minorEastAsia"/>
              </w:rPr>
              <w:t>　令和</w:t>
            </w:r>
            <w:r>
              <w:rPr>
                <w:rFonts w:hint="eastAsia" w:asciiTheme="minorEastAsia" w:hAnsiTheme="minorEastAsia" w:eastAsiaTheme="minorEastAsia"/>
              </w:rPr>
              <w:t>2</w:t>
            </w:r>
            <w:r>
              <w:rPr>
                <w:rFonts w:hint="eastAsia" w:asciiTheme="minorEastAsia" w:hAnsiTheme="minorEastAsia" w:eastAsiaTheme="minorEastAsia"/>
              </w:rPr>
              <w:t>年</w:t>
            </w:r>
            <w:r>
              <w:rPr>
                <w:rFonts w:hint="eastAsia" w:asciiTheme="minorEastAsia" w:hAnsiTheme="minorEastAsia" w:eastAsiaTheme="minorEastAsia"/>
              </w:rPr>
              <w:t>10</w:t>
            </w:r>
            <w:r>
              <w:rPr>
                <w:rFonts w:hint="eastAsia" w:asciiTheme="minorEastAsia" w:hAnsiTheme="minorEastAsia" w:eastAsiaTheme="minorEastAsia"/>
              </w:rPr>
              <w:t>月</w:t>
            </w:r>
            <w:r>
              <w:rPr>
                <w:rFonts w:hint="eastAsia" w:asciiTheme="minorEastAsia" w:hAnsiTheme="minorEastAsia" w:eastAsiaTheme="minorEastAsia"/>
              </w:rPr>
              <w:t>1</w:t>
            </w:r>
            <w:r>
              <w:rPr>
                <w:rFonts w:hint="eastAsia" w:asciiTheme="minorEastAsia" w:hAnsiTheme="minorEastAsia" w:eastAsiaTheme="minorEastAsia"/>
              </w:rPr>
              <w:t>日　№</w:t>
            </w:r>
            <w:r>
              <w:rPr>
                <w:rFonts w:hint="eastAsia" w:asciiTheme="minorEastAsia" w:hAnsiTheme="minorEastAsia" w:eastAsiaTheme="minorEastAsia"/>
              </w:rPr>
              <w:t>159</w:t>
            </w:r>
            <w:r>
              <w:rPr>
                <w:rFonts w:hint="eastAsia" w:asciiTheme="minorEastAsia" w:hAnsiTheme="minorEastAsia" w:eastAsiaTheme="minorEastAsia"/>
              </w:rPr>
              <w:t>）</w:t>
            </w:r>
          </w:p>
        </w:tc>
      </w:tr>
      <w:tr>
        <w:trPr>
          <w:trHeight w:val="520" w:hRule="atLeast"/>
        </w:trPr>
        <w:tc>
          <w:tcPr>
            <w:tcW w:w="1134" w:type="dxa"/>
            <w:vMerge w:val="restart"/>
            <w:tcBorders>
              <w:top w:val="single" w:color="000000" w:themeColor="text1" w:sz="8" w:space="0"/>
              <w:left w:val="none" w:color="auto" w:sz="0" w:space="0"/>
              <w:bottom w:val="none" w:color="auto" w:sz="0" w:space="0"/>
              <w:right w:val="none" w:color="auto" w:sz="0" w:space="0"/>
              <w:tl2br w:val="none" w:color="auto" w:sz="0" w:space="0"/>
              <w:tr2bl w:val="none" w:color="auto" w:sz="0" w:space="0"/>
            </w:tcBorders>
            <w:vAlign w:val="top"/>
          </w:tcPr>
          <w:p>
            <w:pPr>
              <w:pStyle w:val="0"/>
              <w:autoSpaceDE w:val="0"/>
              <w:autoSpaceDN w:val="0"/>
              <w:spacing w:line="260" w:lineRule="exact"/>
              <w:jc w:val="left"/>
              <w:rPr>
                <w:rFonts w:hint="default" w:asciiTheme="majorEastAsia" w:hAnsiTheme="majorEastAsia" w:eastAsiaTheme="majorEastAsia"/>
                <w:w w:val="90"/>
              </w:rPr>
            </w:pPr>
            <w:r>
              <w:rPr>
                <w:rFonts w:hint="eastAsia" w:asciiTheme="majorEastAsia" w:hAnsiTheme="majorEastAsia" w:eastAsiaTheme="majorEastAsia"/>
                <w:w w:val="90"/>
              </w:rPr>
              <w:t xml:space="preserve">2 </w:t>
            </w:r>
            <w:r>
              <w:rPr>
                <w:rFonts w:hint="eastAsia" w:asciiTheme="majorEastAsia" w:hAnsiTheme="majorEastAsia" w:eastAsiaTheme="majorEastAsia"/>
                <w:w w:val="90"/>
              </w:rPr>
              <w:t>公定価格上の配置基準</w:t>
            </w:r>
          </w:p>
          <w:p>
            <w:pPr>
              <w:pStyle w:val="0"/>
              <w:autoSpaceDE w:val="0"/>
              <w:autoSpaceDN w:val="0"/>
              <w:spacing w:line="260" w:lineRule="exact"/>
              <w:jc w:val="left"/>
              <w:rPr>
                <w:rFonts w:hint="default" w:asciiTheme="majorEastAsia" w:hAnsiTheme="majorEastAsia" w:eastAsiaTheme="majorEastAsia"/>
                <w:w w:val="90"/>
              </w:rPr>
            </w:pPr>
            <w:r>
              <w:rPr>
                <w:rFonts w:hint="eastAsia" w:asciiTheme="majorEastAsia" w:hAnsiTheme="majorEastAsia" w:eastAsiaTheme="majorEastAsia"/>
                <w:w w:val="90"/>
              </w:rPr>
              <w:t>（基本部分）</w:t>
            </w:r>
          </w:p>
          <w:p>
            <w:pPr>
              <w:pStyle w:val="0"/>
              <w:autoSpaceDE w:val="0"/>
              <w:autoSpaceDN w:val="0"/>
              <w:spacing w:line="260" w:lineRule="exact"/>
              <w:jc w:val="left"/>
              <w:rPr>
                <w:rFonts w:hint="default"/>
              </w:rPr>
            </w:pPr>
          </w:p>
        </w:tc>
        <w:tc>
          <w:tcPr>
            <w:tcW w:w="5245" w:type="dxa"/>
            <w:tcBorders>
              <w:top w:val="single" w:color="000000" w:themeColor="text1" w:sz="8" w:space="0"/>
              <w:left w:val="none" w:color="auto" w:sz="0" w:space="0"/>
              <w:bottom w:val="nil"/>
              <w:right w:val="none" w:color="auto" w:sz="0" w:space="0"/>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1)</w:t>
            </w:r>
            <w:r>
              <w:rPr>
                <w:rFonts w:hint="eastAsia" w:asciiTheme="minorEastAsia" w:hAnsiTheme="minorEastAsia" w:eastAsiaTheme="minorEastAsia"/>
              </w:rPr>
              <w:t>　次の基本分単価に含まれる職員構成を充足していますか。</w:t>
            </w:r>
          </w:p>
        </w:tc>
        <w:tc>
          <w:tcPr>
            <w:tcW w:w="851" w:type="dxa"/>
            <w:tcBorders>
              <w:top w:val="single" w:color="000000" w:themeColor="text1" w:sz="8"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□いる</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□いない</w:t>
            </w:r>
          </w:p>
        </w:tc>
        <w:tc>
          <w:tcPr>
            <w:tcW w:w="2835" w:type="dxa"/>
            <w:tcBorders>
              <w:top w:val="single" w:color="000000" w:themeColor="text1" w:sz="8"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p>
        </w:tc>
      </w:tr>
      <w:tr>
        <w:trPr>
          <w:trHeight w:val="276" w:hRule="atLeast"/>
        </w:trPr>
        <w:tc>
          <w:tcPr>
            <w:tcW w:w="1134" w:type="dxa"/>
            <w:vMerge w:val="continue"/>
            <w:tcBorders>
              <w:top w:val="none" w:color="auto" w:sz="0" w:space="0"/>
              <w:left w:val="none" w:color="auto" w:sz="0" w:space="0"/>
              <w:bottom w:val="single" w:color="auto" w:sz="8" w:space="0"/>
              <w:right w:val="none" w:color="auto" w:sz="0" w:space="0"/>
              <w:tl2br w:val="none" w:color="auto" w:sz="0" w:space="0"/>
              <w:tr2bl w:val="none" w:color="auto" w:sz="0" w:space="0"/>
            </w:tcBorders>
            <w:vAlign w:val="top"/>
          </w:tcPr>
          <w:p>
            <w:pPr>
              <w:pStyle w:val="0"/>
              <w:rPr>
                <w:rFonts w:hint="default" w:asciiTheme="majorEastAsia" w:hAnsiTheme="majorEastAsia" w:eastAsiaTheme="majorEastAsia"/>
              </w:rPr>
            </w:pPr>
          </w:p>
        </w:tc>
        <w:tc>
          <w:tcPr>
            <w:tcW w:w="8931" w:type="dxa"/>
            <w:gridSpan w:val="3"/>
            <w:tcBorders>
              <w:top w:val="nil"/>
              <w:left w:val="none" w:color="auto" w:sz="0" w:space="0"/>
              <w:bottom w:val="nil"/>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　※　「分園」は中心園の施設長のもと中心園と一体的に施設運営が行われるものとする｡</w:t>
            </w:r>
          </w:p>
          <w:p>
            <w:pPr>
              <w:pStyle w:val="0"/>
              <w:autoSpaceDE w:val="0"/>
              <w:autoSpaceDN w:val="0"/>
              <w:spacing w:line="260" w:lineRule="exact"/>
              <w:ind w:left="359" w:hanging="359" w:hangingChars="200"/>
              <w:rPr>
                <w:rFonts w:hint="default" w:asciiTheme="minorEastAsia" w:hAnsiTheme="minorEastAsia" w:eastAsiaTheme="minorEastAsia"/>
              </w:rPr>
            </w:pPr>
            <w:r>
              <w:rPr>
                <w:rFonts w:hint="eastAsia" w:asciiTheme="minorEastAsia" w:hAnsiTheme="minorEastAsia" w:eastAsiaTheme="minorEastAsia"/>
              </w:rPr>
              <w:t>　　　その際、以下の職員（施設長を除く。）を充足すること｡</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　　　ただし、嘱託医については、中心園に配置していることから不要である｡</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　　　また、調理員等については、中心園等から給食を搬入する場合は、配置不要である。</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　</w:t>
            </w:r>
          </w:p>
          <w:p>
            <w:pPr>
              <w:pStyle w:val="0"/>
              <w:autoSpaceDE w:val="0"/>
              <w:autoSpaceDN w:val="0"/>
              <w:spacing w:line="260" w:lineRule="exact"/>
              <w:ind w:firstLine="180" w:firstLineChars="100"/>
              <w:rPr>
                <w:rFonts w:hint="default" w:asciiTheme="minorEastAsia" w:hAnsiTheme="minorEastAsia" w:eastAsiaTheme="minorEastAsia"/>
              </w:rPr>
            </w:pPr>
            <w:r>
              <w:rPr>
                <w:rFonts w:hint="eastAsia" w:asciiTheme="minorEastAsia" w:hAnsiTheme="minorEastAsia" w:eastAsiaTheme="minorEastAsia"/>
              </w:rPr>
              <w:t>①保育士</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　　・　基本分単価における必要保育士数は以下の</w:t>
            </w:r>
            <w:r>
              <w:rPr>
                <w:rFonts w:hint="eastAsia" w:asciiTheme="minorEastAsia" w:hAnsiTheme="minorEastAsia" w:eastAsiaTheme="minorEastAsia"/>
                <w:b w:val="1"/>
              </w:rPr>
              <w:t>ⅰ</w:t>
            </w:r>
            <w:r>
              <w:rPr>
                <w:rFonts w:hint="eastAsia" w:asciiTheme="minorEastAsia" w:hAnsiTheme="minorEastAsia" w:eastAsiaTheme="minorEastAsia"/>
              </w:rPr>
              <w:t>と</w:t>
            </w:r>
            <w:r>
              <w:rPr>
                <w:rFonts w:hint="eastAsia" w:asciiTheme="minorEastAsia" w:hAnsiTheme="minorEastAsia" w:eastAsiaTheme="minorEastAsia"/>
                <w:b w:val="1"/>
              </w:rPr>
              <w:t>ⅱ</w:t>
            </w:r>
            <w:r>
              <w:rPr>
                <w:rFonts w:hint="eastAsia" w:asciiTheme="minorEastAsia" w:hAnsiTheme="minorEastAsia" w:eastAsiaTheme="minorEastAsia"/>
              </w:rPr>
              <w:t>を合計した数であること。</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　　・　また、これとは別に非常勤の保育士が配置されていること。</w:t>
            </w:r>
          </w:p>
          <w:p>
            <w:pPr>
              <w:pStyle w:val="0"/>
              <w:autoSpaceDE w:val="0"/>
              <w:autoSpaceDN w:val="0"/>
              <w:spacing w:line="260" w:lineRule="exact"/>
              <w:ind w:left="539" w:hanging="539" w:hangingChars="300"/>
              <w:rPr>
                <w:rFonts w:hint="default" w:asciiTheme="minorEastAsia" w:hAnsiTheme="minorEastAsia" w:eastAsiaTheme="minorEastAsia"/>
              </w:rPr>
            </w:pPr>
            <w:r>
              <w:rPr>
                <w:rFonts w:hint="eastAsia" w:asciiTheme="minorEastAsia" w:hAnsiTheme="minorEastAsia" w:eastAsiaTheme="minorEastAsia"/>
              </w:rPr>
              <w:t>　　※　乳児４人以上を入所させる保育所の場合、保育士には、当該保育所に勤務する保健師、看護師又は准看護師を、１人に限り、保育士とみなして含むことができる。</w:t>
            </w:r>
          </w:p>
          <w:p>
            <w:pPr>
              <w:pStyle w:val="0"/>
              <w:autoSpaceDE w:val="0"/>
              <w:autoSpaceDN w:val="0"/>
              <w:adjustRightInd w:val="0"/>
              <w:spacing w:line="260" w:lineRule="exact"/>
              <w:ind w:left="1115" w:hanging="1115" w:hangingChars="700"/>
              <w:rPr>
                <w:rFonts w:hint="default" w:asciiTheme="minorEastAsia" w:hAnsiTheme="minorEastAsia" w:eastAsiaTheme="minorEastAsia"/>
                <w:w w:val="90"/>
              </w:rPr>
            </w:pPr>
            <w:r>
              <w:rPr>
                <w:rFonts w:hint="eastAsia" w:asciiTheme="minorEastAsia" w:hAnsiTheme="minorEastAsia" w:eastAsiaTheme="minorEastAsia"/>
                <w:w w:val="90"/>
              </w:rPr>
              <w:t>　　　　（注）　保育業務に従事したことのない保健師、看護師又は准看護師を配置する場合、保育業務への従事経験等に応じ、必要な研修の受講を勧奨することが望ましい。</w:t>
            </w:r>
          </w:p>
          <w:p>
            <w:pPr>
              <w:pStyle w:val="0"/>
              <w:autoSpaceDE w:val="0"/>
              <w:autoSpaceDN w:val="0"/>
              <w:spacing w:line="260" w:lineRule="exact"/>
              <w:ind w:left="1434" w:hanging="1434" w:hangingChars="900"/>
              <w:rPr>
                <w:rFonts w:hint="default" w:asciiTheme="minorEastAsia" w:hAnsiTheme="minorEastAsia" w:eastAsiaTheme="minorEastAsia"/>
                <w:w w:val="90"/>
              </w:rPr>
            </w:pPr>
            <w:r>
              <w:rPr>
                <w:rFonts w:hint="eastAsia" w:asciiTheme="minorEastAsia" w:hAnsiTheme="minorEastAsia" w:eastAsiaTheme="minorEastAsia"/>
                <w:w w:val="90"/>
              </w:rPr>
              <w:t>　　　　　　　　・子育て支援員研修のうち「乳幼児の発達と心理」「地域保育の環境整備」「安全の確保とリスクマネジメント」「乳幼児の生活と遊び」「小児保健」の科目、乳幼児期の食物アレルギーの基礎知識等の研修　等</w:t>
            </w:r>
          </w:p>
          <w:p>
            <w:pPr>
              <w:pStyle w:val="0"/>
              <w:autoSpaceDE w:val="0"/>
              <w:autoSpaceDN w:val="0"/>
              <w:spacing w:line="260" w:lineRule="exact"/>
              <w:rPr>
                <w:rFonts w:hint="default" w:asciiTheme="minorEastAsia" w:hAnsiTheme="minorEastAsia" w:eastAsiaTheme="minorEastAsia"/>
              </w:rPr>
            </w:pP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　　</w:t>
            </w:r>
            <w:r>
              <w:rPr>
                <w:rFonts w:hint="eastAsia" w:asciiTheme="minorEastAsia" w:hAnsiTheme="minorEastAsia" w:eastAsiaTheme="minorEastAsia"/>
                <w:b w:val="1"/>
              </w:rPr>
              <w:t>ⅰ</w:t>
            </w:r>
            <w:r>
              <w:rPr>
                <w:rFonts w:hint="eastAsia" w:asciiTheme="minorEastAsia" w:hAnsiTheme="minorEastAsia" w:eastAsiaTheme="minorEastAsia"/>
              </w:rPr>
              <w:t>　年齢別配置基準</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　　　　＜改正後＞（福祉施設の設備及び運営に関する基準（昭和２３年厚生省令第６３号）　第３３条</w:t>
            </w:r>
          </w:p>
          <w:p>
            <w:pPr>
              <w:pStyle w:val="0"/>
              <w:autoSpaceDE w:val="0"/>
              <w:autoSpaceDN w:val="0"/>
              <w:spacing w:line="260" w:lineRule="exact"/>
              <w:ind w:left="898" w:leftChars="500"/>
              <w:rPr>
                <w:rFonts w:hint="default" w:asciiTheme="minorEastAsia" w:hAnsiTheme="minorEastAsia" w:eastAsiaTheme="minorEastAsia"/>
              </w:rPr>
            </w:pPr>
            <w:r>
              <w:rPr>
                <w:rFonts w:hint="eastAsia" w:asciiTheme="minorEastAsia" w:hAnsiTheme="minorEastAsia" w:eastAsiaTheme="minorEastAsia"/>
              </w:rPr>
              <w:t>・保育士の数は、乳児おおむね３人につき１人以上、満１歳以上満３歳に満たない幼児おおむね６人につき１人以上、満３歳以上満４歳に満たない幼児おおむね１５人につき１人以上、満４歳以上の幼児おおむね２５人につき１人以上とする。ただし、保育所１につき２人を下ることはできない。</w:t>
            </w:r>
          </w:p>
          <w:p>
            <w:pPr>
              <w:pStyle w:val="0"/>
              <w:autoSpaceDE w:val="0"/>
              <w:autoSpaceDN w:val="0"/>
              <w:spacing w:line="260" w:lineRule="exact"/>
              <w:ind w:left="1168" w:hanging="1168" w:hangingChars="650"/>
              <w:rPr>
                <w:rFonts w:hint="default" w:asciiTheme="majorEastAsia" w:hAnsiTheme="majorEastAsia" w:eastAsiaTheme="majorEastAsia"/>
                <w:b w:val="1"/>
              </w:rPr>
            </w:pPr>
            <w:r>
              <w:rPr>
                <w:rFonts w:hint="eastAsia" w:asciiTheme="minorEastAsia" w:hAnsiTheme="minorEastAsia" w:eastAsiaTheme="minorEastAsia"/>
              </w:rPr>
              <w:t>　　　　　　</w:t>
            </w:r>
            <w:r>
              <w:rPr>
                <w:rFonts w:hint="eastAsia" w:asciiTheme="majorEastAsia" w:hAnsiTheme="majorEastAsia" w:eastAsiaTheme="majorEastAsia"/>
                <w:b w:val="1"/>
                <w:color w:val="FF0000"/>
              </w:rPr>
              <w:t>※　保育士の数の算定に当たっては、当該保育所に勤務する理学療法士、作業療法士、言語聴覚士、心理担当職員又は障害児の療育に関する知識及び経験を有する者であって、障害児の療育の指導を行う業務に五年以上従事した経験を有するもののいずれかに該当し、かつ、子育てに関する知識及び経験を有する者を、一人に限り、保育士とみなすことができる。ただし、当該特定理学療法士等が保育を行うに当たっては、当該保育所の保育士による支援を受けることができる体制を確保しなければならない。</w:t>
            </w:r>
          </w:p>
          <w:p>
            <w:pPr>
              <w:pStyle w:val="0"/>
              <w:autoSpaceDE w:val="0"/>
              <w:autoSpaceDN w:val="0"/>
              <w:spacing w:line="260" w:lineRule="exact"/>
              <w:ind w:firstLine="1078" w:firstLineChars="600"/>
              <w:rPr>
                <w:rFonts w:hint="default" w:asciiTheme="minorEastAsia" w:hAnsiTheme="minorEastAsia" w:eastAsiaTheme="minorEastAsia"/>
              </w:rPr>
            </w:pPr>
            <w:r>
              <w:rPr>
                <w:rFonts w:hint="eastAsia" w:asciiTheme="minorEastAsia" w:hAnsiTheme="minorEastAsia" w:eastAsiaTheme="minorEastAsia"/>
              </w:rPr>
              <w:t>【　経過措置　】</w:t>
            </w:r>
          </w:p>
          <w:p>
            <w:pPr>
              <w:pStyle w:val="0"/>
              <w:autoSpaceDE w:val="0"/>
              <w:autoSpaceDN w:val="0"/>
              <w:spacing w:line="260" w:lineRule="exact"/>
              <w:ind w:firstLine="1258" w:firstLineChars="700"/>
              <w:rPr>
                <w:rFonts w:hint="default" w:asciiTheme="minorEastAsia" w:hAnsiTheme="minorEastAsia" w:eastAsiaTheme="minorEastAsia"/>
              </w:rPr>
            </w:pPr>
            <w:r>
              <w:rPr>
                <w:rFonts w:hint="eastAsia" w:asciiTheme="minorEastAsia" w:hAnsiTheme="minorEastAsia" w:eastAsiaTheme="minorEastAsia"/>
              </w:rPr>
              <w:t>①</w:t>
            </w:r>
            <w:r>
              <w:rPr>
                <w:rFonts w:hint="eastAsia" w:asciiTheme="minorEastAsia" w:hAnsiTheme="minorEastAsia" w:eastAsiaTheme="minorEastAsia"/>
              </w:rPr>
              <w:t xml:space="preserve"> </w:t>
            </w:r>
            <w:r>
              <w:rPr>
                <w:rFonts w:hint="eastAsia" w:asciiTheme="minorEastAsia" w:hAnsiTheme="minorEastAsia" w:eastAsiaTheme="minorEastAsia"/>
              </w:rPr>
              <w:t>この府令は令和６年４月１日から施行する。</w:t>
            </w:r>
          </w:p>
          <w:p>
            <w:pPr>
              <w:pStyle w:val="0"/>
              <w:autoSpaceDE w:val="0"/>
              <w:autoSpaceDN w:val="0"/>
              <w:spacing w:line="260" w:lineRule="exact"/>
              <w:ind w:left="1438" w:leftChars="700" w:hanging="180" w:hangingChars="100"/>
              <w:rPr>
                <w:rFonts w:hint="default" w:asciiTheme="minorEastAsia" w:hAnsiTheme="minorEastAsia" w:eastAsiaTheme="minorEastAsia"/>
              </w:rPr>
            </w:pPr>
            <w:r>
              <w:rPr>
                <w:rFonts w:hint="eastAsia" w:asciiTheme="minorEastAsia" w:hAnsiTheme="minorEastAsia" w:eastAsiaTheme="minorEastAsia"/>
              </w:rPr>
              <w:t>②</w:t>
            </w:r>
            <w:r>
              <w:rPr>
                <w:rFonts w:hint="eastAsia" w:asciiTheme="minorEastAsia" w:hAnsiTheme="minorEastAsia" w:eastAsiaTheme="minorEastAsia"/>
              </w:rPr>
              <w:t xml:space="preserve"> </w:t>
            </w:r>
            <w:r>
              <w:rPr>
                <w:rFonts w:hint="eastAsia" w:asciiTheme="minorEastAsia" w:hAnsiTheme="minorEastAsia" w:eastAsiaTheme="minorEastAsia"/>
                <w:u w:val="single" w:color="auto"/>
              </w:rPr>
              <w:t>保育士及び保育従事者の配置の状況に鑑み、</w:t>
            </w:r>
            <w:r>
              <w:rPr>
                <w:rFonts w:hint="eastAsia" w:asciiTheme="minorEastAsia" w:hAnsiTheme="minorEastAsia" w:eastAsiaTheme="minorEastAsia"/>
                <w:u w:val="wave" w:color="auto"/>
              </w:rPr>
              <w:t>保育の提供に支障を及ぼすおそれがあるとき</w:t>
            </w:r>
            <w:r>
              <w:rPr>
                <w:rFonts w:hint="eastAsia" w:asciiTheme="minorEastAsia" w:hAnsiTheme="minorEastAsia" w:eastAsiaTheme="minorEastAsia"/>
                <w:u w:val="single" w:color="auto"/>
              </w:rPr>
              <w:t>は、当分の間、この基準の規定は、適用しない</w:t>
            </w:r>
            <w:r>
              <w:rPr>
                <w:rFonts w:hint="eastAsia" w:asciiTheme="minorEastAsia" w:hAnsiTheme="minorEastAsia" w:eastAsiaTheme="minorEastAsia"/>
              </w:rPr>
              <w:t>。この場合において、この府令による改正前の児童福祉施設の設備及び運営に関する基準の規定は、この府令の施行の日以後においても、なおその効力を有する。</w:t>
            </w:r>
          </w:p>
          <w:p>
            <w:pPr>
              <w:pStyle w:val="0"/>
              <w:autoSpaceDE w:val="0"/>
              <w:autoSpaceDN w:val="0"/>
              <w:spacing w:line="260" w:lineRule="exact"/>
              <w:ind w:left="1438" w:leftChars="700" w:hanging="180" w:hangingChars="100"/>
              <w:rPr>
                <w:rFonts w:hint="default" w:asciiTheme="minorEastAsia" w:hAnsiTheme="minorEastAsia" w:eastAsiaTheme="minorEastAsia"/>
              </w:rPr>
            </w:pPr>
            <w:r>
              <w:rPr>
                <w:rFonts w:hint="eastAsia" w:asciiTheme="minorEastAsia" w:hAnsiTheme="minorEastAsia" w:eastAsiaTheme="minorEastAsia"/>
              </w:rPr>
              <w:t>③</w:t>
            </w:r>
            <w:r>
              <w:rPr>
                <w:rFonts w:hint="eastAsia" w:asciiTheme="minorEastAsia" w:hAnsiTheme="minorEastAsia" w:eastAsiaTheme="minorEastAsia"/>
              </w:rPr>
              <w:t xml:space="preserve"> </w:t>
            </w:r>
            <w:r>
              <w:rPr>
                <w:rFonts w:hint="eastAsia" w:asciiTheme="minorEastAsia" w:hAnsiTheme="minorEastAsia" w:eastAsiaTheme="minorEastAsia"/>
              </w:rPr>
              <w:t>②の場合を除き、この</w:t>
            </w:r>
            <w:r>
              <w:rPr>
                <w:rFonts w:hint="eastAsia" w:asciiTheme="minorEastAsia" w:hAnsiTheme="minorEastAsia" w:eastAsiaTheme="minorEastAsia"/>
                <w:u w:val="wave" w:color="auto"/>
              </w:rPr>
              <w:t>府令の施行の日から起算して１年を超えない期間内において、これらの規定による基準は、当該市の条例で定める基準とみなす</w:t>
            </w:r>
            <w:r>
              <w:rPr>
                <w:rFonts w:hint="eastAsia" w:asciiTheme="minorEastAsia" w:hAnsiTheme="minorEastAsia" w:eastAsiaTheme="minorEastAsia"/>
              </w:rPr>
              <w:t>。</w:t>
            </w:r>
          </w:p>
          <w:p>
            <w:pPr>
              <w:pStyle w:val="0"/>
              <w:autoSpaceDE w:val="0"/>
              <w:autoSpaceDN w:val="0"/>
              <w:spacing w:line="260" w:lineRule="exact"/>
              <w:ind w:left="1078" w:hanging="1078" w:hangingChars="600"/>
              <w:rPr>
                <w:rFonts w:hint="default" w:asciiTheme="majorEastAsia" w:hAnsiTheme="majorEastAsia" w:eastAsiaTheme="majorEastAsia"/>
              </w:rPr>
            </w:pPr>
            <w:r>
              <w:rPr>
                <w:rFonts w:hint="eastAsia" w:asciiTheme="minorEastAsia" w:hAnsiTheme="minorEastAsia" w:eastAsiaTheme="minorEastAsia"/>
              </w:rPr>
              <w:t>　　　　　</w:t>
            </w:r>
            <w:r>
              <w:rPr>
                <w:rFonts w:hint="eastAsia" w:asciiTheme="majorEastAsia" w:hAnsiTheme="majorEastAsia" w:eastAsiaTheme="majorEastAsia"/>
              </w:rPr>
              <w:t>＜改正前＞</w:t>
            </w:r>
          </w:p>
          <w:p>
            <w:pPr>
              <w:pStyle w:val="0"/>
              <w:autoSpaceDE w:val="0"/>
              <w:autoSpaceDN w:val="0"/>
              <w:spacing w:line="260" w:lineRule="exact"/>
              <w:ind w:left="1078" w:leftChars="500" w:hanging="180" w:hangingChars="100"/>
              <w:rPr>
                <w:rFonts w:hint="default" w:asciiTheme="minorEastAsia" w:hAnsiTheme="minorEastAsia" w:eastAsiaTheme="minorEastAsia"/>
              </w:rPr>
            </w:pPr>
            <w:r>
              <w:rPr>
                <w:rFonts w:hint="eastAsia" w:asciiTheme="minorEastAsia" w:hAnsiTheme="minorEastAsia" w:eastAsiaTheme="minorEastAsia"/>
              </w:rPr>
              <w:t>・４歳以上児３０人につき１人、３歳児２０人につき１人、１・２歳児６人につき１人、乳児３人につき１人</w:t>
            </w:r>
          </w:p>
          <w:p>
            <w:pPr>
              <w:pStyle w:val="0"/>
              <w:autoSpaceDE w:val="0"/>
              <w:autoSpaceDN w:val="0"/>
              <w:spacing w:line="260" w:lineRule="exact"/>
              <w:ind w:left="1078" w:hanging="1078" w:hangingChars="600"/>
              <w:rPr>
                <w:rFonts w:hint="default" w:asciiTheme="minorEastAsia" w:hAnsiTheme="minorEastAsia" w:eastAsiaTheme="minorEastAsia"/>
              </w:rPr>
            </w:pPr>
            <w:r>
              <w:rPr>
                <w:rFonts w:hint="eastAsia" w:asciiTheme="minorEastAsia" w:hAnsiTheme="minorEastAsia" w:eastAsiaTheme="minorEastAsia"/>
              </w:rPr>
              <w:t>　　　　　※　「４歳以上児」、「３歳児」、「１・２歳児」及び「乳児」とは、年度の初日の前日における満年齢による。</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　　　　　※　確認に当たっては以下の算式による。</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　　　　　　　｛４歳以上児数</w:t>
            </w:r>
            <w:r>
              <w:rPr>
                <w:rFonts w:hint="eastAsia" w:asciiTheme="minorEastAsia" w:hAnsiTheme="minorEastAsia" w:eastAsiaTheme="minorEastAsia"/>
              </w:rPr>
              <w:t xml:space="preserve"> </w:t>
            </w:r>
            <w:r>
              <w:rPr>
                <w:rFonts w:hint="eastAsia" w:asciiTheme="minorEastAsia" w:hAnsiTheme="minorEastAsia" w:eastAsiaTheme="minorEastAsia"/>
              </w:rPr>
              <w:t>×</w:t>
            </w:r>
            <w:r>
              <w:rPr>
                <w:rFonts w:hint="eastAsia" w:asciiTheme="minorEastAsia" w:hAnsiTheme="minorEastAsia" w:eastAsiaTheme="minorEastAsia"/>
              </w:rPr>
              <w:t xml:space="preserve"> </w:t>
            </w:r>
            <w:r>
              <w:rPr>
                <w:rFonts w:hint="eastAsia" w:asciiTheme="minorEastAsia" w:hAnsiTheme="minorEastAsia" w:eastAsiaTheme="minorEastAsia"/>
              </w:rPr>
              <w:t>１／３０（小数点第１位まで計算（小数点第２位以下切り捨て））｝</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　　　　　　　＋｛３歳児数×</w:t>
            </w:r>
            <w:r>
              <w:rPr>
                <w:rFonts w:hint="eastAsia" w:asciiTheme="minorEastAsia" w:hAnsiTheme="minorEastAsia" w:eastAsiaTheme="minorEastAsia"/>
              </w:rPr>
              <w:t xml:space="preserve"> </w:t>
            </w:r>
            <w:r>
              <w:rPr>
                <w:rFonts w:hint="eastAsia" w:asciiTheme="minorEastAsia" w:hAnsiTheme="minorEastAsia" w:eastAsiaTheme="minorEastAsia"/>
              </w:rPr>
              <w:t>１／２０（同）｝＋｛１・２歳児数</w:t>
            </w:r>
            <w:r>
              <w:rPr>
                <w:rFonts w:hint="eastAsia" w:asciiTheme="minorEastAsia" w:hAnsiTheme="minorEastAsia" w:eastAsiaTheme="minorEastAsia"/>
              </w:rPr>
              <w:t xml:space="preserve"> </w:t>
            </w:r>
            <w:r>
              <w:rPr>
                <w:rFonts w:hint="eastAsia" w:asciiTheme="minorEastAsia" w:hAnsiTheme="minorEastAsia" w:eastAsiaTheme="minorEastAsia"/>
              </w:rPr>
              <w:t>×</w:t>
            </w:r>
            <w:r>
              <w:rPr>
                <w:rFonts w:hint="eastAsia" w:asciiTheme="minorEastAsia" w:hAnsiTheme="minorEastAsia" w:eastAsiaTheme="minorEastAsia"/>
              </w:rPr>
              <w:t xml:space="preserve"> </w:t>
            </w:r>
            <w:r>
              <w:rPr>
                <w:rFonts w:hint="eastAsia" w:asciiTheme="minorEastAsia" w:hAnsiTheme="minorEastAsia" w:eastAsiaTheme="minorEastAsia"/>
              </w:rPr>
              <w:t>１／６（同）｝</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　　　　　　　＋｛乳児数</w:t>
            </w:r>
            <w:r>
              <w:rPr>
                <w:rFonts w:hint="eastAsia" w:asciiTheme="minorEastAsia" w:hAnsiTheme="minorEastAsia" w:eastAsiaTheme="minorEastAsia"/>
              </w:rPr>
              <w:t xml:space="preserve"> </w:t>
            </w:r>
            <w:r>
              <w:rPr>
                <w:rFonts w:hint="eastAsia" w:asciiTheme="minorEastAsia" w:hAnsiTheme="minorEastAsia" w:eastAsiaTheme="minorEastAsia"/>
              </w:rPr>
              <w:t>×</w:t>
            </w:r>
            <w:r>
              <w:rPr>
                <w:rFonts w:hint="eastAsia" w:asciiTheme="minorEastAsia" w:hAnsiTheme="minorEastAsia" w:eastAsiaTheme="minorEastAsia"/>
              </w:rPr>
              <w:t xml:space="preserve"> </w:t>
            </w:r>
            <w:r>
              <w:rPr>
                <w:rFonts w:hint="eastAsia" w:asciiTheme="minorEastAsia" w:hAnsiTheme="minorEastAsia" w:eastAsiaTheme="minorEastAsia"/>
              </w:rPr>
              <w:t>１／３（同）｝</w:t>
            </w:r>
            <w:r>
              <w:rPr>
                <w:rFonts w:hint="eastAsia" w:asciiTheme="minorEastAsia" w:hAnsiTheme="minorEastAsia" w:eastAsiaTheme="minorEastAsia"/>
              </w:rPr>
              <w:t xml:space="preserve"> </w:t>
            </w:r>
            <w:r>
              <w:rPr>
                <w:rFonts w:hint="eastAsia" w:asciiTheme="minorEastAsia" w:hAnsiTheme="minorEastAsia" w:eastAsiaTheme="minorEastAsia"/>
              </w:rPr>
              <w:t>＝</w:t>
            </w:r>
            <w:r>
              <w:rPr>
                <w:rFonts w:hint="eastAsia" w:asciiTheme="minorEastAsia" w:hAnsiTheme="minorEastAsia" w:eastAsiaTheme="minorEastAsia"/>
              </w:rPr>
              <w:t xml:space="preserve"> </w:t>
            </w:r>
            <w:r>
              <w:rPr>
                <w:rFonts w:hint="eastAsia" w:asciiTheme="minorEastAsia" w:hAnsiTheme="minorEastAsia" w:eastAsiaTheme="minorEastAsia"/>
              </w:rPr>
              <w:t>配置基準上保育士数（小数点以下四捨五入）</w:t>
            </w:r>
          </w:p>
        </w:tc>
      </w:tr>
      <w:tr>
        <w:trPr/>
        <w:tc>
          <w:tcPr>
            <w:tcW w:w="1134" w:type="dxa"/>
            <w:vMerge w:val="continue"/>
            <w:tcBorders>
              <w:top w:val="nil"/>
              <w:left w:val="none" w:color="auto" w:sz="0" w:space="0"/>
              <w:bottom w:val="single" w:color="auto" w:sz="8" w:space="0"/>
              <w:right w:val="none" w:color="auto" w:sz="0" w:space="0"/>
              <w:tl2br w:val="none" w:color="auto" w:sz="0" w:space="0"/>
              <w:tr2bl w:val="none" w:color="auto" w:sz="0" w:space="0"/>
            </w:tcBorders>
            <w:vAlign w:val="top"/>
          </w:tcPr>
          <w:p>
            <w:pPr>
              <w:pStyle w:val="0"/>
              <w:rPr>
                <w:rFonts w:hint="default" w:asciiTheme="majorEastAsia" w:hAnsiTheme="majorEastAsia" w:eastAsiaTheme="majorEastAsia"/>
                <w:w w:val="90"/>
              </w:rPr>
            </w:pPr>
          </w:p>
        </w:tc>
        <w:tc>
          <w:tcPr>
            <w:tcW w:w="8931" w:type="dxa"/>
            <w:gridSpan w:val="3"/>
            <w:tcBorders>
              <w:top w:val="nil"/>
              <w:left w:val="none" w:color="auto" w:sz="0" w:space="0"/>
              <w:bottom w:val="single" w:color="auto" w:sz="8"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　</w:t>
            </w:r>
            <w:r>
              <w:rPr>
                <w:rFonts w:hint="eastAsia" w:asciiTheme="minorEastAsia" w:hAnsiTheme="minorEastAsia" w:eastAsiaTheme="minorEastAsia"/>
                <w:b w:val="1"/>
              </w:rPr>
              <w:t>ⅱ</w:t>
            </w:r>
            <w:r>
              <w:rPr>
                <w:rFonts w:hint="eastAsia" w:asciiTheme="minorEastAsia" w:hAnsiTheme="minorEastAsia" w:eastAsiaTheme="minorEastAsia"/>
              </w:rPr>
              <w:t>　その他</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　　　　ａ　利用定員９０人以下の施設については１人</w:t>
            </w:r>
          </w:p>
          <w:p>
            <w:pPr>
              <w:pStyle w:val="0"/>
              <w:autoSpaceDE w:val="0"/>
              <w:autoSpaceDN w:val="0"/>
              <w:spacing w:line="260" w:lineRule="exact"/>
              <w:ind w:left="898" w:hanging="898" w:hangingChars="500"/>
              <w:rPr>
                <w:rFonts w:hint="default" w:asciiTheme="minorEastAsia" w:hAnsiTheme="minorEastAsia" w:eastAsiaTheme="minorEastAsia"/>
              </w:rPr>
            </w:pPr>
            <w:r>
              <w:rPr>
                <w:rFonts w:hint="eastAsia" w:asciiTheme="minorEastAsia" w:hAnsiTheme="minorEastAsia" w:eastAsiaTheme="minorEastAsia"/>
              </w:rPr>
              <w:t>　　　　ｂ　保育標準時間認定を受けた子どもが利用する施設については１人</w:t>
            </w:r>
          </w:p>
          <w:p>
            <w:pPr>
              <w:pStyle w:val="0"/>
              <w:autoSpaceDE w:val="0"/>
              <w:autoSpaceDN w:val="0"/>
              <w:spacing w:line="260" w:lineRule="exact"/>
              <w:ind w:left="1258" w:hanging="1258" w:hangingChars="700"/>
              <w:rPr>
                <w:rFonts w:hint="default" w:asciiTheme="minorEastAsia" w:hAnsiTheme="minorEastAsia" w:eastAsiaTheme="minorEastAsia"/>
              </w:rPr>
            </w:pPr>
            <w:r>
              <w:rPr>
                <w:rFonts w:hint="eastAsia" w:asciiTheme="minorEastAsia" w:hAnsiTheme="minorEastAsia" w:eastAsiaTheme="minorEastAsia"/>
              </w:rPr>
              <w:t>　　　　　　※　施設全体の利用定員に占める保育標準時間認定を受けた子どもの人数の割合が低い場合は、非常勤の保育士としても差し支えない。</w:t>
            </w:r>
          </w:p>
          <w:p>
            <w:pPr>
              <w:pStyle w:val="0"/>
              <w:autoSpaceDE w:val="0"/>
              <w:autoSpaceDN w:val="0"/>
              <w:spacing w:line="260" w:lineRule="exact"/>
              <w:ind w:left="1258" w:hanging="1258" w:hangingChars="700"/>
              <w:rPr>
                <w:rFonts w:hint="default" w:asciiTheme="minorEastAsia" w:hAnsiTheme="minorEastAsia" w:eastAsiaTheme="minorEastAsia"/>
              </w:rPr>
            </w:pPr>
            <w:r>
              <w:rPr>
                <w:rFonts w:hint="eastAsia" w:asciiTheme="minorEastAsia" w:hAnsiTheme="minorEastAsia" w:eastAsiaTheme="minorEastAsia"/>
              </w:rPr>
              <w:t>　　　　ｃ　上記ⅰ及びⅱのａ、ｂの保育士１人当たり、研修代替保育士として年間３日分の費用を算定</w:t>
            </w:r>
          </w:p>
          <w:p>
            <w:pPr>
              <w:pStyle w:val="0"/>
              <w:autoSpaceDE w:val="0"/>
              <w:autoSpaceDN w:val="0"/>
              <w:spacing w:line="260" w:lineRule="exact"/>
              <w:ind w:left="1258" w:hanging="1258" w:hangingChars="700"/>
              <w:rPr>
                <w:rFonts w:hint="default" w:asciiTheme="minorEastAsia" w:hAnsiTheme="minorEastAsia" w:eastAsiaTheme="minorEastAsia"/>
              </w:rPr>
            </w:pPr>
            <w:r>
              <w:rPr>
                <w:rFonts w:hint="eastAsia" w:asciiTheme="minorEastAsia" w:hAnsiTheme="minorEastAsia" w:eastAsiaTheme="minorEastAsia"/>
              </w:rPr>
              <w:t>　　　　　　※　当該費用については、保育士が研修を受講する際の受講費用や、時間外における研修受講の際の時間外手当等に充当しても差し支えない。</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　②その他</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　　ⅰ　施設長（</w:t>
            </w:r>
            <w:r>
              <w:rPr>
                <w:rFonts w:hint="eastAsia" w:asciiTheme="minorEastAsia" w:hAnsiTheme="minorEastAsia" w:eastAsiaTheme="minorEastAsia"/>
              </w:rPr>
              <w:t>p4</w:t>
            </w:r>
            <w:r>
              <w:rPr>
                <w:rFonts w:hint="eastAsia" w:asciiTheme="minorEastAsia" w:hAnsiTheme="minorEastAsia" w:eastAsiaTheme="minorEastAsia"/>
              </w:rPr>
              <w:t>の「１施設長」を参照のこと）</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　　ⅱ　調理員等</w:t>
            </w:r>
          </w:p>
          <w:p>
            <w:pPr>
              <w:pStyle w:val="0"/>
              <w:autoSpaceDE w:val="0"/>
              <w:autoSpaceDN w:val="0"/>
              <w:spacing w:line="260" w:lineRule="exact"/>
              <w:ind w:left="539" w:hanging="539" w:hangingChars="300"/>
              <w:rPr>
                <w:rFonts w:hint="default" w:asciiTheme="minorEastAsia" w:hAnsiTheme="minorEastAsia" w:eastAsiaTheme="minorEastAsia"/>
              </w:rPr>
            </w:pPr>
            <w:r>
              <w:rPr>
                <w:rFonts w:hint="eastAsia" w:asciiTheme="minorEastAsia" w:hAnsiTheme="minorEastAsia" w:eastAsiaTheme="minorEastAsia"/>
              </w:rPr>
              <w:t>　　　　利用定員</w:t>
            </w:r>
            <w:r>
              <w:rPr>
                <w:rFonts w:hint="eastAsia" w:ascii="ＭＳ ゴシック" w:hAnsi="ＭＳ ゴシック" w:eastAsia="ＭＳ ゴシック"/>
                <w:b w:val="1"/>
                <w:color w:val="FF0000"/>
              </w:rPr>
              <w:t>２０人の施設は１人、２１人以上</w:t>
            </w:r>
            <w:r>
              <w:rPr>
                <w:rFonts w:hint="eastAsia" w:asciiTheme="minorEastAsia" w:hAnsiTheme="minorEastAsia" w:eastAsiaTheme="minorEastAsia"/>
              </w:rPr>
              <w:t>４０人以下の施設は</w:t>
            </w:r>
            <w:r>
              <w:rPr>
                <w:rFonts w:hint="eastAsia" w:ascii="ＭＳ ゴシック" w:hAnsi="ＭＳ ゴシック" w:eastAsia="ＭＳ ゴシック"/>
                <w:b w:val="1"/>
                <w:color w:val="FF0000"/>
              </w:rPr>
              <w:t>２人（うち１人は非常勤</w:t>
            </w:r>
            <w:r>
              <w:rPr>
                <w:rFonts w:hint="eastAsia" w:ascii="ＭＳ ゴシック" w:hAnsi="ＭＳ ゴシック" w:eastAsia="ＭＳ ゴシック"/>
                <w:b w:val="1"/>
                <w:color w:val="FF0000"/>
              </w:rPr>
              <w:t>(</w:t>
            </w:r>
            <w:r>
              <w:rPr>
                <w:rFonts w:hint="eastAsia" w:ascii="ＭＳ ゴシック" w:hAnsi="ＭＳ ゴシック" w:eastAsia="ＭＳ ゴシック"/>
                <w:b w:val="1"/>
                <w:color w:val="FF0000"/>
              </w:rPr>
              <w:t>注</w:t>
            </w:r>
            <w:r>
              <w:rPr>
                <w:rFonts w:hint="eastAsia" w:ascii="ＭＳ ゴシック" w:hAnsi="ＭＳ ゴシック" w:eastAsia="ＭＳ ゴシック"/>
                <w:b w:val="1"/>
                <w:color w:val="FF0000"/>
              </w:rPr>
              <w:t>1)</w:t>
            </w:r>
            <w:r>
              <w:rPr>
                <w:rFonts w:hint="eastAsia" w:ascii="ＭＳ ゴシック" w:hAnsi="ＭＳ ゴシック" w:eastAsia="ＭＳ ゴシック"/>
                <w:b w:val="1"/>
                <w:color w:val="FF0000"/>
              </w:rPr>
              <w:t>）</w:t>
            </w:r>
            <w:r>
              <w:rPr>
                <w:rFonts w:hint="eastAsia" w:asciiTheme="minorEastAsia" w:hAnsiTheme="minorEastAsia" w:eastAsiaTheme="minorEastAsia"/>
              </w:rPr>
              <w:t>、４１人以上１５０人以下の施設は２人、１５１人以上の施設は３人（うち１人は非常勤</w:t>
            </w:r>
            <w:r>
              <w:rPr>
                <w:rFonts w:hint="eastAsia" w:ascii="ＭＳ ゴシック" w:hAnsi="ＭＳ ゴシック" w:eastAsia="ＭＳ ゴシック"/>
                <w:b w:val="1"/>
                <w:color w:val="FF0000"/>
              </w:rPr>
              <w:t>(</w:t>
            </w:r>
            <w:r>
              <w:rPr>
                <w:rFonts w:hint="eastAsia" w:ascii="ＭＳ ゴシック" w:hAnsi="ＭＳ ゴシック" w:eastAsia="ＭＳ ゴシック"/>
                <w:b w:val="1"/>
                <w:color w:val="FF0000"/>
              </w:rPr>
              <w:t>注</w:t>
            </w:r>
            <w:r>
              <w:rPr>
                <w:rFonts w:hint="eastAsia" w:ascii="ＭＳ ゴシック" w:hAnsi="ＭＳ ゴシック" w:eastAsia="ＭＳ ゴシック"/>
                <w:b w:val="1"/>
                <w:color w:val="FF0000"/>
              </w:rPr>
              <w:t>2)</w:t>
            </w:r>
            <w:r>
              <w:rPr>
                <w:rFonts w:hint="eastAsia" w:asciiTheme="minorEastAsia" w:hAnsiTheme="minorEastAsia" w:eastAsiaTheme="minorEastAsia"/>
              </w:rPr>
              <w:t>）</w:t>
            </w:r>
          </w:p>
          <w:p>
            <w:pPr>
              <w:pStyle w:val="0"/>
              <w:autoSpaceDE w:val="0"/>
              <w:autoSpaceDN w:val="0"/>
              <w:spacing w:line="260" w:lineRule="exact"/>
              <w:ind w:left="539" w:leftChars="300" w:firstLine="180" w:firstLineChars="100"/>
              <w:rPr>
                <w:rFonts w:hint="default" w:asciiTheme="minorEastAsia" w:hAnsiTheme="minorEastAsia" w:eastAsiaTheme="minorEastAsia"/>
              </w:rPr>
            </w:pPr>
            <w:r>
              <w:rPr>
                <w:rFonts w:hint="eastAsia" w:asciiTheme="majorEastAsia" w:hAnsiTheme="majorEastAsia" w:eastAsiaTheme="majorEastAsia"/>
                <w:b w:val="1"/>
                <w:color w:val="FF0000"/>
              </w:rPr>
              <w:t>(</w:t>
            </w:r>
            <w:r>
              <w:rPr>
                <w:rFonts w:hint="eastAsia" w:asciiTheme="majorEastAsia" w:hAnsiTheme="majorEastAsia" w:eastAsiaTheme="majorEastAsia"/>
                <w:b w:val="1"/>
                <w:color w:val="FF0000"/>
              </w:rPr>
              <w:t>注</w:t>
            </w:r>
            <w:r>
              <w:rPr>
                <w:rFonts w:hint="eastAsia" w:asciiTheme="majorEastAsia" w:hAnsiTheme="majorEastAsia" w:eastAsiaTheme="majorEastAsia"/>
                <w:b w:val="1"/>
                <w:color w:val="FF0000"/>
              </w:rPr>
              <w:t>1)</w:t>
            </w:r>
            <w:r>
              <w:rPr>
                <w:rFonts w:hint="eastAsia" w:asciiTheme="majorEastAsia" w:hAnsiTheme="majorEastAsia" w:eastAsiaTheme="majorEastAsia"/>
                <w:b w:val="1"/>
                <w:color w:val="FF0000"/>
                <w:spacing w:val="-2"/>
              </w:rPr>
              <w:t>　週５日、１日当たり４時間の配置分の費用を算定</w:t>
            </w:r>
          </w:p>
          <w:p>
            <w:pPr>
              <w:pStyle w:val="0"/>
              <w:autoSpaceDE w:val="0"/>
              <w:autoSpaceDN w:val="0"/>
              <w:spacing w:line="260" w:lineRule="exact"/>
              <w:ind w:left="1168" w:hanging="1168" w:hangingChars="650"/>
              <w:rPr>
                <w:rFonts w:hint="default" w:asciiTheme="minorEastAsia" w:hAnsiTheme="minorEastAsia" w:eastAsiaTheme="minorEastAsia"/>
                <w:spacing w:val="-2"/>
              </w:rPr>
            </w:pPr>
            <w:r>
              <w:rPr>
                <w:rFonts w:hint="eastAsia" w:asciiTheme="minorEastAsia" w:hAnsiTheme="minorEastAsia" w:eastAsiaTheme="minorEastAsia"/>
              </w:rPr>
              <w:t>　　　　</w:t>
            </w:r>
            <w:r>
              <w:rPr>
                <w:rFonts w:hint="eastAsia" w:asciiTheme="majorEastAsia" w:hAnsiTheme="majorEastAsia" w:eastAsiaTheme="majorEastAsia"/>
                <w:b w:val="1"/>
                <w:color w:val="FF0000"/>
              </w:rPr>
              <w:t>(</w:t>
            </w:r>
            <w:r>
              <w:rPr>
                <w:rFonts w:hint="eastAsia" w:asciiTheme="majorEastAsia" w:hAnsiTheme="majorEastAsia" w:eastAsiaTheme="majorEastAsia"/>
                <w:b w:val="1"/>
                <w:color w:val="FF0000"/>
              </w:rPr>
              <w:t>注</w:t>
            </w:r>
            <w:r>
              <w:rPr>
                <w:rFonts w:hint="eastAsia" w:asciiTheme="majorEastAsia" w:hAnsiTheme="majorEastAsia" w:eastAsiaTheme="majorEastAsia"/>
                <w:b w:val="1"/>
                <w:color w:val="FF0000"/>
              </w:rPr>
              <w:t>2)</w:t>
            </w:r>
            <w:r>
              <w:rPr>
                <w:rFonts w:hint="eastAsia" w:asciiTheme="majorEastAsia" w:hAnsiTheme="majorEastAsia" w:eastAsiaTheme="majorEastAsia"/>
                <w:b w:val="1"/>
                <w:color w:val="FF0000"/>
                <w:spacing w:val="-2"/>
              </w:rPr>
              <w:t>　</w:t>
            </w:r>
            <w:r>
              <w:rPr>
                <w:rFonts w:hint="eastAsia" w:asciiTheme="minorEastAsia" w:hAnsiTheme="minorEastAsia" w:eastAsiaTheme="minorEastAsia"/>
                <w:spacing w:val="-2"/>
              </w:rPr>
              <w:t>調理業務の全部を委託する場合、又は搬入施設から食事を搬入する場合は、置かないことができる。</w:t>
            </w:r>
          </w:p>
          <w:p>
            <w:pPr>
              <w:pStyle w:val="0"/>
              <w:autoSpaceDE w:val="0"/>
              <w:autoSpaceDN w:val="0"/>
              <w:spacing w:line="260" w:lineRule="exact"/>
              <w:rPr>
                <w:rFonts w:hint="default" w:asciiTheme="minorEastAsia" w:hAnsiTheme="minorEastAsia" w:eastAsiaTheme="minorEastAsia"/>
                <w:spacing w:val="-2"/>
              </w:rPr>
            </w:pPr>
            <w:r>
              <w:rPr>
                <w:rFonts w:hint="eastAsia" w:asciiTheme="minorEastAsia" w:hAnsiTheme="minorEastAsia" w:eastAsiaTheme="minorEastAsia"/>
                <w:spacing w:val="-2"/>
              </w:rPr>
              <w:t>　　　　　　（</w:t>
            </w:r>
            <w:r>
              <w:rPr>
                <w:rFonts w:hint="eastAsia" w:asciiTheme="minorEastAsia" w:hAnsiTheme="minorEastAsia" w:eastAsiaTheme="minorEastAsia"/>
                <w:spacing w:val="-2"/>
              </w:rPr>
              <w:t>p</w:t>
            </w:r>
            <w:r>
              <w:rPr>
                <w:rFonts w:hint="default" w:asciiTheme="minorEastAsia" w:hAnsiTheme="minorEastAsia" w:eastAsiaTheme="minorEastAsia"/>
                <w:spacing w:val="-2"/>
              </w:rPr>
              <w:t>10</w:t>
            </w:r>
            <w:r>
              <w:rPr>
                <w:rFonts w:hint="eastAsia" w:asciiTheme="minorEastAsia" w:hAnsiTheme="minorEastAsia" w:eastAsiaTheme="minorEastAsia"/>
                <w:spacing w:val="-2"/>
              </w:rPr>
              <w:t>の「</w:t>
            </w:r>
            <w:r>
              <w:rPr>
                <w:rFonts w:hint="eastAsia" w:asciiTheme="minorEastAsia" w:hAnsiTheme="minorEastAsia" w:eastAsiaTheme="minorEastAsia"/>
                <w:spacing w:val="-2"/>
              </w:rPr>
              <w:t xml:space="preserve">23 </w:t>
            </w:r>
            <w:r>
              <w:rPr>
                <w:rFonts w:hint="eastAsia" w:asciiTheme="minorEastAsia" w:hAnsiTheme="minorEastAsia" w:eastAsiaTheme="minorEastAsia"/>
                <w:spacing w:val="-2"/>
              </w:rPr>
              <w:t>食事の提供」を参照のこと）</w:t>
            </w:r>
          </w:p>
          <w:p>
            <w:pPr>
              <w:pStyle w:val="0"/>
              <w:autoSpaceDE w:val="0"/>
              <w:autoSpaceDN w:val="0"/>
              <w:spacing w:line="260" w:lineRule="exact"/>
              <w:rPr>
                <w:rFonts w:hint="default" w:asciiTheme="minorEastAsia" w:hAnsiTheme="minorEastAsia" w:eastAsiaTheme="minorEastAsia"/>
                <w:b w:val="1"/>
              </w:rPr>
            </w:pPr>
            <w:r>
              <w:rPr>
                <w:rFonts w:hint="default" w:asciiTheme="minorEastAsia" w:hAnsiTheme="minorEastAsia" w:eastAsiaTheme="minorEastAsia"/>
              </w:rPr>
              <w:t>　</w:t>
            </w:r>
            <w:r>
              <w:rPr>
                <w:rFonts w:hint="eastAsia" w:asciiTheme="minorEastAsia" w:hAnsiTheme="minorEastAsia" w:eastAsiaTheme="minorEastAsia"/>
              </w:rPr>
              <w:t>　　　●</w:t>
            </w:r>
            <w:r>
              <w:rPr>
                <w:rFonts w:hint="eastAsia" w:asciiTheme="minorEastAsia" w:hAnsiTheme="minorEastAsia" w:eastAsiaTheme="minorEastAsia"/>
                <w:b w:val="1"/>
              </w:rPr>
              <w:t>調理員を配置していない場合</w:t>
            </w:r>
          </w:p>
          <w:p>
            <w:pPr>
              <w:pStyle w:val="0"/>
              <w:autoSpaceDE w:val="0"/>
              <w:autoSpaceDN w:val="0"/>
              <w:spacing w:line="260" w:lineRule="exact"/>
              <w:rPr>
                <w:rFonts w:hint="default" w:asciiTheme="minorEastAsia" w:hAnsiTheme="minorEastAsia" w:eastAsiaTheme="minorEastAsia"/>
                <w:spacing w:val="-2"/>
              </w:rPr>
            </w:pPr>
            <w:r>
              <w:rPr>
                <w:rFonts w:hint="eastAsia" w:asciiTheme="minorEastAsia" w:hAnsiTheme="minorEastAsia" w:eastAsiaTheme="minorEastAsia"/>
                <w:b w:val="1"/>
              </w:rPr>
              <w:t>　　　　　→　□</w:t>
            </w:r>
            <w:r>
              <w:rPr>
                <w:rFonts w:hint="eastAsia" w:asciiTheme="minorEastAsia" w:hAnsiTheme="minorEastAsia" w:eastAsiaTheme="minorEastAsia"/>
                <w:spacing w:val="-2"/>
              </w:rPr>
              <w:t>調理業務の全部を委託している　　</w:t>
            </w:r>
            <w:r>
              <w:rPr>
                <w:rFonts w:hint="eastAsia" w:asciiTheme="minorEastAsia" w:hAnsiTheme="minorEastAsia" w:eastAsiaTheme="minorEastAsia"/>
                <w:b w:val="1"/>
              </w:rPr>
              <w:t>□</w:t>
            </w:r>
            <w:r>
              <w:rPr>
                <w:rFonts w:hint="eastAsia" w:asciiTheme="minorEastAsia" w:hAnsiTheme="minorEastAsia" w:eastAsiaTheme="minorEastAsia"/>
                <w:spacing w:val="-2"/>
              </w:rPr>
              <w:t>搬入施設から食事を搬入している</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　　ⅲ　非常勤事務職員</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　　　　※　施設長等の職員が兼務する場合又は業務委託する場合は、配置は不要。</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　　ⅳ　嘱託医・嘱託歯科医</w:t>
            </w:r>
          </w:p>
          <w:p>
            <w:pPr>
              <w:pStyle w:val="0"/>
              <w:autoSpaceDE w:val="0"/>
              <w:autoSpaceDN w:val="0"/>
              <w:spacing w:line="260" w:lineRule="exact"/>
              <w:ind w:left="180" w:hanging="180" w:hangingChars="100"/>
              <w:rPr>
                <w:rFonts w:hint="default" w:asciiTheme="minorEastAsia" w:hAnsiTheme="minorEastAsia" w:eastAsiaTheme="minorEastAsia"/>
                <w:b w:val="1"/>
              </w:rPr>
            </w:pPr>
            <w:r>
              <w:rPr>
                <w:rFonts w:hint="default" w:asciiTheme="minorEastAsia" w:hAnsiTheme="minorEastAsia" w:eastAsiaTheme="minorEastAsia"/>
              </w:rPr>
              <w:t>　</w:t>
            </w:r>
            <w:r>
              <w:rPr>
                <w:rFonts w:hint="eastAsia" w:asciiTheme="minorEastAsia" w:hAnsiTheme="minorEastAsia" w:eastAsiaTheme="minorEastAsia"/>
              </w:rPr>
              <w:t>　　　●</w:t>
            </w:r>
            <w:r>
              <w:rPr>
                <w:rFonts w:hint="eastAsia" w:asciiTheme="minorEastAsia" w:hAnsiTheme="minorEastAsia" w:eastAsiaTheme="minorEastAsia"/>
                <w:b w:val="1"/>
              </w:rPr>
              <w:t>嘱託医の氏名　　</w:t>
            </w:r>
            <w:r>
              <w:rPr>
                <w:rFonts w:hint="default" w:asciiTheme="minorEastAsia" w:hAnsiTheme="minorEastAsia" w:eastAsiaTheme="minorEastAsia"/>
                <w:b w:val="1"/>
              </w:rPr>
              <w:t>：　</w:t>
            </w:r>
            <w:r>
              <w:rPr>
                <w:rFonts w:hint="eastAsia" w:asciiTheme="minorEastAsia" w:hAnsiTheme="minorEastAsia" w:eastAsiaTheme="minorEastAsia"/>
                <w:b w:val="1"/>
              </w:rPr>
              <w:t>　　　　　　　　　　●医療機関名</w:t>
            </w:r>
            <w:r>
              <w:rPr>
                <w:rFonts w:hint="default" w:asciiTheme="minorEastAsia" w:hAnsiTheme="minorEastAsia" w:eastAsiaTheme="minorEastAsia"/>
                <w:b w:val="1"/>
              </w:rPr>
              <w:t>：　</w:t>
            </w:r>
          </w:p>
          <w:p>
            <w:pPr>
              <w:pStyle w:val="0"/>
              <w:autoSpaceDE w:val="0"/>
              <w:autoSpaceDN w:val="0"/>
              <w:spacing w:line="260" w:lineRule="exact"/>
              <w:rPr>
                <w:rFonts w:hint="default" w:asciiTheme="minorEastAsia" w:hAnsiTheme="minorEastAsia" w:eastAsiaTheme="minorEastAsia"/>
              </w:rPr>
            </w:pPr>
            <w:r>
              <w:rPr>
                <w:rFonts w:hint="default" w:asciiTheme="minorEastAsia" w:hAnsiTheme="minorEastAsia" w:eastAsiaTheme="minorEastAsia"/>
              </w:rPr>
              <w:t>　</w:t>
            </w:r>
            <w:r>
              <w:rPr>
                <w:rFonts w:hint="eastAsia" w:asciiTheme="minorEastAsia" w:hAnsiTheme="minorEastAsia" w:eastAsiaTheme="minorEastAsia"/>
              </w:rPr>
              <w:t>　　　●</w:t>
            </w:r>
            <w:r>
              <w:rPr>
                <w:rFonts w:hint="eastAsia" w:asciiTheme="minorEastAsia" w:hAnsiTheme="minorEastAsia" w:eastAsiaTheme="minorEastAsia"/>
                <w:b w:val="1"/>
              </w:rPr>
              <w:t>嘱託歯科医の氏名</w:t>
            </w:r>
            <w:r>
              <w:rPr>
                <w:rFonts w:hint="default" w:asciiTheme="minorEastAsia" w:hAnsiTheme="minorEastAsia" w:eastAsiaTheme="minorEastAsia"/>
                <w:b w:val="1"/>
              </w:rPr>
              <w:t>：　</w:t>
            </w:r>
            <w:r>
              <w:rPr>
                <w:rFonts w:hint="eastAsia" w:asciiTheme="minorEastAsia" w:hAnsiTheme="minorEastAsia" w:eastAsiaTheme="minorEastAsia"/>
                <w:b w:val="1"/>
              </w:rPr>
              <w:t>　　　　　　　　　　●医療機関名</w:t>
            </w:r>
            <w:r>
              <w:rPr>
                <w:rFonts w:hint="default" w:asciiTheme="minorEastAsia" w:hAnsiTheme="minorEastAsia" w:eastAsiaTheme="minorEastAsia"/>
                <w:b w:val="1"/>
              </w:rPr>
              <w:t>：　</w:t>
            </w:r>
          </w:p>
        </w:tc>
      </w:tr>
      <w:tr>
        <w:trPr>
          <w:trHeight w:val="211" w:hRule="atLeast"/>
        </w:trPr>
        <w:tc>
          <w:tcPr>
            <w:tcW w:w="1134" w:type="dxa"/>
            <w:vMerge w:val="restart"/>
            <w:tcBorders>
              <w:top w:val="single" w:color="auto" w:sz="8" w:space="0"/>
              <w:left w:val="none" w:color="auto" w:sz="0" w:space="0"/>
              <w:bottom w:val="none" w:color="auto" w:sz="0" w:space="0"/>
              <w:right w:val="none" w:color="auto" w:sz="0" w:space="0"/>
              <w:tl2br w:val="none" w:color="auto" w:sz="0" w:space="0"/>
              <w:tr2bl w:val="none" w:color="auto" w:sz="0" w:space="0"/>
            </w:tcBorders>
            <w:vAlign w:val="top"/>
          </w:tcPr>
          <w:p>
            <w:pPr>
              <w:pStyle w:val="0"/>
              <w:autoSpaceDE w:val="0"/>
              <w:autoSpaceDN w:val="0"/>
              <w:spacing w:line="260" w:lineRule="exact"/>
              <w:jc w:val="left"/>
              <w:rPr>
                <w:rFonts w:hint="default" w:asciiTheme="majorEastAsia" w:hAnsiTheme="majorEastAsia" w:eastAsiaTheme="majorEastAsia"/>
                <w:w w:val="90"/>
              </w:rPr>
            </w:pPr>
            <w:r>
              <w:rPr>
                <w:rFonts w:hint="eastAsia" w:asciiTheme="majorEastAsia" w:hAnsiTheme="majorEastAsia" w:eastAsiaTheme="majorEastAsia"/>
                <w:w w:val="90"/>
              </w:rPr>
              <w:t xml:space="preserve">3 </w:t>
            </w:r>
            <w:r>
              <w:rPr>
                <w:rFonts w:hint="eastAsia" w:asciiTheme="majorEastAsia" w:hAnsiTheme="majorEastAsia" w:eastAsiaTheme="majorEastAsia"/>
                <w:w w:val="90"/>
              </w:rPr>
              <w:t>その他</w:t>
            </w:r>
          </w:p>
          <w:p>
            <w:pPr>
              <w:pStyle w:val="0"/>
              <w:autoSpaceDE w:val="0"/>
              <w:autoSpaceDN w:val="0"/>
              <w:spacing w:line="260" w:lineRule="exact"/>
              <w:jc w:val="left"/>
              <w:rPr>
                <w:rFonts w:hint="default" w:asciiTheme="majorEastAsia" w:hAnsiTheme="majorEastAsia" w:eastAsiaTheme="majorEastAsia"/>
                <w:w w:val="90"/>
              </w:rPr>
            </w:pPr>
            <w:r>
              <w:rPr>
                <w:rFonts w:hint="eastAsia" w:asciiTheme="majorEastAsia" w:hAnsiTheme="majorEastAsia" w:eastAsiaTheme="majorEastAsia"/>
                <w:w w:val="90"/>
              </w:rPr>
              <w:t>保育士の配置に当たっての留意点</w:t>
            </w:r>
          </w:p>
        </w:tc>
        <w:tc>
          <w:tcPr>
            <w:tcW w:w="5245" w:type="dxa"/>
            <w:tcBorders>
              <w:top w:val="single" w:color="auto" w:sz="8" w:space="0"/>
              <w:left w:val="none" w:color="auto" w:sz="0" w:space="0"/>
              <w:bottom w:val="dotted" w:color="auto" w:sz="4" w:space="0"/>
              <w:right w:val="none" w:color="auto" w:sz="0" w:space="0"/>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1)</w:t>
            </w:r>
            <w:r>
              <w:rPr>
                <w:rFonts w:hint="eastAsia" w:asciiTheme="minorEastAsia" w:hAnsiTheme="minorEastAsia" w:eastAsiaTheme="minorEastAsia"/>
              </w:rPr>
              <w:t>　児童が少数となる時間帯についても、保育士を適切に配置していますか。</w:t>
            </w:r>
          </w:p>
        </w:tc>
        <w:tc>
          <w:tcPr>
            <w:tcW w:w="851" w:type="dxa"/>
            <w:tcBorders>
              <w:top w:val="single" w:color="auto" w:sz="8"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□いる</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□いない</w:t>
            </w:r>
          </w:p>
        </w:tc>
        <w:tc>
          <w:tcPr>
            <w:tcW w:w="2835" w:type="dxa"/>
            <w:tcBorders>
              <w:top w:val="single" w:color="auto" w:sz="8"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p>
        </w:tc>
      </w:tr>
      <w:tr>
        <w:trPr>
          <w:trHeight w:val="211" w:hRule="atLeast"/>
        </w:trPr>
        <w:tc>
          <w:tcPr>
            <w:tcW w:w="1134" w:type="dxa"/>
            <w:vMerge w:val="continue"/>
            <w:tcBorders>
              <w:top w:val="single" w:color="auto" w:sz="8" w:space="0"/>
              <w:left w:val="none" w:color="auto" w:sz="0" w:space="0"/>
              <w:bottom w:val="none" w:color="auto" w:sz="0" w:space="0"/>
              <w:right w:val="none" w:color="auto" w:sz="0" w:space="0"/>
              <w:tl2br w:val="none" w:color="auto" w:sz="0" w:space="0"/>
              <w:tr2bl w:val="none" w:color="auto" w:sz="0" w:space="0"/>
            </w:tcBorders>
            <w:vAlign w:val="top"/>
          </w:tcPr>
          <w:p>
            <w:pPr>
              <w:pStyle w:val="0"/>
              <w:autoSpaceDE w:val="0"/>
              <w:autoSpaceDN w:val="0"/>
              <w:spacing w:line="260" w:lineRule="exact"/>
              <w:jc w:val="left"/>
              <w:rPr>
                <w:rFonts w:hint="default" w:asciiTheme="majorEastAsia" w:hAnsiTheme="majorEastAsia" w:eastAsiaTheme="majorEastAsia"/>
                <w:w w:val="90"/>
              </w:rPr>
            </w:pPr>
          </w:p>
        </w:tc>
        <w:tc>
          <w:tcPr>
            <w:tcW w:w="8931" w:type="dxa"/>
            <w:gridSpan w:val="3"/>
            <w:tcBorders>
              <w:top w:val="nil"/>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ind w:left="180" w:hanging="180" w:hangingChars="100"/>
              <w:jc w:val="left"/>
              <w:rPr>
                <w:rFonts w:hint="default" w:asciiTheme="minorEastAsia" w:hAnsiTheme="minorEastAsia" w:eastAsiaTheme="minorEastAsia"/>
                <w:w w:val="90"/>
              </w:rPr>
            </w:pPr>
            <w:r>
              <w:rPr>
                <w:rFonts w:hint="eastAsia" w:asciiTheme="minorEastAsia" w:hAnsiTheme="minorEastAsia" w:eastAsiaTheme="minorEastAsia"/>
              </w:rPr>
              <w:t>※　保育標準時間の朝や夕方（延長保育を除く）など、児童が少数となる場合においても、児童の数に対応して適切に保育士を配置（常時最低２人以上の配置）する必要がある。</w:t>
            </w:r>
            <w:r>
              <w:rPr>
                <w:rFonts w:hint="eastAsia" w:asciiTheme="minorEastAsia" w:hAnsiTheme="minorEastAsia" w:eastAsiaTheme="minorEastAsia"/>
                <w:w w:val="90"/>
              </w:rPr>
              <w:t>(</w:t>
            </w:r>
            <w:r>
              <w:rPr>
                <w:rFonts w:hint="eastAsia" w:asciiTheme="minorEastAsia" w:hAnsiTheme="minorEastAsia" w:eastAsiaTheme="minorEastAsia"/>
                <w:w w:val="90"/>
              </w:rPr>
              <w:t>認可基準（県）第</w:t>
            </w:r>
            <w:r>
              <w:rPr>
                <w:rFonts w:hint="eastAsia" w:asciiTheme="minorEastAsia" w:hAnsiTheme="minorEastAsia" w:eastAsiaTheme="minorEastAsia"/>
                <w:w w:val="90"/>
              </w:rPr>
              <w:t>192</w:t>
            </w:r>
            <w:r>
              <w:rPr>
                <w:rFonts w:hint="eastAsia" w:asciiTheme="minorEastAsia" w:hAnsiTheme="minorEastAsia" w:eastAsiaTheme="minorEastAsia"/>
                <w:w w:val="90"/>
              </w:rPr>
              <w:t>条（省令基準第</w:t>
            </w:r>
            <w:r>
              <w:rPr>
                <w:rFonts w:hint="eastAsia" w:asciiTheme="minorEastAsia" w:hAnsiTheme="minorEastAsia" w:eastAsiaTheme="minorEastAsia"/>
                <w:w w:val="90"/>
              </w:rPr>
              <w:t>33</w:t>
            </w:r>
            <w:r>
              <w:rPr>
                <w:rFonts w:hint="eastAsia" w:asciiTheme="minorEastAsia" w:hAnsiTheme="minorEastAsia" w:eastAsiaTheme="minorEastAsia"/>
                <w:w w:val="90"/>
              </w:rPr>
              <w:t>条）</w:t>
            </w:r>
            <w:r>
              <w:rPr>
                <w:rFonts w:hint="eastAsia" w:asciiTheme="minorEastAsia" w:hAnsiTheme="minorEastAsia" w:eastAsiaTheme="minorEastAsia"/>
                <w:w w:val="90"/>
              </w:rPr>
              <w:t>)</w:t>
            </w:r>
          </w:p>
          <w:p>
            <w:pPr>
              <w:pStyle w:val="0"/>
              <w:autoSpaceDE w:val="0"/>
              <w:autoSpaceDN w:val="0"/>
              <w:spacing w:line="260" w:lineRule="exact"/>
              <w:ind w:left="180" w:hanging="180" w:hangingChars="100"/>
              <w:jc w:val="left"/>
              <w:rPr>
                <w:rFonts w:hint="default" w:asciiTheme="minorEastAsia" w:hAnsiTheme="minorEastAsia" w:eastAsiaTheme="minorEastAsia"/>
                <w:w w:val="90"/>
              </w:rPr>
            </w:pPr>
            <w:r>
              <w:rPr>
                <w:rFonts w:hint="eastAsia" w:asciiTheme="minorEastAsia" w:hAnsiTheme="minorEastAsia" w:eastAsiaTheme="minorEastAsia"/>
              </w:rPr>
              <w:t>※　保育士を配置（常時最低２人以上の配置）のうち１人はみなし保育士でも可。</w:t>
            </w:r>
          </w:p>
          <w:p>
            <w:pPr>
              <w:pStyle w:val="0"/>
              <w:autoSpaceDE w:val="0"/>
              <w:autoSpaceDN w:val="0"/>
              <w:spacing w:line="260" w:lineRule="exact"/>
              <w:ind w:left="180" w:hanging="180" w:hangingChars="100"/>
              <w:jc w:val="left"/>
              <w:rPr>
                <w:rFonts w:hint="default" w:asciiTheme="minorEastAsia" w:hAnsiTheme="minorEastAsia" w:eastAsiaTheme="minorEastAsia"/>
              </w:rPr>
            </w:pPr>
            <w:r>
              <w:rPr>
                <w:rFonts w:hint="eastAsia" w:asciiTheme="minorEastAsia" w:hAnsiTheme="minorEastAsia" w:eastAsiaTheme="minorEastAsia"/>
              </w:rPr>
              <w:t>※　利用乳幼児がいない時間帯の保育士配置</w:t>
            </w:r>
          </w:p>
          <w:p>
            <w:pPr>
              <w:pStyle w:val="0"/>
              <w:autoSpaceDE w:val="0"/>
              <w:autoSpaceDN w:val="0"/>
              <w:spacing w:line="260" w:lineRule="exact"/>
              <w:ind w:left="180" w:hanging="180" w:hangingChars="100"/>
              <w:jc w:val="left"/>
              <w:rPr>
                <w:rFonts w:hint="default" w:asciiTheme="minorEastAsia" w:hAnsiTheme="minorEastAsia" w:eastAsiaTheme="minorEastAsia"/>
              </w:rPr>
            </w:pPr>
            <w:r>
              <w:rPr>
                <w:rFonts w:hint="eastAsia" w:asciiTheme="minorEastAsia" w:hAnsiTheme="minorEastAsia" w:eastAsiaTheme="minorEastAsia"/>
              </w:rPr>
              <w:t>　　開所時間中に、全ての利用乳幼児が帰宅するなどにより利用乳幼児のいない時間帯が生じた場合にあっては、保育士の配置を求めないこととすることも差し支えない。</w:t>
            </w:r>
          </w:p>
          <w:p>
            <w:pPr>
              <w:pStyle w:val="0"/>
              <w:autoSpaceDE w:val="0"/>
              <w:autoSpaceDN w:val="0"/>
              <w:spacing w:line="260" w:lineRule="exact"/>
              <w:ind w:left="180" w:leftChars="100" w:firstLine="180" w:firstLineChars="100"/>
              <w:jc w:val="left"/>
              <w:rPr>
                <w:rFonts w:hint="default" w:asciiTheme="minorEastAsia" w:hAnsiTheme="minorEastAsia" w:eastAsiaTheme="minorEastAsia"/>
              </w:rPr>
            </w:pPr>
            <w:r>
              <w:rPr>
                <w:rFonts w:hint="eastAsia" w:asciiTheme="minorEastAsia" w:hAnsiTheme="minorEastAsia" w:eastAsiaTheme="minorEastAsia"/>
              </w:rPr>
              <w:t>ただし、この場合においても、突発的な事由により、自治体又は保護者から保育所に対して至急連絡を取る必要が生じた際に、少なくとも保育所等の開所時間内においては、随時円滑に施設管理者への連絡を取れる体制を確保すること。</w:t>
            </w:r>
          </w:p>
          <w:p>
            <w:pPr>
              <w:pStyle w:val="0"/>
              <w:autoSpaceDE w:val="0"/>
              <w:autoSpaceDN w:val="0"/>
              <w:spacing w:line="260" w:lineRule="exact"/>
              <w:ind w:left="180" w:leftChars="100" w:firstLine="180" w:firstLineChars="100"/>
              <w:jc w:val="left"/>
              <w:rPr>
                <w:rFonts w:hint="default" w:asciiTheme="minorEastAsia" w:hAnsiTheme="minorEastAsia" w:eastAsiaTheme="minorEastAsia"/>
              </w:rPr>
            </w:pPr>
            <w:r>
              <w:rPr>
                <w:rFonts w:hint="eastAsia" w:asciiTheme="minorEastAsia" w:hAnsiTheme="minorEastAsia" w:eastAsiaTheme="minorEastAsia"/>
              </w:rPr>
              <w:t>なお、上記の取扱いを実施するに当たっては、各保護者の希望に基づく保育所等の利用が阻害されることがないよう、十分に配慮する必要がある。</w:t>
            </w:r>
          </w:p>
          <w:p>
            <w:pPr>
              <w:pStyle w:val="0"/>
              <w:autoSpaceDE w:val="0"/>
              <w:autoSpaceDN w:val="0"/>
              <w:spacing w:line="260" w:lineRule="exact"/>
              <w:ind w:left="180" w:leftChars="100" w:firstLine="180" w:firstLineChars="100"/>
              <w:jc w:val="left"/>
              <w:rPr>
                <w:rFonts w:hint="default" w:asciiTheme="minorEastAsia" w:hAnsiTheme="minorEastAsia" w:eastAsiaTheme="minorEastAsia"/>
              </w:rPr>
            </w:pPr>
            <w:r>
              <w:rPr>
                <w:rFonts w:hint="eastAsia" w:asciiTheme="minorEastAsia" w:hAnsiTheme="minorEastAsia" w:eastAsiaTheme="minorEastAsia"/>
              </w:rPr>
              <w:t>（「保育所等における利用乳幼児がいない時間帯の保育士配置の考え方について」（令和</w:t>
            </w:r>
            <w:r>
              <w:rPr>
                <w:rFonts w:hint="eastAsia" w:asciiTheme="minorEastAsia" w:hAnsiTheme="minorEastAsia" w:eastAsiaTheme="minorEastAsia"/>
              </w:rPr>
              <w:t>2</w:t>
            </w:r>
            <w:r>
              <w:rPr>
                <w:rFonts w:hint="eastAsia" w:asciiTheme="minorEastAsia" w:hAnsiTheme="minorEastAsia" w:eastAsiaTheme="minorEastAsia"/>
              </w:rPr>
              <w:t>年</w:t>
            </w:r>
            <w:r>
              <w:rPr>
                <w:rFonts w:hint="eastAsia" w:asciiTheme="minorEastAsia" w:hAnsiTheme="minorEastAsia" w:eastAsiaTheme="minorEastAsia"/>
              </w:rPr>
              <w:t>2</w:t>
            </w:r>
            <w:r>
              <w:rPr>
                <w:rFonts w:hint="eastAsia" w:asciiTheme="minorEastAsia" w:hAnsiTheme="minorEastAsia" w:eastAsiaTheme="minorEastAsia"/>
              </w:rPr>
              <w:t>月</w:t>
            </w:r>
            <w:r>
              <w:rPr>
                <w:rFonts w:hint="eastAsia" w:asciiTheme="minorEastAsia" w:hAnsiTheme="minorEastAsia" w:eastAsiaTheme="minorEastAsia"/>
              </w:rPr>
              <w:t>14</w:t>
            </w:r>
            <w:r>
              <w:rPr>
                <w:rFonts w:hint="eastAsia" w:asciiTheme="minorEastAsia" w:hAnsiTheme="minorEastAsia" w:eastAsiaTheme="minorEastAsia"/>
              </w:rPr>
              <w:t>日付け</w:t>
            </w:r>
          </w:p>
          <w:p>
            <w:pPr>
              <w:pStyle w:val="0"/>
              <w:autoSpaceDE w:val="0"/>
              <w:autoSpaceDN w:val="0"/>
              <w:spacing w:line="260" w:lineRule="exact"/>
              <w:ind w:left="180" w:leftChars="100" w:firstLine="180" w:firstLineChars="100"/>
              <w:jc w:val="left"/>
              <w:rPr>
                <w:rFonts w:hint="default" w:asciiTheme="majorEastAsia" w:hAnsiTheme="majorEastAsia" w:eastAsiaTheme="majorEastAsia"/>
              </w:rPr>
            </w:pPr>
            <w:r>
              <w:rPr>
                <w:rFonts w:hint="eastAsia" w:asciiTheme="minorEastAsia" w:hAnsiTheme="minorEastAsia" w:eastAsiaTheme="minorEastAsia"/>
              </w:rPr>
              <w:t>厚生労働省子ども家庭局保育課長通知））</w:t>
            </w:r>
          </w:p>
        </w:tc>
      </w:tr>
      <w:tr>
        <w:trPr>
          <w:trHeight w:val="279" w:hRule="atLeast"/>
        </w:trPr>
        <w:tc>
          <w:tcPr>
            <w:tcW w:w="1134" w:type="dxa"/>
            <w:vMerge w:val="continue"/>
            <w:vAlign w:val="top"/>
          </w:tcPr>
          <w:p>
            <w:pPr>
              <w:pStyle w:val="0"/>
              <w:autoSpaceDE w:val="0"/>
              <w:autoSpaceDN w:val="0"/>
              <w:spacing w:line="260" w:lineRule="exact"/>
              <w:jc w:val="left"/>
              <w:rPr>
                <w:rFonts w:hint="default" w:asciiTheme="minorEastAsia" w:hAnsiTheme="minorEastAsia" w:eastAsiaTheme="minorEastAsia"/>
              </w:rPr>
            </w:pPr>
          </w:p>
        </w:tc>
        <w:tc>
          <w:tcPr>
            <w:tcW w:w="5245" w:type="dxa"/>
            <w:tcBorders>
              <w:top w:val="single"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2)</w:t>
            </w:r>
            <w:r>
              <w:rPr>
                <w:rFonts w:hint="eastAsia" w:asciiTheme="minorEastAsia" w:hAnsiTheme="minorEastAsia" w:eastAsiaTheme="minorEastAsia"/>
              </w:rPr>
              <w:t>　短時間勤務の保育士を充てる場合は、次のとおり適切に配置していますか。</w:t>
            </w:r>
          </w:p>
        </w:tc>
        <w:tc>
          <w:tcPr>
            <w:tcW w:w="851"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□いる</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□いない</w:t>
            </w:r>
          </w:p>
        </w:tc>
        <w:tc>
          <w:tcPr>
            <w:tcW w:w="2835"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p>
        </w:tc>
      </w:tr>
      <w:tr>
        <w:trPr/>
        <w:tc>
          <w:tcPr>
            <w:tcW w:w="1134" w:type="dxa"/>
            <w:vMerge w:val="continue"/>
            <w:tcBorders>
              <w:top w:val="none" w:color="auto" w:sz="0" w:space="0"/>
              <w:left w:val="none" w:color="auto" w:sz="0" w:space="0"/>
              <w:bottom w:val="single" w:color="auto" w:sz="8" w:space="0"/>
              <w:right w:val="none" w:color="auto" w:sz="0" w:space="0"/>
              <w:tl2br w:val="none" w:color="auto" w:sz="0" w:space="0"/>
              <w:tr2bl w:val="none" w:color="auto" w:sz="0" w:space="0"/>
            </w:tcBorders>
            <w:vAlign w:val="top"/>
          </w:tcPr>
          <w:p>
            <w:pPr>
              <w:pStyle w:val="0"/>
              <w:autoSpaceDE w:val="0"/>
              <w:autoSpaceDN w:val="0"/>
              <w:spacing w:line="260" w:lineRule="exact"/>
              <w:jc w:val="left"/>
              <w:rPr>
                <w:rFonts w:hint="default" w:asciiTheme="majorEastAsia" w:hAnsiTheme="majorEastAsia" w:eastAsiaTheme="majorEastAsia"/>
                <w:w w:val="90"/>
              </w:rPr>
            </w:pPr>
          </w:p>
        </w:tc>
        <w:tc>
          <w:tcPr>
            <w:tcW w:w="8931" w:type="dxa"/>
            <w:gridSpan w:val="3"/>
            <w:tcBorders>
              <w:top w:val="nil"/>
              <w:left w:val="none" w:color="auto" w:sz="0" w:space="0"/>
              <w:bottom w:val="single" w:color="auto" w:sz="8" w:space="0"/>
              <w:right w:val="none" w:color="auto" w:sz="0" w:space="0"/>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【①短時間勤務（１日６時間未満又は月２０日未満勤務）の教育・保育従事者】</w:t>
            </w:r>
          </w:p>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　　次の条件の全てを満たす場合には、配置基準や加算算定上の定数の一部に短時間勤務者を充てることができる。</w:t>
            </w:r>
          </w:p>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　　・　学級担任は、原則常勤専任であること</w:t>
            </w:r>
          </w:p>
          <w:p>
            <w:pPr>
              <w:pStyle w:val="0"/>
              <w:autoSpaceDE w:val="0"/>
              <w:autoSpaceDN w:val="0"/>
              <w:spacing w:line="260" w:lineRule="exact"/>
              <w:ind w:left="539" w:hanging="539" w:hangingChars="300"/>
              <w:rPr>
                <w:rFonts w:hint="default" w:asciiTheme="minorEastAsia" w:hAnsiTheme="minorEastAsia" w:eastAsiaTheme="minorEastAsia"/>
              </w:rPr>
            </w:pPr>
            <w:r>
              <w:rPr>
                <w:rFonts w:hint="eastAsia" w:asciiTheme="minorEastAsia" w:hAnsiTheme="minorEastAsia" w:eastAsiaTheme="minorEastAsia"/>
              </w:rPr>
              <w:t>　　・　常勤の教育・保育に従事する者が各組や各グループに１名以上（乳児を含む各組や各グループであって当該組・グループに係る配置基準上の定数が２名以上の場合は、最低２名）配置されていること</w:t>
            </w:r>
          </w:p>
          <w:p>
            <w:pPr>
              <w:pStyle w:val="0"/>
              <w:autoSpaceDE w:val="0"/>
              <w:autoSpaceDN w:val="0"/>
              <w:spacing w:line="260" w:lineRule="exact"/>
              <w:ind w:left="539" w:hanging="539" w:hangingChars="300"/>
              <w:rPr>
                <w:rFonts w:hint="default" w:asciiTheme="minorEastAsia" w:hAnsiTheme="minorEastAsia" w:eastAsiaTheme="minorEastAsia"/>
              </w:rPr>
            </w:pPr>
            <w:r>
              <w:rPr>
                <w:rFonts w:hint="eastAsia" w:asciiTheme="minorEastAsia" w:hAnsiTheme="minorEastAsia" w:eastAsiaTheme="minorEastAsia"/>
              </w:rPr>
              <w:t>　　・　常勤の教育・保育に従事する者に代えて短時間勤務の教育・保育に従事する者を充てる場合の当該短時間勤務の者の合計勤務時間数が、常勤を充てる場合の勤務時間数を上回ること</w:t>
            </w:r>
          </w:p>
          <w:p>
            <w:pPr>
              <w:pStyle w:val="0"/>
              <w:autoSpaceDE w:val="0"/>
              <w:autoSpaceDN w:val="0"/>
              <w:spacing w:line="80" w:lineRule="exact"/>
              <w:ind w:left="180" w:hanging="180" w:hangingChars="100"/>
              <w:jc w:val="left"/>
              <w:rPr>
                <w:rFonts w:hint="default" w:asciiTheme="majorEastAsia" w:hAnsiTheme="majorEastAsia" w:eastAsiaTheme="majorEastAsia"/>
              </w:rPr>
            </w:pPr>
          </w:p>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【②１日６時間以上かつ月２０日以上勤務する教育・保育従事者】</w:t>
            </w:r>
          </w:p>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　　各施設・事業所の就業規則で定めた勤務時間を下回る者のうち、１日６時間以上かつ月２０日以上勤務する者についても、①と同様に取り扱う。</w:t>
            </w:r>
          </w:p>
          <w:p>
            <w:pPr>
              <w:pStyle w:val="0"/>
              <w:autoSpaceDE w:val="0"/>
              <w:autoSpaceDN w:val="0"/>
              <w:spacing w:line="80" w:lineRule="exact"/>
              <w:ind w:left="539" w:hanging="539" w:hangingChars="300"/>
              <w:rPr>
                <w:rFonts w:hint="default" w:asciiTheme="minorEastAsia" w:hAnsiTheme="minorEastAsia" w:eastAsiaTheme="minorEastAsia"/>
              </w:rPr>
            </w:pPr>
          </w:p>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　①・②の従事者を配置基準等の定数の一部に充てる場合は、以下の通り、常勤職員数に換算する。</w:t>
            </w:r>
          </w:p>
          <w:p>
            <w:pPr>
              <w:pStyle w:val="0"/>
              <w:autoSpaceDE w:val="0"/>
              <w:autoSpaceDN w:val="0"/>
              <w:spacing w:line="60" w:lineRule="exact"/>
              <w:ind w:left="180" w:hanging="180" w:hangingChars="100"/>
              <w:rPr>
                <w:rFonts w:hint="default" w:asciiTheme="minorEastAsia" w:hAnsiTheme="minorEastAsia" w:eastAsiaTheme="minorEastAsia"/>
              </w:rPr>
            </w:pPr>
          </w:p>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　　＜常勤換算値を算出するための算式＞</w:t>
            </w:r>
          </w:p>
          <w:p>
            <w:pPr>
              <w:pStyle w:val="0"/>
              <w:autoSpaceDE w:val="0"/>
              <w:autoSpaceDN w:val="0"/>
              <w:spacing w:line="60" w:lineRule="exact"/>
              <w:ind w:left="180" w:hanging="180" w:hangingChars="100"/>
              <w:rPr>
                <w:rFonts w:hint="default" w:asciiTheme="minorEastAsia" w:hAnsiTheme="minorEastAsia" w:eastAsiaTheme="minorEastAsia"/>
              </w:rPr>
            </w:pPr>
          </w:p>
          <w:p>
            <w:pPr>
              <w:pStyle w:val="0"/>
              <w:autoSpaceDE w:val="0"/>
              <w:autoSpaceDN w:val="0"/>
              <w:spacing w:line="240" w:lineRule="exact"/>
              <w:ind w:left="180" w:hanging="180" w:hangingChars="100"/>
              <w:rPr>
                <w:rFonts w:hint="default" w:asciiTheme="minorEastAsia" w:hAnsiTheme="minorEastAsia" w:eastAsiaTheme="minorEastAsia"/>
                <w:w w:val="90"/>
              </w:rPr>
            </w:pPr>
            <w:r>
              <w:rPr>
                <w:rFonts w:hint="eastAsia" w:asciiTheme="minorEastAsia" w:hAnsiTheme="minorEastAsia" w:eastAsiaTheme="minorEastAsia"/>
              </w:rPr>
              <w:t>　　　　</w:t>
            </w:r>
            <w:r>
              <w:rPr>
                <w:rFonts w:hint="eastAsia" w:asciiTheme="minorEastAsia" w:hAnsiTheme="minorEastAsia" w:eastAsiaTheme="minorEastAsia"/>
                <w:w w:val="90"/>
              </w:rPr>
              <w:t>短時間勤務の教育・保育に従事する者　及び　常勤の教育・保育に従事する者以外の</w:t>
            </w:r>
          </w:p>
          <w:p>
            <w:pPr>
              <w:pStyle w:val="0"/>
              <w:autoSpaceDE w:val="0"/>
              <w:autoSpaceDN w:val="0"/>
              <w:spacing w:line="240" w:lineRule="exact"/>
              <w:ind w:left="180" w:hanging="180" w:hangingChars="100"/>
              <w:rPr>
                <w:rFonts w:hint="default" w:asciiTheme="minorEastAsia" w:hAnsiTheme="minorEastAsia" w:eastAsiaTheme="minorEastAsia"/>
                <w:w w:val="90"/>
              </w:rPr>
            </w:pPr>
            <w:r>
              <w:rPr>
                <w:rFonts w:hint="eastAsia" w:asciiTheme="minorEastAsia" w:hAnsiTheme="minorEastAsia" w:eastAsiaTheme="minorEastAsia"/>
              </w:rPr>
              <w:t>　　　　</w:t>
            </w:r>
            <w:r>
              <w:rPr>
                <w:rFonts w:hint="eastAsia" w:asciiTheme="minorEastAsia" w:hAnsiTheme="minorEastAsia" w:eastAsiaTheme="minorEastAsia"/>
                <w:w w:val="90"/>
              </w:rPr>
              <w:t>教育・保育に従事する者　の１か月の勤務時間数の合計</w:t>
            </w:r>
          </w:p>
          <w:p>
            <w:pPr>
              <w:pStyle w:val="0"/>
              <w:autoSpaceDE w:val="0"/>
              <w:autoSpaceDN w:val="0"/>
              <w:spacing w:line="20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　　　</w:t>
            </w:r>
            <w:r>
              <w:rPr>
                <w:rFonts w:hint="eastAsia" w:asciiTheme="minorEastAsia" w:hAnsiTheme="minorEastAsia" w:eastAsiaTheme="minorEastAsia"/>
              </w:rPr>
              <w:t xml:space="preserve"> </w:t>
            </w:r>
            <w:r>
              <w:rPr>
                <w:rFonts w:hint="eastAsia" w:asciiTheme="minorEastAsia" w:hAnsiTheme="minorEastAsia" w:eastAsiaTheme="minorEastAsia"/>
              </w:rPr>
              <w:t>───────────────────────────────────</w:t>
            </w:r>
            <w:r>
              <w:rPr>
                <w:rFonts w:hint="eastAsia" w:asciiTheme="minorEastAsia" w:hAnsiTheme="minorEastAsia" w:eastAsiaTheme="minorEastAsia"/>
              </w:rPr>
              <w:t xml:space="preserve"> </w:t>
            </w:r>
            <w:r>
              <w:rPr>
                <w:rFonts w:hint="eastAsia" w:asciiTheme="minorEastAsia" w:hAnsiTheme="minorEastAsia" w:eastAsiaTheme="minorEastAsia"/>
              </w:rPr>
              <w:t>＝</w:t>
            </w:r>
            <w:r>
              <w:rPr>
                <w:rFonts w:hint="eastAsia" w:asciiTheme="minorEastAsia" w:hAnsiTheme="minorEastAsia" w:eastAsiaTheme="minorEastAsia"/>
              </w:rPr>
              <w:t xml:space="preserve"> </w:t>
            </w:r>
            <w:r>
              <w:rPr>
                <w:rFonts w:hint="eastAsia" w:asciiTheme="minorEastAsia" w:hAnsiTheme="minorEastAsia" w:eastAsiaTheme="minorEastAsia"/>
                <w:w w:val="90"/>
              </w:rPr>
              <w:t>常勤換算値</w:t>
            </w:r>
          </w:p>
          <w:p>
            <w:pPr>
              <w:pStyle w:val="0"/>
              <w:autoSpaceDE w:val="0"/>
              <w:autoSpaceDN w:val="0"/>
              <w:spacing w:line="200" w:lineRule="exact"/>
              <w:ind w:left="180" w:hanging="180" w:hangingChars="100"/>
              <w:rPr>
                <w:rFonts w:hint="default" w:asciiTheme="minorEastAsia" w:hAnsiTheme="minorEastAsia" w:eastAsiaTheme="minorEastAsia"/>
                <w:w w:val="80"/>
              </w:rPr>
            </w:pPr>
            <w:r>
              <w:rPr>
                <w:rFonts w:hint="eastAsia" w:asciiTheme="minorEastAsia" w:hAnsiTheme="minorEastAsia" w:eastAsiaTheme="minorEastAsia"/>
              </w:rPr>
              <w:t>　　　　　　　　</w:t>
            </w:r>
            <w:r>
              <w:rPr>
                <w:rFonts w:hint="eastAsia" w:asciiTheme="minorEastAsia" w:hAnsiTheme="minorEastAsia" w:eastAsiaTheme="minorEastAsia"/>
                <w:w w:val="90"/>
              </w:rPr>
              <w:t>各施設・事業所の就業規則等で定めた常勤職員の１か月の勤務時間数　　　　　</w:t>
            </w:r>
            <w:r>
              <w:rPr>
                <w:rFonts w:hint="eastAsia" w:asciiTheme="minorEastAsia" w:hAnsiTheme="minorEastAsia" w:eastAsiaTheme="minorEastAsia"/>
                <w:w w:val="90"/>
              </w:rPr>
              <w:t xml:space="preserve">  </w:t>
            </w:r>
            <w:r>
              <w:rPr>
                <w:rFonts w:hint="eastAsia" w:asciiTheme="minorEastAsia" w:hAnsiTheme="minorEastAsia" w:eastAsiaTheme="minorEastAsia"/>
                <w:w w:val="80"/>
              </w:rPr>
              <w:t>(</w:t>
            </w:r>
            <w:r>
              <w:rPr>
                <w:rFonts w:hint="eastAsia" w:asciiTheme="minorEastAsia" w:hAnsiTheme="minorEastAsia" w:eastAsiaTheme="minorEastAsia"/>
                <w:w w:val="80"/>
              </w:rPr>
              <w:t>小数点以下の</w:t>
            </w:r>
          </w:p>
          <w:p>
            <w:pPr>
              <w:pStyle w:val="0"/>
              <w:autoSpaceDE w:val="0"/>
              <w:autoSpaceDN w:val="0"/>
              <w:spacing w:line="200" w:lineRule="exact"/>
              <w:ind w:left="139" w:hanging="139" w:hangingChars="100"/>
              <w:rPr>
                <w:rFonts w:hint="default" w:asciiTheme="minorEastAsia" w:hAnsiTheme="minorEastAsia" w:eastAsiaTheme="minorEastAsia"/>
                <w:w w:val="80"/>
              </w:rPr>
            </w:pPr>
            <w:r>
              <w:rPr>
                <w:rFonts w:hint="eastAsia" w:asciiTheme="minorEastAsia" w:hAnsiTheme="minorEastAsia" w:eastAsiaTheme="minorEastAsia"/>
                <w:w w:val="80"/>
              </w:rPr>
              <w:t>　　　　　　　　　　　　　　　　　　　　　　　　　　　　　　　　　　　　　　　　　　　　　　　　　　　</w:t>
            </w:r>
            <w:r>
              <w:rPr>
                <w:rFonts w:hint="eastAsia" w:asciiTheme="minorEastAsia" w:hAnsiTheme="minorEastAsia" w:eastAsiaTheme="minorEastAsia"/>
                <w:w w:val="80"/>
                <w:sz w:val="16"/>
              </w:rPr>
              <w:t>　</w:t>
            </w:r>
            <w:r>
              <w:rPr>
                <w:rFonts w:hint="eastAsia" w:asciiTheme="minorEastAsia" w:hAnsiTheme="minorEastAsia" w:eastAsiaTheme="minorEastAsia"/>
                <w:w w:val="80"/>
              </w:rPr>
              <w:t xml:space="preserve">   </w:t>
            </w:r>
            <w:r>
              <w:rPr>
                <w:rFonts w:hint="eastAsia" w:asciiTheme="minorEastAsia" w:hAnsiTheme="minorEastAsia" w:eastAsiaTheme="minorEastAsia"/>
                <w:w w:val="80"/>
              </w:rPr>
              <w:t>端数処理を行わない</w:t>
            </w:r>
            <w:r>
              <w:rPr>
                <w:rFonts w:hint="eastAsia" w:asciiTheme="minorEastAsia" w:hAnsiTheme="minorEastAsia" w:eastAsiaTheme="minorEastAsia"/>
                <w:w w:val="80"/>
              </w:rPr>
              <w:t>)</w:t>
            </w:r>
          </w:p>
          <w:p>
            <w:pPr>
              <w:pStyle w:val="0"/>
              <w:autoSpaceDE w:val="0"/>
              <w:autoSpaceDN w:val="0"/>
              <w:spacing w:line="240" w:lineRule="exact"/>
              <w:ind w:left="180" w:hanging="180" w:hangingChars="100"/>
              <w:rPr>
                <w:rFonts w:hint="default" w:asciiTheme="majorEastAsia" w:hAnsiTheme="majorEastAsia" w:eastAsiaTheme="majorEastAsia"/>
              </w:rPr>
            </w:pPr>
            <w:r>
              <w:rPr>
                <w:rFonts w:hint="eastAsia" w:asciiTheme="minorEastAsia" w:hAnsiTheme="minorEastAsia" w:eastAsiaTheme="minorEastAsia"/>
              </w:rPr>
              <w:t>（公定価格ＦＡＱ　</w:t>
            </w:r>
            <w:r>
              <w:rPr>
                <w:rFonts w:hint="eastAsia" w:asciiTheme="minorEastAsia" w:hAnsiTheme="minorEastAsia" w:eastAsiaTheme="minorEastAsia"/>
              </w:rPr>
              <w:t>Ver.16</w:t>
            </w:r>
            <w:r>
              <w:rPr>
                <w:rFonts w:hint="eastAsia" w:asciiTheme="minorEastAsia" w:hAnsiTheme="minorEastAsia" w:eastAsiaTheme="minorEastAsia"/>
              </w:rPr>
              <w:t>　令和</w:t>
            </w:r>
            <w:r>
              <w:rPr>
                <w:rFonts w:hint="eastAsia" w:asciiTheme="minorEastAsia" w:hAnsiTheme="minorEastAsia" w:eastAsiaTheme="minorEastAsia"/>
              </w:rPr>
              <w:t>2</w:t>
            </w:r>
            <w:r>
              <w:rPr>
                <w:rFonts w:hint="eastAsia" w:asciiTheme="minorEastAsia" w:hAnsiTheme="minorEastAsia" w:eastAsiaTheme="minorEastAsia"/>
              </w:rPr>
              <w:t>年</w:t>
            </w:r>
            <w:r>
              <w:rPr>
                <w:rFonts w:hint="eastAsia" w:asciiTheme="minorEastAsia" w:hAnsiTheme="minorEastAsia" w:eastAsiaTheme="minorEastAsia"/>
              </w:rPr>
              <w:t>10</w:t>
            </w:r>
            <w:r>
              <w:rPr>
                <w:rFonts w:hint="eastAsia" w:asciiTheme="minorEastAsia" w:hAnsiTheme="minorEastAsia" w:eastAsiaTheme="minorEastAsia"/>
              </w:rPr>
              <w:t>月</w:t>
            </w:r>
            <w:r>
              <w:rPr>
                <w:rFonts w:hint="eastAsia" w:asciiTheme="minorEastAsia" w:hAnsiTheme="minorEastAsia" w:eastAsiaTheme="minorEastAsia"/>
              </w:rPr>
              <w:t>1</w:t>
            </w:r>
            <w:r>
              <w:rPr>
                <w:rFonts w:hint="eastAsia" w:asciiTheme="minorEastAsia" w:hAnsiTheme="minorEastAsia" w:eastAsiaTheme="minorEastAsia"/>
              </w:rPr>
              <w:t>日　№</w:t>
            </w:r>
            <w:r>
              <w:rPr>
                <w:rFonts w:hint="eastAsia" w:asciiTheme="minorEastAsia" w:hAnsiTheme="minorEastAsia" w:eastAsiaTheme="minorEastAsia"/>
              </w:rPr>
              <w:t>9</w:t>
            </w:r>
            <w:r>
              <w:rPr>
                <w:rFonts w:hint="eastAsia" w:asciiTheme="minorEastAsia" w:hAnsiTheme="minorEastAsia" w:eastAsiaTheme="minorEastAsia"/>
              </w:rPr>
              <w:t>）</w:t>
            </w:r>
          </w:p>
        </w:tc>
      </w:tr>
    </w:tbl>
    <w:p>
      <w:pPr>
        <w:pStyle w:val="0"/>
        <w:spacing w:line="200" w:lineRule="exact"/>
        <w:rPr>
          <w:rFonts w:hint="default" w:asciiTheme="minorEastAsia" w:hAnsiTheme="minorEastAsia" w:eastAsiaTheme="minorEastAsia"/>
        </w:rPr>
      </w:pPr>
      <w:r>
        <w:rPr>
          <w:rFonts w:hint="eastAsia" w:asciiTheme="minorEastAsia" w:hAnsiTheme="minorEastAsia" w:eastAsiaTheme="minorEastAsia"/>
        </w:rPr>
        <w:t>　　　</w:t>
      </w:r>
    </w:p>
    <w:p>
      <w:pPr>
        <w:pStyle w:val="0"/>
        <w:spacing w:line="200" w:lineRule="exact"/>
        <w:rPr>
          <w:rFonts w:hint="default" w:asciiTheme="minorEastAsia" w:hAnsiTheme="minorEastAsia" w:eastAsiaTheme="minorEastAsia"/>
        </w:rPr>
      </w:pPr>
    </w:p>
    <w:tbl>
      <w:tblPr>
        <w:tblStyle w:val="35"/>
        <w:tblW w:w="10065" w:type="dxa"/>
        <w:tblInd w:w="57" w:type="dxa"/>
        <w:tblLayout w:type="fixed"/>
        <w:tblCellMar>
          <w:left w:w="57" w:type="dxa"/>
          <w:right w:w="57" w:type="dxa"/>
        </w:tblCellMar>
        <w:tblLook w:firstRow="1" w:lastRow="0" w:firstColumn="1" w:lastColumn="0" w:noHBand="0" w:noVBand="1" w:val="04A0"/>
      </w:tblPr>
      <w:tblGrid>
        <w:gridCol w:w="1134"/>
        <w:gridCol w:w="8931"/>
      </w:tblGrid>
      <w:tr>
        <w:trPr/>
        <w:tc>
          <w:tcPr>
            <w:tcW w:w="10065" w:type="dxa"/>
            <w:gridSpan w:val="2"/>
            <w:tcBorders>
              <w:top w:val="single" w:color="000000" w:themeColor="text1" w:sz="8" w:space="0"/>
              <w:left w:val="none" w:color="auto" w:sz="0" w:space="0"/>
              <w:bottom w:val="single" w:color="auto" w:sz="8" w:space="0"/>
              <w:right w:val="none" w:color="auto" w:sz="0" w:space="0"/>
              <w:tl2br w:val="none" w:color="auto" w:sz="0" w:space="0"/>
              <w:tr2bl w:val="none" w:color="auto" w:sz="0" w:space="0"/>
            </w:tcBorders>
            <w:shd w:val="pct5" w:color="auto" w:fill="auto"/>
            <w:vAlign w:val="top"/>
          </w:tcPr>
          <w:p>
            <w:pPr>
              <w:pStyle w:val="0"/>
              <w:autoSpaceDE w:val="0"/>
              <w:autoSpaceDN w:val="0"/>
              <w:spacing w:line="260" w:lineRule="exact"/>
              <w:rPr>
                <w:rFonts w:hint="default" w:asciiTheme="majorEastAsia" w:hAnsiTheme="majorEastAsia" w:eastAsiaTheme="majorEastAsia"/>
              </w:rPr>
            </w:pPr>
            <w:r>
              <w:rPr>
                <w:rFonts w:hint="eastAsia" w:asciiTheme="majorEastAsia" w:hAnsiTheme="majorEastAsia" w:eastAsiaTheme="majorEastAsia"/>
              </w:rPr>
              <w:t>第３　設備基準</w:t>
            </w:r>
          </w:p>
        </w:tc>
      </w:tr>
      <w:tr>
        <w:trPr>
          <w:trHeight w:val="4780" w:hRule="atLeast"/>
        </w:trPr>
        <w:tc>
          <w:tcPr>
            <w:tcW w:w="1134" w:type="dxa"/>
            <w:vAlign w:val="top"/>
          </w:tcPr>
          <w:p>
            <w:pPr>
              <w:pStyle w:val="0"/>
              <w:autoSpaceDE w:val="0"/>
              <w:autoSpaceDN w:val="0"/>
              <w:spacing w:line="260" w:lineRule="exact"/>
              <w:jc w:val="left"/>
              <w:rPr>
                <w:rFonts w:hint="default" w:asciiTheme="majorEastAsia" w:hAnsiTheme="majorEastAsia" w:eastAsiaTheme="majorEastAsia"/>
                <w:w w:val="90"/>
              </w:rPr>
            </w:pPr>
            <w:r>
              <w:rPr>
                <w:rFonts w:hint="eastAsia" w:asciiTheme="majorEastAsia" w:hAnsiTheme="majorEastAsia" w:eastAsiaTheme="majorEastAsia"/>
                <w:w w:val="90"/>
              </w:rPr>
              <w:t xml:space="preserve">1 </w:t>
            </w:r>
            <w:r>
              <w:rPr>
                <w:rFonts w:hint="eastAsia" w:asciiTheme="majorEastAsia" w:hAnsiTheme="majorEastAsia" w:eastAsiaTheme="majorEastAsia"/>
                <w:w w:val="90"/>
              </w:rPr>
              <w:t>設備</w:t>
            </w:r>
          </w:p>
          <w:p>
            <w:pPr>
              <w:pStyle w:val="0"/>
              <w:autoSpaceDE w:val="0"/>
              <w:autoSpaceDN w:val="0"/>
              <w:spacing w:line="260" w:lineRule="exact"/>
              <w:jc w:val="left"/>
              <w:rPr>
                <w:rFonts w:hint="default" w:asciiTheme="majorEastAsia" w:hAnsiTheme="majorEastAsia" w:eastAsiaTheme="majorEastAsia"/>
                <w:w w:val="90"/>
              </w:rPr>
            </w:pPr>
          </w:p>
          <w:p>
            <w:pPr>
              <w:pStyle w:val="0"/>
              <w:autoSpaceDE w:val="0"/>
              <w:autoSpaceDN w:val="0"/>
              <w:spacing w:line="260" w:lineRule="exact"/>
              <w:jc w:val="left"/>
              <w:rPr>
                <w:rFonts w:hint="default" w:asciiTheme="minorEastAsia" w:hAnsiTheme="minorEastAsia" w:eastAsiaTheme="minorEastAsia"/>
                <w:w w:val="80"/>
              </w:rPr>
            </w:pPr>
            <w:r>
              <w:rPr>
                <w:rFonts w:hint="eastAsia" w:asciiTheme="minorEastAsia" w:hAnsiTheme="minorEastAsia" w:eastAsiaTheme="minorEastAsia"/>
                <w:w w:val="80"/>
              </w:rPr>
              <w:t>認可基準（県）</w:t>
            </w:r>
          </w:p>
          <w:p>
            <w:pPr>
              <w:pStyle w:val="0"/>
              <w:autoSpaceDE w:val="0"/>
              <w:autoSpaceDN w:val="0"/>
              <w:spacing w:line="260" w:lineRule="exact"/>
              <w:jc w:val="left"/>
              <w:rPr>
                <w:rFonts w:hint="default" w:asciiTheme="majorEastAsia" w:hAnsiTheme="majorEastAsia" w:eastAsiaTheme="majorEastAsia"/>
                <w:w w:val="90"/>
              </w:rPr>
            </w:pPr>
            <w:r>
              <w:rPr>
                <w:rFonts w:hint="eastAsia" w:asciiTheme="minorEastAsia" w:hAnsiTheme="minorEastAsia" w:eastAsiaTheme="minorEastAsia"/>
                <w:w w:val="80"/>
              </w:rPr>
              <w:t>第</w:t>
            </w:r>
            <w:r>
              <w:rPr>
                <w:rFonts w:hint="eastAsia" w:asciiTheme="minorEastAsia" w:hAnsiTheme="minorEastAsia" w:eastAsiaTheme="minorEastAsia"/>
                <w:w w:val="80"/>
              </w:rPr>
              <w:t>190</w:t>
            </w:r>
            <w:r>
              <w:rPr>
                <w:rFonts w:hint="eastAsia" w:asciiTheme="minorEastAsia" w:hAnsiTheme="minorEastAsia" w:eastAsiaTheme="minorEastAsia"/>
                <w:w w:val="80"/>
              </w:rPr>
              <w:t>条</w:t>
            </w:r>
          </w:p>
          <w:p>
            <w:pPr>
              <w:pStyle w:val="0"/>
              <w:autoSpaceDE w:val="0"/>
              <w:autoSpaceDN w:val="0"/>
              <w:spacing w:line="260" w:lineRule="exact"/>
              <w:jc w:val="left"/>
              <w:rPr>
                <w:rFonts w:hint="default" w:asciiTheme="majorEastAsia" w:hAnsiTheme="majorEastAsia" w:eastAsiaTheme="majorEastAsia"/>
                <w:w w:val="90"/>
              </w:rPr>
            </w:pPr>
          </w:p>
        </w:tc>
        <w:tc>
          <w:tcPr>
            <w:tcW w:w="8931" w:type="dxa"/>
            <w:tcBorders>
              <w:top w:val="nil"/>
              <w:left w:val="none" w:color="auto" w:sz="0" w:space="0"/>
              <w:bottom w:val="single" w:color="auto" w:sz="8" w:space="0"/>
              <w:right w:val="none" w:color="auto" w:sz="0" w:space="0"/>
              <w:tl2br w:val="none" w:color="auto" w:sz="0" w:space="0"/>
              <w:tr2bl w:val="none" w:color="auto" w:sz="0" w:space="0"/>
            </w:tcBorders>
            <w:vAlign w:val="top"/>
          </w:tcPr>
          <w:p>
            <w:pPr>
              <w:pStyle w:val="0"/>
              <w:autoSpaceDE w:val="0"/>
              <w:autoSpaceDN w:val="0"/>
              <w:spacing w:line="260" w:lineRule="exact"/>
              <w:ind w:left="359" w:hanging="359" w:hangingChars="200"/>
              <w:rPr>
                <w:rFonts w:hint="default" w:asciiTheme="minorEastAsia" w:hAnsiTheme="minorEastAsia" w:eastAsiaTheme="minorEastAsia"/>
              </w:rPr>
            </w:pPr>
            <w:r>
              <w:rPr>
                <w:rFonts w:hint="eastAsia" w:asciiTheme="minorEastAsia" w:hAnsiTheme="minorEastAsia" w:eastAsiaTheme="minorEastAsia"/>
              </w:rPr>
              <w:t>　【乳児又は満２歳に満たない幼児を入所させる保育所】</w:t>
            </w:r>
          </w:p>
          <w:p>
            <w:pPr>
              <w:pStyle w:val="0"/>
              <w:autoSpaceDE w:val="0"/>
              <w:autoSpaceDN w:val="0"/>
              <w:spacing w:line="260" w:lineRule="exact"/>
              <w:ind w:left="539" w:hanging="539" w:hangingChars="300"/>
              <w:rPr>
                <w:rFonts w:hint="default" w:asciiTheme="minorEastAsia" w:hAnsiTheme="minorEastAsia" w:eastAsiaTheme="minorEastAsia"/>
              </w:rPr>
            </w:pPr>
            <w:r>
              <w:rPr>
                <w:rFonts w:hint="eastAsia" w:asciiTheme="minorEastAsia" w:hAnsiTheme="minorEastAsia" w:eastAsiaTheme="minorEastAsia"/>
              </w:rPr>
              <w:t>　　①　乳児室又はほふく室、医務室、調理室、調乳室（乳児を入所させる保育所に限る）、沐浴室及び便所を設けること。</w:t>
            </w:r>
          </w:p>
          <w:p>
            <w:pPr>
              <w:pStyle w:val="0"/>
              <w:autoSpaceDE w:val="0"/>
              <w:autoSpaceDN w:val="0"/>
              <w:spacing w:line="260" w:lineRule="exact"/>
              <w:ind w:left="539" w:hanging="539" w:hangingChars="300"/>
              <w:rPr>
                <w:rFonts w:hint="default" w:asciiTheme="minorEastAsia" w:hAnsiTheme="minorEastAsia" w:eastAsiaTheme="minorEastAsia"/>
              </w:rPr>
            </w:pPr>
            <w:r>
              <w:rPr>
                <w:rFonts w:hint="eastAsia" w:asciiTheme="minorEastAsia" w:hAnsiTheme="minorEastAsia" w:eastAsiaTheme="minorEastAsia"/>
              </w:rPr>
              <w:t>　　②　乳児室又はほふく室の面積は、乳児又は満２歳に満たない幼児１人につき３．３㎡以上であること。</w:t>
            </w:r>
          </w:p>
          <w:p>
            <w:pPr>
              <w:pStyle w:val="0"/>
              <w:autoSpaceDE w:val="0"/>
              <w:autoSpaceDN w:val="0"/>
              <w:spacing w:line="260" w:lineRule="exact"/>
              <w:ind w:left="539" w:hanging="539" w:hangingChars="300"/>
              <w:rPr>
                <w:rFonts w:hint="default" w:asciiTheme="minorEastAsia" w:hAnsiTheme="minorEastAsia" w:eastAsiaTheme="minorEastAsia"/>
              </w:rPr>
            </w:pPr>
            <w:r>
              <w:rPr>
                <w:rFonts w:hint="eastAsia" w:asciiTheme="minorEastAsia" w:hAnsiTheme="minorEastAsia" w:eastAsiaTheme="minorEastAsia"/>
              </w:rPr>
              <w:t>　　③　乳児室又はほふく室には、保育に必要な用具を備えること。</w:t>
            </w:r>
          </w:p>
          <w:p>
            <w:pPr>
              <w:pStyle w:val="0"/>
              <w:autoSpaceDE w:val="0"/>
              <w:autoSpaceDN w:val="0"/>
              <w:spacing w:line="260" w:lineRule="exact"/>
              <w:ind w:left="539" w:hanging="539" w:hangingChars="300"/>
              <w:rPr>
                <w:rFonts w:hint="default" w:asciiTheme="minorEastAsia" w:hAnsiTheme="minorEastAsia" w:eastAsiaTheme="minorEastAsia"/>
              </w:rPr>
            </w:pPr>
          </w:p>
          <w:p>
            <w:pPr>
              <w:pStyle w:val="0"/>
              <w:autoSpaceDE w:val="0"/>
              <w:autoSpaceDN w:val="0"/>
              <w:spacing w:line="260" w:lineRule="exact"/>
              <w:ind w:left="539" w:hanging="539" w:hangingChars="300"/>
              <w:rPr>
                <w:rFonts w:hint="default" w:asciiTheme="minorEastAsia" w:hAnsiTheme="minorEastAsia" w:eastAsiaTheme="minorEastAsia"/>
              </w:rPr>
            </w:pPr>
            <w:r>
              <w:rPr>
                <w:rFonts w:hint="eastAsia" w:asciiTheme="minorEastAsia" w:hAnsiTheme="minorEastAsia" w:eastAsiaTheme="minorEastAsia"/>
              </w:rPr>
              <w:t>　【満２歳以上の幼児を入所させる保育所】</w:t>
            </w:r>
          </w:p>
          <w:p>
            <w:pPr>
              <w:pStyle w:val="0"/>
              <w:autoSpaceDE w:val="0"/>
              <w:autoSpaceDN w:val="0"/>
              <w:spacing w:line="260" w:lineRule="exact"/>
              <w:ind w:left="539" w:hanging="539" w:hangingChars="300"/>
              <w:rPr>
                <w:rFonts w:hint="default" w:asciiTheme="minorEastAsia" w:hAnsiTheme="minorEastAsia" w:eastAsiaTheme="minorEastAsia"/>
              </w:rPr>
            </w:pPr>
            <w:r>
              <w:rPr>
                <w:rFonts w:hint="eastAsia" w:asciiTheme="minorEastAsia" w:hAnsiTheme="minorEastAsia" w:eastAsiaTheme="minorEastAsia"/>
              </w:rPr>
              <w:t>　　①　保育室又は遊戯室、屋外遊戯場（保育所の付近にある屋外遊戯場に代わるべき場所を含む）、医務室、調理室及び便所を設けること。</w:t>
            </w:r>
          </w:p>
          <w:p>
            <w:pPr>
              <w:pStyle w:val="0"/>
              <w:autoSpaceDE w:val="0"/>
              <w:autoSpaceDN w:val="0"/>
              <w:spacing w:line="260" w:lineRule="exact"/>
              <w:ind w:left="539" w:hanging="539" w:hangingChars="300"/>
              <w:rPr>
                <w:rFonts w:hint="default" w:asciiTheme="minorEastAsia" w:hAnsiTheme="minorEastAsia" w:eastAsiaTheme="minorEastAsia"/>
              </w:rPr>
            </w:pPr>
            <w:r>
              <w:rPr>
                <w:rFonts w:hint="eastAsia" w:asciiTheme="minorEastAsia" w:hAnsiTheme="minorEastAsia" w:eastAsiaTheme="minorEastAsia"/>
              </w:rPr>
              <w:t>　　②　保育室又は遊戯室の面積及び屋外遊戯場（保育所の付近にある屋外遊戯場に代わるべき場所を含む）の面積は、満２歳以上の幼児１人について、省令第</w:t>
            </w:r>
            <w:r>
              <w:rPr>
                <w:rFonts w:hint="eastAsia" w:asciiTheme="minorEastAsia" w:hAnsiTheme="minorEastAsia" w:eastAsiaTheme="minorEastAsia"/>
              </w:rPr>
              <w:t>32</w:t>
            </w:r>
            <w:r>
              <w:rPr>
                <w:rFonts w:hint="eastAsia" w:asciiTheme="minorEastAsia" w:hAnsiTheme="minorEastAsia" w:eastAsiaTheme="minorEastAsia"/>
              </w:rPr>
              <w:t>条第</w:t>
            </w:r>
            <w:r>
              <w:rPr>
                <w:rFonts w:hint="eastAsia" w:asciiTheme="minorEastAsia" w:hAnsiTheme="minorEastAsia" w:eastAsiaTheme="minorEastAsia"/>
              </w:rPr>
              <w:t>6</w:t>
            </w:r>
            <w:r>
              <w:rPr>
                <w:rFonts w:hint="eastAsia" w:asciiTheme="minorEastAsia" w:hAnsiTheme="minorEastAsia" w:eastAsiaTheme="minorEastAsia"/>
              </w:rPr>
              <w:t>号に規定する面積以上</w:t>
            </w:r>
            <w:r>
              <w:rPr>
                <w:rFonts w:hint="eastAsia" w:asciiTheme="minorEastAsia" w:hAnsiTheme="minorEastAsia" w:eastAsiaTheme="minorEastAsia"/>
              </w:rPr>
              <w:t xml:space="preserve"> </w:t>
            </w:r>
            <w:r>
              <w:rPr>
                <w:rFonts w:hint="eastAsia" w:asciiTheme="minorEastAsia" w:hAnsiTheme="minorEastAsia" w:eastAsiaTheme="minorEastAsia"/>
              </w:rPr>
              <w:t>［保育室又は遊戯室の面積は１．９８㎡以上、屋外遊戯場の面積は３．３㎡以上］</w:t>
            </w:r>
            <w:r>
              <w:rPr>
                <w:rFonts w:hint="eastAsia" w:asciiTheme="minorEastAsia" w:hAnsiTheme="minorEastAsia" w:eastAsiaTheme="minorEastAsia"/>
              </w:rPr>
              <w:t xml:space="preserve"> </w:t>
            </w:r>
            <w:r>
              <w:rPr>
                <w:rFonts w:hint="eastAsia" w:asciiTheme="minorEastAsia" w:hAnsiTheme="minorEastAsia" w:eastAsiaTheme="minorEastAsia"/>
              </w:rPr>
              <w:t>であること。</w:t>
            </w:r>
          </w:p>
          <w:p>
            <w:pPr>
              <w:pStyle w:val="0"/>
              <w:autoSpaceDE w:val="0"/>
              <w:autoSpaceDN w:val="0"/>
              <w:spacing w:line="260" w:lineRule="exact"/>
              <w:ind w:left="539" w:hanging="539" w:hangingChars="300"/>
              <w:rPr>
                <w:rFonts w:hint="default" w:asciiTheme="minorEastAsia" w:hAnsiTheme="minorEastAsia" w:eastAsiaTheme="minorEastAsia"/>
              </w:rPr>
            </w:pPr>
            <w:r>
              <w:rPr>
                <w:rFonts w:hint="eastAsia" w:asciiTheme="minorEastAsia" w:hAnsiTheme="minorEastAsia" w:eastAsiaTheme="minorEastAsia"/>
              </w:rPr>
              <w:t>　　③　保育室又は遊戯室には、保育に必要な用具を備えること。</w:t>
            </w:r>
          </w:p>
          <w:p>
            <w:pPr>
              <w:pStyle w:val="0"/>
              <w:autoSpaceDE w:val="0"/>
              <w:autoSpaceDN w:val="0"/>
              <w:spacing w:line="260" w:lineRule="exact"/>
              <w:ind w:left="539" w:hanging="539" w:hangingChars="300"/>
              <w:rPr>
                <w:rFonts w:hint="default" w:asciiTheme="minorEastAsia" w:hAnsiTheme="minorEastAsia" w:eastAsiaTheme="minorEastAsia"/>
              </w:rPr>
            </w:pPr>
            <w:r>
              <w:rPr>
                <w:rFonts w:hint="eastAsia" w:asciiTheme="minorEastAsia" w:hAnsiTheme="minorEastAsia" w:eastAsiaTheme="minorEastAsia"/>
              </w:rPr>
              <w:t>　※　乳児室、ほふく室、保育室又は遊戯室を２階以上に設ける場合の建物に係る基準は省略</w:t>
            </w:r>
          </w:p>
          <w:p>
            <w:pPr>
              <w:pStyle w:val="0"/>
              <w:autoSpaceDE w:val="0"/>
              <w:autoSpaceDN w:val="0"/>
              <w:spacing w:line="260" w:lineRule="exact"/>
              <w:ind w:left="539" w:hanging="539" w:hangingChars="300"/>
              <w:rPr>
                <w:rFonts w:hint="default" w:asciiTheme="minorEastAsia" w:hAnsiTheme="minorEastAsia" w:eastAsiaTheme="minorEastAsia"/>
              </w:rPr>
            </w:pPr>
            <w:r>
              <w:rPr>
                <w:rFonts w:hint="eastAsia" w:asciiTheme="minorEastAsia" w:hAnsiTheme="minorEastAsia" w:eastAsiaTheme="minorEastAsia"/>
              </w:rPr>
              <w:t>　※　保育室等の面積は、内法面積（壁や柱で囲まれた内側で測定した面積）から、造付け・固定造作物（ロッカー、収納スペース、児童用荷物収納棚、手洗い器等）やピアノ・オルガン等を除いた有効面積で算出する。</w:t>
            </w:r>
          </w:p>
          <w:p>
            <w:pPr>
              <w:pStyle w:val="0"/>
              <w:autoSpaceDE w:val="0"/>
              <w:autoSpaceDN w:val="0"/>
              <w:spacing w:line="260" w:lineRule="exact"/>
              <w:ind w:left="539" w:hanging="539" w:hangingChars="300"/>
              <w:rPr>
                <w:rFonts w:hint="default" w:asciiTheme="minorEastAsia" w:hAnsiTheme="minorEastAsia" w:eastAsiaTheme="minorEastAsia"/>
              </w:rPr>
            </w:pPr>
            <w:r>
              <w:rPr>
                <w:rFonts w:hint="eastAsia" w:asciiTheme="minorEastAsia" w:hAnsiTheme="minorEastAsia" w:eastAsiaTheme="minorEastAsia"/>
              </w:rPr>
              <w:t>　※　設備等の安全性確保については、</w:t>
            </w:r>
            <w:r>
              <w:rPr>
                <w:rFonts w:hint="eastAsia" w:asciiTheme="minorEastAsia" w:hAnsiTheme="minorEastAsia" w:eastAsiaTheme="minorEastAsia"/>
              </w:rPr>
              <w:t>p</w:t>
            </w:r>
            <w:r>
              <w:rPr>
                <w:rFonts w:hint="default" w:asciiTheme="minorEastAsia" w:hAnsiTheme="minorEastAsia" w:eastAsiaTheme="minorEastAsia"/>
              </w:rPr>
              <w:t>34</w:t>
            </w:r>
            <w:r>
              <w:rPr>
                <w:rFonts w:hint="default" w:asciiTheme="minorEastAsia" w:hAnsiTheme="minorEastAsia" w:eastAsiaTheme="minorEastAsia"/>
              </w:rPr>
              <w:t>～</w:t>
            </w:r>
            <w:r>
              <w:rPr>
                <w:rFonts w:hint="eastAsia" w:asciiTheme="minorEastAsia" w:hAnsiTheme="minorEastAsia" w:eastAsiaTheme="minorEastAsia"/>
              </w:rPr>
              <w:t>3</w:t>
            </w:r>
            <w:r>
              <w:rPr>
                <w:rFonts w:hint="default" w:asciiTheme="minorEastAsia" w:hAnsiTheme="minorEastAsia" w:eastAsiaTheme="minorEastAsia"/>
              </w:rPr>
              <w:t>5</w:t>
            </w:r>
            <w:r>
              <w:rPr>
                <w:rFonts w:hint="eastAsia" w:asciiTheme="minorEastAsia" w:hAnsiTheme="minorEastAsia" w:eastAsiaTheme="minorEastAsia"/>
              </w:rPr>
              <w:t>の「</w:t>
            </w:r>
            <w:r>
              <w:rPr>
                <w:rFonts w:hint="eastAsia" w:asciiTheme="minorEastAsia" w:hAnsiTheme="minorEastAsia" w:eastAsiaTheme="minorEastAsia"/>
              </w:rPr>
              <w:t xml:space="preserve">12 </w:t>
            </w:r>
            <w:r>
              <w:rPr>
                <w:rFonts w:hint="eastAsia" w:asciiTheme="minorEastAsia" w:hAnsiTheme="minorEastAsia" w:eastAsiaTheme="minorEastAsia"/>
              </w:rPr>
              <w:t>災害への備え　１」を参照のこと。</w:t>
            </w:r>
          </w:p>
        </w:tc>
      </w:tr>
    </w:tbl>
    <w:p>
      <w:pPr>
        <w:pStyle w:val="0"/>
        <w:spacing w:line="260" w:lineRule="exact"/>
        <w:rPr>
          <w:rFonts w:hint="default" w:asciiTheme="minorEastAsia" w:hAnsiTheme="minorEastAsia" w:eastAsiaTheme="minorEastAsia"/>
        </w:rPr>
      </w:pPr>
      <w:r>
        <w:rPr>
          <w:rFonts w:hint="eastAsia" w:asciiTheme="minorEastAsia" w:hAnsiTheme="minorEastAsia" w:eastAsiaTheme="minorEastAsia"/>
        </w:rPr>
        <w:t>　　　</w:t>
      </w:r>
      <w:r>
        <w:rPr>
          <w:rFonts w:hint="default" w:asciiTheme="minorEastAsia" w:hAnsiTheme="minorEastAsia" w:eastAsiaTheme="minorEastAsia"/>
        </w:rPr>
        <w:br w:type="page"/>
      </w:r>
    </w:p>
    <w:tbl>
      <w:tblPr>
        <w:tblStyle w:val="35"/>
        <w:tblW w:w="10065" w:type="dxa"/>
        <w:tblInd w:w="57" w:type="dxa"/>
        <w:tblLayout w:type="fixed"/>
        <w:tblCellMar>
          <w:left w:w="57" w:type="dxa"/>
          <w:right w:w="57" w:type="dxa"/>
        </w:tblCellMar>
        <w:tblLook w:firstRow="1" w:lastRow="0" w:firstColumn="1" w:lastColumn="0" w:noHBand="0" w:noVBand="1" w:val="04A0"/>
      </w:tblPr>
      <w:tblGrid>
        <w:gridCol w:w="1126"/>
        <w:gridCol w:w="5204"/>
        <w:gridCol w:w="51"/>
        <w:gridCol w:w="52"/>
        <w:gridCol w:w="741"/>
        <w:gridCol w:w="4"/>
        <w:gridCol w:w="51"/>
        <w:gridCol w:w="7"/>
        <w:gridCol w:w="73"/>
        <w:gridCol w:w="2678"/>
        <w:gridCol w:w="78"/>
      </w:tblGrid>
      <w:tr>
        <w:trPr>
          <w:gridAfter w:val="1"/>
          <w:wAfter w:w="78" w:type="dxa"/>
        </w:trPr>
        <w:tc>
          <w:tcPr>
            <w:tcW w:w="10065" w:type="dxa"/>
            <w:gridSpan w:val="10"/>
            <w:tcBorders>
              <w:top w:val="single" w:color="000000" w:themeColor="text1" w:sz="8" w:space="0"/>
              <w:left w:val="none" w:color="auto" w:sz="0" w:space="0"/>
              <w:bottom w:val="single" w:color="auto" w:sz="8" w:space="0"/>
              <w:right w:val="none" w:color="auto" w:sz="0" w:space="0"/>
              <w:tl2br w:val="none" w:color="auto" w:sz="0" w:space="0"/>
              <w:tr2bl w:val="none" w:color="auto" w:sz="0" w:space="0"/>
            </w:tcBorders>
            <w:shd w:val="pct5" w:color="auto" w:fill="auto"/>
            <w:vAlign w:val="top"/>
          </w:tcPr>
          <w:p>
            <w:pPr>
              <w:pStyle w:val="0"/>
              <w:autoSpaceDE w:val="0"/>
              <w:autoSpaceDN w:val="0"/>
              <w:spacing w:line="260" w:lineRule="exact"/>
              <w:rPr>
                <w:rFonts w:hint="default" w:asciiTheme="majorEastAsia" w:hAnsiTheme="majorEastAsia" w:eastAsiaTheme="majorEastAsia"/>
              </w:rPr>
            </w:pPr>
            <w:r>
              <w:rPr>
                <w:rFonts w:hint="eastAsia" w:asciiTheme="majorEastAsia" w:hAnsiTheme="majorEastAsia" w:eastAsiaTheme="majorEastAsia"/>
              </w:rPr>
              <w:t>第４　運営基準</w:t>
            </w:r>
          </w:p>
        </w:tc>
      </w:tr>
      <w:tr>
        <w:trPr>
          <w:gridAfter w:val="1"/>
          <w:wAfter w:w="78" w:type="dxa"/>
          <w:trHeight w:val="411" w:hRule="atLeast"/>
        </w:trPr>
        <w:tc>
          <w:tcPr>
            <w:tcW w:w="1134" w:type="dxa"/>
            <w:vMerge w:val="restart"/>
            <w:tcBorders>
              <w:top w:val="single" w:color="auto" w:sz="8" w:space="0"/>
              <w:left w:val="none" w:color="auto" w:sz="0" w:space="0"/>
              <w:bottom w:val="none" w:color="auto" w:sz="0" w:space="0"/>
              <w:right w:val="none" w:color="auto" w:sz="0" w:space="0"/>
              <w:tl2br w:val="none" w:color="auto" w:sz="0" w:space="0"/>
              <w:tr2bl w:val="none" w:color="auto" w:sz="0" w:space="0"/>
            </w:tcBorders>
            <w:vAlign w:val="top"/>
          </w:tcPr>
          <w:p>
            <w:pPr>
              <w:pStyle w:val="0"/>
              <w:autoSpaceDE w:val="0"/>
              <w:autoSpaceDN w:val="0"/>
              <w:spacing w:line="260" w:lineRule="exact"/>
              <w:jc w:val="left"/>
              <w:rPr>
                <w:rFonts w:hint="default" w:asciiTheme="majorEastAsia" w:hAnsiTheme="majorEastAsia" w:eastAsiaTheme="majorEastAsia"/>
                <w:w w:val="90"/>
              </w:rPr>
            </w:pPr>
            <w:r>
              <w:rPr>
                <w:rFonts w:hint="eastAsia" w:asciiTheme="majorEastAsia" w:hAnsiTheme="majorEastAsia" w:eastAsiaTheme="majorEastAsia"/>
                <w:w w:val="90"/>
              </w:rPr>
              <w:t xml:space="preserve">1 </w:t>
            </w:r>
            <w:r>
              <w:rPr>
                <w:rFonts w:hint="eastAsia" w:asciiTheme="majorEastAsia" w:hAnsiTheme="majorEastAsia" w:eastAsiaTheme="majorEastAsia"/>
                <w:w w:val="90"/>
              </w:rPr>
              <w:t>利用定員</w:t>
            </w:r>
          </w:p>
          <w:p>
            <w:pPr>
              <w:pStyle w:val="0"/>
              <w:autoSpaceDE w:val="0"/>
              <w:autoSpaceDN w:val="0"/>
              <w:spacing w:line="260" w:lineRule="exact"/>
              <w:jc w:val="left"/>
              <w:rPr>
                <w:rFonts w:hint="default" w:asciiTheme="majorEastAsia" w:hAnsiTheme="majorEastAsia" w:eastAsiaTheme="majorEastAsia"/>
                <w:w w:val="90"/>
              </w:rPr>
            </w:pPr>
          </w:p>
          <w:p>
            <w:pPr>
              <w:pStyle w:val="0"/>
              <w:autoSpaceDE w:val="0"/>
              <w:autoSpaceDN w:val="0"/>
              <w:spacing w:line="260" w:lineRule="exact"/>
              <w:jc w:val="left"/>
              <w:rPr>
                <w:rFonts w:hint="default" w:asciiTheme="majorEastAsia" w:hAnsiTheme="majorEastAsia" w:eastAsiaTheme="majorEastAsia"/>
                <w:w w:val="80"/>
              </w:rPr>
            </w:pPr>
            <w:r>
              <w:rPr>
                <w:rFonts w:hint="eastAsia" w:asciiTheme="minorEastAsia" w:hAnsiTheme="minorEastAsia" w:eastAsiaTheme="minorEastAsia"/>
                <w:w w:val="80"/>
              </w:rPr>
              <w:t>確認基準第</w:t>
            </w:r>
            <w:r>
              <w:rPr>
                <w:rFonts w:hint="eastAsia" w:asciiTheme="minorEastAsia" w:hAnsiTheme="minorEastAsia" w:eastAsiaTheme="minorEastAsia"/>
                <w:w w:val="80"/>
              </w:rPr>
              <w:t>4</w:t>
            </w:r>
            <w:r>
              <w:rPr>
                <w:rFonts w:hint="eastAsia" w:asciiTheme="minorEastAsia" w:hAnsiTheme="minorEastAsia" w:eastAsiaTheme="minorEastAsia"/>
                <w:w w:val="80"/>
              </w:rPr>
              <w:t>条</w:t>
            </w:r>
          </w:p>
        </w:tc>
        <w:tc>
          <w:tcPr>
            <w:tcW w:w="5245" w:type="dxa"/>
            <w:tcBorders>
              <w:top w:val="single" w:color="auto" w:sz="8" w:space="0"/>
              <w:left w:val="none" w:color="auto" w:sz="0" w:space="0"/>
              <w:bottom w:val="nil"/>
              <w:right w:val="none" w:color="auto" w:sz="0" w:space="0"/>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1)</w:t>
            </w:r>
            <w:r>
              <w:rPr>
                <w:rFonts w:hint="eastAsia" w:asciiTheme="minorEastAsia" w:hAnsiTheme="minorEastAsia" w:eastAsiaTheme="minorEastAsia"/>
              </w:rPr>
              <w:t>　利用定員は、２０人以上となっていますか。</w:t>
            </w:r>
          </w:p>
        </w:tc>
        <w:tc>
          <w:tcPr>
            <w:tcW w:w="851" w:type="dxa"/>
            <w:gridSpan w:val="3"/>
            <w:tcBorders>
              <w:top w:val="single" w:color="auto" w:sz="8"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□いる</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□いない</w:t>
            </w:r>
          </w:p>
        </w:tc>
        <w:tc>
          <w:tcPr>
            <w:tcW w:w="2835" w:type="dxa"/>
            <w:gridSpan w:val="5"/>
            <w:tcBorders>
              <w:top w:val="single" w:color="auto" w:sz="8"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p>
        </w:tc>
      </w:tr>
      <w:tr>
        <w:trPr>
          <w:gridAfter w:val="1"/>
          <w:wAfter w:w="78" w:type="dxa"/>
        </w:trPr>
        <w:tc>
          <w:tcPr>
            <w:tcW w:w="1134" w:type="dxa"/>
            <w:vMerge w:val="continue"/>
            <w:tcBorders>
              <w:top w:val="single" w:color="auto" w:sz="8" w:space="0"/>
              <w:left w:val="none" w:color="auto" w:sz="0" w:space="0"/>
              <w:bottom w:val="none" w:color="auto" w:sz="0" w:space="0"/>
              <w:right w:val="none" w:color="auto" w:sz="0" w:space="0"/>
              <w:tl2br w:val="none" w:color="auto" w:sz="0" w:space="0"/>
              <w:tr2bl w:val="none" w:color="auto" w:sz="0" w:space="0"/>
            </w:tcBorders>
            <w:vAlign w:val="top"/>
          </w:tcPr>
          <w:p>
            <w:pPr>
              <w:pStyle w:val="0"/>
              <w:autoSpaceDE w:val="0"/>
              <w:autoSpaceDN w:val="0"/>
              <w:spacing w:line="260" w:lineRule="exact"/>
              <w:jc w:val="left"/>
              <w:rPr>
                <w:rFonts w:hint="default" w:asciiTheme="majorEastAsia" w:hAnsiTheme="majorEastAsia" w:eastAsiaTheme="majorEastAsia"/>
                <w:w w:val="90"/>
              </w:rPr>
            </w:pPr>
          </w:p>
        </w:tc>
        <w:tc>
          <w:tcPr>
            <w:tcW w:w="5245" w:type="dxa"/>
            <w:tcBorders>
              <w:top w:val="single" w:color="auto" w:sz="4" w:space="0"/>
              <w:left w:val="none" w:color="auto" w:sz="0" w:space="0"/>
              <w:bottom w:val="nil"/>
              <w:right w:val="none" w:color="auto" w:sz="0" w:space="0"/>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2)</w:t>
            </w:r>
            <w:r>
              <w:rPr>
                <w:rFonts w:hint="eastAsia" w:asciiTheme="minorEastAsia" w:hAnsiTheme="minorEastAsia" w:eastAsiaTheme="minorEastAsia"/>
              </w:rPr>
              <w:t>　２号認定子どもの区分及び３号認定子どもの区分ごとの利用定員を定めていますか。</w:t>
            </w:r>
          </w:p>
        </w:tc>
        <w:tc>
          <w:tcPr>
            <w:tcW w:w="851" w:type="dxa"/>
            <w:gridSpan w:val="3"/>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□いる</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□いない</w:t>
            </w:r>
          </w:p>
        </w:tc>
        <w:tc>
          <w:tcPr>
            <w:tcW w:w="2835" w:type="dxa"/>
            <w:gridSpan w:val="5"/>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p>
        </w:tc>
      </w:tr>
      <w:tr>
        <w:trPr>
          <w:gridAfter w:val="1"/>
          <w:wAfter w:w="78" w:type="dxa"/>
          <w:trHeight w:val="53" w:hRule="atLeast"/>
        </w:trPr>
        <w:tc>
          <w:tcPr>
            <w:tcW w:w="1134" w:type="dxa"/>
            <w:vMerge w:val="continue"/>
            <w:vAlign w:val="top"/>
          </w:tcPr>
          <w:p>
            <w:pPr>
              <w:pStyle w:val="0"/>
              <w:autoSpaceDE w:val="0"/>
              <w:autoSpaceDN w:val="0"/>
              <w:spacing w:line="260" w:lineRule="exact"/>
              <w:jc w:val="left"/>
              <w:rPr>
                <w:rFonts w:hint="default" w:asciiTheme="majorEastAsia" w:hAnsiTheme="majorEastAsia" w:eastAsiaTheme="majorEastAsia"/>
                <w:w w:val="90"/>
              </w:rPr>
            </w:pPr>
          </w:p>
        </w:tc>
        <w:tc>
          <w:tcPr>
            <w:tcW w:w="8931" w:type="dxa"/>
            <w:gridSpan w:val="9"/>
            <w:tcBorders>
              <w:top w:val="nil"/>
              <w:left w:val="none" w:color="auto" w:sz="0" w:space="0"/>
              <w:bottom w:val="dotted" w:color="auto" w:sz="4" w:space="0"/>
              <w:right w:val="none" w:color="auto" w:sz="0" w:space="0"/>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　　また、３号認定子どもに係る利用定員を、乳児と満３歳に満たない幼児に区分して定めていますか。</w:t>
            </w:r>
          </w:p>
        </w:tc>
      </w:tr>
      <w:tr>
        <w:trPr>
          <w:gridAfter w:val="1"/>
          <w:wAfter w:w="78" w:type="dxa"/>
        </w:trPr>
        <w:tc>
          <w:tcPr>
            <w:tcW w:w="1134" w:type="dxa"/>
            <w:vMerge w:val="restart"/>
            <w:tcBorders>
              <w:top w:val="single" w:color="auto" w:sz="8" w:space="0"/>
              <w:left w:val="none" w:color="auto" w:sz="0" w:space="0"/>
              <w:bottom w:val="none" w:color="auto" w:sz="0" w:space="0"/>
              <w:right w:val="none" w:color="auto" w:sz="0" w:space="0"/>
              <w:tl2br w:val="none" w:color="auto" w:sz="0" w:space="0"/>
              <w:tr2bl w:val="none" w:color="auto" w:sz="0" w:space="0"/>
            </w:tcBorders>
            <w:vAlign w:val="top"/>
          </w:tcPr>
          <w:p>
            <w:pPr>
              <w:pStyle w:val="0"/>
              <w:autoSpaceDE w:val="0"/>
              <w:autoSpaceDN w:val="0"/>
              <w:spacing w:line="260" w:lineRule="exact"/>
              <w:jc w:val="left"/>
              <w:rPr>
                <w:rFonts w:hint="default" w:asciiTheme="majorEastAsia" w:hAnsiTheme="majorEastAsia" w:eastAsiaTheme="majorEastAsia"/>
              </w:rPr>
            </w:pPr>
            <w:r>
              <w:rPr>
                <w:rFonts w:hint="eastAsia" w:asciiTheme="majorEastAsia" w:hAnsiTheme="majorEastAsia" w:eastAsiaTheme="majorEastAsia"/>
                <w:w w:val="90"/>
              </w:rPr>
              <w:t xml:space="preserve">2 </w:t>
            </w:r>
            <w:r>
              <w:rPr>
                <w:rFonts w:hint="eastAsia" w:asciiTheme="majorEastAsia" w:hAnsiTheme="majorEastAsia" w:eastAsiaTheme="majorEastAsia"/>
                <w:w w:val="90"/>
              </w:rPr>
              <w:t>運営規程</w:t>
            </w:r>
          </w:p>
          <w:p>
            <w:pPr>
              <w:pStyle w:val="0"/>
              <w:autoSpaceDE w:val="0"/>
              <w:autoSpaceDN w:val="0"/>
              <w:spacing w:line="260" w:lineRule="exact"/>
              <w:jc w:val="left"/>
              <w:rPr>
                <w:rFonts w:hint="default" w:asciiTheme="majorEastAsia" w:hAnsiTheme="majorEastAsia" w:eastAsiaTheme="majorEastAsia"/>
              </w:rPr>
            </w:pPr>
          </w:p>
          <w:p>
            <w:pPr>
              <w:pStyle w:val="0"/>
              <w:autoSpaceDE w:val="0"/>
              <w:autoSpaceDN w:val="0"/>
              <w:spacing w:line="260" w:lineRule="exact"/>
              <w:jc w:val="left"/>
              <w:rPr>
                <w:rFonts w:hint="default" w:asciiTheme="minorEastAsia" w:hAnsiTheme="minorEastAsia" w:eastAsiaTheme="minorEastAsia"/>
                <w:w w:val="80"/>
              </w:rPr>
            </w:pPr>
            <w:r>
              <w:rPr>
                <w:rFonts w:hint="eastAsia" w:asciiTheme="minorEastAsia" w:hAnsiTheme="minorEastAsia" w:eastAsiaTheme="minorEastAsia"/>
                <w:w w:val="80"/>
              </w:rPr>
              <w:t>確認基準第</w:t>
            </w:r>
            <w:r>
              <w:rPr>
                <w:rFonts w:hint="eastAsia" w:asciiTheme="minorEastAsia" w:hAnsiTheme="minorEastAsia" w:eastAsiaTheme="minorEastAsia"/>
                <w:w w:val="80"/>
              </w:rPr>
              <w:t>20</w:t>
            </w:r>
            <w:r>
              <w:rPr>
                <w:rFonts w:hint="eastAsia" w:asciiTheme="minorEastAsia" w:hAnsiTheme="minorEastAsia" w:eastAsiaTheme="minorEastAsia"/>
                <w:w w:val="80"/>
              </w:rPr>
              <w:t>条</w:t>
            </w:r>
          </w:p>
          <w:p>
            <w:pPr>
              <w:pStyle w:val="0"/>
              <w:autoSpaceDE w:val="0"/>
              <w:autoSpaceDN w:val="0"/>
              <w:spacing w:line="260" w:lineRule="exact"/>
              <w:jc w:val="left"/>
              <w:rPr>
                <w:rFonts w:hint="default" w:asciiTheme="minorEastAsia" w:hAnsiTheme="minorEastAsia" w:eastAsiaTheme="minorEastAsia"/>
                <w:w w:val="80"/>
              </w:rPr>
            </w:pPr>
          </w:p>
          <w:p>
            <w:pPr>
              <w:pStyle w:val="0"/>
              <w:autoSpaceDE w:val="0"/>
              <w:autoSpaceDN w:val="0"/>
              <w:spacing w:line="260" w:lineRule="exact"/>
              <w:jc w:val="left"/>
              <w:rPr>
                <w:rFonts w:hint="default" w:asciiTheme="minorEastAsia" w:hAnsiTheme="minorEastAsia" w:eastAsiaTheme="minorEastAsia"/>
                <w:w w:val="80"/>
              </w:rPr>
            </w:pPr>
            <w:r>
              <w:rPr>
                <w:rFonts w:hint="eastAsia" w:asciiTheme="minorEastAsia" w:hAnsiTheme="minorEastAsia" w:eastAsiaTheme="minorEastAsia"/>
                <w:w w:val="80"/>
              </w:rPr>
              <w:t>認可基準（県）</w:t>
            </w:r>
          </w:p>
          <w:p>
            <w:pPr>
              <w:pStyle w:val="0"/>
              <w:autoSpaceDE w:val="0"/>
              <w:autoSpaceDN w:val="0"/>
              <w:spacing w:line="260" w:lineRule="exact"/>
              <w:jc w:val="left"/>
              <w:rPr>
                <w:rFonts w:hint="default" w:asciiTheme="minorEastAsia" w:hAnsiTheme="minorEastAsia" w:eastAsiaTheme="minorEastAsia"/>
              </w:rPr>
            </w:pPr>
            <w:r>
              <w:rPr>
                <w:rFonts w:hint="eastAsia" w:asciiTheme="minorEastAsia" w:hAnsiTheme="minorEastAsia" w:eastAsiaTheme="minorEastAsia"/>
                <w:w w:val="80"/>
              </w:rPr>
              <w:t>第</w:t>
            </w:r>
            <w:r>
              <w:rPr>
                <w:rFonts w:hint="eastAsia" w:asciiTheme="minorEastAsia" w:hAnsiTheme="minorEastAsia" w:eastAsiaTheme="minorEastAsia"/>
                <w:w w:val="80"/>
              </w:rPr>
              <w:t>165</w:t>
            </w:r>
            <w:r>
              <w:rPr>
                <w:rFonts w:hint="eastAsia" w:asciiTheme="minorEastAsia" w:hAnsiTheme="minorEastAsia" w:eastAsiaTheme="minorEastAsia"/>
                <w:w w:val="80"/>
              </w:rPr>
              <w:t>条第</w:t>
            </w:r>
            <w:r>
              <w:rPr>
                <w:rFonts w:hint="eastAsia" w:asciiTheme="minorEastAsia" w:hAnsiTheme="minorEastAsia" w:eastAsiaTheme="minorEastAsia"/>
                <w:w w:val="80"/>
              </w:rPr>
              <w:t>2</w:t>
            </w:r>
            <w:r>
              <w:rPr>
                <w:rFonts w:hint="eastAsia" w:asciiTheme="minorEastAsia" w:hAnsiTheme="minorEastAsia" w:eastAsiaTheme="minorEastAsia"/>
                <w:w w:val="80"/>
              </w:rPr>
              <w:t>項</w:t>
            </w:r>
          </w:p>
        </w:tc>
        <w:tc>
          <w:tcPr>
            <w:tcW w:w="5245" w:type="dxa"/>
            <w:tcBorders>
              <w:top w:val="single" w:color="auto" w:sz="8" w:space="0"/>
              <w:left w:val="none" w:color="auto" w:sz="0" w:space="0"/>
              <w:bottom w:val="nil"/>
              <w:right w:val="none" w:color="auto" w:sz="0" w:space="0"/>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　　次に掲げる施設の運営についての重要事項に関する規程（園則）（</w:t>
            </w:r>
            <w:r>
              <w:rPr>
                <w:rFonts w:hint="eastAsia" w:asciiTheme="minorEastAsia" w:hAnsiTheme="minorEastAsia" w:eastAsiaTheme="minorEastAsia"/>
                <w:u w:val="single" w:color="auto"/>
              </w:rPr>
              <w:t>以下「運営規程」という</w:t>
            </w:r>
            <w:r>
              <w:rPr>
                <w:rFonts w:hint="eastAsia" w:asciiTheme="minorEastAsia" w:hAnsiTheme="minorEastAsia" w:eastAsiaTheme="minorEastAsia"/>
              </w:rPr>
              <w:t>。）を定めていますか。</w:t>
            </w:r>
          </w:p>
        </w:tc>
        <w:tc>
          <w:tcPr>
            <w:tcW w:w="851" w:type="dxa"/>
            <w:gridSpan w:val="3"/>
            <w:tcBorders>
              <w:top w:val="single" w:color="auto" w:sz="8"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□いる</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□いない</w:t>
            </w:r>
          </w:p>
        </w:tc>
        <w:tc>
          <w:tcPr>
            <w:tcW w:w="2835" w:type="dxa"/>
            <w:gridSpan w:val="5"/>
            <w:tcBorders>
              <w:top w:val="single" w:color="auto" w:sz="8"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p>
        </w:tc>
      </w:tr>
      <w:tr>
        <w:trPr>
          <w:gridAfter w:val="1"/>
          <w:wAfter w:w="78" w:type="dxa"/>
          <w:trHeight w:val="2890" w:hRule="atLeast"/>
        </w:trPr>
        <w:tc>
          <w:tcPr>
            <w:tcW w:w="1134" w:type="dxa"/>
            <w:vMerge w:val="continue"/>
            <w:vAlign w:val="top"/>
          </w:tcPr>
          <w:p>
            <w:pPr>
              <w:pStyle w:val="0"/>
              <w:autoSpaceDE w:val="0"/>
              <w:autoSpaceDN w:val="0"/>
              <w:spacing w:line="260" w:lineRule="exact"/>
              <w:jc w:val="left"/>
              <w:rPr>
                <w:rFonts w:hint="eastAsia"/>
              </w:rPr>
            </w:pPr>
          </w:p>
        </w:tc>
        <w:tc>
          <w:tcPr>
            <w:tcW w:w="8931" w:type="dxa"/>
            <w:gridSpan w:val="9"/>
            <w:tcBorders>
              <w:top w:val="nil"/>
              <w:left w:val="none" w:color="auto" w:sz="0" w:space="0"/>
              <w:bottom w:val="dotted" w:color="auto" w:sz="4" w:space="0"/>
              <w:right w:val="none" w:color="auto" w:sz="0" w:space="0"/>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　①施設の目的及び運営の方針</w:t>
            </w:r>
          </w:p>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　②提供する保育の内容</w:t>
            </w:r>
          </w:p>
          <w:p>
            <w:pPr>
              <w:pStyle w:val="0"/>
              <w:autoSpaceDE w:val="0"/>
              <w:autoSpaceDN w:val="0"/>
              <w:spacing w:line="260" w:lineRule="exact"/>
              <w:ind w:left="719" w:hanging="719" w:hangingChars="400"/>
              <w:rPr>
                <w:rFonts w:hint="default" w:asciiTheme="minorEastAsia" w:hAnsiTheme="minorEastAsia" w:eastAsiaTheme="minorEastAsia"/>
              </w:rPr>
            </w:pPr>
            <w:r>
              <w:rPr>
                <w:rFonts w:hint="eastAsia" w:asciiTheme="minorEastAsia" w:hAnsiTheme="minorEastAsia" w:eastAsiaTheme="minorEastAsia"/>
              </w:rPr>
              <w:t>　　　※　「保育所保育指針」に基づき提供する保育のほか、障害児の受入れ体制等その施設の提供する保育についても積極的に記すこと。</w:t>
            </w:r>
          </w:p>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　③職員の職種、員数及び職務の内容</w:t>
            </w:r>
          </w:p>
          <w:p>
            <w:pPr>
              <w:pStyle w:val="0"/>
              <w:autoSpaceDE w:val="0"/>
              <w:autoSpaceDN w:val="0"/>
              <w:spacing w:line="260" w:lineRule="exact"/>
              <w:ind w:left="719" w:hanging="719" w:hangingChars="400"/>
              <w:rPr>
                <w:rFonts w:hint="default" w:asciiTheme="minorEastAsia" w:hAnsiTheme="minorEastAsia" w:eastAsiaTheme="minorEastAsia"/>
              </w:rPr>
            </w:pPr>
            <w:r>
              <w:rPr>
                <w:rFonts w:hint="eastAsia" w:asciiTheme="minorEastAsia" w:hAnsiTheme="minorEastAsia" w:eastAsiaTheme="minorEastAsia"/>
              </w:rPr>
              <w:t>　　　※　所（</w:t>
            </w:r>
            <w:r>
              <w:rPr>
                <w:rFonts w:hint="eastAsia" w:asciiTheme="minorEastAsia" w:hAnsiTheme="minorEastAsia" w:eastAsiaTheme="minorEastAsia"/>
                <w:spacing w:val="-2"/>
              </w:rPr>
              <w:t>園）長、保育士、嘱託医、調理員など、職員の職種、員数及び職務内容について記すこと。</w:t>
            </w:r>
          </w:p>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　④保育の提供を行う日時及び提供を行わない日</w:t>
            </w:r>
          </w:p>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　⑤保護者から支払を受ける費用の種類、支払を求める理由及びその額</w:t>
            </w:r>
          </w:p>
          <w:p>
            <w:pPr>
              <w:pStyle w:val="0"/>
              <w:autoSpaceDE w:val="0"/>
              <w:autoSpaceDN w:val="0"/>
              <w:spacing w:line="260" w:lineRule="exact"/>
              <w:ind w:left="719" w:hanging="719" w:hangingChars="400"/>
              <w:rPr>
                <w:rFonts w:hint="default" w:asciiTheme="minorEastAsia" w:hAnsiTheme="minorEastAsia" w:eastAsiaTheme="minorEastAsia"/>
              </w:rPr>
            </w:pPr>
            <w:r>
              <w:rPr>
                <w:rFonts w:hint="eastAsia" w:asciiTheme="minorEastAsia" w:hAnsiTheme="minorEastAsia" w:eastAsiaTheme="minorEastAsia"/>
              </w:rPr>
              <w:t>　　　※　</w:t>
            </w:r>
            <w:r>
              <w:rPr>
                <w:rFonts w:hint="eastAsia" w:asciiTheme="minorEastAsia" w:hAnsiTheme="minorEastAsia" w:eastAsiaTheme="minorEastAsia"/>
              </w:rPr>
              <w:t>p1</w:t>
            </w:r>
            <w:r>
              <w:rPr>
                <w:rFonts w:hint="default" w:asciiTheme="minorEastAsia" w:hAnsiTheme="minorEastAsia" w:eastAsiaTheme="minorEastAsia"/>
              </w:rPr>
              <w:t>1</w:t>
            </w:r>
            <w:r>
              <w:rPr>
                <w:rFonts w:hint="eastAsia" w:asciiTheme="minorEastAsia" w:hAnsiTheme="minorEastAsia" w:eastAsiaTheme="minorEastAsia"/>
              </w:rPr>
              <w:t>の「</w:t>
            </w:r>
            <w:r>
              <w:rPr>
                <w:rFonts w:hint="eastAsia" w:asciiTheme="minorEastAsia" w:hAnsiTheme="minorEastAsia" w:eastAsiaTheme="minorEastAsia"/>
              </w:rPr>
              <w:t xml:space="preserve">24 </w:t>
            </w:r>
            <w:r>
              <w:rPr>
                <w:rFonts w:hint="eastAsia" w:asciiTheme="minorEastAsia" w:hAnsiTheme="minorEastAsia" w:eastAsiaTheme="minorEastAsia"/>
              </w:rPr>
              <w:t>利用者負担額等の受領」の規定を踏まえ、適切に記すこと（いわゆる「上乗せ徴収」や「実費徴収」を含む）。</w:t>
            </w:r>
          </w:p>
          <w:p>
            <w:pPr>
              <w:pStyle w:val="0"/>
              <w:autoSpaceDE w:val="0"/>
              <w:autoSpaceDN w:val="0"/>
              <w:spacing w:line="260" w:lineRule="exact"/>
              <w:ind w:left="359" w:hanging="359" w:hangingChars="200"/>
              <w:rPr>
                <w:rFonts w:hint="default" w:asciiTheme="minorEastAsia" w:hAnsiTheme="minorEastAsia" w:eastAsiaTheme="minorEastAsia"/>
              </w:rPr>
            </w:pPr>
            <w:r>
              <w:rPr>
                <w:rFonts w:hint="eastAsia" w:asciiTheme="minorEastAsia" w:hAnsiTheme="minorEastAsia" w:eastAsiaTheme="minorEastAsia"/>
              </w:rPr>
              <w:t>　⑥利用定員（乳児、満３歳に満たない幼児及び満３歳以上の幼児の区分ごと）</w:t>
            </w:r>
          </w:p>
          <w:p>
            <w:pPr>
              <w:pStyle w:val="0"/>
              <w:autoSpaceDE w:val="0"/>
              <w:autoSpaceDN w:val="0"/>
              <w:spacing w:line="260" w:lineRule="exact"/>
              <w:ind w:left="359" w:hanging="359" w:hangingChars="200"/>
              <w:rPr>
                <w:rFonts w:hint="default" w:asciiTheme="minorEastAsia" w:hAnsiTheme="minorEastAsia" w:eastAsiaTheme="minorEastAsia"/>
              </w:rPr>
            </w:pPr>
            <w:r>
              <w:rPr>
                <w:rFonts w:hint="eastAsia" w:asciiTheme="minorEastAsia" w:hAnsiTheme="minorEastAsia" w:eastAsiaTheme="minorEastAsia"/>
              </w:rPr>
              <w:t>　⑦利用の開始及び終了に関する事項並びに利用に当たっての留意事項（利用定員を超える場合の選考方法を含む）</w:t>
            </w:r>
          </w:p>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　⑧緊急時等における対応方法</w:t>
            </w:r>
          </w:p>
          <w:p>
            <w:pPr>
              <w:pStyle w:val="0"/>
              <w:autoSpaceDE w:val="0"/>
              <w:autoSpaceDN w:val="0"/>
              <w:spacing w:line="260" w:lineRule="exact"/>
              <w:ind w:left="719" w:hanging="719" w:hangingChars="400"/>
              <w:rPr>
                <w:rFonts w:hint="default" w:asciiTheme="minorEastAsia" w:hAnsiTheme="minorEastAsia" w:eastAsiaTheme="minorEastAsia"/>
              </w:rPr>
            </w:pPr>
            <w:r>
              <w:rPr>
                <w:rFonts w:hint="eastAsia" w:asciiTheme="minorEastAsia" w:hAnsiTheme="minorEastAsia" w:eastAsiaTheme="minorEastAsia"/>
              </w:rPr>
              <w:t>　　　※　緊急時等における対応方針について、関係機関や保護者との連絡方法など記すこと。なお、別途、緊急時等における対応マニュアルを定めている場合においては、その旨を記すこと。</w:t>
            </w:r>
          </w:p>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　⑨非常災害対策</w:t>
            </w:r>
          </w:p>
          <w:p>
            <w:pPr>
              <w:pStyle w:val="0"/>
              <w:autoSpaceDE w:val="0"/>
              <w:autoSpaceDN w:val="0"/>
              <w:spacing w:line="260" w:lineRule="exact"/>
              <w:ind w:left="719" w:hanging="719" w:hangingChars="400"/>
              <w:rPr>
                <w:rFonts w:hint="default" w:asciiTheme="minorEastAsia" w:hAnsiTheme="minorEastAsia" w:eastAsiaTheme="minorEastAsia"/>
              </w:rPr>
            </w:pPr>
            <w:r>
              <w:rPr>
                <w:rFonts w:hint="eastAsia" w:asciiTheme="minorEastAsia" w:hAnsiTheme="minorEastAsia" w:eastAsiaTheme="minorEastAsia"/>
              </w:rPr>
              <w:t>　　　※　火災や地震などの、非常災害等に対する対策を記すこと。なお、別途、非常災害対策等を定めている場合においては、その旨を記すこと。</w:t>
            </w:r>
          </w:p>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　⑩虐待の防止のための措置に関する事項</w:t>
            </w:r>
          </w:p>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　　　※　虐待の防止のために講じている対策について記すこと</w:t>
            </w:r>
          </w:p>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　⑪その他施設の運営に関する重要事項</w:t>
            </w:r>
          </w:p>
        </w:tc>
      </w:tr>
      <w:tr>
        <w:trPr>
          <w:gridAfter w:val="1"/>
          <w:wAfter w:w="78" w:type="dxa"/>
          <w:trHeight w:val="230" w:hRule="atLeast"/>
        </w:trPr>
        <w:tc>
          <w:tcPr>
            <w:tcW w:w="1134" w:type="dxa"/>
            <w:vMerge w:val="continue"/>
            <w:tcBorders>
              <w:top w:val="none" w:color="auto" w:sz="0" w:space="0"/>
              <w:left w:val="none" w:color="auto" w:sz="0" w:space="0"/>
              <w:bottom w:val="single" w:color="auto" w:sz="8" w:space="0"/>
              <w:right w:val="none" w:color="auto" w:sz="0" w:space="0"/>
              <w:tl2br w:val="none" w:color="auto" w:sz="0" w:space="0"/>
              <w:tr2bl w:val="none" w:color="auto" w:sz="0" w:space="0"/>
            </w:tcBorders>
            <w:vAlign w:val="top"/>
          </w:tcPr>
          <w:p>
            <w:pPr>
              <w:pStyle w:val="0"/>
              <w:autoSpaceDE w:val="0"/>
              <w:autoSpaceDN w:val="0"/>
              <w:spacing w:line="260" w:lineRule="exact"/>
              <w:jc w:val="left"/>
              <w:rPr>
                <w:rFonts w:hint="default" w:asciiTheme="minorEastAsia" w:hAnsiTheme="minorEastAsia" w:eastAsiaTheme="minorEastAsia"/>
              </w:rPr>
            </w:pPr>
          </w:p>
        </w:tc>
        <w:tc>
          <w:tcPr>
            <w:tcW w:w="8931" w:type="dxa"/>
            <w:gridSpan w:val="9"/>
            <w:tcBorders>
              <w:top w:val="dotted" w:color="auto" w:sz="4" w:space="0"/>
              <w:left w:val="none" w:color="auto" w:sz="0" w:space="0"/>
              <w:bottom w:val="single" w:color="auto" w:sz="8" w:space="0"/>
              <w:right w:val="none" w:color="auto" w:sz="0" w:space="0"/>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　上記①～⑪のうち、全部又は一部について、別途規定している場合、重ねて規定する必要はなく、当該別途定めている規定を示せば足りることとされている。</w:t>
            </w:r>
          </w:p>
        </w:tc>
      </w:tr>
      <w:tr>
        <w:trPr>
          <w:gridAfter w:val="1"/>
          <w:wAfter w:w="78" w:type="dxa"/>
        </w:trPr>
        <w:tc>
          <w:tcPr>
            <w:tcW w:w="1134" w:type="dxa"/>
            <w:vMerge w:val="restart"/>
            <w:tcBorders>
              <w:top w:val="single" w:color="auto" w:sz="8" w:space="0"/>
              <w:left w:val="none" w:color="auto" w:sz="0" w:space="0"/>
              <w:bottom w:val="none" w:color="auto" w:sz="0" w:space="0"/>
              <w:right w:val="none" w:color="auto" w:sz="0" w:space="0"/>
              <w:tl2br w:val="none" w:color="auto" w:sz="0" w:space="0"/>
              <w:tr2bl w:val="none" w:color="auto" w:sz="0" w:space="0"/>
            </w:tcBorders>
            <w:vAlign w:val="top"/>
          </w:tcPr>
          <w:p>
            <w:pPr>
              <w:pStyle w:val="0"/>
              <w:autoSpaceDE w:val="0"/>
              <w:autoSpaceDN w:val="0"/>
              <w:spacing w:line="260" w:lineRule="exact"/>
              <w:jc w:val="left"/>
              <w:rPr>
                <w:rFonts w:hint="default" w:asciiTheme="majorEastAsia" w:hAnsiTheme="majorEastAsia" w:eastAsiaTheme="majorEastAsia"/>
                <w:w w:val="90"/>
              </w:rPr>
            </w:pPr>
            <w:r>
              <w:rPr>
                <w:rFonts w:hint="eastAsia" w:asciiTheme="majorEastAsia" w:hAnsiTheme="majorEastAsia" w:eastAsiaTheme="majorEastAsia"/>
                <w:w w:val="90"/>
              </w:rPr>
              <w:t xml:space="preserve">3 </w:t>
            </w:r>
            <w:r>
              <w:rPr>
                <w:rFonts w:hint="eastAsia" w:asciiTheme="majorEastAsia" w:hAnsiTheme="majorEastAsia" w:eastAsiaTheme="majorEastAsia"/>
                <w:w w:val="90"/>
              </w:rPr>
              <w:t>内容及び</w:t>
            </w:r>
          </w:p>
          <w:p>
            <w:pPr>
              <w:pStyle w:val="0"/>
              <w:autoSpaceDE w:val="0"/>
              <w:autoSpaceDN w:val="0"/>
              <w:spacing w:line="260" w:lineRule="exact"/>
              <w:jc w:val="left"/>
              <w:rPr>
                <w:rFonts w:hint="default" w:asciiTheme="majorEastAsia" w:hAnsiTheme="majorEastAsia" w:eastAsiaTheme="majorEastAsia"/>
                <w:w w:val="90"/>
              </w:rPr>
            </w:pPr>
            <w:r>
              <w:rPr>
                <w:rFonts w:hint="eastAsia" w:asciiTheme="majorEastAsia" w:hAnsiTheme="majorEastAsia" w:eastAsiaTheme="majorEastAsia"/>
                <w:w w:val="90"/>
              </w:rPr>
              <w:t>手続の説明</w:t>
            </w:r>
          </w:p>
          <w:p>
            <w:pPr>
              <w:pStyle w:val="0"/>
              <w:autoSpaceDE w:val="0"/>
              <w:autoSpaceDN w:val="0"/>
              <w:spacing w:line="260" w:lineRule="exact"/>
              <w:jc w:val="left"/>
              <w:rPr>
                <w:rFonts w:hint="default" w:asciiTheme="majorEastAsia" w:hAnsiTheme="majorEastAsia" w:eastAsiaTheme="majorEastAsia"/>
                <w:w w:val="90"/>
              </w:rPr>
            </w:pPr>
            <w:r>
              <w:rPr>
                <w:rFonts w:hint="eastAsia" w:asciiTheme="majorEastAsia" w:hAnsiTheme="majorEastAsia" w:eastAsiaTheme="majorEastAsia"/>
                <w:w w:val="90"/>
              </w:rPr>
              <w:t>及び同意</w:t>
            </w:r>
          </w:p>
          <w:p>
            <w:pPr>
              <w:pStyle w:val="0"/>
              <w:autoSpaceDE w:val="0"/>
              <w:autoSpaceDN w:val="0"/>
              <w:spacing w:line="260" w:lineRule="exact"/>
              <w:jc w:val="left"/>
              <w:rPr>
                <w:rFonts w:hint="default" w:asciiTheme="minorEastAsia" w:hAnsiTheme="minorEastAsia" w:eastAsiaTheme="minorEastAsia"/>
                <w:w w:val="90"/>
              </w:rPr>
            </w:pPr>
          </w:p>
          <w:p>
            <w:pPr>
              <w:pStyle w:val="0"/>
              <w:autoSpaceDE w:val="0"/>
              <w:autoSpaceDN w:val="0"/>
              <w:spacing w:line="260" w:lineRule="exact"/>
              <w:jc w:val="left"/>
              <w:rPr>
                <w:rFonts w:hint="default" w:asciiTheme="minorEastAsia" w:hAnsiTheme="minorEastAsia" w:eastAsiaTheme="minorEastAsia"/>
                <w:w w:val="80"/>
              </w:rPr>
            </w:pPr>
            <w:r>
              <w:rPr>
                <w:rFonts w:hint="eastAsia" w:asciiTheme="minorEastAsia" w:hAnsiTheme="minorEastAsia" w:eastAsiaTheme="minorEastAsia"/>
                <w:w w:val="80"/>
              </w:rPr>
              <w:t>確認基準第</w:t>
            </w:r>
            <w:r>
              <w:rPr>
                <w:rFonts w:hint="eastAsia" w:asciiTheme="minorEastAsia" w:hAnsiTheme="minorEastAsia" w:eastAsiaTheme="minorEastAsia"/>
                <w:w w:val="80"/>
              </w:rPr>
              <w:t>5</w:t>
            </w:r>
            <w:r>
              <w:rPr>
                <w:rFonts w:hint="eastAsia" w:asciiTheme="minorEastAsia" w:hAnsiTheme="minorEastAsia" w:eastAsiaTheme="minorEastAsia"/>
                <w:w w:val="80"/>
              </w:rPr>
              <w:t>条</w:t>
            </w:r>
          </w:p>
        </w:tc>
        <w:tc>
          <w:tcPr>
            <w:tcW w:w="5245" w:type="dxa"/>
            <w:tcBorders>
              <w:top w:val="single" w:color="auto" w:sz="8" w:space="0"/>
              <w:left w:val="none" w:color="auto" w:sz="0" w:space="0"/>
              <w:bottom w:val="nil"/>
              <w:right w:val="none" w:color="auto" w:sz="0" w:space="0"/>
              <w:tl2br w:val="none" w:color="auto" w:sz="0" w:space="0"/>
              <w:tr2bl w:val="none" w:color="auto" w:sz="0" w:space="0"/>
            </w:tcBorders>
            <w:vAlign w:val="top"/>
          </w:tcPr>
          <w:p>
            <w:pPr>
              <w:pStyle w:val="0"/>
              <w:autoSpaceDE w:val="0"/>
              <w:autoSpaceDN w:val="0"/>
              <w:spacing w:line="260" w:lineRule="exact"/>
              <w:ind w:left="180" w:hanging="180" w:hangingChars="100"/>
              <w:jc w:val="distribute"/>
              <w:rPr>
                <w:rFonts w:hint="default" w:asciiTheme="minorEastAsia" w:hAnsiTheme="minorEastAsia" w:eastAsiaTheme="minorEastAsia"/>
              </w:rPr>
            </w:pPr>
            <w:r>
              <w:rPr>
                <w:rFonts w:hint="eastAsia" w:asciiTheme="minorEastAsia" w:hAnsiTheme="minorEastAsia" w:eastAsiaTheme="minorEastAsia"/>
              </w:rPr>
              <w:t>　　特定教育・保育の提供の開始に際し、あらかじめ、利用申込者に対し、以下の重要事項を記した文書を交付して説明を行</w:t>
            </w:r>
          </w:p>
        </w:tc>
        <w:tc>
          <w:tcPr>
            <w:tcW w:w="851" w:type="dxa"/>
            <w:gridSpan w:val="3"/>
            <w:tcBorders>
              <w:top w:val="single" w:color="auto" w:sz="8" w:space="0"/>
              <w:left w:val="none" w:color="auto" w:sz="0" w:space="0"/>
              <w:bottom w:val="none" w:color="auto" w:sz="0"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r>
              <w:rPr>
                <w:rFonts w:hint="default" w:asciiTheme="minorEastAsia" w:hAnsiTheme="minorEastAsia" w:eastAsiaTheme="minorEastAsia"/>
              </w:rPr>
              <w:t>□</w:t>
            </w:r>
            <w:r>
              <w:rPr>
                <w:rFonts w:hint="default" w:asciiTheme="minorEastAsia" w:hAnsiTheme="minorEastAsia" w:eastAsiaTheme="minorEastAsia"/>
              </w:rPr>
              <w:t>いる</w:t>
            </w:r>
          </w:p>
          <w:p>
            <w:pPr>
              <w:pStyle w:val="0"/>
              <w:autoSpaceDE w:val="0"/>
              <w:autoSpaceDN w:val="0"/>
              <w:spacing w:line="260" w:lineRule="exact"/>
              <w:rPr>
                <w:rFonts w:hint="default" w:asciiTheme="minorEastAsia" w:hAnsiTheme="minorEastAsia" w:eastAsiaTheme="minorEastAsia"/>
              </w:rPr>
            </w:pPr>
            <w:r>
              <w:rPr>
                <w:rFonts w:hint="default" w:asciiTheme="minorEastAsia" w:hAnsiTheme="minorEastAsia" w:eastAsiaTheme="minorEastAsia"/>
              </w:rPr>
              <w:t>□</w:t>
            </w:r>
            <w:r>
              <w:rPr>
                <w:rFonts w:hint="default" w:asciiTheme="minorEastAsia" w:hAnsiTheme="minorEastAsia" w:eastAsiaTheme="minorEastAsia"/>
              </w:rPr>
              <w:t>いない</w:t>
            </w:r>
          </w:p>
        </w:tc>
        <w:tc>
          <w:tcPr>
            <w:tcW w:w="2835" w:type="dxa"/>
            <w:gridSpan w:val="5"/>
            <w:tcBorders>
              <w:top w:val="single" w:color="auto" w:sz="8" w:space="0"/>
              <w:left w:val="none" w:color="auto" w:sz="0" w:space="0"/>
              <w:bottom w:val="none" w:color="auto" w:sz="0"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p>
        </w:tc>
      </w:tr>
      <w:tr>
        <w:trPr>
          <w:gridAfter w:val="1"/>
          <w:wAfter w:w="78" w:type="dxa"/>
          <w:trHeight w:val="616" w:hRule="atLeast"/>
        </w:trPr>
        <w:tc>
          <w:tcPr>
            <w:tcW w:w="1134" w:type="dxa"/>
            <w:vMerge w:val="continue"/>
            <w:vAlign w:val="top"/>
          </w:tcPr>
          <w:p>
            <w:pPr>
              <w:pStyle w:val="0"/>
              <w:autoSpaceDE w:val="0"/>
              <w:autoSpaceDN w:val="0"/>
              <w:spacing w:line="260" w:lineRule="exact"/>
              <w:rPr>
                <w:rFonts w:hint="default" w:asciiTheme="minorEastAsia" w:hAnsiTheme="minorEastAsia" w:eastAsiaTheme="minorEastAsia"/>
              </w:rPr>
            </w:pPr>
          </w:p>
        </w:tc>
        <w:tc>
          <w:tcPr>
            <w:tcW w:w="8931" w:type="dxa"/>
            <w:gridSpan w:val="9"/>
            <w:tcBorders>
              <w:top w:val="nil"/>
              <w:left w:val="none" w:color="auto" w:sz="0" w:space="0"/>
              <w:bottom w:val="dotted" w:color="auto" w:sz="4" w:space="0"/>
              <w:right w:val="none" w:color="auto" w:sz="0" w:space="0"/>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　い、当該提供の開始について利用申込者の同意を得ていますか。</w:t>
            </w:r>
          </w:p>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　　利用申込者から申出があった場合には、文書の交付に代えて、当該利用申込者の承諾を得て、一定の電磁的方法により提供することができるとされています。</w:t>
            </w:r>
          </w:p>
        </w:tc>
      </w:tr>
      <w:tr>
        <w:trPr>
          <w:gridAfter w:val="1"/>
          <w:wAfter w:w="78" w:type="dxa"/>
          <w:trHeight w:val="1379" w:hRule="atLeast"/>
        </w:trPr>
        <w:tc>
          <w:tcPr>
            <w:tcW w:w="1134" w:type="dxa"/>
            <w:vMerge w:val="continue"/>
            <w:vAlign w:val="top"/>
          </w:tcPr>
          <w:p>
            <w:pPr>
              <w:pStyle w:val="0"/>
              <w:autoSpaceDE w:val="0"/>
              <w:autoSpaceDN w:val="0"/>
              <w:spacing w:line="260" w:lineRule="exact"/>
              <w:rPr>
                <w:rFonts w:hint="default" w:asciiTheme="minorEastAsia" w:hAnsiTheme="minorEastAsia" w:eastAsiaTheme="minorEastAsia"/>
              </w:rPr>
            </w:pPr>
          </w:p>
        </w:tc>
        <w:tc>
          <w:tcPr>
            <w:tcW w:w="8931" w:type="dxa"/>
            <w:gridSpan w:val="9"/>
            <w:tcBorders>
              <w:top w:val="dotted"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　重要事項</w:t>
            </w:r>
          </w:p>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　　①運営規程の概要　　②職員の勤務体制</w:t>
            </w:r>
          </w:p>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　　③保護者から支払を受ける費用に関する事項（いわゆる「上乗せ徴収」や「実費徴収」を含む。）</w:t>
            </w:r>
          </w:p>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　　④その他の利用申込者の保育の選択に資すると認められる事項</w:t>
            </w:r>
          </w:p>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　同意は、利用申込者及び事業者双方の保護の立場から、書面（重要事項説明書等）によって確認することが望ましい。</w:t>
            </w:r>
          </w:p>
        </w:tc>
      </w:tr>
      <w:tr>
        <w:trPr>
          <w:gridAfter w:val="1"/>
          <w:wAfter w:w="78" w:type="dxa"/>
          <w:trHeight w:val="271" w:hRule="atLeast"/>
        </w:trPr>
        <w:tc>
          <w:tcPr>
            <w:tcW w:w="1134" w:type="dxa"/>
            <w:vMerge w:val="restart"/>
            <w:tcBorders>
              <w:top w:val="single" w:color="auto" w:sz="8" w:space="0"/>
              <w:left w:val="none" w:color="auto" w:sz="0" w:space="0"/>
              <w:bottom w:val="none" w:color="auto" w:sz="0" w:space="0"/>
              <w:right w:val="none" w:color="auto" w:sz="0" w:space="0"/>
              <w:tl2br w:val="none" w:color="auto" w:sz="0" w:space="0"/>
              <w:tr2bl w:val="none" w:color="auto" w:sz="0" w:space="0"/>
            </w:tcBorders>
            <w:vAlign w:val="top"/>
          </w:tcPr>
          <w:p>
            <w:pPr>
              <w:pStyle w:val="0"/>
              <w:autoSpaceDE w:val="0"/>
              <w:autoSpaceDN w:val="0"/>
              <w:spacing w:line="260" w:lineRule="exact"/>
              <w:jc w:val="left"/>
              <w:rPr>
                <w:rFonts w:hint="default" w:asciiTheme="majorEastAsia" w:hAnsiTheme="majorEastAsia" w:eastAsiaTheme="majorEastAsia"/>
                <w:w w:val="90"/>
              </w:rPr>
            </w:pPr>
            <w:r>
              <w:rPr>
                <w:rFonts w:hint="eastAsia" w:asciiTheme="majorEastAsia" w:hAnsiTheme="majorEastAsia" w:eastAsiaTheme="majorEastAsia"/>
                <w:w w:val="90"/>
              </w:rPr>
              <w:t xml:space="preserve">4 </w:t>
            </w:r>
            <w:r>
              <w:rPr>
                <w:rFonts w:hint="eastAsia" w:asciiTheme="majorEastAsia" w:hAnsiTheme="majorEastAsia" w:eastAsiaTheme="majorEastAsia"/>
                <w:w w:val="90"/>
              </w:rPr>
              <w:t>重要事項の掲示</w:t>
            </w:r>
          </w:p>
          <w:p>
            <w:pPr>
              <w:pStyle w:val="0"/>
              <w:autoSpaceDE w:val="0"/>
              <w:autoSpaceDN w:val="0"/>
              <w:spacing w:line="260" w:lineRule="exact"/>
              <w:jc w:val="left"/>
              <w:rPr>
                <w:rFonts w:hint="default" w:asciiTheme="majorEastAsia" w:hAnsiTheme="majorEastAsia" w:eastAsiaTheme="majorEastAsia"/>
                <w:w w:val="90"/>
              </w:rPr>
            </w:pPr>
            <w:r>
              <w:rPr>
                <w:rFonts w:hint="eastAsia" w:asciiTheme="minorEastAsia" w:hAnsiTheme="minorEastAsia" w:eastAsiaTheme="minorEastAsia"/>
                <w:w w:val="80"/>
              </w:rPr>
              <w:t>確認基準第</w:t>
            </w:r>
            <w:r>
              <w:rPr>
                <w:rFonts w:hint="eastAsia" w:asciiTheme="minorEastAsia" w:hAnsiTheme="minorEastAsia" w:eastAsiaTheme="minorEastAsia"/>
                <w:w w:val="80"/>
              </w:rPr>
              <w:t>23</w:t>
            </w:r>
            <w:r>
              <w:rPr>
                <w:rFonts w:hint="eastAsia" w:asciiTheme="minorEastAsia" w:hAnsiTheme="minorEastAsia" w:eastAsiaTheme="minorEastAsia"/>
                <w:w w:val="80"/>
              </w:rPr>
              <w:t>条</w:t>
            </w:r>
          </w:p>
        </w:tc>
        <w:tc>
          <w:tcPr>
            <w:tcW w:w="5245" w:type="dxa"/>
            <w:tcBorders>
              <w:top w:val="single" w:color="auto" w:sz="8" w:space="0"/>
              <w:left w:val="none" w:color="auto" w:sz="0" w:space="0"/>
              <w:bottom w:val="nil"/>
              <w:right w:val="none" w:color="auto" w:sz="0" w:space="0"/>
              <w:tl2br w:val="none" w:color="auto" w:sz="0" w:space="0"/>
              <w:tr2bl w:val="none" w:color="auto" w:sz="0" w:space="0"/>
            </w:tcBorders>
            <w:vAlign w:val="top"/>
          </w:tcPr>
          <w:p>
            <w:pPr>
              <w:pStyle w:val="0"/>
              <w:autoSpaceDE w:val="0"/>
              <w:autoSpaceDN w:val="0"/>
              <w:spacing w:line="260" w:lineRule="exact"/>
              <w:ind w:left="180" w:hanging="180" w:hangingChars="100"/>
              <w:jc w:val="distribute"/>
              <w:rPr>
                <w:rFonts w:hint="default" w:asciiTheme="minorEastAsia" w:hAnsiTheme="minorEastAsia" w:eastAsiaTheme="minorEastAsia"/>
              </w:rPr>
            </w:pPr>
            <w:r>
              <w:rPr>
                <w:rFonts w:hint="eastAsia" w:asciiTheme="minorEastAsia" w:hAnsiTheme="minorEastAsia" w:eastAsiaTheme="minorEastAsia"/>
              </w:rPr>
              <w:t>　　施設の見やすい場所に、運営規程の概要、職員の勤務の体制、利用者負担その他の利用申込者の保育の選択に資すると認め</w:t>
            </w:r>
          </w:p>
        </w:tc>
        <w:tc>
          <w:tcPr>
            <w:tcW w:w="851" w:type="dxa"/>
            <w:gridSpan w:val="3"/>
            <w:tcBorders>
              <w:top w:val="single" w:color="auto" w:sz="8" w:space="0"/>
              <w:left w:val="none" w:color="auto" w:sz="0" w:space="0"/>
              <w:bottom w:val="none" w:color="auto" w:sz="0"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□いる</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□いない</w:t>
            </w:r>
          </w:p>
        </w:tc>
        <w:tc>
          <w:tcPr>
            <w:tcW w:w="2835" w:type="dxa"/>
            <w:gridSpan w:val="5"/>
            <w:tcBorders>
              <w:top w:val="single" w:color="auto" w:sz="8" w:space="0"/>
              <w:left w:val="none" w:color="auto" w:sz="0" w:space="0"/>
              <w:bottom w:val="none" w:color="auto" w:sz="0"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p>
        </w:tc>
      </w:tr>
      <w:tr>
        <w:trPr>
          <w:gridAfter w:val="1"/>
          <w:wAfter w:w="78" w:type="dxa"/>
          <w:trHeight w:val="870" w:hRule="atLeast"/>
        </w:trPr>
        <w:tc>
          <w:tcPr>
            <w:tcW w:w="1134" w:type="dxa"/>
            <w:vMerge w:val="continue"/>
            <w:tcBorders>
              <w:top w:val="none" w:color="auto" w:sz="0" w:space="0"/>
              <w:left w:val="none" w:color="auto" w:sz="0" w:space="0"/>
              <w:bottom w:val="single" w:color="auto" w:sz="2" w:space="0"/>
              <w:right w:val="none" w:color="auto" w:sz="0" w:space="0"/>
              <w:tl2br w:val="none" w:color="auto" w:sz="0" w:space="0"/>
              <w:tr2bl w:val="none" w:color="auto" w:sz="0" w:space="0"/>
            </w:tcBorders>
            <w:vAlign w:val="top"/>
          </w:tcPr>
          <w:p>
            <w:pPr>
              <w:pStyle w:val="0"/>
              <w:autoSpaceDE w:val="0"/>
              <w:autoSpaceDN w:val="0"/>
              <w:spacing w:line="260" w:lineRule="exact"/>
              <w:jc w:val="left"/>
              <w:rPr>
                <w:rFonts w:hint="default" w:asciiTheme="majorEastAsia" w:hAnsiTheme="majorEastAsia" w:eastAsiaTheme="majorEastAsia"/>
                <w:w w:val="90"/>
              </w:rPr>
            </w:pPr>
          </w:p>
        </w:tc>
        <w:tc>
          <w:tcPr>
            <w:tcW w:w="8931" w:type="dxa"/>
            <w:gridSpan w:val="9"/>
            <w:tcBorders>
              <w:top w:val="nil"/>
              <w:left w:val="none" w:color="auto" w:sz="0" w:space="0"/>
              <w:bottom w:val="single" w:color="auto" w:sz="2" w:space="0"/>
              <w:right w:val="none" w:color="auto" w:sz="0" w:space="0"/>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　られる重要事項</w:t>
            </w:r>
            <w:r>
              <w:rPr>
                <w:rFonts w:hint="default" w:asciiTheme="minorEastAsia" w:hAnsiTheme="minorEastAsia" w:eastAsiaTheme="minorEastAsia"/>
              </w:rPr>
              <w:t>を掲示するとともに、電気通信回線に接続して行う自動公衆送信（公衆によって直接受信されることを目的として公衆からの求めに応じ自動的に送信を行うことをいい、放送又は有線放送に該当するものを除く。）により公衆の閲覧に供し</w:t>
            </w:r>
            <w:r>
              <w:rPr>
                <w:rFonts w:hint="eastAsia" w:asciiTheme="minorEastAsia" w:hAnsiTheme="minorEastAsia" w:eastAsiaTheme="minorEastAsia"/>
              </w:rPr>
              <w:t>ていますか。</w:t>
            </w:r>
          </w:p>
        </w:tc>
      </w:tr>
      <w:tr>
        <w:trPr>
          <w:gridAfter w:val="1"/>
          <w:wAfter w:w="78" w:type="dxa"/>
          <w:trHeight w:val="1820" w:hRule="atLeast"/>
        </w:trPr>
        <w:tc>
          <w:tcPr>
            <w:tcW w:w="1134" w:type="dxa"/>
            <w:tcBorders>
              <w:top w:val="single" w:color="auto" w:sz="2" w:space="0"/>
              <w:left w:val="none" w:color="auto" w:sz="0" w:space="0"/>
              <w:bottom w:val="none" w:color="auto" w:sz="0" w:space="0"/>
              <w:right w:val="none" w:color="auto" w:sz="0" w:space="0"/>
              <w:tl2br w:val="none" w:color="auto" w:sz="0" w:space="0"/>
              <w:tr2bl w:val="none" w:color="auto" w:sz="0" w:space="0"/>
            </w:tcBorders>
            <w:vAlign w:val="top"/>
          </w:tcPr>
          <w:p>
            <w:pPr>
              <w:pStyle w:val="0"/>
              <w:autoSpaceDE w:val="0"/>
              <w:autoSpaceDN w:val="0"/>
              <w:spacing w:line="260" w:lineRule="exact"/>
              <w:jc w:val="left"/>
              <w:rPr>
                <w:rFonts w:hint="default" w:asciiTheme="majorEastAsia" w:hAnsiTheme="majorEastAsia" w:eastAsiaTheme="majorEastAsia"/>
                <w:w w:val="90"/>
              </w:rPr>
            </w:pPr>
            <w:r>
              <w:rPr>
                <w:rFonts w:hint="eastAsia" w:asciiTheme="majorEastAsia" w:hAnsiTheme="majorEastAsia" w:eastAsiaTheme="majorEastAsia"/>
                <w:w w:val="90"/>
              </w:rPr>
              <w:t xml:space="preserve">5 </w:t>
            </w:r>
            <w:r>
              <w:rPr>
                <w:rFonts w:hint="eastAsia" w:asciiTheme="majorEastAsia" w:hAnsiTheme="majorEastAsia" w:eastAsiaTheme="majorEastAsia"/>
                <w:w w:val="90"/>
              </w:rPr>
              <w:t>正当な理由のない提供</w:t>
            </w:r>
          </w:p>
          <w:p>
            <w:pPr>
              <w:pStyle w:val="0"/>
              <w:autoSpaceDE w:val="0"/>
              <w:autoSpaceDN w:val="0"/>
              <w:spacing w:line="260" w:lineRule="exact"/>
              <w:jc w:val="left"/>
              <w:rPr>
                <w:rFonts w:hint="default" w:asciiTheme="majorEastAsia" w:hAnsiTheme="majorEastAsia" w:eastAsiaTheme="majorEastAsia"/>
                <w:w w:val="90"/>
              </w:rPr>
            </w:pPr>
            <w:r>
              <w:rPr>
                <w:rFonts w:hint="eastAsia" w:asciiTheme="majorEastAsia" w:hAnsiTheme="majorEastAsia" w:eastAsiaTheme="majorEastAsia"/>
                <w:w w:val="90"/>
              </w:rPr>
              <w:t>拒否の禁止等</w:t>
            </w:r>
          </w:p>
          <w:p>
            <w:pPr>
              <w:pStyle w:val="0"/>
              <w:autoSpaceDE w:val="0"/>
              <w:autoSpaceDN w:val="0"/>
              <w:spacing w:line="260" w:lineRule="exact"/>
              <w:jc w:val="left"/>
              <w:rPr>
                <w:rFonts w:hint="default" w:asciiTheme="majorEastAsia" w:hAnsiTheme="majorEastAsia" w:eastAsiaTheme="majorEastAsia"/>
                <w:w w:val="90"/>
              </w:rPr>
            </w:pPr>
          </w:p>
          <w:p>
            <w:pPr>
              <w:pStyle w:val="0"/>
              <w:rPr>
                <w:rFonts w:hint="eastAsia"/>
              </w:rPr>
            </w:pPr>
            <w:r>
              <w:rPr>
                <w:rFonts w:hint="eastAsia" w:asciiTheme="minorEastAsia" w:hAnsiTheme="minorEastAsia" w:eastAsiaTheme="minorEastAsia"/>
                <w:w w:val="80"/>
              </w:rPr>
              <w:t>確認基準第</w:t>
            </w:r>
            <w:r>
              <w:rPr>
                <w:rFonts w:hint="eastAsia" w:asciiTheme="minorEastAsia" w:hAnsiTheme="minorEastAsia" w:eastAsiaTheme="minorEastAsia"/>
                <w:w w:val="80"/>
              </w:rPr>
              <w:t>6</w:t>
            </w:r>
            <w:r>
              <w:rPr>
                <w:rFonts w:hint="eastAsia" w:asciiTheme="minorEastAsia" w:hAnsiTheme="minorEastAsia" w:eastAsiaTheme="minorEastAsia"/>
                <w:w w:val="80"/>
              </w:rPr>
              <w:t>条</w:t>
            </w:r>
          </w:p>
          <w:p>
            <w:pPr>
              <w:pStyle w:val="0"/>
              <w:autoSpaceDE w:val="0"/>
              <w:autoSpaceDN w:val="0"/>
              <w:spacing w:line="260" w:lineRule="exact"/>
              <w:jc w:val="left"/>
              <w:rPr>
                <w:rFonts w:hint="default" w:asciiTheme="minorEastAsia" w:hAnsiTheme="minorEastAsia" w:eastAsiaTheme="minorEastAsia"/>
                <w:w w:val="90"/>
              </w:rPr>
            </w:pPr>
          </w:p>
          <w:p>
            <w:pPr>
              <w:pStyle w:val="0"/>
              <w:autoSpaceDE w:val="0"/>
              <w:autoSpaceDN w:val="0"/>
              <w:spacing w:line="260" w:lineRule="exact"/>
              <w:jc w:val="left"/>
              <w:rPr>
                <w:rFonts w:hint="default" w:asciiTheme="minorEastAsia" w:hAnsiTheme="minorEastAsia" w:eastAsiaTheme="minorEastAsia"/>
                <w:w w:val="90"/>
              </w:rPr>
            </w:pPr>
          </w:p>
          <w:p>
            <w:pPr>
              <w:pStyle w:val="0"/>
              <w:autoSpaceDE w:val="0"/>
              <w:autoSpaceDN w:val="0"/>
              <w:spacing w:line="260" w:lineRule="exact"/>
              <w:jc w:val="left"/>
              <w:rPr>
                <w:rFonts w:hint="default" w:asciiTheme="minorEastAsia" w:hAnsiTheme="minorEastAsia" w:eastAsiaTheme="minorEastAsia"/>
                <w:w w:val="90"/>
              </w:rPr>
            </w:pPr>
            <w:r>
              <w:rPr>
                <w:rFonts w:hint="eastAsia" w:asciiTheme="minorEastAsia" w:hAnsiTheme="minorEastAsia" w:eastAsiaTheme="minorEastAsia"/>
                <w:w w:val="90"/>
              </w:rPr>
              <w:t>（続）</w:t>
            </w:r>
          </w:p>
          <w:p>
            <w:pPr>
              <w:pStyle w:val="0"/>
              <w:autoSpaceDE w:val="0"/>
              <w:autoSpaceDN w:val="0"/>
              <w:spacing w:line="260" w:lineRule="exact"/>
              <w:jc w:val="left"/>
              <w:rPr>
                <w:rFonts w:hint="default" w:asciiTheme="minorEastAsia" w:hAnsiTheme="minorEastAsia" w:eastAsiaTheme="minorEastAsia"/>
                <w:w w:val="90"/>
              </w:rPr>
            </w:pPr>
            <w:r>
              <w:rPr>
                <w:rFonts w:hint="eastAsia" w:asciiTheme="minorEastAsia" w:hAnsiTheme="minorEastAsia" w:eastAsiaTheme="minorEastAsia"/>
                <w:w w:val="90"/>
              </w:rPr>
              <w:t xml:space="preserve">5 </w:t>
            </w:r>
            <w:r>
              <w:rPr>
                <w:rFonts w:hint="eastAsia" w:asciiTheme="minorEastAsia" w:hAnsiTheme="minorEastAsia" w:eastAsiaTheme="minorEastAsia"/>
                <w:w w:val="90"/>
              </w:rPr>
              <w:t>正当な理由のない提供</w:t>
            </w:r>
          </w:p>
          <w:p>
            <w:pPr>
              <w:pStyle w:val="0"/>
              <w:autoSpaceDE w:val="0"/>
              <w:autoSpaceDN w:val="0"/>
              <w:spacing w:line="260" w:lineRule="exact"/>
              <w:jc w:val="left"/>
              <w:rPr>
                <w:rFonts w:hint="default" w:asciiTheme="minorEastAsia" w:hAnsiTheme="minorEastAsia" w:eastAsiaTheme="minorEastAsia"/>
                <w:w w:val="90"/>
              </w:rPr>
            </w:pPr>
            <w:r>
              <w:rPr>
                <w:rFonts w:hint="eastAsia" w:asciiTheme="minorEastAsia" w:hAnsiTheme="minorEastAsia" w:eastAsiaTheme="minorEastAsia"/>
                <w:w w:val="90"/>
              </w:rPr>
              <w:t>拒否の禁止等</w:t>
            </w:r>
          </w:p>
        </w:tc>
        <w:tc>
          <w:tcPr>
            <w:tcW w:w="8931" w:type="dxa"/>
            <w:gridSpan w:val="9"/>
            <w:vMerge w:val="restart"/>
            <w:tcBorders>
              <w:top w:val="single" w:color="auto" w:sz="2" w:space="0"/>
              <w:left w:val="none" w:color="auto" w:sz="0" w:space="0"/>
              <w:bottom w:val="none" w:color="auto" w:sz="0" w:space="0"/>
              <w:right w:val="none" w:color="auto" w:sz="0" w:space="0"/>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rPr>
            </w:pPr>
            <w:r>
              <w:rPr>
                <w:rFonts w:hint="default" w:asciiTheme="minorEastAsia" w:hAnsiTheme="minorEastAsia" w:eastAsiaTheme="minorEastAsia"/>
              </w:rPr>
              <w:t>※</w:t>
            </w:r>
            <w:r>
              <w:rPr>
                <w:rFonts w:hint="default" w:asciiTheme="minorEastAsia" w:hAnsiTheme="minorEastAsia" w:eastAsiaTheme="minorEastAsia"/>
              </w:rPr>
              <w:t>　私立保育所は、当分の間、この規定は適用されない。（</w:t>
            </w:r>
            <w:r>
              <w:rPr>
                <w:rFonts w:hint="eastAsia" w:asciiTheme="minorEastAsia" w:hAnsiTheme="minorEastAsia" w:eastAsiaTheme="minorEastAsia"/>
              </w:rPr>
              <w:t>確認基準の附則第</w:t>
            </w:r>
            <w:r>
              <w:rPr>
                <w:rFonts w:hint="eastAsia" w:asciiTheme="minorEastAsia" w:hAnsiTheme="minorEastAsia" w:eastAsiaTheme="minorEastAsia"/>
              </w:rPr>
              <w:t>2</w:t>
            </w:r>
            <w:r>
              <w:rPr>
                <w:rFonts w:hint="eastAsia" w:asciiTheme="minorEastAsia" w:hAnsiTheme="minorEastAsia" w:eastAsiaTheme="minorEastAsia"/>
              </w:rPr>
              <w:t>条第</w:t>
            </w:r>
            <w:r>
              <w:rPr>
                <w:rFonts w:hint="eastAsia" w:asciiTheme="minorEastAsia" w:hAnsiTheme="minorEastAsia" w:eastAsiaTheme="minorEastAsia"/>
              </w:rPr>
              <w:t>1</w:t>
            </w:r>
            <w:r>
              <w:rPr>
                <w:rFonts w:hint="eastAsia" w:asciiTheme="minorEastAsia" w:hAnsiTheme="minorEastAsia" w:eastAsiaTheme="minorEastAsia"/>
              </w:rPr>
              <w:t>項）</w:t>
            </w:r>
          </w:p>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1)</w:t>
            </w:r>
            <w:r>
              <w:rPr>
                <w:rFonts w:hint="eastAsia" w:asciiTheme="minorEastAsia" w:hAnsiTheme="minorEastAsia" w:eastAsiaTheme="minorEastAsia"/>
              </w:rPr>
              <w:t>　教育・保育給付認定保護者から利用の申込みを受けたときは、正当な理由がなければ、拒んではならない。</w:t>
            </w:r>
          </w:p>
          <w:p>
            <w:pPr>
              <w:pStyle w:val="0"/>
              <w:autoSpaceDE w:val="0"/>
              <w:autoSpaceDN w:val="0"/>
              <w:spacing w:line="260" w:lineRule="exact"/>
              <w:ind w:left="180" w:hanging="180" w:hangingChars="100"/>
              <w:rPr>
                <w:rFonts w:hint="default" w:asciiTheme="minorEastAsia" w:hAnsiTheme="minorEastAsia" w:eastAsiaTheme="minorEastAsia"/>
              </w:rPr>
            </w:pPr>
            <w:r>
              <w:rPr>
                <w:rFonts w:hint="default" w:asciiTheme="minorEastAsia" w:hAnsiTheme="minorEastAsia" w:eastAsiaTheme="minorEastAsia"/>
              </w:rPr>
              <w:t>2</w:t>
            </w:r>
            <w:r>
              <w:rPr>
                <w:rFonts w:hint="eastAsia" w:asciiTheme="minorEastAsia" w:hAnsiTheme="minorEastAsia" w:eastAsiaTheme="minorEastAsia"/>
              </w:rPr>
              <w:t>)</w:t>
            </w:r>
            <w:r>
              <w:rPr>
                <w:rFonts w:hint="eastAsia" w:asciiTheme="minorEastAsia" w:hAnsiTheme="minorEastAsia" w:eastAsiaTheme="minorEastAsia"/>
              </w:rPr>
              <w:t>　利用の申込みに係る２号認定子どもの数又は３号認定子どもの数及び当該施設を現に利用している２号認定子ども又は３号認定子どもに該当する教育・保育給付認定子どもの総数が、当該施設の２号認定子ども又は３号認定子どもの区分に係る利用定員の総数を超える場合には、市の認定に基づき、保育の必要の程度及び家族等の状況を勘案し、保育を受ける必要性が高いと認められる教育・保育給付認定子どもが優先的に利用できるよう、選考しなければならない。</w:t>
            </w:r>
          </w:p>
          <w:p>
            <w:pPr>
              <w:pStyle w:val="0"/>
              <w:autoSpaceDE w:val="0"/>
              <w:autoSpaceDN w:val="0"/>
              <w:spacing w:line="260" w:lineRule="exact"/>
              <w:ind w:left="180" w:hanging="180" w:hangingChars="100"/>
              <w:rPr>
                <w:rFonts w:hint="eastAsia"/>
              </w:rPr>
            </w:pPr>
            <w:r>
              <w:rPr>
                <w:rFonts w:hint="eastAsia" w:asciiTheme="minorEastAsia" w:hAnsiTheme="minorEastAsia" w:eastAsiaTheme="minorEastAsia"/>
              </w:rPr>
              <w:t>3)</w:t>
            </w:r>
            <w:r>
              <w:rPr>
                <w:rFonts w:hint="eastAsia" w:asciiTheme="minorEastAsia" w:hAnsiTheme="minorEastAsia" w:eastAsiaTheme="minorEastAsia"/>
              </w:rPr>
              <w:t>　</w:t>
            </w:r>
            <w:r>
              <w:rPr>
                <w:rFonts w:hint="eastAsia" w:asciiTheme="minorEastAsia" w:hAnsiTheme="minorEastAsia" w:eastAsiaTheme="minorEastAsia"/>
              </w:rPr>
              <w:t>2)</w:t>
            </w:r>
            <w:r>
              <w:rPr>
                <w:rFonts w:hint="eastAsia" w:asciiTheme="minorEastAsia" w:hAnsiTheme="minorEastAsia" w:eastAsiaTheme="minorEastAsia"/>
              </w:rPr>
              <w:t>で選考する場合、その選考方法をあらかじめ教育・保育給付認定保護者に明示した上で、選考を行わなければならない。</w:t>
            </w:r>
          </w:p>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4)</w:t>
            </w:r>
            <w:r>
              <w:rPr>
                <w:rFonts w:hint="eastAsia" w:asciiTheme="minorEastAsia" w:hAnsiTheme="minorEastAsia" w:eastAsiaTheme="minorEastAsia"/>
              </w:rPr>
              <w:t>　自ら適切な教育・保育を提供することが困難である場合は、適切な特定教育・保育施設又は特定地域型保育事業を紹介する等の適切な措置を速やかに講じなければならない。</w:t>
            </w:r>
          </w:p>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　当分の間、全ての市町村は、保育の必要性の認定を受けた子どもが、保育所、認定こども園、家庭的保育事業等を利用するに当たり、利用調整を行った上で、各施設・事業者に対して利用の要請を行うこととされている。</w:t>
            </w:r>
          </w:p>
          <w:p>
            <w:pPr>
              <w:pStyle w:val="0"/>
              <w:autoSpaceDE w:val="0"/>
              <w:autoSpaceDN w:val="0"/>
              <w:spacing w:line="260" w:lineRule="exact"/>
              <w:ind w:left="180" w:hanging="180" w:hangingChars="100"/>
              <w:rPr>
                <w:rFonts w:hint="default" w:asciiTheme="minorEastAsia" w:hAnsiTheme="minorEastAsia" w:eastAsiaTheme="minorEastAsia"/>
              </w:rPr>
            </w:pPr>
            <w:r>
              <w:rPr>
                <w:rFonts w:hint="default" w:asciiTheme="minorEastAsia" w:hAnsiTheme="minorEastAsia" w:eastAsiaTheme="minorEastAsia"/>
              </w:rPr>
              <w:t>　</w:t>
            </w:r>
            <w:r>
              <w:rPr>
                <w:rFonts w:hint="eastAsia" w:asciiTheme="minorEastAsia" w:hAnsiTheme="minorEastAsia" w:eastAsiaTheme="minorEastAsia"/>
              </w:rPr>
              <w:t>（子ども・子育て支援法及び就学前の子どもに関する教育、保育等の総合的な提供の推進に関する法律の一部を改正する法律の施行に伴う関係法律の整備等に関する法律（平成</w:t>
            </w:r>
            <w:r>
              <w:rPr>
                <w:rFonts w:hint="eastAsia" w:asciiTheme="minorEastAsia" w:hAnsiTheme="minorEastAsia" w:eastAsiaTheme="minorEastAsia"/>
              </w:rPr>
              <w:t>24</w:t>
            </w:r>
            <w:r>
              <w:rPr>
                <w:rFonts w:hint="eastAsia" w:asciiTheme="minorEastAsia" w:hAnsiTheme="minorEastAsia" w:eastAsiaTheme="minorEastAsia"/>
              </w:rPr>
              <w:t>年法律第</w:t>
            </w:r>
            <w:r>
              <w:rPr>
                <w:rFonts w:hint="eastAsia" w:asciiTheme="minorEastAsia" w:hAnsiTheme="minorEastAsia" w:eastAsiaTheme="minorEastAsia"/>
              </w:rPr>
              <w:t>67</w:t>
            </w:r>
            <w:r>
              <w:rPr>
                <w:rFonts w:hint="eastAsia" w:asciiTheme="minorEastAsia" w:hAnsiTheme="minorEastAsia" w:eastAsiaTheme="minorEastAsia"/>
              </w:rPr>
              <w:t>号）による改正後の児童福祉法附則第</w:t>
            </w:r>
            <w:r>
              <w:rPr>
                <w:rFonts w:hint="eastAsia" w:asciiTheme="minorEastAsia" w:hAnsiTheme="minorEastAsia" w:eastAsiaTheme="minorEastAsia"/>
              </w:rPr>
              <w:t>73</w:t>
            </w:r>
            <w:r>
              <w:rPr>
                <w:rFonts w:hint="eastAsia" w:asciiTheme="minorEastAsia" w:hAnsiTheme="minorEastAsia" w:eastAsiaTheme="minorEastAsia"/>
              </w:rPr>
              <w:t>条第</w:t>
            </w:r>
            <w:r>
              <w:rPr>
                <w:rFonts w:hint="eastAsia" w:asciiTheme="minorEastAsia" w:hAnsiTheme="minorEastAsia" w:eastAsiaTheme="minorEastAsia"/>
              </w:rPr>
              <w:t>1</w:t>
            </w:r>
            <w:r>
              <w:rPr>
                <w:rFonts w:hint="eastAsia" w:asciiTheme="minorEastAsia" w:hAnsiTheme="minorEastAsia" w:eastAsiaTheme="minorEastAsia"/>
              </w:rPr>
              <w:t>項により読み替えられた児童福祉法第</w:t>
            </w:r>
            <w:r>
              <w:rPr>
                <w:rFonts w:hint="eastAsia" w:asciiTheme="minorEastAsia" w:hAnsiTheme="minorEastAsia" w:eastAsiaTheme="minorEastAsia"/>
              </w:rPr>
              <w:t>24</w:t>
            </w:r>
            <w:r>
              <w:rPr>
                <w:rFonts w:hint="eastAsia" w:asciiTheme="minorEastAsia" w:hAnsiTheme="minorEastAsia" w:eastAsiaTheme="minorEastAsia"/>
              </w:rPr>
              <w:t>条第</w:t>
            </w:r>
            <w:r>
              <w:rPr>
                <w:rFonts w:hint="eastAsia" w:asciiTheme="minorEastAsia" w:hAnsiTheme="minorEastAsia" w:eastAsiaTheme="minorEastAsia"/>
              </w:rPr>
              <w:t>3</w:t>
            </w:r>
            <w:r>
              <w:rPr>
                <w:rFonts w:hint="eastAsia" w:asciiTheme="minorEastAsia" w:hAnsiTheme="minorEastAsia" w:eastAsiaTheme="minorEastAsia"/>
              </w:rPr>
              <w:t>項）</w:t>
            </w:r>
          </w:p>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　（「児童福祉法に基づく保育所等の利用調整の取扱いについて」（平成</w:t>
            </w:r>
            <w:r>
              <w:rPr>
                <w:rFonts w:hint="eastAsia" w:asciiTheme="minorEastAsia" w:hAnsiTheme="minorEastAsia" w:eastAsiaTheme="minorEastAsia"/>
              </w:rPr>
              <w:t>27</w:t>
            </w:r>
            <w:r>
              <w:rPr>
                <w:rFonts w:hint="eastAsia" w:asciiTheme="minorEastAsia" w:hAnsiTheme="minorEastAsia" w:eastAsiaTheme="minorEastAsia"/>
              </w:rPr>
              <w:t>年</w:t>
            </w:r>
            <w:r>
              <w:rPr>
                <w:rFonts w:hint="eastAsia" w:asciiTheme="minorEastAsia" w:hAnsiTheme="minorEastAsia" w:eastAsiaTheme="minorEastAsia"/>
              </w:rPr>
              <w:t>2</w:t>
            </w:r>
            <w:r>
              <w:rPr>
                <w:rFonts w:hint="eastAsia" w:asciiTheme="minorEastAsia" w:hAnsiTheme="minorEastAsia" w:eastAsiaTheme="minorEastAsia"/>
              </w:rPr>
              <w:t>月</w:t>
            </w:r>
            <w:r>
              <w:rPr>
                <w:rFonts w:hint="eastAsia" w:asciiTheme="minorEastAsia" w:hAnsiTheme="minorEastAsia" w:eastAsiaTheme="minorEastAsia"/>
              </w:rPr>
              <w:t>3</w:t>
            </w:r>
            <w:r>
              <w:rPr>
                <w:rFonts w:hint="eastAsia" w:asciiTheme="minorEastAsia" w:hAnsiTheme="minorEastAsia" w:eastAsiaTheme="minorEastAsia"/>
              </w:rPr>
              <w:t>日府政共生第</w:t>
            </w:r>
            <w:r>
              <w:rPr>
                <w:rFonts w:hint="eastAsia" w:asciiTheme="minorEastAsia" w:hAnsiTheme="minorEastAsia" w:eastAsiaTheme="minorEastAsia"/>
              </w:rPr>
              <w:t>98</w:t>
            </w:r>
            <w:r>
              <w:rPr>
                <w:rFonts w:hint="eastAsia" w:asciiTheme="minorEastAsia" w:hAnsiTheme="minorEastAsia" w:eastAsiaTheme="minorEastAsia"/>
              </w:rPr>
              <w:t>号・雇児発</w:t>
            </w:r>
            <w:r>
              <w:rPr>
                <w:rFonts w:hint="eastAsia" w:asciiTheme="minorEastAsia" w:hAnsiTheme="minorEastAsia" w:eastAsiaTheme="minorEastAsia"/>
              </w:rPr>
              <w:t>0203</w:t>
            </w:r>
            <w:r>
              <w:rPr>
                <w:rFonts w:hint="eastAsia" w:asciiTheme="minorEastAsia" w:hAnsiTheme="minorEastAsia" w:eastAsiaTheme="minorEastAsia"/>
              </w:rPr>
              <w:t>第</w:t>
            </w:r>
            <w:r>
              <w:rPr>
                <w:rFonts w:hint="eastAsia" w:asciiTheme="minorEastAsia" w:hAnsiTheme="minorEastAsia" w:eastAsiaTheme="minorEastAsia"/>
              </w:rPr>
              <w:t>3</w:t>
            </w:r>
            <w:r>
              <w:rPr>
                <w:rFonts w:hint="eastAsia" w:asciiTheme="minorEastAsia" w:hAnsiTheme="minorEastAsia" w:eastAsiaTheme="minorEastAsia"/>
              </w:rPr>
              <w:t>号　内閣府政策統括官（共生社会政策担当）・厚生労働省雇用均等・児童家庭局長通知））</w:t>
            </w:r>
          </w:p>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　私立保育所は、市から児童福祉法第</w:t>
            </w:r>
            <w:r>
              <w:rPr>
                <w:rFonts w:hint="eastAsia" w:asciiTheme="minorEastAsia" w:hAnsiTheme="minorEastAsia" w:eastAsiaTheme="minorEastAsia"/>
              </w:rPr>
              <w:t>24</w:t>
            </w:r>
            <w:r>
              <w:rPr>
                <w:rFonts w:hint="eastAsia" w:asciiTheme="minorEastAsia" w:hAnsiTheme="minorEastAsia" w:eastAsiaTheme="minorEastAsia"/>
              </w:rPr>
              <w:t>条第</w:t>
            </w:r>
            <w:r>
              <w:rPr>
                <w:rFonts w:hint="eastAsia" w:asciiTheme="minorEastAsia" w:hAnsiTheme="minorEastAsia" w:eastAsiaTheme="minorEastAsia"/>
              </w:rPr>
              <w:t>1</w:t>
            </w:r>
            <w:r>
              <w:rPr>
                <w:rFonts w:hint="eastAsia" w:asciiTheme="minorEastAsia" w:hAnsiTheme="minorEastAsia" w:eastAsiaTheme="minorEastAsia"/>
              </w:rPr>
              <w:t>項の規定に基づく保育所における保育を行うことの委託を受けたときは、正当な理由がない限り、拒んではならない。（確認基準の附則第</w:t>
            </w:r>
            <w:r>
              <w:rPr>
                <w:rFonts w:hint="eastAsia" w:asciiTheme="minorEastAsia" w:hAnsiTheme="minorEastAsia" w:eastAsiaTheme="minorEastAsia"/>
              </w:rPr>
              <w:t>2</w:t>
            </w:r>
            <w:r>
              <w:rPr>
                <w:rFonts w:hint="eastAsia" w:asciiTheme="minorEastAsia" w:hAnsiTheme="minorEastAsia" w:eastAsiaTheme="minorEastAsia"/>
              </w:rPr>
              <w:t>条第</w:t>
            </w:r>
            <w:r>
              <w:rPr>
                <w:rFonts w:hint="eastAsia" w:asciiTheme="minorEastAsia" w:hAnsiTheme="minorEastAsia" w:eastAsiaTheme="minorEastAsia"/>
              </w:rPr>
              <w:t>2</w:t>
            </w:r>
            <w:r>
              <w:rPr>
                <w:rFonts w:hint="eastAsia" w:asciiTheme="minorEastAsia" w:hAnsiTheme="minorEastAsia" w:eastAsiaTheme="minorEastAsia"/>
              </w:rPr>
              <w:t>項）</w:t>
            </w:r>
          </w:p>
        </w:tc>
      </w:tr>
      <w:tr>
        <w:trPr>
          <w:gridAfter w:val="1"/>
          <w:wAfter w:w="78" w:type="dxa"/>
          <w:trHeight w:val="1600" w:hRule="atLeast"/>
        </w:trPr>
        <w:tc>
          <w:tcPr>
            <w:tcW w:w="1134" w:type="dxa"/>
            <w:tcBorders>
              <w:top w:val="single" w:color="auto" w:sz="8" w:space="0"/>
              <w:left w:val="none" w:color="auto" w:sz="0" w:space="0"/>
              <w:bottom w:val="none" w:color="auto" w:sz="0" w:space="0"/>
              <w:right w:val="none" w:color="auto" w:sz="0" w:space="0"/>
              <w:tl2br w:val="none" w:color="auto" w:sz="0" w:space="0"/>
              <w:tr2bl w:val="none" w:color="auto" w:sz="0" w:space="0"/>
            </w:tcBorders>
            <w:vAlign w:val="top"/>
          </w:tcPr>
          <w:p>
            <w:pPr>
              <w:pStyle w:val="0"/>
              <w:autoSpaceDE w:val="0"/>
              <w:autoSpaceDN w:val="0"/>
              <w:spacing w:line="260" w:lineRule="exact"/>
              <w:jc w:val="left"/>
              <w:rPr>
                <w:rFonts w:hint="default" w:asciiTheme="majorEastAsia" w:hAnsiTheme="majorEastAsia" w:eastAsiaTheme="majorEastAsia"/>
                <w:w w:val="90"/>
              </w:rPr>
            </w:pPr>
            <w:r>
              <w:rPr>
                <w:rFonts w:hint="eastAsia" w:asciiTheme="majorEastAsia" w:hAnsiTheme="majorEastAsia" w:eastAsiaTheme="majorEastAsia"/>
                <w:w w:val="90"/>
              </w:rPr>
              <w:t xml:space="preserve">6 </w:t>
            </w:r>
            <w:r>
              <w:rPr>
                <w:rFonts w:hint="eastAsia" w:asciiTheme="majorEastAsia" w:hAnsiTheme="majorEastAsia" w:eastAsiaTheme="majorEastAsia"/>
                <w:w w:val="90"/>
              </w:rPr>
              <w:t>あっせん、調整及び要請に対する協力</w:t>
            </w:r>
          </w:p>
          <w:p>
            <w:pPr>
              <w:pStyle w:val="0"/>
              <w:autoSpaceDE w:val="0"/>
              <w:autoSpaceDN w:val="0"/>
              <w:spacing w:line="260" w:lineRule="exact"/>
              <w:jc w:val="left"/>
              <w:rPr>
                <w:rFonts w:hint="default" w:asciiTheme="majorEastAsia" w:hAnsiTheme="majorEastAsia" w:eastAsiaTheme="majorEastAsia"/>
                <w:w w:val="90"/>
              </w:rPr>
            </w:pPr>
          </w:p>
          <w:p>
            <w:pPr>
              <w:pStyle w:val="0"/>
              <w:autoSpaceDE w:val="0"/>
              <w:autoSpaceDN w:val="0"/>
              <w:spacing w:line="260" w:lineRule="exact"/>
              <w:jc w:val="left"/>
              <w:rPr>
                <w:rFonts w:hint="default" w:asciiTheme="majorEastAsia" w:hAnsiTheme="majorEastAsia" w:eastAsiaTheme="majorEastAsia"/>
                <w:w w:val="80"/>
              </w:rPr>
            </w:pPr>
            <w:r>
              <w:rPr>
                <w:rFonts w:hint="eastAsia" w:asciiTheme="minorEastAsia" w:hAnsiTheme="minorEastAsia" w:eastAsiaTheme="minorEastAsia"/>
                <w:w w:val="80"/>
              </w:rPr>
              <w:t>確認基準第</w:t>
            </w:r>
            <w:r>
              <w:rPr>
                <w:rFonts w:hint="eastAsia" w:asciiTheme="minorEastAsia" w:hAnsiTheme="minorEastAsia" w:eastAsiaTheme="minorEastAsia"/>
                <w:w w:val="80"/>
              </w:rPr>
              <w:t>7</w:t>
            </w:r>
            <w:r>
              <w:rPr>
                <w:rFonts w:hint="eastAsia" w:asciiTheme="minorEastAsia" w:hAnsiTheme="minorEastAsia" w:eastAsiaTheme="minorEastAsia"/>
                <w:w w:val="80"/>
              </w:rPr>
              <w:t>条</w:t>
            </w:r>
          </w:p>
        </w:tc>
        <w:tc>
          <w:tcPr>
            <w:tcW w:w="8931" w:type="dxa"/>
            <w:gridSpan w:val="9"/>
            <w:tcBorders>
              <w:top w:val="single" w:color="auto" w:sz="8" w:space="0"/>
              <w:left w:val="none" w:color="auto" w:sz="0" w:space="0"/>
              <w:bottom w:val="none" w:color="auto" w:sz="0" w:space="0"/>
              <w:right w:val="none" w:color="auto" w:sz="0" w:space="0"/>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rPr>
            </w:pPr>
            <w:r>
              <w:rPr>
                <w:rFonts w:hint="default" w:asciiTheme="minorEastAsia" w:hAnsiTheme="minorEastAsia" w:eastAsiaTheme="minorEastAsia"/>
              </w:rPr>
              <w:t>※</w:t>
            </w:r>
            <w:r>
              <w:rPr>
                <w:rFonts w:hint="default" w:asciiTheme="minorEastAsia" w:hAnsiTheme="minorEastAsia" w:eastAsiaTheme="minorEastAsia"/>
              </w:rPr>
              <w:t>　私立保育所は、当分の間、この規定は適用されない。（</w:t>
            </w:r>
            <w:r>
              <w:rPr>
                <w:rFonts w:hint="eastAsia" w:asciiTheme="minorEastAsia" w:hAnsiTheme="minorEastAsia" w:eastAsiaTheme="minorEastAsia"/>
              </w:rPr>
              <w:t>確認基準の附則第</w:t>
            </w:r>
            <w:r>
              <w:rPr>
                <w:rFonts w:hint="eastAsia" w:asciiTheme="minorEastAsia" w:hAnsiTheme="minorEastAsia" w:eastAsiaTheme="minorEastAsia"/>
              </w:rPr>
              <w:t>2</w:t>
            </w:r>
            <w:r>
              <w:rPr>
                <w:rFonts w:hint="eastAsia" w:asciiTheme="minorEastAsia" w:hAnsiTheme="minorEastAsia" w:eastAsiaTheme="minorEastAsia"/>
              </w:rPr>
              <w:t>条第</w:t>
            </w:r>
            <w:r>
              <w:rPr>
                <w:rFonts w:hint="eastAsia" w:asciiTheme="minorEastAsia" w:hAnsiTheme="minorEastAsia" w:eastAsiaTheme="minorEastAsia"/>
              </w:rPr>
              <w:t>1</w:t>
            </w:r>
            <w:r>
              <w:rPr>
                <w:rFonts w:hint="eastAsia" w:asciiTheme="minorEastAsia" w:hAnsiTheme="minorEastAsia" w:eastAsiaTheme="minorEastAsia"/>
              </w:rPr>
              <w:t>項）</w:t>
            </w:r>
          </w:p>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1)</w:t>
            </w:r>
            <w:r>
              <w:rPr>
                <w:rFonts w:hint="eastAsia" w:asciiTheme="minorEastAsia" w:hAnsiTheme="minorEastAsia" w:eastAsiaTheme="minorEastAsia"/>
              </w:rPr>
              <w:t>　特定教育・保育施設の利用について、支援法第４２条第１項の規定により市が行うあっせん及び要請に対し、できる限り協力しなければならない。</w:t>
            </w:r>
          </w:p>
          <w:p>
            <w:pPr>
              <w:pStyle w:val="0"/>
              <w:autoSpaceDE w:val="0"/>
              <w:autoSpaceDN w:val="0"/>
              <w:spacing w:line="260" w:lineRule="exact"/>
              <w:ind w:left="180" w:hanging="180" w:hangingChars="100"/>
              <w:rPr>
                <w:rFonts w:hint="default" w:ascii="ＭＳ ゴシック" w:hAnsi="ＭＳ ゴシック" w:eastAsia="ＭＳ ゴシック"/>
              </w:rPr>
            </w:pPr>
            <w:r>
              <w:rPr>
                <w:rFonts w:hint="eastAsia" w:asciiTheme="minorEastAsia" w:hAnsiTheme="minorEastAsia" w:eastAsiaTheme="minorEastAsia"/>
              </w:rPr>
              <w:t>2)</w:t>
            </w:r>
            <w:r>
              <w:rPr>
                <w:rFonts w:hint="eastAsia" w:asciiTheme="minorEastAsia" w:hAnsiTheme="minorEastAsia" w:eastAsiaTheme="minorEastAsia"/>
              </w:rPr>
              <w:t>　２号認定子ども又は３号認定子どもに該当する教育・保育給付認定子どもに係る当該特定教育・保育施設の利用について、児福法第２４条第３項の規定により市が行う調整及び要請に対し、できる限り協力しなければならない。</w:t>
            </w:r>
          </w:p>
        </w:tc>
      </w:tr>
      <w:tr>
        <w:trPr>
          <w:gridAfter w:val="1"/>
          <w:wAfter w:w="78" w:type="dxa"/>
        </w:trPr>
        <w:tc>
          <w:tcPr>
            <w:tcW w:w="1134" w:type="dxa"/>
            <w:vMerge w:val="restart"/>
            <w:tcBorders>
              <w:top w:val="single" w:color="auto" w:sz="8" w:space="0"/>
              <w:left w:val="none" w:color="auto" w:sz="0" w:space="0"/>
              <w:bottom w:val="none" w:color="auto" w:sz="0" w:space="0"/>
              <w:right w:val="none" w:color="auto" w:sz="0" w:space="0"/>
              <w:tl2br w:val="none" w:color="auto" w:sz="0" w:space="0"/>
              <w:tr2bl w:val="none" w:color="auto" w:sz="0" w:space="0"/>
            </w:tcBorders>
            <w:vAlign w:val="top"/>
          </w:tcPr>
          <w:p>
            <w:pPr>
              <w:pStyle w:val="0"/>
              <w:autoSpaceDE w:val="0"/>
              <w:autoSpaceDN w:val="0"/>
              <w:spacing w:line="260" w:lineRule="exact"/>
              <w:jc w:val="left"/>
              <w:rPr>
                <w:rFonts w:hint="default" w:asciiTheme="majorEastAsia" w:hAnsiTheme="majorEastAsia" w:eastAsiaTheme="majorEastAsia"/>
                <w:w w:val="90"/>
              </w:rPr>
            </w:pPr>
            <w:r>
              <w:rPr>
                <w:rFonts w:hint="eastAsia" w:asciiTheme="majorEastAsia" w:hAnsiTheme="majorEastAsia" w:eastAsiaTheme="majorEastAsia"/>
                <w:w w:val="90"/>
              </w:rPr>
              <w:t xml:space="preserve">7 </w:t>
            </w:r>
            <w:r>
              <w:rPr>
                <w:rFonts w:hint="eastAsia" w:asciiTheme="majorEastAsia" w:hAnsiTheme="majorEastAsia" w:eastAsiaTheme="majorEastAsia"/>
                <w:w w:val="90"/>
              </w:rPr>
              <w:t>受給資格等</w:t>
            </w:r>
          </w:p>
          <w:p>
            <w:pPr>
              <w:pStyle w:val="0"/>
              <w:autoSpaceDE w:val="0"/>
              <w:autoSpaceDN w:val="0"/>
              <w:spacing w:line="260" w:lineRule="exact"/>
              <w:jc w:val="left"/>
              <w:rPr>
                <w:rFonts w:hint="default" w:asciiTheme="majorEastAsia" w:hAnsiTheme="majorEastAsia" w:eastAsiaTheme="majorEastAsia"/>
                <w:w w:val="90"/>
              </w:rPr>
            </w:pPr>
            <w:r>
              <w:rPr>
                <w:rFonts w:hint="eastAsia" w:asciiTheme="majorEastAsia" w:hAnsiTheme="majorEastAsia" w:eastAsiaTheme="majorEastAsia"/>
                <w:w w:val="90"/>
              </w:rPr>
              <w:t>の確認</w:t>
            </w:r>
          </w:p>
          <w:p>
            <w:pPr>
              <w:pStyle w:val="0"/>
              <w:autoSpaceDE w:val="0"/>
              <w:autoSpaceDN w:val="0"/>
              <w:spacing w:line="260" w:lineRule="exact"/>
              <w:jc w:val="left"/>
              <w:rPr>
                <w:rFonts w:hint="default" w:asciiTheme="majorEastAsia" w:hAnsiTheme="majorEastAsia" w:eastAsiaTheme="majorEastAsia"/>
                <w:w w:val="90"/>
              </w:rPr>
            </w:pPr>
          </w:p>
          <w:p>
            <w:pPr>
              <w:pStyle w:val="0"/>
              <w:autoSpaceDE w:val="0"/>
              <w:autoSpaceDN w:val="0"/>
              <w:spacing w:line="260" w:lineRule="exact"/>
              <w:jc w:val="left"/>
              <w:rPr>
                <w:rFonts w:hint="default" w:asciiTheme="minorEastAsia" w:hAnsiTheme="minorEastAsia" w:eastAsiaTheme="minorEastAsia"/>
              </w:rPr>
            </w:pPr>
            <w:r>
              <w:rPr>
                <w:rFonts w:hint="eastAsia" w:asciiTheme="minorEastAsia" w:hAnsiTheme="minorEastAsia" w:eastAsiaTheme="minorEastAsia"/>
                <w:w w:val="80"/>
              </w:rPr>
              <w:t>確認基準第</w:t>
            </w:r>
            <w:r>
              <w:rPr>
                <w:rFonts w:hint="eastAsia" w:asciiTheme="minorEastAsia" w:hAnsiTheme="minorEastAsia" w:eastAsiaTheme="minorEastAsia"/>
                <w:w w:val="80"/>
              </w:rPr>
              <w:t>8</w:t>
            </w:r>
            <w:r>
              <w:rPr>
                <w:rFonts w:hint="eastAsia" w:asciiTheme="minorEastAsia" w:hAnsiTheme="minorEastAsia" w:eastAsiaTheme="minorEastAsia"/>
                <w:w w:val="80"/>
              </w:rPr>
              <w:t>条</w:t>
            </w:r>
          </w:p>
        </w:tc>
        <w:tc>
          <w:tcPr>
            <w:tcW w:w="5245" w:type="dxa"/>
            <w:tcBorders>
              <w:top w:val="single" w:color="auto" w:sz="8" w:space="0"/>
              <w:left w:val="none" w:color="auto" w:sz="0" w:space="0"/>
              <w:bottom w:val="nil"/>
              <w:right w:val="none" w:color="auto" w:sz="0" w:space="0"/>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　　特定教育・保育の提供を求められた場合は、必要に応じて、教育・保育給付認定保護者の提示する支給認定証（教育・保育</w:t>
            </w:r>
          </w:p>
        </w:tc>
        <w:tc>
          <w:tcPr>
            <w:tcW w:w="851" w:type="dxa"/>
            <w:gridSpan w:val="3"/>
            <w:tcBorders>
              <w:top w:val="single" w:color="auto" w:sz="8"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□いる</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□いない</w:t>
            </w:r>
          </w:p>
        </w:tc>
        <w:tc>
          <w:tcPr>
            <w:tcW w:w="2835" w:type="dxa"/>
            <w:gridSpan w:val="5"/>
            <w:tcBorders>
              <w:top w:val="single" w:color="auto" w:sz="8"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p>
        </w:tc>
      </w:tr>
      <w:tr>
        <w:trPr>
          <w:gridAfter w:val="1"/>
          <w:wAfter w:w="78" w:type="dxa"/>
          <w:trHeight w:val="506" w:hRule="atLeast"/>
        </w:trPr>
        <w:tc>
          <w:tcPr>
            <w:tcW w:w="1134" w:type="dxa"/>
            <w:vMerge w:val="continue"/>
            <w:tcBorders>
              <w:top w:val="none" w:color="auto" w:sz="0" w:space="0"/>
              <w:left w:val="none" w:color="auto" w:sz="0" w:space="0"/>
              <w:bottom w:val="single" w:color="auto" w:sz="8" w:space="0"/>
              <w:right w:val="none" w:color="auto" w:sz="0" w:space="0"/>
              <w:tl2br w:val="none" w:color="auto" w:sz="0" w:space="0"/>
              <w:tr2bl w:val="none" w:color="auto" w:sz="0" w:space="0"/>
            </w:tcBorders>
            <w:vAlign w:val="top"/>
          </w:tcPr>
          <w:p>
            <w:pPr>
              <w:pStyle w:val="0"/>
              <w:autoSpaceDE w:val="0"/>
              <w:autoSpaceDN w:val="0"/>
              <w:spacing w:line="260" w:lineRule="exact"/>
              <w:jc w:val="left"/>
              <w:rPr>
                <w:rFonts w:hint="default" w:asciiTheme="majorEastAsia" w:hAnsiTheme="majorEastAsia" w:eastAsiaTheme="majorEastAsia"/>
              </w:rPr>
            </w:pPr>
          </w:p>
        </w:tc>
        <w:tc>
          <w:tcPr>
            <w:tcW w:w="8931" w:type="dxa"/>
            <w:gridSpan w:val="9"/>
            <w:tcBorders>
              <w:top w:val="nil"/>
              <w:left w:val="none" w:color="auto" w:sz="0" w:space="0"/>
              <w:bottom w:val="single" w:color="auto" w:sz="8" w:space="0"/>
              <w:right w:val="none" w:color="auto" w:sz="0" w:space="0"/>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　給付認定保護者が支給認定証の交付を受けていない場合は、利用者負担額に関する事項についての市の通知）によって、教育・保育給付認定の有無、教育・保育給付認定子どもの該当する小学校就学前子どもの区分、教育・保育給付認定の有効期間及び保育必要量等を確かめていますか。</w:t>
            </w:r>
          </w:p>
        </w:tc>
      </w:tr>
      <w:tr>
        <w:trPr>
          <w:gridAfter w:val="1"/>
          <w:wAfter w:w="78" w:type="dxa"/>
        </w:trPr>
        <w:tc>
          <w:tcPr>
            <w:tcW w:w="1134" w:type="dxa"/>
            <w:vMerge w:val="restart"/>
            <w:vAlign w:val="top"/>
          </w:tcPr>
          <w:p>
            <w:pPr>
              <w:pStyle w:val="0"/>
              <w:autoSpaceDE w:val="0"/>
              <w:autoSpaceDN w:val="0"/>
              <w:spacing w:line="260" w:lineRule="exact"/>
              <w:jc w:val="left"/>
              <w:rPr>
                <w:rFonts w:hint="default" w:asciiTheme="majorEastAsia" w:hAnsiTheme="majorEastAsia" w:eastAsiaTheme="majorEastAsia"/>
                <w:w w:val="90"/>
              </w:rPr>
            </w:pPr>
            <w:r>
              <w:rPr>
                <w:rFonts w:hint="eastAsia" w:asciiTheme="majorEastAsia" w:hAnsiTheme="majorEastAsia" w:eastAsiaTheme="majorEastAsia"/>
                <w:w w:val="90"/>
              </w:rPr>
              <w:t xml:space="preserve">8 </w:t>
            </w:r>
            <w:r>
              <w:rPr>
                <w:rFonts w:hint="eastAsia" w:asciiTheme="majorEastAsia" w:hAnsiTheme="majorEastAsia" w:eastAsiaTheme="majorEastAsia"/>
                <w:w w:val="90"/>
              </w:rPr>
              <w:t>教育・保育給付認定の</w:t>
            </w:r>
          </w:p>
          <w:p>
            <w:pPr>
              <w:pStyle w:val="0"/>
              <w:autoSpaceDE w:val="0"/>
              <w:autoSpaceDN w:val="0"/>
              <w:spacing w:line="260" w:lineRule="exact"/>
              <w:jc w:val="left"/>
              <w:rPr>
                <w:rFonts w:hint="default" w:asciiTheme="majorEastAsia" w:hAnsiTheme="majorEastAsia" w:eastAsiaTheme="majorEastAsia"/>
                <w:w w:val="90"/>
              </w:rPr>
            </w:pPr>
            <w:r>
              <w:rPr>
                <w:rFonts w:hint="eastAsia" w:asciiTheme="majorEastAsia" w:hAnsiTheme="majorEastAsia" w:eastAsiaTheme="majorEastAsia"/>
                <w:w w:val="90"/>
              </w:rPr>
              <w:t>申請に係る</w:t>
            </w:r>
          </w:p>
          <w:p>
            <w:pPr>
              <w:pStyle w:val="0"/>
              <w:autoSpaceDE w:val="0"/>
              <w:autoSpaceDN w:val="0"/>
              <w:spacing w:line="260" w:lineRule="exact"/>
              <w:jc w:val="left"/>
              <w:rPr>
                <w:rFonts w:hint="default" w:asciiTheme="majorEastAsia" w:hAnsiTheme="majorEastAsia" w:eastAsiaTheme="majorEastAsia"/>
                <w:w w:val="90"/>
              </w:rPr>
            </w:pPr>
            <w:r>
              <w:rPr>
                <w:rFonts w:hint="eastAsia" w:asciiTheme="majorEastAsia" w:hAnsiTheme="majorEastAsia" w:eastAsiaTheme="majorEastAsia"/>
                <w:w w:val="90"/>
              </w:rPr>
              <w:t>援助</w:t>
            </w:r>
          </w:p>
          <w:p>
            <w:pPr>
              <w:pStyle w:val="0"/>
              <w:autoSpaceDE w:val="0"/>
              <w:autoSpaceDN w:val="0"/>
              <w:spacing w:line="260" w:lineRule="exact"/>
              <w:jc w:val="left"/>
              <w:rPr>
                <w:rFonts w:hint="default" w:asciiTheme="majorEastAsia" w:hAnsiTheme="majorEastAsia" w:eastAsiaTheme="majorEastAsia"/>
              </w:rPr>
            </w:pPr>
          </w:p>
          <w:p>
            <w:pPr>
              <w:pStyle w:val="0"/>
              <w:autoSpaceDE w:val="0"/>
              <w:autoSpaceDN w:val="0"/>
              <w:spacing w:line="260" w:lineRule="exact"/>
              <w:jc w:val="left"/>
              <w:rPr>
                <w:rFonts w:hint="default" w:asciiTheme="minorEastAsia" w:hAnsiTheme="minorEastAsia" w:eastAsiaTheme="minorEastAsia"/>
              </w:rPr>
            </w:pPr>
            <w:r>
              <w:rPr>
                <w:rFonts w:hint="eastAsia" w:asciiTheme="minorEastAsia" w:hAnsiTheme="minorEastAsia" w:eastAsiaTheme="minorEastAsia"/>
                <w:w w:val="80"/>
              </w:rPr>
              <w:t>確認基準第</w:t>
            </w:r>
            <w:r>
              <w:rPr>
                <w:rFonts w:hint="eastAsia" w:asciiTheme="minorEastAsia" w:hAnsiTheme="minorEastAsia" w:eastAsiaTheme="minorEastAsia"/>
                <w:w w:val="80"/>
              </w:rPr>
              <w:t>9</w:t>
            </w:r>
            <w:r>
              <w:rPr>
                <w:rFonts w:hint="eastAsia" w:asciiTheme="minorEastAsia" w:hAnsiTheme="minorEastAsia" w:eastAsiaTheme="minorEastAsia"/>
                <w:w w:val="80"/>
              </w:rPr>
              <w:t>条</w:t>
            </w:r>
          </w:p>
        </w:tc>
        <w:tc>
          <w:tcPr>
            <w:tcW w:w="5245" w:type="dxa"/>
            <w:tcBorders>
              <w:top w:val="single" w:color="auto" w:sz="8" w:space="0"/>
              <w:left w:val="none" w:color="auto" w:sz="0" w:space="0"/>
              <w:bottom w:val="nil"/>
              <w:right w:val="none" w:color="auto" w:sz="0" w:space="0"/>
              <w:tl2br w:val="none" w:color="auto" w:sz="0" w:space="0"/>
              <w:tr2bl w:val="none" w:color="auto" w:sz="0" w:space="0"/>
            </w:tcBorders>
            <w:vAlign w:val="top"/>
          </w:tcPr>
          <w:p>
            <w:pPr>
              <w:pStyle w:val="0"/>
              <w:autoSpaceDE w:val="0"/>
              <w:autoSpaceDN w:val="0"/>
              <w:spacing w:line="260" w:lineRule="exact"/>
              <w:ind w:left="180" w:hanging="180" w:hangingChars="100"/>
              <w:jc w:val="left"/>
              <w:rPr>
                <w:rFonts w:hint="default" w:asciiTheme="minorEastAsia" w:hAnsiTheme="minorEastAsia" w:eastAsiaTheme="minorEastAsia"/>
              </w:rPr>
            </w:pPr>
            <w:r>
              <w:rPr>
                <w:rFonts w:hint="eastAsia" w:asciiTheme="minorEastAsia" w:hAnsiTheme="minorEastAsia" w:eastAsiaTheme="minorEastAsia"/>
              </w:rPr>
              <w:t>1)</w:t>
            </w:r>
            <w:r>
              <w:rPr>
                <w:rFonts w:hint="eastAsia" w:asciiTheme="minorEastAsia" w:hAnsiTheme="minorEastAsia" w:eastAsiaTheme="minorEastAsia"/>
              </w:rPr>
              <w:t>　</w:t>
            </w:r>
            <w:r>
              <w:rPr>
                <w:rFonts w:hint="eastAsia" w:asciiTheme="minorEastAsia" w:hAnsiTheme="minorEastAsia" w:eastAsiaTheme="minorEastAsia"/>
              </w:rPr>
              <w:t xml:space="preserve"> </w:t>
            </w:r>
            <w:r>
              <w:rPr>
                <w:rFonts w:hint="eastAsia" w:asciiTheme="minorEastAsia" w:hAnsiTheme="minorEastAsia" w:eastAsiaTheme="minorEastAsia"/>
              </w:rPr>
              <w:t>教育・保育給付認定を受けていない保護者から利用の申込みがあった場合は、当該保護者の意思を踏まえて速やかに当該申請が行われるよう必要な援助を行っていますか。</w:t>
            </w:r>
          </w:p>
        </w:tc>
        <w:tc>
          <w:tcPr>
            <w:tcW w:w="851" w:type="dxa"/>
            <w:gridSpan w:val="3"/>
            <w:tcBorders>
              <w:top w:val="single" w:color="auto" w:sz="8" w:space="0"/>
              <w:left w:val="none" w:color="auto" w:sz="0" w:space="0"/>
              <w:bottom w:val="none" w:color="auto" w:sz="0"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□いる</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□いない</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□非該当</w:t>
            </w:r>
          </w:p>
        </w:tc>
        <w:tc>
          <w:tcPr>
            <w:tcW w:w="2835" w:type="dxa"/>
            <w:gridSpan w:val="5"/>
            <w:tcBorders>
              <w:top w:val="single" w:color="auto" w:sz="8" w:space="0"/>
              <w:left w:val="none" w:color="auto" w:sz="0" w:space="0"/>
              <w:bottom w:val="none" w:color="auto" w:sz="0"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p>
        </w:tc>
      </w:tr>
      <w:tr>
        <w:trPr>
          <w:gridAfter w:val="1"/>
          <w:wAfter w:w="78" w:type="dxa"/>
        </w:trPr>
        <w:tc>
          <w:tcPr>
            <w:tcW w:w="1134" w:type="dxa"/>
            <w:vMerge w:val="continue"/>
            <w:vAlign w:val="top"/>
          </w:tcPr>
          <w:p>
            <w:pPr>
              <w:pStyle w:val="0"/>
              <w:autoSpaceDE w:val="0"/>
              <w:autoSpaceDN w:val="0"/>
              <w:spacing w:line="260" w:lineRule="exact"/>
              <w:rPr>
                <w:rFonts w:hint="default" w:asciiTheme="minorEastAsia" w:hAnsiTheme="minorEastAsia" w:eastAsiaTheme="minorEastAsia"/>
              </w:rPr>
            </w:pPr>
          </w:p>
        </w:tc>
        <w:tc>
          <w:tcPr>
            <w:tcW w:w="5245" w:type="dxa"/>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2)</w:t>
            </w:r>
            <w:r>
              <w:rPr>
                <w:rFonts w:hint="eastAsia" w:asciiTheme="minorEastAsia" w:hAnsiTheme="minorEastAsia" w:eastAsiaTheme="minorEastAsia"/>
              </w:rPr>
              <w:t>　</w:t>
            </w:r>
            <w:r>
              <w:rPr>
                <w:rFonts w:hint="eastAsia" w:asciiTheme="minorEastAsia" w:hAnsiTheme="minorEastAsia" w:eastAsiaTheme="minorEastAsia"/>
              </w:rPr>
              <w:t xml:space="preserve"> </w:t>
            </w:r>
            <w:r>
              <w:rPr>
                <w:rFonts w:hint="eastAsia" w:asciiTheme="minorEastAsia" w:hAnsiTheme="minorEastAsia" w:eastAsiaTheme="minorEastAsia"/>
              </w:rPr>
              <w:t>教育・保育給付認定の変更の認定の申請が遅くとも教育・保育給付認定保護者が受けている教育・保育給付認定の有効期間の満了日の３０日前までに行われるよう必要な援助を行っ</w:t>
            </w:r>
          </w:p>
        </w:tc>
        <w:tc>
          <w:tcPr>
            <w:tcW w:w="851" w:type="dxa"/>
            <w:gridSpan w:val="3"/>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□いる</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□いない</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□非該当</w:t>
            </w:r>
          </w:p>
        </w:tc>
        <w:tc>
          <w:tcPr>
            <w:tcW w:w="2835" w:type="dxa"/>
            <w:gridSpan w:val="5"/>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p>
        </w:tc>
      </w:tr>
      <w:tr>
        <w:trPr>
          <w:gridAfter w:val="1"/>
          <w:wAfter w:w="78" w:type="dxa"/>
        </w:trPr>
        <w:tc>
          <w:tcPr>
            <w:tcW w:w="1134" w:type="dxa"/>
            <w:vMerge w:val="continue"/>
            <w:tcBorders>
              <w:top w:val="none" w:color="auto" w:sz="0" w:space="0"/>
              <w:left w:val="none" w:color="auto" w:sz="0" w:space="0"/>
              <w:bottom w:val="single" w:color="auto" w:sz="8"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p>
        </w:tc>
        <w:tc>
          <w:tcPr>
            <w:tcW w:w="8931" w:type="dxa"/>
            <w:gridSpan w:val="9"/>
            <w:tcBorders>
              <w:top w:val="nil"/>
              <w:left w:val="none" w:color="auto" w:sz="0" w:space="0"/>
              <w:bottom w:val="single" w:color="auto" w:sz="8" w:space="0"/>
              <w:right w:val="none" w:color="auto" w:sz="0" w:space="0"/>
              <w:tl2br w:val="none" w:color="auto" w:sz="0" w:space="0"/>
              <w:tr2bl w:val="none" w:color="auto" w:sz="0" w:space="0"/>
            </w:tcBorders>
            <w:vAlign w:val="top"/>
          </w:tcPr>
          <w:p>
            <w:pPr>
              <w:pStyle w:val="0"/>
              <w:autoSpaceDE w:val="0"/>
              <w:autoSpaceDN w:val="0"/>
              <w:spacing w:line="260" w:lineRule="exact"/>
              <w:ind w:left="180" w:hanging="180" w:hangingChars="100"/>
              <w:jc w:val="left"/>
              <w:rPr>
                <w:rFonts w:hint="default" w:asciiTheme="minorEastAsia" w:hAnsiTheme="minorEastAsia" w:eastAsiaTheme="minorEastAsia"/>
              </w:rPr>
            </w:pPr>
            <w:r>
              <w:rPr>
                <w:rFonts w:hint="eastAsia" w:asciiTheme="minorEastAsia" w:hAnsiTheme="minorEastAsia" w:eastAsiaTheme="minorEastAsia"/>
              </w:rPr>
              <w:t>　ていますか。ただし、緊急その他やむを得ない理由がある場合は、この限りでないとされています。</w:t>
            </w:r>
          </w:p>
        </w:tc>
      </w:tr>
      <w:tr>
        <w:trPr>
          <w:gridAfter w:val="1"/>
          <w:wAfter w:w="78" w:type="dxa"/>
          <w:trHeight w:val="415" w:hRule="atLeast"/>
        </w:trPr>
        <w:tc>
          <w:tcPr>
            <w:tcW w:w="1134" w:type="dxa"/>
            <w:vMerge w:val="restart"/>
            <w:tcBorders>
              <w:top w:val="single" w:color="auto" w:sz="8" w:space="0"/>
              <w:left w:val="none" w:color="auto" w:sz="0" w:space="0"/>
              <w:bottom w:val="none" w:color="auto" w:sz="0" w:space="0"/>
              <w:right w:val="none" w:color="auto" w:sz="0" w:space="0"/>
              <w:tl2br w:val="none" w:color="auto" w:sz="0" w:space="0"/>
              <w:tr2bl w:val="none" w:color="auto" w:sz="0" w:space="0"/>
            </w:tcBorders>
            <w:vAlign w:val="top"/>
          </w:tcPr>
          <w:p>
            <w:pPr>
              <w:pStyle w:val="0"/>
              <w:autoSpaceDE w:val="0"/>
              <w:autoSpaceDN w:val="0"/>
              <w:spacing w:line="260" w:lineRule="exact"/>
              <w:jc w:val="left"/>
              <w:rPr>
                <w:rFonts w:hint="default" w:asciiTheme="majorEastAsia" w:hAnsiTheme="majorEastAsia" w:eastAsiaTheme="majorEastAsia"/>
                <w:w w:val="80"/>
              </w:rPr>
            </w:pPr>
            <w:r>
              <w:rPr>
                <w:rFonts w:hint="eastAsia" w:asciiTheme="majorEastAsia" w:hAnsiTheme="majorEastAsia" w:eastAsiaTheme="majorEastAsia"/>
                <w:w w:val="90"/>
              </w:rPr>
              <w:t xml:space="preserve">9 </w:t>
            </w:r>
            <w:r>
              <w:rPr>
                <w:rFonts w:hint="eastAsia" w:asciiTheme="majorEastAsia" w:hAnsiTheme="majorEastAsia" w:eastAsiaTheme="majorEastAsia"/>
                <w:w w:val="80"/>
              </w:rPr>
              <w:t>定員の遵守</w:t>
            </w:r>
          </w:p>
          <w:p>
            <w:pPr>
              <w:pStyle w:val="0"/>
              <w:autoSpaceDE w:val="0"/>
              <w:autoSpaceDN w:val="0"/>
              <w:spacing w:line="260" w:lineRule="exact"/>
              <w:jc w:val="left"/>
              <w:rPr>
                <w:rFonts w:hint="default" w:asciiTheme="minorEastAsia" w:hAnsiTheme="minorEastAsia" w:eastAsiaTheme="minorEastAsia"/>
                <w:w w:val="90"/>
              </w:rPr>
            </w:pPr>
          </w:p>
          <w:p>
            <w:pPr>
              <w:pStyle w:val="0"/>
              <w:autoSpaceDE w:val="0"/>
              <w:autoSpaceDN w:val="0"/>
              <w:spacing w:line="260" w:lineRule="exact"/>
              <w:jc w:val="left"/>
              <w:rPr>
                <w:rFonts w:hint="default" w:asciiTheme="majorEastAsia" w:hAnsiTheme="majorEastAsia" w:eastAsiaTheme="majorEastAsia"/>
                <w:w w:val="80"/>
              </w:rPr>
            </w:pPr>
            <w:r>
              <w:rPr>
                <w:rFonts w:hint="eastAsia" w:asciiTheme="minorEastAsia" w:hAnsiTheme="minorEastAsia" w:eastAsiaTheme="minorEastAsia"/>
                <w:w w:val="80"/>
              </w:rPr>
              <w:t>確認基準第</w:t>
            </w:r>
            <w:r>
              <w:rPr>
                <w:rFonts w:hint="eastAsia" w:asciiTheme="minorEastAsia" w:hAnsiTheme="minorEastAsia" w:eastAsiaTheme="minorEastAsia"/>
                <w:w w:val="80"/>
              </w:rPr>
              <w:t>22</w:t>
            </w:r>
            <w:r>
              <w:rPr>
                <w:rFonts w:hint="eastAsia" w:asciiTheme="minorEastAsia" w:hAnsiTheme="minorEastAsia" w:eastAsiaTheme="minorEastAsia"/>
                <w:w w:val="80"/>
              </w:rPr>
              <w:t>条</w:t>
            </w:r>
          </w:p>
        </w:tc>
        <w:tc>
          <w:tcPr>
            <w:tcW w:w="5245" w:type="dxa"/>
            <w:tcBorders>
              <w:top w:val="single" w:color="auto" w:sz="8" w:space="0"/>
              <w:left w:val="none" w:color="auto" w:sz="0" w:space="0"/>
              <w:bottom w:val="nil"/>
              <w:right w:val="none" w:color="auto" w:sz="0" w:space="0"/>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　　施設は、利用定員を超えて特定教育・保育の提供を行っていませんか。</w:t>
            </w:r>
          </w:p>
        </w:tc>
        <w:tc>
          <w:tcPr>
            <w:tcW w:w="851" w:type="dxa"/>
            <w:gridSpan w:val="3"/>
            <w:tcBorders>
              <w:top w:val="single" w:color="auto" w:sz="8"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□いる</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□いない</w:t>
            </w:r>
          </w:p>
        </w:tc>
        <w:tc>
          <w:tcPr>
            <w:tcW w:w="2835" w:type="dxa"/>
            <w:gridSpan w:val="5"/>
            <w:tcBorders>
              <w:top w:val="single" w:color="auto" w:sz="8"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p>
        </w:tc>
      </w:tr>
      <w:tr>
        <w:trPr>
          <w:gridAfter w:val="1"/>
          <w:wAfter w:w="78" w:type="dxa"/>
          <w:trHeight w:val="1297" w:hRule="atLeast"/>
        </w:trPr>
        <w:tc>
          <w:tcPr>
            <w:tcW w:w="1134" w:type="dxa"/>
            <w:vMerge w:val="continue"/>
            <w:tcBorders>
              <w:top w:val="none" w:color="auto" w:sz="0" w:space="0"/>
              <w:left w:val="none" w:color="auto" w:sz="0" w:space="0"/>
              <w:bottom w:val="single" w:color="auto" w:sz="8" w:space="0"/>
              <w:right w:val="none" w:color="auto" w:sz="0" w:space="0"/>
              <w:tl2br w:val="none" w:color="auto" w:sz="0" w:space="0"/>
              <w:tr2bl w:val="none" w:color="auto" w:sz="0" w:space="0"/>
            </w:tcBorders>
            <w:vAlign w:val="top"/>
          </w:tcPr>
          <w:p>
            <w:pPr>
              <w:pStyle w:val="0"/>
              <w:autoSpaceDE w:val="0"/>
              <w:autoSpaceDN w:val="0"/>
              <w:spacing w:line="260" w:lineRule="exact"/>
              <w:jc w:val="left"/>
              <w:rPr>
                <w:rFonts w:hint="default" w:asciiTheme="majorEastAsia" w:hAnsiTheme="majorEastAsia" w:eastAsiaTheme="majorEastAsia"/>
                <w:w w:val="90"/>
              </w:rPr>
            </w:pPr>
          </w:p>
        </w:tc>
        <w:tc>
          <w:tcPr>
            <w:tcW w:w="8931" w:type="dxa"/>
            <w:gridSpan w:val="9"/>
            <w:tcBorders>
              <w:top w:val="nil"/>
              <w:left w:val="none" w:color="auto" w:sz="0" w:space="0"/>
              <w:bottom w:val="single" w:color="auto" w:sz="8" w:space="0"/>
              <w:right w:val="none" w:color="auto" w:sz="0" w:space="0"/>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　　ただし、年度中における特定教育・保育に対する需要の増大への対応、支援法第</w:t>
            </w:r>
            <w:r>
              <w:rPr>
                <w:rFonts w:hint="eastAsia" w:asciiTheme="minorEastAsia" w:hAnsiTheme="minorEastAsia" w:eastAsiaTheme="minorEastAsia"/>
              </w:rPr>
              <w:t>34</w:t>
            </w:r>
            <w:r>
              <w:rPr>
                <w:rFonts w:hint="eastAsia" w:asciiTheme="minorEastAsia" w:hAnsiTheme="minorEastAsia" w:eastAsiaTheme="minorEastAsia"/>
              </w:rPr>
              <w:t>条第</w:t>
            </w:r>
            <w:r>
              <w:rPr>
                <w:rFonts w:hint="eastAsia" w:asciiTheme="minorEastAsia" w:hAnsiTheme="minorEastAsia" w:eastAsiaTheme="minorEastAsia"/>
              </w:rPr>
              <w:t>5</w:t>
            </w:r>
            <w:r>
              <w:rPr>
                <w:rFonts w:hint="eastAsia" w:asciiTheme="minorEastAsia" w:hAnsiTheme="minorEastAsia" w:eastAsiaTheme="minorEastAsia"/>
              </w:rPr>
              <w:t>項に規定する便宜の提供</w:t>
            </w:r>
            <w:r>
              <w:rPr>
                <w:rFonts w:hint="eastAsia" w:asciiTheme="minorEastAsia" w:hAnsiTheme="minorEastAsia" w:eastAsiaTheme="minorEastAsia"/>
                <w:w w:val="80"/>
              </w:rPr>
              <w:t>（利用定員の減少の届出をしたとき又は確認の辞退をするときに、利用定員の減少又は確認の辞退の日以後においても引き続き教育・保育の提供を希望する者に対し、必要な教育・保育が継続的に提供されるよう、他の特定教育・保育施設の設置者その他関係者との連絡調整その他の便宜の提供を行うこと）</w:t>
            </w:r>
            <w:r>
              <w:rPr>
                <w:rFonts w:hint="eastAsia" w:asciiTheme="minorEastAsia" w:hAnsiTheme="minorEastAsia" w:eastAsiaTheme="minorEastAsia"/>
              </w:rPr>
              <w:t>への対応、児福法第</w:t>
            </w:r>
            <w:r>
              <w:rPr>
                <w:rFonts w:hint="eastAsia" w:asciiTheme="minorEastAsia" w:hAnsiTheme="minorEastAsia" w:eastAsiaTheme="minorEastAsia"/>
              </w:rPr>
              <w:t>24</w:t>
            </w:r>
            <w:r>
              <w:rPr>
                <w:rFonts w:hint="eastAsia" w:asciiTheme="minorEastAsia" w:hAnsiTheme="minorEastAsia" w:eastAsiaTheme="minorEastAsia"/>
              </w:rPr>
              <w:t>条第</w:t>
            </w:r>
            <w:r>
              <w:rPr>
                <w:rFonts w:hint="eastAsia" w:asciiTheme="minorEastAsia" w:hAnsiTheme="minorEastAsia" w:eastAsiaTheme="minorEastAsia"/>
              </w:rPr>
              <w:t>5</w:t>
            </w:r>
            <w:r>
              <w:rPr>
                <w:rFonts w:hint="eastAsia" w:asciiTheme="minorEastAsia" w:hAnsiTheme="minorEastAsia" w:eastAsiaTheme="minorEastAsia"/>
              </w:rPr>
              <w:t>項又は第</w:t>
            </w:r>
            <w:r>
              <w:rPr>
                <w:rFonts w:hint="eastAsia" w:asciiTheme="minorEastAsia" w:hAnsiTheme="minorEastAsia" w:eastAsiaTheme="minorEastAsia"/>
              </w:rPr>
              <w:t>6</w:t>
            </w:r>
            <w:r>
              <w:rPr>
                <w:rFonts w:hint="eastAsia" w:asciiTheme="minorEastAsia" w:hAnsiTheme="minorEastAsia" w:eastAsiaTheme="minorEastAsia"/>
              </w:rPr>
              <w:t>項に規定する措置</w:t>
            </w:r>
            <w:r>
              <w:rPr>
                <w:rFonts w:hint="eastAsia" w:asciiTheme="minorEastAsia" w:hAnsiTheme="minorEastAsia" w:eastAsiaTheme="minorEastAsia"/>
                <w:w w:val="80"/>
              </w:rPr>
              <w:t>（市が、やむを得ない事由により保育を受けることが著しく困難であると認めるときに、保育を行うことを委託すること）</w:t>
            </w:r>
            <w:r>
              <w:rPr>
                <w:rFonts w:hint="eastAsia" w:asciiTheme="minorEastAsia" w:hAnsiTheme="minorEastAsia" w:eastAsiaTheme="minorEastAsia"/>
              </w:rPr>
              <w:t>への対応、災害、虐待その他のやむを得ない事情がある場合は、この限りでないとされています。</w:t>
            </w:r>
          </w:p>
        </w:tc>
      </w:tr>
      <w:tr>
        <w:trPr>
          <w:gridAfter w:val="1"/>
          <w:wAfter w:w="78" w:type="dxa"/>
        </w:trPr>
        <w:tc>
          <w:tcPr>
            <w:tcW w:w="1134" w:type="dxa"/>
            <w:tcBorders>
              <w:top w:val="single" w:color="auto" w:sz="8" w:space="0"/>
              <w:left w:val="none" w:color="auto" w:sz="0" w:space="0"/>
              <w:bottom w:val="single" w:color="auto" w:sz="8" w:space="0"/>
              <w:right w:val="none" w:color="auto" w:sz="0" w:space="0"/>
              <w:tl2br w:val="none" w:color="auto" w:sz="0" w:space="0"/>
              <w:tr2bl w:val="none" w:color="auto" w:sz="0" w:space="0"/>
            </w:tcBorders>
            <w:vAlign w:val="top"/>
          </w:tcPr>
          <w:p>
            <w:pPr>
              <w:pStyle w:val="0"/>
              <w:autoSpaceDE w:val="0"/>
              <w:autoSpaceDN w:val="0"/>
              <w:spacing w:line="260" w:lineRule="exact"/>
              <w:jc w:val="left"/>
              <w:rPr>
                <w:rFonts w:hint="default" w:asciiTheme="majorEastAsia" w:hAnsiTheme="majorEastAsia" w:eastAsiaTheme="majorEastAsia"/>
                <w:w w:val="90"/>
              </w:rPr>
            </w:pPr>
            <w:r>
              <w:rPr>
                <w:rFonts w:hint="eastAsia" w:asciiTheme="majorEastAsia" w:hAnsiTheme="majorEastAsia" w:eastAsiaTheme="majorEastAsia"/>
                <w:w w:val="90"/>
              </w:rPr>
              <w:t xml:space="preserve">10 </w:t>
            </w:r>
            <w:r>
              <w:rPr>
                <w:rFonts w:hint="eastAsia" w:asciiTheme="majorEastAsia" w:hAnsiTheme="majorEastAsia" w:eastAsiaTheme="majorEastAsia"/>
                <w:w w:val="90"/>
              </w:rPr>
              <w:t>心身の</w:t>
            </w:r>
          </w:p>
          <w:p>
            <w:pPr>
              <w:pStyle w:val="0"/>
              <w:autoSpaceDE w:val="0"/>
              <w:autoSpaceDN w:val="0"/>
              <w:spacing w:line="260" w:lineRule="exact"/>
              <w:jc w:val="left"/>
              <w:rPr>
                <w:rFonts w:hint="default" w:asciiTheme="majorEastAsia" w:hAnsiTheme="majorEastAsia" w:eastAsiaTheme="majorEastAsia"/>
                <w:w w:val="90"/>
              </w:rPr>
            </w:pPr>
            <w:r>
              <w:rPr>
                <w:rFonts w:hint="eastAsia" w:asciiTheme="majorEastAsia" w:hAnsiTheme="majorEastAsia" w:eastAsiaTheme="majorEastAsia"/>
                <w:w w:val="90"/>
              </w:rPr>
              <w:t>状況等の把握</w:t>
            </w:r>
          </w:p>
          <w:p>
            <w:pPr>
              <w:pStyle w:val="0"/>
              <w:autoSpaceDE w:val="0"/>
              <w:autoSpaceDN w:val="0"/>
              <w:spacing w:line="260" w:lineRule="exact"/>
              <w:jc w:val="left"/>
              <w:rPr>
                <w:rFonts w:hint="default" w:asciiTheme="minorEastAsia" w:hAnsiTheme="minorEastAsia" w:eastAsiaTheme="minorEastAsia"/>
                <w:spacing w:val="-6"/>
                <w:w w:val="80"/>
              </w:rPr>
            </w:pPr>
            <w:r>
              <w:rPr>
                <w:rFonts w:hint="eastAsia" w:asciiTheme="minorEastAsia" w:hAnsiTheme="minorEastAsia" w:eastAsiaTheme="minorEastAsia"/>
                <w:w w:val="80"/>
              </w:rPr>
              <w:t>確認基準第</w:t>
            </w:r>
            <w:r>
              <w:rPr>
                <w:rFonts w:hint="eastAsia" w:asciiTheme="minorEastAsia" w:hAnsiTheme="minorEastAsia" w:eastAsiaTheme="minorEastAsia"/>
                <w:w w:val="80"/>
              </w:rPr>
              <w:t>10</w:t>
            </w:r>
            <w:r>
              <w:rPr>
                <w:rFonts w:hint="eastAsia" w:asciiTheme="minorEastAsia" w:hAnsiTheme="minorEastAsia" w:eastAsiaTheme="minorEastAsia"/>
                <w:w w:val="80"/>
              </w:rPr>
              <w:t>条</w:t>
            </w:r>
          </w:p>
        </w:tc>
        <w:tc>
          <w:tcPr>
            <w:tcW w:w="5245" w:type="dxa"/>
            <w:tcBorders>
              <w:top w:val="single" w:color="auto" w:sz="8" w:space="0"/>
              <w:left w:val="none" w:color="auto" w:sz="0" w:space="0"/>
              <w:bottom w:val="dotted" w:color="auto" w:sz="4" w:space="0"/>
              <w:right w:val="none" w:color="auto" w:sz="0" w:space="0"/>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　　特定教育・保育の提供に当たっては、教育・保育給付認定子どもの心身の状況、その置かれている環境、他の特定教育・保育施設等の利用状況等の把握に努めていますか。</w:t>
            </w:r>
          </w:p>
        </w:tc>
        <w:tc>
          <w:tcPr>
            <w:tcW w:w="851" w:type="dxa"/>
            <w:gridSpan w:val="3"/>
            <w:tcBorders>
              <w:top w:val="single" w:color="auto" w:sz="8" w:space="0"/>
              <w:left w:val="none" w:color="auto" w:sz="0" w:space="0"/>
              <w:bottom w:val="dotted"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□いる</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□いない</w:t>
            </w:r>
          </w:p>
        </w:tc>
        <w:tc>
          <w:tcPr>
            <w:tcW w:w="2835" w:type="dxa"/>
            <w:gridSpan w:val="5"/>
            <w:tcBorders>
              <w:top w:val="single" w:color="auto" w:sz="8" w:space="0"/>
              <w:left w:val="none" w:color="auto" w:sz="0" w:space="0"/>
              <w:bottom w:val="dotted"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p>
        </w:tc>
      </w:tr>
      <w:tr>
        <w:trPr>
          <w:gridAfter w:val="1"/>
          <w:wAfter w:w="78" w:type="dxa"/>
          <w:trHeight w:val="353" w:hRule="atLeast"/>
        </w:trPr>
        <w:tc>
          <w:tcPr>
            <w:tcW w:w="1134" w:type="dxa"/>
            <w:vMerge w:val="restart"/>
            <w:tcBorders>
              <w:top w:val="single" w:color="auto" w:sz="8" w:space="0"/>
              <w:left w:val="none" w:color="auto" w:sz="0" w:space="0"/>
              <w:bottom w:val="none" w:color="auto" w:sz="0" w:space="0"/>
              <w:right w:val="none" w:color="auto" w:sz="0" w:space="0"/>
              <w:tl2br w:val="none" w:color="auto" w:sz="0" w:space="0"/>
              <w:tr2bl w:val="none" w:color="auto" w:sz="0" w:space="0"/>
            </w:tcBorders>
            <w:vAlign w:val="top"/>
          </w:tcPr>
          <w:p>
            <w:pPr>
              <w:pStyle w:val="0"/>
              <w:autoSpaceDE w:val="0"/>
              <w:autoSpaceDN w:val="0"/>
              <w:spacing w:line="260" w:lineRule="exact"/>
              <w:jc w:val="left"/>
              <w:rPr>
                <w:rFonts w:hint="default" w:asciiTheme="majorEastAsia" w:hAnsiTheme="majorEastAsia" w:eastAsiaTheme="majorEastAsia"/>
                <w:w w:val="90"/>
              </w:rPr>
            </w:pPr>
            <w:r>
              <w:rPr>
                <w:rFonts w:hint="eastAsia" w:asciiTheme="majorEastAsia" w:hAnsiTheme="majorEastAsia" w:eastAsiaTheme="majorEastAsia"/>
                <w:w w:val="90"/>
              </w:rPr>
              <w:t xml:space="preserve">11 </w:t>
            </w:r>
            <w:r>
              <w:rPr>
                <w:rFonts w:hint="eastAsia" w:asciiTheme="majorEastAsia" w:hAnsiTheme="majorEastAsia" w:eastAsiaTheme="majorEastAsia"/>
                <w:w w:val="90"/>
              </w:rPr>
              <w:t>保育時間</w:t>
            </w:r>
          </w:p>
          <w:p>
            <w:pPr>
              <w:pStyle w:val="0"/>
              <w:autoSpaceDE w:val="0"/>
              <w:autoSpaceDN w:val="0"/>
              <w:spacing w:line="260" w:lineRule="exact"/>
              <w:jc w:val="left"/>
              <w:rPr>
                <w:rFonts w:hint="default" w:asciiTheme="minorEastAsia" w:hAnsiTheme="minorEastAsia" w:eastAsiaTheme="minorEastAsia"/>
                <w:w w:val="90"/>
              </w:rPr>
            </w:pPr>
            <w:r>
              <w:rPr>
                <w:rFonts w:hint="eastAsia" w:asciiTheme="minorEastAsia" w:hAnsiTheme="minorEastAsia" w:eastAsiaTheme="minorEastAsia"/>
                <w:w w:val="90"/>
              </w:rPr>
              <w:t>　　　　　</w:t>
            </w:r>
          </w:p>
          <w:p>
            <w:pPr>
              <w:pStyle w:val="0"/>
              <w:autoSpaceDE w:val="0"/>
              <w:autoSpaceDN w:val="0"/>
              <w:spacing w:line="260" w:lineRule="exact"/>
              <w:jc w:val="left"/>
              <w:rPr>
                <w:rFonts w:hint="default" w:asciiTheme="minorEastAsia" w:hAnsiTheme="minorEastAsia" w:eastAsiaTheme="minorEastAsia"/>
                <w:w w:val="80"/>
              </w:rPr>
            </w:pPr>
            <w:r>
              <w:rPr>
                <w:rFonts w:hint="eastAsia" w:asciiTheme="minorEastAsia" w:hAnsiTheme="minorEastAsia" w:eastAsiaTheme="minorEastAsia"/>
                <w:w w:val="80"/>
              </w:rPr>
              <w:t>認可基準（県）</w:t>
            </w:r>
          </w:p>
          <w:p>
            <w:pPr>
              <w:pStyle w:val="0"/>
              <w:autoSpaceDE w:val="0"/>
              <w:autoSpaceDN w:val="0"/>
              <w:spacing w:line="260" w:lineRule="exact"/>
              <w:jc w:val="left"/>
              <w:rPr>
                <w:rFonts w:hint="default" w:asciiTheme="majorEastAsia" w:hAnsiTheme="majorEastAsia" w:eastAsiaTheme="majorEastAsia"/>
                <w:w w:val="80"/>
              </w:rPr>
            </w:pPr>
            <w:r>
              <w:rPr>
                <w:rFonts w:hint="eastAsia" w:asciiTheme="minorEastAsia" w:hAnsiTheme="minorEastAsia" w:eastAsiaTheme="minorEastAsia"/>
                <w:w w:val="80"/>
              </w:rPr>
              <w:t>第</w:t>
            </w:r>
            <w:r>
              <w:rPr>
                <w:rFonts w:hint="eastAsia" w:asciiTheme="minorEastAsia" w:hAnsiTheme="minorEastAsia" w:eastAsiaTheme="minorEastAsia"/>
                <w:w w:val="80"/>
              </w:rPr>
              <w:t>193</w:t>
            </w:r>
            <w:r>
              <w:rPr>
                <w:rFonts w:hint="eastAsia" w:asciiTheme="minorEastAsia" w:hAnsiTheme="minorEastAsia" w:eastAsiaTheme="minorEastAsia"/>
                <w:w w:val="80"/>
              </w:rPr>
              <w:t>条</w:t>
            </w:r>
          </w:p>
        </w:tc>
        <w:tc>
          <w:tcPr>
            <w:tcW w:w="8931" w:type="dxa"/>
            <w:gridSpan w:val="9"/>
            <w:tcBorders>
              <w:top w:val="single" w:color="auto" w:sz="8" w:space="0"/>
              <w:left w:val="none" w:color="auto" w:sz="0" w:space="0"/>
              <w:bottom w:val="dotted" w:color="auto" w:sz="4" w:space="0"/>
              <w:right w:val="none" w:color="auto" w:sz="0" w:space="0"/>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　　保育時間は、１日につき８時間を原則とし、その地域における乳幼児の保護者の労働時間その他家庭の状況等を考慮して、保育所の長がこれを定める。</w:t>
            </w:r>
          </w:p>
        </w:tc>
      </w:tr>
      <w:tr>
        <w:trPr>
          <w:gridAfter w:val="1"/>
          <w:wAfter w:w="78" w:type="dxa"/>
          <w:trHeight w:val="165" w:hRule="atLeast"/>
        </w:trPr>
        <w:tc>
          <w:tcPr>
            <w:tcW w:w="1134" w:type="dxa"/>
            <w:vMerge w:val="continue"/>
            <w:tcBorders>
              <w:top w:val="none" w:color="auto" w:sz="0" w:space="0"/>
              <w:left w:val="none" w:color="auto" w:sz="0" w:space="0"/>
              <w:bottom w:val="single" w:color="auto" w:sz="8" w:space="0"/>
              <w:right w:val="none" w:color="auto" w:sz="0" w:space="0"/>
              <w:tl2br w:val="none" w:color="auto" w:sz="0" w:space="0"/>
              <w:tr2bl w:val="none" w:color="auto" w:sz="0" w:space="0"/>
            </w:tcBorders>
            <w:vAlign w:val="top"/>
          </w:tcPr>
          <w:p>
            <w:pPr>
              <w:pStyle w:val="0"/>
              <w:autoSpaceDE w:val="0"/>
              <w:autoSpaceDN w:val="0"/>
              <w:spacing w:line="260" w:lineRule="exact"/>
              <w:jc w:val="left"/>
              <w:rPr>
                <w:rFonts w:hint="default" w:asciiTheme="majorEastAsia" w:hAnsiTheme="majorEastAsia" w:eastAsiaTheme="majorEastAsia"/>
                <w:w w:val="90"/>
              </w:rPr>
            </w:pPr>
          </w:p>
        </w:tc>
        <w:tc>
          <w:tcPr>
            <w:tcW w:w="8931" w:type="dxa"/>
            <w:gridSpan w:val="9"/>
            <w:tcBorders>
              <w:top w:val="dotted" w:color="auto" w:sz="4" w:space="0"/>
              <w:left w:val="none" w:color="auto" w:sz="0" w:space="0"/>
              <w:bottom w:val="single" w:color="auto" w:sz="8" w:space="0"/>
              <w:right w:val="none" w:color="auto" w:sz="0" w:space="0"/>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　保育短時間認定（１日当たり最長８時間）の子どもが最大で利用可能な時間帯としての「保育時間（８時間）」と、保育標準時間認定（１日当たり最長１１時間）の子どもが最大で利用可能な時間帯としての「保育時間（１１時間）」を確保するため、１１時間以上の開所時間を設定する。</w:t>
            </w:r>
          </w:p>
        </w:tc>
      </w:tr>
      <w:tr>
        <w:trPr>
          <w:gridAfter w:val="1"/>
          <w:wAfter w:w="78" w:type="dxa"/>
          <w:trHeight w:val="602" w:hRule="atLeast"/>
        </w:trPr>
        <w:tc>
          <w:tcPr>
            <w:tcW w:w="1134" w:type="dxa"/>
            <w:vMerge w:val="restart"/>
            <w:tcBorders>
              <w:top w:val="single" w:color="auto" w:sz="8" w:space="0"/>
              <w:left w:val="none" w:color="auto" w:sz="0" w:space="0"/>
              <w:bottom w:val="none" w:color="auto" w:sz="0" w:space="0"/>
              <w:right w:val="none" w:color="auto" w:sz="0" w:space="0"/>
              <w:tl2br w:val="none" w:color="auto" w:sz="0" w:space="0"/>
              <w:tr2bl w:val="none" w:color="auto" w:sz="0" w:space="0"/>
            </w:tcBorders>
            <w:vAlign w:val="top"/>
          </w:tcPr>
          <w:p>
            <w:pPr>
              <w:pStyle w:val="0"/>
              <w:autoSpaceDE w:val="0"/>
              <w:autoSpaceDN w:val="0"/>
              <w:spacing w:line="260" w:lineRule="exact"/>
              <w:jc w:val="left"/>
              <w:rPr>
                <w:rFonts w:hint="default" w:asciiTheme="majorEastAsia" w:hAnsiTheme="majorEastAsia" w:eastAsiaTheme="majorEastAsia"/>
                <w:w w:val="66"/>
              </w:rPr>
            </w:pPr>
            <w:r>
              <w:rPr>
                <w:rFonts w:hint="eastAsia" w:asciiTheme="majorEastAsia" w:hAnsiTheme="majorEastAsia" w:eastAsiaTheme="majorEastAsia"/>
                <w:w w:val="90"/>
              </w:rPr>
              <w:t xml:space="preserve">12 </w:t>
            </w:r>
            <w:r>
              <w:rPr>
                <w:rFonts w:hint="eastAsia" w:asciiTheme="majorEastAsia" w:hAnsiTheme="majorEastAsia" w:eastAsiaTheme="majorEastAsia"/>
                <w:w w:val="66"/>
              </w:rPr>
              <w:t>保育の取扱方針</w:t>
            </w:r>
          </w:p>
          <w:p>
            <w:pPr>
              <w:pStyle w:val="0"/>
              <w:autoSpaceDE w:val="0"/>
              <w:autoSpaceDN w:val="0"/>
              <w:spacing w:line="260" w:lineRule="exact"/>
              <w:jc w:val="left"/>
              <w:rPr>
                <w:rFonts w:hint="default" w:asciiTheme="majorEastAsia" w:hAnsiTheme="majorEastAsia" w:eastAsiaTheme="majorEastAsia"/>
                <w:w w:val="66"/>
              </w:rPr>
            </w:pPr>
            <w:r>
              <w:rPr>
                <w:rFonts w:hint="eastAsia" w:asciiTheme="majorEastAsia" w:hAnsiTheme="majorEastAsia" w:eastAsiaTheme="majorEastAsia"/>
                <w:w w:val="66"/>
              </w:rPr>
              <w:t>　</w:t>
            </w:r>
            <w:r>
              <w:rPr>
                <w:rFonts w:hint="eastAsia" w:asciiTheme="majorEastAsia" w:hAnsiTheme="majorEastAsia" w:eastAsiaTheme="majorEastAsia"/>
                <w:w w:val="66"/>
              </w:rPr>
              <w:t>(</w:t>
            </w:r>
            <w:r>
              <w:rPr>
                <w:rFonts w:hint="eastAsia" w:asciiTheme="majorEastAsia" w:hAnsiTheme="majorEastAsia" w:eastAsiaTheme="majorEastAsia"/>
                <w:w w:val="66"/>
              </w:rPr>
              <w:t>保育の内容</w:t>
            </w:r>
            <w:r>
              <w:rPr>
                <w:rFonts w:hint="eastAsia" w:asciiTheme="majorEastAsia" w:hAnsiTheme="majorEastAsia" w:eastAsiaTheme="majorEastAsia"/>
                <w:w w:val="66"/>
              </w:rPr>
              <w:t>)</w:t>
            </w:r>
          </w:p>
          <w:p>
            <w:pPr>
              <w:pStyle w:val="0"/>
              <w:autoSpaceDE w:val="0"/>
              <w:autoSpaceDN w:val="0"/>
              <w:spacing w:line="260" w:lineRule="exact"/>
              <w:jc w:val="left"/>
              <w:rPr>
                <w:rFonts w:hint="default" w:asciiTheme="majorEastAsia" w:hAnsiTheme="majorEastAsia" w:eastAsiaTheme="majorEastAsia"/>
                <w:w w:val="76"/>
              </w:rPr>
            </w:pPr>
          </w:p>
          <w:p>
            <w:pPr>
              <w:pStyle w:val="0"/>
              <w:autoSpaceDE w:val="0"/>
              <w:autoSpaceDN w:val="0"/>
              <w:spacing w:line="260" w:lineRule="exact"/>
              <w:jc w:val="left"/>
              <w:rPr>
                <w:rFonts w:hint="default" w:asciiTheme="majorEastAsia" w:hAnsiTheme="majorEastAsia" w:eastAsiaTheme="majorEastAsia"/>
                <w:spacing w:val="-2"/>
              </w:rPr>
            </w:pPr>
            <w:r>
              <w:rPr>
                <w:rFonts w:hint="eastAsia" w:asciiTheme="minorEastAsia" w:hAnsiTheme="minorEastAsia" w:eastAsiaTheme="minorEastAsia"/>
                <w:w w:val="80"/>
              </w:rPr>
              <w:t>確認基準第</w:t>
            </w:r>
            <w:r>
              <w:rPr>
                <w:rFonts w:hint="eastAsia" w:asciiTheme="minorEastAsia" w:hAnsiTheme="minorEastAsia" w:eastAsiaTheme="minorEastAsia"/>
                <w:w w:val="80"/>
              </w:rPr>
              <w:t>15</w:t>
            </w:r>
            <w:r>
              <w:rPr>
                <w:rFonts w:hint="eastAsia" w:asciiTheme="minorEastAsia" w:hAnsiTheme="minorEastAsia" w:eastAsiaTheme="minorEastAsia"/>
                <w:w w:val="80"/>
              </w:rPr>
              <w:t>条</w:t>
            </w:r>
          </w:p>
        </w:tc>
        <w:tc>
          <w:tcPr>
            <w:tcW w:w="5245" w:type="dxa"/>
            <w:tcBorders>
              <w:top w:val="single" w:color="auto" w:sz="8" w:space="0"/>
              <w:left w:val="none" w:color="auto" w:sz="0" w:space="0"/>
              <w:bottom w:val="dotted" w:color="auto" w:sz="4" w:space="0"/>
              <w:right w:val="none" w:color="auto" w:sz="0" w:space="0"/>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　　</w:t>
            </w:r>
            <w:r>
              <w:rPr>
                <w:rFonts w:hint="default" w:asciiTheme="majorEastAsia" w:hAnsiTheme="majorEastAsia" w:eastAsiaTheme="majorEastAsia"/>
              </w:rPr>
              <w:t>内閣総理大臣</w:t>
            </w:r>
            <w:r>
              <w:rPr>
                <w:rFonts w:hint="eastAsia" w:asciiTheme="minorEastAsia" w:hAnsiTheme="minorEastAsia" w:eastAsiaTheme="minorEastAsia"/>
              </w:rPr>
              <w:t>が定める「保育所保育指針」に基づき、小学校就学前子どもの心身の状況等に応じて、特定教育・保育の提供を適切に行っていますか。</w:t>
            </w:r>
          </w:p>
        </w:tc>
        <w:tc>
          <w:tcPr>
            <w:tcW w:w="851" w:type="dxa"/>
            <w:gridSpan w:val="3"/>
            <w:tcBorders>
              <w:top w:val="single" w:color="auto" w:sz="8"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□いる</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□いない</w:t>
            </w:r>
          </w:p>
          <w:p>
            <w:pPr>
              <w:pStyle w:val="0"/>
              <w:autoSpaceDE w:val="0"/>
              <w:autoSpaceDN w:val="0"/>
              <w:spacing w:line="260" w:lineRule="exact"/>
              <w:rPr>
                <w:rFonts w:hint="default" w:asciiTheme="minorEastAsia" w:hAnsiTheme="minorEastAsia" w:eastAsiaTheme="minorEastAsia"/>
              </w:rPr>
            </w:pPr>
          </w:p>
        </w:tc>
        <w:tc>
          <w:tcPr>
            <w:tcW w:w="2835" w:type="dxa"/>
            <w:gridSpan w:val="5"/>
            <w:tcBorders>
              <w:top w:val="single" w:color="auto" w:sz="8"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p>
        </w:tc>
      </w:tr>
      <w:tr>
        <w:trPr>
          <w:gridAfter w:val="1"/>
          <w:wAfter w:w="78" w:type="dxa"/>
          <w:trHeight w:val="177" w:hRule="atLeast"/>
        </w:trPr>
        <w:tc>
          <w:tcPr>
            <w:tcW w:w="1134" w:type="dxa"/>
            <w:vMerge w:val="continue"/>
            <w:vAlign w:val="top"/>
          </w:tcPr>
          <w:p>
            <w:pPr>
              <w:pStyle w:val="0"/>
              <w:rPr>
                <w:rFonts w:hint="eastAsia"/>
              </w:rPr>
            </w:pPr>
          </w:p>
        </w:tc>
        <w:tc>
          <w:tcPr>
            <w:tcW w:w="8931" w:type="dxa"/>
            <w:gridSpan w:val="9"/>
            <w:tcBorders>
              <w:top w:val="dotted"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　保育所における保育は、養護及び教育を一体的に行うことをその特性とし、その内容については、</w:t>
            </w:r>
            <w:r>
              <w:rPr>
                <w:rFonts w:hint="default" w:asciiTheme="majorEastAsia" w:hAnsiTheme="majorEastAsia" w:eastAsiaTheme="majorEastAsia"/>
              </w:rPr>
              <w:t>内閣総理大臣</w:t>
            </w:r>
            <w:r>
              <w:rPr>
                <w:rFonts w:hint="eastAsia" w:asciiTheme="minorEastAsia" w:hAnsiTheme="minorEastAsia" w:eastAsiaTheme="minorEastAsia"/>
              </w:rPr>
              <w:t>が定める指針に従う。</w:t>
            </w:r>
            <w:r>
              <w:rPr>
                <w:rFonts w:hint="eastAsia" w:asciiTheme="minorEastAsia" w:hAnsiTheme="minorEastAsia" w:eastAsiaTheme="minorEastAsia"/>
                <w:w w:val="90"/>
              </w:rPr>
              <w:t>（</w:t>
            </w:r>
            <w:r>
              <w:rPr>
                <w:rFonts w:hint="eastAsia" w:asciiTheme="minorEastAsia" w:hAnsiTheme="minorEastAsia" w:eastAsiaTheme="minorEastAsia"/>
                <w:spacing w:val="-2"/>
                <w:w w:val="90"/>
              </w:rPr>
              <w:t>認可基準</w:t>
            </w:r>
            <w:r>
              <w:rPr>
                <w:rFonts w:hint="eastAsia" w:asciiTheme="minorEastAsia" w:hAnsiTheme="minorEastAsia" w:eastAsiaTheme="minorEastAsia"/>
                <w:spacing w:val="-2"/>
                <w:w w:val="90"/>
              </w:rPr>
              <w:t>(</w:t>
            </w:r>
            <w:r>
              <w:rPr>
                <w:rFonts w:hint="eastAsia" w:asciiTheme="minorEastAsia" w:hAnsiTheme="minorEastAsia" w:eastAsiaTheme="minorEastAsia"/>
                <w:spacing w:val="-2"/>
                <w:w w:val="90"/>
              </w:rPr>
              <w:t>県</w:t>
            </w:r>
            <w:r>
              <w:rPr>
                <w:rFonts w:hint="eastAsia" w:asciiTheme="minorEastAsia" w:hAnsiTheme="minorEastAsia" w:eastAsiaTheme="minorEastAsia"/>
                <w:spacing w:val="-2"/>
                <w:w w:val="90"/>
              </w:rPr>
              <w:t>)</w:t>
            </w:r>
            <w:r>
              <w:rPr>
                <w:rFonts w:hint="eastAsia" w:asciiTheme="minorEastAsia" w:hAnsiTheme="minorEastAsia" w:eastAsiaTheme="minorEastAsia"/>
                <w:spacing w:val="-2"/>
                <w:w w:val="90"/>
              </w:rPr>
              <w:t>第</w:t>
            </w:r>
            <w:r>
              <w:rPr>
                <w:rFonts w:hint="eastAsia" w:asciiTheme="minorEastAsia" w:hAnsiTheme="minorEastAsia" w:eastAsiaTheme="minorEastAsia"/>
                <w:spacing w:val="-2"/>
                <w:w w:val="90"/>
              </w:rPr>
              <w:t>194</w:t>
            </w:r>
            <w:r>
              <w:rPr>
                <w:rFonts w:hint="eastAsia" w:asciiTheme="minorEastAsia" w:hAnsiTheme="minorEastAsia" w:eastAsiaTheme="minorEastAsia"/>
                <w:spacing w:val="-2"/>
                <w:w w:val="90"/>
              </w:rPr>
              <w:t>条）</w:t>
            </w:r>
          </w:p>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　特定教育・保育の提供に当たっての計画は、その完結の日から５年間保存しなければならない。</w:t>
            </w:r>
          </w:p>
        </w:tc>
      </w:tr>
      <w:tr>
        <w:trPr>
          <w:gridAfter w:val="1"/>
          <w:wAfter w:w="78" w:type="dxa"/>
          <w:trHeight w:val="560" w:hRule="atLeast"/>
        </w:trPr>
        <w:tc>
          <w:tcPr>
            <w:tcW w:w="1134" w:type="dxa"/>
            <w:vMerge w:val="restart"/>
            <w:tcBorders>
              <w:top w:val="single" w:color="auto" w:sz="8" w:space="0"/>
              <w:left w:val="none" w:color="auto" w:sz="0" w:space="0"/>
              <w:bottom w:val="nil"/>
              <w:right w:val="none" w:color="auto" w:sz="0" w:space="0"/>
              <w:tl2br w:val="none" w:color="auto" w:sz="0" w:space="0"/>
              <w:tr2bl w:val="none" w:color="auto" w:sz="0" w:space="0"/>
            </w:tcBorders>
            <w:vAlign w:val="top"/>
          </w:tcPr>
          <w:p>
            <w:pPr>
              <w:pStyle w:val="0"/>
              <w:autoSpaceDE w:val="0"/>
              <w:autoSpaceDN w:val="0"/>
              <w:spacing w:line="220" w:lineRule="exact"/>
              <w:jc w:val="left"/>
              <w:rPr>
                <w:rFonts w:hint="default" w:asciiTheme="majorEastAsia" w:hAnsiTheme="majorEastAsia" w:eastAsiaTheme="majorEastAsia"/>
                <w:w w:val="90"/>
              </w:rPr>
            </w:pPr>
            <w:r>
              <w:rPr>
                <w:rFonts w:hint="eastAsia" w:asciiTheme="majorEastAsia" w:hAnsiTheme="majorEastAsia" w:eastAsiaTheme="majorEastAsia"/>
                <w:w w:val="90"/>
              </w:rPr>
              <w:t xml:space="preserve">13 </w:t>
            </w:r>
            <w:r>
              <w:rPr>
                <w:rFonts w:hint="eastAsia" w:asciiTheme="majorEastAsia" w:hAnsiTheme="majorEastAsia" w:eastAsiaTheme="majorEastAsia"/>
                <w:w w:val="80"/>
              </w:rPr>
              <w:t>平等に取り扱う原則</w:t>
            </w:r>
            <w:r>
              <w:rPr>
                <w:rFonts w:hint="eastAsia" w:asciiTheme="majorEastAsia" w:hAnsiTheme="majorEastAsia" w:eastAsiaTheme="majorEastAsia"/>
                <w:w w:val="90"/>
              </w:rPr>
              <w:t>　</w:t>
            </w:r>
          </w:p>
          <w:p>
            <w:pPr>
              <w:pStyle w:val="0"/>
              <w:autoSpaceDE w:val="0"/>
              <w:autoSpaceDN w:val="0"/>
              <w:spacing w:line="220" w:lineRule="exact"/>
              <w:jc w:val="left"/>
              <w:rPr>
                <w:rFonts w:hint="default" w:asciiTheme="minorEastAsia" w:hAnsiTheme="minorEastAsia" w:eastAsiaTheme="minorEastAsia"/>
                <w:w w:val="80"/>
              </w:rPr>
            </w:pPr>
            <w:r>
              <w:rPr>
                <w:rFonts w:hint="eastAsia" w:asciiTheme="minorEastAsia" w:hAnsiTheme="minorEastAsia" w:eastAsiaTheme="minorEastAsia"/>
                <w:w w:val="80"/>
              </w:rPr>
              <w:t>確認基準第</w:t>
            </w:r>
            <w:r>
              <w:rPr>
                <w:rFonts w:hint="eastAsia" w:asciiTheme="minorEastAsia" w:hAnsiTheme="minorEastAsia" w:eastAsiaTheme="minorEastAsia"/>
                <w:w w:val="80"/>
              </w:rPr>
              <w:t>24</w:t>
            </w:r>
            <w:r>
              <w:rPr>
                <w:rFonts w:hint="eastAsia" w:asciiTheme="minorEastAsia" w:hAnsiTheme="minorEastAsia" w:eastAsiaTheme="minorEastAsia"/>
                <w:w w:val="80"/>
              </w:rPr>
              <w:t>条</w:t>
            </w:r>
          </w:p>
          <w:p>
            <w:pPr>
              <w:pStyle w:val="0"/>
              <w:autoSpaceDE w:val="0"/>
              <w:autoSpaceDN w:val="0"/>
              <w:spacing w:line="220" w:lineRule="exact"/>
              <w:jc w:val="left"/>
              <w:rPr>
                <w:rFonts w:hint="default" w:asciiTheme="majorEastAsia" w:hAnsiTheme="majorEastAsia" w:eastAsiaTheme="majorEastAsia"/>
              </w:rPr>
            </w:pPr>
            <w:r>
              <w:rPr>
                <w:rFonts w:hint="eastAsia" w:asciiTheme="minorEastAsia" w:hAnsiTheme="minorEastAsia" w:eastAsiaTheme="minorEastAsia"/>
                <w:spacing w:val="-2"/>
                <w:w w:val="66"/>
              </w:rPr>
              <w:t>認可基準</w:t>
            </w:r>
            <w:r>
              <w:rPr>
                <w:rFonts w:hint="eastAsia" w:asciiTheme="minorEastAsia" w:hAnsiTheme="minorEastAsia" w:eastAsiaTheme="minorEastAsia"/>
                <w:spacing w:val="-2"/>
                <w:w w:val="66"/>
              </w:rPr>
              <w:t>(</w:t>
            </w:r>
            <w:r>
              <w:rPr>
                <w:rFonts w:hint="eastAsia" w:asciiTheme="minorEastAsia" w:hAnsiTheme="minorEastAsia" w:eastAsiaTheme="minorEastAsia"/>
                <w:spacing w:val="-2"/>
                <w:w w:val="66"/>
              </w:rPr>
              <w:t>県</w:t>
            </w:r>
            <w:r>
              <w:rPr>
                <w:rFonts w:hint="eastAsia" w:asciiTheme="minorEastAsia" w:hAnsiTheme="minorEastAsia" w:eastAsiaTheme="minorEastAsia"/>
                <w:spacing w:val="-2"/>
                <w:w w:val="66"/>
              </w:rPr>
              <w:t>)</w:t>
            </w:r>
            <w:r>
              <w:rPr>
                <w:rFonts w:hint="eastAsia" w:asciiTheme="minorEastAsia" w:hAnsiTheme="minorEastAsia" w:eastAsiaTheme="minorEastAsia"/>
                <w:spacing w:val="-2"/>
                <w:w w:val="66"/>
              </w:rPr>
              <w:t>第</w:t>
            </w:r>
            <w:r>
              <w:rPr>
                <w:rFonts w:hint="eastAsia" w:asciiTheme="minorEastAsia" w:hAnsiTheme="minorEastAsia" w:eastAsiaTheme="minorEastAsia"/>
                <w:spacing w:val="-2"/>
                <w:w w:val="66"/>
              </w:rPr>
              <w:t>158</w:t>
            </w:r>
            <w:r>
              <w:rPr>
                <w:rFonts w:hint="eastAsia" w:asciiTheme="minorEastAsia" w:hAnsiTheme="minorEastAsia" w:eastAsiaTheme="minorEastAsia"/>
                <w:spacing w:val="-2"/>
                <w:w w:val="66"/>
              </w:rPr>
              <w:t>条</w:t>
            </w:r>
          </w:p>
        </w:tc>
        <w:tc>
          <w:tcPr>
            <w:tcW w:w="5245" w:type="dxa"/>
            <w:vMerge w:val="restart"/>
            <w:tcBorders>
              <w:top w:val="single" w:color="auto" w:sz="8" w:space="0"/>
              <w:left w:val="none" w:color="auto" w:sz="0" w:space="0"/>
              <w:bottom w:val="nil"/>
              <w:right w:val="nil"/>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　　教育・保育給付認定子どもの国籍、信条、社会的身分又は特定教育・保育の提供に要する費用を負担するか否かによって、差別的取扱いをしていませんか。</w:t>
            </w:r>
          </w:p>
        </w:tc>
        <w:tc>
          <w:tcPr>
            <w:tcW w:w="851" w:type="dxa"/>
            <w:gridSpan w:val="3"/>
            <w:tcBorders>
              <w:top w:val="single" w:color="auto" w:sz="8" w:space="0"/>
              <w:left w:val="none" w:color="auto" w:sz="0" w:space="0"/>
              <w:bottom w:val="single" w:color="auto" w:sz="2"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□いる</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□いない</w:t>
            </w:r>
          </w:p>
        </w:tc>
        <w:tc>
          <w:tcPr>
            <w:tcW w:w="2835" w:type="dxa"/>
            <w:gridSpan w:val="5"/>
            <w:tcBorders>
              <w:top w:val="single" w:color="auto" w:sz="8" w:space="0"/>
              <w:left w:val="none" w:color="auto" w:sz="0" w:space="0"/>
              <w:bottom w:val="single" w:color="auto" w:sz="2"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p>
        </w:tc>
      </w:tr>
      <w:tr>
        <w:trPr>
          <w:gridAfter w:val="1"/>
          <w:wAfter w:w="78" w:type="dxa"/>
          <w:trHeight w:val="520" w:hRule="atLeast"/>
        </w:trPr>
        <w:tc>
          <w:tcPr>
            <w:tcW w:w="1134" w:type="dxa"/>
            <w:vMerge w:val="continue"/>
            <w:tcBorders>
              <w:top w:val="single" w:color="auto" w:sz="8" w:space="0"/>
              <w:left w:val="none" w:color="auto" w:sz="0" w:space="0"/>
              <w:bottom w:val="nil"/>
              <w:right w:val="none" w:color="auto" w:sz="0" w:space="0"/>
              <w:tl2br w:val="none" w:color="auto" w:sz="0" w:space="0"/>
              <w:tr2bl w:val="none" w:color="auto" w:sz="0" w:space="0"/>
            </w:tcBorders>
            <w:vAlign w:val="top"/>
          </w:tcPr>
          <w:p>
            <w:pPr>
              <w:pStyle w:val="0"/>
              <w:rPr>
                <w:rFonts w:hint="eastAsia"/>
              </w:rPr>
            </w:pPr>
          </w:p>
        </w:tc>
        <w:tc>
          <w:tcPr>
            <w:tcW w:w="5245" w:type="dxa"/>
            <w:vMerge w:val="continue"/>
            <w:tcBorders>
              <w:top w:val="single" w:color="auto" w:sz="8" w:space="0"/>
              <w:left w:val="none" w:color="auto" w:sz="0" w:space="0"/>
              <w:bottom w:val="nil"/>
              <w:right w:val="nil"/>
              <w:tl2br w:val="none" w:color="auto" w:sz="0" w:space="0"/>
              <w:tr2bl w:val="none" w:color="auto" w:sz="0" w:space="0"/>
            </w:tcBorders>
            <w:vAlign w:val="top"/>
          </w:tcPr>
          <w:p>
            <w:pPr>
              <w:pStyle w:val="0"/>
              <w:rPr>
                <w:rFonts w:hint="eastAsia"/>
              </w:rPr>
            </w:pPr>
          </w:p>
        </w:tc>
        <w:tc>
          <w:tcPr>
            <w:tcW w:w="3658" w:type="dxa"/>
            <w:gridSpan w:val="8"/>
            <w:tcBorders>
              <w:top w:val="single" w:color="auto" w:sz="2" w:space="0"/>
              <w:left w:val="nil"/>
              <w:bottom w:val="nil"/>
              <w:right w:val="none" w:color="auto" w:sz="0" w:space="0"/>
              <w:tl2br w:val="none" w:color="auto" w:sz="0" w:space="0"/>
              <w:tr2bl w:val="none" w:color="auto" w:sz="0" w:space="0"/>
            </w:tcBorders>
            <w:vAlign w:val="top"/>
          </w:tcPr>
          <w:p>
            <w:pPr>
              <w:pStyle w:val="0"/>
              <w:autoSpaceDE w:val="0"/>
              <w:autoSpaceDN w:val="0"/>
              <w:spacing w:line="260" w:lineRule="exact"/>
              <w:rPr>
                <w:rFonts w:hint="eastAsia"/>
              </w:rPr>
            </w:pPr>
          </w:p>
        </w:tc>
      </w:tr>
      <w:tr>
        <w:trPr>
          <w:trHeight w:val="708" w:hRule="atLeast"/>
        </w:trPr>
        <w:tc>
          <w:tcPr>
            <w:tcW w:w="1134" w:type="dxa"/>
            <w:vMerge w:val="restart"/>
            <w:tcBorders>
              <w:top w:val="single" w:color="auto" w:sz="8" w:space="0"/>
              <w:left w:val="none" w:color="auto" w:sz="0" w:space="0"/>
              <w:bottom w:val="none" w:color="auto" w:sz="0" w:space="0"/>
              <w:right w:val="none" w:color="auto" w:sz="0" w:space="0"/>
              <w:tl2br w:val="none" w:color="auto" w:sz="0" w:space="0"/>
              <w:tr2bl w:val="none" w:color="auto" w:sz="0" w:space="0"/>
            </w:tcBorders>
            <w:vAlign w:val="top"/>
          </w:tcPr>
          <w:p>
            <w:pPr>
              <w:pStyle w:val="0"/>
              <w:autoSpaceDE w:val="0"/>
              <w:autoSpaceDN w:val="0"/>
              <w:spacing w:line="260" w:lineRule="exact"/>
              <w:jc w:val="left"/>
              <w:rPr>
                <w:rFonts w:hint="default" w:asciiTheme="majorEastAsia" w:hAnsiTheme="majorEastAsia" w:eastAsiaTheme="majorEastAsia"/>
                <w:w w:val="90"/>
              </w:rPr>
            </w:pPr>
            <w:r>
              <w:rPr>
                <w:rFonts w:hint="eastAsia" w:asciiTheme="majorEastAsia" w:hAnsiTheme="majorEastAsia" w:eastAsiaTheme="majorEastAsia"/>
                <w:w w:val="90"/>
              </w:rPr>
              <w:t xml:space="preserve">14 </w:t>
            </w:r>
            <w:r>
              <w:rPr>
                <w:rFonts w:hint="eastAsia" w:asciiTheme="majorEastAsia" w:hAnsiTheme="majorEastAsia" w:eastAsiaTheme="majorEastAsia"/>
                <w:w w:val="90"/>
              </w:rPr>
              <w:t>虐待等の</w:t>
            </w:r>
          </w:p>
          <w:p>
            <w:pPr>
              <w:pStyle w:val="0"/>
              <w:autoSpaceDE w:val="0"/>
              <w:autoSpaceDN w:val="0"/>
              <w:spacing w:line="260" w:lineRule="exact"/>
              <w:jc w:val="left"/>
              <w:rPr>
                <w:rFonts w:hint="default" w:asciiTheme="majorEastAsia" w:hAnsiTheme="majorEastAsia" w:eastAsiaTheme="majorEastAsia"/>
                <w:w w:val="90"/>
              </w:rPr>
            </w:pPr>
            <w:r>
              <w:rPr>
                <w:rFonts w:hint="eastAsia" w:asciiTheme="majorEastAsia" w:hAnsiTheme="majorEastAsia" w:eastAsiaTheme="majorEastAsia"/>
                <w:w w:val="90"/>
              </w:rPr>
              <w:t>禁止　　</w:t>
            </w:r>
          </w:p>
          <w:p>
            <w:pPr>
              <w:pStyle w:val="0"/>
              <w:autoSpaceDE w:val="0"/>
              <w:autoSpaceDN w:val="0"/>
              <w:spacing w:line="260" w:lineRule="exact"/>
              <w:jc w:val="left"/>
              <w:rPr>
                <w:rFonts w:hint="default" w:asciiTheme="majorEastAsia" w:hAnsiTheme="majorEastAsia" w:eastAsiaTheme="majorEastAsia"/>
                <w:w w:val="90"/>
              </w:rPr>
            </w:pPr>
          </w:p>
          <w:p>
            <w:pPr>
              <w:pStyle w:val="0"/>
              <w:autoSpaceDE w:val="0"/>
              <w:autoSpaceDN w:val="0"/>
              <w:spacing w:line="260" w:lineRule="exact"/>
              <w:jc w:val="left"/>
              <w:rPr>
                <w:rFonts w:hint="default" w:asciiTheme="minorEastAsia" w:hAnsiTheme="minorEastAsia" w:eastAsiaTheme="minorEastAsia"/>
                <w:w w:val="80"/>
              </w:rPr>
            </w:pPr>
            <w:r>
              <w:rPr>
                <w:rFonts w:hint="eastAsia" w:asciiTheme="minorEastAsia" w:hAnsiTheme="minorEastAsia" w:eastAsiaTheme="minorEastAsia"/>
                <w:w w:val="80"/>
              </w:rPr>
              <w:t>確認基準第</w:t>
            </w:r>
            <w:r>
              <w:rPr>
                <w:rFonts w:hint="eastAsia" w:asciiTheme="minorEastAsia" w:hAnsiTheme="minorEastAsia" w:eastAsiaTheme="minorEastAsia"/>
                <w:w w:val="80"/>
              </w:rPr>
              <w:t>25</w:t>
            </w:r>
            <w:r>
              <w:rPr>
                <w:rFonts w:hint="eastAsia" w:asciiTheme="minorEastAsia" w:hAnsiTheme="minorEastAsia" w:eastAsiaTheme="minorEastAsia"/>
                <w:w w:val="80"/>
              </w:rPr>
              <w:t>条</w:t>
            </w:r>
          </w:p>
          <w:p>
            <w:pPr>
              <w:pStyle w:val="0"/>
              <w:autoSpaceDE w:val="0"/>
              <w:autoSpaceDN w:val="0"/>
              <w:spacing w:line="260" w:lineRule="exact"/>
              <w:jc w:val="left"/>
              <w:rPr>
                <w:rFonts w:hint="default" w:asciiTheme="minorEastAsia" w:hAnsiTheme="minorEastAsia" w:eastAsiaTheme="minorEastAsia"/>
                <w:w w:val="80"/>
              </w:rPr>
            </w:pPr>
          </w:p>
          <w:p>
            <w:pPr>
              <w:pStyle w:val="0"/>
              <w:autoSpaceDE w:val="0"/>
              <w:autoSpaceDN w:val="0"/>
              <w:spacing w:line="260" w:lineRule="exact"/>
              <w:jc w:val="left"/>
              <w:rPr>
                <w:rFonts w:hint="default" w:asciiTheme="minorEastAsia" w:hAnsiTheme="minorEastAsia" w:eastAsiaTheme="minorEastAsia"/>
                <w:spacing w:val="-2"/>
                <w:w w:val="80"/>
              </w:rPr>
            </w:pPr>
            <w:r>
              <w:rPr>
                <w:rFonts w:hint="eastAsia" w:asciiTheme="minorEastAsia" w:hAnsiTheme="minorEastAsia" w:eastAsiaTheme="minorEastAsia"/>
                <w:spacing w:val="-2"/>
                <w:w w:val="80"/>
              </w:rPr>
              <w:t>認可基準</w:t>
            </w:r>
            <w:r>
              <w:rPr>
                <w:rFonts w:hint="eastAsia" w:asciiTheme="minorEastAsia" w:hAnsiTheme="minorEastAsia" w:eastAsiaTheme="minorEastAsia"/>
                <w:spacing w:val="-2"/>
                <w:w w:val="80"/>
              </w:rPr>
              <w:t>(</w:t>
            </w:r>
            <w:r>
              <w:rPr>
                <w:rFonts w:hint="eastAsia" w:asciiTheme="minorEastAsia" w:hAnsiTheme="minorEastAsia" w:eastAsiaTheme="minorEastAsia"/>
                <w:spacing w:val="-2"/>
                <w:w w:val="80"/>
              </w:rPr>
              <w:t>県</w:t>
            </w:r>
            <w:r>
              <w:rPr>
                <w:rFonts w:hint="eastAsia" w:asciiTheme="minorEastAsia" w:hAnsiTheme="minorEastAsia" w:eastAsiaTheme="minorEastAsia"/>
                <w:spacing w:val="-2"/>
                <w:w w:val="80"/>
              </w:rPr>
              <w:t>)</w:t>
            </w:r>
          </w:p>
          <w:p>
            <w:pPr>
              <w:pStyle w:val="0"/>
              <w:autoSpaceDE w:val="0"/>
              <w:autoSpaceDN w:val="0"/>
              <w:spacing w:line="260" w:lineRule="exact"/>
              <w:jc w:val="left"/>
              <w:rPr>
                <w:rFonts w:hint="default" w:asciiTheme="majorEastAsia" w:hAnsiTheme="majorEastAsia" w:eastAsiaTheme="majorEastAsia"/>
                <w:w w:val="80"/>
              </w:rPr>
            </w:pPr>
            <w:r>
              <w:rPr>
                <w:rFonts w:hint="eastAsia" w:asciiTheme="minorEastAsia" w:hAnsiTheme="minorEastAsia" w:eastAsiaTheme="minorEastAsia"/>
                <w:spacing w:val="-2"/>
                <w:w w:val="80"/>
              </w:rPr>
              <w:t>第</w:t>
            </w:r>
            <w:r>
              <w:rPr>
                <w:rFonts w:hint="eastAsia" w:asciiTheme="minorEastAsia" w:hAnsiTheme="minorEastAsia" w:eastAsiaTheme="minorEastAsia"/>
                <w:spacing w:val="-2"/>
                <w:w w:val="80"/>
              </w:rPr>
              <w:t>159</w:t>
            </w:r>
            <w:r>
              <w:rPr>
                <w:rFonts w:hint="eastAsia" w:asciiTheme="minorEastAsia" w:hAnsiTheme="minorEastAsia" w:eastAsiaTheme="minorEastAsia"/>
                <w:spacing w:val="-2"/>
                <w:w w:val="80"/>
              </w:rPr>
              <w:t>条</w:t>
            </w:r>
          </w:p>
        </w:tc>
        <w:tc>
          <w:tcPr>
            <w:tcW w:w="5245" w:type="dxa"/>
            <w:tcBorders>
              <w:top w:val="single" w:color="auto" w:sz="8" w:space="0"/>
              <w:left w:val="none" w:color="auto" w:sz="0" w:space="0"/>
              <w:bottom w:val="dotted" w:color="auto" w:sz="4" w:space="0"/>
              <w:right w:val="none" w:color="auto" w:sz="0" w:space="0"/>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　　施設の職員は、教育・保育給付認定子どもに対し、児福法第</w:t>
            </w:r>
            <w:r>
              <w:rPr>
                <w:rFonts w:hint="eastAsia" w:asciiTheme="minorEastAsia" w:hAnsiTheme="minorEastAsia" w:eastAsiaTheme="minorEastAsia"/>
              </w:rPr>
              <w:t>33</w:t>
            </w:r>
            <w:r>
              <w:rPr>
                <w:rFonts w:hint="eastAsia" w:asciiTheme="minorEastAsia" w:hAnsiTheme="minorEastAsia" w:eastAsiaTheme="minorEastAsia"/>
              </w:rPr>
              <w:t>条の</w:t>
            </w:r>
            <w:r>
              <w:rPr>
                <w:rFonts w:hint="eastAsia" w:asciiTheme="minorEastAsia" w:hAnsiTheme="minorEastAsia" w:eastAsiaTheme="minorEastAsia"/>
              </w:rPr>
              <w:t>10</w:t>
            </w:r>
            <w:r>
              <w:rPr>
                <w:rFonts w:hint="eastAsia" w:asciiTheme="minorEastAsia" w:hAnsiTheme="minorEastAsia" w:eastAsiaTheme="minorEastAsia"/>
              </w:rPr>
              <w:t>各号に掲げる行為（注）その他当該子どもの心身に有害な影響を与える行為をしていませんか。</w:t>
            </w:r>
          </w:p>
        </w:tc>
        <w:tc>
          <w:tcPr>
            <w:tcW w:w="851" w:type="dxa"/>
            <w:gridSpan w:val="3"/>
            <w:tcBorders>
              <w:top w:val="single" w:color="auto" w:sz="8"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□いる</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□いない</w:t>
            </w:r>
          </w:p>
          <w:p>
            <w:pPr>
              <w:pStyle w:val="0"/>
              <w:autoSpaceDE w:val="0"/>
              <w:autoSpaceDN w:val="0"/>
              <w:spacing w:line="260" w:lineRule="exact"/>
              <w:rPr>
                <w:rFonts w:hint="default" w:asciiTheme="minorEastAsia" w:hAnsiTheme="minorEastAsia" w:eastAsiaTheme="minorEastAsia"/>
              </w:rPr>
            </w:pPr>
          </w:p>
        </w:tc>
        <w:tc>
          <w:tcPr>
            <w:tcW w:w="2914" w:type="dxa"/>
            <w:gridSpan w:val="6"/>
            <w:tcBorders>
              <w:top w:val="single" w:color="auto" w:sz="8"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p>
        </w:tc>
      </w:tr>
      <w:tr>
        <w:trPr>
          <w:trHeight w:val="708" w:hRule="atLeast"/>
        </w:trPr>
        <w:tc>
          <w:tcPr>
            <w:tcW w:w="1134" w:type="dxa"/>
            <w:vMerge w:val="continue"/>
            <w:tcBorders>
              <w:top w:val="none" w:color="auto" w:sz="0" w:space="0"/>
              <w:left w:val="none" w:color="auto" w:sz="0" w:space="0"/>
              <w:bottom w:val="single" w:color="000000" w:themeColor="text1" w:sz="8" w:space="0"/>
              <w:right w:val="none" w:color="auto" w:sz="0" w:space="0"/>
              <w:tl2br w:val="none" w:color="auto" w:sz="0" w:space="0"/>
              <w:tr2bl w:val="none" w:color="auto" w:sz="0" w:space="0"/>
            </w:tcBorders>
            <w:vAlign w:val="top"/>
          </w:tcPr>
          <w:p>
            <w:pPr>
              <w:pStyle w:val="0"/>
              <w:autoSpaceDE w:val="0"/>
              <w:autoSpaceDN w:val="0"/>
              <w:spacing w:line="260" w:lineRule="exact"/>
              <w:jc w:val="left"/>
              <w:rPr>
                <w:rFonts w:hint="default" w:asciiTheme="majorEastAsia" w:hAnsiTheme="majorEastAsia" w:eastAsiaTheme="majorEastAsia"/>
                <w:w w:val="90"/>
              </w:rPr>
            </w:pPr>
          </w:p>
        </w:tc>
        <w:tc>
          <w:tcPr>
            <w:tcW w:w="9010" w:type="dxa"/>
            <w:gridSpan w:val="10"/>
            <w:tcBorders>
              <w:top w:val="nil"/>
              <w:left w:val="none" w:color="auto" w:sz="0" w:space="0"/>
              <w:bottom w:val="single" w:color="000000" w:themeColor="text1" w:sz="8" w:space="0"/>
              <w:right w:val="none" w:color="auto" w:sz="0" w:space="0"/>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　注）①　身体に外傷が生じ、又は生じるおそれのある暴行を加えること。</w:t>
            </w:r>
          </w:p>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　　　②　わいせつな行為をすること又はわいせつな行為をさせること。</w:t>
            </w:r>
          </w:p>
          <w:p>
            <w:pPr>
              <w:pStyle w:val="0"/>
              <w:autoSpaceDE w:val="0"/>
              <w:autoSpaceDN w:val="0"/>
              <w:spacing w:line="260" w:lineRule="exact"/>
              <w:ind w:left="719" w:hanging="719" w:hangingChars="400"/>
              <w:rPr>
                <w:rFonts w:hint="default" w:asciiTheme="minorEastAsia" w:hAnsiTheme="minorEastAsia" w:eastAsiaTheme="minorEastAsia"/>
              </w:rPr>
            </w:pPr>
            <w:r>
              <w:rPr>
                <w:rFonts w:hint="eastAsia" w:asciiTheme="minorEastAsia" w:hAnsiTheme="minorEastAsia" w:eastAsiaTheme="minorEastAsia"/>
              </w:rPr>
              <w:t>　　　③　</w:t>
            </w:r>
            <w:r>
              <w:rPr>
                <w:rFonts w:hint="eastAsia" w:asciiTheme="minorEastAsia" w:hAnsiTheme="minorEastAsia" w:eastAsiaTheme="minorEastAsia"/>
                <w:spacing w:val="-2"/>
              </w:rPr>
              <w:t>心身の正常な発達を妨げるような著しい減食又は長時間の放置、生活を共にする他の児童による上記①、②又は次の④に掲げる行為の放置その他の事業所の職員としての養育又は業務を著しく怠ること。</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　　　④　著しい暴言又は著しく拒絶的な対応その他の著しい心理的外傷を与える言動を行うこと。</w:t>
            </w:r>
          </w:p>
        </w:tc>
      </w:tr>
      <w:tr>
        <w:trPr>
          <w:trHeight w:val="385" w:hRule="atLeast"/>
        </w:trPr>
        <w:tc>
          <w:tcPr>
            <w:tcW w:w="1134" w:type="dxa"/>
            <w:vMerge w:val="restart"/>
            <w:tcBorders>
              <w:top w:val="single" w:color="auto" w:sz="8" w:space="0"/>
              <w:left w:val="none" w:color="auto" w:sz="0" w:space="0"/>
              <w:bottom w:val="none" w:color="auto" w:sz="0" w:space="0"/>
              <w:right w:val="none" w:color="auto" w:sz="0" w:space="0"/>
              <w:tl2br w:val="none" w:color="auto" w:sz="0" w:space="0"/>
              <w:tr2bl w:val="none" w:color="auto" w:sz="0" w:space="0"/>
            </w:tcBorders>
            <w:vAlign w:val="top"/>
          </w:tcPr>
          <w:p>
            <w:pPr>
              <w:pStyle w:val="0"/>
              <w:autoSpaceDE w:val="0"/>
              <w:autoSpaceDN w:val="0"/>
              <w:spacing w:line="260" w:lineRule="exact"/>
              <w:jc w:val="left"/>
              <w:rPr>
                <w:rFonts w:hint="default" w:asciiTheme="majorEastAsia" w:hAnsiTheme="majorEastAsia" w:eastAsiaTheme="majorEastAsia"/>
                <w:w w:val="90"/>
              </w:rPr>
            </w:pPr>
            <w:r>
              <w:rPr>
                <w:rFonts w:hint="eastAsia" w:asciiTheme="majorEastAsia" w:hAnsiTheme="majorEastAsia" w:eastAsiaTheme="majorEastAsia"/>
                <w:w w:val="90"/>
              </w:rPr>
              <w:t xml:space="preserve">15 </w:t>
            </w:r>
            <w:r>
              <w:rPr>
                <w:rFonts w:hint="eastAsia" w:asciiTheme="majorEastAsia" w:hAnsiTheme="majorEastAsia" w:eastAsiaTheme="majorEastAsia"/>
                <w:w w:val="90"/>
              </w:rPr>
              <w:t>虐待の</w:t>
            </w:r>
          </w:p>
          <w:p>
            <w:pPr>
              <w:pStyle w:val="0"/>
              <w:autoSpaceDE w:val="0"/>
              <w:autoSpaceDN w:val="0"/>
              <w:spacing w:line="260" w:lineRule="exact"/>
              <w:jc w:val="left"/>
              <w:rPr>
                <w:rFonts w:hint="default" w:asciiTheme="majorEastAsia" w:hAnsiTheme="majorEastAsia" w:eastAsiaTheme="majorEastAsia"/>
                <w:w w:val="90"/>
              </w:rPr>
            </w:pPr>
            <w:r>
              <w:rPr>
                <w:rFonts w:hint="eastAsia" w:asciiTheme="majorEastAsia" w:hAnsiTheme="majorEastAsia" w:eastAsiaTheme="majorEastAsia"/>
                <w:w w:val="90"/>
              </w:rPr>
              <w:t>防止</w:t>
            </w:r>
          </w:p>
          <w:p>
            <w:pPr>
              <w:pStyle w:val="0"/>
              <w:autoSpaceDE w:val="0"/>
              <w:autoSpaceDN w:val="0"/>
              <w:spacing w:line="260" w:lineRule="exact"/>
              <w:jc w:val="left"/>
              <w:rPr>
                <w:rFonts w:hint="default" w:asciiTheme="majorEastAsia" w:hAnsiTheme="majorEastAsia" w:eastAsiaTheme="majorEastAsia"/>
                <w:w w:val="90"/>
              </w:rPr>
            </w:pPr>
          </w:p>
          <w:p>
            <w:pPr>
              <w:pStyle w:val="0"/>
              <w:autoSpaceDE w:val="0"/>
              <w:autoSpaceDN w:val="0"/>
              <w:spacing w:line="260" w:lineRule="exact"/>
              <w:jc w:val="left"/>
              <w:rPr>
                <w:rFonts w:hint="default" w:asciiTheme="minorEastAsia" w:hAnsiTheme="minorEastAsia" w:eastAsiaTheme="minorEastAsia"/>
                <w:w w:val="80"/>
              </w:rPr>
            </w:pPr>
            <w:r>
              <w:rPr>
                <w:rFonts w:hint="eastAsia" w:asciiTheme="minorEastAsia" w:hAnsiTheme="minorEastAsia" w:eastAsiaTheme="minorEastAsia"/>
                <w:w w:val="80"/>
              </w:rPr>
              <w:t>確認基準</w:t>
            </w:r>
          </w:p>
          <w:p>
            <w:pPr>
              <w:pStyle w:val="0"/>
              <w:autoSpaceDE w:val="0"/>
              <w:autoSpaceDN w:val="0"/>
              <w:spacing w:line="260" w:lineRule="exact"/>
              <w:jc w:val="left"/>
              <w:rPr>
                <w:rFonts w:hint="default" w:asciiTheme="minorEastAsia" w:hAnsiTheme="minorEastAsia" w:eastAsiaTheme="minorEastAsia"/>
                <w:w w:val="80"/>
              </w:rPr>
            </w:pPr>
            <w:r>
              <w:rPr>
                <w:rFonts w:hint="eastAsia" w:asciiTheme="minorEastAsia" w:hAnsiTheme="minorEastAsia" w:eastAsiaTheme="minorEastAsia"/>
                <w:w w:val="80"/>
              </w:rPr>
              <w:t>第</w:t>
            </w:r>
            <w:r>
              <w:rPr>
                <w:rFonts w:hint="eastAsia" w:asciiTheme="minorEastAsia" w:hAnsiTheme="minorEastAsia" w:eastAsiaTheme="minorEastAsia"/>
                <w:w w:val="80"/>
              </w:rPr>
              <w:t>3</w:t>
            </w:r>
            <w:r>
              <w:rPr>
                <w:rFonts w:hint="eastAsia" w:asciiTheme="minorEastAsia" w:hAnsiTheme="minorEastAsia" w:eastAsiaTheme="minorEastAsia"/>
                <w:w w:val="80"/>
              </w:rPr>
              <w:t>条</w:t>
            </w:r>
            <w:r>
              <w:rPr>
                <w:rFonts w:hint="eastAsia" w:asciiTheme="minorEastAsia" w:hAnsiTheme="minorEastAsia" w:eastAsiaTheme="minorEastAsia"/>
                <w:w w:val="80"/>
              </w:rPr>
              <w:t>4</w:t>
            </w:r>
            <w:r>
              <w:rPr>
                <w:rFonts w:hint="eastAsia" w:asciiTheme="minorEastAsia" w:hAnsiTheme="minorEastAsia" w:eastAsiaTheme="minorEastAsia"/>
                <w:w w:val="80"/>
              </w:rPr>
              <w:t>項</w:t>
            </w:r>
          </w:p>
          <w:p>
            <w:pPr>
              <w:pStyle w:val="0"/>
              <w:autoSpaceDE w:val="0"/>
              <w:autoSpaceDN w:val="0"/>
              <w:spacing w:line="260" w:lineRule="exact"/>
              <w:jc w:val="left"/>
              <w:rPr>
                <w:rFonts w:hint="default" w:asciiTheme="minorEastAsia" w:hAnsiTheme="minorEastAsia" w:eastAsiaTheme="minorEastAsia"/>
                <w:w w:val="80"/>
              </w:rPr>
            </w:pPr>
          </w:p>
          <w:p>
            <w:pPr>
              <w:pStyle w:val="0"/>
              <w:autoSpaceDE w:val="0"/>
              <w:autoSpaceDN w:val="0"/>
              <w:spacing w:line="260" w:lineRule="exact"/>
              <w:jc w:val="left"/>
              <w:rPr>
                <w:rFonts w:hint="default" w:asciiTheme="minorEastAsia" w:hAnsiTheme="minorEastAsia" w:eastAsiaTheme="minorEastAsia"/>
                <w:w w:val="80"/>
              </w:rPr>
            </w:pPr>
            <w:r>
              <w:rPr>
                <w:rFonts w:hint="eastAsia" w:asciiTheme="minorEastAsia" w:hAnsiTheme="minorEastAsia" w:eastAsiaTheme="minorEastAsia"/>
                <w:w w:val="80"/>
              </w:rPr>
              <w:t>児童虐待防止法</w:t>
            </w:r>
          </w:p>
          <w:p>
            <w:pPr>
              <w:pStyle w:val="0"/>
              <w:autoSpaceDE w:val="0"/>
              <w:autoSpaceDN w:val="0"/>
              <w:spacing w:line="260" w:lineRule="exact"/>
              <w:jc w:val="left"/>
              <w:rPr>
                <w:rFonts w:hint="default" w:asciiTheme="majorEastAsia" w:hAnsiTheme="majorEastAsia" w:eastAsiaTheme="majorEastAsia"/>
              </w:rPr>
            </w:pPr>
            <w:r>
              <w:rPr>
                <w:rFonts w:hint="eastAsia" w:asciiTheme="minorEastAsia" w:hAnsiTheme="minorEastAsia" w:eastAsiaTheme="minorEastAsia"/>
                <w:w w:val="80"/>
              </w:rPr>
              <w:t>埼玉県</w:t>
            </w:r>
            <w:r>
              <w:rPr>
                <w:rFonts w:hint="default" w:asciiTheme="minorEastAsia" w:hAnsiTheme="minorEastAsia" w:eastAsiaTheme="minorEastAsia"/>
                <w:w w:val="80"/>
              </w:rPr>
              <w:t>虐待禁止条例</w:t>
            </w:r>
          </w:p>
        </w:tc>
        <w:tc>
          <w:tcPr>
            <w:tcW w:w="5245" w:type="dxa"/>
            <w:tcBorders>
              <w:top w:val="single" w:color="auto" w:sz="8" w:space="0"/>
              <w:left w:val="none" w:color="auto" w:sz="0" w:space="0"/>
              <w:bottom w:val="nil"/>
              <w:right w:val="none" w:color="auto" w:sz="0" w:space="0"/>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1)</w:t>
            </w:r>
            <w:r>
              <w:rPr>
                <w:rFonts w:hint="eastAsia" w:asciiTheme="minorEastAsia" w:hAnsiTheme="minorEastAsia" w:eastAsiaTheme="minorEastAsia"/>
              </w:rPr>
              <w:t>　特定教育・保育施設を利用する小学校就学前子どもの人権の擁護、虐待の防止等のため、責任者を設置する等必要な体制の</w:t>
            </w:r>
          </w:p>
        </w:tc>
        <w:tc>
          <w:tcPr>
            <w:tcW w:w="851" w:type="dxa"/>
            <w:gridSpan w:val="3"/>
            <w:tcBorders>
              <w:top w:val="single" w:color="auto" w:sz="8"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□いる</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□いない</w:t>
            </w:r>
          </w:p>
        </w:tc>
        <w:tc>
          <w:tcPr>
            <w:tcW w:w="2914" w:type="dxa"/>
            <w:gridSpan w:val="6"/>
            <w:tcBorders>
              <w:top w:val="single" w:color="auto" w:sz="8"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p>
        </w:tc>
      </w:tr>
      <w:tr>
        <w:trPr>
          <w:trHeight w:val="40" w:hRule="atLeast"/>
        </w:trPr>
        <w:tc>
          <w:tcPr>
            <w:tcW w:w="1134" w:type="dxa"/>
            <w:vMerge w:val="continue"/>
            <w:vAlign w:val="top"/>
          </w:tcPr>
          <w:p>
            <w:pPr>
              <w:pStyle w:val="0"/>
              <w:autoSpaceDE w:val="0"/>
              <w:autoSpaceDN w:val="0"/>
              <w:spacing w:line="260" w:lineRule="exact"/>
              <w:jc w:val="left"/>
              <w:rPr>
                <w:rFonts w:hint="default" w:asciiTheme="majorEastAsia" w:hAnsiTheme="majorEastAsia" w:eastAsiaTheme="majorEastAsia"/>
                <w:w w:val="90"/>
              </w:rPr>
            </w:pPr>
          </w:p>
        </w:tc>
        <w:tc>
          <w:tcPr>
            <w:tcW w:w="9010" w:type="dxa"/>
            <w:gridSpan w:val="10"/>
            <w:tcBorders>
              <w:top w:val="nil"/>
              <w:left w:val="none" w:color="auto" w:sz="0" w:space="0"/>
              <w:bottom w:val="dotted"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　整備を行うとともに、その従業者に対し、研修を実施する等の措置を講ずるよう努めていますか。</w:t>
            </w:r>
          </w:p>
          <w:p>
            <w:pPr>
              <w:pStyle w:val="0"/>
              <w:autoSpaceDE w:val="0"/>
              <w:autoSpaceDN w:val="0"/>
              <w:spacing w:line="260" w:lineRule="exact"/>
              <w:rPr>
                <w:rFonts w:hint="default" w:asciiTheme="minorEastAsia" w:hAnsiTheme="minorEastAsia" w:eastAsiaTheme="minorEastAsia"/>
              </w:rPr>
            </w:pPr>
            <w:r>
              <w:rPr>
                <w:rFonts w:hint="default" w:asciiTheme="minorEastAsia" w:hAnsiTheme="minorEastAsia" w:eastAsiaTheme="minorEastAsia"/>
              </w:rPr>
              <w:t>　</w:t>
            </w:r>
            <w:r>
              <w:rPr>
                <w:rFonts w:hint="eastAsia" w:asciiTheme="minorEastAsia" w:hAnsiTheme="minorEastAsia" w:eastAsiaTheme="minorEastAsia"/>
                <w:b w:val="1"/>
              </w:rPr>
              <w:t>●虐待防止責任者の職・氏名　</w:t>
            </w:r>
            <w:r>
              <w:rPr>
                <w:rFonts w:hint="default" w:asciiTheme="minorEastAsia" w:hAnsiTheme="minorEastAsia" w:eastAsiaTheme="minorEastAsia"/>
                <w:b w:val="1"/>
              </w:rPr>
              <w:t>：</w:t>
            </w:r>
          </w:p>
        </w:tc>
      </w:tr>
      <w:tr>
        <w:trPr>
          <w:trHeight w:val="230" w:hRule="atLeast"/>
        </w:trPr>
        <w:tc>
          <w:tcPr>
            <w:tcW w:w="1134" w:type="dxa"/>
            <w:vMerge w:val="continue"/>
            <w:vAlign w:val="top"/>
          </w:tcPr>
          <w:p>
            <w:pPr>
              <w:pStyle w:val="0"/>
              <w:autoSpaceDE w:val="0"/>
              <w:autoSpaceDN w:val="0"/>
              <w:spacing w:line="260" w:lineRule="exact"/>
              <w:jc w:val="left"/>
              <w:rPr>
                <w:rFonts w:hint="default" w:asciiTheme="majorEastAsia" w:hAnsiTheme="majorEastAsia" w:eastAsiaTheme="majorEastAsia"/>
                <w:w w:val="90"/>
              </w:rPr>
            </w:pPr>
          </w:p>
        </w:tc>
        <w:tc>
          <w:tcPr>
            <w:tcW w:w="9010" w:type="dxa"/>
            <w:gridSpan w:val="10"/>
            <w:tcBorders>
              <w:top w:val="dotted"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　県の条例では、児童福祉施設等の設置者若しくは事業を行う者に、施設内での従業者に対する児童虐待防止等に関する研修の実施を義務付け、従業者には当該研修の受講を義務付けている。</w:t>
            </w:r>
          </w:p>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　埼玉県のホームページに掲載されている「教職員・保育従事者のための児童虐待対応マニュアル（平成</w:t>
            </w:r>
            <w:r>
              <w:rPr>
                <w:rFonts w:hint="eastAsia" w:asciiTheme="minorEastAsia" w:hAnsiTheme="minorEastAsia" w:eastAsiaTheme="minorEastAsia"/>
              </w:rPr>
              <w:t>30</w:t>
            </w:r>
            <w:r>
              <w:rPr>
                <w:rFonts w:hint="eastAsia" w:asciiTheme="minorEastAsia" w:hAnsiTheme="minorEastAsia" w:eastAsiaTheme="minorEastAsia"/>
              </w:rPr>
              <w:t>年</w:t>
            </w:r>
            <w:r>
              <w:rPr>
                <w:rFonts w:hint="eastAsia" w:asciiTheme="minorEastAsia" w:hAnsiTheme="minorEastAsia" w:eastAsiaTheme="minorEastAsia"/>
              </w:rPr>
              <w:t>3</w:t>
            </w:r>
            <w:r>
              <w:rPr>
                <w:rFonts w:hint="eastAsia" w:asciiTheme="minorEastAsia" w:hAnsiTheme="minorEastAsia" w:eastAsiaTheme="minorEastAsia"/>
              </w:rPr>
              <w:t>月改訂版）</w:t>
            </w:r>
            <w:r>
              <w:rPr>
                <w:rFonts w:hint="eastAsia"/>
              </w:rPr>
              <w:fldChar w:fldCharType="begin"/>
            </w:r>
            <w:r>
              <w:rPr>
                <w:rFonts w:hint="eastAsia"/>
              </w:rPr>
              <w:instrText xml:space="preserve"> HYPERLINK "https://www.pref.saitama.lg.jp/a0608/manyual.html"</w:instrText>
            </w:r>
            <w:r>
              <w:rPr>
                <w:rFonts w:hint="eastAsia"/>
              </w:rPr>
              <w:fldChar w:fldCharType="separate"/>
            </w:r>
            <w:r>
              <w:rPr>
                <w:rStyle w:val="25"/>
                <w:rFonts w:hint="default" w:asciiTheme="minorEastAsia" w:hAnsiTheme="minorEastAsia" w:eastAsiaTheme="minorEastAsia"/>
                <w:color w:val="auto"/>
              </w:rPr>
              <w:t>https://www.pref.saitama.lg.jp/a0608/manyual.html</w:t>
            </w:r>
            <w:r>
              <w:rPr>
                <w:rFonts w:hint="eastAsia"/>
              </w:rPr>
              <w:fldChar w:fldCharType="end"/>
            </w:r>
            <w:r>
              <w:rPr>
                <w:rFonts w:hint="eastAsia" w:asciiTheme="minorEastAsia" w:hAnsiTheme="minorEastAsia" w:eastAsiaTheme="minorEastAsia"/>
              </w:rPr>
              <w:t>」等を参考にすること。</w:t>
            </w:r>
          </w:p>
        </w:tc>
      </w:tr>
      <w:tr>
        <w:trPr>
          <w:trHeight w:val="457" w:hRule="atLeast"/>
        </w:trPr>
        <w:tc>
          <w:tcPr>
            <w:tcW w:w="1134" w:type="dxa"/>
            <w:vMerge w:val="continue"/>
            <w:vAlign w:val="top"/>
          </w:tcPr>
          <w:p>
            <w:pPr>
              <w:pStyle w:val="0"/>
              <w:autoSpaceDE w:val="0"/>
              <w:autoSpaceDN w:val="0"/>
              <w:spacing w:line="260" w:lineRule="exact"/>
              <w:jc w:val="left"/>
              <w:rPr>
                <w:rFonts w:hint="default" w:asciiTheme="majorEastAsia" w:hAnsiTheme="majorEastAsia" w:eastAsiaTheme="majorEastAsia"/>
                <w:w w:val="90"/>
              </w:rPr>
            </w:pPr>
          </w:p>
        </w:tc>
        <w:tc>
          <w:tcPr>
            <w:tcW w:w="5245" w:type="dxa"/>
            <w:tcBorders>
              <w:top w:val="single"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2)</w:t>
            </w:r>
            <w:r>
              <w:rPr>
                <w:rFonts w:hint="eastAsia" w:asciiTheme="minorEastAsia" w:hAnsiTheme="minorEastAsia" w:eastAsiaTheme="minorEastAsia"/>
              </w:rPr>
              <w:t>　施設の職員は、児童虐待（注）を発見しやすい立場にあることを自覚し、児童虐待の早期発見に努めていますか。</w:t>
            </w:r>
          </w:p>
        </w:tc>
        <w:tc>
          <w:tcPr>
            <w:tcW w:w="851" w:type="dxa"/>
            <w:gridSpan w:val="3"/>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□いる</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□いない</w:t>
            </w:r>
          </w:p>
        </w:tc>
        <w:tc>
          <w:tcPr>
            <w:tcW w:w="2914" w:type="dxa"/>
            <w:gridSpan w:val="6"/>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p>
        </w:tc>
      </w:tr>
      <w:tr>
        <w:trPr>
          <w:trHeight w:val="708" w:hRule="atLeast"/>
        </w:trPr>
        <w:tc>
          <w:tcPr>
            <w:tcW w:w="1134" w:type="dxa"/>
            <w:vMerge w:val="continue"/>
            <w:vAlign w:val="top"/>
          </w:tcPr>
          <w:p>
            <w:pPr>
              <w:pStyle w:val="0"/>
              <w:autoSpaceDE w:val="0"/>
              <w:autoSpaceDN w:val="0"/>
              <w:spacing w:line="260" w:lineRule="exact"/>
              <w:jc w:val="left"/>
              <w:rPr>
                <w:rFonts w:hint="default" w:asciiTheme="majorEastAsia" w:hAnsiTheme="majorEastAsia" w:eastAsiaTheme="majorEastAsia"/>
                <w:w w:val="90"/>
              </w:rPr>
            </w:pPr>
          </w:p>
        </w:tc>
        <w:tc>
          <w:tcPr>
            <w:tcW w:w="9010" w:type="dxa"/>
            <w:gridSpan w:val="10"/>
            <w:tcBorders>
              <w:top w:val="nil"/>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　注）児童虐待：保護者がその監護する児童について行う次に掲げる行為（児童虐待防止法第</w:t>
            </w:r>
            <w:r>
              <w:rPr>
                <w:rFonts w:hint="eastAsia" w:asciiTheme="minorEastAsia" w:hAnsiTheme="minorEastAsia" w:eastAsiaTheme="minorEastAsia"/>
              </w:rPr>
              <w:t>2</w:t>
            </w:r>
            <w:r>
              <w:rPr>
                <w:rFonts w:hint="eastAsia" w:asciiTheme="minorEastAsia" w:hAnsiTheme="minorEastAsia" w:eastAsiaTheme="minorEastAsia"/>
              </w:rPr>
              <w:t>条）</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　　　①　身体に外傷が生じ、又は生じるおそれのある暴行を加えること。</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　　　②　わいせつな行為をすること又はわいせつな行為をさせること。</w:t>
            </w:r>
          </w:p>
          <w:p>
            <w:pPr>
              <w:pStyle w:val="0"/>
              <w:autoSpaceDE w:val="0"/>
              <w:autoSpaceDN w:val="0"/>
              <w:spacing w:line="260" w:lineRule="exact"/>
              <w:ind w:left="719" w:hanging="719" w:hangingChars="400"/>
              <w:rPr>
                <w:rFonts w:hint="default" w:asciiTheme="minorEastAsia" w:hAnsiTheme="minorEastAsia" w:eastAsiaTheme="minorEastAsia"/>
              </w:rPr>
            </w:pPr>
            <w:r>
              <w:rPr>
                <w:rFonts w:hint="eastAsia" w:asciiTheme="minorEastAsia" w:hAnsiTheme="minorEastAsia" w:eastAsiaTheme="minorEastAsia"/>
              </w:rPr>
              <w:t>　　　③　</w:t>
            </w:r>
            <w:r>
              <w:rPr>
                <w:rFonts w:hint="eastAsia" w:asciiTheme="minorEastAsia" w:hAnsiTheme="minorEastAsia" w:eastAsiaTheme="minorEastAsia"/>
                <w:spacing w:val="-2"/>
              </w:rPr>
              <w:t>児童の心身の正常な発達を妨げるような著しい減食又は長時間の放置、保護者以外の同居人による上記①、②又は次の④に掲げる行為と同様の行為の放置その他の保護者としての監護を著しく怠ること。</w:t>
            </w:r>
          </w:p>
          <w:p>
            <w:pPr>
              <w:pStyle w:val="0"/>
              <w:autoSpaceDE w:val="0"/>
              <w:autoSpaceDN w:val="0"/>
              <w:spacing w:line="260" w:lineRule="exact"/>
              <w:ind w:left="719" w:hanging="719" w:hangingChars="400"/>
              <w:rPr>
                <w:rFonts w:hint="default" w:asciiTheme="minorEastAsia" w:hAnsiTheme="minorEastAsia" w:eastAsiaTheme="minorEastAsia"/>
              </w:rPr>
            </w:pPr>
            <w:r>
              <w:rPr>
                <w:rFonts w:hint="eastAsia" w:asciiTheme="minorEastAsia" w:hAnsiTheme="minorEastAsia" w:eastAsiaTheme="minorEastAsia"/>
              </w:rPr>
              <w:t>　　　④　児童に対する著しい暴言又は著しく拒絶的な対応、児童が同居する家庭における配偶者に対する暴力</w:t>
            </w:r>
            <w:r>
              <w:rPr>
                <w:rFonts w:hint="eastAsia" w:asciiTheme="minorEastAsia" w:hAnsiTheme="minorEastAsia" w:eastAsiaTheme="minorEastAsia"/>
                <w:w w:val="90"/>
              </w:rPr>
              <w:t>（配偶者（婚姻の届出をしていないが、事実上婚姻関係と同様の事情にある者を含む。）の身体に対する不法な攻撃であって生命又は身体に危害を及ぼすもの及びこれに準ずる心身に有害な影響を及ぼす言動をいう。</w:t>
            </w:r>
            <w:r>
              <w:rPr>
                <w:rFonts w:hint="eastAsia" w:asciiTheme="minorEastAsia" w:hAnsiTheme="minorEastAsia" w:eastAsiaTheme="minorEastAsia"/>
                <w:w w:val="90"/>
              </w:rPr>
              <w:t>)</w:t>
            </w:r>
            <w:r>
              <w:rPr>
                <w:rFonts w:hint="eastAsia" w:asciiTheme="minorEastAsia" w:hAnsiTheme="minorEastAsia" w:eastAsiaTheme="minorEastAsia"/>
              </w:rPr>
              <w:t>その他の児童に著しい心理的外傷を与える言動を行うこと。</w:t>
            </w:r>
          </w:p>
          <w:p>
            <w:pPr>
              <w:pStyle w:val="0"/>
              <w:autoSpaceDE w:val="0"/>
              <w:autoSpaceDN w:val="0"/>
              <w:spacing w:line="260" w:lineRule="exact"/>
              <w:ind w:left="359" w:hanging="359" w:hangingChars="200"/>
              <w:rPr>
                <w:rFonts w:hint="default" w:asciiTheme="minorEastAsia" w:hAnsiTheme="minorEastAsia" w:eastAsiaTheme="minorEastAsia"/>
              </w:rPr>
            </w:pPr>
            <w:r>
              <w:rPr>
                <w:rFonts w:hint="eastAsia" w:asciiTheme="minorEastAsia" w:hAnsiTheme="minorEastAsia" w:eastAsiaTheme="minorEastAsia"/>
              </w:rPr>
              <w:t>　※（指針解説）</w:t>
            </w:r>
            <w:r>
              <w:rPr>
                <w:rFonts w:hint="eastAsia" w:asciiTheme="minorEastAsia" w:hAnsiTheme="minorEastAsia" w:eastAsiaTheme="minorEastAsia"/>
                <w:spacing w:val="-2"/>
              </w:rPr>
              <w:t>　虐待等の早期発見に関しては、</w:t>
            </w:r>
            <w:r>
              <w:rPr>
                <w:rFonts w:hint="eastAsia" w:asciiTheme="minorEastAsia" w:hAnsiTheme="minorEastAsia" w:eastAsiaTheme="minorEastAsia"/>
                <w:spacing w:val="-2"/>
              </w:rPr>
              <w:t>a)</w:t>
            </w:r>
            <w:r>
              <w:rPr>
                <w:rFonts w:hint="eastAsia" w:asciiTheme="minorEastAsia" w:hAnsiTheme="minorEastAsia" w:eastAsiaTheme="minorEastAsia"/>
                <w:spacing w:val="-2"/>
              </w:rPr>
              <w:t>子どもの身体、</w:t>
            </w:r>
            <w:r>
              <w:rPr>
                <w:rFonts w:hint="eastAsia" w:asciiTheme="minorEastAsia" w:hAnsiTheme="minorEastAsia" w:eastAsiaTheme="minorEastAsia"/>
                <w:spacing w:val="-2"/>
              </w:rPr>
              <w:t>b)</w:t>
            </w:r>
            <w:r>
              <w:rPr>
                <w:rFonts w:hint="eastAsia" w:asciiTheme="minorEastAsia" w:hAnsiTheme="minorEastAsia" w:eastAsiaTheme="minorEastAsia"/>
                <w:spacing w:val="-2"/>
              </w:rPr>
              <w:t>情緒面や行動、</w:t>
            </w:r>
            <w:r>
              <w:rPr>
                <w:rFonts w:hint="eastAsia" w:asciiTheme="minorEastAsia" w:hAnsiTheme="minorEastAsia" w:eastAsiaTheme="minorEastAsia"/>
                <w:spacing w:val="-2"/>
              </w:rPr>
              <w:t>c)</w:t>
            </w:r>
            <w:r>
              <w:rPr>
                <w:rFonts w:hint="eastAsia" w:asciiTheme="minorEastAsia" w:hAnsiTheme="minorEastAsia" w:eastAsiaTheme="minorEastAsia"/>
                <w:spacing w:val="-2"/>
              </w:rPr>
              <w:t>家庭における養育等の状態について、普段からきめ細かに観察するとともに、保護者や家族の日常の生活や言動等の状態を見守ることが必要である。それらを通して気付いた事実を記録に残すことが、その後の適切な対応へとつながることもある。</w:t>
            </w:r>
          </w:p>
          <w:p>
            <w:pPr>
              <w:pStyle w:val="0"/>
              <w:autoSpaceDE w:val="0"/>
              <w:autoSpaceDN w:val="0"/>
              <w:spacing w:line="260" w:lineRule="exact"/>
              <w:ind w:left="898" w:hanging="898" w:hangingChars="500"/>
              <w:rPr>
                <w:rFonts w:hint="default" w:asciiTheme="minorEastAsia" w:hAnsiTheme="minorEastAsia" w:eastAsiaTheme="minorEastAsia"/>
              </w:rPr>
            </w:pPr>
            <w:r>
              <w:rPr>
                <w:rFonts w:hint="eastAsia" w:asciiTheme="minorEastAsia" w:hAnsiTheme="minorEastAsia" w:eastAsiaTheme="minorEastAsia"/>
              </w:rPr>
              <w:t>　　　　</w:t>
            </w:r>
            <w:r>
              <w:rPr>
                <w:rFonts w:hint="eastAsia" w:asciiTheme="minorEastAsia" w:hAnsiTheme="minorEastAsia" w:eastAsiaTheme="minorEastAsia"/>
              </w:rPr>
              <w:t>a)</w:t>
            </w:r>
            <w:r>
              <w:rPr>
                <w:rFonts w:hint="eastAsia" w:asciiTheme="minorEastAsia" w:hAnsiTheme="minorEastAsia" w:eastAsiaTheme="minorEastAsia"/>
              </w:rPr>
              <w:t>　</w:t>
            </w:r>
            <w:r>
              <w:rPr>
                <w:rFonts w:hint="eastAsia" w:asciiTheme="minorEastAsia" w:hAnsiTheme="minorEastAsia" w:eastAsiaTheme="minorEastAsia"/>
                <w:w w:val="90"/>
              </w:rPr>
              <w:t>低体重、低身長などの発育の遅れや栄養不良、不自然な傷やあざ、骨折、火傷、虫歯の多さ又は急な増加等</w:t>
            </w:r>
          </w:p>
          <w:p>
            <w:pPr>
              <w:pStyle w:val="0"/>
              <w:autoSpaceDE w:val="0"/>
              <w:autoSpaceDN w:val="0"/>
              <w:spacing w:line="260" w:lineRule="exact"/>
              <w:ind w:left="898" w:hanging="898" w:hangingChars="500"/>
              <w:rPr>
                <w:rFonts w:hint="default" w:asciiTheme="minorEastAsia" w:hAnsiTheme="minorEastAsia" w:eastAsiaTheme="minorEastAsia"/>
              </w:rPr>
            </w:pPr>
            <w:r>
              <w:rPr>
                <w:rFonts w:hint="eastAsia" w:asciiTheme="minorEastAsia" w:hAnsiTheme="minorEastAsia" w:eastAsiaTheme="minorEastAsia"/>
              </w:rPr>
              <w:t>　　　　</w:t>
            </w:r>
            <w:r>
              <w:rPr>
                <w:rFonts w:hint="eastAsia" w:asciiTheme="minorEastAsia" w:hAnsiTheme="minorEastAsia" w:eastAsiaTheme="minorEastAsia"/>
              </w:rPr>
              <w:t>b)</w:t>
            </w:r>
            <w:r>
              <w:rPr>
                <w:rFonts w:hint="eastAsia" w:asciiTheme="minorEastAsia" w:hAnsiTheme="minorEastAsia" w:eastAsiaTheme="minorEastAsia"/>
              </w:rPr>
              <w:t>　</w:t>
            </w:r>
            <w:r>
              <w:rPr>
                <w:rFonts w:hint="eastAsia" w:asciiTheme="minorEastAsia" w:hAnsiTheme="minorEastAsia" w:eastAsiaTheme="minorEastAsia"/>
                <w:spacing w:val="-2"/>
                <w:w w:val="90"/>
              </w:rPr>
              <w:t>おびえた表情、表情の乏しさ、笑顔や笑いの少なさ、極端な落ち着きのなさ、激しい癇癪、泣きやすさ、言葉の少なさ、多動、不活発、攻撃的行動、衣類の着脱を嫌う様子、食欲不振、極端な偏食、拒食・過食等</w:t>
            </w:r>
          </w:p>
          <w:p>
            <w:pPr>
              <w:pStyle w:val="0"/>
              <w:autoSpaceDE w:val="0"/>
              <w:autoSpaceDN w:val="0"/>
              <w:spacing w:line="260" w:lineRule="exact"/>
              <w:ind w:left="898" w:hanging="898" w:hangingChars="500"/>
              <w:rPr>
                <w:rFonts w:hint="default" w:asciiTheme="minorEastAsia" w:hAnsiTheme="minorEastAsia" w:eastAsiaTheme="minorEastAsia"/>
              </w:rPr>
            </w:pPr>
            <w:r>
              <w:rPr>
                <w:rFonts w:hint="eastAsia" w:asciiTheme="minorEastAsia" w:hAnsiTheme="minorEastAsia" w:eastAsiaTheme="minorEastAsia"/>
              </w:rPr>
              <w:t>　　　　</w:t>
            </w:r>
            <w:r>
              <w:rPr>
                <w:rFonts w:hint="eastAsia" w:asciiTheme="minorEastAsia" w:hAnsiTheme="minorEastAsia" w:eastAsiaTheme="minorEastAsia"/>
              </w:rPr>
              <w:t>c)</w:t>
            </w:r>
            <w:r>
              <w:rPr>
                <w:rFonts w:hint="eastAsia" w:asciiTheme="minorEastAsia" w:hAnsiTheme="minorEastAsia" w:eastAsiaTheme="minorEastAsia"/>
              </w:rPr>
              <w:t>　</w:t>
            </w:r>
            <w:r>
              <w:rPr>
                <w:rFonts w:hint="eastAsia" w:asciiTheme="minorEastAsia" w:hAnsiTheme="minorEastAsia" w:eastAsiaTheme="minorEastAsia"/>
                <w:w w:val="90"/>
              </w:rPr>
              <w:t>不潔な服装や体で登所する、不十分な歯磨きしかなされていない、予防接種や医療を受けていない状態等</w:t>
            </w:r>
          </w:p>
          <w:p>
            <w:pPr>
              <w:pStyle w:val="0"/>
              <w:autoSpaceDE w:val="0"/>
              <w:autoSpaceDN w:val="0"/>
              <w:spacing w:line="260" w:lineRule="exact"/>
              <w:ind w:left="898" w:hanging="898" w:hangingChars="500"/>
              <w:rPr>
                <w:rFonts w:hint="default" w:asciiTheme="minorEastAsia" w:hAnsiTheme="minorEastAsia" w:eastAsiaTheme="minorEastAsia"/>
                <w:w w:val="90"/>
              </w:rPr>
            </w:pPr>
            <w:r>
              <w:rPr>
                <w:rFonts w:hint="eastAsia" w:asciiTheme="minorEastAsia" w:hAnsiTheme="minorEastAsia" w:eastAsiaTheme="minorEastAsia"/>
              </w:rPr>
              <w:t>　　　　　　</w:t>
            </w:r>
            <w:r>
              <w:rPr>
                <w:rFonts w:hint="eastAsia" w:asciiTheme="minorEastAsia" w:hAnsiTheme="minorEastAsia" w:eastAsiaTheme="minorEastAsia"/>
                <w:w w:val="90"/>
              </w:rPr>
              <w:t>子どものことを話したがらない様子や子どもの心身について説明しようとしない態度が見られること、子どもに対する拒否的態度、過度に厳しいしつけ、叱ることが多いこと、理由のない欠席や早退、不規則な登所時刻等</w:t>
            </w:r>
          </w:p>
        </w:tc>
      </w:tr>
      <w:tr>
        <w:trPr>
          <w:trHeight w:val="626" w:hRule="atLeast"/>
        </w:trPr>
        <w:tc>
          <w:tcPr>
            <w:tcW w:w="1134" w:type="dxa"/>
            <w:vMerge w:val="continue"/>
            <w:vAlign w:val="top"/>
          </w:tcPr>
          <w:p>
            <w:pPr>
              <w:pStyle w:val="0"/>
              <w:autoSpaceDE w:val="0"/>
              <w:autoSpaceDN w:val="0"/>
              <w:spacing w:line="260" w:lineRule="exact"/>
              <w:jc w:val="left"/>
              <w:rPr>
                <w:rFonts w:hint="default" w:asciiTheme="majorEastAsia" w:hAnsiTheme="majorEastAsia" w:eastAsiaTheme="majorEastAsia"/>
                <w:w w:val="90"/>
              </w:rPr>
            </w:pPr>
          </w:p>
        </w:tc>
        <w:tc>
          <w:tcPr>
            <w:tcW w:w="5245" w:type="dxa"/>
            <w:tcBorders>
              <w:top w:val="single"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3)</w:t>
            </w:r>
            <w:r>
              <w:rPr>
                <w:rFonts w:hint="eastAsia" w:asciiTheme="minorEastAsia" w:hAnsiTheme="minorEastAsia" w:eastAsiaTheme="minorEastAsia"/>
              </w:rPr>
              <w:t>　児童虐待を受けたと思われる児童を発見した場合は、速やかに、市町村、児童相談所等に通告していますか。</w:t>
            </w:r>
          </w:p>
          <w:p>
            <w:pPr>
              <w:pStyle w:val="0"/>
              <w:autoSpaceDE w:val="0"/>
              <w:autoSpaceDN w:val="0"/>
              <w:spacing w:line="260" w:lineRule="exact"/>
              <w:ind w:left="180" w:hanging="180" w:hangingChars="100"/>
              <w:rPr>
                <w:rFonts w:hint="default" w:asciiTheme="minorEastAsia" w:hAnsiTheme="minorEastAsia" w:eastAsiaTheme="minorEastAsia"/>
              </w:rPr>
            </w:pPr>
          </w:p>
        </w:tc>
        <w:tc>
          <w:tcPr>
            <w:tcW w:w="851" w:type="dxa"/>
            <w:gridSpan w:val="3"/>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□いる</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□いない</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□非該当</w:t>
            </w:r>
          </w:p>
        </w:tc>
        <w:tc>
          <w:tcPr>
            <w:tcW w:w="2914" w:type="dxa"/>
            <w:gridSpan w:val="6"/>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p>
        </w:tc>
      </w:tr>
      <w:tr>
        <w:trPr>
          <w:trHeight w:val="553" w:hRule="atLeast"/>
        </w:trPr>
        <w:tc>
          <w:tcPr>
            <w:tcW w:w="1134" w:type="dxa"/>
            <w:vMerge w:val="continue"/>
            <w:vAlign w:val="top"/>
          </w:tcPr>
          <w:p>
            <w:pPr>
              <w:pStyle w:val="0"/>
              <w:autoSpaceDE w:val="0"/>
              <w:autoSpaceDN w:val="0"/>
              <w:spacing w:line="260" w:lineRule="exact"/>
              <w:jc w:val="left"/>
              <w:rPr>
                <w:rFonts w:hint="default" w:asciiTheme="majorEastAsia" w:hAnsiTheme="majorEastAsia" w:eastAsiaTheme="majorEastAsia"/>
                <w:w w:val="90"/>
              </w:rPr>
            </w:pPr>
          </w:p>
        </w:tc>
        <w:tc>
          <w:tcPr>
            <w:tcW w:w="9010" w:type="dxa"/>
            <w:gridSpan w:val="10"/>
            <w:tcBorders>
              <w:top w:val="dotted"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　児童虐待防止法第</w:t>
            </w:r>
            <w:r>
              <w:rPr>
                <w:rFonts w:hint="eastAsia" w:asciiTheme="minorEastAsia" w:hAnsiTheme="minorEastAsia" w:eastAsiaTheme="minorEastAsia"/>
              </w:rPr>
              <w:t>6</w:t>
            </w:r>
            <w:r>
              <w:rPr>
                <w:rFonts w:hint="eastAsia" w:asciiTheme="minorEastAsia" w:hAnsiTheme="minorEastAsia" w:eastAsiaTheme="minorEastAsia"/>
              </w:rPr>
              <w:t>条にある通告は、守秘義務違反には該当しない。</w:t>
            </w:r>
          </w:p>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　　同条第</w:t>
            </w:r>
            <w:r>
              <w:rPr>
                <w:rFonts w:hint="eastAsia" w:asciiTheme="minorEastAsia" w:hAnsiTheme="minorEastAsia" w:eastAsiaTheme="minorEastAsia"/>
              </w:rPr>
              <w:t>3</w:t>
            </w:r>
            <w:r>
              <w:rPr>
                <w:rFonts w:hint="eastAsia" w:asciiTheme="minorEastAsia" w:hAnsiTheme="minorEastAsia" w:eastAsiaTheme="minorEastAsia"/>
              </w:rPr>
              <w:t>項で、「刑法の秘密漏示罪の規定その他の守秘義務に関する法律の規定は、・・・通告をする義務の遵守を妨げるものと解釈してはならない」と規定されている。</w:t>
            </w:r>
          </w:p>
        </w:tc>
      </w:tr>
      <w:tr>
        <w:trPr>
          <w:trHeight w:val="708" w:hRule="atLeast"/>
        </w:trPr>
        <w:tc>
          <w:tcPr>
            <w:tcW w:w="1134" w:type="dxa"/>
            <w:vMerge w:val="restart"/>
            <w:tcBorders>
              <w:top w:val="single" w:color="auto" w:sz="8" w:space="0"/>
              <w:left w:val="none" w:color="auto" w:sz="0" w:space="0"/>
              <w:bottom w:val="none" w:color="auto" w:sz="0" w:space="0"/>
              <w:right w:val="none" w:color="auto" w:sz="0" w:space="0"/>
              <w:tl2br w:val="none" w:color="auto" w:sz="0" w:space="0"/>
              <w:tr2bl w:val="none" w:color="auto" w:sz="0" w:space="0"/>
            </w:tcBorders>
            <w:vAlign w:val="top"/>
          </w:tcPr>
          <w:p>
            <w:pPr>
              <w:pStyle w:val="0"/>
              <w:autoSpaceDE w:val="0"/>
              <w:autoSpaceDN w:val="0"/>
              <w:spacing w:line="260" w:lineRule="exact"/>
              <w:jc w:val="left"/>
              <w:rPr>
                <w:rFonts w:hint="default" w:asciiTheme="majorEastAsia" w:hAnsiTheme="majorEastAsia" w:eastAsiaTheme="majorEastAsia"/>
                <w:w w:val="80"/>
              </w:rPr>
            </w:pPr>
            <w:r>
              <w:rPr>
                <w:rFonts w:hint="eastAsia" w:asciiTheme="majorEastAsia" w:hAnsiTheme="majorEastAsia" w:eastAsiaTheme="majorEastAsia"/>
                <w:w w:val="90"/>
              </w:rPr>
              <w:t xml:space="preserve">16 </w:t>
            </w:r>
            <w:r>
              <w:rPr>
                <w:rFonts w:hint="eastAsia" w:asciiTheme="majorEastAsia" w:hAnsiTheme="majorEastAsia" w:eastAsiaTheme="majorEastAsia"/>
                <w:w w:val="80"/>
              </w:rPr>
              <w:t>懲戒に係る</w:t>
            </w:r>
          </w:p>
          <w:p>
            <w:pPr>
              <w:pStyle w:val="0"/>
              <w:autoSpaceDE w:val="0"/>
              <w:autoSpaceDN w:val="0"/>
              <w:spacing w:line="260" w:lineRule="exact"/>
              <w:jc w:val="left"/>
              <w:rPr>
                <w:rFonts w:hint="default" w:asciiTheme="majorEastAsia" w:hAnsiTheme="majorEastAsia" w:eastAsiaTheme="majorEastAsia"/>
                <w:w w:val="90"/>
              </w:rPr>
            </w:pPr>
            <w:r>
              <w:rPr>
                <w:rFonts w:hint="eastAsia" w:asciiTheme="majorEastAsia" w:hAnsiTheme="majorEastAsia" w:eastAsiaTheme="majorEastAsia"/>
                <w:w w:val="80"/>
              </w:rPr>
              <w:t>権限の濫用禁止</w:t>
            </w:r>
          </w:p>
          <w:p>
            <w:pPr>
              <w:pStyle w:val="0"/>
              <w:autoSpaceDE w:val="0"/>
              <w:autoSpaceDN w:val="0"/>
              <w:spacing w:line="260" w:lineRule="exact"/>
              <w:jc w:val="left"/>
              <w:rPr>
                <w:rFonts w:hint="default" w:asciiTheme="majorEastAsia" w:hAnsiTheme="majorEastAsia" w:eastAsiaTheme="majorEastAsia"/>
                <w:w w:val="90"/>
              </w:rPr>
            </w:pPr>
          </w:p>
          <w:p>
            <w:pPr>
              <w:pStyle w:val="0"/>
              <w:autoSpaceDE w:val="0"/>
              <w:autoSpaceDN w:val="0"/>
              <w:spacing w:line="260" w:lineRule="exact"/>
              <w:jc w:val="left"/>
              <w:rPr>
                <w:rFonts w:hint="default" w:asciiTheme="minorEastAsia" w:hAnsiTheme="minorEastAsia" w:eastAsiaTheme="minorEastAsia"/>
                <w:w w:val="80"/>
              </w:rPr>
            </w:pPr>
            <w:r>
              <w:rPr>
                <w:rFonts w:hint="eastAsia" w:asciiTheme="minorEastAsia" w:hAnsiTheme="minorEastAsia" w:eastAsiaTheme="minorEastAsia"/>
                <w:w w:val="80"/>
              </w:rPr>
              <w:t>確認基準第</w:t>
            </w:r>
            <w:r>
              <w:rPr>
                <w:rFonts w:hint="eastAsia" w:asciiTheme="minorEastAsia" w:hAnsiTheme="minorEastAsia" w:eastAsiaTheme="minorEastAsia"/>
                <w:w w:val="80"/>
              </w:rPr>
              <w:t>26</w:t>
            </w:r>
            <w:r>
              <w:rPr>
                <w:rFonts w:hint="eastAsia" w:asciiTheme="minorEastAsia" w:hAnsiTheme="minorEastAsia" w:eastAsiaTheme="minorEastAsia"/>
                <w:w w:val="80"/>
              </w:rPr>
              <w:t>条</w:t>
            </w:r>
          </w:p>
          <w:p>
            <w:pPr>
              <w:pStyle w:val="0"/>
              <w:autoSpaceDE w:val="0"/>
              <w:autoSpaceDN w:val="0"/>
              <w:spacing w:line="260" w:lineRule="exact"/>
              <w:jc w:val="left"/>
              <w:rPr>
                <w:rFonts w:hint="default" w:asciiTheme="minorEastAsia" w:hAnsiTheme="minorEastAsia" w:eastAsiaTheme="minorEastAsia"/>
                <w:w w:val="80"/>
              </w:rPr>
            </w:pPr>
          </w:p>
          <w:p>
            <w:pPr>
              <w:pStyle w:val="0"/>
              <w:autoSpaceDE w:val="0"/>
              <w:autoSpaceDN w:val="0"/>
              <w:spacing w:line="260" w:lineRule="exact"/>
              <w:jc w:val="left"/>
              <w:rPr>
                <w:rFonts w:hint="default" w:asciiTheme="minorEastAsia" w:hAnsiTheme="minorEastAsia" w:eastAsiaTheme="minorEastAsia"/>
                <w:spacing w:val="-2"/>
                <w:w w:val="80"/>
              </w:rPr>
            </w:pPr>
            <w:r>
              <w:rPr>
                <w:rFonts w:hint="eastAsia" w:asciiTheme="minorEastAsia" w:hAnsiTheme="minorEastAsia" w:eastAsiaTheme="minorEastAsia"/>
                <w:spacing w:val="-2"/>
                <w:w w:val="80"/>
              </w:rPr>
              <w:t>認可基準</w:t>
            </w:r>
            <w:r>
              <w:rPr>
                <w:rFonts w:hint="eastAsia" w:asciiTheme="minorEastAsia" w:hAnsiTheme="minorEastAsia" w:eastAsiaTheme="minorEastAsia"/>
                <w:spacing w:val="-2"/>
                <w:w w:val="80"/>
              </w:rPr>
              <w:t>(</w:t>
            </w:r>
            <w:r>
              <w:rPr>
                <w:rFonts w:hint="eastAsia" w:asciiTheme="minorEastAsia" w:hAnsiTheme="minorEastAsia" w:eastAsiaTheme="minorEastAsia"/>
                <w:spacing w:val="-2"/>
                <w:w w:val="80"/>
              </w:rPr>
              <w:t>県</w:t>
            </w:r>
            <w:r>
              <w:rPr>
                <w:rFonts w:hint="eastAsia" w:asciiTheme="minorEastAsia" w:hAnsiTheme="minorEastAsia" w:eastAsiaTheme="minorEastAsia"/>
                <w:spacing w:val="-2"/>
                <w:w w:val="80"/>
              </w:rPr>
              <w:t>)</w:t>
            </w:r>
          </w:p>
          <w:p>
            <w:pPr>
              <w:pStyle w:val="0"/>
              <w:autoSpaceDE w:val="0"/>
              <w:autoSpaceDN w:val="0"/>
              <w:spacing w:line="260" w:lineRule="exact"/>
              <w:jc w:val="left"/>
              <w:rPr>
                <w:rFonts w:hint="default" w:asciiTheme="majorEastAsia" w:hAnsiTheme="majorEastAsia" w:eastAsiaTheme="majorEastAsia"/>
              </w:rPr>
            </w:pPr>
            <w:r>
              <w:rPr>
                <w:rFonts w:hint="eastAsia" w:asciiTheme="minorEastAsia" w:hAnsiTheme="minorEastAsia" w:eastAsiaTheme="minorEastAsia"/>
                <w:spacing w:val="-2"/>
                <w:w w:val="80"/>
              </w:rPr>
              <w:t>第</w:t>
            </w:r>
            <w:r>
              <w:rPr>
                <w:rFonts w:hint="eastAsia" w:asciiTheme="minorEastAsia" w:hAnsiTheme="minorEastAsia" w:eastAsiaTheme="minorEastAsia"/>
                <w:spacing w:val="-2"/>
                <w:w w:val="80"/>
              </w:rPr>
              <w:t>160</w:t>
            </w:r>
            <w:r>
              <w:rPr>
                <w:rFonts w:hint="eastAsia" w:asciiTheme="minorEastAsia" w:hAnsiTheme="minorEastAsia" w:eastAsiaTheme="minorEastAsia"/>
                <w:spacing w:val="-2"/>
                <w:w w:val="80"/>
              </w:rPr>
              <w:t>条</w:t>
            </w:r>
          </w:p>
        </w:tc>
        <w:tc>
          <w:tcPr>
            <w:tcW w:w="5245" w:type="dxa"/>
            <w:tcBorders>
              <w:top w:val="single" w:color="auto" w:sz="8" w:space="0"/>
              <w:left w:val="none" w:color="auto" w:sz="0" w:space="0"/>
              <w:bottom w:val="nil"/>
              <w:right w:val="none" w:color="auto" w:sz="0" w:space="0"/>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　　施設の管理者は、教育・保育給付認定子どもに対し児福法第</w:t>
            </w:r>
            <w:r>
              <w:rPr>
                <w:rFonts w:hint="eastAsia" w:asciiTheme="minorEastAsia" w:hAnsiTheme="minorEastAsia" w:eastAsiaTheme="minorEastAsia"/>
              </w:rPr>
              <w:t>47</w:t>
            </w:r>
            <w:r>
              <w:rPr>
                <w:rFonts w:hint="eastAsia" w:asciiTheme="minorEastAsia" w:hAnsiTheme="minorEastAsia" w:eastAsiaTheme="minorEastAsia"/>
              </w:rPr>
              <w:t>条第</w:t>
            </w:r>
            <w:r>
              <w:rPr>
                <w:rFonts w:hint="eastAsia" w:asciiTheme="minorEastAsia" w:hAnsiTheme="minorEastAsia" w:eastAsiaTheme="minorEastAsia"/>
              </w:rPr>
              <w:t>3</w:t>
            </w:r>
            <w:r>
              <w:rPr>
                <w:rFonts w:hint="eastAsia" w:asciiTheme="minorEastAsia" w:hAnsiTheme="minorEastAsia" w:eastAsiaTheme="minorEastAsia"/>
              </w:rPr>
              <w:t>項の規定により懲戒に関しその子どもの福祉のために必要な措置を採るときは、身体的苦痛を与え、人格を辱める等</w:t>
            </w:r>
          </w:p>
        </w:tc>
        <w:tc>
          <w:tcPr>
            <w:tcW w:w="851" w:type="dxa"/>
            <w:gridSpan w:val="3"/>
            <w:tcBorders>
              <w:top w:val="single" w:color="auto" w:sz="8"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□いる</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□いない</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□非該当</w:t>
            </w:r>
          </w:p>
        </w:tc>
        <w:tc>
          <w:tcPr>
            <w:tcW w:w="2914" w:type="dxa"/>
            <w:gridSpan w:val="6"/>
            <w:tcBorders>
              <w:top w:val="single" w:color="auto" w:sz="8"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p>
        </w:tc>
      </w:tr>
      <w:tr>
        <w:trPr>
          <w:trHeight w:val="147" w:hRule="atLeast"/>
        </w:trPr>
        <w:tc>
          <w:tcPr>
            <w:tcW w:w="1134" w:type="dxa"/>
            <w:vMerge w:val="continue"/>
            <w:vAlign w:val="top"/>
          </w:tcPr>
          <w:p>
            <w:pPr>
              <w:pStyle w:val="0"/>
              <w:rPr>
                <w:rFonts w:hint="eastAsia"/>
              </w:rPr>
            </w:pPr>
          </w:p>
        </w:tc>
        <w:tc>
          <w:tcPr>
            <w:tcW w:w="9010" w:type="dxa"/>
            <w:gridSpan w:val="10"/>
            <w:tcBorders>
              <w:top w:val="nil"/>
              <w:left w:val="none" w:color="auto" w:sz="0" w:space="0"/>
              <w:bottom w:val="dotted" w:color="auto" w:sz="4" w:space="0"/>
              <w:right w:val="none" w:color="auto" w:sz="0" w:space="0"/>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　その権限を濫用していませんか。</w:t>
            </w:r>
          </w:p>
        </w:tc>
      </w:tr>
      <w:tr>
        <w:trPr>
          <w:trHeight w:val="262" w:hRule="atLeast"/>
        </w:trPr>
        <w:tc>
          <w:tcPr>
            <w:tcW w:w="1134" w:type="dxa"/>
            <w:vMerge w:val="continue"/>
            <w:tcBorders>
              <w:top w:val="none" w:color="auto" w:sz="0" w:space="0"/>
              <w:left w:val="none" w:color="auto" w:sz="0" w:space="0"/>
              <w:bottom w:val="single" w:color="auto" w:sz="8" w:space="0"/>
              <w:right w:val="none" w:color="auto" w:sz="0" w:space="0"/>
              <w:tl2br w:val="none" w:color="auto" w:sz="0" w:space="0"/>
              <w:tr2bl w:val="none" w:color="auto" w:sz="0" w:space="0"/>
            </w:tcBorders>
            <w:vAlign w:val="top"/>
          </w:tcPr>
          <w:p>
            <w:pPr>
              <w:pStyle w:val="0"/>
              <w:rPr>
                <w:rFonts w:hint="eastAsia"/>
              </w:rPr>
            </w:pPr>
          </w:p>
        </w:tc>
        <w:tc>
          <w:tcPr>
            <w:tcW w:w="9010" w:type="dxa"/>
            <w:gridSpan w:val="10"/>
            <w:tcBorders>
              <w:top w:val="dotted" w:color="auto" w:sz="4" w:space="0"/>
              <w:left w:val="none" w:color="auto" w:sz="0" w:space="0"/>
              <w:bottom w:val="single" w:color="auto" w:sz="8" w:space="0"/>
              <w:right w:val="none" w:color="auto" w:sz="0" w:space="0"/>
              <w:tl2br w:val="none" w:color="auto" w:sz="0" w:space="0"/>
              <w:tr2bl w:val="none" w:color="auto" w:sz="0" w:space="0"/>
            </w:tcBorders>
            <w:vAlign w:val="top"/>
          </w:tcPr>
          <w:p>
            <w:pPr>
              <w:pStyle w:val="0"/>
              <w:autoSpaceDE w:val="0"/>
              <w:autoSpaceDN w:val="0"/>
              <w:spacing w:line="24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　※　懲戒に係る権限の濫用に当たる具体例</w:t>
            </w:r>
          </w:p>
          <w:p>
            <w:pPr>
              <w:pStyle w:val="0"/>
              <w:autoSpaceDE w:val="0"/>
              <w:autoSpaceDN w:val="0"/>
              <w:spacing w:line="24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　　・　殴る、蹴る等直接児童の身体に侵害を与える行為</w:t>
            </w:r>
          </w:p>
          <w:p>
            <w:pPr>
              <w:pStyle w:val="0"/>
              <w:autoSpaceDE w:val="0"/>
              <w:autoSpaceDN w:val="0"/>
              <w:spacing w:line="24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　　・　合理的な範囲を超えて長時間一定の姿勢をとるよう求めること</w:t>
            </w:r>
          </w:p>
          <w:p>
            <w:pPr>
              <w:pStyle w:val="0"/>
              <w:autoSpaceDE w:val="0"/>
              <w:autoSpaceDN w:val="0"/>
              <w:spacing w:line="24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　　・　食事を与えないこと</w:t>
            </w:r>
          </w:p>
          <w:p>
            <w:pPr>
              <w:pStyle w:val="0"/>
              <w:autoSpaceDE w:val="0"/>
              <w:autoSpaceDN w:val="0"/>
              <w:spacing w:line="240" w:lineRule="exact"/>
              <w:rPr>
                <w:rFonts w:hint="default" w:asciiTheme="minorEastAsia" w:hAnsiTheme="minorEastAsia" w:eastAsiaTheme="minorEastAsia"/>
              </w:rPr>
            </w:pPr>
            <w:r>
              <w:rPr>
                <w:rFonts w:hint="eastAsia" w:asciiTheme="minorEastAsia" w:hAnsiTheme="minorEastAsia" w:eastAsiaTheme="minorEastAsia"/>
              </w:rPr>
              <w:t>　　・　児童の年齢及び健康状態からみて必要と考えられる睡眠時間を与えないこと</w:t>
            </w:r>
          </w:p>
          <w:p>
            <w:pPr>
              <w:pStyle w:val="0"/>
              <w:autoSpaceDE w:val="0"/>
              <w:autoSpaceDN w:val="0"/>
              <w:spacing w:line="240" w:lineRule="exact"/>
              <w:rPr>
                <w:rFonts w:hint="default" w:asciiTheme="minorEastAsia" w:hAnsiTheme="minorEastAsia" w:eastAsiaTheme="minorEastAsia"/>
              </w:rPr>
            </w:pPr>
            <w:r>
              <w:rPr>
                <w:rFonts w:hint="eastAsia" w:asciiTheme="minorEastAsia" w:hAnsiTheme="minorEastAsia" w:eastAsiaTheme="minorEastAsia"/>
              </w:rPr>
              <w:t>　　・　適切な休息時間を与えずに長時間作業を継続させること</w:t>
            </w:r>
          </w:p>
          <w:p>
            <w:pPr>
              <w:pStyle w:val="0"/>
              <w:autoSpaceDE w:val="0"/>
              <w:autoSpaceDN w:val="0"/>
              <w:spacing w:line="240" w:lineRule="exact"/>
              <w:rPr>
                <w:rFonts w:hint="default" w:asciiTheme="minorEastAsia" w:hAnsiTheme="minorEastAsia" w:eastAsiaTheme="minorEastAsia"/>
              </w:rPr>
            </w:pPr>
            <w:r>
              <w:rPr>
                <w:rFonts w:hint="eastAsia" w:asciiTheme="minorEastAsia" w:hAnsiTheme="minorEastAsia" w:eastAsiaTheme="minorEastAsia"/>
              </w:rPr>
              <w:t>　　・　施設を退所させる旨脅かすこと</w:t>
            </w:r>
          </w:p>
          <w:p>
            <w:pPr>
              <w:pStyle w:val="0"/>
              <w:autoSpaceDE w:val="0"/>
              <w:autoSpaceDN w:val="0"/>
              <w:spacing w:line="240" w:lineRule="exact"/>
              <w:rPr>
                <w:rFonts w:hint="default" w:asciiTheme="minorEastAsia" w:hAnsiTheme="minorEastAsia" w:eastAsiaTheme="minorEastAsia"/>
              </w:rPr>
            </w:pPr>
            <w:r>
              <w:rPr>
                <w:rFonts w:hint="eastAsia" w:asciiTheme="minorEastAsia" w:hAnsiTheme="minorEastAsia" w:eastAsiaTheme="minorEastAsia"/>
              </w:rPr>
              <w:t>　　・　性的な嫌がらせをすること</w:t>
            </w:r>
          </w:p>
          <w:p>
            <w:pPr>
              <w:pStyle w:val="0"/>
              <w:autoSpaceDE w:val="0"/>
              <w:autoSpaceDN w:val="0"/>
              <w:spacing w:line="240" w:lineRule="exact"/>
              <w:rPr>
                <w:rFonts w:hint="default" w:asciiTheme="minorEastAsia" w:hAnsiTheme="minorEastAsia" w:eastAsiaTheme="minorEastAsia"/>
              </w:rPr>
            </w:pPr>
            <w:r>
              <w:rPr>
                <w:rFonts w:hint="eastAsia" w:asciiTheme="minorEastAsia" w:hAnsiTheme="minorEastAsia" w:eastAsiaTheme="minorEastAsia"/>
              </w:rPr>
              <w:t>　　・　当該児童を無視すること</w:t>
            </w:r>
          </w:p>
          <w:p>
            <w:pPr>
              <w:pStyle w:val="0"/>
              <w:autoSpaceDE w:val="0"/>
              <w:autoSpaceDN w:val="0"/>
              <w:spacing w:line="240" w:lineRule="exact"/>
              <w:rPr>
                <w:rFonts w:hint="default" w:asciiTheme="minorEastAsia" w:hAnsiTheme="minorEastAsia" w:eastAsiaTheme="minorEastAsia"/>
              </w:rPr>
            </w:pPr>
            <w:r>
              <w:rPr>
                <w:rFonts w:hint="eastAsia" w:asciiTheme="minorEastAsia" w:hAnsiTheme="minorEastAsia" w:eastAsiaTheme="minorEastAsia"/>
              </w:rPr>
              <w:t>　　（「懲戒に係る権限の濫用禁止について」</w:t>
            </w:r>
          </w:p>
          <w:p>
            <w:pPr>
              <w:pStyle w:val="0"/>
              <w:autoSpaceDE w:val="0"/>
              <w:autoSpaceDN w:val="0"/>
              <w:spacing w:line="240" w:lineRule="exact"/>
              <w:rPr>
                <w:rFonts w:hint="default" w:asciiTheme="minorEastAsia" w:hAnsiTheme="minorEastAsia" w:eastAsiaTheme="minorEastAsia"/>
              </w:rPr>
            </w:pPr>
            <w:r>
              <w:rPr>
                <w:rFonts w:hint="eastAsia" w:asciiTheme="minorEastAsia" w:hAnsiTheme="minorEastAsia" w:eastAsiaTheme="minorEastAsia"/>
              </w:rPr>
              <w:t>　　　平成</w:t>
            </w:r>
            <w:r>
              <w:rPr>
                <w:rFonts w:hint="eastAsia" w:asciiTheme="minorEastAsia" w:hAnsiTheme="minorEastAsia" w:eastAsiaTheme="minorEastAsia"/>
              </w:rPr>
              <w:t>10</w:t>
            </w:r>
            <w:r>
              <w:rPr>
                <w:rFonts w:hint="eastAsia" w:asciiTheme="minorEastAsia" w:hAnsiTheme="minorEastAsia" w:eastAsiaTheme="minorEastAsia"/>
              </w:rPr>
              <w:t>年</w:t>
            </w:r>
            <w:r>
              <w:rPr>
                <w:rFonts w:hint="eastAsia" w:asciiTheme="minorEastAsia" w:hAnsiTheme="minorEastAsia" w:eastAsiaTheme="minorEastAsia"/>
              </w:rPr>
              <w:t>2</w:t>
            </w:r>
            <w:r>
              <w:rPr>
                <w:rFonts w:hint="eastAsia" w:asciiTheme="minorEastAsia" w:hAnsiTheme="minorEastAsia" w:eastAsiaTheme="minorEastAsia"/>
              </w:rPr>
              <w:t>月</w:t>
            </w:r>
            <w:r>
              <w:rPr>
                <w:rFonts w:hint="eastAsia" w:asciiTheme="minorEastAsia" w:hAnsiTheme="minorEastAsia" w:eastAsiaTheme="minorEastAsia"/>
              </w:rPr>
              <w:t>18</w:t>
            </w:r>
            <w:r>
              <w:rPr>
                <w:rFonts w:hint="eastAsia" w:asciiTheme="minorEastAsia" w:hAnsiTheme="minorEastAsia" w:eastAsiaTheme="minorEastAsia"/>
              </w:rPr>
              <w:t>日</w:t>
            </w:r>
            <w:r>
              <w:rPr>
                <w:rFonts w:hint="eastAsia" w:asciiTheme="minorEastAsia" w:hAnsiTheme="minorEastAsia" w:eastAsiaTheme="minorEastAsia"/>
              </w:rPr>
              <w:t xml:space="preserve"> </w:t>
            </w:r>
            <w:r>
              <w:rPr>
                <w:rFonts w:hint="eastAsia" w:asciiTheme="minorEastAsia" w:hAnsiTheme="minorEastAsia" w:eastAsiaTheme="minorEastAsia"/>
              </w:rPr>
              <w:t>厚生省大臣官房障害保健福祉部障害福祉課長・児童家庭局企画課長連名通知）</w:t>
            </w:r>
          </w:p>
        </w:tc>
      </w:tr>
      <w:tr>
        <w:trPr>
          <w:gridAfter w:val="1"/>
          <w:wAfter w:w="78" w:type="dxa"/>
        </w:trPr>
        <w:tc>
          <w:tcPr>
            <w:tcW w:w="1134" w:type="dxa"/>
            <w:vMerge w:val="restart"/>
            <w:tcBorders>
              <w:top w:val="single" w:color="auto" w:sz="8" w:space="0"/>
              <w:left w:val="none" w:color="auto" w:sz="0" w:space="0"/>
              <w:bottom w:val="none" w:color="auto" w:sz="0" w:space="0"/>
              <w:right w:val="none" w:color="auto" w:sz="0" w:space="0"/>
              <w:tl2br w:val="none" w:color="auto" w:sz="0" w:space="0"/>
              <w:tr2bl w:val="none" w:color="auto" w:sz="0" w:space="0"/>
            </w:tcBorders>
            <w:vAlign w:val="top"/>
          </w:tcPr>
          <w:p>
            <w:pPr>
              <w:pStyle w:val="0"/>
              <w:autoSpaceDE w:val="0"/>
              <w:autoSpaceDN w:val="0"/>
              <w:spacing w:line="260" w:lineRule="exact"/>
              <w:jc w:val="left"/>
              <w:rPr>
                <w:rFonts w:hint="default" w:asciiTheme="majorEastAsia" w:hAnsiTheme="majorEastAsia" w:eastAsiaTheme="majorEastAsia"/>
                <w:w w:val="90"/>
              </w:rPr>
            </w:pPr>
            <w:r>
              <w:rPr>
                <w:rFonts w:hint="eastAsia" w:asciiTheme="majorEastAsia" w:hAnsiTheme="majorEastAsia" w:eastAsiaTheme="majorEastAsia"/>
                <w:w w:val="90"/>
              </w:rPr>
              <w:t xml:space="preserve">17 </w:t>
            </w:r>
            <w:r>
              <w:rPr>
                <w:rFonts w:hint="eastAsia" w:asciiTheme="majorEastAsia" w:hAnsiTheme="majorEastAsia" w:eastAsiaTheme="majorEastAsia"/>
                <w:w w:val="90"/>
              </w:rPr>
              <w:t>小学校等との連携</w:t>
            </w:r>
          </w:p>
          <w:p>
            <w:pPr>
              <w:pStyle w:val="0"/>
              <w:autoSpaceDE w:val="0"/>
              <w:autoSpaceDN w:val="0"/>
              <w:spacing w:line="260" w:lineRule="exact"/>
              <w:jc w:val="left"/>
              <w:rPr>
                <w:rFonts w:hint="default" w:asciiTheme="majorEastAsia" w:hAnsiTheme="majorEastAsia" w:eastAsiaTheme="majorEastAsia"/>
              </w:rPr>
            </w:pPr>
          </w:p>
          <w:p>
            <w:pPr>
              <w:pStyle w:val="0"/>
              <w:autoSpaceDE w:val="0"/>
              <w:autoSpaceDN w:val="0"/>
              <w:spacing w:line="260" w:lineRule="exact"/>
              <w:jc w:val="left"/>
              <w:rPr>
                <w:rFonts w:hint="default" w:asciiTheme="majorEastAsia" w:hAnsiTheme="majorEastAsia" w:eastAsiaTheme="majorEastAsia"/>
                <w:w w:val="80"/>
              </w:rPr>
            </w:pPr>
            <w:r>
              <w:rPr>
                <w:rFonts w:hint="eastAsia" w:asciiTheme="minorEastAsia" w:hAnsiTheme="minorEastAsia" w:eastAsiaTheme="minorEastAsia"/>
                <w:w w:val="80"/>
              </w:rPr>
              <w:t>確認基準第</w:t>
            </w:r>
            <w:r>
              <w:rPr>
                <w:rFonts w:hint="eastAsia" w:asciiTheme="minorEastAsia" w:hAnsiTheme="minorEastAsia" w:eastAsiaTheme="minorEastAsia"/>
                <w:w w:val="80"/>
              </w:rPr>
              <w:t>11</w:t>
            </w:r>
            <w:r>
              <w:rPr>
                <w:rFonts w:hint="eastAsia" w:asciiTheme="minorEastAsia" w:hAnsiTheme="minorEastAsia" w:eastAsiaTheme="minorEastAsia"/>
                <w:w w:val="80"/>
              </w:rPr>
              <w:t>条</w:t>
            </w:r>
          </w:p>
        </w:tc>
        <w:tc>
          <w:tcPr>
            <w:tcW w:w="5245" w:type="dxa"/>
            <w:tcBorders>
              <w:top w:val="single" w:color="auto" w:sz="8" w:space="0"/>
              <w:left w:val="none" w:color="auto" w:sz="0" w:space="0"/>
              <w:bottom w:val="nil"/>
              <w:right w:val="none" w:color="auto" w:sz="0" w:space="0"/>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　　特定教育・保育の提供の終了に際しては、教育・保育給付認定子どもについて、小学校における教育又は他の特定教育・保育施設等において継続的に提供される教育・保育との円滑な接</w:t>
            </w:r>
          </w:p>
        </w:tc>
        <w:tc>
          <w:tcPr>
            <w:tcW w:w="851" w:type="dxa"/>
            <w:gridSpan w:val="3"/>
            <w:tcBorders>
              <w:top w:val="single" w:color="auto" w:sz="8"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r>
              <w:rPr>
                <w:rFonts w:hint="default" w:asciiTheme="minorEastAsia" w:hAnsiTheme="minorEastAsia" w:eastAsiaTheme="minorEastAsia"/>
              </w:rPr>
              <w:t>□</w:t>
            </w:r>
            <w:r>
              <w:rPr>
                <w:rFonts w:hint="default" w:asciiTheme="minorEastAsia" w:hAnsiTheme="minorEastAsia" w:eastAsiaTheme="minorEastAsia"/>
              </w:rPr>
              <w:t>いる</w:t>
            </w:r>
          </w:p>
          <w:p>
            <w:pPr>
              <w:pStyle w:val="0"/>
              <w:autoSpaceDE w:val="0"/>
              <w:autoSpaceDN w:val="0"/>
              <w:spacing w:line="260" w:lineRule="exact"/>
              <w:rPr>
                <w:rFonts w:hint="default" w:asciiTheme="minorEastAsia" w:hAnsiTheme="minorEastAsia" w:eastAsiaTheme="minorEastAsia"/>
              </w:rPr>
            </w:pPr>
            <w:r>
              <w:rPr>
                <w:rFonts w:hint="default" w:asciiTheme="minorEastAsia" w:hAnsiTheme="minorEastAsia" w:eastAsiaTheme="minorEastAsia"/>
              </w:rPr>
              <w:t>□</w:t>
            </w:r>
            <w:r>
              <w:rPr>
                <w:rFonts w:hint="default" w:asciiTheme="minorEastAsia" w:hAnsiTheme="minorEastAsia" w:eastAsiaTheme="minorEastAsia"/>
              </w:rPr>
              <w:t>いない</w:t>
            </w:r>
          </w:p>
        </w:tc>
        <w:tc>
          <w:tcPr>
            <w:tcW w:w="2835" w:type="dxa"/>
            <w:gridSpan w:val="5"/>
            <w:tcBorders>
              <w:top w:val="single" w:color="auto" w:sz="8"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p>
        </w:tc>
      </w:tr>
      <w:tr>
        <w:trPr>
          <w:gridAfter w:val="1"/>
          <w:wAfter w:w="78" w:type="dxa"/>
        </w:trPr>
        <w:tc>
          <w:tcPr>
            <w:tcW w:w="1134" w:type="dxa"/>
            <w:vMerge w:val="continue"/>
            <w:vAlign w:val="top"/>
          </w:tcPr>
          <w:p>
            <w:pPr>
              <w:pStyle w:val="0"/>
              <w:autoSpaceDE w:val="0"/>
              <w:autoSpaceDN w:val="0"/>
              <w:spacing w:line="260" w:lineRule="exact"/>
              <w:jc w:val="left"/>
              <w:rPr>
                <w:rFonts w:hint="default" w:asciiTheme="majorEastAsia" w:hAnsiTheme="majorEastAsia" w:eastAsiaTheme="majorEastAsia"/>
                <w:w w:val="90"/>
              </w:rPr>
            </w:pPr>
          </w:p>
        </w:tc>
        <w:tc>
          <w:tcPr>
            <w:tcW w:w="8931" w:type="dxa"/>
            <w:gridSpan w:val="9"/>
            <w:tcBorders>
              <w:top w:val="nil"/>
              <w:left w:val="none" w:color="auto" w:sz="0" w:space="0"/>
              <w:bottom w:val="nil"/>
              <w:right w:val="none" w:color="auto" w:sz="0" w:space="0"/>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　続に資するよう、教育・保育給付認定子どもに係る情報の提供その他小学校、特定教育・保育施設等、地域子ども・子育て支援事業を行う者その他の機関との密接な連携に努めていますか。</w:t>
            </w:r>
          </w:p>
        </w:tc>
      </w:tr>
      <w:tr>
        <w:trPr>
          <w:gridAfter w:val="1"/>
          <w:wAfter w:w="78" w:type="dxa"/>
          <w:trHeight w:val="425" w:hRule="atLeast"/>
        </w:trPr>
        <w:tc>
          <w:tcPr>
            <w:tcW w:w="1134" w:type="dxa"/>
            <w:tcBorders>
              <w:top w:val="single" w:color="auto" w:sz="8" w:space="0"/>
              <w:left w:val="none" w:color="auto" w:sz="0" w:space="0"/>
              <w:bottom w:val="single" w:color="auto" w:sz="8" w:space="0"/>
              <w:right w:val="none" w:color="auto" w:sz="0" w:space="0"/>
              <w:tl2br w:val="none" w:color="auto" w:sz="0" w:space="0"/>
              <w:tr2bl w:val="none" w:color="auto" w:sz="0" w:space="0"/>
            </w:tcBorders>
            <w:vAlign w:val="top"/>
          </w:tcPr>
          <w:p>
            <w:pPr>
              <w:pStyle w:val="0"/>
              <w:autoSpaceDE w:val="0"/>
              <w:autoSpaceDN w:val="0"/>
              <w:spacing w:line="260" w:lineRule="exact"/>
              <w:jc w:val="left"/>
              <w:rPr>
                <w:rFonts w:hint="default" w:asciiTheme="majorEastAsia" w:hAnsiTheme="majorEastAsia" w:eastAsiaTheme="majorEastAsia"/>
                <w:w w:val="90"/>
              </w:rPr>
            </w:pPr>
            <w:r>
              <w:rPr>
                <w:rFonts w:hint="eastAsia" w:asciiTheme="majorEastAsia" w:hAnsiTheme="majorEastAsia" w:eastAsiaTheme="majorEastAsia"/>
                <w:w w:val="90"/>
              </w:rPr>
              <w:t xml:space="preserve">18 </w:t>
            </w:r>
            <w:r>
              <w:rPr>
                <w:rFonts w:hint="eastAsia" w:asciiTheme="majorEastAsia" w:hAnsiTheme="majorEastAsia" w:eastAsiaTheme="majorEastAsia"/>
                <w:w w:val="75"/>
              </w:rPr>
              <w:t>地域との連携</w:t>
            </w:r>
          </w:p>
          <w:p>
            <w:pPr>
              <w:pStyle w:val="0"/>
              <w:autoSpaceDE w:val="0"/>
              <w:autoSpaceDN w:val="0"/>
              <w:spacing w:line="260" w:lineRule="exact"/>
              <w:jc w:val="left"/>
              <w:rPr>
                <w:rFonts w:hint="default" w:asciiTheme="majorEastAsia" w:hAnsiTheme="majorEastAsia" w:eastAsiaTheme="majorEastAsia"/>
              </w:rPr>
            </w:pPr>
            <w:r>
              <w:rPr>
                <w:rFonts w:hint="eastAsia" w:asciiTheme="minorEastAsia" w:hAnsiTheme="minorEastAsia" w:eastAsiaTheme="minorEastAsia"/>
                <w:w w:val="80"/>
              </w:rPr>
              <w:t>確認基準第</w:t>
            </w:r>
            <w:r>
              <w:rPr>
                <w:rFonts w:hint="eastAsia" w:asciiTheme="minorEastAsia" w:hAnsiTheme="minorEastAsia" w:eastAsiaTheme="minorEastAsia"/>
                <w:w w:val="80"/>
              </w:rPr>
              <w:t>31</w:t>
            </w:r>
            <w:r>
              <w:rPr>
                <w:rFonts w:hint="eastAsia" w:asciiTheme="minorEastAsia" w:hAnsiTheme="minorEastAsia" w:eastAsiaTheme="minorEastAsia"/>
                <w:w w:val="80"/>
              </w:rPr>
              <w:t>条</w:t>
            </w:r>
          </w:p>
        </w:tc>
        <w:tc>
          <w:tcPr>
            <w:tcW w:w="5245" w:type="dxa"/>
            <w:tcBorders>
              <w:top w:val="single" w:color="auto" w:sz="8" w:space="0"/>
              <w:left w:val="none" w:color="auto" w:sz="0" w:space="0"/>
              <w:bottom w:val="single" w:color="auto" w:sz="8" w:space="0"/>
              <w:right w:val="none" w:color="auto" w:sz="0" w:space="0"/>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　　施設の運営に当たっては、地域住民又はその自発的な活動等との連携及び協力を行う等の地域との交流に努めていますか。</w:t>
            </w:r>
          </w:p>
        </w:tc>
        <w:tc>
          <w:tcPr>
            <w:tcW w:w="851" w:type="dxa"/>
            <w:gridSpan w:val="3"/>
            <w:tcBorders>
              <w:top w:val="single" w:color="auto" w:sz="8" w:space="0"/>
              <w:left w:val="none" w:color="auto" w:sz="0" w:space="0"/>
              <w:bottom w:val="single" w:color="auto" w:sz="8"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□いる</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□いない</w:t>
            </w:r>
          </w:p>
        </w:tc>
        <w:tc>
          <w:tcPr>
            <w:tcW w:w="2835" w:type="dxa"/>
            <w:gridSpan w:val="5"/>
            <w:tcBorders>
              <w:top w:val="single" w:color="auto" w:sz="8" w:space="0"/>
              <w:left w:val="none" w:color="auto" w:sz="0" w:space="0"/>
              <w:bottom w:val="single" w:color="auto" w:sz="8"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p>
        </w:tc>
      </w:tr>
      <w:tr>
        <w:trPr>
          <w:gridAfter w:val="1"/>
          <w:wAfter w:w="78" w:type="dxa"/>
          <w:trHeight w:val="321" w:hRule="atLeast"/>
        </w:trPr>
        <w:tc>
          <w:tcPr>
            <w:tcW w:w="1134" w:type="dxa"/>
            <w:vMerge w:val="restart"/>
            <w:tcBorders>
              <w:top w:val="single" w:color="auto" w:sz="8" w:space="0"/>
              <w:left w:val="none" w:color="auto" w:sz="0" w:space="0"/>
              <w:bottom w:val="none" w:color="auto" w:sz="0" w:space="0"/>
              <w:right w:val="none" w:color="auto" w:sz="0" w:space="0"/>
              <w:tl2br w:val="none" w:color="auto" w:sz="0" w:space="0"/>
              <w:tr2bl w:val="none" w:color="auto" w:sz="0" w:space="0"/>
            </w:tcBorders>
            <w:vAlign w:val="top"/>
          </w:tcPr>
          <w:p>
            <w:pPr>
              <w:pStyle w:val="0"/>
              <w:autoSpaceDE w:val="0"/>
              <w:autoSpaceDN w:val="0"/>
              <w:spacing w:line="260" w:lineRule="exact"/>
              <w:jc w:val="left"/>
              <w:rPr>
                <w:rFonts w:hint="default" w:asciiTheme="majorEastAsia" w:hAnsiTheme="majorEastAsia" w:eastAsiaTheme="majorEastAsia"/>
                <w:w w:val="90"/>
              </w:rPr>
            </w:pPr>
            <w:r>
              <w:rPr>
                <w:rFonts w:hint="eastAsia" w:asciiTheme="majorEastAsia" w:hAnsiTheme="majorEastAsia" w:eastAsiaTheme="majorEastAsia"/>
                <w:w w:val="90"/>
              </w:rPr>
              <w:t xml:space="preserve">19 </w:t>
            </w:r>
            <w:r>
              <w:rPr>
                <w:rFonts w:hint="eastAsia" w:asciiTheme="majorEastAsia" w:hAnsiTheme="majorEastAsia" w:eastAsiaTheme="majorEastAsia"/>
                <w:w w:val="90"/>
              </w:rPr>
              <w:t>保育の</w:t>
            </w:r>
          </w:p>
          <w:p>
            <w:pPr>
              <w:pStyle w:val="0"/>
              <w:autoSpaceDE w:val="0"/>
              <w:autoSpaceDN w:val="0"/>
              <w:spacing w:line="260" w:lineRule="exact"/>
              <w:jc w:val="left"/>
              <w:rPr>
                <w:rFonts w:hint="default" w:asciiTheme="majorEastAsia" w:hAnsiTheme="majorEastAsia" w:eastAsiaTheme="majorEastAsia"/>
                <w:w w:val="90"/>
              </w:rPr>
            </w:pPr>
            <w:r>
              <w:rPr>
                <w:rFonts w:hint="eastAsia" w:asciiTheme="majorEastAsia" w:hAnsiTheme="majorEastAsia" w:eastAsiaTheme="majorEastAsia"/>
                <w:w w:val="90"/>
              </w:rPr>
              <w:t>提供の記録</w:t>
            </w:r>
          </w:p>
          <w:p>
            <w:pPr>
              <w:pStyle w:val="0"/>
              <w:autoSpaceDE w:val="0"/>
              <w:autoSpaceDN w:val="0"/>
              <w:spacing w:line="260" w:lineRule="exact"/>
              <w:jc w:val="left"/>
              <w:rPr>
                <w:rFonts w:hint="default" w:asciiTheme="majorEastAsia" w:hAnsiTheme="majorEastAsia" w:eastAsiaTheme="majorEastAsia"/>
                <w:w w:val="90"/>
              </w:rPr>
            </w:pPr>
          </w:p>
          <w:p>
            <w:pPr>
              <w:pStyle w:val="0"/>
              <w:autoSpaceDE w:val="0"/>
              <w:autoSpaceDN w:val="0"/>
              <w:spacing w:line="260" w:lineRule="exact"/>
              <w:jc w:val="left"/>
              <w:rPr>
                <w:rFonts w:hint="default" w:asciiTheme="majorEastAsia" w:hAnsiTheme="majorEastAsia" w:eastAsiaTheme="majorEastAsia"/>
                <w:w w:val="90"/>
              </w:rPr>
            </w:pPr>
            <w:r>
              <w:rPr>
                <w:rFonts w:hint="eastAsia" w:asciiTheme="minorEastAsia" w:hAnsiTheme="minorEastAsia" w:eastAsiaTheme="minorEastAsia"/>
                <w:w w:val="80"/>
              </w:rPr>
              <w:t>確認基準第</w:t>
            </w:r>
            <w:r>
              <w:rPr>
                <w:rFonts w:hint="eastAsia" w:asciiTheme="minorEastAsia" w:hAnsiTheme="minorEastAsia" w:eastAsiaTheme="minorEastAsia"/>
                <w:w w:val="80"/>
              </w:rPr>
              <w:t>12</w:t>
            </w:r>
            <w:r>
              <w:rPr>
                <w:rFonts w:hint="eastAsia" w:asciiTheme="minorEastAsia" w:hAnsiTheme="minorEastAsia" w:eastAsiaTheme="minorEastAsia"/>
                <w:w w:val="80"/>
              </w:rPr>
              <w:t>条</w:t>
            </w:r>
          </w:p>
        </w:tc>
        <w:tc>
          <w:tcPr>
            <w:tcW w:w="5245" w:type="dxa"/>
            <w:tcBorders>
              <w:top w:val="single" w:color="auto" w:sz="8" w:space="0"/>
              <w:left w:val="none" w:color="auto" w:sz="0" w:space="0"/>
              <w:bottom w:val="dotted" w:color="auto" w:sz="4" w:space="0"/>
              <w:right w:val="none" w:color="auto" w:sz="0" w:space="0"/>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　　特定教育・保育を提供した際は、提供日、内容その他必要な事項を記録していますか。</w:t>
            </w:r>
          </w:p>
        </w:tc>
        <w:tc>
          <w:tcPr>
            <w:tcW w:w="851" w:type="dxa"/>
            <w:gridSpan w:val="3"/>
            <w:tcBorders>
              <w:top w:val="single" w:color="auto" w:sz="8"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□いる</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□いない</w:t>
            </w:r>
          </w:p>
        </w:tc>
        <w:tc>
          <w:tcPr>
            <w:tcW w:w="2835" w:type="dxa"/>
            <w:gridSpan w:val="5"/>
            <w:tcBorders>
              <w:top w:val="single" w:color="auto" w:sz="8"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p>
        </w:tc>
      </w:tr>
      <w:tr>
        <w:trPr>
          <w:gridAfter w:val="1"/>
          <w:wAfter w:w="78" w:type="dxa"/>
          <w:trHeight w:val="441" w:hRule="atLeast"/>
        </w:trPr>
        <w:tc>
          <w:tcPr>
            <w:tcW w:w="1134" w:type="dxa"/>
            <w:vMerge w:val="continue"/>
            <w:tcBorders>
              <w:top w:val="none" w:color="auto" w:sz="0" w:space="0"/>
              <w:left w:val="none" w:color="auto" w:sz="0" w:space="0"/>
              <w:bottom w:val="single" w:color="auto" w:sz="8" w:space="0"/>
              <w:right w:val="none" w:color="auto" w:sz="0" w:space="0"/>
              <w:tl2br w:val="none" w:color="auto" w:sz="0" w:space="0"/>
              <w:tr2bl w:val="none" w:color="auto" w:sz="0" w:space="0"/>
            </w:tcBorders>
            <w:vAlign w:val="top"/>
          </w:tcPr>
          <w:p>
            <w:pPr>
              <w:pStyle w:val="0"/>
              <w:autoSpaceDE w:val="0"/>
              <w:autoSpaceDN w:val="0"/>
              <w:spacing w:line="260" w:lineRule="exact"/>
              <w:jc w:val="left"/>
              <w:rPr>
                <w:rFonts w:hint="default" w:asciiTheme="majorEastAsia" w:hAnsiTheme="majorEastAsia" w:eastAsiaTheme="majorEastAsia"/>
                <w:w w:val="90"/>
              </w:rPr>
            </w:pPr>
          </w:p>
        </w:tc>
        <w:tc>
          <w:tcPr>
            <w:tcW w:w="8931" w:type="dxa"/>
            <w:gridSpan w:val="9"/>
            <w:tcBorders>
              <w:top w:val="dotted" w:color="auto" w:sz="4" w:space="0"/>
              <w:left w:val="none" w:color="auto" w:sz="0" w:space="0"/>
              <w:bottom w:val="single" w:color="auto" w:sz="8"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　提供した保育に係る必要な事項の提供の記録は、その完結の日から５年間保存しなければならない。</w:t>
            </w:r>
          </w:p>
          <w:p>
            <w:pPr>
              <w:pStyle w:val="0"/>
              <w:jc w:val="center"/>
              <w:rPr>
                <w:rFonts w:hint="default" w:asciiTheme="minorEastAsia" w:hAnsiTheme="minorEastAsia" w:eastAsiaTheme="minorEastAsia"/>
              </w:rPr>
            </w:pPr>
          </w:p>
        </w:tc>
      </w:tr>
      <w:tr>
        <w:trPr>
          <w:gridAfter w:val="1"/>
          <w:wAfter w:w="78" w:type="dxa"/>
          <w:trHeight w:val="609" w:hRule="atLeast"/>
        </w:trPr>
        <w:tc>
          <w:tcPr>
            <w:tcW w:w="1134" w:type="dxa"/>
            <w:tcBorders>
              <w:top w:val="single" w:color="auto" w:sz="8" w:space="0"/>
              <w:left w:val="none" w:color="auto" w:sz="0" w:space="0"/>
              <w:bottom w:val="none" w:color="auto" w:sz="0" w:space="0"/>
              <w:right w:val="none" w:color="auto" w:sz="0" w:space="0"/>
              <w:tl2br w:val="none" w:color="auto" w:sz="0" w:space="0"/>
              <w:tr2bl w:val="none" w:color="auto" w:sz="0" w:space="0"/>
            </w:tcBorders>
            <w:vAlign w:val="top"/>
          </w:tcPr>
          <w:p>
            <w:pPr>
              <w:pStyle w:val="0"/>
              <w:autoSpaceDE w:val="0"/>
              <w:autoSpaceDN w:val="0"/>
              <w:spacing w:line="260" w:lineRule="exact"/>
              <w:jc w:val="left"/>
              <w:rPr>
                <w:rFonts w:hint="default" w:asciiTheme="majorEastAsia" w:hAnsiTheme="majorEastAsia" w:eastAsiaTheme="majorEastAsia"/>
                <w:w w:val="80"/>
              </w:rPr>
            </w:pPr>
            <w:r>
              <w:rPr>
                <w:rFonts w:hint="eastAsia" w:asciiTheme="majorEastAsia" w:hAnsiTheme="majorEastAsia" w:eastAsiaTheme="majorEastAsia"/>
                <w:w w:val="90"/>
              </w:rPr>
              <w:t xml:space="preserve">20 </w:t>
            </w:r>
            <w:r>
              <w:rPr>
                <w:rFonts w:hint="eastAsia" w:asciiTheme="majorEastAsia" w:hAnsiTheme="majorEastAsia" w:eastAsiaTheme="majorEastAsia"/>
                <w:w w:val="80"/>
              </w:rPr>
              <w:t>保護者との</w:t>
            </w:r>
          </w:p>
          <w:p>
            <w:pPr>
              <w:pStyle w:val="0"/>
              <w:autoSpaceDE w:val="0"/>
              <w:autoSpaceDN w:val="0"/>
              <w:spacing w:line="260" w:lineRule="exact"/>
              <w:jc w:val="left"/>
              <w:rPr>
                <w:rFonts w:hint="default" w:asciiTheme="minorEastAsia" w:hAnsiTheme="minorEastAsia" w:eastAsiaTheme="minorEastAsia"/>
                <w:w w:val="90"/>
              </w:rPr>
            </w:pPr>
            <w:r>
              <w:rPr>
                <w:rFonts w:hint="eastAsia" w:asciiTheme="majorEastAsia" w:hAnsiTheme="majorEastAsia" w:eastAsiaTheme="majorEastAsia"/>
                <w:w w:val="80"/>
              </w:rPr>
              <w:t>連絡</w:t>
            </w:r>
          </w:p>
          <w:p>
            <w:pPr>
              <w:pStyle w:val="0"/>
              <w:autoSpaceDE w:val="0"/>
              <w:autoSpaceDN w:val="0"/>
              <w:spacing w:line="260" w:lineRule="exact"/>
              <w:jc w:val="left"/>
              <w:rPr>
                <w:rFonts w:hint="default" w:asciiTheme="majorEastAsia" w:hAnsiTheme="majorEastAsia" w:eastAsiaTheme="majorEastAsia"/>
                <w:w w:val="80"/>
              </w:rPr>
            </w:pPr>
            <w:r>
              <w:rPr>
                <w:rFonts w:hint="eastAsia" w:asciiTheme="minorEastAsia" w:hAnsiTheme="minorEastAsia" w:eastAsiaTheme="minorEastAsia"/>
                <w:spacing w:val="-2"/>
                <w:w w:val="66"/>
              </w:rPr>
              <w:t>認可基準</w:t>
            </w:r>
            <w:r>
              <w:rPr>
                <w:rFonts w:hint="eastAsia" w:asciiTheme="minorEastAsia" w:hAnsiTheme="minorEastAsia" w:eastAsiaTheme="minorEastAsia"/>
                <w:spacing w:val="-2"/>
                <w:w w:val="66"/>
              </w:rPr>
              <w:t>(</w:t>
            </w:r>
            <w:r>
              <w:rPr>
                <w:rFonts w:hint="eastAsia" w:asciiTheme="minorEastAsia" w:hAnsiTheme="minorEastAsia" w:eastAsiaTheme="minorEastAsia"/>
                <w:spacing w:val="-2"/>
                <w:w w:val="66"/>
              </w:rPr>
              <w:t>県</w:t>
            </w:r>
            <w:r>
              <w:rPr>
                <w:rFonts w:hint="eastAsia" w:asciiTheme="minorEastAsia" w:hAnsiTheme="minorEastAsia" w:eastAsiaTheme="minorEastAsia"/>
                <w:spacing w:val="-2"/>
                <w:w w:val="66"/>
              </w:rPr>
              <w:t>)</w:t>
            </w:r>
            <w:r>
              <w:rPr>
                <w:rFonts w:hint="eastAsia" w:asciiTheme="minorEastAsia" w:hAnsiTheme="minorEastAsia" w:eastAsiaTheme="minorEastAsia"/>
                <w:spacing w:val="-2"/>
                <w:w w:val="66"/>
              </w:rPr>
              <w:t>第</w:t>
            </w:r>
            <w:r>
              <w:rPr>
                <w:rFonts w:hint="eastAsia" w:asciiTheme="minorEastAsia" w:hAnsiTheme="minorEastAsia" w:eastAsiaTheme="minorEastAsia"/>
                <w:spacing w:val="-2"/>
                <w:w w:val="66"/>
              </w:rPr>
              <w:t>195</w:t>
            </w:r>
            <w:r>
              <w:rPr>
                <w:rFonts w:hint="eastAsia" w:asciiTheme="minorEastAsia" w:hAnsiTheme="minorEastAsia" w:eastAsiaTheme="minorEastAsia"/>
                <w:spacing w:val="-2"/>
                <w:w w:val="66"/>
              </w:rPr>
              <w:t>条</w:t>
            </w:r>
          </w:p>
        </w:tc>
        <w:tc>
          <w:tcPr>
            <w:tcW w:w="8931" w:type="dxa"/>
            <w:gridSpan w:val="9"/>
            <w:tcBorders>
              <w:top w:val="single" w:color="auto" w:sz="8" w:space="0"/>
              <w:left w:val="none" w:color="auto" w:sz="0" w:space="0"/>
              <w:bottom w:val="none" w:color="auto" w:sz="0" w:space="0"/>
              <w:right w:val="none" w:color="auto" w:sz="0" w:space="0"/>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　　保育所の長は、常に入所している乳幼児の保護者と密接な連絡をとり、保育の内容等につき、当該保護者の理解及び協力を得るよう努めなければならない。</w:t>
            </w:r>
          </w:p>
        </w:tc>
      </w:tr>
      <w:tr>
        <w:trPr>
          <w:gridAfter w:val="1"/>
          <w:wAfter w:w="78" w:type="dxa"/>
          <w:trHeight w:val="425" w:hRule="atLeast"/>
        </w:trPr>
        <w:tc>
          <w:tcPr>
            <w:tcW w:w="1134" w:type="dxa"/>
            <w:vMerge w:val="restart"/>
            <w:tcBorders>
              <w:top w:val="single" w:color="auto" w:sz="8" w:space="0"/>
              <w:left w:val="none" w:color="auto" w:sz="0" w:space="0"/>
              <w:bottom w:val="none" w:color="auto" w:sz="0" w:space="0"/>
              <w:right w:val="none" w:color="auto" w:sz="0" w:space="0"/>
              <w:tl2br w:val="none" w:color="auto" w:sz="0" w:space="0"/>
              <w:tr2bl w:val="none" w:color="auto" w:sz="0" w:space="0"/>
            </w:tcBorders>
            <w:vAlign w:val="top"/>
          </w:tcPr>
          <w:p>
            <w:pPr>
              <w:pStyle w:val="0"/>
              <w:autoSpaceDE w:val="0"/>
              <w:autoSpaceDN w:val="0"/>
              <w:spacing w:line="260" w:lineRule="exact"/>
              <w:jc w:val="left"/>
              <w:rPr>
                <w:rFonts w:hint="default" w:asciiTheme="majorEastAsia" w:hAnsiTheme="majorEastAsia" w:eastAsiaTheme="majorEastAsia"/>
                <w:w w:val="90"/>
              </w:rPr>
            </w:pPr>
            <w:r>
              <w:rPr>
                <w:rFonts w:hint="eastAsia" w:asciiTheme="majorEastAsia" w:hAnsiTheme="majorEastAsia" w:eastAsiaTheme="majorEastAsia"/>
                <w:w w:val="90"/>
              </w:rPr>
              <w:t xml:space="preserve">21 </w:t>
            </w:r>
            <w:r>
              <w:rPr>
                <w:rFonts w:hint="eastAsia" w:asciiTheme="majorEastAsia" w:hAnsiTheme="majorEastAsia" w:eastAsiaTheme="majorEastAsia"/>
                <w:w w:val="90"/>
              </w:rPr>
              <w:t>相談及び</w:t>
            </w:r>
          </w:p>
          <w:p>
            <w:pPr>
              <w:pStyle w:val="0"/>
              <w:autoSpaceDE w:val="0"/>
              <w:autoSpaceDN w:val="0"/>
              <w:spacing w:line="260" w:lineRule="exact"/>
              <w:jc w:val="left"/>
              <w:rPr>
                <w:rFonts w:hint="default" w:asciiTheme="majorEastAsia" w:hAnsiTheme="majorEastAsia" w:eastAsiaTheme="majorEastAsia"/>
                <w:w w:val="90"/>
              </w:rPr>
            </w:pPr>
            <w:r>
              <w:rPr>
                <w:rFonts w:hint="eastAsia" w:asciiTheme="majorEastAsia" w:hAnsiTheme="majorEastAsia" w:eastAsiaTheme="majorEastAsia"/>
                <w:w w:val="90"/>
              </w:rPr>
              <w:t>援助</w:t>
            </w:r>
          </w:p>
          <w:p>
            <w:pPr>
              <w:pStyle w:val="0"/>
              <w:autoSpaceDE w:val="0"/>
              <w:autoSpaceDN w:val="0"/>
              <w:spacing w:line="260" w:lineRule="exact"/>
              <w:jc w:val="left"/>
              <w:rPr>
                <w:rFonts w:hint="default" w:asciiTheme="majorEastAsia" w:hAnsiTheme="majorEastAsia" w:eastAsiaTheme="majorEastAsia"/>
                <w:w w:val="90"/>
              </w:rPr>
            </w:pPr>
          </w:p>
          <w:p>
            <w:pPr>
              <w:pStyle w:val="0"/>
              <w:autoSpaceDE w:val="0"/>
              <w:autoSpaceDN w:val="0"/>
              <w:spacing w:line="260" w:lineRule="exact"/>
              <w:jc w:val="left"/>
              <w:rPr>
                <w:rFonts w:hint="default" w:asciiTheme="majorEastAsia" w:hAnsiTheme="majorEastAsia" w:eastAsiaTheme="majorEastAsia"/>
              </w:rPr>
            </w:pPr>
            <w:r>
              <w:rPr>
                <w:rFonts w:hint="eastAsia" w:asciiTheme="minorEastAsia" w:hAnsiTheme="minorEastAsia" w:eastAsiaTheme="minorEastAsia"/>
                <w:w w:val="80"/>
              </w:rPr>
              <w:t>確認基準第</w:t>
            </w:r>
            <w:r>
              <w:rPr>
                <w:rFonts w:hint="eastAsia" w:asciiTheme="minorEastAsia" w:hAnsiTheme="minorEastAsia" w:eastAsiaTheme="minorEastAsia"/>
                <w:w w:val="80"/>
              </w:rPr>
              <w:t>17</w:t>
            </w:r>
            <w:r>
              <w:rPr>
                <w:rFonts w:hint="eastAsia" w:asciiTheme="minorEastAsia" w:hAnsiTheme="minorEastAsia" w:eastAsiaTheme="minorEastAsia"/>
                <w:w w:val="80"/>
              </w:rPr>
              <w:t>条</w:t>
            </w:r>
          </w:p>
        </w:tc>
        <w:tc>
          <w:tcPr>
            <w:tcW w:w="5245" w:type="dxa"/>
            <w:tcBorders>
              <w:top w:val="single" w:color="auto" w:sz="8" w:space="0"/>
              <w:left w:val="none" w:color="auto" w:sz="0" w:space="0"/>
              <w:bottom w:val="nil"/>
              <w:right w:val="none" w:color="auto" w:sz="0" w:space="0"/>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　　常に教育・保育給付認定子どもの心身の状況、その置かれている環境等の的確な把握に努め、教育・保育給付認定子ども又</w:t>
            </w:r>
          </w:p>
        </w:tc>
        <w:tc>
          <w:tcPr>
            <w:tcW w:w="851" w:type="dxa"/>
            <w:gridSpan w:val="3"/>
            <w:tcBorders>
              <w:top w:val="single" w:color="auto" w:sz="8"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□いる</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□いない</w:t>
            </w:r>
          </w:p>
        </w:tc>
        <w:tc>
          <w:tcPr>
            <w:tcW w:w="2835" w:type="dxa"/>
            <w:gridSpan w:val="5"/>
            <w:tcBorders>
              <w:top w:val="single" w:color="auto" w:sz="8"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p>
        </w:tc>
      </w:tr>
      <w:tr>
        <w:trPr>
          <w:gridAfter w:val="1"/>
          <w:wAfter w:w="78" w:type="dxa"/>
          <w:trHeight w:val="220" w:hRule="atLeast"/>
        </w:trPr>
        <w:tc>
          <w:tcPr>
            <w:tcW w:w="1134" w:type="dxa"/>
            <w:vMerge w:val="continue"/>
            <w:vAlign w:val="top"/>
          </w:tcPr>
          <w:p>
            <w:pPr>
              <w:pStyle w:val="0"/>
              <w:autoSpaceDE w:val="0"/>
              <w:autoSpaceDN w:val="0"/>
              <w:spacing w:line="260" w:lineRule="exact"/>
              <w:jc w:val="left"/>
              <w:rPr>
                <w:rFonts w:hint="default" w:asciiTheme="majorEastAsia" w:hAnsiTheme="majorEastAsia" w:eastAsiaTheme="majorEastAsia"/>
                <w:w w:val="90"/>
              </w:rPr>
            </w:pPr>
          </w:p>
        </w:tc>
        <w:tc>
          <w:tcPr>
            <w:tcW w:w="8931" w:type="dxa"/>
            <w:gridSpan w:val="9"/>
            <w:tcBorders>
              <w:top w:val="nil"/>
              <w:left w:val="none" w:color="auto" w:sz="0" w:space="0"/>
              <w:bottom w:val="dotted"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　はその保護者に対し、その相談に適切に応じるとともに、必要な助言その他の援助を行っていますか。</w:t>
            </w:r>
          </w:p>
        </w:tc>
      </w:tr>
      <w:tr>
        <w:trPr>
          <w:gridAfter w:val="1"/>
          <w:wAfter w:w="78" w:type="dxa"/>
          <w:trHeight w:val="401" w:hRule="atLeast"/>
        </w:trPr>
        <w:tc>
          <w:tcPr>
            <w:tcW w:w="1134" w:type="dxa"/>
            <w:vMerge w:val="continue"/>
            <w:tcBorders>
              <w:top w:val="none" w:color="auto" w:sz="0" w:space="0"/>
              <w:left w:val="none" w:color="auto" w:sz="0" w:space="0"/>
              <w:bottom w:val="single" w:color="auto" w:sz="8" w:space="0"/>
              <w:right w:val="none" w:color="auto" w:sz="0" w:space="0"/>
              <w:tl2br w:val="none" w:color="auto" w:sz="0" w:space="0"/>
              <w:tr2bl w:val="none" w:color="auto" w:sz="0" w:space="0"/>
            </w:tcBorders>
            <w:vAlign w:val="top"/>
          </w:tcPr>
          <w:p>
            <w:pPr>
              <w:pStyle w:val="0"/>
              <w:autoSpaceDE w:val="0"/>
              <w:autoSpaceDN w:val="0"/>
              <w:spacing w:line="260" w:lineRule="exact"/>
              <w:jc w:val="left"/>
              <w:rPr>
                <w:rFonts w:hint="default" w:asciiTheme="majorEastAsia" w:hAnsiTheme="majorEastAsia" w:eastAsiaTheme="majorEastAsia"/>
                <w:w w:val="90"/>
              </w:rPr>
            </w:pPr>
          </w:p>
        </w:tc>
        <w:tc>
          <w:tcPr>
            <w:tcW w:w="8931" w:type="dxa"/>
            <w:gridSpan w:val="9"/>
            <w:tcBorders>
              <w:top w:val="dotted" w:color="auto" w:sz="4" w:space="0"/>
              <w:left w:val="none" w:color="auto" w:sz="0" w:space="0"/>
              <w:bottom w:val="single" w:color="auto" w:sz="8" w:space="0"/>
              <w:right w:val="none" w:color="auto" w:sz="0" w:space="0"/>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※（保育指針）　保育所は、入所する子どもの保護者に対し、その意向を受け止め、子どもと保護者の安定した関係に配慮し、保育所の特性や保育士等の専門性を生かして、その援助に当たらなければならない。</w:t>
            </w:r>
          </w:p>
        </w:tc>
      </w:tr>
      <w:tr>
        <w:trPr>
          <w:gridAfter w:val="1"/>
          <w:wAfter w:w="78" w:type="dxa"/>
          <w:trHeight w:val="426" w:hRule="atLeast"/>
        </w:trPr>
        <w:tc>
          <w:tcPr>
            <w:tcW w:w="1134" w:type="dxa"/>
            <w:vMerge w:val="restart"/>
            <w:tcBorders>
              <w:top w:val="single" w:color="auto" w:sz="8" w:space="0"/>
              <w:left w:val="none" w:color="auto" w:sz="0" w:space="0"/>
              <w:bottom w:val="none" w:color="auto" w:sz="0" w:space="0"/>
              <w:right w:val="none" w:color="auto" w:sz="0" w:space="0"/>
              <w:tl2br w:val="none" w:color="auto" w:sz="0" w:space="0"/>
              <w:tr2bl w:val="none" w:color="auto" w:sz="0" w:space="0"/>
            </w:tcBorders>
            <w:vAlign w:val="top"/>
          </w:tcPr>
          <w:p>
            <w:pPr>
              <w:pStyle w:val="0"/>
              <w:autoSpaceDE w:val="0"/>
              <w:autoSpaceDN w:val="0"/>
              <w:spacing w:line="260" w:lineRule="exact"/>
              <w:jc w:val="left"/>
              <w:rPr>
                <w:rFonts w:hint="default" w:asciiTheme="majorEastAsia" w:hAnsiTheme="majorEastAsia" w:eastAsiaTheme="majorEastAsia"/>
                <w:w w:val="80"/>
              </w:rPr>
            </w:pPr>
            <w:r>
              <w:rPr>
                <w:rFonts w:hint="eastAsia" w:asciiTheme="majorEastAsia" w:hAnsiTheme="majorEastAsia" w:eastAsiaTheme="majorEastAsia"/>
                <w:w w:val="90"/>
              </w:rPr>
              <w:t xml:space="preserve">22 </w:t>
            </w:r>
            <w:r>
              <w:rPr>
                <w:rFonts w:hint="eastAsia" w:asciiTheme="majorEastAsia" w:hAnsiTheme="majorEastAsia" w:eastAsiaTheme="majorEastAsia"/>
                <w:w w:val="80"/>
              </w:rPr>
              <w:t>利用乳幼児</w:t>
            </w:r>
          </w:p>
          <w:p>
            <w:pPr>
              <w:pStyle w:val="0"/>
              <w:autoSpaceDE w:val="0"/>
              <w:autoSpaceDN w:val="0"/>
              <w:spacing w:line="260" w:lineRule="exact"/>
              <w:jc w:val="left"/>
              <w:rPr>
                <w:rFonts w:hint="default" w:asciiTheme="majorEastAsia" w:hAnsiTheme="majorEastAsia" w:eastAsiaTheme="majorEastAsia"/>
                <w:w w:val="80"/>
              </w:rPr>
            </w:pPr>
            <w:r>
              <w:rPr>
                <w:rFonts w:hint="eastAsia" w:asciiTheme="majorEastAsia" w:hAnsiTheme="majorEastAsia" w:eastAsiaTheme="majorEastAsia"/>
                <w:w w:val="80"/>
              </w:rPr>
              <w:t>の健康診断</w:t>
            </w:r>
          </w:p>
          <w:p>
            <w:pPr>
              <w:pStyle w:val="0"/>
              <w:autoSpaceDE w:val="0"/>
              <w:autoSpaceDN w:val="0"/>
              <w:spacing w:line="260" w:lineRule="exact"/>
              <w:jc w:val="left"/>
              <w:rPr>
                <w:rFonts w:hint="default" w:asciiTheme="majorEastAsia" w:hAnsiTheme="majorEastAsia" w:eastAsiaTheme="majorEastAsia"/>
                <w:w w:val="80"/>
              </w:rPr>
            </w:pPr>
          </w:p>
          <w:p>
            <w:pPr>
              <w:pStyle w:val="0"/>
              <w:autoSpaceDE w:val="0"/>
              <w:autoSpaceDN w:val="0"/>
              <w:spacing w:line="260" w:lineRule="exact"/>
              <w:jc w:val="left"/>
              <w:rPr>
                <w:rFonts w:hint="default" w:asciiTheme="minorEastAsia" w:hAnsiTheme="minorEastAsia" w:eastAsiaTheme="minorEastAsia"/>
                <w:spacing w:val="-2"/>
                <w:w w:val="80"/>
              </w:rPr>
            </w:pPr>
            <w:r>
              <w:rPr>
                <w:rFonts w:hint="eastAsia" w:asciiTheme="minorEastAsia" w:hAnsiTheme="minorEastAsia" w:eastAsiaTheme="minorEastAsia"/>
                <w:spacing w:val="-2"/>
                <w:w w:val="80"/>
              </w:rPr>
              <w:t>認可基準</w:t>
            </w:r>
            <w:r>
              <w:rPr>
                <w:rFonts w:hint="eastAsia" w:asciiTheme="minorEastAsia" w:hAnsiTheme="minorEastAsia" w:eastAsiaTheme="minorEastAsia"/>
                <w:spacing w:val="-2"/>
                <w:w w:val="80"/>
              </w:rPr>
              <w:t>(</w:t>
            </w:r>
            <w:r>
              <w:rPr>
                <w:rFonts w:hint="eastAsia" w:asciiTheme="minorEastAsia" w:hAnsiTheme="minorEastAsia" w:eastAsiaTheme="minorEastAsia"/>
                <w:spacing w:val="-2"/>
                <w:w w:val="80"/>
              </w:rPr>
              <w:t>県</w:t>
            </w:r>
            <w:r>
              <w:rPr>
                <w:rFonts w:hint="eastAsia" w:asciiTheme="minorEastAsia" w:hAnsiTheme="minorEastAsia" w:eastAsiaTheme="minorEastAsia"/>
                <w:spacing w:val="-2"/>
                <w:w w:val="80"/>
              </w:rPr>
              <w:t>)</w:t>
            </w:r>
          </w:p>
          <w:p>
            <w:pPr>
              <w:pStyle w:val="0"/>
              <w:autoSpaceDE w:val="0"/>
              <w:autoSpaceDN w:val="0"/>
              <w:spacing w:line="260" w:lineRule="exact"/>
              <w:jc w:val="left"/>
              <w:rPr>
                <w:rFonts w:hint="default" w:asciiTheme="majorEastAsia" w:hAnsiTheme="majorEastAsia" w:eastAsiaTheme="majorEastAsia"/>
                <w:w w:val="80"/>
              </w:rPr>
            </w:pPr>
            <w:r>
              <w:rPr>
                <w:rFonts w:hint="eastAsia" w:asciiTheme="minorEastAsia" w:hAnsiTheme="minorEastAsia" w:eastAsiaTheme="minorEastAsia"/>
                <w:spacing w:val="-2"/>
                <w:w w:val="80"/>
              </w:rPr>
              <w:t>第</w:t>
            </w:r>
            <w:r>
              <w:rPr>
                <w:rFonts w:hint="eastAsia" w:asciiTheme="minorEastAsia" w:hAnsiTheme="minorEastAsia" w:eastAsiaTheme="minorEastAsia"/>
                <w:spacing w:val="-2"/>
                <w:w w:val="80"/>
              </w:rPr>
              <w:t>163</w:t>
            </w:r>
            <w:r>
              <w:rPr>
                <w:rFonts w:hint="eastAsia" w:asciiTheme="minorEastAsia" w:hAnsiTheme="minorEastAsia" w:eastAsiaTheme="minorEastAsia"/>
                <w:spacing w:val="-2"/>
                <w:w w:val="80"/>
              </w:rPr>
              <w:t>条</w:t>
            </w:r>
          </w:p>
        </w:tc>
        <w:tc>
          <w:tcPr>
            <w:tcW w:w="8931" w:type="dxa"/>
            <w:gridSpan w:val="9"/>
            <w:tcBorders>
              <w:top w:val="single" w:color="auto" w:sz="8" w:space="0"/>
              <w:left w:val="none" w:color="auto" w:sz="0" w:space="0"/>
              <w:bottom w:val="none" w:color="auto" w:sz="0" w:space="0"/>
              <w:right w:val="none" w:color="auto" w:sz="0" w:space="0"/>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1)</w:t>
            </w:r>
            <w:r>
              <w:rPr>
                <w:rFonts w:hint="eastAsia" w:asciiTheme="minorEastAsia" w:hAnsiTheme="minorEastAsia" w:eastAsiaTheme="minorEastAsia"/>
              </w:rPr>
              <w:t>　入所した者に対し、「入所時の健康診断」、「少なくとも１年に２回の定期健康診断」及び「臨時の健康診断」を、学校保健安全法に規定する健康診断に準じて行わなければならない。</w:t>
            </w:r>
          </w:p>
        </w:tc>
      </w:tr>
      <w:tr>
        <w:trPr>
          <w:gridAfter w:val="1"/>
          <w:wAfter w:w="78" w:type="dxa"/>
          <w:trHeight w:val="462" w:hRule="atLeast"/>
        </w:trPr>
        <w:tc>
          <w:tcPr>
            <w:tcW w:w="1134" w:type="dxa"/>
            <w:vMerge w:val="continue"/>
            <w:tcBorders>
              <w:top w:val="single" w:color="auto" w:sz="8" w:space="0"/>
              <w:left w:val="none" w:color="auto" w:sz="0" w:space="0"/>
              <w:bottom w:val="none" w:color="auto" w:sz="0" w:space="0"/>
              <w:right w:val="none" w:color="auto" w:sz="0" w:space="0"/>
              <w:tl2br w:val="none" w:color="auto" w:sz="0" w:space="0"/>
              <w:tr2bl w:val="none" w:color="auto" w:sz="0" w:space="0"/>
            </w:tcBorders>
            <w:vAlign w:val="top"/>
          </w:tcPr>
          <w:p>
            <w:pPr>
              <w:pStyle w:val="0"/>
              <w:autoSpaceDE w:val="0"/>
              <w:autoSpaceDN w:val="0"/>
              <w:spacing w:line="260" w:lineRule="exact"/>
              <w:jc w:val="left"/>
              <w:rPr>
                <w:rFonts w:hint="default" w:asciiTheme="majorEastAsia" w:hAnsiTheme="majorEastAsia" w:eastAsiaTheme="majorEastAsia"/>
                <w:w w:val="90"/>
              </w:rPr>
            </w:pPr>
          </w:p>
        </w:tc>
        <w:tc>
          <w:tcPr>
            <w:tcW w:w="8931" w:type="dxa"/>
            <w:gridSpan w:val="9"/>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2)</w:t>
            </w:r>
            <w:r>
              <w:rPr>
                <w:rFonts w:hint="eastAsia" w:asciiTheme="minorEastAsia" w:hAnsiTheme="minorEastAsia" w:eastAsiaTheme="minorEastAsia"/>
              </w:rPr>
              <w:t>　</w:t>
            </w:r>
            <w:r>
              <w:rPr>
                <w:rFonts w:hint="eastAsia" w:asciiTheme="minorEastAsia" w:hAnsiTheme="minorEastAsia" w:eastAsiaTheme="minorEastAsia"/>
              </w:rPr>
              <w:t>1)</w:t>
            </w:r>
            <w:r>
              <w:rPr>
                <w:rFonts w:hint="eastAsia" w:asciiTheme="minorEastAsia" w:hAnsiTheme="minorEastAsia" w:eastAsiaTheme="minorEastAsia"/>
              </w:rPr>
              <w:t>の健康診断をした医師は、その結果必要な事項を母子健康手帳又は入所した者の健康を記録する表に記入するとともに、必要に応じ、保育の提供等の解除、停止等の必要な手続をとることを、施設の長に勧告しなければならない。</w:t>
            </w:r>
          </w:p>
        </w:tc>
      </w:tr>
      <w:tr>
        <w:trPr>
          <w:gridAfter w:val="1"/>
          <w:wAfter w:w="78" w:type="dxa"/>
          <w:trHeight w:val="780" w:hRule="atLeast"/>
        </w:trPr>
        <w:tc>
          <w:tcPr>
            <w:tcW w:w="1126" w:type="dxa"/>
            <w:vMerge w:val="restart"/>
            <w:tcBorders>
              <w:top w:val="single" w:color="auto" w:sz="8" w:space="0"/>
              <w:left w:val="none" w:color="auto" w:sz="0" w:space="0"/>
              <w:bottom w:val="nil"/>
              <w:right w:val="none" w:color="auto" w:sz="0" w:space="0"/>
              <w:tl2br w:val="none" w:color="auto" w:sz="0" w:space="0"/>
              <w:tr2bl w:val="none" w:color="auto" w:sz="0" w:space="0"/>
            </w:tcBorders>
            <w:vAlign w:val="top"/>
          </w:tcPr>
          <w:p>
            <w:pPr>
              <w:pStyle w:val="0"/>
              <w:autoSpaceDE w:val="0"/>
              <w:autoSpaceDN w:val="0"/>
              <w:spacing w:line="260" w:lineRule="exact"/>
              <w:jc w:val="left"/>
              <w:rPr>
                <w:rFonts w:hint="default" w:asciiTheme="majorEastAsia" w:hAnsiTheme="majorEastAsia" w:eastAsiaTheme="majorEastAsia"/>
                <w:w w:val="80"/>
              </w:rPr>
            </w:pPr>
            <w:r>
              <w:rPr>
                <w:rFonts w:hint="eastAsia" w:asciiTheme="majorEastAsia" w:hAnsiTheme="majorEastAsia" w:eastAsiaTheme="majorEastAsia"/>
                <w:w w:val="90"/>
              </w:rPr>
              <w:t xml:space="preserve">23 </w:t>
            </w:r>
            <w:r>
              <w:rPr>
                <w:rFonts w:hint="eastAsia" w:asciiTheme="majorEastAsia" w:hAnsiTheme="majorEastAsia" w:eastAsiaTheme="majorEastAsia"/>
                <w:w w:val="80"/>
              </w:rPr>
              <w:t>食事の提供</w:t>
            </w:r>
          </w:p>
          <w:p>
            <w:pPr>
              <w:pStyle w:val="0"/>
              <w:autoSpaceDE w:val="0"/>
              <w:autoSpaceDN w:val="0"/>
              <w:spacing w:line="260" w:lineRule="exact"/>
              <w:jc w:val="left"/>
              <w:rPr>
                <w:rFonts w:hint="default" w:asciiTheme="majorEastAsia" w:hAnsiTheme="majorEastAsia" w:eastAsiaTheme="majorEastAsia"/>
                <w:w w:val="90"/>
              </w:rPr>
            </w:pPr>
          </w:p>
          <w:p>
            <w:pPr>
              <w:pStyle w:val="0"/>
              <w:autoSpaceDE w:val="0"/>
              <w:autoSpaceDN w:val="0"/>
              <w:spacing w:line="260" w:lineRule="exact"/>
              <w:jc w:val="left"/>
              <w:rPr>
                <w:rFonts w:hint="default" w:asciiTheme="minorEastAsia" w:hAnsiTheme="minorEastAsia" w:eastAsiaTheme="minorEastAsia"/>
                <w:spacing w:val="-2"/>
                <w:w w:val="80"/>
              </w:rPr>
            </w:pPr>
            <w:r>
              <w:rPr>
                <w:rFonts w:hint="eastAsia" w:asciiTheme="minorEastAsia" w:hAnsiTheme="minorEastAsia" w:eastAsiaTheme="minorEastAsia"/>
                <w:spacing w:val="-2"/>
                <w:w w:val="80"/>
              </w:rPr>
              <w:t>認可基準</w:t>
            </w:r>
            <w:r>
              <w:rPr>
                <w:rFonts w:hint="eastAsia" w:asciiTheme="minorEastAsia" w:hAnsiTheme="minorEastAsia" w:eastAsiaTheme="minorEastAsia"/>
                <w:spacing w:val="-2"/>
                <w:w w:val="80"/>
              </w:rPr>
              <w:t>(</w:t>
            </w:r>
            <w:r>
              <w:rPr>
                <w:rFonts w:hint="eastAsia" w:asciiTheme="minorEastAsia" w:hAnsiTheme="minorEastAsia" w:eastAsiaTheme="minorEastAsia"/>
                <w:spacing w:val="-2"/>
                <w:w w:val="80"/>
              </w:rPr>
              <w:t>県</w:t>
            </w:r>
            <w:r>
              <w:rPr>
                <w:rFonts w:hint="eastAsia" w:asciiTheme="minorEastAsia" w:hAnsiTheme="minorEastAsia" w:eastAsiaTheme="minorEastAsia"/>
                <w:spacing w:val="-2"/>
                <w:w w:val="80"/>
              </w:rPr>
              <w:t>)</w:t>
            </w:r>
          </w:p>
          <w:p>
            <w:pPr>
              <w:pStyle w:val="0"/>
              <w:autoSpaceDE w:val="0"/>
              <w:autoSpaceDN w:val="0"/>
              <w:spacing w:line="260" w:lineRule="exact"/>
              <w:jc w:val="left"/>
              <w:rPr>
                <w:rFonts w:hint="default" w:asciiTheme="minorEastAsia" w:hAnsiTheme="minorEastAsia" w:eastAsiaTheme="minorEastAsia"/>
                <w:spacing w:val="-2"/>
                <w:w w:val="80"/>
              </w:rPr>
            </w:pPr>
            <w:r>
              <w:rPr>
                <w:rFonts w:hint="eastAsia" w:asciiTheme="minorEastAsia" w:hAnsiTheme="minorEastAsia" w:eastAsiaTheme="minorEastAsia"/>
                <w:spacing w:val="-2"/>
                <w:w w:val="80"/>
              </w:rPr>
              <w:t>第</w:t>
            </w:r>
            <w:r>
              <w:rPr>
                <w:rFonts w:hint="eastAsia" w:asciiTheme="minorEastAsia" w:hAnsiTheme="minorEastAsia" w:eastAsiaTheme="minorEastAsia"/>
                <w:spacing w:val="-2"/>
                <w:w w:val="80"/>
              </w:rPr>
              <w:t>162</w:t>
            </w:r>
            <w:r>
              <w:rPr>
                <w:rFonts w:hint="eastAsia" w:asciiTheme="minorEastAsia" w:hAnsiTheme="minorEastAsia" w:eastAsiaTheme="minorEastAsia"/>
                <w:spacing w:val="-2"/>
                <w:w w:val="80"/>
              </w:rPr>
              <w:t>条、</w:t>
            </w:r>
          </w:p>
          <w:p>
            <w:pPr>
              <w:pStyle w:val="0"/>
              <w:autoSpaceDE w:val="0"/>
              <w:autoSpaceDN w:val="0"/>
              <w:spacing w:line="260" w:lineRule="exact"/>
              <w:jc w:val="left"/>
              <w:rPr>
                <w:rFonts w:hint="default" w:asciiTheme="minorEastAsia" w:hAnsiTheme="minorEastAsia" w:eastAsiaTheme="minorEastAsia"/>
                <w:spacing w:val="-2"/>
                <w:w w:val="80"/>
              </w:rPr>
            </w:pPr>
            <w:r>
              <w:rPr>
                <w:rFonts w:hint="eastAsia" w:asciiTheme="minorEastAsia" w:hAnsiTheme="minorEastAsia" w:eastAsiaTheme="minorEastAsia"/>
                <w:spacing w:val="-2"/>
                <w:w w:val="80"/>
              </w:rPr>
              <w:t>第</w:t>
            </w:r>
            <w:r>
              <w:rPr>
                <w:rFonts w:hint="eastAsia" w:asciiTheme="minorEastAsia" w:hAnsiTheme="minorEastAsia" w:eastAsiaTheme="minorEastAsia"/>
                <w:spacing w:val="-2"/>
                <w:w w:val="80"/>
              </w:rPr>
              <w:t>191</w:t>
            </w:r>
            <w:r>
              <w:rPr>
                <w:rFonts w:hint="eastAsia" w:asciiTheme="minorEastAsia" w:hAnsiTheme="minorEastAsia" w:eastAsiaTheme="minorEastAsia"/>
                <w:spacing w:val="-2"/>
                <w:w w:val="80"/>
              </w:rPr>
              <w:t>条</w:t>
            </w:r>
          </w:p>
          <w:p>
            <w:pPr>
              <w:pStyle w:val="0"/>
              <w:autoSpaceDE w:val="0"/>
              <w:autoSpaceDN w:val="0"/>
              <w:spacing w:line="260" w:lineRule="exact"/>
              <w:jc w:val="left"/>
              <w:rPr>
                <w:rFonts w:hint="eastAsia"/>
              </w:rPr>
            </w:pPr>
          </w:p>
        </w:tc>
        <w:tc>
          <w:tcPr>
            <w:tcW w:w="8931" w:type="dxa"/>
            <w:gridSpan w:val="9"/>
            <w:tcBorders>
              <w:top w:val="single" w:color="auto" w:sz="8"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1)</w:t>
            </w:r>
            <w:r>
              <w:rPr>
                <w:rFonts w:hint="eastAsia" w:asciiTheme="minorEastAsia" w:hAnsiTheme="minorEastAsia" w:eastAsiaTheme="minorEastAsia"/>
              </w:rPr>
              <w:t>　児童福祉施設において、入所している者に食事を提供するときは、当該施設内で調理する方法（他の社会福祉施設等を併設している場合であって、当該児童福祉施設の調理室を兼ねている他の社会福祉施設の調理室において調理する方法を含む。）により行わなければならない。</w:t>
            </w:r>
          </w:p>
        </w:tc>
      </w:tr>
      <w:tr>
        <w:trPr>
          <w:gridAfter w:val="1"/>
          <w:wAfter w:w="78" w:type="dxa"/>
          <w:trHeight w:val="309" w:hRule="atLeast"/>
        </w:trPr>
        <w:tc>
          <w:tcPr>
            <w:tcW w:w="1126" w:type="dxa"/>
            <w:vMerge w:val="continue"/>
            <w:tcBorders>
              <w:top w:val="single" w:color="auto" w:sz="8"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Theme="majorEastAsia" w:hAnsiTheme="majorEastAsia" w:eastAsiaTheme="majorEastAsia"/>
                <w:w w:val="90"/>
              </w:rPr>
            </w:pPr>
          </w:p>
        </w:tc>
        <w:tc>
          <w:tcPr>
            <w:tcW w:w="8931" w:type="dxa"/>
            <w:gridSpan w:val="9"/>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2)</w:t>
            </w:r>
            <w:r>
              <w:rPr>
                <w:rFonts w:hint="eastAsia" w:asciiTheme="minorEastAsia" w:hAnsiTheme="minorEastAsia" w:eastAsiaTheme="minorEastAsia"/>
              </w:rPr>
              <w:t>　児童福祉施設において、入所している者に食事を提供するときは、その献立は、できる限り、変化に富み、入所している者の健全な発育に必要な栄養量を含有するものでなければならない。</w:t>
            </w:r>
          </w:p>
        </w:tc>
      </w:tr>
      <w:tr>
        <w:trPr>
          <w:gridAfter w:val="1"/>
          <w:wAfter w:w="78" w:type="dxa"/>
          <w:trHeight w:val="345" w:hRule="atLeast"/>
        </w:trPr>
        <w:tc>
          <w:tcPr>
            <w:tcW w:w="1126" w:type="dxa"/>
            <w:vMerge w:val="continue"/>
            <w:tcBorders>
              <w:top w:val="single" w:color="auto" w:sz="8"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Theme="majorEastAsia" w:hAnsiTheme="majorEastAsia" w:eastAsiaTheme="majorEastAsia"/>
                <w:w w:val="90"/>
              </w:rPr>
            </w:pPr>
          </w:p>
        </w:tc>
        <w:tc>
          <w:tcPr>
            <w:tcW w:w="8931" w:type="dxa"/>
            <w:gridSpan w:val="9"/>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3)</w:t>
            </w:r>
            <w:r>
              <w:rPr>
                <w:rFonts w:hint="eastAsia" w:asciiTheme="minorEastAsia" w:hAnsiTheme="minorEastAsia" w:eastAsiaTheme="minorEastAsia"/>
              </w:rPr>
              <w:t>　食事は、前項の規定によるほか、食品の種類及び調理方法について栄養並びに入所している者の身体的状況及び嗜好を考慮したものでなければならない。</w:t>
            </w:r>
          </w:p>
        </w:tc>
      </w:tr>
      <w:tr>
        <w:trPr>
          <w:gridAfter w:val="1"/>
          <w:wAfter w:w="78" w:type="dxa"/>
          <w:trHeight w:val="367" w:hRule="atLeast"/>
        </w:trPr>
        <w:tc>
          <w:tcPr>
            <w:tcW w:w="1126" w:type="dxa"/>
            <w:vMerge w:val="continue"/>
            <w:tcBorders>
              <w:top w:val="single" w:color="auto" w:sz="8" w:space="0"/>
              <w:left w:val="none" w:color="auto" w:sz="0" w:space="0"/>
              <w:bottom w:val="dotted" w:color="auto" w:sz="2" w:space="0"/>
              <w:right w:val="none" w:color="auto" w:sz="0" w:space="0"/>
              <w:tl2br w:val="none" w:color="auto" w:sz="0" w:space="0"/>
              <w:tr2bl w:val="none" w:color="auto" w:sz="0" w:space="0"/>
            </w:tcBorders>
            <w:vAlign w:val="top"/>
          </w:tcPr>
          <w:p>
            <w:pPr>
              <w:pStyle w:val="0"/>
              <w:rPr>
                <w:rFonts w:hint="default" w:asciiTheme="majorEastAsia" w:hAnsiTheme="majorEastAsia" w:eastAsiaTheme="majorEastAsia"/>
                <w:w w:val="90"/>
              </w:rPr>
            </w:pPr>
          </w:p>
        </w:tc>
        <w:tc>
          <w:tcPr>
            <w:tcW w:w="8931" w:type="dxa"/>
            <w:gridSpan w:val="9"/>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4)</w:t>
            </w:r>
            <w:r>
              <w:rPr>
                <w:rFonts w:hint="eastAsia" w:asciiTheme="minorEastAsia" w:hAnsiTheme="minorEastAsia" w:eastAsiaTheme="minorEastAsia"/>
              </w:rPr>
              <w:t>　調理は、あらかじめ作成された献立に従って行わなければならない。ただし、少数の児童を対象として家庭的な環境の下で調理するときは、この限りでない。</w:t>
            </w:r>
          </w:p>
        </w:tc>
      </w:tr>
      <w:tr>
        <w:trPr>
          <w:gridAfter w:val="1"/>
          <w:wAfter w:w="78" w:type="dxa"/>
          <w:trHeight w:val="520" w:hRule="atLeast"/>
        </w:trPr>
        <w:tc>
          <w:tcPr>
            <w:tcW w:w="1126" w:type="dxa"/>
            <w:vMerge w:val="continue"/>
            <w:tcBorders>
              <w:top w:val="single" w:color="auto" w:sz="8" w:space="0"/>
              <w:left w:val="none" w:color="auto" w:sz="0" w:space="0"/>
              <w:bottom w:val="single" w:color="auto" w:sz="8" w:space="0"/>
              <w:right w:val="none" w:color="auto" w:sz="0" w:space="0"/>
              <w:tl2br w:val="none" w:color="auto" w:sz="0" w:space="0"/>
              <w:tr2bl w:val="none" w:color="auto" w:sz="0" w:space="0"/>
            </w:tcBorders>
            <w:vAlign w:val="top"/>
          </w:tcPr>
          <w:p>
            <w:pPr>
              <w:pStyle w:val="0"/>
              <w:rPr>
                <w:rFonts w:hint="eastAsia"/>
              </w:rPr>
            </w:pPr>
          </w:p>
        </w:tc>
        <w:tc>
          <w:tcPr>
            <w:tcW w:w="8931" w:type="dxa"/>
            <w:gridSpan w:val="9"/>
            <w:vMerge w:val="restart"/>
            <w:tcBorders>
              <w:top w:val="single" w:color="auto" w:sz="4" w:space="0"/>
              <w:left w:val="none" w:color="auto" w:sz="0" w:space="0"/>
              <w:bottom w:val="dotted" w:color="auto" w:sz="2" w:space="0"/>
              <w:right w:val="none" w:color="auto" w:sz="0" w:space="0"/>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5)</w:t>
            </w:r>
            <w:r>
              <w:rPr>
                <w:rFonts w:hint="eastAsia" w:asciiTheme="minorEastAsia" w:hAnsiTheme="minorEastAsia" w:eastAsiaTheme="minorEastAsia"/>
              </w:rPr>
              <w:t>　児童福祉施設は、児童の健康な生活の基本としての食を営む力の育成に努めなければならない。</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【満３歳以上の幼児に対する食事の提供の特例】</w:t>
            </w:r>
          </w:p>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　　次の①～⑤の要件を満たす保育所は、当該保育所の満３歳以上の幼児に対する食事の提供について、当該保育所外で調理し搬入する方法により行うことができる。</w:t>
            </w:r>
          </w:p>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　　この場合において、当該保育所は、当該食事の提供について当該方法によることとしてもなお当該保育所において行うことが必要な調理のための加熱、保存等の調理機能を有する設備を備えるものとする。</w:t>
            </w:r>
          </w:p>
          <w:p>
            <w:pPr>
              <w:pStyle w:val="0"/>
              <w:autoSpaceDE w:val="0"/>
              <w:autoSpaceDN w:val="0"/>
              <w:spacing w:line="14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　</w:t>
            </w:r>
          </w:p>
          <w:p>
            <w:pPr>
              <w:pStyle w:val="0"/>
              <w:autoSpaceDE w:val="0"/>
              <w:autoSpaceDN w:val="0"/>
              <w:spacing w:line="260" w:lineRule="exact"/>
              <w:ind w:left="539" w:hanging="539" w:hangingChars="300"/>
              <w:rPr>
                <w:rFonts w:hint="default" w:asciiTheme="minorEastAsia" w:hAnsiTheme="minorEastAsia" w:eastAsiaTheme="minorEastAsia"/>
              </w:rPr>
            </w:pPr>
            <w:r>
              <w:rPr>
                <w:rFonts w:hint="eastAsia" w:asciiTheme="minorEastAsia" w:hAnsiTheme="minorEastAsia" w:eastAsiaTheme="minorEastAsia"/>
              </w:rPr>
              <w:t>　　①　幼児に対する食事の提供の責任が当該保育所にあり、その管理者が、衛生面、栄養面等業務上必要な注意を果たし得るような体制及び調理業務の受託者との契約内容が確保されていること。</w:t>
            </w:r>
          </w:p>
          <w:p>
            <w:pPr>
              <w:pStyle w:val="0"/>
              <w:autoSpaceDE w:val="0"/>
              <w:autoSpaceDN w:val="0"/>
              <w:spacing w:line="260" w:lineRule="exact"/>
              <w:ind w:left="539" w:hanging="539" w:hangingChars="300"/>
              <w:rPr>
                <w:rFonts w:hint="default" w:asciiTheme="minorEastAsia" w:hAnsiTheme="minorEastAsia" w:eastAsiaTheme="minorEastAsia"/>
              </w:rPr>
            </w:pPr>
            <w:r>
              <w:rPr>
                <w:rFonts w:hint="eastAsia" w:asciiTheme="minorEastAsia" w:hAnsiTheme="minorEastAsia" w:eastAsiaTheme="minorEastAsia"/>
              </w:rPr>
              <w:t>　　②　当該保育所又は他の施設、保健所、市町村等の栄養士等により、献立等について栄養の観点からの指導が受けられる体制にある等、栄養士等による必要な配慮が行われること。</w:t>
            </w:r>
          </w:p>
          <w:p>
            <w:pPr>
              <w:pStyle w:val="0"/>
              <w:autoSpaceDE w:val="0"/>
              <w:autoSpaceDN w:val="0"/>
              <w:spacing w:line="260" w:lineRule="exact"/>
              <w:ind w:left="539" w:hanging="539" w:hangingChars="300"/>
              <w:rPr>
                <w:rFonts w:hint="default" w:asciiTheme="minorEastAsia" w:hAnsiTheme="minorEastAsia" w:eastAsiaTheme="minorEastAsia"/>
              </w:rPr>
            </w:pPr>
            <w:r>
              <w:rPr>
                <w:rFonts w:hint="eastAsia" w:asciiTheme="minorEastAsia" w:hAnsiTheme="minorEastAsia" w:eastAsiaTheme="minorEastAsia"/>
              </w:rPr>
              <w:t>　　③　調理業務の受託者を、当該保育所における給食の趣旨を十分に認識し、衛生面、栄養面等、調理業務を適切に遂行できる能力を有する者とすること。</w:t>
            </w:r>
          </w:p>
          <w:p>
            <w:pPr>
              <w:pStyle w:val="0"/>
              <w:autoSpaceDE w:val="0"/>
              <w:autoSpaceDN w:val="0"/>
              <w:spacing w:line="260" w:lineRule="exact"/>
              <w:ind w:left="0" w:leftChars="0" w:hanging="539" w:hangingChars="300"/>
              <w:rPr>
                <w:rFonts w:hint="default" w:asciiTheme="minorEastAsia" w:hAnsiTheme="minorEastAsia" w:eastAsiaTheme="minorEastAsia"/>
              </w:rPr>
            </w:pPr>
            <w:r>
              <w:rPr>
                <w:rFonts w:hint="eastAsia" w:asciiTheme="minorEastAsia" w:hAnsiTheme="minorEastAsia" w:eastAsiaTheme="minorEastAsia"/>
              </w:rPr>
              <w:t>　　④　幼児の年齢及び発達の段階並びに健康状態に応じた食事の提供や、アレルギー、アトピー等への配慮、必要な栄養素量の給与等、幼児の食事の内容、回数及び時機に適切に応じることができること。</w:t>
            </w:r>
          </w:p>
          <w:p>
            <w:pPr>
              <w:pStyle w:val="0"/>
              <w:autoSpaceDE w:val="0"/>
              <w:autoSpaceDN w:val="0"/>
              <w:spacing w:line="260" w:lineRule="exact"/>
              <w:ind w:left="0" w:leftChars="0" w:hanging="539" w:hangingChars="300"/>
              <w:rPr>
                <w:rFonts w:hint="default" w:asciiTheme="minorEastAsia" w:hAnsiTheme="minorEastAsia" w:eastAsiaTheme="minorEastAsia"/>
              </w:rPr>
            </w:pPr>
            <w:r>
              <w:rPr>
                <w:rFonts w:hint="eastAsia" w:asciiTheme="minorEastAsia" w:hAnsiTheme="minorEastAsia" w:eastAsiaTheme="minorEastAsia"/>
              </w:rPr>
              <w:t>　　⑤　食を通じた乳幼児の健全育成を図る観点から、乳幼児の発育及び発達の過程に応じて食に関し配慮すべき事項を定めた食育に関する計画に基づき食事を提供するよう努めること。</w:t>
            </w:r>
          </w:p>
        </w:tc>
      </w:tr>
      <w:tr>
        <w:trPr>
          <w:gridAfter w:val="1"/>
          <w:wAfter w:w="78" w:type="dxa"/>
          <w:trHeight w:val="40" w:hRule="atLeast"/>
        </w:trPr>
        <w:tc>
          <w:tcPr>
            <w:tcW w:w="1126" w:type="dxa"/>
            <w:vMerge w:val="continue"/>
            <w:tcBorders>
              <w:top w:val="dotted" w:color="auto" w:sz="2" w:space="0"/>
              <w:left w:val="none" w:color="auto" w:sz="0" w:space="0"/>
              <w:bottom w:val="single" w:color="auto" w:sz="8" w:space="0"/>
              <w:right w:val="none" w:color="auto" w:sz="0" w:space="0"/>
              <w:tl2br w:val="none" w:color="auto" w:sz="0" w:space="0"/>
              <w:tr2bl w:val="none" w:color="auto" w:sz="0" w:space="0"/>
            </w:tcBorders>
            <w:vAlign w:val="top"/>
          </w:tcPr>
          <w:p>
            <w:pPr>
              <w:pStyle w:val="0"/>
              <w:rPr>
                <w:rFonts w:hint="eastAsia"/>
              </w:rPr>
            </w:pPr>
          </w:p>
        </w:tc>
        <w:tc>
          <w:tcPr>
            <w:tcW w:w="8931" w:type="dxa"/>
            <w:gridSpan w:val="9"/>
            <w:tcBorders>
              <w:top w:val="dotted" w:color="auto" w:sz="2" w:space="0"/>
              <w:left w:val="single" w:color="auto" w:sz="2" w:space="0"/>
              <w:bottom w:val="single" w:color="auto" w:sz="8" w:space="0"/>
              <w:right w:val="none" w:color="auto" w:sz="0" w:space="0"/>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　調理業務の委託は、「保育所における調理業務の委託について」（平成</w:t>
            </w:r>
            <w:r>
              <w:rPr>
                <w:rFonts w:hint="eastAsia" w:asciiTheme="minorEastAsia" w:hAnsiTheme="minorEastAsia" w:eastAsiaTheme="minorEastAsia"/>
              </w:rPr>
              <w:t>10</w:t>
            </w:r>
            <w:r>
              <w:rPr>
                <w:rFonts w:hint="eastAsia" w:asciiTheme="minorEastAsia" w:hAnsiTheme="minorEastAsia" w:eastAsiaTheme="minorEastAsia"/>
              </w:rPr>
              <w:t>年</w:t>
            </w:r>
            <w:r>
              <w:rPr>
                <w:rFonts w:hint="eastAsia" w:asciiTheme="minorEastAsia" w:hAnsiTheme="minorEastAsia" w:eastAsiaTheme="minorEastAsia"/>
              </w:rPr>
              <w:t>2</w:t>
            </w:r>
            <w:r>
              <w:rPr>
                <w:rFonts w:hint="eastAsia" w:asciiTheme="minorEastAsia" w:hAnsiTheme="minorEastAsia" w:eastAsiaTheme="minorEastAsia"/>
              </w:rPr>
              <w:t>月</w:t>
            </w:r>
            <w:r>
              <w:rPr>
                <w:rFonts w:hint="eastAsia" w:asciiTheme="minorEastAsia" w:hAnsiTheme="minorEastAsia" w:eastAsiaTheme="minorEastAsia"/>
              </w:rPr>
              <w:t>18</w:t>
            </w:r>
            <w:r>
              <w:rPr>
                <w:rFonts w:hint="eastAsia" w:asciiTheme="minorEastAsia" w:hAnsiTheme="minorEastAsia" w:eastAsiaTheme="minorEastAsia"/>
              </w:rPr>
              <w:t>日付け厚生省児童家庭局長通知）に定められた要件を満たしている場合に可能とされている。</w:t>
            </w:r>
          </w:p>
          <w:p>
            <w:pPr>
              <w:pStyle w:val="0"/>
              <w:autoSpaceDE w:val="0"/>
              <w:autoSpaceDN w:val="0"/>
              <w:spacing w:line="260" w:lineRule="exact"/>
              <w:ind w:left="359" w:hanging="359" w:hangingChars="200"/>
              <w:rPr>
                <w:rFonts w:hint="default" w:asciiTheme="minorEastAsia" w:hAnsiTheme="minorEastAsia" w:eastAsiaTheme="minorEastAsia"/>
              </w:rPr>
            </w:pPr>
            <w:r>
              <w:rPr>
                <w:rFonts w:hint="eastAsia" w:asciiTheme="minorEastAsia" w:hAnsiTheme="minorEastAsia" w:eastAsiaTheme="minorEastAsia"/>
              </w:rPr>
              <w:t>　　その場合、受託業者は食品衛生法に基づく営業許可が必要となる。</w:t>
            </w:r>
          </w:p>
        </w:tc>
      </w:tr>
      <w:tr>
        <w:trPr>
          <w:trHeight w:val="1682" w:hRule="atLeast"/>
        </w:trPr>
        <w:tc>
          <w:tcPr>
            <w:tcW w:w="1134" w:type="dxa"/>
            <w:vMerge w:val="restart"/>
            <w:tcBorders>
              <w:top w:val="single" w:color="auto" w:sz="8" w:space="0"/>
              <w:left w:val="none" w:color="auto" w:sz="0" w:space="0"/>
              <w:bottom w:val="nil"/>
              <w:right w:val="none" w:color="auto" w:sz="0" w:space="0"/>
              <w:tl2br w:val="none" w:color="auto" w:sz="0" w:space="0"/>
              <w:tr2bl w:val="none" w:color="auto" w:sz="0" w:space="0"/>
            </w:tcBorders>
            <w:vAlign w:val="top"/>
          </w:tcPr>
          <w:p>
            <w:pPr>
              <w:pStyle w:val="0"/>
              <w:autoSpaceDE w:val="0"/>
              <w:autoSpaceDN w:val="0"/>
              <w:spacing w:line="260" w:lineRule="exact"/>
              <w:jc w:val="left"/>
              <w:rPr>
                <w:rFonts w:hint="default" w:asciiTheme="majorEastAsia" w:hAnsiTheme="majorEastAsia" w:eastAsiaTheme="majorEastAsia"/>
                <w:w w:val="90"/>
              </w:rPr>
            </w:pPr>
            <w:r>
              <w:rPr>
                <w:rFonts w:hint="eastAsia" w:asciiTheme="majorEastAsia" w:hAnsiTheme="majorEastAsia" w:eastAsiaTheme="majorEastAsia"/>
                <w:w w:val="90"/>
              </w:rPr>
              <w:t xml:space="preserve">24 </w:t>
            </w:r>
            <w:r>
              <w:rPr>
                <w:rFonts w:hint="eastAsia" w:asciiTheme="majorEastAsia" w:hAnsiTheme="majorEastAsia" w:eastAsiaTheme="majorEastAsia"/>
                <w:w w:val="90"/>
              </w:rPr>
              <w:t>利用者</w:t>
            </w:r>
          </w:p>
          <w:p>
            <w:pPr>
              <w:pStyle w:val="0"/>
              <w:autoSpaceDE w:val="0"/>
              <w:autoSpaceDN w:val="0"/>
              <w:spacing w:line="260" w:lineRule="exact"/>
              <w:jc w:val="left"/>
              <w:rPr>
                <w:rFonts w:hint="default" w:asciiTheme="majorEastAsia" w:hAnsiTheme="majorEastAsia" w:eastAsiaTheme="majorEastAsia"/>
                <w:w w:val="90"/>
              </w:rPr>
            </w:pPr>
            <w:r>
              <w:rPr>
                <w:rFonts w:hint="eastAsia" w:asciiTheme="majorEastAsia" w:hAnsiTheme="majorEastAsia" w:eastAsiaTheme="majorEastAsia"/>
                <w:w w:val="90"/>
              </w:rPr>
              <w:t>負担額等の</w:t>
            </w:r>
          </w:p>
          <w:p>
            <w:pPr>
              <w:pStyle w:val="0"/>
              <w:autoSpaceDE w:val="0"/>
              <w:autoSpaceDN w:val="0"/>
              <w:spacing w:line="260" w:lineRule="exact"/>
              <w:jc w:val="left"/>
              <w:rPr>
                <w:rFonts w:hint="default" w:asciiTheme="majorEastAsia" w:hAnsiTheme="majorEastAsia" w:eastAsiaTheme="majorEastAsia"/>
                <w:w w:val="90"/>
              </w:rPr>
            </w:pPr>
            <w:r>
              <w:rPr>
                <w:rFonts w:hint="eastAsia" w:asciiTheme="majorEastAsia" w:hAnsiTheme="majorEastAsia" w:eastAsiaTheme="majorEastAsia"/>
                <w:w w:val="90"/>
              </w:rPr>
              <w:t>受領</w:t>
            </w:r>
          </w:p>
          <w:p>
            <w:pPr>
              <w:pStyle w:val="0"/>
              <w:autoSpaceDE w:val="0"/>
              <w:autoSpaceDN w:val="0"/>
              <w:spacing w:line="260" w:lineRule="exact"/>
              <w:jc w:val="left"/>
              <w:rPr>
                <w:rFonts w:hint="default" w:asciiTheme="majorEastAsia" w:hAnsiTheme="majorEastAsia" w:eastAsiaTheme="majorEastAsia"/>
                <w:w w:val="90"/>
              </w:rPr>
            </w:pPr>
          </w:p>
          <w:p>
            <w:pPr>
              <w:pStyle w:val="0"/>
              <w:autoSpaceDE w:val="0"/>
              <w:autoSpaceDN w:val="0"/>
              <w:spacing w:line="260" w:lineRule="exact"/>
              <w:jc w:val="left"/>
              <w:rPr>
                <w:rFonts w:hint="default" w:asciiTheme="minorEastAsia" w:hAnsiTheme="minorEastAsia" w:eastAsiaTheme="minorEastAsia"/>
                <w:w w:val="80"/>
              </w:rPr>
            </w:pPr>
            <w:r>
              <w:rPr>
                <w:rFonts w:hint="eastAsia" w:asciiTheme="minorEastAsia" w:hAnsiTheme="minorEastAsia" w:eastAsiaTheme="minorEastAsia"/>
                <w:w w:val="80"/>
              </w:rPr>
              <w:t>確認基準第</w:t>
            </w:r>
            <w:r>
              <w:rPr>
                <w:rFonts w:hint="eastAsia" w:asciiTheme="minorEastAsia" w:hAnsiTheme="minorEastAsia" w:eastAsiaTheme="minorEastAsia"/>
                <w:w w:val="80"/>
              </w:rPr>
              <w:t>13</w:t>
            </w:r>
            <w:r>
              <w:rPr>
                <w:rFonts w:hint="eastAsia" w:asciiTheme="minorEastAsia" w:hAnsiTheme="minorEastAsia" w:eastAsiaTheme="minorEastAsia"/>
                <w:w w:val="80"/>
              </w:rPr>
              <w:t>条</w:t>
            </w:r>
          </w:p>
          <w:p>
            <w:pPr>
              <w:pStyle w:val="0"/>
              <w:autoSpaceDE w:val="0"/>
              <w:autoSpaceDN w:val="0"/>
              <w:spacing w:line="260" w:lineRule="exact"/>
              <w:jc w:val="left"/>
              <w:rPr>
                <w:rFonts w:hint="default" w:asciiTheme="minorEastAsia" w:hAnsiTheme="minorEastAsia" w:eastAsiaTheme="minorEastAsia"/>
                <w:w w:val="80"/>
              </w:rPr>
            </w:pPr>
          </w:p>
          <w:p>
            <w:pPr>
              <w:pStyle w:val="0"/>
              <w:autoSpaceDE w:val="0"/>
              <w:autoSpaceDN w:val="0"/>
              <w:spacing w:line="260" w:lineRule="exact"/>
              <w:jc w:val="left"/>
              <w:rPr>
                <w:rFonts w:hint="default" w:asciiTheme="minorEastAsia" w:hAnsiTheme="minorEastAsia" w:eastAsiaTheme="minorEastAsia"/>
                <w:w w:val="80"/>
              </w:rPr>
            </w:pPr>
          </w:p>
          <w:p>
            <w:pPr>
              <w:pStyle w:val="0"/>
              <w:autoSpaceDE w:val="0"/>
              <w:autoSpaceDN w:val="0"/>
              <w:spacing w:line="260" w:lineRule="exact"/>
              <w:jc w:val="left"/>
              <w:rPr>
                <w:rFonts w:hint="default" w:asciiTheme="minorEastAsia" w:hAnsiTheme="minorEastAsia" w:eastAsiaTheme="minorEastAsia"/>
                <w:w w:val="80"/>
              </w:rPr>
            </w:pPr>
          </w:p>
          <w:p>
            <w:pPr>
              <w:pStyle w:val="0"/>
              <w:autoSpaceDE w:val="0"/>
              <w:autoSpaceDN w:val="0"/>
              <w:spacing w:line="260" w:lineRule="exact"/>
              <w:jc w:val="left"/>
              <w:rPr>
                <w:rFonts w:hint="default" w:asciiTheme="minorEastAsia" w:hAnsiTheme="minorEastAsia" w:eastAsiaTheme="minorEastAsia"/>
                <w:w w:val="80"/>
              </w:rPr>
            </w:pPr>
          </w:p>
          <w:p>
            <w:pPr>
              <w:pStyle w:val="0"/>
              <w:autoSpaceDE w:val="0"/>
              <w:autoSpaceDN w:val="0"/>
              <w:spacing w:line="260" w:lineRule="exact"/>
              <w:jc w:val="left"/>
              <w:rPr>
                <w:rFonts w:hint="default" w:asciiTheme="minorEastAsia" w:hAnsiTheme="minorEastAsia" w:eastAsiaTheme="minorEastAsia"/>
                <w:w w:val="80"/>
              </w:rPr>
            </w:pPr>
          </w:p>
          <w:p>
            <w:pPr>
              <w:pStyle w:val="0"/>
              <w:autoSpaceDE w:val="0"/>
              <w:autoSpaceDN w:val="0"/>
              <w:spacing w:line="260" w:lineRule="exact"/>
              <w:jc w:val="left"/>
              <w:rPr>
                <w:rFonts w:hint="default" w:asciiTheme="minorEastAsia" w:hAnsiTheme="minorEastAsia" w:eastAsiaTheme="minorEastAsia"/>
                <w:w w:val="80"/>
              </w:rPr>
            </w:pPr>
          </w:p>
          <w:p>
            <w:pPr>
              <w:pStyle w:val="0"/>
              <w:autoSpaceDE w:val="0"/>
              <w:autoSpaceDN w:val="0"/>
              <w:spacing w:line="260" w:lineRule="exact"/>
              <w:jc w:val="left"/>
              <w:rPr>
                <w:rFonts w:hint="default" w:asciiTheme="minorEastAsia" w:hAnsiTheme="minorEastAsia" w:eastAsiaTheme="minorEastAsia"/>
                <w:w w:val="80"/>
              </w:rPr>
            </w:pPr>
          </w:p>
          <w:p>
            <w:pPr>
              <w:pStyle w:val="0"/>
              <w:autoSpaceDE w:val="0"/>
              <w:autoSpaceDN w:val="0"/>
              <w:spacing w:line="260" w:lineRule="exact"/>
              <w:jc w:val="left"/>
              <w:rPr>
                <w:rFonts w:hint="default" w:asciiTheme="minorEastAsia" w:hAnsiTheme="minorEastAsia" w:eastAsiaTheme="minorEastAsia"/>
                <w:w w:val="80"/>
              </w:rPr>
            </w:pPr>
          </w:p>
          <w:p>
            <w:pPr>
              <w:pStyle w:val="0"/>
              <w:autoSpaceDE w:val="0"/>
              <w:autoSpaceDN w:val="0"/>
              <w:spacing w:line="260" w:lineRule="exact"/>
              <w:jc w:val="left"/>
              <w:rPr>
                <w:rFonts w:hint="default" w:asciiTheme="minorEastAsia" w:hAnsiTheme="minorEastAsia" w:eastAsiaTheme="minorEastAsia"/>
                <w:w w:val="80"/>
              </w:rPr>
            </w:pPr>
          </w:p>
          <w:p>
            <w:pPr>
              <w:pStyle w:val="0"/>
              <w:autoSpaceDE w:val="0"/>
              <w:autoSpaceDN w:val="0"/>
              <w:spacing w:line="260" w:lineRule="exact"/>
              <w:jc w:val="left"/>
              <w:rPr>
                <w:rFonts w:hint="default" w:asciiTheme="minorEastAsia" w:hAnsiTheme="minorEastAsia" w:eastAsiaTheme="minorEastAsia"/>
                <w:w w:val="80"/>
              </w:rPr>
            </w:pPr>
          </w:p>
          <w:p>
            <w:pPr>
              <w:pStyle w:val="0"/>
              <w:autoSpaceDE w:val="0"/>
              <w:autoSpaceDN w:val="0"/>
              <w:spacing w:line="260" w:lineRule="exact"/>
              <w:jc w:val="left"/>
              <w:rPr>
                <w:rFonts w:hint="default" w:asciiTheme="minorEastAsia" w:hAnsiTheme="minorEastAsia" w:eastAsiaTheme="minorEastAsia"/>
                <w:w w:val="80"/>
              </w:rPr>
            </w:pPr>
          </w:p>
          <w:p>
            <w:pPr>
              <w:pStyle w:val="0"/>
              <w:autoSpaceDE w:val="0"/>
              <w:autoSpaceDN w:val="0"/>
              <w:spacing w:line="260" w:lineRule="exact"/>
              <w:jc w:val="left"/>
              <w:rPr>
                <w:rFonts w:hint="default" w:asciiTheme="minorEastAsia" w:hAnsiTheme="minorEastAsia" w:eastAsiaTheme="minorEastAsia"/>
                <w:w w:val="80"/>
              </w:rPr>
            </w:pPr>
          </w:p>
          <w:p>
            <w:pPr>
              <w:pStyle w:val="0"/>
              <w:autoSpaceDE w:val="0"/>
              <w:autoSpaceDN w:val="0"/>
              <w:spacing w:line="260" w:lineRule="exact"/>
              <w:jc w:val="left"/>
              <w:rPr>
                <w:rFonts w:hint="default" w:asciiTheme="minorEastAsia" w:hAnsiTheme="minorEastAsia" w:eastAsiaTheme="minorEastAsia"/>
                <w:w w:val="80"/>
              </w:rPr>
            </w:pPr>
          </w:p>
          <w:p>
            <w:pPr>
              <w:pStyle w:val="0"/>
              <w:autoSpaceDE w:val="0"/>
              <w:autoSpaceDN w:val="0"/>
              <w:spacing w:line="260" w:lineRule="exact"/>
              <w:jc w:val="left"/>
              <w:rPr>
                <w:rFonts w:hint="default" w:asciiTheme="minorEastAsia" w:hAnsiTheme="minorEastAsia" w:eastAsiaTheme="minorEastAsia"/>
                <w:w w:val="80"/>
              </w:rPr>
            </w:pPr>
          </w:p>
          <w:p>
            <w:pPr>
              <w:pStyle w:val="0"/>
              <w:autoSpaceDE w:val="0"/>
              <w:autoSpaceDN w:val="0"/>
              <w:spacing w:line="260" w:lineRule="exact"/>
              <w:jc w:val="left"/>
              <w:rPr>
                <w:rFonts w:hint="default" w:asciiTheme="minorEastAsia" w:hAnsiTheme="minorEastAsia" w:eastAsiaTheme="minorEastAsia"/>
                <w:w w:val="80"/>
              </w:rPr>
            </w:pPr>
          </w:p>
          <w:p>
            <w:pPr>
              <w:pStyle w:val="0"/>
              <w:autoSpaceDE w:val="0"/>
              <w:autoSpaceDN w:val="0"/>
              <w:spacing w:line="260" w:lineRule="exact"/>
              <w:jc w:val="left"/>
              <w:rPr>
                <w:rFonts w:hint="default" w:asciiTheme="minorEastAsia" w:hAnsiTheme="minorEastAsia" w:eastAsiaTheme="minorEastAsia"/>
                <w:w w:val="80"/>
              </w:rPr>
            </w:pPr>
          </w:p>
          <w:p>
            <w:pPr>
              <w:pStyle w:val="0"/>
              <w:autoSpaceDE w:val="0"/>
              <w:autoSpaceDN w:val="0"/>
              <w:spacing w:line="260" w:lineRule="exact"/>
              <w:jc w:val="left"/>
              <w:rPr>
                <w:rFonts w:hint="default" w:asciiTheme="minorEastAsia" w:hAnsiTheme="minorEastAsia" w:eastAsiaTheme="minorEastAsia"/>
                <w:w w:val="80"/>
              </w:rPr>
            </w:pPr>
          </w:p>
          <w:p>
            <w:pPr>
              <w:pStyle w:val="0"/>
              <w:autoSpaceDE w:val="0"/>
              <w:autoSpaceDN w:val="0"/>
              <w:spacing w:line="260" w:lineRule="exact"/>
              <w:jc w:val="left"/>
              <w:rPr>
                <w:rFonts w:hint="default" w:asciiTheme="minorEastAsia" w:hAnsiTheme="minorEastAsia" w:eastAsiaTheme="minorEastAsia"/>
                <w:w w:val="80"/>
              </w:rPr>
            </w:pPr>
          </w:p>
          <w:p>
            <w:pPr>
              <w:pStyle w:val="0"/>
              <w:autoSpaceDE w:val="0"/>
              <w:autoSpaceDN w:val="0"/>
              <w:spacing w:line="260" w:lineRule="exact"/>
              <w:jc w:val="left"/>
              <w:rPr>
                <w:rFonts w:hint="default" w:asciiTheme="minorEastAsia" w:hAnsiTheme="minorEastAsia" w:eastAsiaTheme="minorEastAsia"/>
                <w:w w:val="80"/>
              </w:rPr>
            </w:pPr>
          </w:p>
          <w:p>
            <w:pPr>
              <w:pStyle w:val="0"/>
              <w:autoSpaceDE w:val="0"/>
              <w:autoSpaceDN w:val="0"/>
              <w:spacing w:line="260" w:lineRule="exact"/>
              <w:jc w:val="left"/>
              <w:rPr>
                <w:rFonts w:hint="default" w:asciiTheme="minorEastAsia" w:hAnsiTheme="minorEastAsia" w:eastAsiaTheme="minorEastAsia"/>
                <w:w w:val="80"/>
              </w:rPr>
            </w:pPr>
          </w:p>
          <w:p>
            <w:pPr>
              <w:pStyle w:val="0"/>
              <w:autoSpaceDE w:val="0"/>
              <w:autoSpaceDN w:val="0"/>
              <w:spacing w:line="260" w:lineRule="exact"/>
              <w:jc w:val="left"/>
              <w:rPr>
                <w:rFonts w:hint="default" w:asciiTheme="minorEastAsia" w:hAnsiTheme="minorEastAsia" w:eastAsiaTheme="minorEastAsia"/>
                <w:w w:val="80"/>
              </w:rPr>
            </w:pPr>
          </w:p>
          <w:p>
            <w:pPr>
              <w:pStyle w:val="0"/>
              <w:autoSpaceDE w:val="0"/>
              <w:autoSpaceDN w:val="0"/>
              <w:spacing w:line="260" w:lineRule="exact"/>
              <w:jc w:val="left"/>
              <w:rPr>
                <w:rFonts w:hint="default" w:asciiTheme="minorEastAsia" w:hAnsiTheme="minorEastAsia" w:eastAsiaTheme="minorEastAsia"/>
                <w:w w:val="80"/>
              </w:rPr>
            </w:pPr>
          </w:p>
          <w:p>
            <w:pPr>
              <w:pStyle w:val="0"/>
              <w:autoSpaceDE w:val="0"/>
              <w:autoSpaceDN w:val="0"/>
              <w:spacing w:line="260" w:lineRule="exact"/>
              <w:jc w:val="left"/>
              <w:rPr>
                <w:rFonts w:hint="default" w:asciiTheme="minorEastAsia" w:hAnsiTheme="minorEastAsia" w:eastAsiaTheme="minorEastAsia"/>
                <w:w w:val="80"/>
              </w:rPr>
            </w:pPr>
          </w:p>
          <w:p>
            <w:pPr>
              <w:pStyle w:val="0"/>
              <w:autoSpaceDE w:val="0"/>
              <w:autoSpaceDN w:val="0"/>
              <w:spacing w:line="260" w:lineRule="exact"/>
              <w:jc w:val="left"/>
              <w:rPr>
                <w:rFonts w:hint="default" w:asciiTheme="minorEastAsia" w:hAnsiTheme="minorEastAsia" w:eastAsiaTheme="minorEastAsia"/>
                <w:w w:val="80"/>
              </w:rPr>
            </w:pPr>
          </w:p>
          <w:p>
            <w:pPr>
              <w:pStyle w:val="0"/>
              <w:autoSpaceDE w:val="0"/>
              <w:autoSpaceDN w:val="0"/>
              <w:spacing w:line="260" w:lineRule="exact"/>
              <w:jc w:val="left"/>
              <w:rPr>
                <w:rFonts w:hint="default" w:asciiTheme="minorEastAsia" w:hAnsiTheme="minorEastAsia" w:eastAsiaTheme="minorEastAsia"/>
                <w:w w:val="80"/>
              </w:rPr>
            </w:pPr>
          </w:p>
          <w:p>
            <w:pPr>
              <w:pStyle w:val="0"/>
              <w:autoSpaceDE w:val="0"/>
              <w:autoSpaceDN w:val="0"/>
              <w:spacing w:line="260" w:lineRule="exact"/>
              <w:jc w:val="left"/>
              <w:rPr>
                <w:rFonts w:hint="default" w:asciiTheme="minorEastAsia" w:hAnsiTheme="minorEastAsia" w:eastAsiaTheme="minorEastAsia"/>
                <w:w w:val="80"/>
              </w:rPr>
            </w:pPr>
          </w:p>
          <w:p>
            <w:pPr>
              <w:pStyle w:val="0"/>
              <w:autoSpaceDE w:val="0"/>
              <w:autoSpaceDN w:val="0"/>
              <w:spacing w:line="260" w:lineRule="exact"/>
              <w:jc w:val="left"/>
              <w:rPr>
                <w:rFonts w:hint="default" w:asciiTheme="minorEastAsia" w:hAnsiTheme="minorEastAsia" w:eastAsiaTheme="minorEastAsia"/>
                <w:w w:val="80"/>
              </w:rPr>
            </w:pPr>
          </w:p>
          <w:p>
            <w:pPr>
              <w:pStyle w:val="0"/>
              <w:autoSpaceDE w:val="0"/>
              <w:autoSpaceDN w:val="0"/>
              <w:spacing w:line="260" w:lineRule="exact"/>
              <w:jc w:val="left"/>
              <w:rPr>
                <w:rFonts w:hint="default" w:asciiTheme="minorEastAsia" w:hAnsiTheme="minorEastAsia" w:eastAsiaTheme="minorEastAsia"/>
                <w:w w:val="80"/>
              </w:rPr>
            </w:pPr>
          </w:p>
          <w:p>
            <w:pPr>
              <w:pStyle w:val="0"/>
              <w:autoSpaceDE w:val="0"/>
              <w:autoSpaceDN w:val="0"/>
              <w:spacing w:line="260" w:lineRule="exact"/>
              <w:jc w:val="left"/>
              <w:rPr>
                <w:rFonts w:hint="default" w:asciiTheme="minorEastAsia" w:hAnsiTheme="minorEastAsia" w:eastAsiaTheme="minorEastAsia"/>
                <w:w w:val="80"/>
              </w:rPr>
            </w:pPr>
          </w:p>
          <w:p>
            <w:pPr>
              <w:pStyle w:val="0"/>
              <w:autoSpaceDE w:val="0"/>
              <w:autoSpaceDN w:val="0"/>
              <w:spacing w:line="260" w:lineRule="exact"/>
              <w:jc w:val="left"/>
              <w:rPr>
                <w:rFonts w:hint="default" w:asciiTheme="minorEastAsia" w:hAnsiTheme="minorEastAsia" w:eastAsiaTheme="minorEastAsia"/>
                <w:w w:val="80"/>
              </w:rPr>
            </w:pPr>
          </w:p>
          <w:p>
            <w:pPr>
              <w:pStyle w:val="0"/>
              <w:autoSpaceDE w:val="0"/>
              <w:autoSpaceDN w:val="0"/>
              <w:spacing w:line="260" w:lineRule="exact"/>
              <w:jc w:val="left"/>
              <w:rPr>
                <w:rFonts w:hint="default" w:asciiTheme="minorEastAsia" w:hAnsiTheme="minorEastAsia" w:eastAsiaTheme="minorEastAsia"/>
                <w:w w:val="80"/>
              </w:rPr>
            </w:pPr>
          </w:p>
          <w:p>
            <w:pPr>
              <w:pStyle w:val="0"/>
              <w:autoSpaceDE w:val="0"/>
              <w:autoSpaceDN w:val="0"/>
              <w:spacing w:line="260" w:lineRule="exact"/>
              <w:jc w:val="left"/>
              <w:rPr>
                <w:rFonts w:hint="default" w:asciiTheme="minorEastAsia" w:hAnsiTheme="minorEastAsia" w:eastAsiaTheme="minorEastAsia"/>
                <w:w w:val="80"/>
              </w:rPr>
            </w:pPr>
          </w:p>
          <w:p>
            <w:pPr>
              <w:pStyle w:val="0"/>
              <w:autoSpaceDE w:val="0"/>
              <w:autoSpaceDN w:val="0"/>
              <w:spacing w:line="260" w:lineRule="exact"/>
              <w:jc w:val="left"/>
              <w:rPr>
                <w:rFonts w:hint="default" w:asciiTheme="minorEastAsia" w:hAnsiTheme="minorEastAsia" w:eastAsiaTheme="minorEastAsia"/>
                <w:w w:val="80"/>
              </w:rPr>
            </w:pPr>
          </w:p>
          <w:p>
            <w:pPr>
              <w:pStyle w:val="0"/>
              <w:autoSpaceDE w:val="0"/>
              <w:autoSpaceDN w:val="0"/>
              <w:spacing w:line="260" w:lineRule="exact"/>
              <w:jc w:val="left"/>
              <w:rPr>
                <w:rFonts w:hint="default" w:asciiTheme="minorEastAsia" w:hAnsiTheme="minorEastAsia" w:eastAsiaTheme="minorEastAsia"/>
                <w:w w:val="80"/>
              </w:rPr>
            </w:pPr>
          </w:p>
          <w:p>
            <w:pPr>
              <w:pStyle w:val="0"/>
              <w:autoSpaceDE w:val="0"/>
              <w:autoSpaceDN w:val="0"/>
              <w:spacing w:line="260" w:lineRule="exact"/>
              <w:jc w:val="left"/>
              <w:rPr>
                <w:rFonts w:hint="default" w:asciiTheme="minorEastAsia" w:hAnsiTheme="minorEastAsia" w:eastAsiaTheme="minorEastAsia"/>
                <w:w w:val="80"/>
              </w:rPr>
            </w:pPr>
          </w:p>
          <w:p>
            <w:pPr>
              <w:pStyle w:val="0"/>
              <w:autoSpaceDE w:val="0"/>
              <w:autoSpaceDN w:val="0"/>
              <w:spacing w:line="260" w:lineRule="exact"/>
              <w:jc w:val="left"/>
              <w:rPr>
                <w:rFonts w:hint="default" w:asciiTheme="minorEastAsia" w:hAnsiTheme="minorEastAsia" w:eastAsiaTheme="minorEastAsia"/>
                <w:w w:val="80"/>
              </w:rPr>
            </w:pPr>
          </w:p>
          <w:p>
            <w:pPr>
              <w:pStyle w:val="0"/>
              <w:autoSpaceDE w:val="0"/>
              <w:autoSpaceDN w:val="0"/>
              <w:spacing w:line="260" w:lineRule="exact"/>
              <w:jc w:val="left"/>
              <w:rPr>
                <w:rFonts w:hint="default" w:asciiTheme="minorEastAsia" w:hAnsiTheme="minorEastAsia" w:eastAsiaTheme="minorEastAsia"/>
                <w:w w:val="80"/>
              </w:rPr>
            </w:pPr>
          </w:p>
          <w:p>
            <w:pPr>
              <w:pStyle w:val="0"/>
              <w:autoSpaceDE w:val="0"/>
              <w:autoSpaceDN w:val="0"/>
              <w:spacing w:line="260" w:lineRule="exact"/>
              <w:jc w:val="left"/>
              <w:rPr>
                <w:rFonts w:hint="default" w:asciiTheme="minorEastAsia" w:hAnsiTheme="minorEastAsia" w:eastAsiaTheme="minorEastAsia"/>
                <w:w w:val="80"/>
              </w:rPr>
            </w:pPr>
          </w:p>
          <w:p>
            <w:pPr>
              <w:pStyle w:val="0"/>
              <w:autoSpaceDE w:val="0"/>
              <w:autoSpaceDN w:val="0"/>
              <w:spacing w:line="260" w:lineRule="exact"/>
              <w:jc w:val="left"/>
              <w:rPr>
                <w:rFonts w:hint="default" w:asciiTheme="minorEastAsia" w:hAnsiTheme="minorEastAsia" w:eastAsiaTheme="minorEastAsia"/>
                <w:w w:val="80"/>
              </w:rPr>
            </w:pPr>
          </w:p>
          <w:p>
            <w:pPr>
              <w:pStyle w:val="0"/>
              <w:autoSpaceDE w:val="0"/>
              <w:autoSpaceDN w:val="0"/>
              <w:spacing w:line="260" w:lineRule="exact"/>
              <w:jc w:val="left"/>
              <w:rPr>
                <w:rFonts w:hint="default" w:asciiTheme="minorEastAsia" w:hAnsiTheme="minorEastAsia" w:eastAsiaTheme="minorEastAsia"/>
                <w:w w:val="80"/>
              </w:rPr>
            </w:pPr>
          </w:p>
          <w:p>
            <w:pPr>
              <w:pStyle w:val="0"/>
              <w:autoSpaceDE w:val="0"/>
              <w:autoSpaceDN w:val="0"/>
              <w:spacing w:line="260" w:lineRule="exact"/>
              <w:jc w:val="left"/>
              <w:rPr>
                <w:rFonts w:hint="default" w:asciiTheme="minorEastAsia" w:hAnsiTheme="minorEastAsia" w:eastAsiaTheme="minorEastAsia"/>
                <w:w w:val="80"/>
              </w:rPr>
            </w:pPr>
          </w:p>
          <w:p>
            <w:pPr>
              <w:pStyle w:val="0"/>
              <w:autoSpaceDE w:val="0"/>
              <w:autoSpaceDN w:val="0"/>
              <w:spacing w:line="260" w:lineRule="exact"/>
              <w:jc w:val="left"/>
              <w:rPr>
                <w:rFonts w:hint="default" w:asciiTheme="minorEastAsia" w:hAnsiTheme="minorEastAsia" w:eastAsiaTheme="minorEastAsia"/>
                <w:w w:val="80"/>
              </w:rPr>
            </w:pPr>
          </w:p>
          <w:p>
            <w:pPr>
              <w:pStyle w:val="0"/>
              <w:autoSpaceDE w:val="0"/>
              <w:autoSpaceDN w:val="0"/>
              <w:spacing w:line="260" w:lineRule="exact"/>
              <w:jc w:val="left"/>
              <w:rPr>
                <w:rFonts w:hint="default" w:asciiTheme="minorEastAsia" w:hAnsiTheme="minorEastAsia" w:eastAsiaTheme="minorEastAsia"/>
                <w:w w:val="80"/>
              </w:rPr>
            </w:pPr>
          </w:p>
          <w:p>
            <w:pPr>
              <w:pStyle w:val="0"/>
              <w:autoSpaceDE w:val="0"/>
              <w:autoSpaceDN w:val="0"/>
              <w:spacing w:line="260" w:lineRule="exact"/>
              <w:jc w:val="left"/>
              <w:rPr>
                <w:rFonts w:hint="default" w:asciiTheme="minorEastAsia" w:hAnsiTheme="minorEastAsia" w:eastAsiaTheme="minorEastAsia"/>
                <w:w w:val="80"/>
              </w:rPr>
            </w:pPr>
          </w:p>
          <w:p>
            <w:pPr>
              <w:pStyle w:val="0"/>
              <w:autoSpaceDE w:val="0"/>
              <w:autoSpaceDN w:val="0"/>
              <w:spacing w:line="260" w:lineRule="exact"/>
              <w:jc w:val="left"/>
              <w:rPr>
                <w:rFonts w:hint="default" w:asciiTheme="minorEastAsia" w:hAnsiTheme="minorEastAsia" w:eastAsiaTheme="minorEastAsia"/>
                <w:w w:val="90"/>
              </w:rPr>
            </w:pPr>
            <w:r>
              <w:rPr>
                <w:rFonts w:hint="eastAsia" w:asciiTheme="minorEastAsia" w:hAnsiTheme="minorEastAsia" w:eastAsiaTheme="minorEastAsia"/>
                <w:w w:val="90"/>
              </w:rPr>
              <w:t>（続）</w:t>
            </w:r>
          </w:p>
          <w:p>
            <w:pPr>
              <w:pStyle w:val="0"/>
              <w:autoSpaceDE w:val="0"/>
              <w:autoSpaceDN w:val="0"/>
              <w:spacing w:line="260" w:lineRule="exact"/>
              <w:jc w:val="left"/>
              <w:rPr>
                <w:rFonts w:hint="default" w:asciiTheme="majorEastAsia" w:hAnsiTheme="majorEastAsia" w:eastAsiaTheme="majorEastAsia"/>
                <w:w w:val="90"/>
              </w:rPr>
            </w:pPr>
            <w:r>
              <w:rPr>
                <w:rFonts w:hint="eastAsia" w:asciiTheme="majorEastAsia" w:hAnsiTheme="majorEastAsia" w:eastAsiaTheme="majorEastAsia"/>
                <w:w w:val="90"/>
              </w:rPr>
              <w:t xml:space="preserve">24 </w:t>
            </w:r>
            <w:r>
              <w:rPr>
                <w:rFonts w:hint="eastAsia" w:asciiTheme="majorEastAsia" w:hAnsiTheme="majorEastAsia" w:eastAsiaTheme="majorEastAsia"/>
                <w:w w:val="90"/>
              </w:rPr>
              <w:t>利用者</w:t>
            </w:r>
          </w:p>
          <w:p>
            <w:pPr>
              <w:pStyle w:val="0"/>
              <w:autoSpaceDE w:val="0"/>
              <w:autoSpaceDN w:val="0"/>
              <w:spacing w:line="260" w:lineRule="exact"/>
              <w:jc w:val="left"/>
              <w:rPr>
                <w:rFonts w:hint="default" w:asciiTheme="majorEastAsia" w:hAnsiTheme="majorEastAsia" w:eastAsiaTheme="majorEastAsia"/>
                <w:w w:val="90"/>
              </w:rPr>
            </w:pPr>
            <w:r>
              <w:rPr>
                <w:rFonts w:hint="eastAsia" w:asciiTheme="majorEastAsia" w:hAnsiTheme="majorEastAsia" w:eastAsiaTheme="majorEastAsia"/>
                <w:w w:val="90"/>
              </w:rPr>
              <w:t>負担額等の</w:t>
            </w:r>
          </w:p>
          <w:p>
            <w:pPr>
              <w:pStyle w:val="0"/>
              <w:autoSpaceDE w:val="0"/>
              <w:autoSpaceDN w:val="0"/>
              <w:spacing w:line="260" w:lineRule="exact"/>
              <w:jc w:val="left"/>
              <w:rPr>
                <w:rFonts w:hint="default" w:asciiTheme="minorEastAsia" w:hAnsiTheme="minorEastAsia" w:eastAsiaTheme="minorEastAsia"/>
                <w:w w:val="80"/>
              </w:rPr>
            </w:pPr>
            <w:r>
              <w:rPr>
                <w:rFonts w:hint="eastAsia" w:asciiTheme="majorEastAsia" w:hAnsiTheme="majorEastAsia" w:eastAsiaTheme="majorEastAsia"/>
                <w:w w:val="90"/>
              </w:rPr>
              <w:t>受領</w:t>
            </w:r>
          </w:p>
          <w:p>
            <w:pPr>
              <w:pStyle w:val="0"/>
              <w:autoSpaceDE w:val="0"/>
              <w:autoSpaceDN w:val="0"/>
              <w:spacing w:line="260" w:lineRule="exact"/>
              <w:jc w:val="left"/>
              <w:rPr>
                <w:rFonts w:hint="default" w:asciiTheme="minorEastAsia" w:hAnsiTheme="minorEastAsia" w:eastAsiaTheme="minorEastAsia"/>
                <w:w w:val="80"/>
              </w:rPr>
            </w:pPr>
          </w:p>
          <w:p>
            <w:pPr>
              <w:pStyle w:val="0"/>
              <w:autoSpaceDE w:val="0"/>
              <w:autoSpaceDN w:val="0"/>
              <w:spacing w:line="260" w:lineRule="exact"/>
              <w:jc w:val="left"/>
              <w:rPr>
                <w:rFonts w:hint="default" w:asciiTheme="majorEastAsia" w:hAnsiTheme="majorEastAsia" w:eastAsiaTheme="majorEastAsia"/>
                <w:w w:val="80"/>
              </w:rPr>
            </w:pPr>
          </w:p>
        </w:tc>
        <w:tc>
          <w:tcPr>
            <w:tcW w:w="8931" w:type="dxa"/>
            <w:gridSpan w:val="10"/>
            <w:tcBorders>
              <w:top w:val="single" w:color="auto" w:sz="8" w:space="0"/>
              <w:left w:val="none" w:color="auto" w:sz="0" w:space="0"/>
              <w:bottom w:val="dotted" w:color="auto" w:sz="4" w:space="0"/>
              <w:right w:val="none" w:color="auto" w:sz="0" w:space="0"/>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rPr>
            </w:pPr>
            <w:r>
              <w:rPr>
                <w:rFonts w:hint="default" w:asciiTheme="minorEastAsia" w:hAnsiTheme="minorEastAsia" w:eastAsiaTheme="minorEastAsia"/>
              </w:rPr>
              <w:t>※</w:t>
            </w:r>
            <w:r>
              <w:rPr>
                <w:rFonts w:hint="default" w:asciiTheme="minorEastAsia" w:hAnsiTheme="minorEastAsia" w:eastAsiaTheme="minorEastAsia"/>
              </w:rPr>
              <w:t>　</w:t>
            </w:r>
            <w:r>
              <w:rPr>
                <w:rFonts w:hint="eastAsia" w:asciiTheme="minorEastAsia" w:hAnsiTheme="minorEastAsia" w:eastAsiaTheme="minorEastAsia"/>
              </w:rPr>
              <w:t>私立保育所に対しては、保育所における保育は市町村が実施することとされていることから（児福法第</w:t>
            </w:r>
            <w:r>
              <w:rPr>
                <w:rFonts w:hint="eastAsia" w:asciiTheme="minorEastAsia" w:hAnsiTheme="minorEastAsia" w:eastAsiaTheme="minorEastAsia"/>
              </w:rPr>
              <w:t>24</w:t>
            </w:r>
            <w:r>
              <w:rPr>
                <w:rFonts w:hint="eastAsia" w:asciiTheme="minorEastAsia" w:hAnsiTheme="minorEastAsia" w:eastAsiaTheme="minorEastAsia"/>
              </w:rPr>
              <w:t>条）、法定代理受領ではなく、利用者負担を市町村で徴収し、施設型給付と利用者負担を合わせた全額が委託費として支払われる。</w:t>
            </w:r>
          </w:p>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　　令和元年１０月から、次の①、②の利用者負担額（保育料）については、無償化されている。</w:t>
            </w:r>
          </w:p>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　　　①３歳から５歳まで（満３歳になった後の４月１日から小学校入学前まで）の子ども</w:t>
            </w:r>
          </w:p>
          <w:p>
            <w:pPr>
              <w:pStyle w:val="0"/>
              <w:autoSpaceDE w:val="0"/>
              <w:autoSpaceDN w:val="0"/>
              <w:spacing w:line="260" w:lineRule="exact"/>
              <w:ind w:left="180" w:leftChars="100" w:firstLine="180" w:firstLineChars="100"/>
              <w:rPr>
                <w:rFonts w:hint="default" w:asciiTheme="minorEastAsia" w:hAnsiTheme="minorEastAsia" w:eastAsiaTheme="minorEastAsia"/>
              </w:rPr>
            </w:pPr>
            <w:r>
              <w:rPr>
                <w:rFonts w:hint="eastAsia" w:asciiTheme="minorEastAsia" w:hAnsiTheme="minorEastAsia" w:eastAsiaTheme="minorEastAsia"/>
              </w:rPr>
              <w:t>　②住民税非課税世帯の０歳から２歳までの子ども</w:t>
            </w:r>
          </w:p>
          <w:p>
            <w:pPr>
              <w:pStyle w:val="0"/>
              <w:autoSpaceDE w:val="0"/>
              <w:autoSpaceDN w:val="0"/>
              <w:spacing w:line="260" w:lineRule="exact"/>
              <w:ind w:left="1078" w:leftChars="100" w:hanging="898" w:hangingChars="500"/>
              <w:rPr>
                <w:rFonts w:hint="default" w:asciiTheme="minorEastAsia" w:hAnsiTheme="minorEastAsia" w:eastAsiaTheme="minorEastAsia"/>
              </w:rPr>
            </w:pPr>
            <w:r>
              <w:rPr>
                <w:rFonts w:hint="eastAsia" w:asciiTheme="minorEastAsia" w:hAnsiTheme="minorEastAsia" w:eastAsiaTheme="minorEastAsia"/>
              </w:rPr>
              <w:t>　　　　※　子どもが２人以上の世帯では、保育所等を利用する最年長の子どもを第１子とカウントして、０歳から２歳までの第２子は半額、第３子以降は無償となる。（年収３６０万円未満相当の世帯については、第１子の年齢は問わない。）</w:t>
            </w:r>
          </w:p>
        </w:tc>
      </w:tr>
      <w:tr>
        <w:trPr>
          <w:trHeight w:val="1095" w:hRule="atLeast"/>
        </w:trPr>
        <w:tc>
          <w:tcPr>
            <w:tcW w:w="1134" w:type="dxa"/>
            <w:vMerge w:val="continue"/>
            <w:tcBorders>
              <w:top w:val="single" w:color="auto" w:sz="8" w:space="0"/>
              <w:left w:val="none" w:color="auto" w:sz="0" w:space="0"/>
              <w:bottom w:val="nil"/>
              <w:right w:val="none" w:color="auto" w:sz="0" w:space="0"/>
              <w:tl2br w:val="none" w:color="auto" w:sz="0" w:space="0"/>
              <w:tr2bl w:val="none" w:color="auto" w:sz="0" w:space="0"/>
            </w:tcBorders>
            <w:vAlign w:val="top"/>
          </w:tcPr>
          <w:p>
            <w:pPr>
              <w:pStyle w:val="0"/>
              <w:autoSpaceDE w:val="0"/>
              <w:autoSpaceDN w:val="0"/>
              <w:spacing w:line="260" w:lineRule="exact"/>
              <w:jc w:val="left"/>
              <w:rPr>
                <w:rFonts w:hint="default" w:asciiTheme="majorEastAsia" w:hAnsiTheme="majorEastAsia" w:eastAsiaTheme="majorEastAsia"/>
                <w:w w:val="90"/>
              </w:rPr>
            </w:pPr>
          </w:p>
        </w:tc>
        <w:tc>
          <w:tcPr>
            <w:tcW w:w="8931" w:type="dxa"/>
            <w:gridSpan w:val="10"/>
            <w:tcBorders>
              <w:top w:val="dotted"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autoSpaceDE w:val="0"/>
              <w:autoSpaceDN w:val="0"/>
              <w:spacing w:line="260" w:lineRule="exact"/>
              <w:ind w:left="1796" w:hanging="1796" w:hangingChars="1000"/>
              <w:rPr>
                <w:rFonts w:hint="default" w:asciiTheme="minorEastAsia" w:hAnsiTheme="minorEastAsia" w:eastAsiaTheme="minorEastAsia"/>
              </w:rPr>
            </w:pPr>
            <w:r>
              <w:rPr>
                <w:rFonts w:hint="eastAsia" w:asciiTheme="minorEastAsia" w:hAnsiTheme="minorEastAsia" w:eastAsiaTheme="minorEastAsia"/>
              </w:rPr>
              <w:t>＜基準上の規定＞　</w:t>
            </w:r>
            <w:r>
              <w:rPr>
                <w:rFonts w:hint="eastAsia" w:asciiTheme="minorEastAsia" w:hAnsiTheme="minorEastAsia" w:eastAsiaTheme="minorEastAsia"/>
              </w:rPr>
              <w:t>1)</w:t>
            </w:r>
            <w:r>
              <w:rPr>
                <w:rFonts w:hint="eastAsia" w:asciiTheme="minorEastAsia" w:hAnsiTheme="minorEastAsia" w:eastAsiaTheme="minorEastAsia"/>
              </w:rPr>
              <w:t>　特定教育・保育を提供した際は、教育・保育給付認定保護者から当該特定教育・保育に係る利用者負担額（保育料）の支払を受けるものとする。</w:t>
            </w:r>
          </w:p>
          <w:p>
            <w:pPr>
              <w:pStyle w:val="0"/>
              <w:autoSpaceDE w:val="0"/>
              <w:autoSpaceDN w:val="0"/>
              <w:spacing w:line="260" w:lineRule="exact"/>
              <w:ind w:left="1797" w:leftChars="900" w:hanging="180" w:hangingChars="100"/>
              <w:rPr>
                <w:rFonts w:hint="default" w:asciiTheme="minorEastAsia" w:hAnsiTheme="minorEastAsia" w:eastAsiaTheme="minorEastAsia"/>
              </w:rPr>
            </w:pPr>
            <w:r>
              <w:rPr>
                <w:rFonts w:hint="eastAsia" w:asciiTheme="minorEastAsia" w:hAnsiTheme="minorEastAsia" w:eastAsiaTheme="minorEastAsia"/>
              </w:rPr>
              <w:t>2)</w:t>
            </w:r>
            <w:r>
              <w:rPr>
                <w:rFonts w:hint="eastAsia" w:asciiTheme="minorEastAsia" w:hAnsiTheme="minorEastAsia" w:eastAsiaTheme="minorEastAsia"/>
              </w:rPr>
              <w:t>　法定代理受領を受けないときは、教育・保育給付認定保護者から、当該特定教育・保育に係る特定教育・保育費用基準額の支払を受けるものとする。</w:t>
            </w:r>
          </w:p>
        </w:tc>
      </w:tr>
      <w:tr>
        <w:trPr>
          <w:trHeight w:val="525" w:hRule="atLeast"/>
        </w:trPr>
        <w:tc>
          <w:tcPr>
            <w:tcW w:w="1134" w:type="dxa"/>
            <w:vMerge w:val="continue"/>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p>
        </w:tc>
        <w:tc>
          <w:tcPr>
            <w:tcW w:w="5245" w:type="dxa"/>
            <w:tcBorders>
              <w:top w:val="single" w:color="auto" w:sz="4" w:space="0"/>
              <w:left w:val="none" w:color="auto" w:sz="0" w:space="0"/>
              <w:bottom w:val="nil"/>
              <w:right w:val="none" w:color="auto" w:sz="0" w:space="0"/>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1)</w:t>
            </w:r>
            <w:r>
              <w:rPr>
                <w:rFonts w:hint="eastAsia" w:asciiTheme="minorEastAsia" w:hAnsiTheme="minorEastAsia" w:eastAsiaTheme="minorEastAsia"/>
              </w:rPr>
              <w:t>　いわゆる「上乗せ徴収」として、次の費用の支払いを教育・保育給付認定保護者から受けることができますが、その受領は適切に行っていますか</w:t>
            </w:r>
          </w:p>
        </w:tc>
        <w:tc>
          <w:tcPr>
            <w:tcW w:w="851" w:type="dxa"/>
            <w:gridSpan w:val="3"/>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□いる</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□いない</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□非該当</w:t>
            </w:r>
          </w:p>
        </w:tc>
        <w:tc>
          <w:tcPr>
            <w:tcW w:w="2835" w:type="dxa"/>
            <w:gridSpan w:val="6"/>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p>
        </w:tc>
      </w:tr>
      <w:tr>
        <w:trPr>
          <w:trHeight w:val="592" w:hRule="atLeast"/>
        </w:trPr>
        <w:tc>
          <w:tcPr>
            <w:tcW w:w="1134" w:type="dxa"/>
            <w:vMerge w:val="continue"/>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p>
        </w:tc>
        <w:tc>
          <w:tcPr>
            <w:tcW w:w="8931" w:type="dxa"/>
            <w:gridSpan w:val="10"/>
            <w:tcBorders>
              <w:top w:val="nil"/>
              <w:left w:val="none" w:color="auto" w:sz="0" w:space="0"/>
              <w:bottom w:val="dotted" w:color="auto" w:sz="4" w:space="0"/>
              <w:right w:val="none" w:color="auto" w:sz="0" w:space="0"/>
              <w:tl2br w:val="none" w:color="auto" w:sz="0" w:space="0"/>
              <w:tr2bl w:val="none" w:color="auto" w:sz="0" w:space="0"/>
            </w:tcBorders>
            <w:vAlign w:val="top"/>
          </w:tcPr>
          <w:p>
            <w:pPr>
              <w:pStyle w:val="0"/>
              <w:autoSpaceDE w:val="0"/>
              <w:autoSpaceDN w:val="0"/>
              <w:spacing w:line="260" w:lineRule="exact"/>
              <w:ind w:left="539" w:hanging="539" w:hangingChars="300"/>
              <w:rPr>
                <w:rFonts w:hint="default" w:asciiTheme="minorEastAsia" w:hAnsiTheme="minorEastAsia" w:eastAsiaTheme="minorEastAsia"/>
              </w:rPr>
            </w:pPr>
            <w:r>
              <w:rPr>
                <w:rFonts w:hint="eastAsia" w:asciiTheme="minorEastAsia" w:hAnsiTheme="minorEastAsia" w:eastAsiaTheme="minorEastAsia"/>
              </w:rPr>
              <w:t>　　・　特定教育・保育の提供に当たって、当該特定教育・保育の質の向上を図る上で特に必要であると認められる対価について、当該特定教育・保育に要する費用として見込まれるものの額と特定教育・保育費用基準額との差額に相当する金額の範囲内で設定する額の支払を教育・保育給付認定保護者から受けることができる。</w:t>
            </w:r>
          </w:p>
        </w:tc>
      </w:tr>
      <w:tr>
        <w:trPr>
          <w:trHeight w:val="559" w:hRule="atLeast"/>
        </w:trPr>
        <w:tc>
          <w:tcPr>
            <w:tcW w:w="1134" w:type="dxa"/>
            <w:vMerge w:val="continue"/>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autoSpaceDE w:val="0"/>
              <w:autoSpaceDN w:val="0"/>
              <w:spacing w:line="260" w:lineRule="exact"/>
              <w:jc w:val="left"/>
              <w:rPr>
                <w:rFonts w:hint="default" w:asciiTheme="minorEastAsia" w:hAnsiTheme="minorEastAsia" w:eastAsiaTheme="minorEastAsia"/>
                <w:w w:val="90"/>
              </w:rPr>
            </w:pPr>
          </w:p>
        </w:tc>
        <w:tc>
          <w:tcPr>
            <w:tcW w:w="8931" w:type="dxa"/>
            <w:gridSpan w:val="10"/>
            <w:tcBorders>
              <w:top w:val="nil"/>
              <w:left w:val="none" w:color="auto" w:sz="0" w:space="0"/>
              <w:bottom w:val="nil"/>
              <w:right w:val="none" w:color="auto" w:sz="0" w:space="0"/>
              <w:tl2br w:val="none" w:color="auto" w:sz="0" w:space="0"/>
              <w:tr2bl w:val="none" w:color="auto" w:sz="0" w:space="0"/>
            </w:tcBorders>
            <w:vAlign w:val="top"/>
          </w:tcPr>
          <w:p>
            <w:pPr>
              <w:pStyle w:val="0"/>
              <w:autoSpaceDE w:val="0"/>
              <w:autoSpaceDN w:val="0"/>
              <w:spacing w:line="260" w:lineRule="exact"/>
              <w:ind w:left="539" w:hanging="539" w:hangingChars="300"/>
              <w:rPr>
                <w:rFonts w:hint="default" w:asciiTheme="minorEastAsia" w:hAnsiTheme="minorEastAsia" w:eastAsiaTheme="minorEastAsia"/>
              </w:rPr>
            </w:pPr>
            <w:r>
              <w:rPr>
                <w:rFonts w:hint="eastAsia" w:asciiTheme="minorEastAsia" w:hAnsiTheme="minorEastAsia" w:eastAsiaTheme="minorEastAsia"/>
              </w:rPr>
              <w:t>　　※　上乗せ徴収は、教育・保育の質の向上を図る上で特に必要であると認められる対価について保護者に負担を求めるもので、例えば、公定価格上の基準を超えた教員の配置や平均的な水準を超えた施設整備など、公定価格で賄えない費用を賄うために徴収するものである。</w:t>
            </w:r>
          </w:p>
          <w:p>
            <w:pPr>
              <w:pStyle w:val="0"/>
              <w:autoSpaceDE w:val="0"/>
              <w:autoSpaceDN w:val="0"/>
              <w:spacing w:line="260" w:lineRule="exact"/>
              <w:ind w:left="539" w:hanging="539" w:hangingChars="300"/>
              <w:rPr>
                <w:rFonts w:hint="default" w:asciiTheme="minorEastAsia" w:hAnsiTheme="minorEastAsia" w:eastAsiaTheme="minorEastAsia"/>
              </w:rPr>
            </w:pPr>
            <w:r>
              <w:rPr>
                <w:rFonts w:hint="eastAsia" w:asciiTheme="minorEastAsia" w:hAnsiTheme="minorEastAsia" w:eastAsiaTheme="minorEastAsia"/>
              </w:rPr>
              <w:t>　　　　上乗せ徴収は、施設の種類や子どもの認定区分によらず、各施設・事業所の判断で実施することができるが、私立保育所については、市町村から委託を受けて実施する性格上、市町村との協議により承認を得ることが必要である。　（事業者向けＦＡＱ　　第</w:t>
            </w:r>
            <w:r>
              <w:rPr>
                <w:rFonts w:hint="eastAsia" w:asciiTheme="minorEastAsia" w:hAnsiTheme="minorEastAsia" w:eastAsiaTheme="minorEastAsia"/>
              </w:rPr>
              <w:t>7</w:t>
            </w:r>
            <w:r>
              <w:rPr>
                <w:rFonts w:hint="eastAsia" w:asciiTheme="minorEastAsia" w:hAnsiTheme="minorEastAsia" w:eastAsiaTheme="minorEastAsia"/>
              </w:rPr>
              <w:t>版　平成</w:t>
            </w:r>
            <w:r>
              <w:rPr>
                <w:rFonts w:hint="eastAsia" w:asciiTheme="minorEastAsia" w:hAnsiTheme="minorEastAsia" w:eastAsiaTheme="minorEastAsia"/>
              </w:rPr>
              <w:t>27</w:t>
            </w:r>
            <w:r>
              <w:rPr>
                <w:rFonts w:hint="eastAsia" w:asciiTheme="minorEastAsia" w:hAnsiTheme="minorEastAsia" w:eastAsiaTheme="minorEastAsia"/>
              </w:rPr>
              <w:t>年</w:t>
            </w:r>
            <w:r>
              <w:rPr>
                <w:rFonts w:hint="eastAsia" w:asciiTheme="minorEastAsia" w:hAnsiTheme="minorEastAsia" w:eastAsiaTheme="minorEastAsia"/>
              </w:rPr>
              <w:t>3</w:t>
            </w:r>
            <w:r>
              <w:rPr>
                <w:rFonts w:hint="eastAsia" w:asciiTheme="minorEastAsia" w:hAnsiTheme="minorEastAsia" w:eastAsiaTheme="minorEastAsia"/>
              </w:rPr>
              <w:t>月　</w:t>
            </w:r>
            <w:r>
              <w:rPr>
                <w:rFonts w:hint="eastAsia" w:asciiTheme="minorEastAsia" w:hAnsiTheme="minorEastAsia" w:eastAsiaTheme="minorEastAsia"/>
              </w:rPr>
              <w:t>p72</w:t>
            </w:r>
            <w:r>
              <w:rPr>
                <w:rFonts w:hint="default" w:asciiTheme="minorEastAsia" w:hAnsiTheme="minorEastAsia" w:eastAsiaTheme="minorEastAsia"/>
              </w:rPr>
              <w:t>,75</w:t>
            </w:r>
            <w:r>
              <w:rPr>
                <w:rFonts w:hint="eastAsia" w:asciiTheme="minorEastAsia" w:hAnsiTheme="minorEastAsia" w:eastAsiaTheme="minorEastAsia"/>
              </w:rPr>
              <w:t>）</w:t>
            </w:r>
          </w:p>
        </w:tc>
      </w:tr>
      <w:tr>
        <w:trPr>
          <w:trHeight w:val="559" w:hRule="atLeast"/>
        </w:trPr>
        <w:tc>
          <w:tcPr>
            <w:tcW w:w="1134" w:type="dxa"/>
            <w:vMerge w:val="continue"/>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rPr>
                <w:rFonts w:hint="eastAsia"/>
              </w:rPr>
            </w:pPr>
          </w:p>
        </w:tc>
        <w:tc>
          <w:tcPr>
            <w:tcW w:w="5245" w:type="dxa"/>
            <w:tcBorders>
              <w:top w:val="single" w:color="auto" w:sz="4" w:space="0"/>
              <w:left w:val="none" w:color="auto" w:sz="0" w:space="0"/>
              <w:bottom w:val="nil"/>
              <w:right w:val="none" w:color="auto" w:sz="0" w:space="0"/>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2)</w:t>
            </w:r>
            <w:r>
              <w:rPr>
                <w:rFonts w:hint="eastAsia" w:asciiTheme="minorEastAsia" w:hAnsiTheme="minorEastAsia" w:eastAsiaTheme="minorEastAsia"/>
              </w:rPr>
              <w:t>　いわゆる「実費徴収」として、次の費用の支払いを教育・保育給付認定保護者から受けることができますが、その受領は適切に行っていますか。</w:t>
            </w:r>
          </w:p>
        </w:tc>
        <w:tc>
          <w:tcPr>
            <w:tcW w:w="851" w:type="dxa"/>
            <w:gridSpan w:val="3"/>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□いる</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□いない</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□非該当</w:t>
            </w:r>
          </w:p>
        </w:tc>
        <w:tc>
          <w:tcPr>
            <w:tcW w:w="2835" w:type="dxa"/>
            <w:gridSpan w:val="6"/>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p>
        </w:tc>
      </w:tr>
      <w:tr>
        <w:trPr>
          <w:trHeight w:val="1180" w:hRule="atLeast"/>
        </w:trPr>
        <w:tc>
          <w:tcPr>
            <w:tcW w:w="1134" w:type="dxa"/>
            <w:vMerge w:val="continue"/>
            <w:tcBorders>
              <w:top w:val="nil"/>
              <w:left w:val="none" w:color="auto" w:sz="0" w:space="0"/>
              <w:bottom w:val="nil"/>
              <w:right w:val="none" w:color="auto" w:sz="0" w:space="0"/>
              <w:tl2br w:val="none" w:color="auto" w:sz="0" w:space="0"/>
              <w:tr2bl w:val="none" w:color="auto" w:sz="0" w:space="0"/>
            </w:tcBorders>
            <w:vAlign w:val="top"/>
          </w:tcPr>
          <w:p>
            <w:pPr>
              <w:pStyle w:val="0"/>
              <w:rPr>
                <w:rFonts w:hint="eastAsia"/>
              </w:rPr>
            </w:pPr>
          </w:p>
        </w:tc>
        <w:tc>
          <w:tcPr>
            <w:tcW w:w="8931" w:type="dxa"/>
            <w:gridSpan w:val="10"/>
            <w:tcBorders>
              <w:top w:val="nil"/>
              <w:left w:val="none" w:color="auto" w:sz="0" w:space="0"/>
              <w:bottom w:val="dotted" w:color="auto" w:sz="4" w:space="0"/>
              <w:right w:val="none" w:color="auto" w:sz="0" w:space="0"/>
              <w:tl2br w:val="none" w:color="auto" w:sz="0" w:space="0"/>
              <w:tr2bl w:val="none" w:color="auto" w:sz="0" w:space="0"/>
            </w:tcBorders>
            <w:vAlign w:val="top"/>
          </w:tcPr>
          <w:p>
            <w:pPr>
              <w:pStyle w:val="0"/>
              <w:autoSpaceDE w:val="0"/>
              <w:autoSpaceDN w:val="0"/>
              <w:spacing w:line="260" w:lineRule="exact"/>
              <w:ind w:left="539" w:hanging="539" w:hangingChars="300"/>
              <w:rPr>
                <w:rFonts w:hint="default" w:asciiTheme="minorEastAsia" w:hAnsiTheme="minorEastAsia" w:eastAsiaTheme="minorEastAsia"/>
              </w:rPr>
            </w:pPr>
            <w:r>
              <w:rPr>
                <w:rFonts w:hint="eastAsia" w:asciiTheme="minorEastAsia" w:hAnsiTheme="minorEastAsia" w:eastAsiaTheme="minorEastAsia"/>
              </w:rPr>
              <w:t>　　①　日用品、文房具その他の特定教育・保育に必要な物品の購入に要する費用</w:t>
            </w:r>
          </w:p>
          <w:p>
            <w:pPr>
              <w:pStyle w:val="0"/>
              <w:autoSpaceDE w:val="0"/>
              <w:autoSpaceDN w:val="0"/>
              <w:spacing w:line="140" w:lineRule="exact"/>
              <w:ind w:left="539" w:hanging="539" w:hangingChars="300"/>
              <w:rPr>
                <w:rFonts w:hint="default" w:asciiTheme="minorEastAsia" w:hAnsiTheme="minorEastAsia" w:eastAsiaTheme="minorEastAsia"/>
              </w:rPr>
            </w:pPr>
          </w:p>
          <w:p>
            <w:pPr>
              <w:pStyle w:val="0"/>
              <w:autoSpaceDE w:val="0"/>
              <w:autoSpaceDN w:val="0"/>
              <w:spacing w:line="260" w:lineRule="exact"/>
              <w:ind w:left="539" w:hanging="539" w:hangingChars="300"/>
              <w:rPr>
                <w:rFonts w:hint="default" w:asciiTheme="minorEastAsia" w:hAnsiTheme="minorEastAsia" w:eastAsiaTheme="minorEastAsia"/>
              </w:rPr>
            </w:pPr>
            <w:r>
              <w:rPr>
                <w:rFonts w:hint="eastAsia" w:asciiTheme="minorEastAsia" w:hAnsiTheme="minorEastAsia" w:eastAsiaTheme="minorEastAsia"/>
              </w:rPr>
              <w:t>　　②　特定教育・保育に係る行事への参加に要する費用</w:t>
            </w:r>
          </w:p>
          <w:p>
            <w:pPr>
              <w:pStyle w:val="0"/>
              <w:autoSpaceDE w:val="0"/>
              <w:autoSpaceDN w:val="0"/>
              <w:spacing w:line="140" w:lineRule="exact"/>
              <w:ind w:left="539" w:hanging="539" w:hangingChars="300"/>
              <w:rPr>
                <w:rFonts w:hint="default" w:asciiTheme="minorEastAsia" w:hAnsiTheme="minorEastAsia" w:eastAsiaTheme="minorEastAsia"/>
              </w:rPr>
            </w:pPr>
          </w:p>
          <w:p>
            <w:pPr>
              <w:pStyle w:val="0"/>
              <w:autoSpaceDE w:val="0"/>
              <w:autoSpaceDN w:val="0"/>
              <w:spacing w:line="260" w:lineRule="exact"/>
              <w:ind w:left="539" w:hanging="539" w:hangingChars="300"/>
              <w:rPr>
                <w:rFonts w:hint="default" w:asciiTheme="minorEastAsia" w:hAnsiTheme="minorEastAsia" w:eastAsiaTheme="minorEastAsia"/>
              </w:rPr>
            </w:pPr>
            <w:r>
              <w:rPr>
                <w:rFonts w:hint="default" w:asciiTheme="minorEastAsia" w:hAnsiTheme="minorEastAsia" w:eastAsiaTheme="minorEastAsia"/>
              </w:rPr>
              <w:t>　　</w:t>
            </w:r>
            <w:r>
              <w:rPr>
                <w:rFonts w:hint="eastAsia" w:asciiTheme="minorEastAsia" w:hAnsiTheme="minorEastAsia" w:eastAsiaTheme="minorEastAsia"/>
              </w:rPr>
              <w:t>③　食事の提供に要する費用</w:t>
            </w:r>
          </w:p>
          <w:p>
            <w:pPr>
              <w:pStyle w:val="0"/>
              <w:autoSpaceDE w:val="0"/>
              <w:autoSpaceDN w:val="0"/>
              <w:spacing w:line="260" w:lineRule="exact"/>
              <w:ind w:left="539" w:hanging="539" w:hangingChars="300"/>
              <w:rPr>
                <w:rFonts w:hint="default" w:asciiTheme="minorEastAsia" w:hAnsiTheme="minorEastAsia" w:eastAsiaTheme="minorEastAsia"/>
              </w:rPr>
            </w:pPr>
            <w:r>
              <w:rPr>
                <w:rFonts w:hint="eastAsia" w:asciiTheme="minorEastAsia" w:hAnsiTheme="minorEastAsia" w:eastAsiaTheme="minorEastAsia"/>
              </w:rPr>
              <w:t>　　　　［２号認定子ども］※</w:t>
            </w:r>
            <w:r>
              <w:rPr>
                <w:rFonts w:hint="eastAsia" w:asciiTheme="minorEastAsia" w:hAnsiTheme="minorEastAsia" w:eastAsiaTheme="minorEastAsia"/>
              </w:rPr>
              <w:t xml:space="preserve"> </w:t>
            </w:r>
            <w:r>
              <w:rPr>
                <w:rFonts w:hint="eastAsia" w:asciiTheme="minorEastAsia" w:hAnsiTheme="minorEastAsia" w:eastAsiaTheme="minorEastAsia"/>
              </w:rPr>
              <w:t>満３歳になった後の４月１日からの子ども</w:t>
            </w:r>
          </w:p>
          <w:p>
            <w:pPr>
              <w:pStyle w:val="0"/>
              <w:spacing w:line="260" w:lineRule="exact"/>
              <w:ind w:firstLine="898" w:firstLineChars="500"/>
              <w:rPr>
                <w:rFonts w:hint="default" w:asciiTheme="minorEastAsia" w:hAnsiTheme="minorEastAsia" w:eastAsiaTheme="minorEastAsia"/>
              </w:rPr>
            </w:pPr>
            <w:r>
              <w:rPr>
                <w:rFonts w:hint="eastAsia" w:asciiTheme="minorEastAsia" w:hAnsiTheme="minorEastAsia" w:eastAsiaTheme="minorEastAsia"/>
              </w:rPr>
              <w:t>・主食費・副食費ともに、施設による徴収が基本となる。</w:t>
            </w:r>
          </w:p>
          <w:p>
            <w:pPr>
              <w:pStyle w:val="0"/>
              <w:spacing w:line="260" w:lineRule="exact"/>
              <w:ind w:left="1078" w:leftChars="500" w:hanging="180" w:hangingChars="100"/>
              <w:rPr>
                <w:rFonts w:hint="default" w:asciiTheme="minorEastAsia" w:hAnsiTheme="minorEastAsia" w:eastAsiaTheme="minorEastAsia"/>
              </w:rPr>
            </w:pPr>
            <w:r>
              <w:rPr>
                <w:rFonts w:hint="eastAsia" w:asciiTheme="minorEastAsia" w:hAnsiTheme="minorEastAsia" w:eastAsiaTheme="minorEastAsia"/>
              </w:rPr>
              <w:t>・「副食費」の免除対象者　</w:t>
            </w:r>
            <w:r>
              <w:rPr>
                <w:rFonts w:hint="eastAsia" w:asciiTheme="minorEastAsia" w:hAnsiTheme="minorEastAsia" w:eastAsiaTheme="minorEastAsia"/>
              </w:rPr>
              <w:t>1)</w:t>
            </w:r>
            <w:r>
              <w:rPr>
                <w:rFonts w:hint="eastAsia" w:asciiTheme="minorEastAsia" w:hAnsiTheme="minorEastAsia" w:eastAsiaTheme="minorEastAsia"/>
              </w:rPr>
              <w:t>年収３６０万円未満相当の世帯の子ども</w:t>
            </w:r>
          </w:p>
          <w:p>
            <w:pPr>
              <w:pStyle w:val="0"/>
              <w:spacing w:line="260" w:lineRule="exact"/>
              <w:rPr>
                <w:rFonts w:hint="default" w:asciiTheme="minorEastAsia" w:hAnsiTheme="minorEastAsia" w:eastAsiaTheme="minorEastAsia"/>
              </w:rPr>
            </w:pPr>
            <w:r>
              <w:rPr>
                <w:rFonts w:hint="default" w:asciiTheme="minorEastAsia" w:hAnsiTheme="minorEastAsia" w:eastAsiaTheme="minorEastAsia"/>
              </w:rPr>
              <w:t>　　　　　　　　　　　　　　　　　</w:t>
            </w:r>
            <w:r>
              <w:rPr>
                <w:rFonts w:hint="eastAsia" w:asciiTheme="minorEastAsia" w:hAnsiTheme="minorEastAsia" w:eastAsiaTheme="minorEastAsia"/>
              </w:rPr>
              <w:t xml:space="preserve"> 2</w:t>
            </w:r>
            <w:r>
              <w:rPr>
                <w:rFonts w:hint="default" w:asciiTheme="minorEastAsia" w:hAnsiTheme="minorEastAsia" w:eastAsiaTheme="minorEastAsia"/>
              </w:rPr>
              <w:t>)</w:t>
            </w:r>
            <w:r>
              <w:rPr>
                <w:rFonts w:hint="eastAsia" w:asciiTheme="minorEastAsia" w:hAnsiTheme="minorEastAsia" w:eastAsiaTheme="minorEastAsia"/>
              </w:rPr>
              <w:t>所得階層にかかわらず、全ての世帯の第３子以降の子ども</w:t>
            </w:r>
          </w:p>
          <w:p>
            <w:pPr>
              <w:pStyle w:val="0"/>
              <w:spacing w:line="260" w:lineRule="exact"/>
              <w:ind w:left="1078" w:hanging="1078" w:hangingChars="600"/>
              <w:rPr>
                <w:rFonts w:hint="default" w:asciiTheme="minorEastAsia" w:hAnsiTheme="minorEastAsia" w:eastAsiaTheme="minorEastAsia"/>
              </w:rPr>
            </w:pPr>
            <w:r>
              <w:rPr>
                <w:rFonts w:hint="default" w:asciiTheme="minorEastAsia" w:hAnsiTheme="minorEastAsia" w:eastAsiaTheme="minorEastAsia"/>
              </w:rPr>
              <w:t>　　　　　・「</w:t>
            </w:r>
            <w:r>
              <w:rPr>
                <w:rFonts w:hint="eastAsia" w:asciiTheme="minorEastAsia" w:hAnsiTheme="minorEastAsia" w:eastAsiaTheme="minorEastAsia"/>
              </w:rPr>
              <w:t>副食費」の免除対象者については、市独自に「主食費」に要する経費（月額３，０００円を上限）を施設に補助しているため、結果として、保護者負担は免除となっている。</w:t>
            </w:r>
          </w:p>
          <w:p>
            <w:pPr>
              <w:pStyle w:val="0"/>
              <w:autoSpaceDE w:val="0"/>
              <w:autoSpaceDN w:val="0"/>
              <w:spacing w:line="140" w:lineRule="exact"/>
              <w:ind w:left="539" w:hanging="539" w:hangingChars="300"/>
              <w:rPr>
                <w:rFonts w:hint="default" w:asciiTheme="minorEastAsia" w:hAnsiTheme="minorEastAsia" w:eastAsiaTheme="minorEastAsia"/>
              </w:rPr>
            </w:pP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　　　　　（留意事項）　・幼児教育・保育の無償化に伴う食材料費の取扱いの変更について（令和元年</w:t>
            </w:r>
            <w:r>
              <w:rPr>
                <w:rFonts w:hint="eastAsia" w:asciiTheme="minorEastAsia" w:hAnsiTheme="minorEastAsia" w:eastAsiaTheme="minorEastAsia"/>
              </w:rPr>
              <w:t>6</w:t>
            </w:r>
            <w:r>
              <w:rPr>
                <w:rFonts w:hint="eastAsia" w:asciiTheme="minorEastAsia" w:hAnsiTheme="minorEastAsia" w:eastAsiaTheme="minorEastAsia"/>
              </w:rPr>
              <w:t>月</w:t>
            </w:r>
            <w:r>
              <w:rPr>
                <w:rFonts w:hint="eastAsia" w:asciiTheme="minorEastAsia" w:hAnsiTheme="minorEastAsia" w:eastAsiaTheme="minorEastAsia"/>
              </w:rPr>
              <w:t>27</w:t>
            </w:r>
          </w:p>
          <w:p>
            <w:pPr>
              <w:pStyle w:val="0"/>
              <w:autoSpaceDE w:val="0"/>
              <w:autoSpaceDN w:val="0"/>
              <w:spacing w:line="260" w:lineRule="exact"/>
              <w:ind w:firstLine="2246" w:firstLineChars="1250"/>
              <w:rPr>
                <w:rFonts w:hint="default" w:asciiTheme="minorEastAsia" w:hAnsiTheme="minorEastAsia" w:eastAsiaTheme="minorEastAsia"/>
              </w:rPr>
            </w:pPr>
            <w:r>
              <w:rPr>
                <w:rFonts w:hint="eastAsia" w:asciiTheme="minorEastAsia" w:hAnsiTheme="minorEastAsia" w:eastAsiaTheme="minorEastAsia"/>
              </w:rPr>
              <w:t>日付け内閣府子ども・子育て本部参事官・厚生労働省子ども家庭局保育課長通知）</w:t>
            </w:r>
          </w:p>
          <w:p>
            <w:pPr>
              <w:pStyle w:val="0"/>
              <w:autoSpaceDE w:val="0"/>
              <w:autoSpaceDN w:val="0"/>
              <w:spacing w:line="260" w:lineRule="exact"/>
              <w:ind w:firstLine="2156" w:firstLineChars="1200"/>
              <w:rPr>
                <w:rFonts w:hint="default" w:asciiTheme="minorEastAsia" w:hAnsiTheme="minorEastAsia" w:eastAsiaTheme="minorEastAsia"/>
              </w:rPr>
            </w:pPr>
            <w:r>
              <w:rPr>
                <w:rFonts w:hint="eastAsia" w:asciiTheme="minorEastAsia" w:hAnsiTheme="minorEastAsia" w:eastAsiaTheme="minorEastAsia"/>
              </w:rPr>
              <w:t>・幼児教育・保育の無償化に関する自治体向けＦＡＱ　</w:t>
            </w:r>
            <w:r>
              <w:rPr>
                <w:rFonts w:hint="eastAsia" w:asciiTheme="minorEastAsia" w:hAnsiTheme="minorEastAsia" w:eastAsiaTheme="minorEastAsia"/>
              </w:rPr>
              <w:t>2020</w:t>
            </w:r>
            <w:r>
              <w:rPr>
                <w:rFonts w:hint="eastAsia" w:asciiTheme="minorEastAsia" w:hAnsiTheme="minorEastAsia" w:eastAsiaTheme="minorEastAsia"/>
              </w:rPr>
              <w:t>年</w:t>
            </w:r>
            <w:r>
              <w:rPr>
                <w:rFonts w:hint="eastAsia" w:asciiTheme="minorEastAsia" w:hAnsiTheme="minorEastAsia" w:eastAsiaTheme="minorEastAsia"/>
              </w:rPr>
              <w:t>10</w:t>
            </w:r>
            <w:r>
              <w:rPr>
                <w:rFonts w:hint="eastAsia" w:asciiTheme="minorEastAsia" w:hAnsiTheme="minorEastAsia" w:eastAsiaTheme="minorEastAsia"/>
              </w:rPr>
              <w:t>月</w:t>
            </w:r>
            <w:r>
              <w:rPr>
                <w:rFonts w:hint="eastAsia" w:asciiTheme="minorEastAsia" w:hAnsiTheme="minorEastAsia" w:eastAsiaTheme="minorEastAsia"/>
              </w:rPr>
              <w:t>30</w:t>
            </w:r>
            <w:r>
              <w:rPr>
                <w:rFonts w:hint="eastAsia" w:asciiTheme="minorEastAsia" w:hAnsiTheme="minorEastAsia" w:eastAsiaTheme="minorEastAsia"/>
              </w:rPr>
              <w:t>日版）</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　　　　　　※　副食費に含まれるもの（№</w:t>
            </w:r>
            <w:r>
              <w:rPr>
                <w:rFonts w:hint="eastAsia" w:asciiTheme="minorEastAsia" w:hAnsiTheme="minorEastAsia" w:eastAsiaTheme="minorEastAsia"/>
              </w:rPr>
              <w:t>12-22</w:t>
            </w:r>
            <w:r>
              <w:rPr>
                <w:rFonts w:hint="eastAsia" w:asciiTheme="minorEastAsia" w:hAnsiTheme="minorEastAsia" w:eastAsiaTheme="minorEastAsia"/>
              </w:rPr>
              <w:t>）</w:t>
            </w:r>
          </w:p>
          <w:p>
            <w:pPr>
              <w:pStyle w:val="0"/>
              <w:spacing w:line="260" w:lineRule="exact"/>
              <w:ind w:left="1258" w:hanging="1258" w:hangingChars="700"/>
              <w:rPr>
                <w:rFonts w:hint="default" w:asciiTheme="minorEastAsia" w:hAnsiTheme="minorEastAsia" w:eastAsiaTheme="minorEastAsia"/>
              </w:rPr>
            </w:pPr>
            <w:r>
              <w:rPr>
                <w:rFonts w:hint="eastAsia" w:asciiTheme="minorEastAsia" w:hAnsiTheme="minorEastAsia" w:eastAsiaTheme="minorEastAsia"/>
              </w:rPr>
              <w:t>　　　　　　　　副食費は副食の食材料費であり、具体的にはおやつや牛乳、お茶代を含む。なお、調理員等の人件費、厨房設備等の減価償却費、水道光熱費は含まない。</w:t>
            </w:r>
          </w:p>
          <w:p>
            <w:pPr>
              <w:pStyle w:val="0"/>
              <w:spacing w:line="260" w:lineRule="exact"/>
              <w:ind w:left="1258" w:hanging="1258" w:hangingChars="700"/>
              <w:rPr>
                <w:rFonts w:hint="default" w:asciiTheme="minorEastAsia" w:hAnsiTheme="minorEastAsia" w:eastAsiaTheme="minorEastAsia"/>
              </w:rPr>
            </w:pPr>
            <w:r>
              <w:rPr>
                <w:rFonts w:hint="eastAsia" w:asciiTheme="minorEastAsia" w:hAnsiTheme="minorEastAsia" w:eastAsiaTheme="minorEastAsia"/>
              </w:rPr>
              <w:t>　　　　　　※　副食費の徴収額（№</w:t>
            </w:r>
            <w:r>
              <w:rPr>
                <w:rFonts w:hint="eastAsia" w:asciiTheme="minorEastAsia" w:hAnsiTheme="minorEastAsia" w:eastAsiaTheme="minorEastAsia"/>
              </w:rPr>
              <w:t>12-12</w:t>
            </w:r>
            <w:r>
              <w:rPr>
                <w:rFonts w:hint="eastAsia" w:asciiTheme="minorEastAsia" w:hAnsiTheme="minorEastAsia" w:eastAsiaTheme="minorEastAsia"/>
              </w:rPr>
              <w:t>、通知）</w:t>
            </w:r>
          </w:p>
          <w:p>
            <w:pPr>
              <w:pStyle w:val="0"/>
              <w:spacing w:line="260" w:lineRule="exact"/>
              <w:ind w:left="1258" w:hanging="1258" w:hangingChars="700"/>
              <w:rPr>
                <w:rFonts w:hint="default" w:asciiTheme="minorEastAsia" w:hAnsiTheme="minorEastAsia" w:eastAsiaTheme="minorEastAsia"/>
              </w:rPr>
            </w:pPr>
            <w:r>
              <w:rPr>
                <w:rFonts w:hint="eastAsia" w:asciiTheme="minorEastAsia" w:hAnsiTheme="minorEastAsia" w:eastAsiaTheme="minorEastAsia"/>
              </w:rPr>
              <w:t>　　</w:t>
            </w:r>
            <w:r>
              <w:rPr>
                <w:rFonts w:hint="eastAsia" w:asciiTheme="minorEastAsia" w:hAnsiTheme="minorEastAsia" w:eastAsiaTheme="minorEastAsia"/>
              </w:rPr>
              <w:t xml:space="preserve">  </w:t>
            </w:r>
            <w:r>
              <w:rPr>
                <w:rFonts w:hint="eastAsia" w:asciiTheme="minorEastAsia" w:hAnsiTheme="minorEastAsia" w:eastAsiaTheme="minorEastAsia"/>
              </w:rPr>
              <w:t>　　　　　副食費の徴収額は、それぞれの施設において、実際に給食の提供に要した材料の費用を勘案して定めることになる。</w:t>
            </w:r>
          </w:p>
          <w:p>
            <w:pPr>
              <w:pStyle w:val="0"/>
              <w:spacing w:line="260" w:lineRule="exact"/>
              <w:ind w:left="1258" w:leftChars="700" w:firstLine="180" w:firstLineChars="100"/>
              <w:rPr>
                <w:rFonts w:hint="default" w:asciiTheme="minorEastAsia" w:hAnsiTheme="minorEastAsia" w:eastAsiaTheme="minorEastAsia"/>
              </w:rPr>
            </w:pPr>
            <w:r>
              <w:rPr>
                <w:rFonts w:hint="eastAsia" w:asciiTheme="minorEastAsia" w:hAnsiTheme="minorEastAsia" w:eastAsiaTheme="minorEastAsia"/>
              </w:rPr>
              <w:t>この際、これまで公定価格において積算し、保育料の一部として保護者に月額４，５００円の負担を求めてきた経緯がある。質の担保された給食を提供する上では一定の費用を要するものであり、今後施設で徴収する額を設定するに当たっても、この月額４，５００円を目安とする。</w:t>
            </w:r>
          </w:p>
          <w:p>
            <w:pPr>
              <w:pStyle w:val="0"/>
              <w:spacing w:line="260" w:lineRule="exact"/>
              <w:ind w:left="1258" w:leftChars="700" w:firstLine="180" w:firstLineChars="100"/>
              <w:rPr>
                <w:rFonts w:hint="default" w:asciiTheme="minorEastAsia" w:hAnsiTheme="minorEastAsia" w:eastAsiaTheme="minorEastAsia"/>
              </w:rPr>
            </w:pPr>
            <w:r>
              <w:rPr>
                <w:rFonts w:hint="eastAsia" w:asciiTheme="minorEastAsia" w:hAnsiTheme="minorEastAsia" w:eastAsiaTheme="minorEastAsia"/>
              </w:rPr>
              <w:t>副食費を徴収するに当たっては、主食費等これまでも施設が徴収していた費用と同様に、その使途・額・理由の書面での明示、保護者への説明・同意が必要となる。</w:t>
            </w:r>
          </w:p>
          <w:p>
            <w:pPr>
              <w:pStyle w:val="0"/>
              <w:spacing w:line="260" w:lineRule="exact"/>
              <w:ind w:left="1258" w:hanging="1258" w:hangingChars="700"/>
              <w:rPr>
                <w:rFonts w:hint="default" w:asciiTheme="minorEastAsia" w:hAnsiTheme="minorEastAsia" w:eastAsiaTheme="minorEastAsia"/>
              </w:rPr>
            </w:pPr>
            <w:r>
              <w:rPr>
                <w:rFonts w:hint="eastAsia" w:asciiTheme="minorEastAsia" w:hAnsiTheme="minorEastAsia" w:eastAsiaTheme="minorEastAsia"/>
              </w:rPr>
              <w:t>　　　　　　※　特別食の提供に係る徴収（№</w:t>
            </w:r>
            <w:r>
              <w:rPr>
                <w:rFonts w:hint="eastAsia" w:asciiTheme="minorEastAsia" w:hAnsiTheme="minorEastAsia" w:eastAsiaTheme="minorEastAsia"/>
              </w:rPr>
              <w:t>12-1</w:t>
            </w:r>
            <w:r>
              <w:rPr>
                <w:rFonts w:hint="default" w:asciiTheme="minorEastAsia" w:hAnsiTheme="minorEastAsia" w:eastAsiaTheme="minorEastAsia"/>
              </w:rPr>
              <w:t>3</w:t>
            </w:r>
            <w:r>
              <w:rPr>
                <w:rFonts w:hint="eastAsia" w:asciiTheme="minorEastAsia" w:hAnsiTheme="minorEastAsia" w:eastAsiaTheme="minorEastAsia"/>
              </w:rPr>
              <w:t>、通知）</w:t>
            </w:r>
          </w:p>
          <w:p>
            <w:pPr>
              <w:pStyle w:val="0"/>
              <w:spacing w:line="260" w:lineRule="exact"/>
              <w:ind w:left="1258" w:leftChars="700" w:firstLine="180" w:firstLineChars="100"/>
              <w:rPr>
                <w:rFonts w:hint="default" w:asciiTheme="minorEastAsia" w:hAnsiTheme="minorEastAsia" w:eastAsiaTheme="minorEastAsia"/>
              </w:rPr>
            </w:pPr>
            <w:r>
              <w:rPr>
                <w:rFonts w:hint="eastAsia" w:asciiTheme="minorEastAsia" w:hAnsiTheme="minorEastAsia" w:eastAsiaTheme="minorEastAsia"/>
              </w:rPr>
              <w:t>副食費の徴収額は、施設の子どもを通じて均一とする。アレルギー除去食などの特別食を提供する子どもについても、他の子どもと異なる徴収額とする必要はない。</w:t>
            </w:r>
          </w:p>
          <w:p>
            <w:pPr>
              <w:pStyle w:val="0"/>
              <w:spacing w:line="260" w:lineRule="exact"/>
              <w:ind w:left="1258" w:leftChars="700" w:firstLine="180" w:firstLineChars="100"/>
              <w:rPr>
                <w:rFonts w:hint="default" w:asciiTheme="minorEastAsia" w:hAnsiTheme="minorEastAsia" w:eastAsiaTheme="minorEastAsia"/>
              </w:rPr>
            </w:pPr>
            <w:r>
              <w:rPr>
                <w:rFonts w:hint="eastAsia" w:asciiTheme="minorEastAsia" w:hAnsiTheme="minorEastAsia" w:eastAsiaTheme="minorEastAsia"/>
              </w:rPr>
              <w:t>なお、特別食の提供に係る費用のうち人件費等は食材料費には当たらず、給付費の中で措置されているため、保護者に負担を求めることはできない。</w:t>
            </w:r>
          </w:p>
          <w:p>
            <w:pPr>
              <w:pStyle w:val="0"/>
              <w:spacing w:line="260" w:lineRule="exact"/>
              <w:ind w:left="1258" w:hanging="1258" w:hangingChars="700"/>
              <w:rPr>
                <w:rFonts w:hint="default" w:asciiTheme="minorEastAsia" w:hAnsiTheme="minorEastAsia" w:eastAsiaTheme="minorEastAsia"/>
              </w:rPr>
            </w:pPr>
            <w:r>
              <w:rPr>
                <w:rFonts w:hint="eastAsia" w:asciiTheme="minorEastAsia" w:hAnsiTheme="minorEastAsia" w:eastAsiaTheme="minorEastAsia"/>
              </w:rPr>
              <w:t>　　　　　　※　児童の欠席、一定期間の休園などの場合の徴収（№</w:t>
            </w:r>
            <w:r>
              <w:rPr>
                <w:rFonts w:hint="eastAsia" w:asciiTheme="minorEastAsia" w:hAnsiTheme="minorEastAsia" w:eastAsiaTheme="minorEastAsia"/>
              </w:rPr>
              <w:t>12-1</w:t>
            </w:r>
            <w:r>
              <w:rPr>
                <w:rFonts w:hint="default" w:asciiTheme="minorEastAsia" w:hAnsiTheme="minorEastAsia" w:eastAsiaTheme="minorEastAsia"/>
              </w:rPr>
              <w:t>4</w:t>
            </w:r>
            <w:r>
              <w:rPr>
                <w:rFonts w:hint="eastAsia" w:asciiTheme="minorEastAsia" w:hAnsiTheme="minorEastAsia" w:eastAsiaTheme="minorEastAsia"/>
              </w:rPr>
              <w:t>、通知）</w:t>
            </w:r>
          </w:p>
          <w:p>
            <w:pPr>
              <w:pStyle w:val="0"/>
              <w:spacing w:line="260" w:lineRule="exact"/>
              <w:ind w:left="1258" w:leftChars="700" w:firstLine="180" w:firstLineChars="100"/>
              <w:rPr>
                <w:rFonts w:hint="default" w:asciiTheme="minorEastAsia" w:hAnsiTheme="minorEastAsia" w:eastAsiaTheme="minorEastAsia"/>
              </w:rPr>
            </w:pPr>
            <w:r>
              <w:rPr>
                <w:rFonts w:hint="eastAsia" w:asciiTheme="minorEastAsia" w:hAnsiTheme="minorEastAsia" w:eastAsiaTheme="minorEastAsia"/>
              </w:rPr>
              <w:t>副食費の徴収額は、月額を基本とする。</w:t>
            </w:r>
          </w:p>
          <w:p>
            <w:pPr>
              <w:pStyle w:val="0"/>
              <w:spacing w:line="260" w:lineRule="exact"/>
              <w:ind w:left="1258" w:leftChars="700" w:firstLine="180" w:firstLineChars="100"/>
              <w:rPr>
                <w:rFonts w:hint="default" w:asciiTheme="minorEastAsia" w:hAnsiTheme="minorEastAsia" w:eastAsiaTheme="minorEastAsia"/>
              </w:rPr>
            </w:pPr>
            <w:r>
              <w:rPr>
                <w:rFonts w:hint="eastAsia" w:asciiTheme="minorEastAsia" w:hAnsiTheme="minorEastAsia" w:eastAsiaTheme="minorEastAsia"/>
              </w:rPr>
              <w:t>ただし、土曜日に恒常的に施設を利用しない者や長期入院のような、施設があらかじめ子どもの利用しない日を把握し、配食準備に計画的に反映することが可能である場合には、徴収額の減額等の対応を行うことが考えられる。</w:t>
            </w:r>
          </w:p>
          <w:p>
            <w:pPr>
              <w:pStyle w:val="0"/>
              <w:spacing w:line="260" w:lineRule="exact"/>
              <w:ind w:left="1258" w:leftChars="700" w:firstLine="180" w:firstLineChars="100"/>
              <w:rPr>
                <w:rFonts w:hint="default" w:asciiTheme="minorEastAsia" w:hAnsiTheme="minorEastAsia" w:eastAsiaTheme="minorEastAsia"/>
              </w:rPr>
            </w:pPr>
            <w:r>
              <w:rPr>
                <w:rFonts w:hint="eastAsia" w:asciiTheme="minorEastAsia" w:hAnsiTheme="minorEastAsia" w:eastAsiaTheme="minorEastAsia"/>
              </w:rPr>
              <w:t>なお、月途中の退園や入園の場合には、施設型給付費や地域型保育給付費と同様に、日割り計算等の減額調整を行って差し支えない。</w:t>
            </w:r>
          </w:p>
          <w:p>
            <w:pPr>
              <w:pStyle w:val="0"/>
              <w:spacing w:line="260" w:lineRule="exact"/>
              <w:ind w:left="1258" w:hanging="1258" w:hangingChars="700"/>
              <w:rPr>
                <w:rFonts w:hint="default" w:asciiTheme="minorEastAsia" w:hAnsiTheme="minorEastAsia" w:eastAsiaTheme="minorEastAsia"/>
              </w:rPr>
            </w:pPr>
            <w:r>
              <w:rPr>
                <w:rFonts w:hint="eastAsia" w:asciiTheme="minorEastAsia" w:hAnsiTheme="minorEastAsia" w:eastAsiaTheme="minorEastAsia"/>
              </w:rPr>
              <w:t>　　　　　　※　主食費の徴収金額（№</w:t>
            </w:r>
            <w:r>
              <w:rPr>
                <w:rFonts w:hint="eastAsia" w:asciiTheme="minorEastAsia" w:hAnsiTheme="minorEastAsia" w:eastAsiaTheme="minorEastAsia"/>
              </w:rPr>
              <w:t>12-4</w:t>
            </w:r>
            <w:r>
              <w:rPr>
                <w:rFonts w:hint="default" w:asciiTheme="minorEastAsia" w:hAnsiTheme="minorEastAsia" w:eastAsiaTheme="minorEastAsia"/>
              </w:rPr>
              <w:t>4</w:t>
            </w:r>
            <w:r>
              <w:rPr>
                <w:rFonts w:hint="eastAsia" w:asciiTheme="minorEastAsia" w:hAnsiTheme="minorEastAsia" w:eastAsiaTheme="minorEastAsia"/>
              </w:rPr>
              <w:t>）</w:t>
            </w:r>
          </w:p>
          <w:p>
            <w:pPr>
              <w:pStyle w:val="0"/>
              <w:spacing w:line="260" w:lineRule="exact"/>
              <w:ind w:left="1258" w:leftChars="700" w:firstLine="180" w:firstLineChars="100"/>
              <w:rPr>
                <w:rFonts w:hint="default" w:asciiTheme="minorEastAsia" w:hAnsiTheme="minorEastAsia" w:eastAsiaTheme="minorEastAsia"/>
              </w:rPr>
            </w:pPr>
            <w:r>
              <w:rPr>
                <w:rFonts w:hint="eastAsia" w:asciiTheme="minorEastAsia" w:hAnsiTheme="minorEastAsia" w:eastAsiaTheme="minorEastAsia"/>
              </w:rPr>
              <w:t>主食費の徴収金額については、国から目安を示すものではなく、各施設において実際に主食の提供に要した材料の費用を勘案してこれまでも定めていただいているものであり、今回の無償化に伴う取扱いの変更はない。</w:t>
            </w:r>
          </w:p>
          <w:p>
            <w:pPr>
              <w:pStyle w:val="0"/>
              <w:spacing w:line="260" w:lineRule="exact"/>
              <w:ind w:left="1258" w:hanging="1258" w:hangingChars="700"/>
              <w:rPr>
                <w:rFonts w:hint="default" w:asciiTheme="minorEastAsia" w:hAnsiTheme="minorEastAsia" w:eastAsiaTheme="minorEastAsia"/>
              </w:rPr>
            </w:pPr>
            <w:r>
              <w:rPr>
                <w:rFonts w:hint="eastAsia" w:asciiTheme="minorEastAsia" w:hAnsiTheme="minorEastAsia" w:eastAsiaTheme="minorEastAsia"/>
              </w:rPr>
              <w:t>　　　　　　※　主食費と副食費の徴収方法（№</w:t>
            </w:r>
            <w:r>
              <w:rPr>
                <w:rFonts w:hint="eastAsia" w:asciiTheme="minorEastAsia" w:hAnsiTheme="minorEastAsia" w:eastAsiaTheme="minorEastAsia"/>
              </w:rPr>
              <w:t>12-19</w:t>
            </w:r>
            <w:r>
              <w:rPr>
                <w:rFonts w:hint="eastAsia" w:asciiTheme="minorEastAsia" w:hAnsiTheme="minorEastAsia" w:eastAsiaTheme="minorEastAsia"/>
              </w:rPr>
              <w:t>）</w:t>
            </w:r>
          </w:p>
          <w:p>
            <w:pPr>
              <w:pStyle w:val="0"/>
              <w:spacing w:line="260" w:lineRule="exact"/>
              <w:ind w:left="1258" w:leftChars="700" w:firstLine="180" w:firstLineChars="100"/>
              <w:rPr>
                <w:rFonts w:hint="default" w:asciiTheme="minorEastAsia" w:hAnsiTheme="minorEastAsia" w:eastAsiaTheme="minorEastAsia"/>
              </w:rPr>
            </w:pPr>
            <w:r>
              <w:rPr>
                <w:rFonts w:hint="eastAsia" w:asciiTheme="minorEastAsia" w:hAnsiTheme="minorEastAsia" w:eastAsiaTheme="minorEastAsia"/>
              </w:rPr>
              <w:t>保護者から食材料費を実際に徴収する際には、主食費と副食費を別々で徴収しなければいけないというものではなく、主食費と副食費をまとめて「給食費」等として徴収する形で問題ない。</w:t>
            </w:r>
          </w:p>
          <w:p>
            <w:pPr>
              <w:pStyle w:val="0"/>
              <w:spacing w:line="260" w:lineRule="exact"/>
              <w:ind w:firstLine="719" w:firstLineChars="400"/>
              <w:rPr>
                <w:rFonts w:hint="default" w:asciiTheme="minorEastAsia" w:hAnsiTheme="minorEastAsia" w:eastAsiaTheme="minorEastAsia"/>
              </w:rPr>
            </w:pPr>
          </w:p>
          <w:p>
            <w:pPr>
              <w:pStyle w:val="0"/>
              <w:spacing w:line="260" w:lineRule="exact"/>
              <w:ind w:firstLine="719" w:firstLineChars="400"/>
              <w:rPr>
                <w:rFonts w:hint="default" w:asciiTheme="minorEastAsia" w:hAnsiTheme="minorEastAsia" w:eastAsiaTheme="minorEastAsia"/>
              </w:rPr>
            </w:pPr>
            <w:r>
              <w:rPr>
                <w:rFonts w:hint="eastAsia" w:asciiTheme="minorEastAsia" w:hAnsiTheme="minorEastAsia" w:eastAsiaTheme="minorEastAsia"/>
              </w:rPr>
              <w:t>［３号認定子ども］※</w:t>
            </w:r>
            <w:r>
              <w:rPr>
                <w:rFonts w:hint="eastAsia" w:asciiTheme="minorEastAsia" w:hAnsiTheme="minorEastAsia" w:eastAsiaTheme="minorEastAsia"/>
              </w:rPr>
              <w:t xml:space="preserve"> </w:t>
            </w:r>
            <w:r>
              <w:rPr>
                <w:rFonts w:hint="eastAsia" w:asciiTheme="minorEastAsia" w:hAnsiTheme="minorEastAsia" w:eastAsiaTheme="minorEastAsia"/>
              </w:rPr>
              <w:t>２号認定子どものうち、満３歳になってから最初の３月３１日を迎えるまでの　</w:t>
            </w:r>
          </w:p>
          <w:p>
            <w:pPr>
              <w:pStyle w:val="0"/>
              <w:spacing w:line="260" w:lineRule="exact"/>
              <w:ind w:firstLine="2425" w:firstLineChars="1350"/>
              <w:rPr>
                <w:rFonts w:hint="default" w:asciiTheme="minorEastAsia" w:hAnsiTheme="minorEastAsia" w:eastAsiaTheme="minorEastAsia"/>
              </w:rPr>
            </w:pPr>
            <w:r>
              <w:rPr>
                <w:rFonts w:hint="eastAsia" w:asciiTheme="minorEastAsia" w:hAnsiTheme="minorEastAsia" w:eastAsiaTheme="minorEastAsia"/>
              </w:rPr>
              <w:t>子どもを含む。</w:t>
            </w:r>
          </w:p>
          <w:p>
            <w:pPr>
              <w:pStyle w:val="0"/>
              <w:spacing w:line="260" w:lineRule="exact"/>
              <w:ind w:left="1078" w:leftChars="500" w:hanging="180" w:hangingChars="100"/>
              <w:rPr>
                <w:rFonts w:hint="default" w:asciiTheme="minorEastAsia" w:hAnsiTheme="minorEastAsia" w:eastAsiaTheme="minorEastAsia"/>
              </w:rPr>
            </w:pPr>
            <w:r>
              <w:rPr>
                <w:rFonts w:hint="eastAsia" w:asciiTheme="minorEastAsia" w:hAnsiTheme="minorEastAsia" w:eastAsiaTheme="minorEastAsia"/>
              </w:rPr>
              <w:t>・　主食費・副食費は、給食材料費相当額として利用者負担額（保育料）に含まれるため、施設による徴収の対象外となる。</w:t>
            </w:r>
          </w:p>
          <w:p>
            <w:pPr>
              <w:pStyle w:val="0"/>
              <w:autoSpaceDE w:val="0"/>
              <w:autoSpaceDN w:val="0"/>
              <w:spacing w:line="140" w:lineRule="exact"/>
              <w:ind w:left="539" w:hanging="539" w:hangingChars="300"/>
              <w:rPr>
                <w:rFonts w:hint="default" w:asciiTheme="minorEastAsia" w:hAnsiTheme="minorEastAsia" w:eastAsiaTheme="minorEastAsia"/>
              </w:rPr>
            </w:pPr>
          </w:p>
          <w:p>
            <w:pPr>
              <w:pStyle w:val="0"/>
              <w:autoSpaceDE w:val="0"/>
              <w:autoSpaceDN w:val="0"/>
              <w:spacing w:line="260" w:lineRule="exact"/>
              <w:ind w:left="539" w:hanging="539" w:hangingChars="300"/>
              <w:rPr>
                <w:rFonts w:hint="default" w:asciiTheme="minorEastAsia" w:hAnsiTheme="minorEastAsia" w:eastAsiaTheme="minorEastAsia"/>
              </w:rPr>
            </w:pPr>
            <w:r>
              <w:rPr>
                <w:rFonts w:hint="eastAsia" w:asciiTheme="minorEastAsia" w:hAnsiTheme="minorEastAsia" w:eastAsiaTheme="minorEastAsia"/>
              </w:rPr>
              <w:t>　　④　特定教育・保育施設に通う際に提供される便宜に要する費用</w:t>
            </w:r>
          </w:p>
          <w:p>
            <w:pPr>
              <w:pStyle w:val="0"/>
              <w:autoSpaceDE w:val="0"/>
              <w:autoSpaceDN w:val="0"/>
              <w:spacing w:line="140" w:lineRule="exact"/>
              <w:ind w:left="539" w:hanging="539" w:hangingChars="300"/>
              <w:rPr>
                <w:rFonts w:hint="default" w:asciiTheme="minorEastAsia" w:hAnsiTheme="minorEastAsia" w:eastAsiaTheme="minorEastAsia"/>
              </w:rPr>
            </w:pPr>
          </w:p>
          <w:p>
            <w:pPr>
              <w:pStyle w:val="0"/>
              <w:autoSpaceDE w:val="0"/>
              <w:autoSpaceDN w:val="0"/>
              <w:spacing w:line="260" w:lineRule="exact"/>
              <w:ind w:left="539" w:hanging="539" w:hangingChars="300"/>
              <w:rPr>
                <w:rFonts w:hint="default" w:asciiTheme="minorEastAsia" w:hAnsiTheme="minorEastAsia" w:eastAsiaTheme="minorEastAsia"/>
              </w:rPr>
            </w:pPr>
            <w:r>
              <w:rPr>
                <w:rFonts w:hint="eastAsia" w:asciiTheme="minorEastAsia" w:hAnsiTheme="minorEastAsia" w:eastAsiaTheme="minorEastAsia"/>
              </w:rPr>
              <w:t>　　⑤　①～④のほか、特定教育・保育において提供される便宜に要する費用のうち、特定教育・保育施設の利用において通常必要とされるものに係る費用であって、教育・保育給付認定保護者に負担させることが適当と認められるもの</w:t>
            </w:r>
          </w:p>
        </w:tc>
      </w:tr>
      <w:tr>
        <w:trPr>
          <w:trHeight w:val="371" w:hRule="atLeast"/>
        </w:trPr>
        <w:tc>
          <w:tcPr>
            <w:tcW w:w="1134" w:type="dxa"/>
            <w:vMerge w:val="continue"/>
            <w:tcBorders>
              <w:top w:val="nil"/>
              <w:left w:val="none" w:color="auto" w:sz="0" w:space="0"/>
              <w:bottom w:val="nil"/>
              <w:right w:val="none" w:color="auto" w:sz="0" w:space="0"/>
              <w:tl2br w:val="none" w:color="auto" w:sz="0" w:space="0"/>
              <w:tr2bl w:val="none" w:color="auto" w:sz="0" w:space="0"/>
            </w:tcBorders>
            <w:vAlign w:val="top"/>
          </w:tcPr>
          <w:p>
            <w:pPr>
              <w:pStyle w:val="0"/>
              <w:rPr>
                <w:rFonts w:hint="eastAsia"/>
              </w:rPr>
            </w:pPr>
          </w:p>
        </w:tc>
        <w:tc>
          <w:tcPr>
            <w:tcW w:w="8931" w:type="dxa"/>
            <w:gridSpan w:val="10"/>
            <w:tcBorders>
              <w:top w:val="dotted"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atLeast"/>
              <w:ind w:left="539" w:hanging="539" w:hangingChars="300"/>
              <w:rPr>
                <w:rFonts w:hint="default" w:asciiTheme="minorEastAsia" w:hAnsiTheme="minorEastAsia" w:eastAsiaTheme="minorEastAsia"/>
              </w:rPr>
            </w:pPr>
            <w:r>
              <w:rPr>
                <w:rFonts w:hint="eastAsia" w:asciiTheme="minorEastAsia" w:hAnsiTheme="minorEastAsia" w:eastAsiaTheme="minorEastAsia"/>
              </w:rPr>
              <w:t>　　※　教育・保育施設の利用において通常必要とされる経費であって、保護者に負担させることが適当と認められるものであり、例えば、文房具代・制服代、遠足代・行事参加代、給食代・食材費、通園バス代などがこれに該当する。施設の種類や子どもの認定区分によらず、各施設・事業所の判断で実施することができる。　（事業者向けＦＡＱ　第</w:t>
            </w:r>
            <w:r>
              <w:rPr>
                <w:rFonts w:hint="eastAsia" w:asciiTheme="minorEastAsia" w:hAnsiTheme="minorEastAsia" w:eastAsiaTheme="minorEastAsia"/>
              </w:rPr>
              <w:t>7</w:t>
            </w:r>
            <w:r>
              <w:rPr>
                <w:rFonts w:hint="eastAsia" w:asciiTheme="minorEastAsia" w:hAnsiTheme="minorEastAsia" w:eastAsiaTheme="minorEastAsia"/>
              </w:rPr>
              <w:t>版　平成</w:t>
            </w:r>
            <w:r>
              <w:rPr>
                <w:rFonts w:hint="eastAsia" w:asciiTheme="minorEastAsia" w:hAnsiTheme="minorEastAsia" w:eastAsiaTheme="minorEastAsia"/>
              </w:rPr>
              <w:t>27</w:t>
            </w:r>
            <w:r>
              <w:rPr>
                <w:rFonts w:hint="eastAsia" w:asciiTheme="minorEastAsia" w:hAnsiTheme="minorEastAsia" w:eastAsiaTheme="minorEastAsia"/>
              </w:rPr>
              <w:t>年</w:t>
            </w:r>
            <w:r>
              <w:rPr>
                <w:rFonts w:hint="eastAsia" w:asciiTheme="minorEastAsia" w:hAnsiTheme="minorEastAsia" w:eastAsiaTheme="minorEastAsia"/>
              </w:rPr>
              <w:t>3</w:t>
            </w:r>
            <w:r>
              <w:rPr>
                <w:rFonts w:hint="eastAsia" w:asciiTheme="minorEastAsia" w:hAnsiTheme="minorEastAsia" w:eastAsiaTheme="minorEastAsia"/>
              </w:rPr>
              <w:t>月　</w:t>
            </w:r>
            <w:r>
              <w:rPr>
                <w:rFonts w:hint="eastAsia" w:asciiTheme="minorEastAsia" w:hAnsiTheme="minorEastAsia" w:eastAsiaTheme="minorEastAsia"/>
              </w:rPr>
              <w:t>p72</w:t>
            </w:r>
            <w:r>
              <w:rPr>
                <w:rFonts w:hint="eastAsia" w:asciiTheme="minorEastAsia" w:hAnsiTheme="minorEastAsia" w:eastAsiaTheme="minorEastAsia"/>
              </w:rPr>
              <w:t>）</w:t>
            </w:r>
            <w:r>
              <w:rPr>
                <w:rFonts w:hint="default" w:asciiTheme="minorEastAsia" w:hAnsiTheme="minorEastAsia" w:eastAsiaTheme="minorEastAsia"/>
              </w:rPr>
              <w:t>　　</w:t>
            </w:r>
          </w:p>
        </w:tc>
      </w:tr>
      <w:tr>
        <w:trPr>
          <w:trHeight w:val="559" w:hRule="atLeast"/>
        </w:trPr>
        <w:tc>
          <w:tcPr>
            <w:tcW w:w="1134" w:type="dxa"/>
            <w:vMerge w:val="continue"/>
            <w:tcBorders>
              <w:top w:val="nil"/>
              <w:left w:val="none" w:color="auto" w:sz="0" w:space="0"/>
              <w:bottom w:val="nil"/>
              <w:right w:val="none" w:color="auto" w:sz="0" w:space="0"/>
              <w:tl2br w:val="none" w:color="auto" w:sz="0" w:space="0"/>
              <w:tr2bl w:val="none" w:color="auto" w:sz="0" w:space="0"/>
            </w:tcBorders>
            <w:vAlign w:val="top"/>
          </w:tcPr>
          <w:p>
            <w:pPr>
              <w:pStyle w:val="0"/>
              <w:rPr>
                <w:rFonts w:hint="eastAsia"/>
              </w:rPr>
            </w:pPr>
          </w:p>
        </w:tc>
        <w:tc>
          <w:tcPr>
            <w:tcW w:w="5245" w:type="dxa"/>
            <w:tcBorders>
              <w:top w:val="single"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autoSpaceDE w:val="0"/>
              <w:autoSpaceDN w:val="0"/>
              <w:spacing w:line="260" w:lineRule="atLeast"/>
              <w:ind w:left="180" w:hanging="180" w:hangingChars="100"/>
              <w:rPr>
                <w:rFonts w:hint="default" w:asciiTheme="minorEastAsia" w:hAnsiTheme="minorEastAsia" w:eastAsiaTheme="minorEastAsia"/>
              </w:rPr>
            </w:pPr>
            <w:r>
              <w:rPr>
                <w:rFonts w:hint="eastAsia" w:asciiTheme="minorEastAsia" w:hAnsiTheme="minorEastAsia" w:eastAsiaTheme="minorEastAsia"/>
              </w:rPr>
              <w:t>3)</w:t>
            </w:r>
            <w:r>
              <w:rPr>
                <w:rFonts w:hint="eastAsia" w:asciiTheme="minorEastAsia" w:hAnsiTheme="minorEastAsia" w:eastAsiaTheme="minorEastAsia"/>
              </w:rPr>
              <w:t>　</w:t>
            </w:r>
            <w:r>
              <w:rPr>
                <w:rFonts w:hint="eastAsia" w:asciiTheme="minorEastAsia" w:hAnsiTheme="minorEastAsia" w:eastAsiaTheme="minorEastAsia"/>
              </w:rPr>
              <w:t>1)</w:t>
            </w:r>
            <w:r>
              <w:rPr>
                <w:rFonts w:hint="default" w:asciiTheme="minorEastAsia" w:hAnsiTheme="minorEastAsia" w:eastAsiaTheme="minorEastAsia"/>
              </w:rPr>
              <w:t xml:space="preserve"> </w:t>
            </w:r>
            <w:r>
              <w:rPr>
                <w:rFonts w:hint="default" w:asciiTheme="minorEastAsia" w:hAnsiTheme="minorEastAsia" w:eastAsiaTheme="minorEastAsia"/>
              </w:rPr>
              <w:t>及び</w:t>
            </w:r>
            <w:r>
              <w:rPr>
                <w:rFonts w:hint="eastAsia" w:asciiTheme="minorEastAsia" w:hAnsiTheme="minorEastAsia" w:eastAsiaTheme="minorEastAsia"/>
              </w:rPr>
              <w:t xml:space="preserve"> 2)</w:t>
            </w:r>
            <w:r>
              <w:rPr>
                <w:rFonts w:hint="eastAsia" w:asciiTheme="minorEastAsia" w:hAnsiTheme="minorEastAsia" w:eastAsiaTheme="minorEastAsia"/>
              </w:rPr>
              <w:t>の費用の額の支払を受けた場合、当該費用に係る領収証を当該費用の額を支払った教育・保育給付認定保護者に対し交付していますか。</w:t>
            </w:r>
          </w:p>
        </w:tc>
        <w:tc>
          <w:tcPr>
            <w:tcW w:w="851" w:type="dxa"/>
            <w:gridSpan w:val="3"/>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atLeast"/>
              <w:rPr>
                <w:rFonts w:hint="default" w:asciiTheme="minorEastAsia" w:hAnsiTheme="minorEastAsia" w:eastAsiaTheme="minorEastAsia"/>
              </w:rPr>
            </w:pPr>
            <w:r>
              <w:rPr>
                <w:rFonts w:hint="eastAsia" w:asciiTheme="minorEastAsia" w:hAnsiTheme="minorEastAsia" w:eastAsiaTheme="minorEastAsia"/>
              </w:rPr>
              <w:t>□いる</w:t>
            </w:r>
          </w:p>
          <w:p>
            <w:pPr>
              <w:pStyle w:val="0"/>
              <w:autoSpaceDE w:val="0"/>
              <w:autoSpaceDN w:val="0"/>
              <w:spacing w:line="260" w:lineRule="atLeast"/>
              <w:rPr>
                <w:rFonts w:hint="default" w:asciiTheme="minorEastAsia" w:hAnsiTheme="minorEastAsia" w:eastAsiaTheme="minorEastAsia"/>
              </w:rPr>
            </w:pPr>
            <w:r>
              <w:rPr>
                <w:rFonts w:hint="eastAsia" w:asciiTheme="minorEastAsia" w:hAnsiTheme="minorEastAsia" w:eastAsiaTheme="minorEastAsia"/>
              </w:rPr>
              <w:t>□いない</w:t>
            </w:r>
          </w:p>
        </w:tc>
        <w:tc>
          <w:tcPr>
            <w:tcW w:w="2835" w:type="dxa"/>
            <w:gridSpan w:val="6"/>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atLeast"/>
              <w:rPr>
                <w:rFonts w:hint="default" w:asciiTheme="minorEastAsia" w:hAnsiTheme="minorEastAsia" w:eastAsiaTheme="minorEastAsia"/>
              </w:rPr>
            </w:pPr>
          </w:p>
        </w:tc>
      </w:tr>
      <w:tr>
        <w:trPr/>
        <w:tc>
          <w:tcPr>
            <w:tcW w:w="1134" w:type="dxa"/>
            <w:vMerge w:val="continue"/>
            <w:tcBorders>
              <w:top w:val="nil"/>
              <w:left w:val="none" w:color="auto" w:sz="0" w:space="0"/>
              <w:bottom w:val="nil"/>
              <w:right w:val="none" w:color="auto" w:sz="0" w:space="0"/>
              <w:tl2br w:val="none" w:color="auto" w:sz="0" w:space="0"/>
              <w:tr2bl w:val="none" w:color="auto" w:sz="0" w:space="0"/>
            </w:tcBorders>
            <w:vAlign w:val="top"/>
          </w:tcPr>
          <w:p>
            <w:pPr>
              <w:pStyle w:val="0"/>
              <w:rPr>
                <w:rFonts w:hint="eastAsia"/>
              </w:rPr>
            </w:pPr>
          </w:p>
        </w:tc>
        <w:tc>
          <w:tcPr>
            <w:tcW w:w="8931" w:type="dxa"/>
            <w:gridSpan w:val="10"/>
            <w:tcBorders>
              <w:top w:val="nil"/>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atLeast"/>
              <w:ind w:left="539" w:hanging="539" w:hangingChars="300"/>
              <w:rPr>
                <w:rFonts w:hint="default" w:asciiTheme="minorEastAsia" w:hAnsiTheme="minorEastAsia" w:eastAsiaTheme="minorEastAsia"/>
              </w:rPr>
            </w:pPr>
            <w:r>
              <w:rPr>
                <w:rFonts w:hint="eastAsia" w:asciiTheme="minorEastAsia" w:hAnsiTheme="minorEastAsia" w:eastAsiaTheme="minorEastAsia"/>
              </w:rPr>
              <w:t>　　※　銀行等での振込による支払を可能としている場合は振込時に発行される明細書を、保護者の指定した口座からの引き落しにより支払いを受けることとしている場合は通帳の記載等をもって領収書に代えることも可能と考えられる。あらかじめ保護者に取扱いを説明しておくとともに、希望する保護者には紙での領収書を発行することが求められる。　（事業者向けＦＡＱ　第</w:t>
            </w:r>
            <w:r>
              <w:rPr>
                <w:rFonts w:hint="eastAsia" w:asciiTheme="minorEastAsia" w:hAnsiTheme="minorEastAsia" w:eastAsiaTheme="minorEastAsia"/>
              </w:rPr>
              <w:t>7</w:t>
            </w:r>
            <w:r>
              <w:rPr>
                <w:rFonts w:hint="eastAsia" w:asciiTheme="minorEastAsia" w:hAnsiTheme="minorEastAsia" w:eastAsiaTheme="minorEastAsia"/>
              </w:rPr>
              <w:t>版　平成</w:t>
            </w:r>
            <w:r>
              <w:rPr>
                <w:rFonts w:hint="eastAsia" w:asciiTheme="minorEastAsia" w:hAnsiTheme="minorEastAsia" w:eastAsiaTheme="minorEastAsia"/>
              </w:rPr>
              <w:t>27</w:t>
            </w:r>
            <w:r>
              <w:rPr>
                <w:rFonts w:hint="eastAsia" w:asciiTheme="minorEastAsia" w:hAnsiTheme="minorEastAsia" w:eastAsiaTheme="minorEastAsia"/>
              </w:rPr>
              <w:t>年</w:t>
            </w:r>
            <w:r>
              <w:rPr>
                <w:rFonts w:hint="eastAsia" w:asciiTheme="minorEastAsia" w:hAnsiTheme="minorEastAsia" w:eastAsiaTheme="minorEastAsia"/>
              </w:rPr>
              <w:t>3</w:t>
            </w:r>
            <w:r>
              <w:rPr>
                <w:rFonts w:hint="eastAsia" w:asciiTheme="minorEastAsia" w:hAnsiTheme="minorEastAsia" w:eastAsiaTheme="minorEastAsia"/>
              </w:rPr>
              <w:t>月　</w:t>
            </w:r>
            <w:r>
              <w:rPr>
                <w:rFonts w:hint="eastAsia" w:asciiTheme="minorEastAsia" w:hAnsiTheme="minorEastAsia" w:eastAsiaTheme="minorEastAsia"/>
              </w:rPr>
              <w:t>p76</w:t>
            </w:r>
            <w:r>
              <w:rPr>
                <w:rFonts w:hint="eastAsia" w:asciiTheme="minorEastAsia" w:hAnsiTheme="minorEastAsia" w:eastAsiaTheme="minorEastAsia"/>
              </w:rPr>
              <w:t>）</w:t>
            </w:r>
          </w:p>
        </w:tc>
      </w:tr>
      <w:tr>
        <w:trPr>
          <w:trHeight w:val="273" w:hRule="atLeast"/>
        </w:trPr>
        <w:tc>
          <w:tcPr>
            <w:tcW w:w="1134" w:type="dxa"/>
            <w:vMerge w:val="continue"/>
            <w:tcBorders>
              <w:top w:val="nil"/>
              <w:left w:val="none" w:color="auto" w:sz="0" w:space="0"/>
              <w:bottom w:val="nil"/>
              <w:right w:val="none" w:color="auto" w:sz="0" w:space="0"/>
              <w:tl2br w:val="none" w:color="auto" w:sz="0" w:space="0"/>
              <w:tr2bl w:val="none" w:color="auto" w:sz="0" w:space="0"/>
            </w:tcBorders>
            <w:vAlign w:val="top"/>
          </w:tcPr>
          <w:p>
            <w:pPr>
              <w:pStyle w:val="0"/>
              <w:rPr>
                <w:rFonts w:hint="eastAsia"/>
              </w:rPr>
            </w:pPr>
          </w:p>
        </w:tc>
        <w:tc>
          <w:tcPr>
            <w:tcW w:w="5245" w:type="dxa"/>
            <w:tcBorders>
              <w:top w:val="single" w:color="auto" w:sz="4" w:space="0"/>
              <w:left w:val="none" w:color="auto" w:sz="0" w:space="0"/>
              <w:bottom w:val="nil"/>
              <w:right w:val="none" w:color="auto" w:sz="0" w:space="0"/>
              <w:tl2br w:val="none" w:color="auto" w:sz="0" w:space="0"/>
              <w:tr2bl w:val="none" w:color="auto" w:sz="0" w:space="0"/>
            </w:tcBorders>
            <w:vAlign w:val="top"/>
          </w:tcPr>
          <w:p>
            <w:pPr>
              <w:pStyle w:val="0"/>
              <w:autoSpaceDE w:val="0"/>
              <w:autoSpaceDN w:val="0"/>
              <w:spacing w:line="260" w:lineRule="atLeast"/>
              <w:ind w:left="180" w:hanging="180" w:hangingChars="100"/>
              <w:jc w:val="distribute"/>
              <w:rPr>
                <w:rFonts w:hint="default" w:asciiTheme="minorEastAsia" w:hAnsiTheme="minorEastAsia" w:eastAsiaTheme="minorEastAsia"/>
              </w:rPr>
            </w:pPr>
            <w:r>
              <w:rPr>
                <w:rFonts w:hint="eastAsia" w:asciiTheme="minorEastAsia" w:hAnsiTheme="minorEastAsia" w:eastAsiaTheme="minorEastAsia"/>
              </w:rPr>
              <w:t>4)</w:t>
            </w:r>
            <w:r>
              <w:rPr>
                <w:rFonts w:hint="eastAsia" w:asciiTheme="minorEastAsia" w:hAnsiTheme="minorEastAsia" w:eastAsiaTheme="minorEastAsia"/>
              </w:rPr>
              <w:t>　</w:t>
            </w:r>
            <w:r>
              <w:rPr>
                <w:rFonts w:hint="eastAsia" w:asciiTheme="minorEastAsia" w:hAnsiTheme="minorEastAsia" w:eastAsiaTheme="minorEastAsia"/>
              </w:rPr>
              <w:t xml:space="preserve">1) </w:t>
            </w:r>
            <w:r>
              <w:rPr>
                <w:rFonts w:hint="eastAsia" w:asciiTheme="minorEastAsia" w:hAnsiTheme="minorEastAsia" w:eastAsiaTheme="minorEastAsia"/>
              </w:rPr>
              <w:t>及び</w:t>
            </w:r>
            <w:r>
              <w:rPr>
                <w:rFonts w:hint="eastAsia" w:asciiTheme="minorEastAsia" w:hAnsiTheme="minorEastAsia" w:eastAsiaTheme="minorEastAsia"/>
              </w:rPr>
              <w:t xml:space="preserve"> 2) </w:t>
            </w:r>
            <w:r>
              <w:rPr>
                <w:rFonts w:hint="eastAsia" w:asciiTheme="minorEastAsia" w:hAnsiTheme="minorEastAsia" w:eastAsiaTheme="minorEastAsia"/>
              </w:rPr>
              <w:t>の金銭の支払を求める際は、あらかじめ、当該金銭の使途及び額並びに教育・保育給付認定保護者に金銭の支</w:t>
            </w:r>
          </w:p>
        </w:tc>
        <w:tc>
          <w:tcPr>
            <w:tcW w:w="851" w:type="dxa"/>
            <w:gridSpan w:val="3"/>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atLeast"/>
              <w:rPr>
                <w:rFonts w:hint="default" w:asciiTheme="minorEastAsia" w:hAnsiTheme="minorEastAsia" w:eastAsiaTheme="minorEastAsia"/>
              </w:rPr>
            </w:pPr>
            <w:r>
              <w:rPr>
                <w:rFonts w:hint="eastAsia" w:asciiTheme="minorEastAsia" w:hAnsiTheme="minorEastAsia" w:eastAsiaTheme="minorEastAsia"/>
              </w:rPr>
              <w:t>□いる</w:t>
            </w:r>
          </w:p>
          <w:p>
            <w:pPr>
              <w:pStyle w:val="0"/>
              <w:autoSpaceDE w:val="0"/>
              <w:autoSpaceDN w:val="0"/>
              <w:spacing w:line="260" w:lineRule="atLeast"/>
              <w:rPr>
                <w:rFonts w:hint="default" w:asciiTheme="minorEastAsia" w:hAnsiTheme="minorEastAsia" w:eastAsiaTheme="minorEastAsia"/>
              </w:rPr>
            </w:pPr>
            <w:r>
              <w:rPr>
                <w:rFonts w:hint="eastAsia" w:asciiTheme="minorEastAsia" w:hAnsiTheme="minorEastAsia" w:eastAsiaTheme="minorEastAsia"/>
              </w:rPr>
              <w:t>□いない</w:t>
            </w:r>
          </w:p>
        </w:tc>
        <w:tc>
          <w:tcPr>
            <w:tcW w:w="2835" w:type="dxa"/>
            <w:gridSpan w:val="6"/>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atLeast"/>
              <w:rPr>
                <w:rFonts w:hint="default" w:asciiTheme="minorEastAsia" w:hAnsiTheme="minorEastAsia" w:eastAsiaTheme="minorEastAsia"/>
              </w:rPr>
            </w:pPr>
          </w:p>
        </w:tc>
      </w:tr>
      <w:tr>
        <w:trPr>
          <w:trHeight w:val="217" w:hRule="atLeast"/>
        </w:trPr>
        <w:tc>
          <w:tcPr>
            <w:tcW w:w="1134" w:type="dxa"/>
            <w:vMerge w:val="continue"/>
            <w:tcBorders>
              <w:top w:val="nil"/>
              <w:left w:val="none" w:color="auto" w:sz="0" w:space="0"/>
              <w:bottom w:val="nil"/>
              <w:right w:val="none" w:color="auto" w:sz="0" w:space="0"/>
              <w:tl2br w:val="none" w:color="auto" w:sz="0" w:space="0"/>
              <w:tr2bl w:val="none" w:color="auto" w:sz="0" w:space="0"/>
            </w:tcBorders>
            <w:vAlign w:val="top"/>
          </w:tcPr>
          <w:p>
            <w:pPr>
              <w:pStyle w:val="0"/>
              <w:rPr>
                <w:rFonts w:hint="eastAsia"/>
              </w:rPr>
            </w:pPr>
          </w:p>
        </w:tc>
        <w:tc>
          <w:tcPr>
            <w:tcW w:w="8931" w:type="dxa"/>
            <w:gridSpan w:val="10"/>
            <w:tcBorders>
              <w:top w:val="nil"/>
              <w:left w:val="none" w:color="auto" w:sz="0" w:space="0"/>
              <w:bottom w:val="dotted" w:color="auto" w:sz="4" w:space="0"/>
              <w:right w:val="none" w:color="auto" w:sz="0" w:space="0"/>
              <w:tl2br w:val="none" w:color="auto" w:sz="0" w:space="0"/>
              <w:tr2bl w:val="none" w:color="auto" w:sz="0" w:space="0"/>
            </w:tcBorders>
            <w:vAlign w:val="top"/>
          </w:tcPr>
          <w:p>
            <w:pPr>
              <w:pStyle w:val="0"/>
              <w:autoSpaceDE w:val="0"/>
              <w:autoSpaceDN w:val="0"/>
              <w:spacing w:line="260" w:lineRule="atLeast"/>
              <w:ind w:left="180" w:hanging="180" w:hangingChars="100"/>
              <w:rPr>
                <w:rFonts w:hint="default" w:asciiTheme="minorEastAsia" w:hAnsiTheme="minorEastAsia" w:eastAsiaTheme="minorEastAsia"/>
              </w:rPr>
            </w:pPr>
            <w:r>
              <w:rPr>
                <w:rFonts w:hint="eastAsia" w:asciiTheme="minorEastAsia" w:hAnsiTheme="minorEastAsia" w:eastAsiaTheme="minorEastAsia"/>
              </w:rPr>
              <w:t>　払を求める理由について書面によって明らかにするとともに、教育・保育給付認定保護者に対して説明を行い、文書による同意を得ていますか。ただし、</w:t>
            </w:r>
            <w:r>
              <w:rPr>
                <w:rFonts w:hint="eastAsia" w:asciiTheme="minorEastAsia" w:hAnsiTheme="minorEastAsia" w:eastAsiaTheme="minorEastAsia"/>
              </w:rPr>
              <w:t xml:space="preserve">4) </w:t>
            </w:r>
            <w:r>
              <w:rPr>
                <w:rFonts w:hint="eastAsia" w:asciiTheme="minorEastAsia" w:hAnsiTheme="minorEastAsia" w:eastAsiaTheme="minorEastAsia"/>
              </w:rPr>
              <w:t>の金銭の支払に係る同意については、文書によることを要しないとされています。</w:t>
            </w:r>
          </w:p>
        </w:tc>
      </w:tr>
      <w:tr>
        <w:trPr>
          <w:trHeight w:val="253" w:hRule="atLeast"/>
        </w:trPr>
        <w:tc>
          <w:tcPr>
            <w:tcW w:w="1134" w:type="dxa"/>
            <w:vMerge w:val="continue"/>
            <w:tcBorders>
              <w:top w:val="nil"/>
              <w:left w:val="none" w:color="auto" w:sz="0" w:space="0"/>
              <w:bottom w:val="nil"/>
              <w:right w:val="none" w:color="auto" w:sz="0" w:space="0"/>
              <w:tl2br w:val="none" w:color="auto" w:sz="0" w:space="0"/>
              <w:tr2bl w:val="none" w:color="auto" w:sz="0" w:space="0"/>
            </w:tcBorders>
            <w:vAlign w:val="top"/>
          </w:tcPr>
          <w:p>
            <w:pPr>
              <w:pStyle w:val="0"/>
              <w:rPr>
                <w:rFonts w:hint="eastAsia"/>
              </w:rPr>
            </w:pPr>
          </w:p>
        </w:tc>
        <w:tc>
          <w:tcPr>
            <w:tcW w:w="8931" w:type="dxa"/>
            <w:gridSpan w:val="10"/>
            <w:tcBorders>
              <w:top w:val="nil"/>
              <w:left w:val="none" w:color="auto" w:sz="0" w:space="0"/>
              <w:bottom w:val="nil"/>
              <w:right w:val="none" w:color="auto" w:sz="0" w:space="0"/>
              <w:tl2br w:val="none" w:color="auto" w:sz="0" w:space="0"/>
              <w:tr2bl w:val="none" w:color="auto" w:sz="0" w:space="0"/>
            </w:tcBorders>
            <w:vAlign w:val="top"/>
          </w:tcPr>
          <w:p>
            <w:pPr>
              <w:pStyle w:val="0"/>
              <w:autoSpaceDE w:val="0"/>
              <w:autoSpaceDN w:val="0"/>
              <w:spacing w:line="260" w:lineRule="atLeast"/>
              <w:ind w:left="539" w:leftChars="200" w:hanging="180" w:hangingChars="100"/>
              <w:rPr>
                <w:rFonts w:hint="default" w:asciiTheme="minorEastAsia" w:hAnsiTheme="minorEastAsia" w:eastAsiaTheme="minorEastAsia"/>
              </w:rPr>
            </w:pPr>
            <w:r>
              <w:rPr>
                <w:rFonts w:hint="default" w:asciiTheme="minorEastAsia" w:hAnsiTheme="minorEastAsia" w:eastAsiaTheme="minorEastAsia"/>
              </w:rPr>
              <w:t>※</w:t>
            </w:r>
            <w:r>
              <w:rPr>
                <w:rFonts w:hint="default" w:asciiTheme="minorEastAsia" w:hAnsiTheme="minorEastAsia" w:eastAsiaTheme="minorEastAsia"/>
              </w:rPr>
              <w:t>　</w:t>
            </w:r>
            <w:r>
              <w:rPr>
                <w:rFonts w:hint="eastAsia" w:asciiTheme="minorEastAsia" w:hAnsiTheme="minorEastAsia" w:eastAsiaTheme="minorEastAsia"/>
              </w:rPr>
              <w:t>徴収に当たっては、「上乗せ徴収」については書面による保護者の同意、「実費徴収」については保護者の同意が必要となる。</w:t>
            </w:r>
          </w:p>
        </w:tc>
      </w:tr>
      <w:tr>
        <w:trPr>
          <w:trHeight w:val="393" w:hRule="atLeast"/>
        </w:trPr>
        <w:tc>
          <w:tcPr>
            <w:tcW w:w="1134" w:type="dxa"/>
            <w:vMerge w:val="restart"/>
            <w:tcBorders>
              <w:top w:val="single" w:color="auto" w:sz="8" w:space="0"/>
              <w:left w:val="none" w:color="auto" w:sz="0" w:space="0"/>
              <w:bottom w:val="none" w:color="auto" w:sz="0" w:space="0"/>
              <w:right w:val="none" w:color="auto" w:sz="0" w:space="0"/>
              <w:tl2br w:val="none" w:color="auto" w:sz="0" w:space="0"/>
              <w:tr2bl w:val="none" w:color="auto" w:sz="0" w:space="0"/>
            </w:tcBorders>
            <w:vAlign w:val="top"/>
          </w:tcPr>
          <w:p>
            <w:pPr>
              <w:pStyle w:val="0"/>
              <w:autoSpaceDE w:val="0"/>
              <w:autoSpaceDN w:val="0"/>
              <w:spacing w:line="260" w:lineRule="exact"/>
              <w:jc w:val="left"/>
              <w:rPr>
                <w:rFonts w:hint="default" w:asciiTheme="majorEastAsia" w:hAnsiTheme="majorEastAsia" w:eastAsiaTheme="majorEastAsia"/>
                <w:w w:val="80"/>
              </w:rPr>
            </w:pPr>
            <w:r>
              <w:rPr>
                <w:rFonts w:hint="eastAsia" w:asciiTheme="majorEastAsia" w:hAnsiTheme="majorEastAsia" w:eastAsiaTheme="majorEastAsia"/>
                <w:w w:val="90"/>
              </w:rPr>
              <w:t xml:space="preserve">25 </w:t>
            </w:r>
            <w:r>
              <w:rPr>
                <w:rFonts w:hint="eastAsia" w:asciiTheme="majorEastAsia" w:hAnsiTheme="majorEastAsia" w:eastAsiaTheme="majorEastAsia"/>
                <w:w w:val="90"/>
              </w:rPr>
              <w:t>施設型</w:t>
            </w:r>
            <w:r>
              <w:rPr>
                <w:rFonts w:hint="eastAsia" w:asciiTheme="majorEastAsia" w:hAnsiTheme="majorEastAsia" w:eastAsiaTheme="majorEastAsia"/>
                <w:w w:val="80"/>
              </w:rPr>
              <w:t>給付費等の額に係る通知等</w:t>
            </w:r>
          </w:p>
          <w:p>
            <w:pPr>
              <w:pStyle w:val="0"/>
              <w:autoSpaceDE w:val="0"/>
              <w:autoSpaceDN w:val="0"/>
              <w:spacing w:line="260" w:lineRule="exact"/>
              <w:jc w:val="left"/>
              <w:rPr>
                <w:rFonts w:hint="default" w:asciiTheme="majorEastAsia" w:hAnsiTheme="majorEastAsia" w:eastAsiaTheme="majorEastAsia"/>
                <w:w w:val="80"/>
              </w:rPr>
            </w:pPr>
          </w:p>
          <w:p>
            <w:pPr>
              <w:pStyle w:val="0"/>
              <w:autoSpaceDE w:val="0"/>
              <w:autoSpaceDN w:val="0"/>
              <w:spacing w:line="260" w:lineRule="exact"/>
              <w:jc w:val="left"/>
              <w:rPr>
                <w:rFonts w:hint="default" w:asciiTheme="majorEastAsia" w:hAnsiTheme="majorEastAsia" w:eastAsiaTheme="majorEastAsia"/>
              </w:rPr>
            </w:pPr>
            <w:r>
              <w:rPr>
                <w:rFonts w:hint="eastAsia" w:asciiTheme="minorEastAsia" w:hAnsiTheme="minorEastAsia" w:eastAsiaTheme="minorEastAsia"/>
                <w:w w:val="80"/>
              </w:rPr>
              <w:t>確認基準第</w:t>
            </w:r>
            <w:r>
              <w:rPr>
                <w:rFonts w:hint="eastAsia" w:asciiTheme="minorEastAsia" w:hAnsiTheme="minorEastAsia" w:eastAsiaTheme="minorEastAsia"/>
                <w:w w:val="80"/>
              </w:rPr>
              <w:t>14</w:t>
            </w:r>
            <w:r>
              <w:rPr>
                <w:rFonts w:hint="eastAsia" w:asciiTheme="minorEastAsia" w:hAnsiTheme="minorEastAsia" w:eastAsiaTheme="minorEastAsia"/>
                <w:w w:val="80"/>
              </w:rPr>
              <w:t>条</w:t>
            </w:r>
          </w:p>
        </w:tc>
        <w:tc>
          <w:tcPr>
            <w:tcW w:w="8931" w:type="dxa"/>
            <w:gridSpan w:val="10"/>
            <w:tcBorders>
              <w:top w:val="single" w:color="auto" w:sz="8" w:space="0"/>
              <w:left w:val="none" w:color="auto" w:sz="0" w:space="0"/>
              <w:bottom w:val="dotted" w:color="auto" w:sz="4" w:space="0"/>
              <w:right w:val="none" w:color="auto" w:sz="0" w:space="0"/>
              <w:tl2br w:val="none" w:color="auto" w:sz="0" w:space="0"/>
              <w:tr2bl w:val="none" w:color="auto" w:sz="0" w:space="0"/>
            </w:tcBorders>
            <w:vAlign w:val="top"/>
          </w:tcPr>
          <w:p>
            <w:pPr>
              <w:pStyle w:val="0"/>
              <w:autoSpaceDE w:val="0"/>
              <w:autoSpaceDN w:val="0"/>
              <w:spacing w:line="260" w:lineRule="atLeast"/>
              <w:ind w:left="180" w:hanging="180" w:hangingChars="100"/>
              <w:rPr>
                <w:rFonts w:hint="default" w:asciiTheme="minorEastAsia" w:hAnsiTheme="minorEastAsia" w:eastAsiaTheme="minorEastAsia"/>
              </w:rPr>
            </w:pPr>
            <w:r>
              <w:rPr>
                <w:rFonts w:hint="eastAsia" w:asciiTheme="minorEastAsia" w:hAnsiTheme="minorEastAsia" w:eastAsiaTheme="minorEastAsia"/>
              </w:rPr>
              <w:t>※　私立保育所における委託費の保護者への通知については、支援法附則第</w:t>
            </w:r>
            <w:r>
              <w:rPr>
                <w:rFonts w:hint="eastAsia" w:asciiTheme="minorEastAsia" w:hAnsiTheme="minorEastAsia" w:eastAsiaTheme="minorEastAsia"/>
              </w:rPr>
              <w:t>6</w:t>
            </w:r>
            <w:r>
              <w:rPr>
                <w:rFonts w:hint="eastAsia" w:asciiTheme="minorEastAsia" w:hAnsiTheme="minorEastAsia" w:eastAsiaTheme="minorEastAsia"/>
              </w:rPr>
              <w:t>条により第</w:t>
            </w:r>
            <w:r>
              <w:rPr>
                <w:rFonts w:hint="eastAsia" w:asciiTheme="minorEastAsia" w:hAnsiTheme="minorEastAsia" w:eastAsiaTheme="minorEastAsia"/>
              </w:rPr>
              <w:t>27</w:t>
            </w:r>
            <w:r>
              <w:rPr>
                <w:rFonts w:hint="eastAsia" w:asciiTheme="minorEastAsia" w:hAnsiTheme="minorEastAsia" w:eastAsiaTheme="minorEastAsia"/>
              </w:rPr>
              <w:t>条が適用除外となっているため、法定代理受領の給付額通知についても適用除外となっている。</w:t>
            </w:r>
          </w:p>
          <w:p>
            <w:pPr>
              <w:pStyle w:val="0"/>
              <w:autoSpaceDE w:val="0"/>
              <w:autoSpaceDN w:val="0"/>
              <w:spacing w:line="260" w:lineRule="atLeast"/>
              <w:ind w:left="180" w:hanging="180" w:hangingChars="100"/>
              <w:rPr>
                <w:rFonts w:hint="default" w:asciiTheme="minorEastAsia" w:hAnsiTheme="minorEastAsia" w:eastAsiaTheme="minorEastAsia"/>
              </w:rPr>
            </w:pPr>
            <w:r>
              <w:rPr>
                <w:rFonts w:hint="eastAsia" w:asciiTheme="minorEastAsia" w:hAnsiTheme="minorEastAsia" w:eastAsiaTheme="minorEastAsia"/>
              </w:rPr>
              <w:t>　　（自治体向けＦＡＱ　第</w:t>
            </w:r>
            <w:r>
              <w:rPr>
                <w:rFonts w:hint="eastAsia" w:asciiTheme="minorEastAsia" w:hAnsiTheme="minorEastAsia" w:eastAsiaTheme="minorEastAsia"/>
              </w:rPr>
              <w:t>1</w:t>
            </w:r>
            <w:r>
              <w:rPr>
                <w:rFonts w:hint="default" w:asciiTheme="minorEastAsia" w:hAnsiTheme="minorEastAsia" w:eastAsiaTheme="minorEastAsia"/>
              </w:rPr>
              <w:t>7.2</w:t>
            </w:r>
            <w:r>
              <w:rPr>
                <w:rFonts w:hint="eastAsia" w:asciiTheme="minorEastAsia" w:hAnsiTheme="minorEastAsia" w:eastAsiaTheme="minorEastAsia"/>
              </w:rPr>
              <w:t>版　平成</w:t>
            </w:r>
            <w:r>
              <w:rPr>
                <w:rFonts w:hint="eastAsia" w:asciiTheme="minorEastAsia" w:hAnsiTheme="minorEastAsia" w:eastAsiaTheme="minorEastAsia"/>
              </w:rPr>
              <w:t>3</w:t>
            </w:r>
            <w:r>
              <w:rPr>
                <w:rFonts w:hint="default" w:asciiTheme="minorEastAsia" w:hAnsiTheme="minorEastAsia" w:eastAsiaTheme="minorEastAsia"/>
              </w:rPr>
              <w:t>1</w:t>
            </w:r>
            <w:r>
              <w:rPr>
                <w:rFonts w:hint="eastAsia" w:asciiTheme="minorEastAsia" w:hAnsiTheme="minorEastAsia" w:eastAsiaTheme="minorEastAsia"/>
              </w:rPr>
              <w:t>年</w:t>
            </w:r>
            <w:r>
              <w:rPr>
                <w:rFonts w:hint="eastAsia" w:asciiTheme="minorEastAsia" w:hAnsiTheme="minorEastAsia" w:eastAsiaTheme="minorEastAsia"/>
              </w:rPr>
              <w:t>3</w:t>
            </w:r>
            <w:r>
              <w:rPr>
                <w:rFonts w:hint="eastAsia" w:asciiTheme="minorEastAsia" w:hAnsiTheme="minorEastAsia" w:eastAsiaTheme="minorEastAsia"/>
              </w:rPr>
              <w:t>月　№</w:t>
            </w:r>
            <w:r>
              <w:rPr>
                <w:rFonts w:hint="eastAsia" w:asciiTheme="minorEastAsia" w:hAnsiTheme="minorEastAsia" w:eastAsiaTheme="minorEastAsia"/>
              </w:rPr>
              <w:t>400</w:t>
            </w:r>
            <w:r>
              <w:rPr>
                <w:rFonts w:hint="eastAsia" w:asciiTheme="minorEastAsia" w:hAnsiTheme="minorEastAsia" w:eastAsiaTheme="minorEastAsia"/>
              </w:rPr>
              <w:t>）</w:t>
            </w:r>
          </w:p>
        </w:tc>
      </w:tr>
      <w:tr>
        <w:trPr>
          <w:trHeight w:val="1023" w:hRule="atLeast"/>
        </w:trPr>
        <w:tc>
          <w:tcPr>
            <w:tcW w:w="1134" w:type="dxa"/>
            <w:vMerge w:val="continue"/>
            <w:tcBorders>
              <w:top w:val="none" w:color="auto" w:sz="0" w:space="0"/>
              <w:left w:val="none" w:color="auto" w:sz="0" w:space="0"/>
              <w:bottom w:val="single" w:color="auto" w:sz="8" w:space="0"/>
              <w:right w:val="none" w:color="auto" w:sz="0" w:space="0"/>
              <w:tl2br w:val="none" w:color="auto" w:sz="0" w:space="0"/>
              <w:tr2bl w:val="none" w:color="auto" w:sz="0" w:space="0"/>
            </w:tcBorders>
            <w:vAlign w:val="top"/>
          </w:tcPr>
          <w:p>
            <w:pPr>
              <w:pStyle w:val="0"/>
              <w:rPr>
                <w:rFonts w:hint="eastAsia"/>
              </w:rPr>
            </w:pPr>
          </w:p>
        </w:tc>
        <w:tc>
          <w:tcPr>
            <w:tcW w:w="8931" w:type="dxa"/>
            <w:gridSpan w:val="10"/>
            <w:tcBorders>
              <w:top w:val="dotted" w:color="auto" w:sz="4" w:space="0"/>
              <w:left w:val="none" w:color="auto" w:sz="0" w:space="0"/>
              <w:bottom w:val="single" w:color="auto" w:sz="8" w:space="0"/>
              <w:right w:val="none" w:color="auto" w:sz="0" w:space="0"/>
              <w:tl2br w:val="none" w:color="auto" w:sz="0" w:space="0"/>
              <w:tr2bl w:val="none" w:color="auto" w:sz="0" w:space="0"/>
            </w:tcBorders>
            <w:vAlign w:val="top"/>
          </w:tcPr>
          <w:p>
            <w:pPr>
              <w:pStyle w:val="0"/>
              <w:autoSpaceDE w:val="0"/>
              <w:autoSpaceDN w:val="0"/>
              <w:spacing w:line="260" w:lineRule="atLeast"/>
              <w:ind w:left="180" w:hanging="180" w:hangingChars="100"/>
              <w:rPr>
                <w:rFonts w:hint="default" w:asciiTheme="minorEastAsia" w:hAnsiTheme="minorEastAsia" w:eastAsiaTheme="minorEastAsia"/>
              </w:rPr>
            </w:pPr>
            <w:r>
              <w:rPr>
                <w:rFonts w:hint="eastAsia" w:asciiTheme="minorEastAsia" w:hAnsiTheme="minorEastAsia" w:eastAsiaTheme="minorEastAsia"/>
              </w:rPr>
              <w:t>1)</w:t>
            </w:r>
            <w:r>
              <w:rPr>
                <w:rFonts w:hint="eastAsia" w:asciiTheme="minorEastAsia" w:hAnsiTheme="minorEastAsia" w:eastAsiaTheme="minorEastAsia"/>
              </w:rPr>
              <w:t>　法定代理受領により特定保育・教育に係る施設型給付費の支給を受けた場合は、教育・保育給付認定保護者に対し、当該保護者に係る施設型給付費の額を通知しなければならない。</w:t>
            </w:r>
          </w:p>
          <w:p>
            <w:pPr>
              <w:pStyle w:val="0"/>
              <w:autoSpaceDE w:val="0"/>
              <w:autoSpaceDN w:val="0"/>
              <w:spacing w:line="260" w:lineRule="atLeast"/>
              <w:ind w:left="180" w:hanging="180" w:hangingChars="100"/>
              <w:rPr>
                <w:rFonts w:hint="default" w:asciiTheme="minorEastAsia" w:hAnsiTheme="minorEastAsia" w:eastAsiaTheme="minorEastAsia"/>
              </w:rPr>
            </w:pPr>
            <w:r>
              <w:rPr>
                <w:rFonts w:hint="eastAsia" w:asciiTheme="minorEastAsia" w:hAnsiTheme="minorEastAsia" w:eastAsiaTheme="minorEastAsia"/>
              </w:rPr>
              <w:t>2)</w:t>
            </w:r>
            <w:r>
              <w:rPr>
                <w:rFonts w:hint="eastAsia" w:asciiTheme="minorEastAsia" w:hAnsiTheme="minorEastAsia" w:eastAsiaTheme="minorEastAsia"/>
              </w:rPr>
              <w:t>　上記</w:t>
            </w:r>
            <w:r>
              <w:rPr>
                <w:rFonts w:hint="eastAsia" w:asciiTheme="minorEastAsia" w:hAnsiTheme="minorEastAsia" w:eastAsiaTheme="minorEastAsia"/>
              </w:rPr>
              <w:t xml:space="preserve"> 24 </w:t>
            </w:r>
            <w:r>
              <w:rPr>
                <w:rFonts w:hint="eastAsia" w:asciiTheme="minorEastAsia" w:hAnsiTheme="minorEastAsia" w:eastAsiaTheme="minorEastAsia"/>
              </w:rPr>
              <w:t>の</w:t>
            </w:r>
            <w:r>
              <w:rPr>
                <w:rFonts w:hint="eastAsia" w:asciiTheme="minorEastAsia" w:hAnsiTheme="minorEastAsia" w:eastAsiaTheme="minorEastAsia"/>
              </w:rPr>
              <w:t xml:space="preserve"> 2) </w:t>
            </w:r>
            <w:r>
              <w:rPr>
                <w:rFonts w:hint="eastAsia" w:asciiTheme="minorEastAsia" w:hAnsiTheme="minorEastAsia" w:eastAsiaTheme="minorEastAsia"/>
              </w:rPr>
              <w:t>で、法定代理受領を行わない特定教育・保育に係る費用の額の支払を受けた場合は、その提供した特定教育・保育の内容、費用の額その他必要と認められる事項を記載した特定教育・保育提供証明書を教育・保育給付認定保護者に対して交付しなければならない。</w:t>
            </w:r>
          </w:p>
          <w:p>
            <w:pPr>
              <w:pStyle w:val="0"/>
              <w:autoSpaceDE w:val="0"/>
              <w:autoSpaceDN w:val="0"/>
              <w:spacing w:line="260" w:lineRule="atLeast"/>
              <w:ind w:left="180" w:hanging="180" w:hangingChars="100"/>
              <w:rPr>
                <w:rFonts w:hint="default" w:asciiTheme="minorEastAsia" w:hAnsiTheme="minorEastAsia" w:eastAsiaTheme="minorEastAsia"/>
              </w:rPr>
            </w:pPr>
          </w:p>
        </w:tc>
      </w:tr>
      <w:tr>
        <w:trPr>
          <w:trHeight w:val="520" w:hRule="atLeast"/>
        </w:trPr>
        <w:tc>
          <w:tcPr>
            <w:tcW w:w="1125" w:type="dxa"/>
            <w:vMerge w:val="restart"/>
            <w:tcBorders>
              <w:top w:val="single" w:color="auto" w:sz="8" w:space="0"/>
              <w:left w:val="none" w:color="auto" w:sz="0" w:space="0"/>
              <w:bottom w:val="none" w:color="auto" w:sz="0" w:space="0"/>
              <w:right w:val="none" w:color="auto" w:sz="0" w:space="0"/>
              <w:tl2br w:val="none" w:color="auto" w:sz="0" w:space="0"/>
              <w:tr2bl w:val="none" w:color="auto" w:sz="0" w:space="0"/>
            </w:tcBorders>
            <w:vAlign w:val="top"/>
          </w:tcPr>
          <w:p>
            <w:pPr>
              <w:pStyle w:val="0"/>
              <w:autoSpaceDE w:val="0"/>
              <w:autoSpaceDN w:val="0"/>
              <w:spacing w:line="260" w:lineRule="exact"/>
              <w:jc w:val="left"/>
              <w:rPr>
                <w:rFonts w:hint="default" w:asciiTheme="majorEastAsia" w:hAnsiTheme="majorEastAsia" w:eastAsiaTheme="majorEastAsia"/>
                <w:w w:val="90"/>
              </w:rPr>
            </w:pPr>
            <w:r>
              <w:rPr>
                <w:rFonts w:hint="eastAsia" w:asciiTheme="majorEastAsia" w:hAnsiTheme="majorEastAsia" w:eastAsiaTheme="majorEastAsia"/>
                <w:w w:val="90"/>
              </w:rPr>
              <w:t>2</w:t>
            </w:r>
            <w:r>
              <w:rPr>
                <w:rFonts w:hint="default" w:asciiTheme="majorEastAsia" w:hAnsiTheme="majorEastAsia" w:eastAsiaTheme="majorEastAsia"/>
                <w:w w:val="90"/>
              </w:rPr>
              <w:t>6</w:t>
            </w:r>
            <w:r>
              <w:rPr>
                <w:rFonts w:hint="eastAsia" w:asciiTheme="majorEastAsia" w:hAnsiTheme="majorEastAsia" w:eastAsiaTheme="majorEastAsia"/>
                <w:w w:val="90"/>
              </w:rPr>
              <w:t xml:space="preserve"> </w:t>
            </w:r>
            <w:r>
              <w:rPr>
                <w:rFonts w:hint="eastAsia" w:asciiTheme="majorEastAsia" w:hAnsiTheme="majorEastAsia" w:eastAsiaTheme="majorEastAsia"/>
                <w:w w:val="90"/>
              </w:rPr>
              <w:t>勤務体制</w:t>
            </w:r>
          </w:p>
          <w:p>
            <w:pPr>
              <w:pStyle w:val="0"/>
              <w:autoSpaceDE w:val="0"/>
              <w:autoSpaceDN w:val="0"/>
              <w:spacing w:line="260" w:lineRule="exact"/>
              <w:jc w:val="left"/>
              <w:rPr>
                <w:rFonts w:hint="default" w:asciiTheme="majorEastAsia" w:hAnsiTheme="majorEastAsia" w:eastAsiaTheme="majorEastAsia"/>
                <w:w w:val="90"/>
              </w:rPr>
            </w:pPr>
            <w:r>
              <w:rPr>
                <w:rFonts w:hint="eastAsia" w:asciiTheme="majorEastAsia" w:hAnsiTheme="majorEastAsia" w:eastAsiaTheme="majorEastAsia"/>
                <w:w w:val="90"/>
              </w:rPr>
              <w:t>の確保等</w:t>
            </w:r>
          </w:p>
          <w:p>
            <w:pPr>
              <w:pStyle w:val="0"/>
              <w:autoSpaceDE w:val="0"/>
              <w:autoSpaceDN w:val="0"/>
              <w:spacing w:line="260" w:lineRule="exact"/>
              <w:jc w:val="left"/>
              <w:rPr>
                <w:rFonts w:hint="default" w:asciiTheme="majorEastAsia" w:hAnsiTheme="majorEastAsia" w:eastAsiaTheme="majorEastAsia"/>
                <w:w w:val="90"/>
              </w:rPr>
            </w:pPr>
          </w:p>
          <w:p>
            <w:pPr>
              <w:pStyle w:val="0"/>
              <w:autoSpaceDE w:val="0"/>
              <w:autoSpaceDN w:val="0"/>
              <w:spacing w:line="260" w:lineRule="exact"/>
              <w:jc w:val="left"/>
              <w:rPr>
                <w:rFonts w:hint="default" w:asciiTheme="minorEastAsia" w:hAnsiTheme="minorEastAsia" w:eastAsiaTheme="minorEastAsia"/>
                <w:spacing w:val="-2"/>
                <w:w w:val="90"/>
              </w:rPr>
            </w:pPr>
            <w:r>
              <w:rPr>
                <w:rFonts w:hint="eastAsia" w:asciiTheme="minorEastAsia" w:hAnsiTheme="minorEastAsia" w:eastAsiaTheme="minorEastAsia"/>
                <w:spacing w:val="-2"/>
                <w:w w:val="90"/>
              </w:rPr>
              <w:t>労働基準法等、</w:t>
            </w:r>
          </w:p>
          <w:p>
            <w:pPr>
              <w:pStyle w:val="0"/>
              <w:autoSpaceDE w:val="0"/>
              <w:autoSpaceDN w:val="0"/>
              <w:spacing w:line="260" w:lineRule="exact"/>
              <w:jc w:val="left"/>
              <w:rPr>
                <w:rFonts w:hint="default" w:asciiTheme="majorEastAsia" w:hAnsiTheme="majorEastAsia" w:eastAsiaTheme="majorEastAsia"/>
                <w:w w:val="90"/>
              </w:rPr>
            </w:pPr>
            <w:r>
              <w:rPr>
                <w:rFonts w:hint="eastAsia" w:asciiTheme="minorEastAsia" w:hAnsiTheme="minorEastAsia" w:eastAsiaTheme="minorEastAsia"/>
                <w:w w:val="80"/>
              </w:rPr>
              <w:t>確認基準第</w:t>
            </w:r>
            <w:r>
              <w:rPr>
                <w:rFonts w:hint="eastAsia" w:asciiTheme="minorEastAsia" w:hAnsiTheme="minorEastAsia" w:eastAsiaTheme="minorEastAsia"/>
                <w:w w:val="80"/>
              </w:rPr>
              <w:t>21</w:t>
            </w:r>
            <w:r>
              <w:rPr>
                <w:rFonts w:hint="eastAsia" w:asciiTheme="minorEastAsia" w:hAnsiTheme="minorEastAsia" w:eastAsiaTheme="minorEastAsia"/>
                <w:w w:val="80"/>
              </w:rPr>
              <w:t>条</w:t>
            </w:r>
          </w:p>
          <w:p>
            <w:pPr>
              <w:pStyle w:val="0"/>
              <w:autoSpaceDE w:val="0"/>
              <w:autoSpaceDN w:val="0"/>
              <w:spacing w:line="260" w:lineRule="exact"/>
              <w:jc w:val="left"/>
              <w:rPr>
                <w:rFonts w:hint="default" w:asciiTheme="majorEastAsia" w:hAnsiTheme="majorEastAsia" w:eastAsiaTheme="majorEastAsia"/>
                <w:w w:val="90"/>
              </w:rPr>
            </w:pPr>
          </w:p>
          <w:p>
            <w:pPr>
              <w:pStyle w:val="0"/>
              <w:autoSpaceDE w:val="0"/>
              <w:autoSpaceDN w:val="0"/>
              <w:spacing w:line="260" w:lineRule="exact"/>
              <w:jc w:val="left"/>
              <w:rPr>
                <w:rFonts w:hint="default" w:asciiTheme="majorEastAsia" w:hAnsiTheme="majorEastAsia" w:eastAsiaTheme="majorEastAsia"/>
              </w:rPr>
            </w:pPr>
          </w:p>
          <w:p>
            <w:pPr>
              <w:pStyle w:val="0"/>
              <w:autoSpaceDE w:val="0"/>
              <w:autoSpaceDN w:val="0"/>
              <w:spacing w:line="260" w:lineRule="exact"/>
              <w:jc w:val="left"/>
              <w:rPr>
                <w:rFonts w:hint="default" w:asciiTheme="majorEastAsia" w:hAnsiTheme="majorEastAsia" w:eastAsiaTheme="majorEastAsia"/>
              </w:rPr>
            </w:pPr>
          </w:p>
          <w:p>
            <w:pPr>
              <w:pStyle w:val="0"/>
              <w:autoSpaceDE w:val="0"/>
              <w:autoSpaceDN w:val="0"/>
              <w:spacing w:line="260" w:lineRule="exact"/>
              <w:jc w:val="left"/>
              <w:rPr>
                <w:rFonts w:hint="default" w:asciiTheme="majorEastAsia" w:hAnsiTheme="majorEastAsia" w:eastAsiaTheme="majorEastAsia"/>
              </w:rPr>
            </w:pPr>
          </w:p>
          <w:p>
            <w:pPr>
              <w:pStyle w:val="0"/>
              <w:autoSpaceDE w:val="0"/>
              <w:autoSpaceDN w:val="0"/>
              <w:spacing w:line="260" w:lineRule="exact"/>
              <w:jc w:val="left"/>
              <w:rPr>
                <w:rFonts w:hint="default" w:asciiTheme="majorEastAsia" w:hAnsiTheme="majorEastAsia" w:eastAsiaTheme="majorEastAsia"/>
              </w:rPr>
            </w:pPr>
          </w:p>
          <w:p>
            <w:pPr>
              <w:pStyle w:val="0"/>
              <w:autoSpaceDE w:val="0"/>
              <w:autoSpaceDN w:val="0"/>
              <w:spacing w:line="260" w:lineRule="exact"/>
              <w:jc w:val="left"/>
              <w:rPr>
                <w:rFonts w:hint="default" w:asciiTheme="majorEastAsia" w:hAnsiTheme="majorEastAsia" w:eastAsiaTheme="majorEastAsia"/>
              </w:rPr>
            </w:pPr>
          </w:p>
          <w:p>
            <w:pPr>
              <w:pStyle w:val="0"/>
              <w:autoSpaceDE w:val="0"/>
              <w:autoSpaceDN w:val="0"/>
              <w:spacing w:line="260" w:lineRule="exact"/>
              <w:jc w:val="left"/>
              <w:rPr>
                <w:rFonts w:hint="default" w:asciiTheme="majorEastAsia" w:hAnsiTheme="majorEastAsia" w:eastAsiaTheme="majorEastAsia"/>
              </w:rPr>
            </w:pPr>
          </w:p>
          <w:p>
            <w:pPr>
              <w:pStyle w:val="0"/>
              <w:autoSpaceDE w:val="0"/>
              <w:autoSpaceDN w:val="0"/>
              <w:spacing w:line="260" w:lineRule="exact"/>
              <w:jc w:val="left"/>
              <w:rPr>
                <w:rFonts w:hint="default" w:asciiTheme="minorEastAsia" w:hAnsiTheme="minorEastAsia" w:eastAsiaTheme="minorEastAsia"/>
                <w:spacing w:val="-2"/>
                <w:w w:val="80"/>
              </w:rPr>
            </w:pPr>
            <w:r>
              <w:rPr>
                <w:rFonts w:hint="eastAsia" w:asciiTheme="minorEastAsia" w:hAnsiTheme="minorEastAsia" w:eastAsiaTheme="minorEastAsia"/>
                <w:spacing w:val="-2"/>
                <w:w w:val="80"/>
              </w:rPr>
              <w:t>4)</w:t>
            </w:r>
            <w:r>
              <w:rPr>
                <w:rFonts w:hint="eastAsia" w:asciiTheme="minorEastAsia" w:hAnsiTheme="minorEastAsia" w:eastAsiaTheme="minorEastAsia"/>
                <w:spacing w:val="-2"/>
                <w:w w:val="80"/>
              </w:rPr>
              <w:t>は、</w:t>
            </w:r>
          </w:p>
          <w:p>
            <w:pPr>
              <w:pStyle w:val="0"/>
              <w:autoSpaceDE w:val="0"/>
              <w:autoSpaceDN w:val="0"/>
              <w:spacing w:line="260" w:lineRule="exact"/>
              <w:jc w:val="left"/>
              <w:rPr>
                <w:rFonts w:hint="default" w:asciiTheme="minorEastAsia" w:hAnsiTheme="minorEastAsia" w:eastAsiaTheme="minorEastAsia"/>
                <w:spacing w:val="-2"/>
                <w:w w:val="80"/>
              </w:rPr>
            </w:pPr>
            <w:r>
              <w:rPr>
                <w:rFonts w:hint="eastAsia" w:asciiTheme="minorEastAsia" w:hAnsiTheme="minorEastAsia" w:eastAsiaTheme="minorEastAsia"/>
                <w:spacing w:val="-2"/>
                <w:w w:val="80"/>
              </w:rPr>
              <w:t>認可基準</w:t>
            </w:r>
            <w:r>
              <w:rPr>
                <w:rFonts w:hint="eastAsia" w:asciiTheme="minorEastAsia" w:hAnsiTheme="minorEastAsia" w:eastAsiaTheme="minorEastAsia"/>
                <w:spacing w:val="-2"/>
                <w:w w:val="80"/>
              </w:rPr>
              <w:t>(</w:t>
            </w:r>
            <w:r>
              <w:rPr>
                <w:rFonts w:hint="eastAsia" w:asciiTheme="minorEastAsia" w:hAnsiTheme="minorEastAsia" w:eastAsiaTheme="minorEastAsia"/>
                <w:spacing w:val="-2"/>
                <w:w w:val="80"/>
              </w:rPr>
              <w:t>県</w:t>
            </w:r>
            <w:r>
              <w:rPr>
                <w:rFonts w:hint="eastAsia" w:asciiTheme="minorEastAsia" w:hAnsiTheme="minorEastAsia" w:eastAsiaTheme="minorEastAsia"/>
                <w:spacing w:val="-2"/>
                <w:w w:val="80"/>
              </w:rPr>
              <w:t>)</w:t>
            </w:r>
          </w:p>
          <w:p>
            <w:pPr>
              <w:pStyle w:val="0"/>
              <w:autoSpaceDE w:val="0"/>
              <w:autoSpaceDN w:val="0"/>
              <w:spacing w:line="260" w:lineRule="exact"/>
              <w:jc w:val="left"/>
              <w:rPr>
                <w:rFonts w:hint="default" w:asciiTheme="minorEastAsia" w:hAnsiTheme="minorEastAsia" w:eastAsiaTheme="minorEastAsia"/>
              </w:rPr>
            </w:pPr>
            <w:r>
              <w:rPr>
                <w:rFonts w:hint="eastAsia" w:asciiTheme="minorEastAsia" w:hAnsiTheme="minorEastAsia" w:eastAsiaTheme="minorEastAsia"/>
                <w:spacing w:val="-2"/>
                <w:w w:val="80"/>
              </w:rPr>
              <w:t>第</w:t>
            </w:r>
            <w:r>
              <w:rPr>
                <w:rFonts w:hint="eastAsia" w:asciiTheme="minorEastAsia" w:hAnsiTheme="minorEastAsia" w:eastAsiaTheme="minorEastAsia"/>
                <w:spacing w:val="-2"/>
                <w:w w:val="80"/>
              </w:rPr>
              <w:t>156</w:t>
            </w:r>
            <w:r>
              <w:rPr>
                <w:rFonts w:hint="eastAsia" w:asciiTheme="minorEastAsia" w:hAnsiTheme="minorEastAsia" w:eastAsiaTheme="minorEastAsia"/>
                <w:spacing w:val="-2"/>
                <w:w w:val="80"/>
              </w:rPr>
              <w:t>条にも規定</w:t>
            </w:r>
          </w:p>
          <w:p>
            <w:pPr>
              <w:pStyle w:val="0"/>
              <w:autoSpaceDE w:val="0"/>
              <w:autoSpaceDN w:val="0"/>
              <w:spacing w:line="260" w:lineRule="exact"/>
              <w:jc w:val="left"/>
              <w:rPr>
                <w:rFonts w:hint="default" w:asciiTheme="majorEastAsia" w:hAnsiTheme="majorEastAsia" w:eastAsiaTheme="majorEastAsia"/>
                <w:w w:val="90"/>
              </w:rPr>
            </w:pPr>
          </w:p>
        </w:tc>
        <w:tc>
          <w:tcPr>
            <w:tcW w:w="5243" w:type="dxa"/>
            <w:tcBorders>
              <w:top w:val="single" w:color="auto" w:sz="8" w:space="0"/>
              <w:left w:val="none" w:color="auto" w:sz="0" w:space="0"/>
              <w:bottom w:val="dotted" w:color="auto" w:sz="4" w:space="0"/>
              <w:right w:val="none" w:color="auto" w:sz="0" w:space="0"/>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1)</w:t>
            </w:r>
            <w:r>
              <w:rPr>
                <w:rFonts w:hint="eastAsia" w:asciiTheme="minorEastAsia" w:hAnsiTheme="minorEastAsia" w:eastAsiaTheme="minorEastAsia"/>
              </w:rPr>
              <w:t>　雇用（労働）契約の締結に際し、従業者に対し、賃金、労働時間等の労働条件を書面の交付等により明示していますか。</w:t>
            </w:r>
          </w:p>
        </w:tc>
        <w:tc>
          <w:tcPr>
            <w:tcW w:w="855" w:type="dxa"/>
            <w:gridSpan w:val="4"/>
            <w:tcBorders>
              <w:top w:val="single" w:color="auto" w:sz="8"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□いる</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□いない</w:t>
            </w:r>
          </w:p>
        </w:tc>
        <w:tc>
          <w:tcPr>
            <w:tcW w:w="2836" w:type="dxa"/>
            <w:gridSpan w:val="5"/>
            <w:tcBorders>
              <w:top w:val="single" w:color="auto" w:sz="8"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p>
        </w:tc>
      </w:tr>
      <w:tr>
        <w:trPr>
          <w:trHeight w:val="288" w:hRule="atLeast"/>
        </w:trPr>
        <w:tc>
          <w:tcPr>
            <w:tcW w:w="1125"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5243" w:type="dxa"/>
            <w:tcBorders>
              <w:top w:val="single" w:color="auto" w:sz="4" w:space="0"/>
              <w:left w:val="none" w:color="auto" w:sz="0" w:space="0"/>
              <w:bottom w:val="nil"/>
              <w:right w:val="none" w:color="auto" w:sz="0" w:space="0"/>
              <w:tl2br w:val="none" w:color="auto" w:sz="0" w:space="0"/>
              <w:tr2bl w:val="none" w:color="auto" w:sz="0" w:space="0"/>
            </w:tcBorders>
            <w:vAlign w:val="top"/>
          </w:tcPr>
          <w:p>
            <w:pPr>
              <w:pStyle w:val="0"/>
              <w:autoSpaceDE w:val="0"/>
              <w:autoSpaceDN w:val="0"/>
              <w:spacing w:line="260" w:lineRule="exact"/>
              <w:ind w:left="176" w:hanging="176" w:hangingChars="100"/>
              <w:rPr>
                <w:rFonts w:hint="default" w:asciiTheme="minorEastAsia" w:hAnsiTheme="minorEastAsia" w:eastAsiaTheme="minorEastAsia"/>
                <w:spacing w:val="-2"/>
              </w:rPr>
            </w:pPr>
            <w:r>
              <w:rPr>
                <w:rFonts w:hint="eastAsia" w:asciiTheme="minorEastAsia" w:hAnsiTheme="minorEastAsia" w:eastAsiaTheme="minorEastAsia"/>
                <w:spacing w:val="-2"/>
              </w:rPr>
              <w:t>2)</w:t>
            </w:r>
            <w:r>
              <w:rPr>
                <w:rFonts w:hint="eastAsia" w:asciiTheme="minorEastAsia" w:hAnsiTheme="minorEastAsia" w:eastAsiaTheme="minorEastAsia"/>
                <w:spacing w:val="-2"/>
              </w:rPr>
              <w:t>　施設は、</w:t>
            </w:r>
            <w:r>
              <w:rPr>
                <w:rFonts w:hint="eastAsia" w:asciiTheme="minorEastAsia" w:hAnsiTheme="minorEastAsia" w:eastAsiaTheme="minorEastAsia"/>
              </w:rPr>
              <w:t>教育・保育給付</w:t>
            </w:r>
            <w:r>
              <w:rPr>
                <w:rFonts w:hint="eastAsia" w:asciiTheme="minorEastAsia" w:hAnsiTheme="minorEastAsia" w:eastAsiaTheme="minorEastAsia"/>
                <w:spacing w:val="-2"/>
              </w:rPr>
              <w:t>認定子どもに対し、適切な特定教育・保育を提供することができるよう、職員の勤務の体制を定めていますか。</w:t>
            </w:r>
          </w:p>
        </w:tc>
        <w:tc>
          <w:tcPr>
            <w:tcW w:w="855" w:type="dxa"/>
            <w:gridSpan w:val="4"/>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□いる</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□いない</w:t>
            </w:r>
          </w:p>
        </w:tc>
        <w:tc>
          <w:tcPr>
            <w:tcW w:w="2836" w:type="dxa"/>
            <w:gridSpan w:val="5"/>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p>
        </w:tc>
      </w:tr>
      <w:tr>
        <w:trPr>
          <w:trHeight w:val="599" w:hRule="atLeast"/>
        </w:trPr>
        <w:tc>
          <w:tcPr>
            <w:tcW w:w="1125"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8934" w:type="dxa"/>
            <w:gridSpan w:val="10"/>
            <w:tcBorders>
              <w:top w:val="dotted" w:color="auto" w:sz="4" w:space="0"/>
              <w:left w:val="none" w:color="auto" w:sz="0" w:space="0"/>
              <w:bottom w:val="nil"/>
              <w:right w:val="none" w:color="auto" w:sz="0" w:space="0"/>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　原則として、月ごとの勤務表を作成し、職員の日々の勤務時間、常勤・非常勤の別、保育従事者等の配置、管理者との兼務関係等を明確にし、職員の配置基準及び加算の算定要件が満たされていることを明らかにする必要がある。</w:t>
            </w:r>
          </w:p>
        </w:tc>
      </w:tr>
      <w:tr>
        <w:trPr>
          <w:trHeight w:val="343" w:hRule="atLeast"/>
        </w:trPr>
        <w:tc>
          <w:tcPr>
            <w:tcW w:w="1125"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5243" w:type="dxa"/>
            <w:tcBorders>
              <w:top w:val="single" w:color="auto" w:sz="4" w:space="0"/>
              <w:left w:val="none" w:color="auto" w:sz="0" w:space="0"/>
              <w:bottom w:val="nil"/>
              <w:right w:val="none" w:color="auto" w:sz="0" w:space="0"/>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3)</w:t>
            </w:r>
            <w:r>
              <w:rPr>
                <w:rFonts w:hint="eastAsia" w:asciiTheme="minorEastAsia" w:hAnsiTheme="minorEastAsia" w:eastAsiaTheme="minorEastAsia"/>
              </w:rPr>
              <w:t>　施設は、当該施設の職員によって特定教育・保育を提供していますか。</w:t>
            </w:r>
          </w:p>
        </w:tc>
        <w:tc>
          <w:tcPr>
            <w:tcW w:w="855" w:type="dxa"/>
            <w:gridSpan w:val="4"/>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□いる</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□いない</w:t>
            </w:r>
          </w:p>
        </w:tc>
        <w:tc>
          <w:tcPr>
            <w:tcW w:w="2836" w:type="dxa"/>
            <w:gridSpan w:val="5"/>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p>
        </w:tc>
      </w:tr>
      <w:tr>
        <w:trPr>
          <w:trHeight w:val="450" w:hRule="atLeast"/>
        </w:trPr>
        <w:tc>
          <w:tcPr>
            <w:tcW w:w="1125"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8934" w:type="dxa"/>
            <w:gridSpan w:val="10"/>
            <w:tcBorders>
              <w:top w:val="nil"/>
              <w:left w:val="none" w:color="auto" w:sz="0" w:space="0"/>
              <w:bottom w:val="dotted" w:color="auto" w:sz="4" w:space="0"/>
              <w:right w:val="none" w:color="auto" w:sz="0" w:space="0"/>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　　ただし、教育・保育給付認定子どもに対する特定教育・保育の提供に直接影響を及ぼさない業務については、この限りでないとされています。</w:t>
            </w:r>
          </w:p>
        </w:tc>
      </w:tr>
      <w:tr>
        <w:trPr>
          <w:trHeight w:val="47" w:hRule="atLeast"/>
        </w:trPr>
        <w:tc>
          <w:tcPr>
            <w:tcW w:w="1125" w:type="dxa"/>
            <w:vMerge w:val="continue"/>
            <w:tcBorders>
              <w:top w:val="none" w:color="auto" w:sz="0" w:space="0"/>
              <w:left w:val="none" w:color="auto" w:sz="0" w:space="0"/>
              <w:bottom w:val="single" w:color="auto" w:sz="8" w:space="0"/>
              <w:right w:val="none" w:color="auto" w:sz="0" w:space="0"/>
              <w:tl2br w:val="none" w:color="auto" w:sz="0" w:space="0"/>
              <w:tr2bl w:val="none" w:color="auto" w:sz="0" w:space="0"/>
            </w:tcBorders>
            <w:vAlign w:val="top"/>
          </w:tcPr>
          <w:p>
            <w:pPr>
              <w:pStyle w:val="0"/>
              <w:rPr>
                <w:rFonts w:hint="default"/>
              </w:rPr>
            </w:pPr>
          </w:p>
        </w:tc>
        <w:tc>
          <w:tcPr>
            <w:tcW w:w="8934" w:type="dxa"/>
            <w:gridSpan w:val="10"/>
            <w:tcBorders>
              <w:top w:val="dotted"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　調理等の保育の提供に直接影響を及ぼさない業務は、第三者への委託等が可能とされている。</w:t>
            </w:r>
          </w:p>
        </w:tc>
      </w:tr>
      <w:tr>
        <w:trPr>
          <w:trHeight w:val="117" w:hRule="atLeast"/>
        </w:trPr>
        <w:tc>
          <w:tcPr>
            <w:tcW w:w="1125" w:type="dxa"/>
            <w:vMerge w:val="continue"/>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Theme="majorEastAsia" w:hAnsiTheme="majorEastAsia" w:eastAsiaTheme="majorEastAsia"/>
                <w:w w:val="90"/>
              </w:rPr>
            </w:pPr>
          </w:p>
        </w:tc>
        <w:tc>
          <w:tcPr>
            <w:tcW w:w="5243" w:type="dxa"/>
            <w:tcBorders>
              <w:top w:val="single"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4)</w:t>
            </w:r>
            <w:r>
              <w:rPr>
                <w:rFonts w:hint="eastAsia" w:asciiTheme="minorEastAsia" w:hAnsiTheme="minorEastAsia" w:eastAsiaTheme="minorEastAsia"/>
              </w:rPr>
              <w:t>　施設は、職員の資質の向上のために、その研修の機会を確保していますか。</w:t>
            </w:r>
          </w:p>
        </w:tc>
        <w:tc>
          <w:tcPr>
            <w:tcW w:w="855" w:type="dxa"/>
            <w:gridSpan w:val="4"/>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□いる</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□いない</w:t>
            </w:r>
          </w:p>
        </w:tc>
        <w:tc>
          <w:tcPr>
            <w:tcW w:w="2836" w:type="dxa"/>
            <w:gridSpan w:val="5"/>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p>
        </w:tc>
      </w:tr>
      <w:tr>
        <w:trPr>
          <w:trHeight w:val="292" w:hRule="atLeast"/>
        </w:trPr>
        <w:tc>
          <w:tcPr>
            <w:tcW w:w="1125" w:type="dxa"/>
            <w:vMerge w:val="continue"/>
            <w:tcBorders>
              <w:top w:val="none" w:color="auto" w:sz="0" w:space="0"/>
              <w:left w:val="none" w:color="auto" w:sz="0" w:space="0"/>
              <w:bottom w:val="single" w:color="auto" w:sz="8" w:space="0"/>
              <w:right w:val="none" w:color="auto" w:sz="0" w:space="0"/>
              <w:tl2br w:val="none" w:color="auto" w:sz="0" w:space="0"/>
              <w:tr2bl w:val="none" w:color="auto" w:sz="0" w:space="0"/>
            </w:tcBorders>
            <w:vAlign w:val="top"/>
          </w:tcPr>
          <w:p>
            <w:pPr>
              <w:pStyle w:val="0"/>
              <w:rPr>
                <w:rFonts w:hint="default" w:asciiTheme="majorEastAsia" w:hAnsiTheme="majorEastAsia" w:eastAsiaTheme="majorEastAsia"/>
                <w:w w:val="90"/>
              </w:rPr>
            </w:pPr>
          </w:p>
        </w:tc>
        <w:tc>
          <w:tcPr>
            <w:tcW w:w="8934" w:type="dxa"/>
            <w:gridSpan w:val="10"/>
            <w:tcBorders>
              <w:top w:val="nil"/>
              <w:left w:val="none" w:color="auto" w:sz="0" w:space="0"/>
              <w:bottom w:val="single" w:color="auto" w:sz="8"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※（保育指針）</w:t>
            </w:r>
          </w:p>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　保育所においては、保育の内容等に関する自己評価等を通じて把握した、保育の質の向上に向けた課題に組織的に対応するため、保育内容の改善や保育士等の役割分担の見直し等に取り組むとともに、それぞれの職位や職務内容等に応じて、各職員が必要な知識及び技能を身につけられるよう努めなければならない。</w:t>
            </w:r>
          </w:p>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　施設長は、保育所の全体的な計画や、各職員の研修の必要性等を踏まえて、体系的・計画的な研修機会を確保するとともに、職員の勤務体制の工夫等により、職員が計画的に研修等に参加し、その専門性の向上が図られるよう努めなければならない。</w:t>
            </w:r>
          </w:p>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　職員が日々の保育実践を通じて、必要な知識及び技術の修得、維持及び向上を図るとともに、保育の課題等への共通理解や協働性を高め、保育所全体としての保育の質の向上を図っていくためには、日常的に職員同士が主体的に学び合う姿勢と環境が重要であり、職場内での研修の充実が図られなければならない。</w:t>
            </w:r>
          </w:p>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　各保育所における保育の課題への的確な対応や、保育士等の専門性の向上を図るためには、職場内での研修に加え、関係機関等による研修の活用が有効であることから、必要に応じて、こうした外部研修への参加機会が確保されるよう努めなければならない。</w:t>
            </w:r>
          </w:p>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　保育所においては、当該保育所における保育の課題や各職員のキャリアパス等も見据えて、初任者から管理職員までの職位や職務内容等を踏まえた体系的な研修計画を作成しなければならない。</w:t>
            </w:r>
          </w:p>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　外部研修に参加する職員は、自らの専門性の向上を図るとともに、保育所における保育の課題を理解し、その解決を実践できる力を身に付けることが重要である。また、研修で得た知識及び技能を他の職員と共有することにより、保育所全体としての保育実践の質及び専門性の向上につなげていくことが求められる。</w:t>
            </w:r>
          </w:p>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　施設長等は保育所全体としての保育実践の質及び専門性の向上のために、研修の受講は特定の職員に偏ることなく行われるよう、配慮する必要がある。また、研修を修了した職員については、その職務内容等において、当該研修の成果等が適切に勘案されることが望ましい。</w:t>
            </w:r>
          </w:p>
        </w:tc>
      </w:tr>
      <w:tr>
        <w:trPr>
          <w:trHeight w:val="353" w:hRule="atLeast"/>
        </w:trPr>
        <w:tc>
          <w:tcPr>
            <w:tcW w:w="1131" w:type="dxa"/>
            <w:vMerge w:val="restart"/>
            <w:tcBorders>
              <w:top w:val="single" w:color="auto" w:sz="8" w:space="0"/>
              <w:left w:val="none" w:color="auto" w:sz="0" w:space="0"/>
              <w:bottom w:val="none" w:color="auto" w:sz="0" w:space="0"/>
              <w:right w:val="none" w:color="auto" w:sz="0" w:space="0"/>
              <w:tl2br w:val="none" w:color="auto" w:sz="0" w:space="0"/>
              <w:tr2bl w:val="none" w:color="auto" w:sz="0" w:space="0"/>
            </w:tcBorders>
            <w:vAlign w:val="top"/>
          </w:tcPr>
          <w:p>
            <w:pPr>
              <w:pStyle w:val="0"/>
              <w:autoSpaceDE w:val="0"/>
              <w:autoSpaceDN w:val="0"/>
              <w:spacing w:line="260" w:lineRule="exact"/>
              <w:jc w:val="left"/>
              <w:rPr>
                <w:rFonts w:hint="default" w:asciiTheme="majorEastAsia" w:hAnsiTheme="majorEastAsia" w:eastAsiaTheme="majorEastAsia"/>
                <w:w w:val="90"/>
              </w:rPr>
            </w:pPr>
            <w:r>
              <w:rPr>
                <w:rFonts w:hint="eastAsia" w:asciiTheme="majorEastAsia" w:hAnsiTheme="majorEastAsia" w:eastAsiaTheme="majorEastAsia"/>
                <w:w w:val="90"/>
              </w:rPr>
              <w:t>2</w:t>
            </w:r>
            <w:r>
              <w:rPr>
                <w:rFonts w:hint="default" w:asciiTheme="majorEastAsia" w:hAnsiTheme="majorEastAsia" w:eastAsiaTheme="majorEastAsia"/>
                <w:w w:val="90"/>
              </w:rPr>
              <w:t>7</w:t>
            </w:r>
            <w:r>
              <w:rPr>
                <w:rFonts w:hint="eastAsia" w:asciiTheme="majorEastAsia" w:hAnsiTheme="majorEastAsia" w:eastAsiaTheme="majorEastAsia"/>
                <w:w w:val="90"/>
              </w:rPr>
              <w:t xml:space="preserve"> </w:t>
            </w:r>
            <w:r>
              <w:rPr>
                <w:rFonts w:hint="eastAsia" w:asciiTheme="majorEastAsia" w:hAnsiTheme="majorEastAsia" w:eastAsiaTheme="majorEastAsia"/>
                <w:w w:val="90"/>
              </w:rPr>
              <w:t>職員の</w:t>
            </w:r>
          </w:p>
          <w:p>
            <w:pPr>
              <w:pStyle w:val="0"/>
              <w:autoSpaceDE w:val="0"/>
              <w:autoSpaceDN w:val="0"/>
              <w:spacing w:line="260" w:lineRule="exact"/>
              <w:jc w:val="left"/>
              <w:rPr>
                <w:rFonts w:hint="default" w:asciiTheme="majorEastAsia" w:hAnsiTheme="majorEastAsia" w:eastAsiaTheme="majorEastAsia"/>
                <w:w w:val="90"/>
              </w:rPr>
            </w:pPr>
            <w:r>
              <w:rPr>
                <w:rFonts w:hint="eastAsia" w:asciiTheme="majorEastAsia" w:hAnsiTheme="majorEastAsia" w:eastAsiaTheme="majorEastAsia"/>
                <w:w w:val="90"/>
              </w:rPr>
              <w:t>健康診断</w:t>
            </w:r>
          </w:p>
          <w:p>
            <w:pPr>
              <w:pStyle w:val="0"/>
              <w:autoSpaceDE w:val="0"/>
              <w:autoSpaceDN w:val="0"/>
              <w:spacing w:line="260" w:lineRule="exact"/>
              <w:jc w:val="left"/>
              <w:rPr>
                <w:rFonts w:hint="default" w:asciiTheme="majorEastAsia" w:hAnsiTheme="majorEastAsia" w:eastAsiaTheme="majorEastAsia"/>
                <w:w w:val="90"/>
              </w:rPr>
            </w:pPr>
          </w:p>
          <w:p>
            <w:pPr>
              <w:pStyle w:val="0"/>
              <w:autoSpaceDE w:val="0"/>
              <w:autoSpaceDN w:val="0"/>
              <w:spacing w:line="260" w:lineRule="exact"/>
              <w:jc w:val="left"/>
              <w:rPr>
                <w:rFonts w:hint="default" w:asciiTheme="majorEastAsia" w:hAnsiTheme="majorEastAsia" w:eastAsiaTheme="majorEastAsia"/>
                <w:w w:val="90"/>
              </w:rPr>
            </w:pPr>
          </w:p>
          <w:p>
            <w:pPr>
              <w:pStyle w:val="0"/>
              <w:autoSpaceDE w:val="0"/>
              <w:autoSpaceDN w:val="0"/>
              <w:spacing w:line="260" w:lineRule="exact"/>
              <w:jc w:val="left"/>
              <w:rPr>
                <w:rFonts w:hint="default" w:asciiTheme="majorEastAsia" w:hAnsiTheme="majorEastAsia" w:eastAsiaTheme="majorEastAsia"/>
                <w:w w:val="90"/>
              </w:rPr>
            </w:pPr>
          </w:p>
          <w:p>
            <w:pPr>
              <w:pStyle w:val="0"/>
              <w:autoSpaceDE w:val="0"/>
              <w:autoSpaceDN w:val="0"/>
              <w:spacing w:line="260" w:lineRule="exact"/>
              <w:jc w:val="left"/>
              <w:rPr>
                <w:rFonts w:hint="default" w:asciiTheme="majorEastAsia" w:hAnsiTheme="majorEastAsia" w:eastAsiaTheme="majorEastAsia"/>
                <w:w w:val="90"/>
              </w:rPr>
            </w:pPr>
          </w:p>
          <w:p>
            <w:pPr>
              <w:pStyle w:val="0"/>
              <w:autoSpaceDE w:val="0"/>
              <w:autoSpaceDN w:val="0"/>
              <w:spacing w:line="260" w:lineRule="exact"/>
              <w:jc w:val="left"/>
              <w:rPr>
                <w:rFonts w:hint="default" w:asciiTheme="majorEastAsia" w:hAnsiTheme="majorEastAsia" w:eastAsiaTheme="majorEastAsia"/>
                <w:w w:val="90"/>
              </w:rPr>
            </w:pPr>
          </w:p>
          <w:p>
            <w:pPr>
              <w:pStyle w:val="0"/>
              <w:autoSpaceDE w:val="0"/>
              <w:autoSpaceDN w:val="0"/>
              <w:spacing w:line="260" w:lineRule="exact"/>
              <w:jc w:val="left"/>
              <w:rPr>
                <w:rFonts w:hint="default" w:asciiTheme="majorEastAsia" w:hAnsiTheme="majorEastAsia" w:eastAsiaTheme="majorEastAsia"/>
                <w:w w:val="90"/>
              </w:rPr>
            </w:pPr>
          </w:p>
          <w:p>
            <w:pPr>
              <w:pStyle w:val="0"/>
              <w:autoSpaceDE w:val="0"/>
              <w:autoSpaceDN w:val="0"/>
              <w:spacing w:line="260" w:lineRule="exact"/>
              <w:jc w:val="left"/>
              <w:rPr>
                <w:rFonts w:hint="default" w:asciiTheme="minorEastAsia" w:hAnsiTheme="minorEastAsia" w:eastAsiaTheme="minorEastAsia"/>
                <w:spacing w:val="-2"/>
                <w:w w:val="80"/>
              </w:rPr>
            </w:pPr>
            <w:r>
              <w:rPr>
                <w:rFonts w:hint="eastAsia" w:asciiTheme="minorEastAsia" w:hAnsiTheme="minorEastAsia" w:eastAsiaTheme="minorEastAsia"/>
                <w:spacing w:val="-2"/>
                <w:w w:val="80"/>
              </w:rPr>
              <w:t>2)</w:t>
            </w:r>
            <w:r>
              <w:rPr>
                <w:rFonts w:hint="eastAsia" w:asciiTheme="minorEastAsia" w:hAnsiTheme="minorEastAsia" w:eastAsiaTheme="minorEastAsia"/>
                <w:spacing w:val="-2"/>
                <w:w w:val="80"/>
              </w:rPr>
              <w:t>は、</w:t>
            </w:r>
          </w:p>
          <w:p>
            <w:pPr>
              <w:pStyle w:val="0"/>
              <w:autoSpaceDE w:val="0"/>
              <w:autoSpaceDN w:val="0"/>
              <w:spacing w:line="260" w:lineRule="exact"/>
              <w:jc w:val="left"/>
              <w:rPr>
                <w:rFonts w:hint="default" w:asciiTheme="minorEastAsia" w:hAnsiTheme="minorEastAsia" w:eastAsiaTheme="minorEastAsia"/>
                <w:spacing w:val="-2"/>
                <w:w w:val="80"/>
              </w:rPr>
            </w:pPr>
            <w:r>
              <w:rPr>
                <w:rFonts w:hint="eastAsia" w:asciiTheme="minorEastAsia" w:hAnsiTheme="minorEastAsia" w:eastAsiaTheme="minorEastAsia"/>
                <w:spacing w:val="-2"/>
                <w:w w:val="80"/>
              </w:rPr>
              <w:t>認可基準</w:t>
            </w:r>
            <w:r>
              <w:rPr>
                <w:rFonts w:hint="eastAsia" w:asciiTheme="minorEastAsia" w:hAnsiTheme="minorEastAsia" w:eastAsiaTheme="minorEastAsia"/>
                <w:spacing w:val="-2"/>
                <w:w w:val="80"/>
              </w:rPr>
              <w:t>(</w:t>
            </w:r>
            <w:r>
              <w:rPr>
                <w:rFonts w:hint="eastAsia" w:asciiTheme="minorEastAsia" w:hAnsiTheme="minorEastAsia" w:eastAsiaTheme="minorEastAsia"/>
                <w:spacing w:val="-2"/>
                <w:w w:val="80"/>
              </w:rPr>
              <w:t>県</w:t>
            </w:r>
            <w:r>
              <w:rPr>
                <w:rFonts w:hint="eastAsia" w:asciiTheme="minorEastAsia" w:hAnsiTheme="minorEastAsia" w:eastAsiaTheme="minorEastAsia"/>
                <w:spacing w:val="-2"/>
                <w:w w:val="80"/>
              </w:rPr>
              <w:t>)</w:t>
            </w:r>
          </w:p>
          <w:p>
            <w:pPr>
              <w:pStyle w:val="0"/>
              <w:autoSpaceDE w:val="0"/>
              <w:autoSpaceDN w:val="0"/>
              <w:spacing w:line="260" w:lineRule="exact"/>
              <w:jc w:val="left"/>
              <w:rPr>
                <w:rFonts w:hint="default" w:asciiTheme="majorEastAsia" w:hAnsiTheme="majorEastAsia" w:eastAsiaTheme="majorEastAsia"/>
                <w:w w:val="80"/>
              </w:rPr>
            </w:pPr>
            <w:r>
              <w:rPr>
                <w:rFonts w:hint="eastAsia" w:asciiTheme="minorEastAsia" w:hAnsiTheme="minorEastAsia" w:eastAsiaTheme="minorEastAsia"/>
                <w:spacing w:val="-2"/>
                <w:w w:val="80"/>
              </w:rPr>
              <w:t>第</w:t>
            </w:r>
            <w:r>
              <w:rPr>
                <w:rFonts w:hint="eastAsia" w:asciiTheme="minorEastAsia" w:hAnsiTheme="minorEastAsia" w:eastAsiaTheme="minorEastAsia"/>
                <w:spacing w:val="-2"/>
                <w:w w:val="80"/>
              </w:rPr>
              <w:t>163</w:t>
            </w:r>
            <w:r>
              <w:rPr>
                <w:rFonts w:hint="eastAsia" w:asciiTheme="minorEastAsia" w:hAnsiTheme="minorEastAsia" w:eastAsiaTheme="minorEastAsia"/>
                <w:spacing w:val="-2"/>
                <w:w w:val="80"/>
              </w:rPr>
              <w:t>条第</w:t>
            </w:r>
            <w:r>
              <w:rPr>
                <w:rFonts w:hint="eastAsia" w:asciiTheme="minorEastAsia" w:hAnsiTheme="minorEastAsia" w:eastAsiaTheme="minorEastAsia"/>
                <w:spacing w:val="-2"/>
                <w:w w:val="80"/>
              </w:rPr>
              <w:t>4</w:t>
            </w:r>
            <w:r>
              <w:rPr>
                <w:rFonts w:hint="eastAsia" w:asciiTheme="minorEastAsia" w:hAnsiTheme="minorEastAsia" w:eastAsiaTheme="minorEastAsia"/>
                <w:spacing w:val="-2"/>
                <w:w w:val="80"/>
              </w:rPr>
              <w:t>項</w:t>
            </w:r>
          </w:p>
        </w:tc>
        <w:tc>
          <w:tcPr>
            <w:tcW w:w="5243" w:type="dxa"/>
            <w:tcBorders>
              <w:top w:val="single" w:color="auto" w:sz="8" w:space="0"/>
              <w:left w:val="none" w:color="auto" w:sz="0" w:space="0"/>
              <w:bottom w:val="dotted" w:color="auto" w:sz="4" w:space="0"/>
              <w:right w:val="none" w:color="auto" w:sz="0" w:space="0"/>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1)</w:t>
            </w:r>
            <w:r>
              <w:rPr>
                <w:rFonts w:hint="eastAsia" w:asciiTheme="minorEastAsia" w:hAnsiTheme="minorEastAsia" w:eastAsiaTheme="minorEastAsia"/>
              </w:rPr>
              <w:t>　職員（常時使用する労働者）に対する健康診断は、１年以内ごとに１回、定期的に行っていますか。</w:t>
            </w:r>
          </w:p>
        </w:tc>
        <w:tc>
          <w:tcPr>
            <w:tcW w:w="855" w:type="dxa"/>
            <w:gridSpan w:val="4"/>
            <w:tcBorders>
              <w:top w:val="single" w:color="auto" w:sz="8"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□いる</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□いない</w:t>
            </w:r>
          </w:p>
        </w:tc>
        <w:tc>
          <w:tcPr>
            <w:tcW w:w="2836" w:type="dxa"/>
            <w:gridSpan w:val="5"/>
            <w:tcBorders>
              <w:top w:val="single" w:color="auto" w:sz="8"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p>
        </w:tc>
      </w:tr>
      <w:tr>
        <w:trPr>
          <w:trHeight w:val="156" w:hRule="atLeast"/>
        </w:trPr>
        <w:tc>
          <w:tcPr>
            <w:tcW w:w="1131" w:type="dxa"/>
            <w:vMerge w:val="continue"/>
            <w:tcBorders>
              <w:top w:val="none" w:color="auto" w:sz="0" w:space="0"/>
              <w:left w:val="none" w:color="auto" w:sz="0" w:space="0"/>
              <w:bottom w:val="single" w:color="auto" w:sz="8" w:space="0"/>
              <w:right w:val="none" w:color="auto" w:sz="0" w:space="0"/>
              <w:tl2br w:val="none" w:color="auto" w:sz="0" w:space="0"/>
              <w:tr2bl w:val="none" w:color="auto" w:sz="0" w:space="0"/>
            </w:tcBorders>
            <w:vAlign w:val="top"/>
          </w:tcPr>
          <w:p>
            <w:pPr>
              <w:pStyle w:val="0"/>
              <w:autoSpaceDE w:val="0"/>
              <w:autoSpaceDN w:val="0"/>
              <w:spacing w:line="260" w:lineRule="exact"/>
              <w:jc w:val="left"/>
              <w:rPr>
                <w:rFonts w:hint="default" w:asciiTheme="majorEastAsia" w:hAnsiTheme="majorEastAsia" w:eastAsiaTheme="majorEastAsia"/>
                <w:w w:val="90"/>
              </w:rPr>
            </w:pPr>
          </w:p>
        </w:tc>
        <w:tc>
          <w:tcPr>
            <w:tcW w:w="8934" w:type="dxa"/>
            <w:gridSpan w:val="10"/>
            <w:tcBorders>
              <w:top w:val="nil"/>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　（労働安全衛生法第</w:t>
            </w:r>
            <w:r>
              <w:rPr>
                <w:rFonts w:hint="eastAsia" w:asciiTheme="minorEastAsia" w:hAnsiTheme="minorEastAsia" w:eastAsiaTheme="minorEastAsia"/>
              </w:rPr>
              <w:t>66</w:t>
            </w:r>
            <w:r>
              <w:rPr>
                <w:rFonts w:hint="eastAsia" w:asciiTheme="minorEastAsia" w:hAnsiTheme="minorEastAsia" w:eastAsiaTheme="minorEastAsia"/>
              </w:rPr>
              <w:t>条、労働安全衛生規則第</w:t>
            </w:r>
            <w:r>
              <w:rPr>
                <w:rFonts w:hint="eastAsia" w:asciiTheme="minorEastAsia" w:hAnsiTheme="minorEastAsia" w:eastAsiaTheme="minorEastAsia"/>
              </w:rPr>
              <w:t>44</w:t>
            </w:r>
            <w:r>
              <w:rPr>
                <w:rFonts w:hint="eastAsia" w:asciiTheme="minorEastAsia" w:hAnsiTheme="minorEastAsia" w:eastAsiaTheme="minorEastAsia"/>
              </w:rPr>
              <w:t>条）</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　短時間労働者であっても、次の①②のいずれにも該当する場合は、健康診断が必要である。</w:t>
            </w:r>
          </w:p>
          <w:p>
            <w:pPr>
              <w:pStyle w:val="0"/>
              <w:autoSpaceDE w:val="0"/>
              <w:autoSpaceDN w:val="0"/>
              <w:spacing w:line="260" w:lineRule="exact"/>
              <w:ind w:left="719" w:hanging="719" w:hangingChars="400"/>
              <w:rPr>
                <w:rFonts w:hint="default" w:asciiTheme="minorEastAsia" w:hAnsiTheme="minorEastAsia" w:eastAsiaTheme="minorEastAsia"/>
              </w:rPr>
            </w:pPr>
            <w:r>
              <w:rPr>
                <w:rFonts w:hint="eastAsia" w:asciiTheme="minorEastAsia" w:hAnsiTheme="minorEastAsia" w:eastAsiaTheme="minorEastAsia"/>
              </w:rPr>
              <w:t>　　　①　期間の定めのない労働契約又は期間１年以上の有期労働契約により使用される者、契約更新により１年以上使用され、又は使用されることが予定されている者</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　　　②　週の労働時間数が、通常の労働者の週の労働時間数の３／４以上である者</w:t>
            </w:r>
          </w:p>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w:t>
            </w:r>
            <w:r>
              <w:rPr>
                <w:rFonts w:hint="eastAsia" w:asciiTheme="minorEastAsia" w:hAnsiTheme="minorEastAsia" w:eastAsiaTheme="minorEastAsia"/>
                <w:spacing w:val="-2"/>
              </w:rPr>
              <w:t>　健康診断の実施は法で定められていることから、その実施に要した費用は、事業者が負担すべきものである。</w:t>
            </w:r>
          </w:p>
        </w:tc>
      </w:tr>
      <w:tr>
        <w:trPr>
          <w:trHeight w:val="510" w:hRule="atLeast"/>
        </w:trPr>
        <w:tc>
          <w:tcPr>
            <w:tcW w:w="1131" w:type="dxa"/>
            <w:vMerge w:val="continue"/>
            <w:tcBorders>
              <w:top w:val="none" w:color="auto" w:sz="0" w:space="0"/>
              <w:left w:val="none" w:color="auto" w:sz="0" w:space="0"/>
              <w:bottom w:val="single" w:color="auto" w:sz="8" w:space="0"/>
              <w:right w:val="none" w:color="auto" w:sz="0" w:space="0"/>
              <w:tl2br w:val="none" w:color="auto" w:sz="0" w:space="0"/>
              <w:tr2bl w:val="none" w:color="auto" w:sz="0" w:space="0"/>
            </w:tcBorders>
            <w:vAlign w:val="top"/>
          </w:tcPr>
          <w:p>
            <w:pPr>
              <w:pStyle w:val="0"/>
              <w:rPr>
                <w:rFonts w:hint="eastAsia"/>
              </w:rPr>
            </w:pPr>
          </w:p>
        </w:tc>
        <w:tc>
          <w:tcPr>
            <w:tcW w:w="5243" w:type="dxa"/>
            <w:tcBorders>
              <w:top w:val="single"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2)</w:t>
            </w:r>
            <w:r>
              <w:rPr>
                <w:rFonts w:hint="eastAsia" w:asciiTheme="minorEastAsia" w:hAnsiTheme="minorEastAsia" w:eastAsiaTheme="minorEastAsia"/>
              </w:rPr>
              <w:t>　職員の健康診断に当たり、特に入所している者の食事を調理する者については、綿密な注意を払っていますか。</w:t>
            </w:r>
          </w:p>
        </w:tc>
        <w:tc>
          <w:tcPr>
            <w:tcW w:w="855" w:type="dxa"/>
            <w:gridSpan w:val="4"/>
            <w:vMerge w:val="restart"/>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□いる</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□いない</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□非該当</w:t>
            </w:r>
          </w:p>
        </w:tc>
        <w:tc>
          <w:tcPr>
            <w:tcW w:w="2836" w:type="dxa"/>
            <w:gridSpan w:val="5"/>
            <w:vMerge w:val="restart"/>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p>
        </w:tc>
      </w:tr>
      <w:tr>
        <w:trPr>
          <w:trHeight w:val="260" w:hRule="atLeast"/>
        </w:trPr>
        <w:tc>
          <w:tcPr>
            <w:tcW w:w="1131" w:type="dxa"/>
            <w:vMerge w:val="continue"/>
            <w:tcBorders>
              <w:top w:val="none" w:color="auto" w:sz="0" w:space="0"/>
              <w:left w:val="none" w:color="auto" w:sz="0" w:space="0"/>
              <w:bottom w:val="single" w:color="auto" w:sz="8" w:space="0"/>
              <w:right w:val="none" w:color="auto" w:sz="0" w:space="0"/>
              <w:tl2br w:val="none" w:color="auto" w:sz="0" w:space="0"/>
              <w:tr2bl w:val="none" w:color="auto" w:sz="0" w:space="0"/>
            </w:tcBorders>
            <w:vAlign w:val="top"/>
          </w:tcPr>
          <w:p>
            <w:pPr>
              <w:pStyle w:val="0"/>
              <w:rPr>
                <w:rFonts w:hint="eastAsia"/>
              </w:rPr>
            </w:pPr>
          </w:p>
        </w:tc>
        <w:tc>
          <w:tcPr>
            <w:tcW w:w="5243" w:type="dxa"/>
            <w:tcBorders>
              <w:top w:val="dotted" w:color="auto" w:sz="4" w:space="0"/>
              <w:left w:val="none" w:color="auto" w:sz="0" w:space="0"/>
              <w:bottom w:val="nil"/>
              <w:right w:val="none" w:color="auto" w:sz="0" w:space="0"/>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　調理従事者等は臨時職員も含め、定期的な健康診断及び月に</w:t>
            </w:r>
          </w:p>
        </w:tc>
        <w:tc>
          <w:tcPr>
            <w:tcW w:w="855" w:type="dxa"/>
            <w:gridSpan w:val="4"/>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eastAsia"/>
              </w:rPr>
            </w:pPr>
          </w:p>
        </w:tc>
        <w:tc>
          <w:tcPr>
            <w:tcW w:w="2836" w:type="dxa"/>
            <w:gridSpan w:val="5"/>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eastAsia"/>
              </w:rPr>
            </w:pPr>
          </w:p>
        </w:tc>
      </w:tr>
      <w:tr>
        <w:trPr>
          <w:trHeight w:val="353" w:hRule="atLeast"/>
        </w:trPr>
        <w:tc>
          <w:tcPr>
            <w:tcW w:w="1131" w:type="dxa"/>
            <w:vMerge w:val="continue"/>
            <w:tcBorders>
              <w:top w:val="none" w:color="auto" w:sz="0" w:space="0"/>
              <w:left w:val="none" w:color="auto" w:sz="0" w:space="0"/>
              <w:bottom w:val="single" w:color="auto" w:sz="8" w:space="0"/>
              <w:right w:val="none" w:color="auto" w:sz="0" w:space="0"/>
              <w:tl2br w:val="none" w:color="auto" w:sz="0" w:space="0"/>
              <w:tr2bl w:val="none" w:color="auto" w:sz="0" w:space="0"/>
            </w:tcBorders>
            <w:vAlign w:val="top"/>
          </w:tcPr>
          <w:p>
            <w:pPr>
              <w:pStyle w:val="0"/>
              <w:autoSpaceDE w:val="0"/>
              <w:autoSpaceDN w:val="0"/>
              <w:spacing w:line="260" w:lineRule="exact"/>
              <w:jc w:val="left"/>
              <w:rPr>
                <w:rFonts w:hint="default" w:asciiTheme="majorEastAsia" w:hAnsiTheme="majorEastAsia" w:eastAsiaTheme="majorEastAsia"/>
                <w:w w:val="80"/>
              </w:rPr>
            </w:pPr>
          </w:p>
        </w:tc>
        <w:tc>
          <w:tcPr>
            <w:tcW w:w="8934" w:type="dxa"/>
            <w:gridSpan w:val="10"/>
            <w:tcBorders>
              <w:top w:val="nil"/>
              <w:left w:val="none" w:color="auto" w:sz="0" w:space="0"/>
              <w:bottom w:val="single" w:color="auto" w:sz="8" w:space="0"/>
              <w:right w:val="none" w:color="auto" w:sz="0" w:space="0"/>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　１回以上の検便を受けること。検便検査には、腸管出血性大腸菌の検査を含めることとし、１０月から３月までの間には月に１回以上又は必要に応じてノロウイルスの検便検査に努めること。</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　（大量調理施設衛生管理マニュアル（平成</w:t>
            </w:r>
            <w:r>
              <w:rPr>
                <w:rFonts w:hint="eastAsia" w:asciiTheme="minorEastAsia" w:hAnsiTheme="minorEastAsia" w:eastAsiaTheme="minorEastAsia"/>
              </w:rPr>
              <w:t>29</w:t>
            </w:r>
            <w:r>
              <w:rPr>
                <w:rFonts w:hint="eastAsia" w:asciiTheme="minorEastAsia" w:hAnsiTheme="minorEastAsia" w:eastAsiaTheme="minorEastAsia"/>
              </w:rPr>
              <w:t>年</w:t>
            </w:r>
            <w:r>
              <w:rPr>
                <w:rFonts w:hint="eastAsia" w:asciiTheme="minorEastAsia" w:hAnsiTheme="minorEastAsia" w:eastAsiaTheme="minorEastAsia"/>
              </w:rPr>
              <w:t>6</w:t>
            </w:r>
            <w:r>
              <w:rPr>
                <w:rFonts w:hint="eastAsia" w:asciiTheme="minorEastAsia" w:hAnsiTheme="minorEastAsia" w:eastAsiaTheme="minorEastAsia"/>
              </w:rPr>
              <w:t>月改正・厚生労働省通知））</w:t>
            </w:r>
          </w:p>
        </w:tc>
      </w:tr>
      <w:tr>
        <w:trPr>
          <w:trHeight w:val="780" w:hRule="atLeast"/>
        </w:trPr>
        <w:tc>
          <w:tcPr>
            <w:tcW w:w="1126" w:type="dxa"/>
            <w:vMerge w:val="restart"/>
            <w:tcBorders>
              <w:top w:val="single" w:color="auto" w:sz="8" w:space="0"/>
              <w:left w:val="none" w:color="auto" w:sz="0" w:space="0"/>
              <w:bottom w:val="none" w:color="auto" w:sz="0" w:space="0"/>
              <w:right w:val="none" w:color="auto" w:sz="0" w:space="0"/>
              <w:tl2br w:val="none" w:color="auto" w:sz="0" w:space="0"/>
              <w:tr2bl w:val="none" w:color="auto" w:sz="0" w:space="0"/>
            </w:tcBorders>
            <w:vAlign w:val="top"/>
          </w:tcPr>
          <w:p>
            <w:pPr>
              <w:pStyle w:val="0"/>
              <w:autoSpaceDE w:val="0"/>
              <w:autoSpaceDN w:val="0"/>
              <w:spacing w:line="260" w:lineRule="exact"/>
              <w:jc w:val="left"/>
              <w:rPr>
                <w:rFonts w:hint="default" w:asciiTheme="majorEastAsia" w:hAnsiTheme="majorEastAsia" w:eastAsiaTheme="majorEastAsia"/>
                <w:w w:val="80"/>
              </w:rPr>
            </w:pPr>
            <w:r>
              <w:rPr>
                <w:rFonts w:hint="eastAsia" w:asciiTheme="majorEastAsia" w:hAnsiTheme="majorEastAsia" w:eastAsiaTheme="majorEastAsia"/>
                <w:w w:val="90"/>
              </w:rPr>
              <w:t xml:space="preserve">28 </w:t>
            </w:r>
            <w:r>
              <w:rPr>
                <w:rFonts w:hint="eastAsia" w:asciiTheme="majorEastAsia" w:hAnsiTheme="majorEastAsia" w:eastAsiaTheme="majorEastAsia"/>
                <w:w w:val="80"/>
              </w:rPr>
              <w:t>秘密保持等</w:t>
            </w:r>
          </w:p>
          <w:p>
            <w:pPr>
              <w:pStyle w:val="0"/>
              <w:autoSpaceDE w:val="0"/>
              <w:autoSpaceDN w:val="0"/>
              <w:spacing w:line="260" w:lineRule="exact"/>
              <w:jc w:val="left"/>
              <w:rPr>
                <w:rFonts w:hint="default" w:asciiTheme="minorEastAsia" w:hAnsiTheme="minorEastAsia" w:eastAsiaTheme="minorEastAsia"/>
                <w:w w:val="80"/>
              </w:rPr>
            </w:pPr>
            <w:r>
              <w:rPr>
                <w:rFonts w:hint="eastAsia" w:asciiTheme="minorEastAsia" w:hAnsiTheme="minorEastAsia" w:eastAsiaTheme="minorEastAsia"/>
                <w:w w:val="80"/>
              </w:rPr>
              <w:t>確認基準第</w:t>
            </w:r>
            <w:r>
              <w:rPr>
                <w:rFonts w:hint="eastAsia" w:asciiTheme="minorEastAsia" w:hAnsiTheme="minorEastAsia" w:eastAsiaTheme="minorEastAsia"/>
                <w:w w:val="80"/>
              </w:rPr>
              <w:t>27</w:t>
            </w:r>
            <w:r>
              <w:rPr>
                <w:rFonts w:hint="eastAsia" w:asciiTheme="minorEastAsia" w:hAnsiTheme="minorEastAsia" w:eastAsiaTheme="minorEastAsia"/>
                <w:w w:val="80"/>
              </w:rPr>
              <w:t>条</w:t>
            </w:r>
          </w:p>
          <w:p>
            <w:pPr>
              <w:pStyle w:val="0"/>
              <w:autoSpaceDE w:val="0"/>
              <w:autoSpaceDN w:val="0"/>
              <w:spacing w:line="260" w:lineRule="exact"/>
              <w:jc w:val="left"/>
              <w:rPr>
                <w:rFonts w:hint="default" w:asciiTheme="minorEastAsia" w:hAnsiTheme="minorEastAsia" w:eastAsiaTheme="minorEastAsia"/>
                <w:w w:val="80"/>
              </w:rPr>
            </w:pPr>
          </w:p>
          <w:p>
            <w:pPr>
              <w:pStyle w:val="0"/>
              <w:autoSpaceDE w:val="0"/>
              <w:autoSpaceDN w:val="0"/>
              <w:spacing w:line="260" w:lineRule="exact"/>
              <w:jc w:val="left"/>
              <w:rPr>
                <w:rFonts w:hint="default" w:asciiTheme="minorEastAsia" w:hAnsiTheme="minorEastAsia" w:eastAsiaTheme="minorEastAsia"/>
                <w:spacing w:val="-2"/>
                <w:w w:val="80"/>
              </w:rPr>
            </w:pPr>
            <w:r>
              <w:rPr>
                <w:rFonts w:hint="eastAsia" w:asciiTheme="minorEastAsia" w:hAnsiTheme="minorEastAsia" w:eastAsiaTheme="minorEastAsia"/>
                <w:spacing w:val="-2"/>
                <w:w w:val="80"/>
              </w:rPr>
              <w:t>1)</w:t>
            </w:r>
            <w:r>
              <w:rPr>
                <w:rFonts w:hint="eastAsia" w:asciiTheme="minorEastAsia" w:hAnsiTheme="minorEastAsia" w:eastAsiaTheme="minorEastAsia"/>
                <w:spacing w:val="-2"/>
                <w:w w:val="80"/>
              </w:rPr>
              <w:t>は、</w:t>
            </w:r>
          </w:p>
          <w:p>
            <w:pPr>
              <w:pStyle w:val="0"/>
              <w:autoSpaceDE w:val="0"/>
              <w:autoSpaceDN w:val="0"/>
              <w:spacing w:line="260" w:lineRule="exact"/>
              <w:jc w:val="left"/>
              <w:rPr>
                <w:rFonts w:hint="default" w:asciiTheme="minorEastAsia" w:hAnsiTheme="minorEastAsia" w:eastAsiaTheme="minorEastAsia"/>
                <w:spacing w:val="-2"/>
                <w:w w:val="80"/>
              </w:rPr>
            </w:pPr>
            <w:r>
              <w:rPr>
                <w:rFonts w:hint="eastAsia" w:asciiTheme="minorEastAsia" w:hAnsiTheme="minorEastAsia" w:eastAsiaTheme="minorEastAsia"/>
                <w:spacing w:val="-2"/>
                <w:w w:val="80"/>
              </w:rPr>
              <w:t>認可基準</w:t>
            </w:r>
            <w:r>
              <w:rPr>
                <w:rFonts w:hint="eastAsia" w:asciiTheme="minorEastAsia" w:hAnsiTheme="minorEastAsia" w:eastAsiaTheme="minorEastAsia"/>
                <w:spacing w:val="-2"/>
                <w:w w:val="80"/>
              </w:rPr>
              <w:t>(</w:t>
            </w:r>
            <w:r>
              <w:rPr>
                <w:rFonts w:hint="eastAsia" w:asciiTheme="minorEastAsia" w:hAnsiTheme="minorEastAsia" w:eastAsiaTheme="minorEastAsia"/>
                <w:spacing w:val="-2"/>
                <w:w w:val="80"/>
              </w:rPr>
              <w:t>県</w:t>
            </w:r>
            <w:r>
              <w:rPr>
                <w:rFonts w:hint="eastAsia" w:asciiTheme="minorEastAsia" w:hAnsiTheme="minorEastAsia" w:eastAsiaTheme="minorEastAsia"/>
                <w:spacing w:val="-2"/>
                <w:w w:val="80"/>
              </w:rPr>
              <w:t>)</w:t>
            </w:r>
          </w:p>
          <w:p>
            <w:pPr>
              <w:pStyle w:val="0"/>
              <w:autoSpaceDE w:val="0"/>
              <w:autoSpaceDN w:val="0"/>
              <w:spacing w:line="260" w:lineRule="exact"/>
              <w:jc w:val="left"/>
              <w:rPr>
                <w:rFonts w:hint="default" w:asciiTheme="majorEastAsia" w:hAnsiTheme="majorEastAsia" w:eastAsiaTheme="majorEastAsia"/>
              </w:rPr>
            </w:pPr>
            <w:r>
              <w:rPr>
                <w:rFonts w:hint="eastAsia" w:asciiTheme="minorEastAsia" w:hAnsiTheme="minorEastAsia" w:eastAsiaTheme="minorEastAsia"/>
                <w:spacing w:val="-2"/>
                <w:w w:val="80"/>
              </w:rPr>
              <w:t>第</w:t>
            </w:r>
            <w:r>
              <w:rPr>
                <w:rFonts w:hint="eastAsia" w:asciiTheme="minorEastAsia" w:hAnsiTheme="minorEastAsia" w:eastAsiaTheme="minorEastAsia"/>
                <w:spacing w:val="-2"/>
                <w:w w:val="80"/>
              </w:rPr>
              <w:t>1</w:t>
            </w:r>
            <w:r>
              <w:rPr>
                <w:rFonts w:hint="default" w:asciiTheme="minorEastAsia" w:hAnsiTheme="minorEastAsia" w:eastAsiaTheme="minorEastAsia"/>
                <w:spacing w:val="-2"/>
                <w:w w:val="80"/>
              </w:rPr>
              <w:t>67</w:t>
            </w:r>
            <w:r>
              <w:rPr>
                <w:rFonts w:hint="eastAsia" w:asciiTheme="minorEastAsia" w:hAnsiTheme="minorEastAsia" w:eastAsiaTheme="minorEastAsia"/>
                <w:spacing w:val="-2"/>
                <w:w w:val="80"/>
              </w:rPr>
              <w:t>条にも規定</w:t>
            </w:r>
          </w:p>
          <w:p>
            <w:pPr>
              <w:pStyle w:val="0"/>
              <w:autoSpaceDE w:val="0"/>
              <w:autoSpaceDN w:val="0"/>
              <w:spacing w:line="260" w:lineRule="exact"/>
              <w:jc w:val="left"/>
              <w:rPr>
                <w:rFonts w:hint="default" w:asciiTheme="majorEastAsia" w:hAnsiTheme="majorEastAsia" w:eastAsiaTheme="majorEastAsia"/>
                <w:w w:val="80"/>
              </w:rPr>
            </w:pPr>
            <w:r>
              <w:rPr>
                <w:rFonts w:hint="eastAsia"/>
              </w:rPr>
              <w:t>　</w:t>
            </w:r>
          </w:p>
          <w:p>
            <w:pPr>
              <w:pStyle w:val="0"/>
              <w:autoSpaceDE w:val="0"/>
              <w:autoSpaceDN w:val="0"/>
              <w:spacing w:line="260" w:lineRule="exact"/>
              <w:jc w:val="left"/>
              <w:rPr>
                <w:rFonts w:hint="default" w:asciiTheme="majorEastAsia" w:hAnsiTheme="majorEastAsia" w:eastAsiaTheme="majorEastAsia"/>
                <w:w w:val="90"/>
              </w:rPr>
            </w:pPr>
          </w:p>
        </w:tc>
        <w:tc>
          <w:tcPr>
            <w:tcW w:w="5243" w:type="dxa"/>
            <w:tcBorders>
              <w:top w:val="single" w:color="auto" w:sz="8" w:space="0"/>
              <w:left w:val="none" w:color="auto" w:sz="0" w:space="0"/>
              <w:bottom w:val="nil"/>
              <w:right w:val="none" w:color="auto" w:sz="0" w:space="0"/>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1)</w:t>
            </w:r>
            <w:r>
              <w:rPr>
                <w:rFonts w:hint="eastAsia" w:asciiTheme="minorEastAsia" w:hAnsiTheme="minorEastAsia" w:eastAsiaTheme="minorEastAsia"/>
              </w:rPr>
              <w:t>　</w:t>
            </w:r>
            <w:r>
              <w:rPr>
                <w:rFonts w:hint="eastAsia" w:asciiTheme="minorEastAsia" w:hAnsiTheme="minorEastAsia" w:eastAsiaTheme="minorEastAsia"/>
                <w:spacing w:val="-2"/>
              </w:rPr>
              <w:t>職員及び管理者は、正当な理由がなく、業務上知り得た教育・保育給付認定子ども又はその家族の秘密を漏らしていませか。</w:t>
            </w:r>
          </w:p>
        </w:tc>
        <w:tc>
          <w:tcPr>
            <w:tcW w:w="855" w:type="dxa"/>
            <w:gridSpan w:val="4"/>
            <w:tcBorders>
              <w:top w:val="single" w:color="auto" w:sz="8"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□いる</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□いない</w:t>
            </w:r>
          </w:p>
        </w:tc>
        <w:tc>
          <w:tcPr>
            <w:tcW w:w="2836" w:type="dxa"/>
            <w:gridSpan w:val="5"/>
            <w:tcBorders>
              <w:top w:val="single" w:color="auto" w:sz="8"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p>
        </w:tc>
      </w:tr>
      <w:tr>
        <w:trPr>
          <w:trHeight w:val="241" w:hRule="atLeast"/>
        </w:trPr>
        <w:tc>
          <w:tcPr>
            <w:tcW w:w="1126" w:type="dxa"/>
            <w:vMerge w:val="continue"/>
            <w:tcBorders>
              <w:top w:val="single" w:color="auto" w:sz="8"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5243" w:type="dxa"/>
            <w:tcBorders>
              <w:top w:val="nil"/>
              <w:left w:val="none" w:color="auto" w:sz="0" w:space="0"/>
              <w:bottom w:val="nil"/>
              <w:right w:val="none" w:color="auto" w:sz="0" w:space="0"/>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　　職員であった者が、正当な理由がなく、業務上知り得た教育・保育給付認定子ども又はその家族の秘密を漏らすことが</w:t>
            </w:r>
          </w:p>
        </w:tc>
        <w:tc>
          <w:tcPr>
            <w:tcW w:w="855" w:type="dxa"/>
            <w:gridSpan w:val="4"/>
            <w:tcBorders>
              <w:top w:val="nil"/>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□いる</w:t>
            </w:r>
          </w:p>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□いない</w:t>
            </w:r>
          </w:p>
        </w:tc>
        <w:tc>
          <w:tcPr>
            <w:tcW w:w="2836" w:type="dxa"/>
            <w:gridSpan w:val="5"/>
            <w:tcBorders>
              <w:top w:val="nil"/>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rPr>
            </w:pPr>
          </w:p>
        </w:tc>
      </w:tr>
      <w:tr>
        <w:trPr>
          <w:trHeight w:val="37" w:hRule="atLeast"/>
        </w:trPr>
        <w:tc>
          <w:tcPr>
            <w:tcW w:w="1126" w:type="dxa"/>
            <w:vMerge w:val="continue"/>
            <w:tcBorders>
              <w:top w:val="single" w:color="auto" w:sz="8"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8934" w:type="dxa"/>
            <w:gridSpan w:val="10"/>
            <w:tcBorders>
              <w:top w:val="nil"/>
              <w:left w:val="none" w:color="auto" w:sz="0" w:space="0"/>
              <w:bottom w:val="dotted" w:color="auto" w:sz="4" w:space="0"/>
              <w:right w:val="none" w:color="auto" w:sz="0" w:space="0"/>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　ないよう、必要な措置を講じていますか。</w:t>
            </w:r>
          </w:p>
        </w:tc>
      </w:tr>
      <w:tr>
        <w:trPr>
          <w:trHeight w:val="280" w:hRule="atLeast"/>
        </w:trPr>
        <w:tc>
          <w:tcPr>
            <w:tcW w:w="1126" w:type="dxa"/>
            <w:vMerge w:val="continue"/>
            <w:tcBorders>
              <w:top w:val="single" w:color="auto" w:sz="8" w:space="0"/>
              <w:left w:val="none" w:color="auto" w:sz="0" w:space="0"/>
              <w:bottom w:val="single" w:color="auto" w:sz="8" w:space="0"/>
              <w:right w:val="none" w:color="auto" w:sz="0" w:space="0"/>
              <w:tl2br w:val="none" w:color="auto" w:sz="0" w:space="0"/>
              <w:tr2bl w:val="none" w:color="auto" w:sz="0" w:space="0"/>
            </w:tcBorders>
            <w:vAlign w:val="top"/>
          </w:tcPr>
          <w:p>
            <w:pPr>
              <w:pStyle w:val="0"/>
              <w:rPr>
                <w:rFonts w:hint="eastAsia"/>
              </w:rPr>
            </w:pPr>
          </w:p>
        </w:tc>
        <w:tc>
          <w:tcPr>
            <w:tcW w:w="8934" w:type="dxa"/>
            <w:gridSpan w:val="10"/>
            <w:tcBorders>
              <w:top w:val="dotted" w:color="auto" w:sz="4" w:space="0"/>
              <w:left w:val="none" w:color="auto" w:sz="0" w:space="0"/>
              <w:bottom w:val="nil"/>
              <w:right w:val="none" w:color="auto" w:sz="0" w:space="0"/>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　雇用契約、誓約書又は就業規則等において、就業期間中はもとより離職後も含めた守秘義務を課すなど、職員の個人情報保護に関する措置を講じておく必要がある。</w:t>
            </w:r>
          </w:p>
        </w:tc>
      </w:tr>
      <w:tr>
        <w:trPr>
          <w:trHeight w:val="339" w:hRule="atLeast"/>
        </w:trPr>
        <w:tc>
          <w:tcPr>
            <w:tcW w:w="1126" w:type="dxa"/>
            <w:vMerge w:val="continue"/>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Theme="majorEastAsia" w:hAnsiTheme="majorEastAsia" w:eastAsiaTheme="majorEastAsia"/>
                <w:w w:val="90"/>
              </w:rPr>
            </w:pPr>
          </w:p>
        </w:tc>
        <w:tc>
          <w:tcPr>
            <w:tcW w:w="8934" w:type="dxa"/>
            <w:gridSpan w:val="10"/>
            <w:tcBorders>
              <w:top w:val="nil"/>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rPr>
            </w:pPr>
            <w:r>
              <w:rPr>
                <w:rFonts w:hint="default" w:asciiTheme="minorEastAsia" w:hAnsiTheme="minorEastAsia" w:eastAsiaTheme="minorEastAsia"/>
              </w:rPr>
              <w:t>※</w:t>
            </w:r>
            <w:r>
              <w:rPr>
                <w:rFonts w:hint="default" w:asciiTheme="minorEastAsia" w:hAnsiTheme="minorEastAsia" w:eastAsiaTheme="minorEastAsia"/>
              </w:rPr>
              <w:t>　</w:t>
            </w:r>
            <w:r>
              <w:rPr>
                <w:rFonts w:hint="eastAsia" w:asciiTheme="minorEastAsia" w:hAnsiTheme="minorEastAsia" w:eastAsiaTheme="minorEastAsia"/>
              </w:rPr>
              <w:t>児福法第</w:t>
            </w:r>
            <w:r>
              <w:rPr>
                <w:rFonts w:hint="eastAsia" w:asciiTheme="minorEastAsia" w:hAnsiTheme="minorEastAsia" w:eastAsiaTheme="minorEastAsia"/>
              </w:rPr>
              <w:t>18</w:t>
            </w:r>
            <w:r>
              <w:rPr>
                <w:rFonts w:hint="eastAsia" w:asciiTheme="minorEastAsia" w:hAnsiTheme="minorEastAsia" w:eastAsiaTheme="minorEastAsia"/>
              </w:rPr>
              <w:t>条の</w:t>
            </w:r>
            <w:r>
              <w:rPr>
                <w:rFonts w:hint="eastAsia" w:asciiTheme="minorEastAsia" w:hAnsiTheme="minorEastAsia" w:eastAsiaTheme="minorEastAsia"/>
              </w:rPr>
              <w:t>22</w:t>
            </w:r>
            <w:r>
              <w:rPr>
                <w:rFonts w:hint="eastAsia" w:asciiTheme="minorEastAsia" w:hAnsiTheme="minorEastAsia" w:eastAsiaTheme="minorEastAsia"/>
              </w:rPr>
              <w:t>には、保育士の秘密保持義務について明記されている。</w:t>
            </w:r>
          </w:p>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　児童虐待防止法第</w:t>
            </w:r>
            <w:r>
              <w:rPr>
                <w:rFonts w:hint="eastAsia" w:asciiTheme="minorEastAsia" w:hAnsiTheme="minorEastAsia" w:eastAsiaTheme="minorEastAsia"/>
              </w:rPr>
              <w:t>6</w:t>
            </w:r>
            <w:r>
              <w:rPr>
                <w:rFonts w:hint="eastAsia" w:asciiTheme="minorEastAsia" w:hAnsiTheme="minorEastAsia" w:eastAsiaTheme="minorEastAsia"/>
              </w:rPr>
              <w:t>条にある通告は、守秘義務違反には該当しない。</w:t>
            </w:r>
          </w:p>
        </w:tc>
      </w:tr>
      <w:tr>
        <w:trPr>
          <w:trHeight w:val="415" w:hRule="atLeast"/>
        </w:trPr>
        <w:tc>
          <w:tcPr>
            <w:tcW w:w="1126" w:type="dxa"/>
            <w:vMerge w:val="continue"/>
            <w:tcBorders>
              <w:top w:val="single" w:color="auto" w:sz="8"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Theme="majorEastAsia" w:hAnsiTheme="majorEastAsia" w:eastAsiaTheme="majorEastAsia"/>
                <w:w w:val="90"/>
              </w:rPr>
            </w:pPr>
          </w:p>
        </w:tc>
        <w:tc>
          <w:tcPr>
            <w:tcW w:w="5243" w:type="dxa"/>
            <w:tcBorders>
              <w:top w:val="single" w:color="auto" w:sz="4" w:space="0"/>
              <w:left w:val="none" w:color="auto" w:sz="0" w:space="0"/>
              <w:bottom w:val="nil"/>
              <w:right w:val="none" w:color="auto" w:sz="0" w:space="0"/>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2)</w:t>
            </w:r>
            <w:r>
              <w:rPr>
                <w:rFonts w:hint="eastAsia" w:asciiTheme="minorEastAsia" w:hAnsiTheme="minorEastAsia" w:eastAsiaTheme="minorEastAsia"/>
              </w:rPr>
              <w:t>　小学校、他の特定教育・保育施設等、地域子ども・子育て支援事業を行う者その他の機関に対して、教育・保育給付認定子</w:t>
            </w:r>
          </w:p>
        </w:tc>
        <w:tc>
          <w:tcPr>
            <w:tcW w:w="855" w:type="dxa"/>
            <w:gridSpan w:val="4"/>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□いる</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□いない</w:t>
            </w:r>
          </w:p>
        </w:tc>
        <w:tc>
          <w:tcPr>
            <w:tcW w:w="2836" w:type="dxa"/>
            <w:gridSpan w:val="5"/>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p>
        </w:tc>
      </w:tr>
      <w:tr>
        <w:trPr>
          <w:trHeight w:val="40" w:hRule="atLeast"/>
        </w:trPr>
        <w:tc>
          <w:tcPr>
            <w:tcW w:w="1126" w:type="dxa"/>
            <w:vMerge w:val="continue"/>
            <w:tcBorders>
              <w:top w:val="single" w:color="auto" w:sz="8"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Theme="majorEastAsia" w:hAnsiTheme="majorEastAsia" w:eastAsiaTheme="majorEastAsia"/>
                <w:w w:val="90"/>
              </w:rPr>
            </w:pPr>
          </w:p>
        </w:tc>
        <w:tc>
          <w:tcPr>
            <w:tcW w:w="8934" w:type="dxa"/>
            <w:gridSpan w:val="10"/>
            <w:tcBorders>
              <w:top w:val="nil"/>
              <w:left w:val="none" w:color="auto" w:sz="0" w:space="0"/>
              <w:bottom w:val="dotted" w:color="auto" w:sz="4" w:space="0"/>
              <w:right w:val="none" w:color="auto" w:sz="0" w:space="0"/>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　どもに関する情報を提供する際には、あらかじめ文書により当該子どもの保護者の同意を得ていますか。</w:t>
            </w:r>
          </w:p>
        </w:tc>
      </w:tr>
      <w:tr>
        <w:trPr>
          <w:trHeight w:val="250" w:hRule="atLeast"/>
        </w:trPr>
        <w:tc>
          <w:tcPr>
            <w:tcW w:w="1126" w:type="dxa"/>
            <w:vMerge w:val="continue"/>
            <w:tcBorders>
              <w:top w:val="single" w:color="auto" w:sz="8"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Theme="majorEastAsia" w:hAnsiTheme="majorEastAsia" w:eastAsiaTheme="majorEastAsia"/>
                <w:w w:val="90"/>
              </w:rPr>
            </w:pPr>
          </w:p>
        </w:tc>
        <w:tc>
          <w:tcPr>
            <w:tcW w:w="8934" w:type="dxa"/>
            <w:gridSpan w:val="10"/>
            <w:tcBorders>
              <w:top w:val="dotted"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　この同意は、保育の提供開始時に、教育・保育給付認定子どもの保護者から包括的に同意を得ることで足りる。</w:t>
            </w:r>
          </w:p>
        </w:tc>
      </w:tr>
      <w:tr>
        <w:trPr>
          <w:trHeight w:val="415" w:hRule="atLeast"/>
        </w:trPr>
        <w:tc>
          <w:tcPr>
            <w:tcW w:w="1126" w:type="dxa"/>
            <w:vMerge w:val="continue"/>
            <w:tcBorders>
              <w:top w:val="single" w:color="auto" w:sz="8"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Theme="majorEastAsia" w:hAnsiTheme="majorEastAsia" w:eastAsiaTheme="majorEastAsia"/>
                <w:w w:val="90"/>
              </w:rPr>
            </w:pPr>
          </w:p>
        </w:tc>
        <w:tc>
          <w:tcPr>
            <w:tcW w:w="5243" w:type="dxa"/>
            <w:tcBorders>
              <w:top w:val="single" w:color="auto" w:sz="4" w:space="0"/>
              <w:left w:val="none" w:color="auto" w:sz="0" w:space="0"/>
              <w:bottom w:val="nil"/>
              <w:right w:val="none" w:color="auto" w:sz="0" w:space="0"/>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3)</w:t>
            </w:r>
            <w:r>
              <w:rPr>
                <w:rFonts w:hint="eastAsia" w:asciiTheme="minorEastAsia" w:hAnsiTheme="minorEastAsia" w:eastAsiaTheme="minorEastAsia"/>
              </w:rPr>
              <w:t>　「個人情報の保護に関する法律」及び「個人情報の保護に関する法律についてのガイドライン」（個人情報保護委員会</w:t>
            </w:r>
            <w:r>
              <w:rPr>
                <w:rFonts w:hint="eastAsia" w:asciiTheme="minorEastAsia" w:hAnsiTheme="minorEastAsia" w:eastAsiaTheme="minorEastAsia"/>
                <w:w w:val="80"/>
              </w:rPr>
              <w:t>（内閣</w:t>
            </w:r>
          </w:p>
        </w:tc>
        <w:tc>
          <w:tcPr>
            <w:tcW w:w="855" w:type="dxa"/>
            <w:gridSpan w:val="4"/>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□いる</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□いない</w:t>
            </w:r>
          </w:p>
        </w:tc>
        <w:tc>
          <w:tcPr>
            <w:tcW w:w="2836" w:type="dxa"/>
            <w:gridSpan w:val="5"/>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p>
        </w:tc>
      </w:tr>
      <w:tr>
        <w:trPr>
          <w:trHeight w:val="270" w:hRule="atLeast"/>
        </w:trPr>
        <w:tc>
          <w:tcPr>
            <w:tcW w:w="1126" w:type="dxa"/>
            <w:vMerge w:val="continue"/>
            <w:tcBorders>
              <w:top w:val="single" w:color="auto" w:sz="8" w:space="0"/>
              <w:left w:val="none" w:color="auto" w:sz="0" w:space="0"/>
              <w:bottom w:val="single" w:color="auto" w:sz="8" w:space="0"/>
              <w:right w:val="none" w:color="auto" w:sz="0" w:space="0"/>
              <w:tl2br w:val="none" w:color="auto" w:sz="0" w:space="0"/>
              <w:tr2bl w:val="none" w:color="auto" w:sz="0" w:space="0"/>
            </w:tcBorders>
            <w:vAlign w:val="top"/>
          </w:tcPr>
          <w:p>
            <w:pPr>
              <w:pStyle w:val="0"/>
              <w:rPr>
                <w:rFonts w:hint="default" w:asciiTheme="majorEastAsia" w:hAnsiTheme="majorEastAsia" w:eastAsiaTheme="majorEastAsia"/>
                <w:w w:val="90"/>
              </w:rPr>
            </w:pPr>
          </w:p>
        </w:tc>
        <w:tc>
          <w:tcPr>
            <w:tcW w:w="8934" w:type="dxa"/>
            <w:gridSpan w:val="10"/>
            <w:tcBorders>
              <w:top w:val="nil"/>
              <w:left w:val="none" w:color="auto" w:sz="0" w:space="0"/>
              <w:bottom w:val="dotted"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　</w:t>
            </w:r>
            <w:r>
              <w:rPr>
                <w:rFonts w:hint="eastAsia" w:asciiTheme="minorEastAsia" w:hAnsiTheme="minorEastAsia" w:eastAsiaTheme="minorEastAsia"/>
                <w:w w:val="80"/>
              </w:rPr>
              <w:t>府の外局として設置された行政委員会）</w:t>
            </w:r>
            <w:r>
              <w:rPr>
                <w:rFonts w:hint="eastAsia" w:asciiTheme="minorEastAsia" w:hAnsiTheme="minorEastAsia" w:eastAsiaTheme="minorEastAsia"/>
              </w:rPr>
              <w:t>）等に基づき、利用者及びその家族の個人情報を適切に取り扱っていますか。</w:t>
            </w:r>
          </w:p>
        </w:tc>
      </w:tr>
      <w:tr>
        <w:trPr>
          <w:trHeight w:val="150" w:hRule="atLeast"/>
        </w:trPr>
        <w:tc>
          <w:tcPr>
            <w:tcW w:w="1126" w:type="dxa"/>
            <w:vMerge w:val="continue"/>
            <w:tcBorders>
              <w:top w:val="single" w:color="auto" w:sz="8" w:space="0"/>
              <w:left w:val="none" w:color="auto" w:sz="0" w:space="0"/>
              <w:bottom w:val="single" w:color="auto" w:sz="8" w:space="0"/>
              <w:right w:val="none" w:color="auto" w:sz="0" w:space="0"/>
              <w:tl2br w:val="none" w:color="auto" w:sz="0" w:space="0"/>
              <w:tr2bl w:val="none" w:color="auto" w:sz="0" w:space="0"/>
            </w:tcBorders>
            <w:vAlign w:val="top"/>
          </w:tcPr>
          <w:p>
            <w:pPr>
              <w:pStyle w:val="0"/>
              <w:rPr>
                <w:rFonts w:hint="default" w:asciiTheme="majorEastAsia" w:hAnsiTheme="majorEastAsia" w:eastAsiaTheme="majorEastAsia"/>
                <w:w w:val="90"/>
              </w:rPr>
            </w:pPr>
          </w:p>
        </w:tc>
        <w:tc>
          <w:tcPr>
            <w:tcW w:w="8934" w:type="dxa"/>
            <w:gridSpan w:val="10"/>
            <w:tcBorders>
              <w:top w:val="dotted" w:color="auto" w:sz="4" w:space="0"/>
              <w:left w:val="none" w:color="auto" w:sz="0" w:space="0"/>
              <w:bottom w:val="single" w:color="auto" w:sz="8" w:space="0"/>
              <w:right w:val="none" w:color="auto" w:sz="0" w:space="0"/>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　個人データを含む書類の管理方法は、個人データの種類に応じて、適切な管理方法を検討し、適切な安全管理措置を講ずる必要がある。</w:t>
            </w:r>
          </w:p>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　「福祉分野における個人情報保護に関するガイドライン</w:t>
            </w:r>
            <w:r>
              <w:rPr>
                <w:rFonts w:hint="eastAsia" w:asciiTheme="minorEastAsia" w:hAnsiTheme="minorEastAsia" w:eastAsiaTheme="minorEastAsia"/>
                <w:w w:val="80"/>
              </w:rPr>
              <w:t>（平成</w:t>
            </w:r>
            <w:r>
              <w:rPr>
                <w:rFonts w:hint="eastAsia" w:asciiTheme="minorEastAsia" w:hAnsiTheme="minorEastAsia" w:eastAsiaTheme="minorEastAsia"/>
                <w:w w:val="80"/>
              </w:rPr>
              <w:t>25</w:t>
            </w:r>
            <w:r>
              <w:rPr>
                <w:rFonts w:hint="eastAsia" w:asciiTheme="minorEastAsia" w:hAnsiTheme="minorEastAsia" w:eastAsiaTheme="minorEastAsia"/>
                <w:w w:val="80"/>
              </w:rPr>
              <w:t>年厚生労働省告示</w:t>
            </w:r>
            <w:r>
              <w:rPr>
                <w:rFonts w:hint="eastAsia" w:asciiTheme="minorEastAsia" w:hAnsiTheme="minorEastAsia" w:eastAsiaTheme="minorEastAsia"/>
                <w:w w:val="80"/>
              </w:rPr>
              <w:t>85</w:t>
            </w:r>
            <w:r>
              <w:rPr>
                <w:rFonts w:hint="eastAsia" w:asciiTheme="minorEastAsia" w:hAnsiTheme="minorEastAsia" w:eastAsiaTheme="minorEastAsia"/>
                <w:w w:val="80"/>
              </w:rPr>
              <w:t>号）</w:t>
            </w:r>
            <w:r>
              <w:rPr>
                <w:rFonts w:hint="eastAsia" w:asciiTheme="minorEastAsia" w:hAnsiTheme="minorEastAsia" w:eastAsiaTheme="minorEastAsia"/>
              </w:rPr>
              <w:t>」は、上記のガイドライン等の施行に伴い、平成</w:t>
            </w:r>
            <w:r>
              <w:rPr>
                <w:rFonts w:hint="eastAsia" w:asciiTheme="minorEastAsia" w:hAnsiTheme="minorEastAsia" w:eastAsiaTheme="minorEastAsia"/>
              </w:rPr>
              <w:t>29</w:t>
            </w:r>
            <w:r>
              <w:rPr>
                <w:rFonts w:hint="eastAsia" w:asciiTheme="minorEastAsia" w:hAnsiTheme="minorEastAsia" w:eastAsiaTheme="minorEastAsia"/>
              </w:rPr>
              <w:t>年に廃止されている。</w:t>
            </w:r>
          </w:p>
        </w:tc>
      </w:tr>
      <w:tr>
        <w:trPr>
          <w:trHeight w:val="820" w:hRule="atLeast"/>
        </w:trPr>
        <w:tc>
          <w:tcPr>
            <w:tcW w:w="1131" w:type="dxa"/>
            <w:vMerge w:val="restart"/>
            <w:tcBorders>
              <w:top w:val="single" w:color="auto" w:sz="8" w:space="0"/>
              <w:left w:val="none" w:color="auto" w:sz="0" w:space="0"/>
              <w:bottom w:val="none" w:color="auto" w:sz="0" w:space="0"/>
              <w:right w:val="none" w:color="auto" w:sz="0" w:space="0"/>
              <w:tl2br w:val="none" w:color="auto" w:sz="0" w:space="0"/>
              <w:tr2bl w:val="none" w:color="auto" w:sz="0" w:space="0"/>
            </w:tcBorders>
            <w:vAlign w:val="top"/>
          </w:tcPr>
          <w:p>
            <w:pPr>
              <w:pStyle w:val="0"/>
              <w:autoSpaceDE w:val="0"/>
              <w:autoSpaceDN w:val="0"/>
              <w:spacing w:line="260" w:lineRule="exact"/>
              <w:jc w:val="left"/>
              <w:rPr>
                <w:rFonts w:hint="default" w:asciiTheme="majorEastAsia" w:hAnsiTheme="majorEastAsia" w:eastAsiaTheme="majorEastAsia"/>
                <w:w w:val="90"/>
              </w:rPr>
            </w:pPr>
            <w:r>
              <w:rPr>
                <w:rFonts w:hint="default" w:asciiTheme="majorEastAsia" w:hAnsiTheme="majorEastAsia" w:eastAsiaTheme="majorEastAsia"/>
                <w:w w:val="90"/>
              </w:rPr>
              <w:t>29</w:t>
            </w:r>
            <w:r>
              <w:rPr>
                <w:rFonts w:hint="eastAsia" w:asciiTheme="majorEastAsia" w:hAnsiTheme="majorEastAsia" w:eastAsiaTheme="majorEastAsia"/>
                <w:w w:val="90"/>
              </w:rPr>
              <w:t xml:space="preserve"> </w:t>
            </w:r>
            <w:r>
              <w:rPr>
                <w:rFonts w:hint="eastAsia" w:asciiTheme="majorEastAsia" w:hAnsiTheme="majorEastAsia" w:eastAsiaTheme="majorEastAsia"/>
                <w:w w:val="90"/>
              </w:rPr>
              <w:t>非常災害</w:t>
            </w:r>
          </w:p>
          <w:p>
            <w:pPr>
              <w:pStyle w:val="0"/>
              <w:autoSpaceDE w:val="0"/>
              <w:autoSpaceDN w:val="0"/>
              <w:spacing w:line="260" w:lineRule="exact"/>
              <w:jc w:val="left"/>
              <w:rPr>
                <w:rFonts w:hint="default" w:asciiTheme="majorEastAsia" w:hAnsiTheme="majorEastAsia" w:eastAsiaTheme="majorEastAsia"/>
                <w:w w:val="90"/>
              </w:rPr>
            </w:pPr>
            <w:r>
              <w:rPr>
                <w:rFonts w:hint="eastAsia" w:asciiTheme="majorEastAsia" w:hAnsiTheme="majorEastAsia" w:eastAsiaTheme="majorEastAsia"/>
                <w:w w:val="90"/>
              </w:rPr>
              <w:t>対策</w:t>
            </w:r>
          </w:p>
          <w:p>
            <w:pPr>
              <w:pStyle w:val="0"/>
              <w:autoSpaceDE w:val="0"/>
              <w:autoSpaceDN w:val="0"/>
              <w:spacing w:line="260" w:lineRule="exact"/>
              <w:jc w:val="left"/>
              <w:rPr>
                <w:rFonts w:hint="default" w:asciiTheme="majorEastAsia" w:hAnsiTheme="majorEastAsia" w:eastAsiaTheme="majorEastAsia"/>
                <w:w w:val="80"/>
              </w:rPr>
            </w:pPr>
          </w:p>
          <w:p>
            <w:pPr>
              <w:pStyle w:val="0"/>
              <w:autoSpaceDE w:val="0"/>
              <w:autoSpaceDN w:val="0"/>
              <w:spacing w:line="260" w:lineRule="exact"/>
              <w:jc w:val="left"/>
              <w:rPr>
                <w:rFonts w:hint="default" w:asciiTheme="minorEastAsia" w:hAnsiTheme="minorEastAsia" w:eastAsiaTheme="minorEastAsia"/>
                <w:spacing w:val="-2"/>
                <w:w w:val="80"/>
              </w:rPr>
            </w:pPr>
            <w:r>
              <w:rPr>
                <w:rFonts w:hint="eastAsia" w:asciiTheme="minorEastAsia" w:hAnsiTheme="minorEastAsia" w:eastAsiaTheme="minorEastAsia"/>
                <w:spacing w:val="-2"/>
                <w:w w:val="80"/>
              </w:rPr>
              <w:t>認可基準</w:t>
            </w:r>
            <w:r>
              <w:rPr>
                <w:rFonts w:hint="eastAsia" w:asciiTheme="minorEastAsia" w:hAnsiTheme="minorEastAsia" w:eastAsiaTheme="minorEastAsia"/>
                <w:spacing w:val="-2"/>
                <w:w w:val="80"/>
              </w:rPr>
              <w:t>(</w:t>
            </w:r>
            <w:r>
              <w:rPr>
                <w:rFonts w:hint="eastAsia" w:asciiTheme="minorEastAsia" w:hAnsiTheme="minorEastAsia" w:eastAsiaTheme="minorEastAsia"/>
                <w:spacing w:val="-2"/>
                <w:w w:val="80"/>
              </w:rPr>
              <w:t>県</w:t>
            </w:r>
            <w:r>
              <w:rPr>
                <w:rFonts w:hint="eastAsia" w:asciiTheme="minorEastAsia" w:hAnsiTheme="minorEastAsia" w:eastAsiaTheme="minorEastAsia"/>
                <w:spacing w:val="-2"/>
                <w:w w:val="80"/>
              </w:rPr>
              <w:t>)</w:t>
            </w:r>
          </w:p>
          <w:p>
            <w:pPr>
              <w:pStyle w:val="0"/>
              <w:autoSpaceDE w:val="0"/>
              <w:autoSpaceDN w:val="0"/>
              <w:spacing w:line="260" w:lineRule="exact"/>
              <w:jc w:val="left"/>
              <w:rPr>
                <w:rFonts w:hint="default" w:asciiTheme="majorEastAsia" w:hAnsiTheme="majorEastAsia" w:eastAsiaTheme="majorEastAsia"/>
                <w:w w:val="80"/>
              </w:rPr>
            </w:pPr>
            <w:r>
              <w:rPr>
                <w:rFonts w:hint="eastAsia" w:asciiTheme="minorEastAsia" w:hAnsiTheme="minorEastAsia" w:eastAsiaTheme="minorEastAsia"/>
                <w:spacing w:val="-2"/>
                <w:w w:val="80"/>
              </w:rPr>
              <w:t>第</w:t>
            </w:r>
            <w:r>
              <w:rPr>
                <w:rFonts w:hint="eastAsia" w:asciiTheme="minorEastAsia" w:hAnsiTheme="minorEastAsia" w:eastAsiaTheme="minorEastAsia"/>
                <w:spacing w:val="-2"/>
                <w:w w:val="80"/>
              </w:rPr>
              <w:t>1</w:t>
            </w:r>
            <w:r>
              <w:rPr>
                <w:rFonts w:hint="default" w:asciiTheme="minorEastAsia" w:hAnsiTheme="minorEastAsia" w:eastAsiaTheme="minorEastAsia"/>
                <w:spacing w:val="-2"/>
                <w:w w:val="80"/>
              </w:rPr>
              <w:t>54</w:t>
            </w:r>
            <w:r>
              <w:rPr>
                <w:rFonts w:hint="eastAsia" w:asciiTheme="minorEastAsia" w:hAnsiTheme="minorEastAsia" w:eastAsiaTheme="minorEastAsia"/>
                <w:spacing w:val="-2"/>
                <w:w w:val="80"/>
              </w:rPr>
              <w:t>条</w:t>
            </w:r>
          </w:p>
        </w:tc>
        <w:tc>
          <w:tcPr>
            <w:tcW w:w="8934" w:type="dxa"/>
            <w:gridSpan w:val="10"/>
            <w:tcBorders>
              <w:top w:val="single" w:color="auto" w:sz="8" w:space="0"/>
              <w:left w:val="none" w:color="auto" w:sz="0" w:space="0"/>
              <w:bottom w:val="dotted" w:color="auto" w:sz="4" w:space="0"/>
              <w:right w:val="none" w:color="auto" w:sz="0" w:space="0"/>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1)</w:t>
            </w:r>
            <w:r>
              <w:rPr>
                <w:rFonts w:hint="eastAsia" w:asciiTheme="minorEastAsia" w:hAnsiTheme="minorEastAsia" w:eastAsiaTheme="minorEastAsia"/>
              </w:rPr>
              <w:t>　施設においては、軽便消火器等の消火用具、非常口その他非常災害に必要な設備を設けるとともに、非常災害に対する具体的な計画を立て、これに対する不断の注意と訓練をするように努めなければならない。</w:t>
            </w:r>
          </w:p>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2)</w:t>
            </w:r>
            <w:r>
              <w:rPr>
                <w:rFonts w:hint="eastAsia" w:asciiTheme="minorEastAsia" w:hAnsiTheme="minorEastAsia" w:eastAsiaTheme="minorEastAsia"/>
              </w:rPr>
              <w:t>　避難及び消火に対する訓練は、少なくとも毎月一回は、これを行わなければならない。</w:t>
            </w:r>
          </w:p>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3)</w:t>
            </w:r>
            <w:r>
              <w:rPr>
                <w:rFonts w:hint="eastAsia" w:asciiTheme="minorEastAsia" w:hAnsiTheme="minorEastAsia" w:eastAsiaTheme="minorEastAsia"/>
              </w:rPr>
              <w:t>　施設は、入所している者の特性に応じ、食糧その他の非常災害時において必要となる物資の備蓄に努めなければならない。</w:t>
            </w:r>
          </w:p>
        </w:tc>
      </w:tr>
      <w:tr>
        <w:trPr>
          <w:trHeight w:val="2085" w:hRule="atLeast"/>
        </w:trPr>
        <w:tc>
          <w:tcPr>
            <w:tcW w:w="1131" w:type="dxa"/>
            <w:vMerge w:val="continue"/>
            <w:tcBorders>
              <w:top w:val="none" w:color="auto" w:sz="0" w:space="0"/>
              <w:left w:val="none" w:color="auto" w:sz="0" w:space="0"/>
              <w:bottom w:val="dotted" w:color="FFFFFF" w:themeColor="background1" w:sz="4" w:space="0"/>
              <w:right w:val="none" w:color="auto" w:sz="0" w:space="0"/>
              <w:tl2br w:val="none" w:color="auto" w:sz="0" w:space="0"/>
              <w:tr2bl w:val="none" w:color="auto" w:sz="0" w:space="0"/>
            </w:tcBorders>
            <w:vAlign w:val="top"/>
          </w:tcPr>
          <w:p>
            <w:pPr>
              <w:pStyle w:val="0"/>
              <w:rPr>
                <w:rFonts w:hint="eastAsia"/>
              </w:rPr>
            </w:pPr>
          </w:p>
        </w:tc>
        <w:tc>
          <w:tcPr>
            <w:tcW w:w="8934" w:type="dxa"/>
            <w:gridSpan w:val="10"/>
            <w:tcBorders>
              <w:top w:val="dotted" w:color="auto" w:sz="4" w:space="0"/>
              <w:left w:val="none" w:color="auto" w:sz="0" w:space="0"/>
              <w:bottom w:val="dotted" w:color="000000" w:themeColor="text1" w:sz="4" w:space="0"/>
              <w:right w:val="none" w:color="auto" w:sz="0" w:space="0"/>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　「非常災害に関する具体的計画」とは、消防法施行規則第３条に規定する消防計画（これに準ずる計画を含む）及び風水害、地震等の災害に対処するための計画をいう。</w:t>
            </w:r>
          </w:p>
          <w:p>
            <w:pPr>
              <w:pStyle w:val="0"/>
              <w:autoSpaceDE w:val="0"/>
              <w:autoSpaceDN w:val="0"/>
              <w:spacing w:line="260" w:lineRule="exact"/>
              <w:ind w:left="180" w:leftChars="100" w:firstLine="2335" w:firstLineChars="1300"/>
              <w:rPr>
                <w:rFonts w:hint="default" w:asciiTheme="minorEastAsia" w:hAnsiTheme="minorEastAsia" w:eastAsiaTheme="minorEastAsia"/>
              </w:rPr>
            </w:pPr>
            <w:r>
              <w:rPr>
                <w:rFonts w:hint="default" w:asciiTheme="minorEastAsia" w:hAnsiTheme="minorEastAsia" w:eastAsiaTheme="minorEastAsia"/>
              </w:rPr>
              <w:t>（参考）　</w:t>
            </w:r>
            <w:r>
              <w:rPr>
                <w:rFonts w:hint="eastAsia" w:asciiTheme="minorEastAsia" w:hAnsiTheme="minorEastAsia" w:eastAsiaTheme="minorEastAsia"/>
              </w:rPr>
              <w:t>社会福祉施設等における非常災害対策計画の策定の手引（埼玉県）</w:t>
            </w:r>
          </w:p>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　　この場合、消防計画の策定及びこれに基づく消防業務の実施は、消防法第８条の規定により防火管理者を置くこととされている事業所（従業員を含む収容人員が３０人以上の事業所）にあってはその者に行わせるものとする。</w:t>
            </w:r>
          </w:p>
          <w:p>
            <w:pPr>
              <w:pStyle w:val="0"/>
              <w:autoSpaceDE w:val="0"/>
              <w:autoSpaceDN w:val="0"/>
              <w:spacing w:line="260" w:lineRule="exact"/>
              <w:ind w:left="180" w:leftChars="100" w:firstLine="180" w:firstLineChars="100"/>
              <w:rPr>
                <w:rFonts w:hint="default" w:asciiTheme="minorEastAsia" w:hAnsiTheme="minorEastAsia" w:eastAsiaTheme="minorEastAsia"/>
              </w:rPr>
            </w:pPr>
            <w:r>
              <w:rPr>
                <w:rFonts w:hint="eastAsia" w:asciiTheme="minorEastAsia" w:hAnsiTheme="minorEastAsia" w:eastAsiaTheme="minorEastAsia"/>
              </w:rPr>
              <w:t>また、防火管理者を置かなくてもよいこととされている事業所においても、防火管理について責任者を定め、その者に消防計画に準ずる計画の樹立等の業務を行わせることが望ましいとされている。</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　その他、</w:t>
            </w:r>
            <w:r>
              <w:rPr>
                <w:rFonts w:hint="eastAsia" w:asciiTheme="minorEastAsia" w:hAnsiTheme="minorEastAsia" w:eastAsiaTheme="minorEastAsia"/>
              </w:rPr>
              <w:t>p</w:t>
            </w:r>
            <w:r>
              <w:rPr>
                <w:rFonts w:hint="default" w:asciiTheme="minorEastAsia" w:hAnsiTheme="minorEastAsia" w:eastAsiaTheme="minorEastAsia"/>
              </w:rPr>
              <w:t>34</w:t>
            </w:r>
            <w:r>
              <w:rPr>
                <w:rFonts w:hint="eastAsia" w:asciiTheme="minorEastAsia" w:hAnsiTheme="minorEastAsia" w:eastAsiaTheme="minorEastAsia"/>
              </w:rPr>
              <w:t>～</w:t>
            </w:r>
            <w:r>
              <w:rPr>
                <w:rFonts w:hint="eastAsia" w:asciiTheme="minorEastAsia" w:hAnsiTheme="minorEastAsia" w:eastAsiaTheme="minorEastAsia"/>
              </w:rPr>
              <w:t>3</w:t>
            </w:r>
            <w:r>
              <w:rPr>
                <w:rFonts w:hint="default" w:asciiTheme="minorEastAsia" w:hAnsiTheme="minorEastAsia" w:eastAsiaTheme="minorEastAsia"/>
              </w:rPr>
              <w:t>5</w:t>
            </w:r>
            <w:r>
              <w:rPr>
                <w:rFonts w:hint="eastAsia" w:asciiTheme="minorEastAsia" w:hAnsiTheme="minorEastAsia" w:eastAsiaTheme="minorEastAsia"/>
              </w:rPr>
              <w:t>の「</w:t>
            </w:r>
            <w:r>
              <w:rPr>
                <w:rFonts w:hint="eastAsia" w:asciiTheme="minorEastAsia" w:hAnsiTheme="minorEastAsia" w:eastAsiaTheme="minorEastAsia"/>
              </w:rPr>
              <w:t>1</w:t>
            </w:r>
            <w:r>
              <w:rPr>
                <w:rFonts w:hint="default" w:asciiTheme="minorEastAsia" w:hAnsiTheme="minorEastAsia" w:eastAsiaTheme="minorEastAsia"/>
              </w:rPr>
              <w:t xml:space="preserve">2 </w:t>
            </w:r>
            <w:r>
              <w:rPr>
                <w:rFonts w:hint="default" w:asciiTheme="minorEastAsia" w:hAnsiTheme="minorEastAsia" w:eastAsiaTheme="minorEastAsia"/>
              </w:rPr>
              <w:t>災害への備え</w:t>
            </w:r>
            <w:r>
              <w:rPr>
                <w:rFonts w:hint="eastAsia" w:asciiTheme="minorEastAsia" w:hAnsiTheme="minorEastAsia" w:eastAsiaTheme="minorEastAsia"/>
              </w:rPr>
              <w:t>」を参照のこと。</w:t>
            </w:r>
          </w:p>
        </w:tc>
      </w:tr>
      <w:tr>
        <w:trPr>
          <w:trHeight w:val="1277" w:hRule="atLeast"/>
        </w:trPr>
        <w:tc>
          <w:tcPr>
            <w:tcW w:w="1131" w:type="dxa"/>
            <w:tcBorders>
              <w:top w:val="dotted" w:color="FFFFFF" w:themeColor="background1" w:sz="4" w:space="0"/>
              <w:left w:val="none" w:color="auto" w:sz="0" w:space="0"/>
              <w:bottom w:val="single" w:color="auto" w:sz="2" w:space="0"/>
              <w:right w:val="none" w:color="auto" w:sz="0" w:space="0"/>
              <w:tl2br w:val="none" w:color="auto" w:sz="0" w:space="0"/>
              <w:tr2bl w:val="none" w:color="auto" w:sz="0" w:space="0"/>
            </w:tcBorders>
            <w:vAlign w:val="top"/>
          </w:tcPr>
          <w:p>
            <w:pPr>
              <w:pStyle w:val="0"/>
              <w:autoSpaceDE w:val="0"/>
              <w:autoSpaceDN w:val="0"/>
              <w:spacing w:line="260" w:lineRule="exact"/>
              <w:jc w:val="left"/>
              <w:rPr>
                <w:rFonts w:hint="default" w:asciiTheme="minorEastAsia" w:hAnsiTheme="minorEastAsia" w:eastAsiaTheme="minorEastAsia"/>
                <w:w w:val="90"/>
              </w:rPr>
            </w:pPr>
            <w:r>
              <w:rPr>
                <w:rFonts w:hint="default" w:asciiTheme="minorEastAsia" w:hAnsiTheme="minorEastAsia" w:eastAsiaTheme="minorEastAsia"/>
                <w:w w:val="90"/>
              </w:rPr>
              <w:t>水防法</w:t>
            </w:r>
          </w:p>
          <w:p>
            <w:pPr>
              <w:pStyle w:val="0"/>
              <w:autoSpaceDE w:val="0"/>
              <w:autoSpaceDN w:val="0"/>
              <w:spacing w:line="260" w:lineRule="exact"/>
              <w:jc w:val="left"/>
              <w:rPr>
                <w:rFonts w:hint="default" w:asciiTheme="majorEastAsia" w:hAnsiTheme="majorEastAsia" w:eastAsiaTheme="majorEastAsia"/>
                <w:w w:val="90"/>
              </w:rPr>
            </w:pPr>
            <w:r>
              <w:rPr>
                <w:rFonts w:hint="default" w:asciiTheme="minorEastAsia" w:hAnsiTheme="minorEastAsia" w:eastAsiaTheme="minorEastAsia"/>
                <w:w w:val="90"/>
              </w:rPr>
              <w:t>15</w:t>
            </w:r>
            <w:r>
              <w:rPr>
                <w:rFonts w:hint="default" w:asciiTheme="minorEastAsia" w:hAnsiTheme="minorEastAsia" w:eastAsiaTheme="minorEastAsia"/>
                <w:w w:val="90"/>
              </w:rPr>
              <w:t>条の</w:t>
            </w:r>
            <w:r>
              <w:rPr>
                <w:rFonts w:hint="eastAsia" w:asciiTheme="minorEastAsia" w:hAnsiTheme="minorEastAsia" w:eastAsiaTheme="minorEastAsia"/>
                <w:w w:val="90"/>
              </w:rPr>
              <w:t>3</w:t>
            </w:r>
          </w:p>
        </w:tc>
        <w:tc>
          <w:tcPr>
            <w:tcW w:w="8934" w:type="dxa"/>
            <w:gridSpan w:val="10"/>
            <w:tcBorders>
              <w:top w:val="dotted" w:color="000000" w:themeColor="text1" w:sz="4" w:space="0"/>
              <w:left w:val="none" w:color="auto" w:sz="0" w:space="0"/>
              <w:bottom w:val="single" w:color="auto" w:sz="2" w:space="0"/>
              <w:right w:val="none" w:color="auto" w:sz="0" w:space="0"/>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　施設が「浸水想定区域内」に所在し、かつ、市の地域防災計画で「要配慮者利用施設」に該当する場合、洪水時等の円滑・迅速な避難の確保を図るための「避難確保計画」の作成と市への報告、洪水時等を想定した避難訓練の実施が義務付けられている。（平成</w:t>
            </w:r>
            <w:r>
              <w:rPr>
                <w:rFonts w:hint="eastAsia" w:asciiTheme="minorEastAsia" w:hAnsiTheme="minorEastAsia" w:eastAsiaTheme="minorEastAsia"/>
              </w:rPr>
              <w:t>29</w:t>
            </w:r>
            <w:r>
              <w:rPr>
                <w:rFonts w:hint="eastAsia" w:asciiTheme="minorEastAsia" w:hAnsiTheme="minorEastAsia" w:eastAsiaTheme="minorEastAsia"/>
              </w:rPr>
              <w:t>年の法改正で義務化された。）</w:t>
            </w:r>
          </w:p>
          <w:p>
            <w:pPr>
              <w:pStyle w:val="0"/>
              <w:autoSpaceDE w:val="0"/>
              <w:autoSpaceDN w:val="0"/>
              <w:spacing w:line="260" w:lineRule="exact"/>
              <w:ind w:left="719" w:hanging="719" w:hangingChars="400"/>
              <w:rPr>
                <w:rFonts w:hint="default" w:asciiTheme="minorEastAsia" w:hAnsiTheme="minorEastAsia" w:eastAsiaTheme="minorEastAsia"/>
              </w:rPr>
            </w:pPr>
            <w:r>
              <w:rPr>
                <w:rFonts w:hint="eastAsia" w:asciiTheme="minorEastAsia" w:hAnsiTheme="minorEastAsia" w:eastAsiaTheme="minorEastAsia"/>
              </w:rPr>
              <w:t>　　　・　志木市地域防災計画（令和</w:t>
            </w:r>
            <w:r>
              <w:rPr>
                <w:rFonts w:hint="eastAsia" w:asciiTheme="minorEastAsia" w:hAnsiTheme="minorEastAsia" w:eastAsiaTheme="minorEastAsia"/>
              </w:rPr>
              <w:t>5</w:t>
            </w:r>
            <w:r>
              <w:rPr>
                <w:rFonts w:hint="eastAsia" w:asciiTheme="minorEastAsia" w:hAnsiTheme="minorEastAsia" w:eastAsiaTheme="minorEastAsia"/>
              </w:rPr>
              <w:t>年</w:t>
            </w:r>
            <w:r>
              <w:rPr>
                <w:rFonts w:hint="eastAsia" w:asciiTheme="minorEastAsia" w:hAnsiTheme="minorEastAsia" w:eastAsiaTheme="minorEastAsia"/>
              </w:rPr>
              <w:t>3</w:t>
            </w:r>
            <w:r>
              <w:rPr>
                <w:rFonts w:hint="eastAsia" w:asciiTheme="minorEastAsia" w:hAnsiTheme="minorEastAsia" w:eastAsiaTheme="minorEastAsia"/>
              </w:rPr>
              <w:t>月改正版）の「資料編」に、「資料８．４　浸水想定区域内要配慮者施設一覧」が掲載されている。</w:t>
            </w:r>
          </w:p>
        </w:tc>
      </w:tr>
      <w:tr>
        <w:trPr>
          <w:trHeight w:val="564" w:hRule="atLeast"/>
        </w:trPr>
        <w:tc>
          <w:tcPr>
            <w:tcW w:w="1131" w:type="dxa"/>
            <w:vMerge w:val="restart"/>
            <w:tcBorders>
              <w:top w:val="single" w:color="auto" w:sz="2" w:space="0"/>
              <w:left w:val="none" w:color="auto" w:sz="0" w:space="0"/>
              <w:bottom w:val="single" w:color="auto" w:sz="2" w:space="0"/>
              <w:right w:val="none" w:color="auto" w:sz="0" w:space="0"/>
              <w:tl2br w:val="none" w:color="auto" w:sz="0" w:space="0"/>
              <w:tr2bl w:val="none" w:color="auto" w:sz="0" w:space="0"/>
            </w:tcBorders>
            <w:vAlign w:val="top"/>
          </w:tcPr>
          <w:p>
            <w:pPr>
              <w:pStyle w:val="0"/>
              <w:rPr>
                <w:rFonts w:hint="default"/>
              </w:rPr>
            </w:pPr>
            <w:r>
              <w:rPr>
                <w:rFonts w:hint="eastAsia" w:asciiTheme="majorEastAsia" w:hAnsiTheme="majorEastAsia" w:eastAsiaTheme="majorEastAsia"/>
                <w:b w:val="1"/>
                <w:color w:val="FF0000"/>
                <w:w w:val="90"/>
              </w:rPr>
              <w:t xml:space="preserve">30 </w:t>
            </w:r>
            <w:r>
              <w:rPr>
                <w:rFonts w:hint="eastAsia" w:asciiTheme="majorEastAsia" w:hAnsiTheme="majorEastAsia" w:eastAsiaTheme="majorEastAsia"/>
                <w:b w:val="1"/>
                <w:color w:val="FF0000"/>
                <w:w w:val="90"/>
              </w:rPr>
              <w:t>安全計画の策定等</w:t>
            </w:r>
          </w:p>
        </w:tc>
        <w:tc>
          <w:tcPr>
            <w:tcW w:w="5296" w:type="dxa"/>
            <w:gridSpan w:val="2"/>
            <w:tcBorders>
              <w:top w:val="single" w:color="auto" w:sz="2" w:space="0"/>
              <w:left w:val="none" w:color="auto" w:sz="0" w:space="0"/>
              <w:bottom w:val="nil"/>
              <w:right w:val="single" w:color="auto" w:sz="2" w:space="0"/>
              <w:tl2br w:val="none" w:color="auto" w:sz="0" w:space="0"/>
              <w:tr2bl w:val="none" w:color="auto" w:sz="0" w:space="0"/>
            </w:tcBorders>
            <w:vAlign w:val="top"/>
          </w:tcPr>
          <w:p>
            <w:pPr>
              <w:pStyle w:val="0"/>
              <w:autoSpaceDE w:val="0"/>
              <w:autoSpaceDN w:val="0"/>
              <w:spacing w:line="260" w:lineRule="exact"/>
              <w:ind w:left="722" w:hanging="722" w:hangingChars="400"/>
              <w:rPr>
                <w:rFonts w:hint="default"/>
              </w:rPr>
            </w:pPr>
            <w:r>
              <w:rPr>
                <w:rFonts w:hint="eastAsia" w:ascii="ＭＳ ゴシック" w:hAnsi="ＭＳ ゴシック" w:eastAsia="ＭＳ ゴシック"/>
                <w:b w:val="1"/>
                <w:color w:val="FF0000"/>
              </w:rPr>
              <w:t>1)</w:t>
            </w:r>
            <w:r>
              <w:rPr>
                <w:rFonts w:hint="eastAsia" w:ascii="ＭＳ ゴシック" w:hAnsi="ＭＳ ゴシック" w:eastAsia="ＭＳ ゴシック"/>
                <w:b w:val="1"/>
                <w:color w:val="FF0000"/>
              </w:rPr>
              <w:t>　事業者は、利用乳幼児の安全の確保を図るため、事業所ごと</w:t>
            </w:r>
          </w:p>
          <w:p>
            <w:pPr>
              <w:pStyle w:val="0"/>
              <w:autoSpaceDE w:val="0"/>
              <w:autoSpaceDN w:val="0"/>
              <w:spacing w:line="260" w:lineRule="exact"/>
              <w:ind w:left="721" w:leftChars="100" w:hanging="541" w:hangingChars="300"/>
              <w:rPr>
                <w:rFonts w:hint="default"/>
              </w:rPr>
            </w:pPr>
            <w:r>
              <w:rPr>
                <w:rFonts w:hint="eastAsia" w:ascii="ＭＳ ゴシック" w:hAnsi="ＭＳ ゴシック" w:eastAsia="ＭＳ ゴシック"/>
                <w:b w:val="1"/>
                <w:color w:val="FF0000"/>
              </w:rPr>
              <w:t>に当該事業所の設備の安全点検、職員、利用乳幼児等に対す事</w:t>
            </w:r>
          </w:p>
        </w:tc>
        <w:tc>
          <w:tcPr>
            <w:tcW w:w="855" w:type="dxa"/>
            <w:gridSpan w:val="4"/>
            <w:tcBorders>
              <w:top w:val="single" w:color="auto" w:sz="2" w:space="0"/>
              <w:left w:val="single" w:color="auto" w:sz="2" w:space="0"/>
              <w:bottom w:val="single" w:color="auto" w:sz="4" w:space="0"/>
              <w:right w:val="single" w:color="auto" w:sz="2" w:space="0"/>
              <w:tl2br w:val="none" w:color="auto" w:sz="0" w:space="0"/>
              <w:tr2bl w:val="none" w:color="auto" w:sz="0" w:space="0"/>
            </w:tcBorders>
            <w:vAlign w:val="top"/>
          </w:tcPr>
          <w:p>
            <w:pPr>
              <w:pStyle w:val="0"/>
              <w:autoSpaceDE w:val="0"/>
              <w:autoSpaceDN w:val="0"/>
              <w:spacing w:line="260" w:lineRule="exact"/>
              <w:rPr>
                <w:rFonts w:hint="default" w:asciiTheme="majorEastAsia" w:hAnsiTheme="majorEastAsia" w:eastAsiaTheme="majorEastAsia"/>
                <w:b w:val="1"/>
                <w:color w:val="FF0000"/>
              </w:rPr>
            </w:pPr>
            <w:r>
              <w:rPr>
                <w:rFonts w:hint="eastAsia" w:asciiTheme="majorEastAsia" w:hAnsiTheme="majorEastAsia" w:eastAsiaTheme="majorEastAsia"/>
                <w:b w:val="1"/>
                <w:color w:val="FF0000"/>
              </w:rPr>
              <w:t>□いる</w:t>
            </w:r>
          </w:p>
          <w:p>
            <w:pPr>
              <w:pStyle w:val="0"/>
              <w:autoSpaceDE w:val="0"/>
              <w:autoSpaceDN w:val="0"/>
              <w:spacing w:line="260" w:lineRule="exact"/>
              <w:rPr>
                <w:rFonts w:hint="default" w:asciiTheme="majorEastAsia" w:hAnsiTheme="majorEastAsia" w:eastAsiaTheme="majorEastAsia"/>
                <w:b w:val="1"/>
                <w:color w:val="FF0000"/>
              </w:rPr>
            </w:pPr>
            <w:r>
              <w:rPr>
                <w:rFonts w:hint="eastAsia" w:asciiTheme="majorEastAsia" w:hAnsiTheme="majorEastAsia" w:eastAsiaTheme="majorEastAsia"/>
                <w:b w:val="1"/>
                <w:color w:val="FF0000"/>
              </w:rPr>
              <w:t>□いない</w:t>
            </w:r>
          </w:p>
        </w:tc>
        <w:tc>
          <w:tcPr>
            <w:tcW w:w="2783" w:type="dxa"/>
            <w:gridSpan w:val="4"/>
            <w:tcBorders>
              <w:top w:val="single" w:color="auto" w:sz="2" w:space="0"/>
              <w:left w:val="single" w:color="auto" w:sz="2" w:space="0"/>
              <w:bottom w:val="single" w:color="auto" w:sz="4" w:space="0"/>
              <w:right w:val="none" w:color="auto" w:sz="0" w:space="0"/>
              <w:tl2br w:val="none" w:color="auto" w:sz="0" w:space="0"/>
              <w:tr2bl w:val="none" w:color="auto" w:sz="0" w:space="0"/>
            </w:tcBorders>
            <w:vAlign w:val="top"/>
          </w:tcPr>
          <w:p>
            <w:pPr>
              <w:pStyle w:val="0"/>
              <w:rPr>
                <w:rFonts w:hint="default"/>
              </w:rPr>
            </w:pPr>
          </w:p>
        </w:tc>
      </w:tr>
      <w:tr>
        <w:trPr>
          <w:trHeight w:val="496" w:hRule="atLeast"/>
        </w:trPr>
        <w:tc>
          <w:tcPr>
            <w:tcW w:w="1131" w:type="dxa"/>
            <w:vMerge w:val="continue"/>
            <w:tcBorders>
              <w:top w:val="single" w:color="auto" w:sz="2" w:space="0"/>
              <w:left w:val="none" w:color="auto" w:sz="0" w:space="0"/>
              <w:bottom w:val="single" w:color="auto" w:sz="2" w:space="0"/>
              <w:right w:val="none" w:color="auto" w:sz="0" w:space="0"/>
              <w:tl2br w:val="none" w:color="auto" w:sz="0" w:space="0"/>
              <w:tr2bl w:val="none" w:color="auto" w:sz="0" w:space="0"/>
            </w:tcBorders>
            <w:vAlign w:val="top"/>
          </w:tcPr>
          <w:p>
            <w:pPr>
              <w:pStyle w:val="0"/>
              <w:rPr>
                <w:rFonts w:hint="eastAsia"/>
              </w:rPr>
            </w:pPr>
          </w:p>
        </w:tc>
        <w:tc>
          <w:tcPr>
            <w:tcW w:w="8934" w:type="dxa"/>
            <w:gridSpan w:val="10"/>
            <w:tcBorders>
              <w:top w:val="nil"/>
              <w:left w:val="none" w:color="auto" w:sz="0" w:space="0"/>
              <w:bottom w:val="single" w:color="auto" w:sz="2" w:space="0"/>
              <w:right w:val="none" w:color="auto" w:sz="0" w:space="0"/>
              <w:tl2br w:val="none" w:color="auto" w:sz="0" w:space="0"/>
              <w:tr2bl w:val="none" w:color="auto" w:sz="0" w:space="0"/>
            </w:tcBorders>
            <w:vAlign w:val="top"/>
          </w:tcPr>
          <w:p>
            <w:pPr>
              <w:pStyle w:val="0"/>
              <w:autoSpaceDE w:val="0"/>
              <w:autoSpaceDN w:val="0"/>
              <w:spacing w:line="260" w:lineRule="exact"/>
              <w:ind w:left="174" w:leftChars="97" w:firstLine="5" w:firstLineChars="3"/>
              <w:rPr>
                <w:rFonts w:hint="default"/>
              </w:rPr>
            </w:pPr>
            <w:r>
              <w:rPr>
                <w:rFonts w:hint="eastAsia" w:ascii="ＭＳ ゴシック" w:hAnsi="ＭＳ ゴシック" w:eastAsia="ＭＳ ゴシック"/>
                <w:b w:val="1"/>
                <w:color w:val="FF0000"/>
              </w:rPr>
              <w:t>業所外での活動、取組等を含めた事業所での生活その他の日常生活における安全に関する指導、職員の研修及び訓練その他事業所における安全に関する事項についての計画（以下、「安全計画という。」）を策定し、当該安全計画に従い必要な措置を講じていますか。</w:t>
            </w:r>
          </w:p>
        </w:tc>
      </w:tr>
      <w:tr>
        <w:trPr>
          <w:trHeight w:val="511" w:hRule="atLeast"/>
        </w:trPr>
        <w:tc>
          <w:tcPr>
            <w:tcW w:w="1131" w:type="dxa"/>
            <w:vMerge w:val="continue"/>
            <w:tcBorders>
              <w:top w:val="single" w:color="auto" w:sz="2" w:space="0"/>
              <w:left w:val="none" w:color="auto" w:sz="0" w:space="0"/>
              <w:bottom w:val="single" w:color="auto" w:sz="2" w:space="0"/>
              <w:right w:val="none" w:color="auto" w:sz="0" w:space="0"/>
              <w:tl2br w:val="none" w:color="auto" w:sz="0" w:space="0"/>
              <w:tr2bl w:val="none" w:color="auto" w:sz="0" w:space="0"/>
            </w:tcBorders>
            <w:vAlign w:val="top"/>
          </w:tcPr>
          <w:p>
            <w:pPr>
              <w:pStyle w:val="0"/>
              <w:rPr>
                <w:rFonts w:hint="eastAsia"/>
              </w:rPr>
            </w:pPr>
          </w:p>
        </w:tc>
        <w:tc>
          <w:tcPr>
            <w:tcW w:w="5296" w:type="dxa"/>
            <w:gridSpan w:val="2"/>
            <w:tcBorders>
              <w:top w:val="single" w:color="auto" w:sz="2" w:space="0"/>
              <w:left w:val="none" w:color="auto" w:sz="0" w:space="0"/>
              <w:bottom w:val="single" w:color="auto" w:sz="2" w:space="0"/>
              <w:right w:val="single" w:color="auto" w:sz="2" w:space="0"/>
              <w:tl2br w:val="none" w:color="auto" w:sz="0" w:space="0"/>
              <w:tr2bl w:val="none" w:color="auto" w:sz="0" w:space="0"/>
            </w:tcBorders>
            <w:vAlign w:val="top"/>
          </w:tcPr>
          <w:p>
            <w:pPr>
              <w:pStyle w:val="0"/>
              <w:autoSpaceDE w:val="0"/>
              <w:autoSpaceDN w:val="0"/>
              <w:spacing w:line="260" w:lineRule="exact"/>
              <w:ind w:left="722" w:hanging="722" w:hangingChars="400"/>
              <w:rPr>
                <w:rFonts w:hint="default"/>
              </w:rPr>
            </w:pPr>
            <w:r>
              <w:rPr>
                <w:rFonts w:hint="eastAsia" w:ascii="ＭＳ ゴシック" w:hAnsi="ＭＳ ゴシック" w:eastAsia="ＭＳ ゴシック"/>
                <w:b w:val="1"/>
                <w:color w:val="FF0000"/>
              </w:rPr>
              <w:t>2)</w:t>
            </w:r>
            <w:r>
              <w:rPr>
                <w:rFonts w:hint="eastAsia" w:ascii="ＭＳ ゴシック" w:hAnsi="ＭＳ ゴシック" w:eastAsia="ＭＳ ゴシック"/>
                <w:b w:val="1"/>
                <w:color w:val="FF0000"/>
              </w:rPr>
              <w:t>　事業者は、職員に対し、安全計画について周知するととも</w:t>
            </w:r>
          </w:p>
          <w:p>
            <w:pPr>
              <w:pStyle w:val="0"/>
              <w:autoSpaceDE w:val="0"/>
              <w:autoSpaceDN w:val="0"/>
              <w:spacing w:line="260" w:lineRule="exact"/>
              <w:ind w:left="719" w:leftChars="100" w:hanging="539" w:hangingChars="300"/>
              <w:rPr>
                <w:rFonts w:hint="default"/>
              </w:rPr>
            </w:pPr>
            <w:r>
              <w:rPr>
                <w:rFonts w:hint="eastAsia" w:ascii="ＭＳ ゴシック" w:hAnsi="ＭＳ ゴシック" w:eastAsia="ＭＳ ゴシック"/>
                <w:b w:val="1"/>
                <w:color w:val="FF0000"/>
              </w:rPr>
              <w:t>に、前項の研修及び訓練を定期的に実施していますか。</w:t>
            </w:r>
          </w:p>
        </w:tc>
        <w:tc>
          <w:tcPr>
            <w:tcW w:w="855" w:type="dxa"/>
            <w:gridSpan w:val="4"/>
            <w:tcBorders>
              <w:top w:val="single" w:color="auto" w:sz="2" w:space="0"/>
              <w:left w:val="single" w:color="auto" w:sz="2" w:space="0"/>
              <w:bottom w:val="single" w:color="auto" w:sz="2" w:space="0"/>
              <w:right w:val="single" w:color="auto" w:sz="2" w:space="0"/>
              <w:tl2br w:val="none" w:color="auto" w:sz="0" w:space="0"/>
              <w:tr2bl w:val="none" w:color="auto" w:sz="0" w:space="0"/>
            </w:tcBorders>
            <w:vAlign w:val="top"/>
          </w:tcPr>
          <w:p>
            <w:pPr>
              <w:pStyle w:val="0"/>
              <w:autoSpaceDE w:val="0"/>
              <w:autoSpaceDN w:val="0"/>
              <w:spacing w:line="260" w:lineRule="exact"/>
              <w:rPr>
                <w:rFonts w:hint="default" w:asciiTheme="majorEastAsia" w:hAnsiTheme="majorEastAsia" w:eastAsiaTheme="majorEastAsia"/>
                <w:b w:val="1"/>
                <w:color w:val="FF0000"/>
              </w:rPr>
            </w:pPr>
            <w:r>
              <w:rPr>
                <w:rFonts w:hint="eastAsia" w:asciiTheme="majorEastAsia" w:hAnsiTheme="majorEastAsia" w:eastAsiaTheme="majorEastAsia"/>
                <w:b w:val="1"/>
                <w:color w:val="FF0000"/>
              </w:rPr>
              <w:t>□いる</w:t>
            </w:r>
          </w:p>
          <w:p>
            <w:pPr>
              <w:pStyle w:val="0"/>
              <w:autoSpaceDE w:val="0"/>
              <w:autoSpaceDN w:val="0"/>
              <w:spacing w:line="260" w:lineRule="exact"/>
              <w:rPr>
                <w:rFonts w:hint="default" w:asciiTheme="majorEastAsia" w:hAnsiTheme="majorEastAsia" w:eastAsiaTheme="majorEastAsia"/>
                <w:b w:val="1"/>
                <w:color w:val="FF0000"/>
              </w:rPr>
            </w:pPr>
            <w:r>
              <w:rPr>
                <w:rFonts w:hint="eastAsia" w:asciiTheme="majorEastAsia" w:hAnsiTheme="majorEastAsia" w:eastAsiaTheme="majorEastAsia"/>
                <w:b w:val="1"/>
                <w:color w:val="FF0000"/>
              </w:rPr>
              <w:t>□いない</w:t>
            </w:r>
          </w:p>
        </w:tc>
        <w:tc>
          <w:tcPr>
            <w:tcW w:w="2783" w:type="dxa"/>
            <w:gridSpan w:val="4"/>
            <w:tcBorders>
              <w:top w:val="single" w:color="auto" w:sz="2" w:space="0"/>
              <w:left w:val="single" w:color="auto" w:sz="2" w:space="0"/>
              <w:bottom w:val="single" w:color="auto" w:sz="2" w:space="0"/>
              <w:right w:val="none" w:color="auto" w:sz="0" w:space="0"/>
              <w:tl2br w:val="none" w:color="auto" w:sz="0" w:space="0"/>
              <w:tr2bl w:val="none" w:color="auto" w:sz="0" w:space="0"/>
            </w:tcBorders>
            <w:vAlign w:val="top"/>
          </w:tcPr>
          <w:p>
            <w:pPr>
              <w:pStyle w:val="0"/>
              <w:rPr>
                <w:rFonts w:hint="default"/>
              </w:rPr>
            </w:pPr>
          </w:p>
        </w:tc>
      </w:tr>
      <w:tr>
        <w:trPr>
          <w:trHeight w:val="496" w:hRule="atLeast"/>
        </w:trPr>
        <w:tc>
          <w:tcPr>
            <w:tcW w:w="1131" w:type="dxa"/>
            <w:vMerge w:val="continue"/>
            <w:tcBorders>
              <w:top w:val="single" w:color="auto" w:sz="2" w:space="0"/>
              <w:left w:val="none" w:color="auto" w:sz="0" w:space="0"/>
              <w:bottom w:val="single" w:color="auto" w:sz="2" w:space="0"/>
              <w:right w:val="none" w:color="auto" w:sz="0" w:space="0"/>
              <w:tl2br w:val="none" w:color="auto" w:sz="0" w:space="0"/>
              <w:tr2bl w:val="none" w:color="auto" w:sz="0" w:space="0"/>
            </w:tcBorders>
            <w:vAlign w:val="top"/>
          </w:tcPr>
          <w:p>
            <w:pPr>
              <w:pStyle w:val="0"/>
              <w:rPr>
                <w:rFonts w:hint="eastAsia"/>
              </w:rPr>
            </w:pPr>
          </w:p>
        </w:tc>
        <w:tc>
          <w:tcPr>
            <w:tcW w:w="5296" w:type="dxa"/>
            <w:gridSpan w:val="2"/>
            <w:vMerge w:val="restart"/>
            <w:tcBorders>
              <w:top w:val="single" w:color="auto" w:sz="2" w:space="0"/>
              <w:left w:val="none" w:color="auto" w:sz="0" w:space="0"/>
              <w:bottom w:val="nil"/>
              <w:right w:val="nil"/>
              <w:tl2br w:val="none" w:color="auto" w:sz="0" w:space="0"/>
              <w:tr2bl w:val="none" w:color="auto" w:sz="0" w:space="0"/>
            </w:tcBorders>
            <w:vAlign w:val="top"/>
          </w:tcPr>
          <w:p>
            <w:pPr>
              <w:pStyle w:val="0"/>
              <w:autoSpaceDE w:val="0"/>
              <w:autoSpaceDN w:val="0"/>
              <w:spacing w:line="260" w:lineRule="exact"/>
              <w:ind w:left="722" w:hanging="722" w:hangingChars="400"/>
              <w:rPr>
                <w:rFonts w:hint="default"/>
              </w:rPr>
            </w:pPr>
            <w:r>
              <w:rPr>
                <w:rFonts w:hint="eastAsia" w:ascii="ＭＳ ゴシック" w:hAnsi="ＭＳ ゴシック" w:eastAsia="ＭＳ ゴシック"/>
                <w:b w:val="1"/>
                <w:color w:val="FF0000"/>
              </w:rPr>
              <w:t>3)</w:t>
            </w:r>
            <w:r>
              <w:rPr>
                <w:rFonts w:hint="eastAsia" w:ascii="ＭＳ ゴシック" w:hAnsi="ＭＳ ゴシック" w:eastAsia="ＭＳ ゴシック"/>
                <w:b w:val="1"/>
                <w:color w:val="FF0000"/>
              </w:rPr>
              <w:t>　事業者は、利用乳幼児の安全の確保に関して保護者との連</w:t>
            </w:r>
          </w:p>
          <w:p>
            <w:pPr>
              <w:pStyle w:val="0"/>
              <w:autoSpaceDE w:val="0"/>
              <w:autoSpaceDN w:val="0"/>
              <w:spacing w:line="260" w:lineRule="exact"/>
              <w:ind w:left="719" w:leftChars="100" w:hanging="539" w:hangingChars="300"/>
              <w:rPr>
                <w:rFonts w:hint="default"/>
              </w:rPr>
            </w:pPr>
            <w:r>
              <w:rPr>
                <w:rFonts w:hint="eastAsia" w:ascii="ＭＳ ゴシック" w:hAnsi="ＭＳ ゴシック" w:eastAsia="ＭＳ ゴシック"/>
                <w:b w:val="1"/>
                <w:color w:val="FF0000"/>
              </w:rPr>
              <w:t>携が図られるよう、保護者に対し、安全計画に基づく取組の内</w:t>
            </w:r>
          </w:p>
          <w:p>
            <w:pPr>
              <w:pStyle w:val="0"/>
              <w:autoSpaceDE w:val="0"/>
              <w:autoSpaceDN w:val="0"/>
              <w:spacing w:line="260" w:lineRule="exact"/>
              <w:ind w:left="719" w:leftChars="100" w:hanging="539" w:hangingChars="300"/>
              <w:rPr>
                <w:rFonts w:hint="default"/>
              </w:rPr>
            </w:pPr>
            <w:r>
              <w:rPr>
                <w:rFonts w:hint="eastAsia" w:ascii="ＭＳ ゴシック" w:hAnsi="ＭＳ ゴシック" w:eastAsia="ＭＳ ゴシック"/>
                <w:b w:val="1"/>
                <w:color w:val="FF0000"/>
              </w:rPr>
              <w:t>容等について周知していますか。</w:t>
            </w:r>
          </w:p>
        </w:tc>
        <w:tc>
          <w:tcPr>
            <w:tcW w:w="855" w:type="dxa"/>
            <w:gridSpan w:val="4"/>
            <w:tcBorders>
              <w:top w:val="single" w:color="auto" w:sz="2" w:space="0"/>
              <w:left w:val="single" w:color="auto" w:sz="2" w:space="0"/>
              <w:bottom w:val="single" w:color="auto" w:sz="2" w:space="0"/>
              <w:right w:val="single" w:color="auto" w:sz="2" w:space="0"/>
              <w:tl2br w:val="none" w:color="auto" w:sz="0" w:space="0"/>
              <w:tr2bl w:val="none" w:color="auto" w:sz="0" w:space="0"/>
            </w:tcBorders>
            <w:vAlign w:val="top"/>
          </w:tcPr>
          <w:p>
            <w:pPr>
              <w:pStyle w:val="0"/>
              <w:autoSpaceDE w:val="0"/>
              <w:autoSpaceDN w:val="0"/>
              <w:spacing w:line="260" w:lineRule="exact"/>
              <w:rPr>
                <w:rFonts w:hint="default" w:asciiTheme="majorEastAsia" w:hAnsiTheme="majorEastAsia" w:eastAsiaTheme="majorEastAsia"/>
                <w:b w:val="1"/>
                <w:color w:val="FF0000"/>
              </w:rPr>
            </w:pPr>
            <w:r>
              <w:rPr>
                <w:rFonts w:hint="eastAsia" w:asciiTheme="majorEastAsia" w:hAnsiTheme="majorEastAsia" w:eastAsiaTheme="majorEastAsia"/>
                <w:b w:val="1"/>
                <w:color w:val="FF0000"/>
              </w:rPr>
              <w:t>□いる</w:t>
            </w:r>
          </w:p>
          <w:p>
            <w:pPr>
              <w:pStyle w:val="0"/>
              <w:autoSpaceDE w:val="0"/>
              <w:autoSpaceDN w:val="0"/>
              <w:spacing w:line="260" w:lineRule="exact"/>
              <w:rPr>
                <w:rFonts w:hint="default" w:asciiTheme="majorEastAsia" w:hAnsiTheme="majorEastAsia" w:eastAsiaTheme="majorEastAsia"/>
                <w:b w:val="1"/>
                <w:color w:val="FF0000"/>
              </w:rPr>
            </w:pPr>
            <w:r>
              <w:rPr>
                <w:rFonts w:hint="eastAsia" w:asciiTheme="majorEastAsia" w:hAnsiTheme="majorEastAsia" w:eastAsiaTheme="majorEastAsia"/>
                <w:b w:val="1"/>
                <w:color w:val="FF0000"/>
              </w:rPr>
              <w:t>□いない</w:t>
            </w:r>
          </w:p>
        </w:tc>
        <w:tc>
          <w:tcPr>
            <w:tcW w:w="2783" w:type="dxa"/>
            <w:gridSpan w:val="4"/>
            <w:tcBorders>
              <w:top w:val="single" w:color="auto" w:sz="2" w:space="0"/>
              <w:left w:val="single" w:color="auto" w:sz="2" w:space="0"/>
              <w:bottom w:val="single" w:color="auto" w:sz="2" w:space="0"/>
              <w:right w:val="none" w:color="auto" w:sz="0" w:space="0"/>
              <w:tl2br w:val="none" w:color="auto" w:sz="0" w:space="0"/>
              <w:tr2bl w:val="none" w:color="auto" w:sz="0" w:space="0"/>
            </w:tcBorders>
            <w:vAlign w:val="top"/>
          </w:tcPr>
          <w:p>
            <w:pPr>
              <w:pStyle w:val="0"/>
              <w:rPr>
                <w:rFonts w:hint="default"/>
              </w:rPr>
            </w:pPr>
          </w:p>
        </w:tc>
      </w:tr>
      <w:tr>
        <w:trPr>
          <w:trHeight w:val="279" w:hRule="atLeast"/>
        </w:trPr>
        <w:tc>
          <w:tcPr>
            <w:tcW w:w="1131" w:type="dxa"/>
            <w:vMerge w:val="continue"/>
            <w:tcBorders>
              <w:top w:val="single" w:color="auto" w:sz="2" w:space="0"/>
              <w:left w:val="none" w:color="auto" w:sz="0" w:space="0"/>
              <w:bottom w:val="single" w:color="auto" w:sz="2" w:space="0"/>
              <w:right w:val="none" w:color="auto" w:sz="0" w:space="0"/>
              <w:tl2br w:val="none" w:color="auto" w:sz="0" w:space="0"/>
              <w:tr2bl w:val="none" w:color="auto" w:sz="0" w:space="0"/>
            </w:tcBorders>
            <w:vAlign w:val="top"/>
          </w:tcPr>
          <w:p>
            <w:pPr>
              <w:pStyle w:val="0"/>
              <w:rPr>
                <w:rFonts w:hint="eastAsia"/>
              </w:rPr>
            </w:pPr>
          </w:p>
        </w:tc>
        <w:tc>
          <w:tcPr>
            <w:tcW w:w="5296" w:type="dxa"/>
            <w:gridSpan w:val="2"/>
            <w:vMerge w:val="continue"/>
            <w:tcBorders>
              <w:top w:val="single" w:color="auto" w:sz="2" w:space="0"/>
              <w:left w:val="none" w:color="auto" w:sz="0" w:space="0"/>
              <w:bottom w:val="nil"/>
              <w:right w:val="nil"/>
              <w:tl2br w:val="none" w:color="auto" w:sz="0" w:space="0"/>
              <w:tr2bl w:val="none" w:color="auto" w:sz="0" w:space="0"/>
            </w:tcBorders>
            <w:vAlign w:val="top"/>
          </w:tcPr>
          <w:p>
            <w:pPr>
              <w:pStyle w:val="0"/>
              <w:rPr>
                <w:rFonts w:hint="eastAsia"/>
              </w:rPr>
            </w:pPr>
          </w:p>
        </w:tc>
        <w:tc>
          <w:tcPr>
            <w:tcW w:w="3684" w:type="dxa"/>
            <w:gridSpan w:val="8"/>
            <w:tcBorders>
              <w:top w:val="single" w:color="auto" w:sz="2" w:space="0"/>
              <w:left w:val="nil"/>
              <w:bottom w:val="nil"/>
              <w:right w:val="none" w:color="auto" w:sz="0" w:space="0"/>
              <w:tl2br w:val="none" w:color="auto" w:sz="0" w:space="0"/>
              <w:tr2bl w:val="none" w:color="auto" w:sz="0" w:space="0"/>
            </w:tcBorders>
            <w:vAlign w:val="top"/>
          </w:tcPr>
          <w:p>
            <w:pPr>
              <w:pStyle w:val="0"/>
              <w:rPr>
                <w:rFonts w:hint="eastAsia"/>
              </w:rPr>
            </w:pPr>
          </w:p>
        </w:tc>
      </w:tr>
      <w:tr>
        <w:trPr>
          <w:trHeight w:val="273" w:hRule="atLeast"/>
        </w:trPr>
        <w:tc>
          <w:tcPr>
            <w:tcW w:w="1131" w:type="dxa"/>
            <w:vMerge w:val="continue"/>
            <w:tcBorders>
              <w:top w:val="single" w:color="auto" w:sz="2" w:space="0"/>
              <w:left w:val="none" w:color="auto" w:sz="0" w:space="0"/>
              <w:bottom w:val="single" w:color="auto" w:sz="2" w:space="0"/>
              <w:right w:val="none" w:color="auto" w:sz="0" w:space="0"/>
              <w:tl2br w:val="none" w:color="auto" w:sz="0" w:space="0"/>
              <w:tr2bl w:val="none" w:color="auto" w:sz="0" w:space="0"/>
            </w:tcBorders>
            <w:vAlign w:val="top"/>
          </w:tcPr>
          <w:p>
            <w:pPr>
              <w:pStyle w:val="0"/>
              <w:rPr>
                <w:rFonts w:hint="eastAsia"/>
              </w:rPr>
            </w:pPr>
          </w:p>
        </w:tc>
        <w:tc>
          <w:tcPr>
            <w:tcW w:w="8934" w:type="dxa"/>
            <w:gridSpan w:val="10"/>
            <w:tcBorders>
              <w:top w:val="nil"/>
              <w:left w:val="none" w:color="auto" w:sz="0" w:space="0"/>
              <w:bottom w:val="single" w:color="auto" w:sz="2" w:space="0"/>
              <w:right w:val="none" w:color="auto" w:sz="0" w:space="0"/>
              <w:tl2br w:val="none" w:color="auto" w:sz="0" w:space="0"/>
              <w:tr2bl w:val="none" w:color="auto" w:sz="0" w:space="0"/>
            </w:tcBorders>
            <w:vAlign w:val="top"/>
          </w:tcPr>
          <w:p>
            <w:pPr>
              <w:pStyle w:val="0"/>
              <w:rPr>
                <w:rFonts w:hint="default"/>
              </w:rPr>
            </w:pPr>
            <w:r>
              <w:rPr>
                <w:rFonts w:hint="eastAsia"/>
              </w:rPr>
              <w:t>　</w:t>
            </w:r>
          </w:p>
        </w:tc>
      </w:tr>
      <w:tr>
        <w:trPr>
          <w:trHeight w:val="520" w:hRule="atLeast"/>
        </w:trPr>
        <w:tc>
          <w:tcPr>
            <w:tcW w:w="1131" w:type="dxa"/>
            <w:vMerge w:val="continue"/>
            <w:tcBorders>
              <w:top w:val="single" w:color="auto" w:sz="2" w:space="0"/>
              <w:left w:val="none" w:color="auto" w:sz="0" w:space="0"/>
              <w:bottom w:val="single" w:color="auto" w:sz="2" w:space="0"/>
              <w:right w:val="none" w:color="auto" w:sz="0" w:space="0"/>
              <w:tl2br w:val="none" w:color="auto" w:sz="0" w:space="0"/>
              <w:tr2bl w:val="none" w:color="auto" w:sz="0" w:space="0"/>
            </w:tcBorders>
            <w:vAlign w:val="top"/>
          </w:tcPr>
          <w:p>
            <w:pPr>
              <w:pStyle w:val="0"/>
              <w:rPr>
                <w:rFonts w:hint="default"/>
              </w:rPr>
            </w:pPr>
          </w:p>
        </w:tc>
        <w:tc>
          <w:tcPr>
            <w:tcW w:w="5296" w:type="dxa"/>
            <w:gridSpan w:val="2"/>
            <w:tcBorders>
              <w:top w:val="single" w:color="auto" w:sz="2" w:space="0"/>
              <w:left w:val="none" w:color="auto" w:sz="0" w:space="0"/>
              <w:bottom w:val="single" w:color="auto" w:sz="2" w:space="0"/>
              <w:right w:val="single" w:color="auto" w:sz="2" w:space="0"/>
              <w:tl2br w:val="none" w:color="auto" w:sz="0" w:space="0"/>
              <w:tr2bl w:val="none" w:color="auto" w:sz="0" w:space="0"/>
            </w:tcBorders>
            <w:vAlign w:val="top"/>
          </w:tcPr>
          <w:p>
            <w:pPr>
              <w:pStyle w:val="0"/>
              <w:autoSpaceDE w:val="0"/>
              <w:autoSpaceDN w:val="0"/>
              <w:spacing w:line="260" w:lineRule="exact"/>
              <w:ind w:left="722" w:hanging="722" w:hangingChars="400"/>
              <w:rPr>
                <w:rFonts w:hint="default"/>
              </w:rPr>
            </w:pPr>
            <w:r>
              <w:rPr>
                <w:rFonts w:hint="eastAsia" w:ascii="ＭＳ ゴシック" w:hAnsi="ＭＳ ゴシック" w:eastAsia="ＭＳ ゴシック"/>
                <w:b w:val="1"/>
                <w:color w:val="FF0000"/>
              </w:rPr>
              <w:t>4)</w:t>
            </w:r>
            <w:r>
              <w:rPr>
                <w:rFonts w:hint="eastAsia" w:ascii="ＭＳ ゴシック" w:hAnsi="ＭＳ ゴシック" w:eastAsia="ＭＳ ゴシック"/>
                <w:b w:val="1"/>
                <w:color w:val="FF0000"/>
              </w:rPr>
              <w:t>　事業者は、定期的に安全計画の見直しを行い、必要に応じて</w:t>
            </w:r>
          </w:p>
          <w:p>
            <w:pPr>
              <w:pStyle w:val="0"/>
              <w:autoSpaceDE w:val="0"/>
              <w:autoSpaceDN w:val="0"/>
              <w:spacing w:line="260" w:lineRule="exact"/>
              <w:ind w:left="719" w:leftChars="100" w:hanging="539" w:hangingChars="300"/>
              <w:rPr>
                <w:rFonts w:hint="default"/>
              </w:rPr>
            </w:pPr>
            <w:r>
              <w:rPr>
                <w:rFonts w:hint="eastAsia" w:ascii="ＭＳ ゴシック" w:hAnsi="ＭＳ ゴシック" w:eastAsia="ＭＳ ゴシック"/>
                <w:b w:val="1"/>
                <w:color w:val="FF0000"/>
              </w:rPr>
              <w:t>安全計画の変更を行っていますか。</w:t>
            </w:r>
          </w:p>
        </w:tc>
        <w:tc>
          <w:tcPr>
            <w:tcW w:w="855" w:type="dxa"/>
            <w:gridSpan w:val="4"/>
            <w:tcBorders>
              <w:top w:val="single" w:color="auto" w:sz="2" w:space="0"/>
              <w:left w:val="single" w:color="auto" w:sz="2" w:space="0"/>
              <w:bottom w:val="single" w:color="auto" w:sz="2" w:space="0"/>
              <w:right w:val="single" w:color="auto" w:sz="2" w:space="0"/>
              <w:tl2br w:val="none" w:color="auto" w:sz="0" w:space="0"/>
              <w:tr2bl w:val="none" w:color="auto" w:sz="0" w:space="0"/>
            </w:tcBorders>
            <w:vAlign w:val="top"/>
          </w:tcPr>
          <w:p>
            <w:pPr>
              <w:pStyle w:val="0"/>
              <w:autoSpaceDE w:val="0"/>
              <w:autoSpaceDN w:val="0"/>
              <w:spacing w:line="260" w:lineRule="exact"/>
              <w:rPr>
                <w:rFonts w:hint="default" w:asciiTheme="majorEastAsia" w:hAnsiTheme="majorEastAsia" w:eastAsiaTheme="majorEastAsia"/>
                <w:b w:val="1"/>
                <w:color w:val="FF0000"/>
              </w:rPr>
            </w:pPr>
            <w:r>
              <w:rPr>
                <w:rFonts w:hint="eastAsia" w:asciiTheme="majorEastAsia" w:hAnsiTheme="majorEastAsia" w:eastAsiaTheme="majorEastAsia"/>
                <w:b w:val="1"/>
                <w:color w:val="FF0000"/>
              </w:rPr>
              <w:t>□いる</w:t>
            </w:r>
          </w:p>
          <w:p>
            <w:pPr>
              <w:pStyle w:val="0"/>
              <w:autoSpaceDE w:val="0"/>
              <w:autoSpaceDN w:val="0"/>
              <w:spacing w:line="260" w:lineRule="exact"/>
              <w:rPr>
                <w:rFonts w:hint="default" w:asciiTheme="majorEastAsia" w:hAnsiTheme="majorEastAsia" w:eastAsiaTheme="majorEastAsia"/>
                <w:b w:val="1"/>
                <w:color w:val="FF0000"/>
              </w:rPr>
            </w:pPr>
            <w:r>
              <w:rPr>
                <w:rFonts w:hint="eastAsia" w:asciiTheme="majorEastAsia" w:hAnsiTheme="majorEastAsia" w:eastAsiaTheme="majorEastAsia"/>
                <w:b w:val="1"/>
                <w:color w:val="FF0000"/>
              </w:rPr>
              <w:t>□いない</w:t>
            </w:r>
          </w:p>
        </w:tc>
        <w:tc>
          <w:tcPr>
            <w:tcW w:w="2783" w:type="dxa"/>
            <w:gridSpan w:val="4"/>
            <w:tcBorders>
              <w:top w:val="single" w:color="auto" w:sz="2" w:space="0"/>
              <w:left w:val="single" w:color="auto" w:sz="2" w:space="0"/>
              <w:bottom w:val="single" w:color="auto" w:sz="2" w:space="0"/>
              <w:right w:val="none" w:color="auto" w:sz="0" w:space="0"/>
              <w:tl2br w:val="none" w:color="auto" w:sz="0" w:space="0"/>
              <w:tr2bl w:val="none" w:color="auto" w:sz="0" w:space="0"/>
            </w:tcBorders>
            <w:vAlign w:val="top"/>
          </w:tcPr>
          <w:p>
            <w:pPr>
              <w:pStyle w:val="0"/>
              <w:rPr>
                <w:rFonts w:hint="default"/>
              </w:rPr>
            </w:pPr>
          </w:p>
        </w:tc>
      </w:tr>
      <w:tr>
        <w:trPr>
          <w:trHeight w:val="775" w:hRule="atLeast"/>
        </w:trPr>
        <w:tc>
          <w:tcPr>
            <w:tcW w:w="1131" w:type="dxa"/>
            <w:vMerge w:val="restart"/>
            <w:tcBorders>
              <w:top w:val="single" w:color="auto" w:sz="2" w:space="0"/>
              <w:left w:val="none" w:color="auto" w:sz="0" w:space="0"/>
              <w:bottom w:val="nil"/>
              <w:right w:val="none" w:color="auto" w:sz="0" w:space="0"/>
              <w:tl2br w:val="none" w:color="auto" w:sz="0" w:space="0"/>
              <w:tr2bl w:val="none" w:color="auto" w:sz="0" w:space="0"/>
            </w:tcBorders>
            <w:vAlign w:val="top"/>
          </w:tcPr>
          <w:p>
            <w:pPr>
              <w:pStyle w:val="0"/>
              <w:rPr>
                <w:rFonts w:hint="default"/>
              </w:rPr>
            </w:pPr>
            <w:r>
              <w:rPr>
                <w:rFonts w:hint="eastAsia" w:asciiTheme="majorEastAsia" w:hAnsiTheme="majorEastAsia" w:eastAsiaTheme="majorEastAsia"/>
                <w:b w:val="1"/>
                <w:color w:val="FF0000"/>
                <w:w w:val="90"/>
              </w:rPr>
              <w:t xml:space="preserve">31 </w:t>
            </w:r>
            <w:r>
              <w:rPr>
                <w:rFonts w:hint="eastAsia" w:asciiTheme="majorEastAsia" w:hAnsiTheme="majorEastAsia" w:eastAsiaTheme="majorEastAsia"/>
                <w:b w:val="1"/>
                <w:color w:val="FF0000"/>
                <w:w w:val="90"/>
              </w:rPr>
              <w:t>自動車を運行する場合の所在の確認</w:t>
            </w:r>
          </w:p>
          <w:p>
            <w:pPr>
              <w:pStyle w:val="0"/>
              <w:rPr>
                <w:rFonts w:hint="default"/>
              </w:rPr>
            </w:pPr>
          </w:p>
        </w:tc>
        <w:tc>
          <w:tcPr>
            <w:tcW w:w="5296" w:type="dxa"/>
            <w:gridSpan w:val="2"/>
            <w:tcBorders>
              <w:top w:val="single" w:color="auto" w:sz="2" w:space="0"/>
              <w:left w:val="none" w:color="auto" w:sz="0" w:space="0"/>
              <w:bottom w:val="nil"/>
              <w:right w:val="single" w:color="auto" w:sz="2" w:space="0"/>
              <w:tl2br w:val="none" w:color="auto" w:sz="0" w:space="0"/>
              <w:tr2bl w:val="none" w:color="auto" w:sz="0" w:space="0"/>
            </w:tcBorders>
            <w:vAlign w:val="top"/>
          </w:tcPr>
          <w:p>
            <w:pPr>
              <w:pStyle w:val="0"/>
              <w:autoSpaceDE w:val="0"/>
              <w:autoSpaceDN w:val="0"/>
              <w:spacing w:line="260" w:lineRule="exact"/>
              <w:ind w:left="722" w:hanging="722" w:hangingChars="400"/>
              <w:rPr>
                <w:rFonts w:hint="default"/>
              </w:rPr>
            </w:pPr>
            <w:r>
              <w:rPr>
                <w:rFonts w:hint="eastAsia" w:ascii="ＭＳ ゴシック" w:hAnsi="ＭＳ ゴシック" w:eastAsia="ＭＳ ゴシック"/>
                <w:b w:val="1"/>
                <w:color w:val="FF0000"/>
              </w:rPr>
              <w:t>1)</w:t>
            </w:r>
            <w:r>
              <w:rPr>
                <w:rFonts w:hint="eastAsia" w:ascii="ＭＳ ゴシック" w:hAnsi="ＭＳ ゴシック" w:eastAsia="ＭＳ ゴシック"/>
                <w:b w:val="1"/>
                <w:color w:val="FF0000"/>
              </w:rPr>
              <w:t>　事業者は、利用乳幼児の事業所外での活動、取組等のため異</w:t>
            </w:r>
          </w:p>
          <w:p>
            <w:pPr>
              <w:pStyle w:val="0"/>
              <w:autoSpaceDE w:val="0"/>
              <w:autoSpaceDN w:val="0"/>
              <w:spacing w:line="260" w:lineRule="exact"/>
              <w:ind w:left="721" w:leftChars="100" w:hanging="541" w:hangingChars="300"/>
              <w:rPr>
                <w:rFonts w:hint="default"/>
              </w:rPr>
            </w:pPr>
            <w:r>
              <w:rPr>
                <w:rFonts w:hint="eastAsia" w:ascii="ＭＳ ゴシック" w:hAnsi="ＭＳ ゴシック" w:eastAsia="ＭＳ ゴシック"/>
                <w:b w:val="1"/>
                <w:color w:val="FF0000"/>
              </w:rPr>
              <w:t>動その他の利用乳幼児の移動のために自動車を運行するとき</w:t>
            </w:r>
          </w:p>
          <w:p>
            <w:pPr>
              <w:pStyle w:val="0"/>
              <w:autoSpaceDE w:val="0"/>
              <w:autoSpaceDN w:val="0"/>
              <w:spacing w:line="260" w:lineRule="exact"/>
              <w:ind w:left="721" w:leftChars="100" w:hanging="541" w:hangingChars="300"/>
              <w:rPr>
                <w:rFonts w:hint="default"/>
              </w:rPr>
            </w:pPr>
            <w:r>
              <w:rPr>
                <w:rFonts w:hint="eastAsia" w:ascii="ＭＳ ゴシック" w:hAnsi="ＭＳ ゴシック" w:eastAsia="ＭＳ ゴシック"/>
                <w:b w:val="1"/>
                <w:color w:val="FF0000"/>
              </w:rPr>
              <w:t>は、利用乳幼児の乗車及び降車の際に、点呼その他の利用乳幼</w:t>
            </w:r>
          </w:p>
        </w:tc>
        <w:tc>
          <w:tcPr>
            <w:tcW w:w="862" w:type="dxa"/>
            <w:gridSpan w:val="5"/>
            <w:tcBorders>
              <w:top w:val="single" w:color="auto" w:sz="2" w:space="0"/>
              <w:left w:val="single" w:color="auto" w:sz="2" w:space="0"/>
              <w:bottom w:val="single" w:color="auto" w:sz="4" w:space="0"/>
              <w:right w:val="single" w:color="auto" w:sz="2" w:space="0"/>
              <w:tl2br w:val="none" w:color="auto" w:sz="0" w:space="0"/>
              <w:tr2bl w:val="none" w:color="auto" w:sz="0" w:space="0"/>
            </w:tcBorders>
            <w:vAlign w:val="top"/>
          </w:tcPr>
          <w:p>
            <w:pPr>
              <w:pStyle w:val="0"/>
              <w:autoSpaceDE w:val="0"/>
              <w:autoSpaceDN w:val="0"/>
              <w:spacing w:line="260" w:lineRule="exact"/>
              <w:rPr>
                <w:rFonts w:hint="default" w:asciiTheme="majorEastAsia" w:hAnsiTheme="majorEastAsia" w:eastAsiaTheme="majorEastAsia"/>
                <w:b w:val="1"/>
                <w:color w:val="FF0000"/>
              </w:rPr>
            </w:pPr>
            <w:r>
              <w:rPr>
                <w:rFonts w:hint="eastAsia" w:asciiTheme="majorEastAsia" w:hAnsiTheme="majorEastAsia" w:eastAsiaTheme="majorEastAsia"/>
                <w:b w:val="1"/>
                <w:color w:val="FF0000"/>
              </w:rPr>
              <w:t>□いる</w:t>
            </w:r>
          </w:p>
          <w:p>
            <w:pPr>
              <w:pStyle w:val="0"/>
              <w:autoSpaceDE w:val="0"/>
              <w:autoSpaceDN w:val="0"/>
              <w:spacing w:line="260" w:lineRule="exact"/>
              <w:rPr>
                <w:rFonts w:hint="default" w:asciiTheme="majorEastAsia" w:hAnsiTheme="majorEastAsia" w:eastAsiaTheme="majorEastAsia"/>
                <w:b w:val="1"/>
                <w:color w:val="FF0000"/>
              </w:rPr>
            </w:pPr>
            <w:r>
              <w:rPr>
                <w:rFonts w:hint="eastAsia" w:asciiTheme="majorEastAsia" w:hAnsiTheme="majorEastAsia" w:eastAsiaTheme="majorEastAsia"/>
                <w:b w:val="1"/>
                <w:color w:val="FF0000"/>
              </w:rPr>
              <w:t>□いない</w:t>
            </w:r>
          </w:p>
          <w:p>
            <w:pPr>
              <w:pStyle w:val="0"/>
              <w:rPr>
                <w:rFonts w:hint="default"/>
              </w:rPr>
            </w:pPr>
            <w:r>
              <w:rPr>
                <w:rFonts w:hint="eastAsia" w:asciiTheme="majorEastAsia" w:hAnsiTheme="majorEastAsia" w:eastAsiaTheme="majorEastAsia"/>
                <w:b w:val="1"/>
                <w:color w:val="FF0000"/>
              </w:rPr>
              <w:t>□非該当</w:t>
            </w:r>
          </w:p>
        </w:tc>
        <w:tc>
          <w:tcPr>
            <w:tcW w:w="2776" w:type="dxa"/>
            <w:gridSpan w:val="3"/>
            <w:tcBorders>
              <w:top w:val="single" w:color="auto" w:sz="2" w:space="0"/>
              <w:left w:val="single" w:color="auto" w:sz="2" w:space="0"/>
              <w:bottom w:val="single" w:color="auto" w:sz="4" w:space="0"/>
              <w:right w:val="none" w:color="auto" w:sz="0" w:space="0"/>
              <w:tl2br w:val="none" w:color="auto" w:sz="0" w:space="0"/>
              <w:tr2bl w:val="none" w:color="auto" w:sz="0" w:space="0"/>
            </w:tcBorders>
            <w:vAlign w:val="top"/>
          </w:tcPr>
          <w:p>
            <w:pPr>
              <w:pStyle w:val="0"/>
              <w:rPr>
                <w:rFonts w:hint="default"/>
              </w:rPr>
            </w:pPr>
          </w:p>
        </w:tc>
      </w:tr>
      <w:tr>
        <w:trPr>
          <w:trHeight w:val="260" w:hRule="atLeast"/>
        </w:trPr>
        <w:tc>
          <w:tcPr>
            <w:tcW w:w="1131" w:type="dxa"/>
            <w:vMerge w:val="continue"/>
            <w:tcBorders>
              <w:top w:val="single" w:color="auto" w:sz="2" w:space="0"/>
              <w:left w:val="none" w:color="auto" w:sz="0" w:space="0"/>
              <w:bottom w:val="nil"/>
              <w:right w:val="none" w:color="auto" w:sz="0" w:space="0"/>
              <w:tl2br w:val="none" w:color="auto" w:sz="0" w:space="0"/>
              <w:tr2bl w:val="none" w:color="auto" w:sz="0" w:space="0"/>
            </w:tcBorders>
            <w:vAlign w:val="top"/>
          </w:tcPr>
          <w:p>
            <w:pPr>
              <w:pStyle w:val="0"/>
              <w:rPr>
                <w:rFonts w:hint="default"/>
              </w:rPr>
            </w:pPr>
          </w:p>
        </w:tc>
        <w:tc>
          <w:tcPr>
            <w:tcW w:w="8934" w:type="dxa"/>
            <w:gridSpan w:val="10"/>
            <w:tcBorders>
              <w:top w:val="nil"/>
              <w:left w:val="none" w:color="auto" w:sz="0" w:space="0"/>
              <w:bottom w:val="single" w:color="auto" w:sz="2" w:space="0"/>
              <w:right w:val="none" w:color="auto" w:sz="0" w:space="0"/>
              <w:tl2br w:val="none" w:color="auto" w:sz="0" w:space="0"/>
              <w:tr2bl w:val="none" w:color="auto" w:sz="0" w:space="0"/>
            </w:tcBorders>
            <w:vAlign w:val="top"/>
          </w:tcPr>
          <w:p>
            <w:pPr>
              <w:pStyle w:val="0"/>
              <w:autoSpaceDE w:val="0"/>
              <w:autoSpaceDN w:val="0"/>
              <w:spacing w:line="260" w:lineRule="exact"/>
              <w:ind w:left="721" w:leftChars="100" w:hanging="541" w:hangingChars="300"/>
              <w:rPr>
                <w:rFonts w:hint="default"/>
              </w:rPr>
            </w:pPr>
            <w:r>
              <w:rPr>
                <w:rFonts w:hint="eastAsia" w:ascii="ＭＳ ゴシック" w:hAnsi="ＭＳ ゴシック" w:eastAsia="ＭＳ ゴシック"/>
                <w:b w:val="1"/>
                <w:color w:val="FF0000"/>
              </w:rPr>
              <w:t>児の所在を確実に把握することができる方法により利用乳幼児の所在を確認していますか。</w:t>
            </w:r>
          </w:p>
        </w:tc>
      </w:tr>
      <w:tr>
        <w:trPr>
          <w:trHeight w:val="799" w:hRule="atLeast"/>
        </w:trPr>
        <w:tc>
          <w:tcPr>
            <w:tcW w:w="1131" w:type="dxa"/>
            <w:vMerge w:val="continue"/>
            <w:tcBorders>
              <w:top w:val="single" w:color="auto" w:sz="2" w:space="0"/>
              <w:left w:val="none" w:color="auto" w:sz="0" w:space="0"/>
              <w:bottom w:val="nil"/>
              <w:right w:val="none" w:color="auto" w:sz="0" w:space="0"/>
              <w:tl2br w:val="none" w:color="auto" w:sz="0" w:space="0"/>
              <w:tr2bl w:val="none" w:color="auto" w:sz="0" w:space="0"/>
            </w:tcBorders>
            <w:vAlign w:val="top"/>
          </w:tcPr>
          <w:p>
            <w:pPr>
              <w:pStyle w:val="0"/>
              <w:rPr>
                <w:rFonts w:hint="default"/>
              </w:rPr>
            </w:pPr>
          </w:p>
        </w:tc>
        <w:tc>
          <w:tcPr>
            <w:tcW w:w="5349" w:type="dxa"/>
            <w:gridSpan w:val="3"/>
            <w:tcBorders>
              <w:top w:val="single" w:color="auto" w:sz="2" w:space="0"/>
              <w:left w:val="none" w:color="auto" w:sz="0" w:space="0"/>
              <w:bottom w:val="nil"/>
              <w:right w:val="single" w:color="auto" w:sz="2" w:space="0"/>
              <w:tl2br w:val="none" w:color="auto" w:sz="0" w:space="0"/>
              <w:tr2bl w:val="none" w:color="auto" w:sz="0" w:space="0"/>
            </w:tcBorders>
            <w:vAlign w:val="top"/>
          </w:tcPr>
          <w:p>
            <w:pPr>
              <w:pStyle w:val="0"/>
              <w:autoSpaceDE w:val="0"/>
              <w:autoSpaceDN w:val="0"/>
              <w:spacing w:line="260" w:lineRule="exact"/>
              <w:ind w:left="722" w:hanging="722" w:hangingChars="400"/>
              <w:rPr>
                <w:rFonts w:hint="default"/>
              </w:rPr>
            </w:pPr>
            <w:r>
              <w:rPr>
                <w:rFonts w:hint="eastAsia" w:ascii="ＭＳ ゴシック" w:hAnsi="ＭＳ ゴシック" w:eastAsia="ＭＳ ゴシック"/>
                <w:b w:val="1"/>
                <w:color w:val="FF0000"/>
              </w:rPr>
              <w:t>2)</w:t>
            </w:r>
            <w:r>
              <w:rPr>
                <w:rFonts w:hint="eastAsia" w:ascii="ＭＳ ゴシック" w:hAnsi="ＭＳ ゴシック" w:eastAsia="ＭＳ ゴシック"/>
                <w:b w:val="1"/>
                <w:color w:val="FF0000"/>
              </w:rPr>
              <w:t>　事業者は、利用乳幼児の送迎を目的とした自動車（運転者席</w:t>
            </w:r>
          </w:p>
          <w:p>
            <w:pPr>
              <w:pStyle w:val="0"/>
              <w:autoSpaceDE w:val="0"/>
              <w:autoSpaceDN w:val="0"/>
              <w:spacing w:line="260" w:lineRule="exact"/>
              <w:ind w:left="721" w:leftChars="100" w:hanging="541" w:hangingChars="300"/>
              <w:rPr>
                <w:rFonts w:hint="default"/>
              </w:rPr>
            </w:pPr>
            <w:r>
              <w:rPr>
                <w:rFonts w:hint="eastAsia" w:ascii="ＭＳ ゴシック" w:hAnsi="ＭＳ ゴシック" w:eastAsia="ＭＳ ゴシック"/>
                <w:b w:val="1"/>
                <w:color w:val="FF0000"/>
              </w:rPr>
              <w:t>及びこれと並列の座席並びにこれらより１つ後方に備えられ</w:t>
            </w:r>
          </w:p>
          <w:p>
            <w:pPr>
              <w:pStyle w:val="0"/>
              <w:autoSpaceDE w:val="0"/>
              <w:autoSpaceDN w:val="0"/>
              <w:spacing w:line="260" w:lineRule="exact"/>
              <w:ind w:left="721" w:leftChars="100" w:hanging="541" w:hangingChars="300"/>
              <w:rPr>
                <w:rFonts w:hint="default"/>
              </w:rPr>
            </w:pPr>
            <w:r>
              <w:rPr>
                <w:rFonts w:hint="eastAsia" w:ascii="ＭＳ ゴシック" w:hAnsi="ＭＳ ゴシック" w:eastAsia="ＭＳ ゴシック"/>
                <w:b w:val="1"/>
                <w:color w:val="FF0000"/>
              </w:rPr>
              <w:t>た前向きの座席以外の座席を有しないものその他利用の態様</w:t>
            </w:r>
          </w:p>
        </w:tc>
        <w:tc>
          <w:tcPr>
            <w:tcW w:w="883" w:type="dxa"/>
            <w:gridSpan w:val="5"/>
            <w:tcBorders>
              <w:top w:val="single" w:color="auto" w:sz="2" w:space="0"/>
              <w:left w:val="single" w:color="auto" w:sz="2" w:space="0"/>
              <w:bottom w:val="single" w:color="auto" w:sz="4" w:space="0"/>
              <w:right w:val="single" w:color="auto" w:sz="2" w:space="0"/>
              <w:tl2br w:val="none" w:color="auto" w:sz="0" w:space="0"/>
              <w:tr2bl w:val="none" w:color="auto" w:sz="0" w:space="0"/>
            </w:tcBorders>
            <w:vAlign w:val="top"/>
          </w:tcPr>
          <w:p>
            <w:pPr>
              <w:pStyle w:val="0"/>
              <w:autoSpaceDE w:val="0"/>
              <w:autoSpaceDN w:val="0"/>
              <w:spacing w:line="260" w:lineRule="exact"/>
              <w:rPr>
                <w:rFonts w:hint="default" w:asciiTheme="majorEastAsia" w:hAnsiTheme="majorEastAsia" w:eastAsiaTheme="majorEastAsia"/>
                <w:b w:val="1"/>
                <w:color w:val="FF0000"/>
              </w:rPr>
            </w:pPr>
            <w:r>
              <w:rPr>
                <w:rFonts w:hint="eastAsia" w:asciiTheme="majorEastAsia" w:hAnsiTheme="majorEastAsia" w:eastAsiaTheme="majorEastAsia"/>
                <w:b w:val="1"/>
                <w:color w:val="FF0000"/>
              </w:rPr>
              <w:t>□いる</w:t>
            </w:r>
          </w:p>
          <w:p>
            <w:pPr>
              <w:pStyle w:val="0"/>
              <w:autoSpaceDE w:val="0"/>
              <w:autoSpaceDN w:val="0"/>
              <w:spacing w:line="260" w:lineRule="exact"/>
              <w:rPr>
                <w:rFonts w:hint="default" w:asciiTheme="majorEastAsia" w:hAnsiTheme="majorEastAsia" w:eastAsiaTheme="majorEastAsia"/>
                <w:b w:val="1"/>
                <w:color w:val="FF0000"/>
              </w:rPr>
            </w:pPr>
            <w:r>
              <w:rPr>
                <w:rFonts w:hint="eastAsia" w:asciiTheme="majorEastAsia" w:hAnsiTheme="majorEastAsia" w:eastAsiaTheme="majorEastAsia"/>
                <w:b w:val="1"/>
                <w:color w:val="FF0000"/>
              </w:rPr>
              <w:t>□いない</w:t>
            </w:r>
          </w:p>
          <w:p>
            <w:pPr>
              <w:pStyle w:val="0"/>
              <w:rPr>
                <w:rFonts w:hint="default"/>
              </w:rPr>
            </w:pPr>
            <w:r>
              <w:rPr>
                <w:rFonts w:hint="eastAsia" w:asciiTheme="majorEastAsia" w:hAnsiTheme="majorEastAsia" w:eastAsiaTheme="majorEastAsia"/>
                <w:b w:val="1"/>
                <w:color w:val="FF0000"/>
              </w:rPr>
              <w:t>□非該当</w:t>
            </w:r>
          </w:p>
        </w:tc>
        <w:tc>
          <w:tcPr>
            <w:tcW w:w="2702" w:type="dxa"/>
            <w:gridSpan w:val="2"/>
            <w:tcBorders>
              <w:top w:val="single" w:color="auto" w:sz="2" w:space="0"/>
              <w:left w:val="single" w:color="auto" w:sz="2" w:space="0"/>
              <w:bottom w:val="single" w:color="auto" w:sz="4" w:space="0"/>
              <w:right w:val="none" w:color="auto" w:sz="0" w:space="0"/>
              <w:tl2br w:val="none" w:color="auto" w:sz="0" w:space="0"/>
              <w:tr2bl w:val="none" w:color="auto" w:sz="0" w:space="0"/>
            </w:tcBorders>
            <w:vAlign w:val="top"/>
          </w:tcPr>
          <w:p>
            <w:pPr>
              <w:pStyle w:val="0"/>
              <w:rPr>
                <w:rFonts w:hint="default"/>
              </w:rPr>
            </w:pPr>
          </w:p>
        </w:tc>
      </w:tr>
      <w:tr>
        <w:trPr>
          <w:trHeight w:val="751" w:hRule="atLeast"/>
        </w:trPr>
        <w:tc>
          <w:tcPr>
            <w:tcW w:w="1131" w:type="dxa"/>
            <w:vMerge w:val="continue"/>
            <w:tcBorders>
              <w:top w:val="single" w:color="auto" w:sz="2" w:space="0"/>
              <w:left w:val="none" w:color="auto" w:sz="0" w:space="0"/>
              <w:bottom w:val="nil"/>
              <w:right w:val="none" w:color="auto" w:sz="0" w:space="0"/>
              <w:tl2br w:val="none" w:color="auto" w:sz="0" w:space="0"/>
              <w:tr2bl w:val="none" w:color="auto" w:sz="0" w:space="0"/>
            </w:tcBorders>
            <w:vAlign w:val="top"/>
          </w:tcPr>
          <w:p>
            <w:pPr>
              <w:pStyle w:val="0"/>
              <w:rPr>
                <w:rFonts w:hint="eastAsia"/>
              </w:rPr>
            </w:pPr>
          </w:p>
        </w:tc>
        <w:tc>
          <w:tcPr>
            <w:tcW w:w="8934" w:type="dxa"/>
            <w:gridSpan w:val="10"/>
            <w:tcBorders>
              <w:top w:val="nil"/>
              <w:left w:val="none" w:color="auto" w:sz="0" w:space="0"/>
              <w:bottom w:val="nil"/>
              <w:right w:val="none" w:color="auto" w:sz="0" w:space="0"/>
              <w:tl2br w:val="none" w:color="auto" w:sz="0" w:space="0"/>
              <w:tr2bl w:val="none" w:color="auto" w:sz="0" w:space="0"/>
            </w:tcBorders>
            <w:vAlign w:val="top"/>
          </w:tcPr>
          <w:p>
            <w:pPr>
              <w:pStyle w:val="0"/>
              <w:autoSpaceDE w:val="0"/>
              <w:autoSpaceDN w:val="0"/>
              <w:spacing w:line="260" w:lineRule="exact"/>
              <w:ind w:left="721" w:leftChars="100" w:hanging="541" w:hangingChars="300"/>
              <w:rPr>
                <w:rFonts w:hint="default"/>
              </w:rPr>
            </w:pPr>
            <w:r>
              <w:rPr>
                <w:rFonts w:hint="eastAsia" w:ascii="ＭＳ ゴシック" w:hAnsi="ＭＳ ゴシック" w:eastAsia="ＭＳ ゴシック"/>
                <w:b w:val="1"/>
                <w:color w:val="FF0000"/>
              </w:rPr>
              <w:t>を勘案してこれと同程度に利用乳幼児の見落としのおそれが少ないと認められるものを除く。）を日常的に</w:t>
            </w:r>
          </w:p>
          <w:p>
            <w:pPr>
              <w:pStyle w:val="0"/>
              <w:autoSpaceDE w:val="0"/>
              <w:autoSpaceDN w:val="0"/>
              <w:spacing w:line="260" w:lineRule="exact"/>
              <w:ind w:left="721" w:leftChars="100" w:hanging="541" w:hangingChars="300"/>
              <w:rPr>
                <w:rFonts w:hint="default"/>
              </w:rPr>
            </w:pPr>
            <w:r>
              <w:rPr>
                <w:rFonts w:hint="eastAsia" w:ascii="ＭＳ ゴシック" w:hAnsi="ＭＳ ゴシック" w:eastAsia="ＭＳ ゴシック"/>
                <w:b w:val="1"/>
                <w:color w:val="FF0000"/>
              </w:rPr>
              <w:t>運行するときは、当該自動車にブザーその他の車内の利用乳幼児の見落としを防止する装置を備え、これを</w:t>
            </w:r>
          </w:p>
          <w:p>
            <w:pPr>
              <w:pStyle w:val="0"/>
              <w:autoSpaceDE w:val="0"/>
              <w:autoSpaceDN w:val="0"/>
              <w:spacing w:line="260" w:lineRule="exact"/>
              <w:ind w:left="721" w:leftChars="100" w:hanging="541" w:hangingChars="300"/>
              <w:rPr>
                <w:rFonts w:hint="default"/>
              </w:rPr>
            </w:pPr>
            <w:r>
              <w:rPr>
                <w:rFonts w:hint="eastAsia" w:ascii="ＭＳ ゴシック" w:hAnsi="ＭＳ ゴシック" w:eastAsia="ＭＳ ゴシック"/>
                <w:b w:val="1"/>
                <w:color w:val="FF0000"/>
              </w:rPr>
              <w:t>用いて前項に定める所在の確認（利用乳幼児の降車の際に限る。）を行っていますか。</w:t>
            </w:r>
          </w:p>
        </w:tc>
      </w:tr>
      <w:tr>
        <w:trPr>
          <w:trHeight w:val="800" w:hRule="atLeast"/>
        </w:trPr>
        <w:tc>
          <w:tcPr>
            <w:tcW w:w="1131" w:type="dxa"/>
            <w:vMerge w:val="restart"/>
            <w:tcBorders>
              <w:top w:val="single" w:color="auto" w:sz="8" w:space="0"/>
              <w:left w:val="none" w:color="auto" w:sz="0" w:space="0"/>
              <w:bottom w:val="none" w:color="auto" w:sz="0" w:space="0"/>
              <w:right w:val="none" w:color="auto" w:sz="0" w:space="0"/>
              <w:tl2br w:val="none" w:color="auto" w:sz="0" w:space="0"/>
              <w:tr2bl w:val="none" w:color="auto" w:sz="0" w:space="0"/>
            </w:tcBorders>
            <w:vAlign w:val="top"/>
          </w:tcPr>
          <w:p>
            <w:pPr>
              <w:pStyle w:val="0"/>
              <w:autoSpaceDE w:val="0"/>
              <w:autoSpaceDN w:val="0"/>
              <w:spacing w:line="260" w:lineRule="exact"/>
              <w:jc w:val="left"/>
              <w:rPr>
                <w:rFonts w:hint="default" w:asciiTheme="majorEastAsia" w:hAnsiTheme="majorEastAsia" w:eastAsiaTheme="majorEastAsia"/>
                <w:w w:val="90"/>
              </w:rPr>
            </w:pPr>
            <w:r>
              <w:rPr>
                <w:rFonts w:hint="eastAsia" w:asciiTheme="majorEastAsia" w:hAnsiTheme="majorEastAsia" w:eastAsiaTheme="majorEastAsia"/>
                <w:b w:val="1"/>
                <w:color w:val="FF0000"/>
                <w:w w:val="90"/>
              </w:rPr>
              <w:t>32</w:t>
            </w:r>
            <w:r>
              <w:rPr>
                <w:rFonts w:hint="eastAsia" w:asciiTheme="majorEastAsia" w:hAnsiTheme="majorEastAsia" w:eastAsiaTheme="majorEastAsia"/>
                <w:w w:val="90"/>
              </w:rPr>
              <w:t xml:space="preserve"> </w:t>
            </w:r>
            <w:r>
              <w:rPr>
                <w:rFonts w:hint="eastAsia" w:asciiTheme="majorEastAsia" w:hAnsiTheme="majorEastAsia" w:eastAsiaTheme="majorEastAsia"/>
                <w:w w:val="90"/>
              </w:rPr>
              <w:t>衛生管理等</w:t>
            </w:r>
          </w:p>
          <w:p>
            <w:pPr>
              <w:pStyle w:val="0"/>
              <w:autoSpaceDE w:val="0"/>
              <w:autoSpaceDN w:val="0"/>
              <w:spacing w:line="260" w:lineRule="exact"/>
              <w:jc w:val="left"/>
              <w:rPr>
                <w:rFonts w:hint="default" w:asciiTheme="majorEastAsia" w:hAnsiTheme="majorEastAsia" w:eastAsiaTheme="majorEastAsia"/>
                <w:w w:val="80"/>
              </w:rPr>
            </w:pPr>
          </w:p>
          <w:p>
            <w:pPr>
              <w:pStyle w:val="0"/>
              <w:autoSpaceDE w:val="0"/>
              <w:autoSpaceDN w:val="0"/>
              <w:spacing w:line="260" w:lineRule="exact"/>
              <w:jc w:val="left"/>
              <w:rPr>
                <w:rFonts w:hint="default" w:asciiTheme="minorEastAsia" w:hAnsiTheme="minorEastAsia" w:eastAsiaTheme="minorEastAsia"/>
                <w:spacing w:val="-2"/>
                <w:w w:val="80"/>
              </w:rPr>
            </w:pPr>
            <w:r>
              <w:rPr>
                <w:rFonts w:hint="eastAsia" w:asciiTheme="minorEastAsia" w:hAnsiTheme="minorEastAsia" w:eastAsiaTheme="minorEastAsia"/>
                <w:spacing w:val="-2"/>
                <w:w w:val="80"/>
              </w:rPr>
              <w:t>認可基準</w:t>
            </w:r>
            <w:r>
              <w:rPr>
                <w:rFonts w:hint="eastAsia" w:asciiTheme="minorEastAsia" w:hAnsiTheme="minorEastAsia" w:eastAsiaTheme="minorEastAsia"/>
                <w:spacing w:val="-2"/>
                <w:w w:val="80"/>
              </w:rPr>
              <w:t>(</w:t>
            </w:r>
            <w:r>
              <w:rPr>
                <w:rFonts w:hint="eastAsia" w:asciiTheme="minorEastAsia" w:hAnsiTheme="minorEastAsia" w:eastAsiaTheme="minorEastAsia"/>
                <w:spacing w:val="-2"/>
                <w:w w:val="80"/>
              </w:rPr>
              <w:t>県</w:t>
            </w:r>
            <w:r>
              <w:rPr>
                <w:rFonts w:hint="eastAsia" w:asciiTheme="minorEastAsia" w:hAnsiTheme="minorEastAsia" w:eastAsiaTheme="minorEastAsia"/>
                <w:spacing w:val="-2"/>
                <w:w w:val="80"/>
              </w:rPr>
              <w:t>)</w:t>
            </w:r>
          </w:p>
          <w:p>
            <w:pPr>
              <w:pStyle w:val="0"/>
              <w:autoSpaceDE w:val="0"/>
              <w:autoSpaceDN w:val="0"/>
              <w:spacing w:line="260" w:lineRule="exact"/>
              <w:jc w:val="left"/>
              <w:rPr>
                <w:rFonts w:hint="default" w:asciiTheme="majorEastAsia" w:hAnsiTheme="majorEastAsia" w:eastAsiaTheme="majorEastAsia"/>
                <w:w w:val="80"/>
              </w:rPr>
            </w:pPr>
            <w:r>
              <w:rPr>
                <w:rFonts w:hint="eastAsia" w:asciiTheme="minorEastAsia" w:hAnsiTheme="minorEastAsia" w:eastAsiaTheme="minorEastAsia"/>
                <w:spacing w:val="-2"/>
                <w:w w:val="80"/>
              </w:rPr>
              <w:t>第</w:t>
            </w:r>
            <w:r>
              <w:rPr>
                <w:rFonts w:hint="eastAsia" w:asciiTheme="minorEastAsia" w:hAnsiTheme="minorEastAsia" w:eastAsiaTheme="minorEastAsia"/>
                <w:spacing w:val="-2"/>
                <w:w w:val="80"/>
              </w:rPr>
              <w:t>161</w:t>
            </w:r>
            <w:r>
              <w:rPr>
                <w:rFonts w:hint="eastAsia" w:asciiTheme="minorEastAsia" w:hAnsiTheme="minorEastAsia" w:eastAsiaTheme="minorEastAsia"/>
                <w:spacing w:val="-2"/>
                <w:w w:val="80"/>
              </w:rPr>
              <w:t>条</w:t>
            </w:r>
          </w:p>
        </w:tc>
        <w:tc>
          <w:tcPr>
            <w:tcW w:w="8934" w:type="dxa"/>
            <w:gridSpan w:val="10"/>
            <w:tcBorders>
              <w:top w:val="single" w:color="auto" w:sz="8" w:space="0"/>
              <w:left w:val="none" w:color="auto" w:sz="0" w:space="0"/>
              <w:bottom w:val="dotted" w:color="auto" w:sz="4" w:space="0"/>
              <w:right w:val="none" w:color="auto" w:sz="0" w:space="0"/>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1)</w:t>
            </w:r>
            <w:r>
              <w:rPr>
                <w:rFonts w:hint="eastAsia" w:asciiTheme="minorEastAsia" w:hAnsiTheme="minorEastAsia" w:eastAsiaTheme="minorEastAsia"/>
              </w:rPr>
              <w:t>　施設に入所している者の使用する設備、食器等又は飲用に供する水については、衛生的な管理に努め、又は衛生上必要な措置を講じなければならない。</w:t>
            </w:r>
          </w:p>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2)</w:t>
            </w:r>
            <w:r>
              <w:rPr>
                <w:rFonts w:hint="eastAsia" w:asciiTheme="minorEastAsia" w:hAnsiTheme="minorEastAsia" w:eastAsiaTheme="minorEastAsia"/>
              </w:rPr>
              <w:t>　施設は、当該施設において感染症又は食中毒が発生し、又はまん延しないように必要な措置を講ずるよう努めなければならない。</w:t>
            </w:r>
          </w:p>
          <w:p>
            <w:pPr>
              <w:pStyle w:val="0"/>
              <w:autoSpaceDE w:val="0"/>
              <w:autoSpaceDN w:val="0"/>
              <w:spacing w:line="260" w:lineRule="exact"/>
              <w:ind w:left="180" w:hanging="180" w:hangingChars="100"/>
              <w:rPr>
                <w:rFonts w:hint="default" w:asciiTheme="minorEastAsia" w:hAnsiTheme="minorEastAsia" w:eastAsiaTheme="minorEastAsia"/>
              </w:rPr>
            </w:pPr>
            <w:r>
              <w:rPr>
                <w:rFonts w:hint="default" w:asciiTheme="minorEastAsia" w:hAnsiTheme="minorEastAsia" w:eastAsiaTheme="minorEastAsia"/>
              </w:rPr>
              <w:t>3)</w:t>
            </w:r>
            <w:r>
              <w:rPr>
                <w:rFonts w:hint="eastAsia" w:asciiTheme="minorEastAsia" w:hAnsiTheme="minorEastAsia" w:eastAsiaTheme="minorEastAsia"/>
              </w:rPr>
              <w:t>　施設においては、入所している者の希望等を勘案し、清潔を維持することができるよう適切に、入所している者を入浴させ、又は清拭しなければならない。</w:t>
            </w:r>
          </w:p>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4)</w:t>
            </w:r>
            <w:r>
              <w:rPr>
                <w:rFonts w:hint="eastAsia" w:asciiTheme="minorEastAsia" w:hAnsiTheme="minorEastAsia" w:eastAsiaTheme="minorEastAsia"/>
              </w:rPr>
              <w:t>　施設には、必要な医薬品その他の医療品を備えるとともに、それらの管理を適正に行わなければならない。</w:t>
            </w:r>
          </w:p>
        </w:tc>
      </w:tr>
      <w:tr>
        <w:trPr>
          <w:trHeight w:val="413" w:hRule="atLeast"/>
        </w:trPr>
        <w:tc>
          <w:tcPr>
            <w:tcW w:w="1131" w:type="dxa"/>
            <w:vMerge w:val="continue"/>
            <w:tcBorders>
              <w:top w:val="single" w:color="auto" w:sz="8" w:space="0"/>
              <w:left w:val="none" w:color="auto" w:sz="0" w:space="0"/>
              <w:bottom w:val="single" w:color="auto" w:sz="8" w:space="0"/>
              <w:right w:val="none" w:color="auto" w:sz="0" w:space="0"/>
              <w:tl2br w:val="none" w:color="auto" w:sz="0" w:space="0"/>
              <w:tr2bl w:val="none" w:color="auto" w:sz="0" w:space="0"/>
            </w:tcBorders>
            <w:vAlign w:val="top"/>
          </w:tcPr>
          <w:p>
            <w:pPr>
              <w:pStyle w:val="0"/>
              <w:rPr>
                <w:rFonts w:hint="default"/>
              </w:rPr>
            </w:pPr>
          </w:p>
        </w:tc>
        <w:tc>
          <w:tcPr>
            <w:tcW w:w="8934" w:type="dxa"/>
            <w:gridSpan w:val="10"/>
            <w:tcBorders>
              <w:top w:val="dotted" w:color="auto" w:sz="4" w:space="0"/>
              <w:left w:val="none" w:color="auto" w:sz="0" w:space="0"/>
              <w:bottom w:val="single" w:color="auto" w:sz="8" w:space="0"/>
              <w:right w:val="none" w:color="auto" w:sz="0" w:space="0"/>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　</w:t>
            </w:r>
            <w:r>
              <w:rPr>
                <w:rFonts w:hint="eastAsia" w:asciiTheme="minorEastAsia" w:hAnsiTheme="minorEastAsia" w:eastAsiaTheme="minorEastAsia"/>
              </w:rPr>
              <w:t>1)</w:t>
            </w:r>
            <w:r>
              <w:rPr>
                <w:rFonts w:hint="eastAsia" w:asciiTheme="minorEastAsia" w:hAnsiTheme="minorEastAsia" w:eastAsiaTheme="minorEastAsia"/>
              </w:rPr>
              <w:t>、</w:t>
            </w:r>
            <w:r>
              <w:rPr>
                <w:rFonts w:hint="eastAsia" w:asciiTheme="minorEastAsia" w:hAnsiTheme="minorEastAsia" w:eastAsiaTheme="minorEastAsia"/>
              </w:rPr>
              <w:t>2)</w:t>
            </w:r>
            <w:r>
              <w:rPr>
                <w:rFonts w:hint="eastAsia" w:asciiTheme="minorEastAsia" w:hAnsiTheme="minorEastAsia" w:eastAsiaTheme="minorEastAsia"/>
              </w:rPr>
              <w:t>に関連し、</w:t>
            </w:r>
            <w:r>
              <w:rPr>
                <w:rFonts w:hint="eastAsia" w:asciiTheme="minorEastAsia" w:hAnsiTheme="minorEastAsia" w:eastAsiaTheme="minorEastAsia"/>
              </w:rPr>
              <w:t>p</w:t>
            </w:r>
            <w:r>
              <w:rPr>
                <w:rFonts w:hint="default" w:asciiTheme="minorEastAsia" w:hAnsiTheme="minorEastAsia" w:eastAsiaTheme="minorEastAsia"/>
              </w:rPr>
              <w:t>31</w:t>
            </w:r>
            <w:r>
              <w:rPr>
                <w:rFonts w:hint="eastAsia" w:asciiTheme="minorEastAsia" w:hAnsiTheme="minorEastAsia" w:eastAsiaTheme="minorEastAsia"/>
              </w:rPr>
              <w:t>～</w:t>
            </w:r>
            <w:r>
              <w:rPr>
                <w:rFonts w:hint="eastAsia" w:asciiTheme="minorEastAsia" w:hAnsiTheme="minorEastAsia" w:eastAsiaTheme="minorEastAsia"/>
              </w:rPr>
              <w:t>32</w:t>
            </w:r>
            <w:r>
              <w:rPr>
                <w:rFonts w:hint="eastAsia" w:asciiTheme="minorEastAsia" w:hAnsiTheme="minorEastAsia" w:eastAsiaTheme="minorEastAsia"/>
              </w:rPr>
              <w:t>の「</w:t>
            </w:r>
            <w:r>
              <w:rPr>
                <w:rFonts w:hint="eastAsia" w:asciiTheme="minorEastAsia" w:hAnsiTheme="minorEastAsia" w:eastAsiaTheme="minorEastAsia"/>
              </w:rPr>
              <w:t xml:space="preserve">9 </w:t>
            </w:r>
            <w:r>
              <w:rPr>
                <w:rFonts w:hint="eastAsia" w:asciiTheme="minorEastAsia" w:hAnsiTheme="minorEastAsia" w:eastAsiaTheme="minorEastAsia"/>
              </w:rPr>
              <w:t>子どもの健康支援」、</w:t>
            </w:r>
            <w:r>
              <w:rPr>
                <w:rFonts w:hint="eastAsia" w:asciiTheme="minorEastAsia" w:hAnsiTheme="minorEastAsia" w:eastAsiaTheme="minorEastAsia"/>
              </w:rPr>
              <w:t>p</w:t>
            </w:r>
            <w:r>
              <w:rPr>
                <w:rFonts w:hint="default" w:asciiTheme="minorEastAsia" w:hAnsiTheme="minorEastAsia" w:eastAsiaTheme="minorEastAsia"/>
              </w:rPr>
              <w:t>33</w:t>
            </w:r>
            <w:r>
              <w:rPr>
                <w:rFonts w:hint="eastAsia" w:asciiTheme="minorEastAsia" w:hAnsiTheme="minorEastAsia" w:eastAsiaTheme="minorEastAsia"/>
              </w:rPr>
              <w:t>～</w:t>
            </w:r>
            <w:r>
              <w:rPr>
                <w:rFonts w:hint="eastAsia" w:asciiTheme="minorEastAsia" w:hAnsiTheme="minorEastAsia" w:eastAsiaTheme="minorEastAsia"/>
              </w:rPr>
              <w:t>3</w:t>
            </w:r>
            <w:r>
              <w:rPr>
                <w:rFonts w:hint="default" w:asciiTheme="minorEastAsia" w:hAnsiTheme="minorEastAsia" w:eastAsiaTheme="minorEastAsia"/>
              </w:rPr>
              <w:t>4</w:t>
            </w:r>
            <w:r>
              <w:rPr>
                <w:rFonts w:hint="eastAsia" w:asciiTheme="minorEastAsia" w:hAnsiTheme="minorEastAsia" w:eastAsiaTheme="minorEastAsia"/>
              </w:rPr>
              <w:t>の「</w:t>
            </w:r>
            <w:r>
              <w:rPr>
                <w:rFonts w:hint="eastAsia" w:asciiTheme="minorEastAsia" w:hAnsiTheme="minorEastAsia" w:eastAsiaTheme="minorEastAsia"/>
              </w:rPr>
              <w:t xml:space="preserve">11 </w:t>
            </w:r>
            <w:r>
              <w:rPr>
                <w:rFonts w:hint="eastAsia" w:asciiTheme="minorEastAsia" w:hAnsiTheme="minorEastAsia" w:eastAsiaTheme="minorEastAsia"/>
              </w:rPr>
              <w:t>環境及び衛生管理並びに安全管理」を参照のこと。</w:t>
            </w:r>
          </w:p>
        </w:tc>
      </w:tr>
      <w:tr>
        <w:trPr>
          <w:trHeight w:val="425" w:hRule="atLeast"/>
        </w:trPr>
        <w:tc>
          <w:tcPr>
            <w:tcW w:w="1131" w:type="dxa"/>
            <w:vMerge w:val="restart"/>
            <w:tcBorders>
              <w:top w:val="single" w:color="auto" w:sz="8" w:space="0"/>
              <w:left w:val="none" w:color="auto" w:sz="0" w:space="0"/>
              <w:bottom w:val="none" w:color="auto" w:sz="0" w:space="0"/>
              <w:right w:val="none" w:color="auto" w:sz="0" w:space="0"/>
              <w:tl2br w:val="none" w:color="auto" w:sz="0" w:space="0"/>
              <w:tr2bl w:val="none" w:color="auto" w:sz="0" w:space="0"/>
            </w:tcBorders>
            <w:vAlign w:val="top"/>
          </w:tcPr>
          <w:p>
            <w:pPr>
              <w:pStyle w:val="0"/>
              <w:autoSpaceDE w:val="0"/>
              <w:autoSpaceDN w:val="0"/>
              <w:spacing w:line="260" w:lineRule="exact"/>
              <w:jc w:val="left"/>
              <w:rPr>
                <w:rFonts w:hint="default" w:asciiTheme="majorEastAsia" w:hAnsiTheme="majorEastAsia" w:eastAsiaTheme="majorEastAsia"/>
                <w:w w:val="90"/>
              </w:rPr>
            </w:pPr>
            <w:r>
              <w:rPr>
                <w:rFonts w:hint="eastAsia" w:asciiTheme="majorEastAsia" w:hAnsiTheme="majorEastAsia" w:eastAsiaTheme="majorEastAsia"/>
                <w:b w:val="1"/>
                <w:color w:val="FF0000"/>
                <w:w w:val="90"/>
              </w:rPr>
              <w:t>33</w:t>
            </w:r>
            <w:r>
              <w:rPr>
                <w:rFonts w:hint="eastAsia" w:asciiTheme="majorEastAsia" w:hAnsiTheme="majorEastAsia" w:eastAsiaTheme="majorEastAsia"/>
                <w:w w:val="90"/>
              </w:rPr>
              <w:t xml:space="preserve"> </w:t>
            </w:r>
            <w:r>
              <w:rPr>
                <w:rFonts w:hint="eastAsia" w:asciiTheme="majorEastAsia" w:hAnsiTheme="majorEastAsia" w:eastAsiaTheme="majorEastAsia"/>
                <w:w w:val="90"/>
              </w:rPr>
              <w:t>緊急時等</w:t>
            </w:r>
          </w:p>
          <w:p>
            <w:pPr>
              <w:pStyle w:val="0"/>
              <w:autoSpaceDE w:val="0"/>
              <w:autoSpaceDN w:val="0"/>
              <w:spacing w:line="260" w:lineRule="exact"/>
              <w:jc w:val="left"/>
              <w:rPr>
                <w:rFonts w:hint="default" w:asciiTheme="majorEastAsia" w:hAnsiTheme="majorEastAsia" w:eastAsiaTheme="majorEastAsia"/>
                <w:w w:val="90"/>
              </w:rPr>
            </w:pPr>
            <w:r>
              <w:rPr>
                <w:rFonts w:hint="eastAsia" w:asciiTheme="majorEastAsia" w:hAnsiTheme="majorEastAsia" w:eastAsiaTheme="majorEastAsia"/>
                <w:w w:val="90"/>
              </w:rPr>
              <w:t>の対応</w:t>
            </w:r>
          </w:p>
          <w:p>
            <w:pPr>
              <w:pStyle w:val="0"/>
              <w:autoSpaceDE w:val="0"/>
              <w:autoSpaceDN w:val="0"/>
              <w:spacing w:line="260" w:lineRule="exact"/>
              <w:jc w:val="left"/>
              <w:rPr>
                <w:rFonts w:hint="default" w:asciiTheme="majorEastAsia" w:hAnsiTheme="majorEastAsia" w:eastAsiaTheme="majorEastAsia"/>
              </w:rPr>
            </w:pPr>
            <w:r>
              <w:rPr>
                <w:rFonts w:hint="eastAsia" w:asciiTheme="minorEastAsia" w:hAnsiTheme="minorEastAsia" w:eastAsiaTheme="minorEastAsia"/>
                <w:w w:val="80"/>
              </w:rPr>
              <w:t>確認基準第</w:t>
            </w:r>
            <w:r>
              <w:rPr>
                <w:rFonts w:hint="eastAsia" w:asciiTheme="minorEastAsia" w:hAnsiTheme="minorEastAsia" w:eastAsiaTheme="minorEastAsia"/>
                <w:w w:val="80"/>
              </w:rPr>
              <w:t>18</w:t>
            </w:r>
            <w:r>
              <w:rPr>
                <w:rFonts w:hint="eastAsia" w:asciiTheme="minorEastAsia" w:hAnsiTheme="minorEastAsia" w:eastAsiaTheme="minorEastAsia"/>
                <w:w w:val="80"/>
              </w:rPr>
              <w:t>条</w:t>
            </w:r>
          </w:p>
        </w:tc>
        <w:tc>
          <w:tcPr>
            <w:tcW w:w="5243" w:type="dxa"/>
            <w:tcBorders>
              <w:top w:val="single" w:color="auto" w:sz="8" w:space="0"/>
              <w:left w:val="none" w:color="auto" w:sz="0" w:space="0"/>
              <w:bottom w:val="nil"/>
              <w:right w:val="none" w:color="auto" w:sz="0" w:space="0"/>
              <w:tl2br w:val="none" w:color="auto" w:sz="0" w:space="0"/>
              <w:tr2bl w:val="none" w:color="auto" w:sz="0" w:space="0"/>
            </w:tcBorders>
            <w:vAlign w:val="top"/>
          </w:tcPr>
          <w:p>
            <w:pPr>
              <w:pStyle w:val="0"/>
              <w:autoSpaceDE w:val="0"/>
              <w:autoSpaceDN w:val="0"/>
              <w:spacing w:line="260" w:lineRule="exact"/>
              <w:ind w:left="180" w:hanging="180" w:hangingChars="100"/>
              <w:jc w:val="distribute"/>
              <w:rPr>
                <w:rFonts w:hint="default" w:asciiTheme="minorEastAsia" w:hAnsiTheme="minorEastAsia" w:eastAsiaTheme="minorEastAsia"/>
              </w:rPr>
            </w:pPr>
            <w:r>
              <w:rPr>
                <w:rFonts w:hint="eastAsia" w:asciiTheme="minorEastAsia" w:hAnsiTheme="minorEastAsia" w:eastAsiaTheme="minorEastAsia"/>
              </w:rPr>
              <w:t>　　施設の職員は、現に特定教育・保育の提供を行っているときに教育・保育給付認定子どもに体調の急変が生じた場合その</w:t>
            </w:r>
          </w:p>
        </w:tc>
        <w:tc>
          <w:tcPr>
            <w:tcW w:w="855" w:type="dxa"/>
            <w:gridSpan w:val="4"/>
            <w:tcBorders>
              <w:top w:val="single" w:color="auto" w:sz="8"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□いる</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□いない</w:t>
            </w:r>
          </w:p>
        </w:tc>
        <w:tc>
          <w:tcPr>
            <w:tcW w:w="2836" w:type="dxa"/>
            <w:gridSpan w:val="5"/>
            <w:tcBorders>
              <w:top w:val="single" w:color="auto" w:sz="8"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p>
        </w:tc>
      </w:tr>
      <w:tr>
        <w:trPr>
          <w:trHeight w:val="188" w:hRule="atLeast"/>
        </w:trPr>
        <w:tc>
          <w:tcPr>
            <w:tcW w:w="1131" w:type="dxa"/>
            <w:vMerge w:val="continue"/>
            <w:tcBorders>
              <w:top w:val="none" w:color="auto" w:sz="0" w:space="0"/>
              <w:left w:val="none" w:color="auto" w:sz="0" w:space="0"/>
              <w:bottom w:val="single" w:color="auto" w:sz="8" w:space="0"/>
              <w:right w:val="none" w:color="auto" w:sz="0" w:space="0"/>
              <w:tl2br w:val="none" w:color="auto" w:sz="0" w:space="0"/>
              <w:tr2bl w:val="none" w:color="auto" w:sz="0" w:space="0"/>
            </w:tcBorders>
            <w:vAlign w:val="top"/>
          </w:tcPr>
          <w:p>
            <w:pPr>
              <w:pStyle w:val="0"/>
              <w:rPr>
                <w:rFonts w:hint="default"/>
              </w:rPr>
            </w:pPr>
          </w:p>
        </w:tc>
        <w:tc>
          <w:tcPr>
            <w:tcW w:w="8934" w:type="dxa"/>
            <w:gridSpan w:val="10"/>
            <w:tcBorders>
              <w:top w:val="nil"/>
              <w:left w:val="none" w:color="auto" w:sz="0" w:space="0"/>
              <w:bottom w:val="single" w:color="auto" w:sz="8"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spacing w:val="-2"/>
              </w:rPr>
            </w:pPr>
            <w:r>
              <w:rPr>
                <w:rFonts w:hint="eastAsia" w:asciiTheme="minorEastAsia" w:hAnsiTheme="minorEastAsia" w:eastAsiaTheme="minorEastAsia"/>
              </w:rPr>
              <w:t>　他必要な場</w:t>
            </w:r>
            <w:r>
              <w:rPr>
                <w:rFonts w:hint="eastAsia" w:asciiTheme="minorEastAsia" w:hAnsiTheme="minorEastAsia" w:eastAsiaTheme="minorEastAsia"/>
                <w:spacing w:val="-2"/>
              </w:rPr>
              <w:t>合は、速やかに当該子どもの保護者又は医療機関への連絡を行う等の必要な措置を講じていますか。</w:t>
            </w:r>
          </w:p>
        </w:tc>
      </w:tr>
      <w:tr>
        <w:trPr>
          <w:trHeight w:val="520" w:hRule="atLeast"/>
        </w:trPr>
        <w:tc>
          <w:tcPr>
            <w:tcW w:w="1131" w:type="dxa"/>
            <w:vMerge w:val="restart"/>
            <w:tcBorders>
              <w:top w:val="single" w:color="auto" w:sz="8" w:space="0"/>
              <w:left w:val="none" w:color="auto" w:sz="0" w:space="0"/>
              <w:bottom w:val="none" w:color="auto" w:sz="0" w:space="0"/>
              <w:right w:val="none" w:color="auto" w:sz="0" w:space="0"/>
              <w:tl2br w:val="none" w:color="auto" w:sz="0" w:space="0"/>
              <w:tr2bl w:val="none" w:color="auto" w:sz="0" w:space="0"/>
            </w:tcBorders>
            <w:vAlign w:val="top"/>
          </w:tcPr>
          <w:p>
            <w:pPr>
              <w:pStyle w:val="0"/>
              <w:autoSpaceDE w:val="0"/>
              <w:autoSpaceDN w:val="0"/>
              <w:spacing w:line="260" w:lineRule="exact"/>
              <w:jc w:val="left"/>
              <w:rPr>
                <w:rFonts w:hint="default" w:asciiTheme="majorEastAsia" w:hAnsiTheme="majorEastAsia" w:eastAsiaTheme="majorEastAsia"/>
                <w:w w:val="90"/>
              </w:rPr>
            </w:pPr>
            <w:r>
              <w:rPr>
                <w:rFonts w:hint="eastAsia" w:asciiTheme="majorEastAsia" w:hAnsiTheme="majorEastAsia" w:eastAsiaTheme="majorEastAsia"/>
                <w:b w:val="1"/>
                <w:color w:val="FF0000"/>
                <w:w w:val="90"/>
              </w:rPr>
              <w:t>34</w:t>
            </w:r>
            <w:r>
              <w:rPr>
                <w:rFonts w:hint="eastAsia" w:asciiTheme="majorEastAsia" w:hAnsiTheme="majorEastAsia" w:eastAsiaTheme="majorEastAsia"/>
                <w:w w:val="90"/>
              </w:rPr>
              <w:t xml:space="preserve"> </w:t>
            </w:r>
            <w:r>
              <w:rPr>
                <w:rFonts w:hint="eastAsia" w:asciiTheme="majorEastAsia" w:hAnsiTheme="majorEastAsia" w:eastAsiaTheme="majorEastAsia"/>
                <w:w w:val="90"/>
              </w:rPr>
              <w:t>事故発生の防止及び</w:t>
            </w:r>
          </w:p>
          <w:p>
            <w:pPr>
              <w:pStyle w:val="0"/>
              <w:autoSpaceDE w:val="0"/>
              <w:autoSpaceDN w:val="0"/>
              <w:spacing w:line="260" w:lineRule="exact"/>
              <w:jc w:val="left"/>
              <w:rPr>
                <w:rFonts w:hint="default" w:asciiTheme="majorEastAsia" w:hAnsiTheme="majorEastAsia" w:eastAsiaTheme="majorEastAsia"/>
                <w:w w:val="90"/>
              </w:rPr>
            </w:pPr>
            <w:r>
              <w:rPr>
                <w:rFonts w:hint="eastAsia" w:asciiTheme="majorEastAsia" w:hAnsiTheme="majorEastAsia" w:eastAsiaTheme="majorEastAsia"/>
                <w:w w:val="90"/>
              </w:rPr>
              <w:t>発生時の対応</w:t>
            </w:r>
          </w:p>
          <w:p>
            <w:pPr>
              <w:pStyle w:val="0"/>
              <w:autoSpaceDE w:val="0"/>
              <w:autoSpaceDN w:val="0"/>
              <w:spacing w:line="260" w:lineRule="exact"/>
              <w:jc w:val="left"/>
              <w:rPr>
                <w:rFonts w:hint="default" w:asciiTheme="majorEastAsia" w:hAnsiTheme="majorEastAsia" w:eastAsiaTheme="majorEastAsia"/>
                <w:w w:val="90"/>
              </w:rPr>
            </w:pPr>
          </w:p>
          <w:p>
            <w:pPr>
              <w:pStyle w:val="0"/>
              <w:autoSpaceDE w:val="0"/>
              <w:autoSpaceDN w:val="0"/>
              <w:spacing w:line="260" w:lineRule="exact"/>
              <w:jc w:val="left"/>
              <w:rPr>
                <w:rFonts w:hint="default" w:asciiTheme="minorEastAsia" w:hAnsiTheme="minorEastAsia" w:eastAsiaTheme="minorEastAsia"/>
              </w:rPr>
            </w:pPr>
            <w:r>
              <w:rPr>
                <w:rFonts w:hint="eastAsia" w:asciiTheme="minorEastAsia" w:hAnsiTheme="minorEastAsia" w:eastAsiaTheme="minorEastAsia"/>
                <w:w w:val="80"/>
              </w:rPr>
              <w:t>確認基準第</w:t>
            </w:r>
            <w:r>
              <w:rPr>
                <w:rFonts w:hint="eastAsia" w:asciiTheme="minorEastAsia" w:hAnsiTheme="minorEastAsia" w:eastAsiaTheme="minorEastAsia"/>
                <w:w w:val="80"/>
              </w:rPr>
              <w:t>32</w:t>
            </w:r>
            <w:r>
              <w:rPr>
                <w:rFonts w:hint="eastAsia" w:asciiTheme="minorEastAsia" w:hAnsiTheme="minorEastAsia" w:eastAsiaTheme="minorEastAsia"/>
                <w:w w:val="80"/>
              </w:rPr>
              <w:t>条</w:t>
            </w:r>
          </w:p>
          <w:p>
            <w:pPr>
              <w:pStyle w:val="0"/>
              <w:autoSpaceDE w:val="0"/>
              <w:autoSpaceDN w:val="0"/>
              <w:spacing w:line="260" w:lineRule="exact"/>
              <w:jc w:val="left"/>
              <w:rPr>
                <w:rFonts w:hint="default" w:asciiTheme="minorEastAsia" w:hAnsiTheme="minorEastAsia" w:eastAsiaTheme="minorEastAsia"/>
              </w:rPr>
            </w:pPr>
            <w:r>
              <w:rPr>
                <w:rFonts w:hint="eastAsia"/>
              </w:rPr>
              <w:t>　</w:t>
            </w:r>
          </w:p>
        </w:tc>
        <w:tc>
          <w:tcPr>
            <w:tcW w:w="5243" w:type="dxa"/>
            <w:tcBorders>
              <w:top w:val="single" w:color="auto" w:sz="8" w:space="0"/>
              <w:left w:val="none" w:color="auto" w:sz="0" w:space="0"/>
              <w:bottom w:val="nil"/>
              <w:right w:val="none" w:color="auto" w:sz="0" w:space="0"/>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1)</w:t>
            </w:r>
            <w:r>
              <w:rPr>
                <w:rFonts w:hint="eastAsia" w:asciiTheme="minorEastAsia" w:hAnsiTheme="minorEastAsia" w:eastAsiaTheme="minorEastAsia"/>
              </w:rPr>
              <w:t>　事故の発生又はその再発を防止するため、次に掲げる措置を講じていますか。</w:t>
            </w:r>
          </w:p>
        </w:tc>
        <w:tc>
          <w:tcPr>
            <w:tcW w:w="855" w:type="dxa"/>
            <w:gridSpan w:val="4"/>
            <w:tcBorders>
              <w:top w:val="single" w:color="auto" w:sz="8"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□いる</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□いない</w:t>
            </w:r>
          </w:p>
        </w:tc>
        <w:tc>
          <w:tcPr>
            <w:tcW w:w="2836" w:type="dxa"/>
            <w:gridSpan w:val="5"/>
            <w:tcBorders>
              <w:top w:val="single" w:color="auto" w:sz="8"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p>
        </w:tc>
      </w:tr>
      <w:tr>
        <w:trPr>
          <w:trHeight w:val="1050" w:hRule="atLeast"/>
        </w:trPr>
        <w:tc>
          <w:tcPr>
            <w:tcW w:w="1131" w:type="dxa"/>
            <w:vMerge w:val="continue"/>
            <w:vAlign w:val="top"/>
          </w:tcPr>
          <w:p>
            <w:pPr>
              <w:pStyle w:val="0"/>
              <w:rPr>
                <w:rFonts w:hint="default"/>
              </w:rPr>
            </w:pPr>
          </w:p>
        </w:tc>
        <w:tc>
          <w:tcPr>
            <w:tcW w:w="8934" w:type="dxa"/>
            <w:gridSpan w:val="10"/>
            <w:tcBorders>
              <w:top w:val="nil"/>
              <w:left w:val="none" w:color="auto" w:sz="0" w:space="0"/>
              <w:bottom w:val="dotted" w:color="auto" w:sz="4" w:space="0"/>
              <w:right w:val="none" w:color="auto" w:sz="0" w:space="0"/>
              <w:tl2br w:val="none" w:color="auto" w:sz="0" w:space="0"/>
              <w:tr2bl w:val="none" w:color="auto" w:sz="0" w:space="0"/>
            </w:tcBorders>
            <w:vAlign w:val="top"/>
          </w:tcPr>
          <w:p>
            <w:pPr>
              <w:pStyle w:val="0"/>
              <w:autoSpaceDE w:val="0"/>
              <w:autoSpaceDN w:val="0"/>
              <w:spacing w:line="260" w:lineRule="exact"/>
              <w:ind w:left="539" w:hanging="539" w:hangingChars="300"/>
              <w:rPr>
                <w:rFonts w:hint="default" w:asciiTheme="minorEastAsia" w:hAnsiTheme="minorEastAsia" w:eastAsiaTheme="minorEastAsia"/>
              </w:rPr>
            </w:pPr>
            <w:r>
              <w:rPr>
                <w:rFonts w:hint="eastAsia" w:asciiTheme="minorEastAsia" w:hAnsiTheme="minorEastAsia" w:eastAsiaTheme="minorEastAsia"/>
              </w:rPr>
              <w:t>　　①　事故が発生した場合の対応、②に規定する報告の方法等が記載された事故発生の防止のための指針を整備すること。</w:t>
            </w:r>
          </w:p>
          <w:p>
            <w:pPr>
              <w:pStyle w:val="0"/>
              <w:autoSpaceDE w:val="0"/>
              <w:autoSpaceDN w:val="0"/>
              <w:spacing w:line="260" w:lineRule="exact"/>
              <w:ind w:left="539" w:hanging="539" w:hangingChars="300"/>
              <w:rPr>
                <w:rFonts w:hint="default" w:asciiTheme="minorEastAsia" w:hAnsiTheme="minorEastAsia" w:eastAsiaTheme="minorEastAsia"/>
              </w:rPr>
            </w:pPr>
            <w:r>
              <w:rPr>
                <w:rFonts w:hint="eastAsia" w:asciiTheme="minorEastAsia" w:hAnsiTheme="minorEastAsia" w:eastAsiaTheme="minorEastAsia"/>
              </w:rPr>
              <w:t>　　②　事故が発生した場合又はそれに至る危険性がある事態が生じた場合に、当該事実が報告され、その分析を通じた改善策を従業者に周知徹底する体制を整備すること。</w:t>
            </w:r>
          </w:p>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　　③　事故発生の防止のための委員会及び従業者に対する研修を定期的に行うこと。</w:t>
            </w:r>
          </w:p>
        </w:tc>
      </w:tr>
      <w:tr>
        <w:trPr>
          <w:trHeight w:val="50" w:hRule="atLeast"/>
        </w:trPr>
        <w:tc>
          <w:tcPr>
            <w:tcW w:w="1131" w:type="dxa"/>
            <w:vMerge w:val="continue"/>
            <w:vAlign w:val="top"/>
          </w:tcPr>
          <w:p>
            <w:pPr>
              <w:pStyle w:val="0"/>
              <w:rPr>
                <w:rFonts w:hint="eastAsia"/>
              </w:rPr>
            </w:pPr>
          </w:p>
        </w:tc>
        <w:tc>
          <w:tcPr>
            <w:tcW w:w="8934" w:type="dxa"/>
            <w:gridSpan w:val="10"/>
            <w:tcBorders>
              <w:top w:val="dotted" w:color="auto" w:sz="4" w:space="0"/>
              <w:left w:val="none" w:color="auto" w:sz="0" w:space="0"/>
              <w:bottom w:val="single" w:color="auto" w:sz="8" w:space="0"/>
              <w:right w:val="none" w:color="auto" w:sz="0" w:space="0"/>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　</w:t>
            </w:r>
            <w:r>
              <w:rPr>
                <w:rFonts w:hint="eastAsia" w:asciiTheme="minorEastAsia" w:hAnsiTheme="minorEastAsia" w:eastAsiaTheme="minorEastAsia"/>
              </w:rPr>
              <w:t>p</w:t>
            </w:r>
            <w:r>
              <w:rPr>
                <w:rFonts w:hint="default" w:asciiTheme="minorEastAsia" w:hAnsiTheme="minorEastAsia" w:eastAsiaTheme="minorEastAsia"/>
              </w:rPr>
              <w:t>33</w:t>
            </w:r>
            <w:r>
              <w:rPr>
                <w:rFonts w:hint="eastAsia" w:asciiTheme="minorEastAsia" w:hAnsiTheme="minorEastAsia" w:eastAsiaTheme="minorEastAsia"/>
              </w:rPr>
              <w:t>～</w:t>
            </w:r>
            <w:r>
              <w:rPr>
                <w:rFonts w:hint="eastAsia" w:asciiTheme="minorEastAsia" w:hAnsiTheme="minorEastAsia" w:eastAsiaTheme="minorEastAsia"/>
              </w:rPr>
              <w:t>3</w:t>
            </w:r>
            <w:r>
              <w:rPr>
                <w:rFonts w:hint="default" w:asciiTheme="minorEastAsia" w:hAnsiTheme="minorEastAsia" w:eastAsiaTheme="minorEastAsia"/>
              </w:rPr>
              <w:t>4</w:t>
            </w:r>
            <w:r>
              <w:rPr>
                <w:rFonts w:hint="eastAsia" w:asciiTheme="minorEastAsia" w:hAnsiTheme="minorEastAsia" w:eastAsiaTheme="minorEastAsia"/>
              </w:rPr>
              <w:t>「</w:t>
            </w:r>
            <w:r>
              <w:rPr>
                <w:rFonts w:hint="eastAsia" w:asciiTheme="minorEastAsia" w:hAnsiTheme="minorEastAsia" w:eastAsiaTheme="minorEastAsia"/>
              </w:rPr>
              <w:t xml:space="preserve">11 </w:t>
            </w:r>
            <w:r>
              <w:rPr>
                <w:rFonts w:hint="eastAsia" w:asciiTheme="minorEastAsia" w:hAnsiTheme="minorEastAsia" w:eastAsiaTheme="minorEastAsia"/>
              </w:rPr>
              <w:t>環境及び衛生管理並びに安全管理　２」を参照のこと。</w:t>
            </w:r>
          </w:p>
        </w:tc>
      </w:tr>
      <w:tr>
        <w:trPr>
          <w:trHeight w:val="300" w:hRule="atLeast"/>
        </w:trPr>
        <w:tc>
          <w:tcPr>
            <w:tcW w:w="1131" w:type="dxa"/>
            <w:vMerge w:val="continue"/>
            <w:tcBorders>
              <w:top w:val="none" w:color="auto" w:sz="0" w:space="0"/>
              <w:left w:val="none" w:color="auto" w:sz="0" w:space="0"/>
              <w:bottom w:val="single" w:color="auto" w:sz="8" w:space="0"/>
              <w:right w:val="none" w:color="auto" w:sz="0" w:space="0"/>
              <w:tl2br w:val="none" w:color="auto" w:sz="0" w:space="0"/>
              <w:tr2bl w:val="none" w:color="auto" w:sz="0" w:space="0"/>
            </w:tcBorders>
            <w:vAlign w:val="top"/>
          </w:tcPr>
          <w:p>
            <w:pPr>
              <w:pStyle w:val="0"/>
              <w:rPr>
                <w:rFonts w:hint="eastAsia"/>
              </w:rPr>
            </w:pPr>
          </w:p>
        </w:tc>
        <w:tc>
          <w:tcPr>
            <w:tcW w:w="5243" w:type="dxa"/>
            <w:tcBorders>
              <w:top w:val="single" w:color="auto" w:sz="8" w:space="0"/>
              <w:left w:val="none" w:color="auto" w:sz="0" w:space="0"/>
              <w:bottom w:val="dotted" w:color="auto" w:sz="4" w:space="0"/>
              <w:right w:val="none" w:color="auto" w:sz="0" w:space="0"/>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2)</w:t>
            </w:r>
            <w:r>
              <w:rPr>
                <w:rFonts w:hint="eastAsia" w:asciiTheme="minorEastAsia" w:hAnsiTheme="minorEastAsia" w:eastAsiaTheme="minorEastAsia"/>
              </w:rPr>
              <w:t>　</w:t>
            </w:r>
            <w:r>
              <w:rPr>
                <w:rFonts w:hint="eastAsia" w:asciiTheme="minorEastAsia" w:hAnsiTheme="minorEastAsia" w:eastAsiaTheme="minorEastAsia"/>
              </w:rPr>
              <w:t xml:space="preserve"> </w:t>
            </w:r>
            <w:r>
              <w:rPr>
                <w:rFonts w:hint="eastAsia" w:asciiTheme="minorEastAsia" w:hAnsiTheme="minorEastAsia" w:eastAsiaTheme="minorEastAsia"/>
              </w:rPr>
              <w:t>教育・保育給付認定子どもに対する特定教育・保育の提供により事故が発生した場合は、速やかに市、当該子どもの家族等に連絡を行うとともに、必要な措置を講じていますか。</w:t>
            </w:r>
          </w:p>
        </w:tc>
        <w:tc>
          <w:tcPr>
            <w:tcW w:w="855" w:type="dxa"/>
            <w:gridSpan w:val="4"/>
            <w:tcBorders>
              <w:top w:val="single" w:color="auto" w:sz="8"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□いる</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□いない</w:t>
            </w:r>
          </w:p>
        </w:tc>
        <w:tc>
          <w:tcPr>
            <w:tcW w:w="2836" w:type="dxa"/>
            <w:gridSpan w:val="5"/>
            <w:tcBorders>
              <w:top w:val="single" w:color="auto" w:sz="8"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p>
        </w:tc>
      </w:tr>
      <w:tr>
        <w:trPr>
          <w:trHeight w:val="449" w:hRule="atLeast"/>
        </w:trPr>
        <w:tc>
          <w:tcPr>
            <w:tcW w:w="1131" w:type="dxa"/>
            <w:vMerge w:val="continue"/>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8934" w:type="dxa"/>
            <w:gridSpan w:val="10"/>
            <w:tcBorders>
              <w:top w:val="dotted" w:color="000000" w:themeColor="text1" w:sz="4" w:space="0"/>
              <w:left w:val="none" w:color="auto" w:sz="0" w:space="0"/>
              <w:bottom w:val="dotted" w:color="auto" w:sz="4" w:space="0"/>
              <w:right w:val="none" w:color="auto" w:sz="0" w:space="0"/>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　事故が発生した場合には、速やかに市（保育課）に報告すること。</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（参考）「特定教育・保育施設等における事故の報告等について」</w:t>
            </w:r>
            <w:r>
              <w:rPr>
                <w:rFonts w:hint="eastAsia" w:asciiTheme="minorEastAsia" w:hAnsiTheme="minorEastAsia" w:eastAsiaTheme="minorEastAsia"/>
                <w:w w:val="70"/>
              </w:rPr>
              <w:t>（平成</w:t>
            </w:r>
            <w:r>
              <w:rPr>
                <w:rFonts w:hint="eastAsia" w:asciiTheme="minorEastAsia" w:hAnsiTheme="minorEastAsia" w:eastAsiaTheme="minorEastAsia"/>
                <w:w w:val="70"/>
              </w:rPr>
              <w:t>29</w:t>
            </w:r>
            <w:r>
              <w:rPr>
                <w:rFonts w:hint="eastAsia" w:asciiTheme="minorEastAsia" w:hAnsiTheme="minorEastAsia" w:eastAsiaTheme="minorEastAsia"/>
                <w:w w:val="70"/>
              </w:rPr>
              <w:t>年</w:t>
            </w:r>
            <w:r>
              <w:rPr>
                <w:rFonts w:hint="eastAsia" w:asciiTheme="minorEastAsia" w:hAnsiTheme="minorEastAsia" w:eastAsiaTheme="minorEastAsia"/>
                <w:w w:val="70"/>
              </w:rPr>
              <w:t>11</w:t>
            </w:r>
            <w:r>
              <w:rPr>
                <w:rFonts w:hint="eastAsia" w:asciiTheme="minorEastAsia" w:hAnsiTheme="minorEastAsia" w:eastAsiaTheme="minorEastAsia"/>
                <w:w w:val="70"/>
              </w:rPr>
              <w:t>月</w:t>
            </w:r>
            <w:r>
              <w:rPr>
                <w:rFonts w:hint="eastAsia" w:asciiTheme="minorEastAsia" w:hAnsiTheme="minorEastAsia" w:eastAsiaTheme="minorEastAsia"/>
                <w:w w:val="70"/>
              </w:rPr>
              <w:t>10</w:t>
            </w:r>
            <w:r>
              <w:rPr>
                <w:rFonts w:hint="eastAsia" w:asciiTheme="minorEastAsia" w:hAnsiTheme="minorEastAsia" w:eastAsiaTheme="minorEastAsia"/>
                <w:w w:val="70"/>
              </w:rPr>
              <w:t>日付け内閣府子ども・子育て本部参事官等通知）</w:t>
            </w:r>
          </w:p>
        </w:tc>
      </w:tr>
      <w:tr>
        <w:trPr>
          <w:trHeight w:val="533" w:hRule="atLeast"/>
        </w:trPr>
        <w:tc>
          <w:tcPr>
            <w:tcW w:w="1131" w:type="dxa"/>
            <w:vMerge w:val="continue"/>
            <w:vAlign w:val="top"/>
          </w:tcPr>
          <w:p>
            <w:pPr>
              <w:pStyle w:val="0"/>
              <w:rPr>
                <w:rFonts w:hint="eastAsia"/>
              </w:rPr>
            </w:pPr>
          </w:p>
        </w:tc>
        <w:tc>
          <w:tcPr>
            <w:tcW w:w="5243" w:type="dxa"/>
            <w:tcBorders>
              <w:top w:val="single"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3)</w:t>
            </w:r>
            <w:r>
              <w:rPr>
                <w:rFonts w:hint="eastAsia" w:asciiTheme="minorEastAsia" w:hAnsiTheme="minorEastAsia" w:eastAsiaTheme="minorEastAsia"/>
              </w:rPr>
              <w:t>　</w:t>
            </w:r>
            <w:r>
              <w:rPr>
                <w:rFonts w:hint="eastAsia" w:asciiTheme="minorEastAsia" w:hAnsiTheme="minorEastAsia" w:eastAsiaTheme="minorEastAsia"/>
              </w:rPr>
              <w:t>2)</w:t>
            </w:r>
            <w:r>
              <w:rPr>
                <w:rFonts w:hint="eastAsia" w:asciiTheme="minorEastAsia" w:hAnsiTheme="minorEastAsia" w:eastAsiaTheme="minorEastAsia"/>
              </w:rPr>
              <w:t>の事故の状況及び事故に際してとった処置について記録していますか。</w:t>
            </w:r>
          </w:p>
        </w:tc>
        <w:tc>
          <w:tcPr>
            <w:tcW w:w="855" w:type="dxa"/>
            <w:gridSpan w:val="4"/>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□いる</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□いない</w:t>
            </w:r>
          </w:p>
        </w:tc>
        <w:tc>
          <w:tcPr>
            <w:tcW w:w="2836" w:type="dxa"/>
            <w:gridSpan w:val="5"/>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p>
        </w:tc>
      </w:tr>
      <w:tr>
        <w:trPr/>
        <w:tc>
          <w:tcPr>
            <w:tcW w:w="1131" w:type="dxa"/>
            <w:vMerge w:val="continue"/>
            <w:vAlign w:val="top"/>
          </w:tcPr>
          <w:p>
            <w:pPr>
              <w:pStyle w:val="0"/>
              <w:rPr>
                <w:rFonts w:hint="eastAsia"/>
              </w:rPr>
            </w:pPr>
          </w:p>
        </w:tc>
        <w:tc>
          <w:tcPr>
            <w:tcW w:w="8934" w:type="dxa"/>
            <w:gridSpan w:val="10"/>
            <w:tcBorders>
              <w:top w:val="nil"/>
              <w:left w:val="none" w:color="auto" w:sz="0" w:space="0"/>
              <w:bottom w:val="nil"/>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　事故の状況及び事故に際してとった処置の記録は、その完結の日から５年間保存しなければならない。</w:t>
            </w:r>
          </w:p>
        </w:tc>
      </w:tr>
      <w:tr>
        <w:trPr>
          <w:trHeight w:val="744" w:hRule="atLeast"/>
        </w:trPr>
        <w:tc>
          <w:tcPr>
            <w:tcW w:w="1131" w:type="dxa"/>
            <w:vMerge w:val="continue"/>
            <w:vAlign w:val="top"/>
          </w:tcPr>
          <w:p>
            <w:pPr>
              <w:pStyle w:val="0"/>
              <w:rPr>
                <w:rFonts w:hint="eastAsia"/>
              </w:rPr>
            </w:pPr>
          </w:p>
        </w:tc>
        <w:tc>
          <w:tcPr>
            <w:tcW w:w="5243" w:type="dxa"/>
            <w:tcBorders>
              <w:top w:val="single"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4)</w:t>
            </w:r>
            <w:r>
              <w:rPr>
                <w:rFonts w:hint="eastAsia" w:asciiTheme="minorEastAsia" w:hAnsiTheme="minorEastAsia" w:eastAsiaTheme="minorEastAsia"/>
              </w:rPr>
              <w:t>　</w:t>
            </w:r>
            <w:r>
              <w:rPr>
                <w:rFonts w:hint="eastAsia" w:asciiTheme="minorEastAsia" w:hAnsiTheme="minorEastAsia" w:eastAsiaTheme="minorEastAsia"/>
              </w:rPr>
              <w:t xml:space="preserve"> </w:t>
            </w:r>
            <w:r>
              <w:rPr>
                <w:rFonts w:hint="eastAsia" w:asciiTheme="minorEastAsia" w:hAnsiTheme="minorEastAsia" w:eastAsiaTheme="minorEastAsia"/>
              </w:rPr>
              <w:t>教育・保育給付認定子どもに対する特定教育・保育の提供により賠償すべき事故が発生した場合は、損害賠償を速やかに行っていますか。</w:t>
            </w:r>
          </w:p>
        </w:tc>
        <w:tc>
          <w:tcPr>
            <w:tcW w:w="855" w:type="dxa"/>
            <w:gridSpan w:val="4"/>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□いる</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□いない</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□非該当</w:t>
            </w:r>
          </w:p>
        </w:tc>
        <w:tc>
          <w:tcPr>
            <w:tcW w:w="2836" w:type="dxa"/>
            <w:gridSpan w:val="5"/>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p>
        </w:tc>
      </w:tr>
      <w:tr>
        <w:trPr>
          <w:trHeight w:val="383" w:hRule="atLeast"/>
        </w:trPr>
        <w:tc>
          <w:tcPr>
            <w:tcW w:w="1131" w:type="dxa"/>
            <w:vMerge w:val="continue"/>
            <w:vAlign w:val="top"/>
          </w:tcPr>
          <w:p>
            <w:pPr>
              <w:pStyle w:val="0"/>
              <w:rPr>
                <w:rFonts w:hint="eastAsia"/>
              </w:rPr>
            </w:pPr>
          </w:p>
        </w:tc>
        <w:tc>
          <w:tcPr>
            <w:tcW w:w="8934" w:type="dxa"/>
            <w:gridSpan w:val="10"/>
            <w:tcBorders>
              <w:top w:val="nil"/>
              <w:left w:val="none" w:color="auto" w:sz="0" w:space="0"/>
              <w:bottom w:val="nil"/>
              <w:right w:val="none" w:color="auto" w:sz="0" w:space="0"/>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　事故等の発生による保障を円滑に行うことができるよう、賠償責任保険に加入することを可能な限り検討すること。</w:t>
            </w:r>
          </w:p>
        </w:tc>
      </w:tr>
      <w:tr>
        <w:trPr>
          <w:trHeight w:val="405" w:hRule="atLeast"/>
        </w:trPr>
        <w:tc>
          <w:tcPr>
            <w:tcW w:w="1131" w:type="dxa"/>
            <w:vMerge w:val="continue"/>
            <w:vAlign w:val="top"/>
          </w:tcPr>
          <w:p>
            <w:pPr>
              <w:pStyle w:val="0"/>
              <w:rPr>
                <w:rFonts w:hint="eastAsia"/>
              </w:rPr>
            </w:pPr>
          </w:p>
        </w:tc>
        <w:tc>
          <w:tcPr>
            <w:tcW w:w="5243" w:type="dxa"/>
            <w:tcBorders>
              <w:top w:val="single" w:color="auto" w:sz="4" w:space="0"/>
              <w:left w:val="none" w:color="auto" w:sz="0" w:space="0"/>
              <w:bottom w:val="nil"/>
              <w:right w:val="none" w:color="auto" w:sz="0" w:space="0"/>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5)</w:t>
            </w:r>
            <w:r>
              <w:rPr>
                <w:rFonts w:hint="eastAsia" w:asciiTheme="minorEastAsia" w:hAnsiTheme="minorEastAsia" w:eastAsiaTheme="minorEastAsia"/>
              </w:rPr>
              <w:t>　施設が、その事業の用に供する自転車を利用している場合、その利用に係る自転車損害賠償保険等に加入していますか。</w:t>
            </w:r>
          </w:p>
        </w:tc>
        <w:tc>
          <w:tcPr>
            <w:tcW w:w="855" w:type="dxa"/>
            <w:gridSpan w:val="4"/>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□いる</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□いない</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□非該当</w:t>
            </w:r>
          </w:p>
        </w:tc>
        <w:tc>
          <w:tcPr>
            <w:tcW w:w="2836" w:type="dxa"/>
            <w:gridSpan w:val="5"/>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p>
        </w:tc>
      </w:tr>
      <w:tr>
        <w:trPr>
          <w:trHeight w:val="1195" w:hRule="atLeast"/>
        </w:trPr>
        <w:tc>
          <w:tcPr>
            <w:tcW w:w="1131" w:type="dxa"/>
            <w:vMerge w:val="continue"/>
            <w:tcBorders>
              <w:top w:val="none" w:color="auto" w:sz="0" w:space="0"/>
              <w:left w:val="none" w:color="auto" w:sz="0" w:space="0"/>
              <w:bottom w:val="single" w:color="auto" w:sz="8" w:space="0"/>
              <w:right w:val="none" w:color="auto" w:sz="0" w:space="0"/>
              <w:tl2br w:val="none" w:color="auto" w:sz="0" w:space="0"/>
              <w:tr2bl w:val="none" w:color="auto" w:sz="0" w:space="0"/>
            </w:tcBorders>
            <w:vAlign w:val="top"/>
          </w:tcPr>
          <w:p>
            <w:pPr>
              <w:pStyle w:val="0"/>
              <w:rPr>
                <w:rFonts w:hint="eastAsia"/>
              </w:rPr>
            </w:pPr>
          </w:p>
        </w:tc>
        <w:tc>
          <w:tcPr>
            <w:tcW w:w="8934" w:type="dxa"/>
            <w:gridSpan w:val="10"/>
            <w:tcBorders>
              <w:top w:val="nil"/>
              <w:left w:val="none" w:color="auto" w:sz="0" w:space="0"/>
              <w:bottom w:val="single" w:color="auto" w:sz="8" w:space="0"/>
              <w:right w:val="none" w:color="auto" w:sz="0" w:space="0"/>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　「埼玉県自転車の安全な利用の促進に関する条例」の改正により、平成</w:t>
            </w:r>
            <w:r>
              <w:rPr>
                <w:rFonts w:hint="eastAsia" w:asciiTheme="minorEastAsia" w:hAnsiTheme="minorEastAsia" w:eastAsiaTheme="minorEastAsia"/>
              </w:rPr>
              <w:t>30</w:t>
            </w:r>
            <w:r>
              <w:rPr>
                <w:rFonts w:hint="eastAsia" w:asciiTheme="minorEastAsia" w:hAnsiTheme="minorEastAsia" w:eastAsiaTheme="minorEastAsia"/>
              </w:rPr>
              <w:t>年</w:t>
            </w:r>
            <w:r>
              <w:rPr>
                <w:rFonts w:hint="eastAsia" w:asciiTheme="minorEastAsia" w:hAnsiTheme="minorEastAsia" w:eastAsiaTheme="minorEastAsia"/>
              </w:rPr>
              <w:t>4</w:t>
            </w:r>
            <w:r>
              <w:rPr>
                <w:rFonts w:hint="eastAsia" w:asciiTheme="minorEastAsia" w:hAnsiTheme="minorEastAsia" w:eastAsiaTheme="minorEastAsia"/>
              </w:rPr>
              <w:t>月</w:t>
            </w:r>
            <w:r>
              <w:rPr>
                <w:rFonts w:hint="eastAsia" w:asciiTheme="minorEastAsia" w:hAnsiTheme="minorEastAsia" w:eastAsiaTheme="minorEastAsia"/>
              </w:rPr>
              <w:t>1</w:t>
            </w:r>
            <w:r>
              <w:rPr>
                <w:rFonts w:hint="eastAsia" w:asciiTheme="minorEastAsia" w:hAnsiTheme="minorEastAsia" w:eastAsiaTheme="minorEastAsia"/>
              </w:rPr>
              <w:t>日から、自転車損害保険等への加入が義務付けられている。</w:t>
            </w:r>
          </w:p>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　業務として自転車を使用中、誤って他人にケガをさせた場合、個人の日常生活において発生した自転車事故に対応する個人賠償責任保険は対応していないため、業務上の賠償事故を補償する保険等（施設所有管理者賠償責任保険等）への加入が必要となる。</w:t>
            </w:r>
          </w:p>
        </w:tc>
      </w:tr>
      <w:tr>
        <w:trPr/>
        <w:tc>
          <w:tcPr>
            <w:tcW w:w="1131" w:type="dxa"/>
            <w:vMerge w:val="restart"/>
            <w:tcBorders>
              <w:top w:val="single" w:color="auto" w:sz="8" w:space="0"/>
              <w:left w:val="none" w:color="auto" w:sz="0" w:space="0"/>
              <w:bottom w:val="none" w:color="auto" w:sz="0" w:space="0"/>
              <w:right w:val="none" w:color="auto" w:sz="0" w:space="0"/>
              <w:tl2br w:val="none" w:color="auto" w:sz="0" w:space="0"/>
              <w:tr2bl w:val="none" w:color="auto" w:sz="0" w:space="0"/>
            </w:tcBorders>
            <w:vAlign w:val="top"/>
          </w:tcPr>
          <w:p>
            <w:pPr>
              <w:pStyle w:val="0"/>
              <w:autoSpaceDE w:val="0"/>
              <w:autoSpaceDN w:val="0"/>
              <w:spacing w:line="260" w:lineRule="exact"/>
              <w:jc w:val="left"/>
              <w:rPr>
                <w:rFonts w:hint="default" w:asciiTheme="minorEastAsia" w:hAnsiTheme="minorEastAsia" w:eastAsiaTheme="minorEastAsia"/>
              </w:rPr>
            </w:pPr>
            <w:r>
              <w:rPr>
                <w:rFonts w:hint="eastAsia" w:asciiTheme="majorEastAsia" w:hAnsiTheme="majorEastAsia" w:eastAsiaTheme="majorEastAsia"/>
                <w:b w:val="1"/>
                <w:color w:val="FF0000"/>
                <w:w w:val="90"/>
              </w:rPr>
              <w:t>35</w:t>
            </w:r>
            <w:r>
              <w:rPr>
                <w:rFonts w:hint="eastAsia" w:asciiTheme="majorEastAsia" w:hAnsiTheme="majorEastAsia" w:eastAsiaTheme="majorEastAsia"/>
                <w:w w:val="90"/>
              </w:rPr>
              <w:t xml:space="preserve"> </w:t>
            </w:r>
            <w:r>
              <w:rPr>
                <w:rFonts w:hint="eastAsia" w:asciiTheme="majorEastAsia" w:hAnsiTheme="majorEastAsia" w:eastAsiaTheme="majorEastAsia"/>
                <w:w w:val="90"/>
              </w:rPr>
              <w:t>苦情解決</w:t>
            </w:r>
          </w:p>
          <w:p>
            <w:pPr>
              <w:pStyle w:val="0"/>
              <w:autoSpaceDE w:val="0"/>
              <w:autoSpaceDN w:val="0"/>
              <w:spacing w:line="260" w:lineRule="exact"/>
              <w:jc w:val="left"/>
              <w:rPr>
                <w:rFonts w:hint="default" w:asciiTheme="majorEastAsia" w:hAnsiTheme="majorEastAsia" w:eastAsiaTheme="majorEastAsia"/>
                <w:w w:val="90"/>
              </w:rPr>
            </w:pPr>
          </w:p>
          <w:p>
            <w:pPr>
              <w:pStyle w:val="0"/>
              <w:autoSpaceDE w:val="0"/>
              <w:autoSpaceDN w:val="0"/>
              <w:spacing w:line="260" w:lineRule="exact"/>
              <w:jc w:val="left"/>
              <w:rPr>
                <w:rFonts w:hint="default" w:asciiTheme="minorEastAsia" w:hAnsiTheme="minorEastAsia" w:eastAsiaTheme="minorEastAsia"/>
                <w:w w:val="80"/>
              </w:rPr>
            </w:pPr>
            <w:r>
              <w:rPr>
                <w:rFonts w:hint="eastAsia" w:asciiTheme="minorEastAsia" w:hAnsiTheme="minorEastAsia" w:eastAsiaTheme="minorEastAsia"/>
                <w:w w:val="80"/>
              </w:rPr>
              <w:t>確認基準第</w:t>
            </w:r>
            <w:r>
              <w:rPr>
                <w:rFonts w:hint="eastAsia" w:asciiTheme="minorEastAsia" w:hAnsiTheme="minorEastAsia" w:eastAsiaTheme="minorEastAsia"/>
                <w:w w:val="80"/>
              </w:rPr>
              <w:t>30</w:t>
            </w:r>
            <w:r>
              <w:rPr>
                <w:rFonts w:hint="eastAsia" w:asciiTheme="minorEastAsia" w:hAnsiTheme="minorEastAsia" w:eastAsiaTheme="minorEastAsia"/>
                <w:w w:val="80"/>
              </w:rPr>
              <w:t>条</w:t>
            </w:r>
          </w:p>
          <w:p>
            <w:pPr>
              <w:pStyle w:val="0"/>
              <w:autoSpaceDE w:val="0"/>
              <w:autoSpaceDN w:val="0"/>
              <w:spacing w:line="260" w:lineRule="exact"/>
              <w:jc w:val="left"/>
              <w:rPr>
                <w:rFonts w:hint="default" w:asciiTheme="minorEastAsia" w:hAnsiTheme="minorEastAsia" w:eastAsiaTheme="minorEastAsia"/>
                <w:w w:val="80"/>
              </w:rPr>
            </w:pPr>
          </w:p>
          <w:p>
            <w:pPr>
              <w:pStyle w:val="0"/>
              <w:autoSpaceDE w:val="0"/>
              <w:autoSpaceDN w:val="0"/>
              <w:spacing w:line="260" w:lineRule="exact"/>
              <w:jc w:val="left"/>
              <w:rPr>
                <w:rFonts w:hint="default" w:asciiTheme="minorEastAsia" w:hAnsiTheme="minorEastAsia" w:eastAsiaTheme="minorEastAsia"/>
                <w:spacing w:val="-2"/>
                <w:w w:val="80"/>
              </w:rPr>
            </w:pPr>
            <w:r>
              <w:rPr>
                <w:rFonts w:hint="eastAsia" w:asciiTheme="minorEastAsia" w:hAnsiTheme="minorEastAsia" w:eastAsiaTheme="minorEastAsia"/>
                <w:spacing w:val="-2"/>
                <w:w w:val="80"/>
              </w:rPr>
              <w:t>1)</w:t>
            </w:r>
            <w:r>
              <w:rPr>
                <w:rFonts w:hint="eastAsia" w:asciiTheme="minorEastAsia" w:hAnsiTheme="minorEastAsia" w:eastAsiaTheme="minorEastAsia"/>
                <w:spacing w:val="-2"/>
                <w:w w:val="80"/>
              </w:rPr>
              <w:t>は、</w:t>
            </w:r>
          </w:p>
          <w:p>
            <w:pPr>
              <w:pStyle w:val="0"/>
              <w:autoSpaceDE w:val="0"/>
              <w:autoSpaceDN w:val="0"/>
              <w:spacing w:line="260" w:lineRule="exact"/>
              <w:jc w:val="left"/>
              <w:rPr>
                <w:rFonts w:hint="default" w:asciiTheme="minorEastAsia" w:hAnsiTheme="minorEastAsia" w:eastAsiaTheme="minorEastAsia"/>
                <w:spacing w:val="-2"/>
                <w:w w:val="80"/>
              </w:rPr>
            </w:pPr>
            <w:r>
              <w:rPr>
                <w:rFonts w:hint="eastAsia" w:asciiTheme="minorEastAsia" w:hAnsiTheme="minorEastAsia" w:eastAsiaTheme="minorEastAsia"/>
                <w:spacing w:val="-2"/>
                <w:w w:val="80"/>
              </w:rPr>
              <w:t>認可基準</w:t>
            </w:r>
            <w:r>
              <w:rPr>
                <w:rFonts w:hint="eastAsia" w:asciiTheme="minorEastAsia" w:hAnsiTheme="minorEastAsia" w:eastAsiaTheme="minorEastAsia"/>
                <w:spacing w:val="-2"/>
                <w:w w:val="80"/>
              </w:rPr>
              <w:t>(</w:t>
            </w:r>
            <w:r>
              <w:rPr>
                <w:rFonts w:hint="eastAsia" w:asciiTheme="minorEastAsia" w:hAnsiTheme="minorEastAsia" w:eastAsiaTheme="minorEastAsia"/>
                <w:spacing w:val="-2"/>
                <w:w w:val="80"/>
              </w:rPr>
              <w:t>県</w:t>
            </w:r>
            <w:r>
              <w:rPr>
                <w:rFonts w:hint="eastAsia" w:asciiTheme="minorEastAsia" w:hAnsiTheme="minorEastAsia" w:eastAsiaTheme="minorEastAsia"/>
                <w:spacing w:val="-2"/>
                <w:w w:val="80"/>
              </w:rPr>
              <w:t>)</w:t>
            </w:r>
          </w:p>
          <w:p>
            <w:pPr>
              <w:pStyle w:val="0"/>
              <w:autoSpaceDE w:val="0"/>
              <w:autoSpaceDN w:val="0"/>
              <w:spacing w:line="260" w:lineRule="exact"/>
              <w:jc w:val="left"/>
              <w:rPr>
                <w:rFonts w:hint="default" w:asciiTheme="minorEastAsia" w:hAnsiTheme="minorEastAsia" w:eastAsiaTheme="minorEastAsia"/>
              </w:rPr>
            </w:pPr>
            <w:r>
              <w:rPr>
                <w:rFonts w:hint="eastAsia" w:asciiTheme="minorEastAsia" w:hAnsiTheme="minorEastAsia" w:eastAsiaTheme="minorEastAsia"/>
                <w:spacing w:val="-2"/>
                <w:w w:val="80"/>
              </w:rPr>
              <w:t>第</w:t>
            </w:r>
            <w:r>
              <w:rPr>
                <w:rFonts w:hint="eastAsia" w:asciiTheme="minorEastAsia" w:hAnsiTheme="minorEastAsia" w:eastAsiaTheme="minorEastAsia"/>
                <w:spacing w:val="-2"/>
                <w:w w:val="80"/>
              </w:rPr>
              <w:t>1</w:t>
            </w:r>
            <w:r>
              <w:rPr>
                <w:rFonts w:hint="default" w:asciiTheme="minorEastAsia" w:hAnsiTheme="minorEastAsia" w:eastAsiaTheme="minorEastAsia"/>
                <w:spacing w:val="-2"/>
                <w:w w:val="80"/>
              </w:rPr>
              <w:t>68</w:t>
            </w:r>
            <w:r>
              <w:rPr>
                <w:rFonts w:hint="eastAsia" w:asciiTheme="minorEastAsia" w:hAnsiTheme="minorEastAsia" w:eastAsiaTheme="minorEastAsia"/>
                <w:spacing w:val="-2"/>
                <w:w w:val="80"/>
              </w:rPr>
              <w:t>条にも規定</w:t>
            </w:r>
          </w:p>
        </w:tc>
        <w:tc>
          <w:tcPr>
            <w:tcW w:w="5243" w:type="dxa"/>
            <w:tcBorders>
              <w:top w:val="single" w:color="auto" w:sz="8" w:space="0"/>
              <w:left w:val="none" w:color="auto" w:sz="0" w:space="0"/>
              <w:bottom w:val="nil"/>
              <w:right w:val="none" w:color="auto" w:sz="0" w:space="0"/>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1)</w:t>
            </w:r>
            <w:r>
              <w:rPr>
                <w:rFonts w:hint="eastAsia" w:asciiTheme="minorEastAsia" w:hAnsiTheme="minorEastAsia" w:eastAsiaTheme="minorEastAsia"/>
              </w:rPr>
              <w:t>　提供した特定教育・保育に関する教育・保育給付認定子ども又は教育・保育給付認定保護者その他の当該子どもの家族（以</w:t>
            </w:r>
          </w:p>
        </w:tc>
        <w:tc>
          <w:tcPr>
            <w:tcW w:w="855" w:type="dxa"/>
            <w:gridSpan w:val="4"/>
            <w:tcBorders>
              <w:top w:val="single" w:color="auto" w:sz="8"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□いる</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□いない</w:t>
            </w:r>
          </w:p>
        </w:tc>
        <w:tc>
          <w:tcPr>
            <w:tcW w:w="2836" w:type="dxa"/>
            <w:gridSpan w:val="5"/>
            <w:tcBorders>
              <w:top w:val="single" w:color="auto" w:sz="8"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p>
        </w:tc>
      </w:tr>
      <w:tr>
        <w:trPr>
          <w:trHeight w:val="260" w:hRule="atLeast"/>
        </w:trPr>
        <w:tc>
          <w:tcPr>
            <w:tcW w:w="1131" w:type="dxa"/>
            <w:vMerge w:val="continue"/>
            <w:vAlign w:val="top"/>
          </w:tcPr>
          <w:p>
            <w:pPr>
              <w:pStyle w:val="0"/>
              <w:rPr>
                <w:rFonts w:hint="eastAsia"/>
              </w:rPr>
            </w:pPr>
          </w:p>
        </w:tc>
        <w:tc>
          <w:tcPr>
            <w:tcW w:w="8934" w:type="dxa"/>
            <w:gridSpan w:val="10"/>
            <w:tcBorders>
              <w:top w:val="nil"/>
              <w:left w:val="none" w:color="auto" w:sz="0" w:space="0"/>
              <w:bottom w:val="nil"/>
              <w:right w:val="none" w:color="auto" w:sz="0" w:space="0"/>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　下「教育・保育給付認定子ども等」という。）からの苦情に迅速かつ適切に対応するために、苦情を受け付けるための窓口を設置する等の必要な措置を講じていますか。</w:t>
            </w:r>
          </w:p>
        </w:tc>
      </w:tr>
      <w:tr>
        <w:trPr>
          <w:trHeight w:val="300" w:hRule="atLeast"/>
        </w:trPr>
        <w:tc>
          <w:tcPr>
            <w:tcW w:w="1131" w:type="dxa"/>
            <w:vMerge w:val="continue"/>
            <w:vAlign w:val="top"/>
          </w:tcPr>
          <w:p>
            <w:pPr>
              <w:pStyle w:val="0"/>
              <w:rPr>
                <w:rFonts w:hint="eastAsia"/>
              </w:rPr>
            </w:pPr>
          </w:p>
        </w:tc>
        <w:tc>
          <w:tcPr>
            <w:tcW w:w="5243" w:type="dxa"/>
            <w:tcBorders>
              <w:top w:val="single"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2</w:t>
            </w:r>
            <w:r>
              <w:rPr>
                <w:rFonts w:hint="eastAsia" w:asciiTheme="minorEastAsia" w:hAnsiTheme="minorEastAsia" w:eastAsiaTheme="minorEastAsia"/>
              </w:rPr>
              <w:t>）　</w:t>
            </w:r>
            <w:r>
              <w:rPr>
                <w:rFonts w:hint="eastAsia" w:asciiTheme="minorEastAsia" w:hAnsiTheme="minorEastAsia" w:eastAsiaTheme="minorEastAsia"/>
              </w:rPr>
              <w:t>1)</w:t>
            </w:r>
            <w:r>
              <w:rPr>
                <w:rFonts w:hint="eastAsia" w:asciiTheme="minorEastAsia" w:hAnsiTheme="minorEastAsia" w:eastAsiaTheme="minorEastAsia"/>
              </w:rPr>
              <w:t>の苦情を受け付けた場合は、当該苦情の内容等を記録していますか。</w:t>
            </w:r>
          </w:p>
        </w:tc>
        <w:tc>
          <w:tcPr>
            <w:tcW w:w="855" w:type="dxa"/>
            <w:gridSpan w:val="4"/>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□いる</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□いない</w:t>
            </w:r>
          </w:p>
        </w:tc>
        <w:tc>
          <w:tcPr>
            <w:tcW w:w="2836" w:type="dxa"/>
            <w:gridSpan w:val="5"/>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p>
        </w:tc>
      </w:tr>
      <w:tr>
        <w:trPr>
          <w:trHeight w:val="2090" w:hRule="atLeast"/>
        </w:trPr>
        <w:tc>
          <w:tcPr>
            <w:tcW w:w="1131" w:type="dxa"/>
            <w:vMerge w:val="continue"/>
            <w:vAlign w:val="top"/>
          </w:tcPr>
          <w:p>
            <w:pPr>
              <w:pStyle w:val="0"/>
              <w:rPr>
                <w:rFonts w:hint="eastAsia"/>
              </w:rPr>
            </w:pPr>
          </w:p>
        </w:tc>
        <w:tc>
          <w:tcPr>
            <w:tcW w:w="8934" w:type="dxa"/>
            <w:gridSpan w:val="10"/>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rPr>
            </w:pPr>
            <w:r>
              <w:rPr>
                <w:rFonts w:hint="default" w:asciiTheme="minorEastAsia" w:hAnsiTheme="minorEastAsia" w:eastAsiaTheme="minorEastAsia"/>
              </w:rPr>
              <w:t>※</w:t>
            </w:r>
            <w:r>
              <w:rPr>
                <w:rFonts w:hint="default" w:asciiTheme="minorEastAsia" w:hAnsiTheme="minorEastAsia" w:eastAsiaTheme="minorEastAsia"/>
              </w:rPr>
              <w:t>（指針解説）　</w:t>
            </w:r>
            <w:r>
              <w:rPr>
                <w:rFonts w:hint="eastAsia" w:asciiTheme="minorEastAsia" w:hAnsiTheme="minorEastAsia" w:eastAsiaTheme="minorEastAsia"/>
              </w:rPr>
              <w:t>保育所が、苦情解決責任者である施設長の下に、苦情解決担当者を決め、苦情受付から解決までの手続きを明確化し、その内容や一連の経過と結果について書面での記録を残すなど、苦情に対応するための体制を整備することが必要である。また、中立、公正な第三者の関与を組み入れるために第三者委員を設置することも求められている。</w:t>
            </w:r>
          </w:p>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※（指針解説）　苦情解決とは、保護者等からの問題提起であり、個別の問題として対応するだけでなく、それを通じて、保育の内容を継続的に見直し、改善し、保育の質の向上を図っていくための材料として捉えることが重要である。</w:t>
            </w:r>
          </w:p>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　苦情の内容等の記録は、その完結の日から５年間保存しなければならない。</w:t>
            </w:r>
          </w:p>
        </w:tc>
      </w:tr>
      <w:tr>
        <w:trPr>
          <w:trHeight w:val="533" w:hRule="atLeast"/>
        </w:trPr>
        <w:tc>
          <w:tcPr>
            <w:tcW w:w="1131" w:type="dxa"/>
            <w:vMerge w:val="continue"/>
            <w:vAlign w:val="top"/>
          </w:tcPr>
          <w:p>
            <w:pPr>
              <w:pStyle w:val="0"/>
              <w:rPr>
                <w:rFonts w:hint="eastAsia"/>
              </w:rPr>
            </w:pPr>
          </w:p>
        </w:tc>
        <w:tc>
          <w:tcPr>
            <w:tcW w:w="5243" w:type="dxa"/>
            <w:tcBorders>
              <w:top w:val="single" w:color="auto" w:sz="4" w:space="0"/>
              <w:left w:val="none" w:color="auto" w:sz="0" w:space="0"/>
              <w:bottom w:val="nil"/>
              <w:right w:val="none" w:color="auto" w:sz="0" w:space="0"/>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3)</w:t>
            </w:r>
            <w:r>
              <w:rPr>
                <w:rFonts w:hint="eastAsia" w:asciiTheme="minorEastAsia" w:hAnsiTheme="minorEastAsia" w:eastAsiaTheme="minorEastAsia"/>
              </w:rPr>
              <w:t>　提供した特定教育・保育に関する教育・保育給付認定子ども等からの苦情に関して市が実施する事業に協力するよう努めていますか。</w:t>
            </w:r>
          </w:p>
        </w:tc>
        <w:tc>
          <w:tcPr>
            <w:tcW w:w="855" w:type="dxa"/>
            <w:gridSpan w:val="4"/>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□いる</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□いない</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□非該当</w:t>
            </w:r>
          </w:p>
        </w:tc>
        <w:tc>
          <w:tcPr>
            <w:tcW w:w="2836" w:type="dxa"/>
            <w:gridSpan w:val="5"/>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p>
        </w:tc>
      </w:tr>
      <w:tr>
        <w:trPr/>
        <w:tc>
          <w:tcPr>
            <w:tcW w:w="1131" w:type="dxa"/>
            <w:vMerge w:val="continue"/>
            <w:vAlign w:val="top"/>
          </w:tcPr>
          <w:p>
            <w:pPr>
              <w:pStyle w:val="0"/>
              <w:rPr>
                <w:rFonts w:hint="eastAsia"/>
              </w:rPr>
            </w:pPr>
          </w:p>
        </w:tc>
        <w:tc>
          <w:tcPr>
            <w:tcW w:w="5243" w:type="dxa"/>
            <w:tcBorders>
              <w:top w:val="single" w:color="auto" w:sz="4" w:space="0"/>
              <w:left w:val="none" w:color="auto" w:sz="0" w:space="0"/>
              <w:bottom w:val="nil"/>
              <w:right w:val="none" w:color="auto" w:sz="0" w:space="0"/>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rPr>
            </w:pPr>
            <w:r>
              <w:rPr>
                <w:rFonts w:hint="default" w:asciiTheme="minorEastAsia" w:hAnsiTheme="minorEastAsia" w:eastAsiaTheme="minorEastAsia"/>
              </w:rPr>
              <w:t>4</w:t>
            </w:r>
            <w:r>
              <w:rPr>
                <w:rFonts w:hint="eastAsia" w:asciiTheme="minorEastAsia" w:hAnsiTheme="minorEastAsia" w:eastAsiaTheme="minorEastAsia"/>
              </w:rPr>
              <w:t>)</w:t>
            </w:r>
            <w:r>
              <w:rPr>
                <w:rFonts w:hint="eastAsia" w:asciiTheme="minorEastAsia" w:hAnsiTheme="minorEastAsia" w:eastAsiaTheme="minorEastAsia"/>
              </w:rPr>
              <w:t>　提供した特定教育・保育に関し、支援法第</w:t>
            </w:r>
            <w:r>
              <w:rPr>
                <w:rFonts w:hint="eastAsia" w:asciiTheme="minorEastAsia" w:hAnsiTheme="minorEastAsia" w:eastAsiaTheme="minorEastAsia"/>
              </w:rPr>
              <w:t>14</w:t>
            </w:r>
            <w:r>
              <w:rPr>
                <w:rFonts w:hint="eastAsia" w:asciiTheme="minorEastAsia" w:hAnsiTheme="minorEastAsia" w:eastAsiaTheme="minorEastAsia"/>
              </w:rPr>
              <w:t>条第</w:t>
            </w:r>
            <w:r>
              <w:rPr>
                <w:rFonts w:hint="eastAsia" w:asciiTheme="minorEastAsia" w:hAnsiTheme="minorEastAsia" w:eastAsiaTheme="minorEastAsia"/>
              </w:rPr>
              <w:t>1</w:t>
            </w:r>
            <w:r>
              <w:rPr>
                <w:rFonts w:hint="eastAsia" w:asciiTheme="minorEastAsia" w:hAnsiTheme="minorEastAsia" w:eastAsiaTheme="minorEastAsia"/>
              </w:rPr>
              <w:t>項の規定により市が行う報告若しくは帳簿書類その他の物件の提出若しくは提示の命令又は市の職員からの質問若しくは特定教育</w:t>
            </w:r>
          </w:p>
        </w:tc>
        <w:tc>
          <w:tcPr>
            <w:tcW w:w="855" w:type="dxa"/>
            <w:gridSpan w:val="4"/>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□いる</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□いない</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□非該当</w:t>
            </w:r>
          </w:p>
        </w:tc>
        <w:tc>
          <w:tcPr>
            <w:tcW w:w="2836" w:type="dxa"/>
            <w:gridSpan w:val="5"/>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p>
        </w:tc>
      </w:tr>
      <w:tr>
        <w:trPr>
          <w:trHeight w:val="767" w:hRule="atLeast"/>
        </w:trPr>
        <w:tc>
          <w:tcPr>
            <w:tcW w:w="1131" w:type="dxa"/>
            <w:vMerge w:val="continue"/>
            <w:vAlign w:val="top"/>
          </w:tcPr>
          <w:p>
            <w:pPr>
              <w:pStyle w:val="0"/>
              <w:rPr>
                <w:rFonts w:hint="eastAsia"/>
              </w:rPr>
            </w:pPr>
          </w:p>
        </w:tc>
        <w:tc>
          <w:tcPr>
            <w:tcW w:w="8934" w:type="dxa"/>
            <w:gridSpan w:val="10"/>
            <w:tcBorders>
              <w:top w:val="nil"/>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　・保育の設備若しくは帳簿書類その他の物件の検査に応じ、及び教育・保育給付認定子ども等からの苦情に関して市が行う調査に協力するとともに、市から指導又は助言を受けた場合は、当該指導又は助言に従って必要な改善を行っていますか。市からの求めがあった場合には、当該改善の内容を市に報告していますか。</w:t>
            </w:r>
          </w:p>
        </w:tc>
      </w:tr>
      <w:tr>
        <w:trPr>
          <w:trHeight w:val="277" w:hRule="atLeast"/>
        </w:trPr>
        <w:tc>
          <w:tcPr>
            <w:tcW w:w="1131" w:type="dxa"/>
            <w:vMerge w:val="continue"/>
            <w:tcBorders>
              <w:top w:val="none" w:color="auto" w:sz="0" w:space="0"/>
              <w:left w:val="none" w:color="auto" w:sz="0" w:space="0"/>
              <w:bottom w:val="single" w:color="auto" w:sz="8" w:space="0"/>
              <w:right w:val="none" w:color="auto" w:sz="0" w:space="0"/>
              <w:tl2br w:val="none" w:color="auto" w:sz="0" w:space="0"/>
              <w:tr2bl w:val="none" w:color="auto" w:sz="0" w:space="0"/>
            </w:tcBorders>
            <w:vAlign w:val="top"/>
          </w:tcPr>
          <w:p>
            <w:pPr>
              <w:pStyle w:val="0"/>
              <w:rPr>
                <w:rFonts w:hint="eastAsia"/>
              </w:rPr>
            </w:pPr>
          </w:p>
        </w:tc>
        <w:tc>
          <w:tcPr>
            <w:tcW w:w="8934" w:type="dxa"/>
            <w:gridSpan w:val="10"/>
            <w:tcBorders>
              <w:top w:val="single" w:color="auto" w:sz="4" w:space="0"/>
              <w:left w:val="none" w:color="auto" w:sz="0" w:space="0"/>
              <w:bottom w:val="single" w:color="auto" w:sz="8" w:space="0"/>
              <w:right w:val="none" w:color="auto" w:sz="0" w:space="0"/>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　「社会福祉事業の経営者による福祉サービスに関する苦情解決の仕組みの指針について」（平成</w:t>
            </w:r>
            <w:r>
              <w:rPr>
                <w:rFonts w:hint="eastAsia" w:asciiTheme="minorEastAsia" w:hAnsiTheme="minorEastAsia" w:eastAsiaTheme="minorEastAsia"/>
              </w:rPr>
              <w:t>12</w:t>
            </w:r>
            <w:r>
              <w:rPr>
                <w:rFonts w:hint="eastAsia" w:asciiTheme="minorEastAsia" w:hAnsiTheme="minorEastAsia" w:eastAsiaTheme="minorEastAsia"/>
              </w:rPr>
              <w:t>年</w:t>
            </w:r>
            <w:r>
              <w:rPr>
                <w:rFonts w:hint="eastAsia" w:asciiTheme="minorEastAsia" w:hAnsiTheme="minorEastAsia" w:eastAsiaTheme="minorEastAsia"/>
              </w:rPr>
              <w:t>6</w:t>
            </w:r>
            <w:r>
              <w:rPr>
                <w:rFonts w:hint="eastAsia" w:asciiTheme="minorEastAsia" w:hAnsiTheme="minorEastAsia" w:eastAsiaTheme="minorEastAsia"/>
              </w:rPr>
              <w:t>月</w:t>
            </w:r>
            <w:r>
              <w:rPr>
                <w:rFonts w:hint="eastAsia" w:asciiTheme="minorEastAsia" w:hAnsiTheme="minorEastAsia" w:eastAsiaTheme="minorEastAsia"/>
              </w:rPr>
              <w:t>7</w:t>
            </w:r>
            <w:r>
              <w:rPr>
                <w:rFonts w:hint="eastAsia" w:asciiTheme="minorEastAsia" w:hAnsiTheme="minorEastAsia" w:eastAsiaTheme="minorEastAsia"/>
              </w:rPr>
              <w:t>日付け厚生省大臣官房障害保健福祉部長、社会・援護局長、老健局長、児童家庭局長連名通知）</w:t>
            </w:r>
          </w:p>
        </w:tc>
      </w:tr>
      <w:tr>
        <w:trPr>
          <w:trHeight w:val="646" w:hRule="atLeast"/>
        </w:trPr>
        <w:tc>
          <w:tcPr>
            <w:tcW w:w="1131" w:type="dxa"/>
            <w:vMerge w:val="restart"/>
            <w:tcBorders>
              <w:top w:val="single" w:color="auto" w:sz="8" w:space="0"/>
              <w:left w:val="none" w:color="auto" w:sz="0" w:space="0"/>
              <w:bottom w:val="none" w:color="auto" w:sz="0" w:space="0"/>
              <w:right w:val="none" w:color="auto" w:sz="0" w:space="0"/>
              <w:tl2br w:val="none" w:color="auto" w:sz="0" w:space="0"/>
              <w:tr2bl w:val="none" w:color="auto" w:sz="0" w:space="0"/>
            </w:tcBorders>
            <w:vAlign w:val="top"/>
          </w:tcPr>
          <w:p>
            <w:pPr>
              <w:pStyle w:val="0"/>
              <w:autoSpaceDE w:val="0"/>
              <w:autoSpaceDN w:val="0"/>
              <w:spacing w:line="260" w:lineRule="exact"/>
              <w:jc w:val="left"/>
              <w:rPr>
                <w:rFonts w:hint="default" w:asciiTheme="majorEastAsia" w:hAnsiTheme="majorEastAsia" w:eastAsiaTheme="majorEastAsia"/>
                <w:w w:val="90"/>
              </w:rPr>
            </w:pPr>
            <w:r>
              <w:rPr>
                <w:rFonts w:hint="eastAsia" w:asciiTheme="majorEastAsia" w:hAnsiTheme="majorEastAsia" w:eastAsiaTheme="majorEastAsia"/>
                <w:b w:val="1"/>
                <w:color w:val="FF0000"/>
                <w:w w:val="90"/>
              </w:rPr>
              <w:t>36</w:t>
            </w:r>
            <w:r>
              <w:rPr>
                <w:rFonts w:hint="eastAsia" w:asciiTheme="majorEastAsia" w:hAnsiTheme="majorEastAsia" w:eastAsiaTheme="majorEastAsia"/>
                <w:w w:val="90"/>
              </w:rPr>
              <w:t xml:space="preserve"> </w:t>
            </w:r>
            <w:r>
              <w:rPr>
                <w:rFonts w:hint="eastAsia" w:asciiTheme="majorEastAsia" w:hAnsiTheme="majorEastAsia" w:eastAsiaTheme="majorEastAsia"/>
                <w:w w:val="90"/>
              </w:rPr>
              <w:t>教育・保育給付認定保護者に関する市への通知</w:t>
            </w:r>
          </w:p>
          <w:p>
            <w:pPr>
              <w:pStyle w:val="0"/>
              <w:autoSpaceDE w:val="0"/>
              <w:autoSpaceDN w:val="0"/>
              <w:spacing w:line="260" w:lineRule="exact"/>
              <w:jc w:val="left"/>
              <w:rPr>
                <w:rFonts w:hint="default" w:asciiTheme="majorEastAsia" w:hAnsiTheme="majorEastAsia" w:eastAsiaTheme="majorEastAsia"/>
              </w:rPr>
            </w:pPr>
            <w:r>
              <w:rPr>
                <w:rFonts w:hint="eastAsia" w:asciiTheme="minorEastAsia" w:hAnsiTheme="minorEastAsia" w:eastAsiaTheme="minorEastAsia"/>
                <w:w w:val="80"/>
              </w:rPr>
              <w:t>確認基準第</w:t>
            </w:r>
            <w:r>
              <w:rPr>
                <w:rFonts w:hint="eastAsia" w:asciiTheme="minorEastAsia" w:hAnsiTheme="minorEastAsia" w:eastAsiaTheme="minorEastAsia"/>
                <w:w w:val="80"/>
              </w:rPr>
              <w:t>19</w:t>
            </w:r>
            <w:r>
              <w:rPr>
                <w:rFonts w:hint="eastAsia" w:asciiTheme="minorEastAsia" w:hAnsiTheme="minorEastAsia" w:eastAsiaTheme="minorEastAsia"/>
                <w:w w:val="80"/>
              </w:rPr>
              <w:t>条</w:t>
            </w:r>
          </w:p>
        </w:tc>
        <w:tc>
          <w:tcPr>
            <w:tcW w:w="5243" w:type="dxa"/>
            <w:tcBorders>
              <w:top w:val="single" w:color="auto" w:sz="8" w:space="0"/>
              <w:left w:val="none" w:color="auto" w:sz="0" w:space="0"/>
              <w:bottom w:val="nil"/>
              <w:right w:val="none" w:color="auto" w:sz="0" w:space="0"/>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　　特定教育・保育を受けている教育・保育給付認定子どもの保護者が偽りその他不正な行為によって施設型給付費の支給を受け、又は受けようとしたときは、遅滞なく、意見を付してそ</w:t>
            </w:r>
          </w:p>
        </w:tc>
        <w:tc>
          <w:tcPr>
            <w:tcW w:w="855" w:type="dxa"/>
            <w:gridSpan w:val="4"/>
            <w:tcBorders>
              <w:top w:val="single" w:color="auto" w:sz="8"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□いる</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□いない</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□非該当</w:t>
            </w:r>
          </w:p>
        </w:tc>
        <w:tc>
          <w:tcPr>
            <w:tcW w:w="2836" w:type="dxa"/>
            <w:gridSpan w:val="5"/>
            <w:tcBorders>
              <w:top w:val="single" w:color="auto" w:sz="8"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p>
        </w:tc>
      </w:tr>
      <w:tr>
        <w:trPr>
          <w:trHeight w:val="50" w:hRule="atLeast"/>
        </w:trPr>
        <w:tc>
          <w:tcPr>
            <w:tcW w:w="1131" w:type="dxa"/>
            <w:vMerge w:val="continue"/>
            <w:vAlign w:val="top"/>
          </w:tcPr>
          <w:p>
            <w:pPr>
              <w:pStyle w:val="0"/>
              <w:rPr>
                <w:rFonts w:hint="default"/>
              </w:rPr>
            </w:pPr>
          </w:p>
        </w:tc>
        <w:tc>
          <w:tcPr>
            <w:tcW w:w="8934" w:type="dxa"/>
            <w:gridSpan w:val="10"/>
            <w:tcBorders>
              <w:top w:val="nil"/>
              <w:left w:val="none" w:color="auto" w:sz="0" w:space="0"/>
              <w:bottom w:val="dotted"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　の旨を市に通知していますか。</w:t>
            </w:r>
          </w:p>
        </w:tc>
      </w:tr>
      <w:tr>
        <w:trPr>
          <w:trHeight w:val="50" w:hRule="atLeast"/>
        </w:trPr>
        <w:tc>
          <w:tcPr>
            <w:tcW w:w="1131" w:type="dxa"/>
            <w:vMerge w:val="continue"/>
            <w:tcBorders>
              <w:top w:val="none" w:color="auto" w:sz="0" w:space="0"/>
              <w:left w:val="none" w:color="auto" w:sz="0" w:space="0"/>
              <w:bottom w:val="single" w:color="auto" w:sz="8" w:space="0"/>
              <w:right w:val="none" w:color="auto" w:sz="0" w:space="0"/>
              <w:tl2br w:val="none" w:color="auto" w:sz="0" w:space="0"/>
              <w:tr2bl w:val="none" w:color="auto" w:sz="0" w:space="0"/>
            </w:tcBorders>
            <w:vAlign w:val="top"/>
          </w:tcPr>
          <w:p>
            <w:pPr>
              <w:pStyle w:val="0"/>
              <w:rPr>
                <w:rFonts w:hint="default"/>
              </w:rPr>
            </w:pPr>
          </w:p>
        </w:tc>
        <w:tc>
          <w:tcPr>
            <w:tcW w:w="8934" w:type="dxa"/>
            <w:gridSpan w:val="10"/>
            <w:tcBorders>
              <w:top w:val="dotted" w:color="auto" w:sz="4" w:space="0"/>
              <w:left w:val="none" w:color="auto" w:sz="0" w:space="0"/>
              <w:bottom w:val="single" w:color="auto" w:sz="8"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　市への通知に係る記録は、その完結の日から５年間保存しなければならない。</w:t>
            </w:r>
          </w:p>
        </w:tc>
      </w:tr>
      <w:tr>
        <w:trPr>
          <w:trHeight w:val="520" w:hRule="atLeast"/>
        </w:trPr>
        <w:tc>
          <w:tcPr>
            <w:tcW w:w="1131" w:type="dxa"/>
            <w:vMerge w:val="restart"/>
            <w:tcBorders>
              <w:top w:val="single" w:color="auto" w:sz="8" w:space="0"/>
              <w:left w:val="none" w:color="auto" w:sz="0" w:space="0"/>
              <w:bottom w:val="none" w:color="auto" w:sz="0" w:space="0"/>
              <w:right w:val="none" w:color="auto" w:sz="0" w:space="0"/>
              <w:tl2br w:val="none" w:color="auto" w:sz="0" w:space="0"/>
              <w:tr2bl w:val="none" w:color="auto" w:sz="0" w:space="0"/>
            </w:tcBorders>
            <w:vAlign w:val="top"/>
          </w:tcPr>
          <w:p>
            <w:pPr>
              <w:pStyle w:val="0"/>
              <w:autoSpaceDE w:val="0"/>
              <w:autoSpaceDN w:val="0"/>
              <w:spacing w:line="260" w:lineRule="exact"/>
              <w:jc w:val="left"/>
              <w:rPr>
                <w:rFonts w:hint="default" w:asciiTheme="majorEastAsia" w:hAnsiTheme="majorEastAsia" w:eastAsiaTheme="majorEastAsia"/>
                <w:w w:val="80"/>
              </w:rPr>
            </w:pPr>
            <w:r>
              <w:rPr>
                <w:rFonts w:hint="eastAsia" w:asciiTheme="majorEastAsia" w:hAnsiTheme="majorEastAsia" w:eastAsiaTheme="majorEastAsia"/>
                <w:b w:val="1"/>
                <w:color w:val="FF0000"/>
                <w:w w:val="90"/>
              </w:rPr>
              <w:t>37</w:t>
            </w:r>
            <w:r>
              <w:rPr>
                <w:rFonts w:hint="eastAsia" w:asciiTheme="majorEastAsia" w:hAnsiTheme="majorEastAsia" w:eastAsiaTheme="majorEastAsia"/>
                <w:w w:val="90"/>
              </w:rPr>
              <w:t xml:space="preserve"> </w:t>
            </w:r>
            <w:r>
              <w:rPr>
                <w:rFonts w:hint="eastAsia" w:asciiTheme="majorEastAsia" w:hAnsiTheme="majorEastAsia" w:eastAsiaTheme="majorEastAsia"/>
                <w:w w:val="80"/>
              </w:rPr>
              <w:t>情報の提供</w:t>
            </w:r>
          </w:p>
          <w:p>
            <w:pPr>
              <w:pStyle w:val="0"/>
              <w:autoSpaceDE w:val="0"/>
              <w:autoSpaceDN w:val="0"/>
              <w:spacing w:line="260" w:lineRule="exact"/>
              <w:jc w:val="left"/>
              <w:rPr>
                <w:rFonts w:hint="default" w:asciiTheme="majorEastAsia" w:hAnsiTheme="majorEastAsia" w:eastAsiaTheme="majorEastAsia"/>
                <w:w w:val="80"/>
              </w:rPr>
            </w:pPr>
            <w:r>
              <w:rPr>
                <w:rFonts w:hint="eastAsia" w:asciiTheme="majorEastAsia" w:hAnsiTheme="majorEastAsia" w:eastAsiaTheme="majorEastAsia"/>
                <w:w w:val="80"/>
              </w:rPr>
              <w:t>等</w:t>
            </w:r>
          </w:p>
          <w:p>
            <w:pPr>
              <w:pStyle w:val="0"/>
              <w:autoSpaceDE w:val="0"/>
              <w:autoSpaceDN w:val="0"/>
              <w:spacing w:line="260" w:lineRule="exact"/>
              <w:jc w:val="left"/>
              <w:rPr>
                <w:rFonts w:hint="default" w:asciiTheme="majorEastAsia" w:hAnsiTheme="majorEastAsia" w:eastAsiaTheme="majorEastAsia"/>
                <w:w w:val="90"/>
              </w:rPr>
            </w:pPr>
          </w:p>
          <w:p>
            <w:pPr>
              <w:pStyle w:val="0"/>
              <w:autoSpaceDE w:val="0"/>
              <w:autoSpaceDN w:val="0"/>
              <w:spacing w:line="260" w:lineRule="exact"/>
              <w:jc w:val="left"/>
              <w:rPr>
                <w:rFonts w:hint="default" w:asciiTheme="majorEastAsia" w:hAnsiTheme="majorEastAsia" w:eastAsiaTheme="majorEastAsia"/>
              </w:rPr>
            </w:pPr>
            <w:r>
              <w:rPr>
                <w:rFonts w:hint="eastAsia" w:asciiTheme="minorEastAsia" w:hAnsiTheme="minorEastAsia" w:eastAsiaTheme="minorEastAsia"/>
                <w:w w:val="80"/>
              </w:rPr>
              <w:t>確認基準第</w:t>
            </w:r>
            <w:r>
              <w:rPr>
                <w:rFonts w:hint="eastAsia" w:asciiTheme="minorEastAsia" w:hAnsiTheme="minorEastAsia" w:eastAsiaTheme="minorEastAsia"/>
                <w:w w:val="80"/>
              </w:rPr>
              <w:t>28</w:t>
            </w:r>
            <w:r>
              <w:rPr>
                <w:rFonts w:hint="eastAsia" w:asciiTheme="minorEastAsia" w:hAnsiTheme="minorEastAsia" w:eastAsiaTheme="minorEastAsia"/>
                <w:w w:val="80"/>
              </w:rPr>
              <w:t>条</w:t>
            </w:r>
          </w:p>
        </w:tc>
        <w:tc>
          <w:tcPr>
            <w:tcW w:w="5243" w:type="dxa"/>
            <w:tcBorders>
              <w:top w:val="single" w:color="auto" w:sz="8" w:space="0"/>
              <w:left w:val="none" w:color="auto" w:sz="0" w:space="0"/>
              <w:bottom w:val="nil"/>
              <w:right w:val="none" w:color="auto" w:sz="0" w:space="0"/>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1)</w:t>
            </w:r>
            <w:r>
              <w:rPr>
                <w:rFonts w:hint="eastAsia" w:asciiTheme="minorEastAsia" w:hAnsiTheme="minorEastAsia" w:eastAsiaTheme="minorEastAsia"/>
              </w:rPr>
              <w:t>　特定教育・保育を利用しようとする小学校就学前子どもに係る教育・保育給付認定保護者が、その希望を踏まえて適切に</w:t>
            </w:r>
          </w:p>
        </w:tc>
        <w:tc>
          <w:tcPr>
            <w:tcW w:w="855" w:type="dxa"/>
            <w:gridSpan w:val="4"/>
            <w:tcBorders>
              <w:top w:val="single" w:color="auto" w:sz="8"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□いる</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□いない</w:t>
            </w:r>
          </w:p>
        </w:tc>
        <w:tc>
          <w:tcPr>
            <w:tcW w:w="2836" w:type="dxa"/>
            <w:gridSpan w:val="5"/>
            <w:tcBorders>
              <w:top w:val="single" w:color="auto" w:sz="8"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p>
        </w:tc>
      </w:tr>
      <w:tr>
        <w:trPr>
          <w:trHeight w:val="490" w:hRule="atLeast"/>
        </w:trPr>
        <w:tc>
          <w:tcPr>
            <w:tcW w:w="1131" w:type="dxa"/>
            <w:vMerge w:val="continue"/>
            <w:vAlign w:val="top"/>
          </w:tcPr>
          <w:p>
            <w:pPr>
              <w:pStyle w:val="0"/>
              <w:rPr>
                <w:rFonts w:hint="default" w:asciiTheme="majorEastAsia" w:hAnsiTheme="majorEastAsia" w:eastAsiaTheme="majorEastAsia"/>
                <w:w w:val="90"/>
              </w:rPr>
            </w:pPr>
          </w:p>
        </w:tc>
        <w:tc>
          <w:tcPr>
            <w:tcW w:w="8934" w:type="dxa"/>
            <w:gridSpan w:val="10"/>
            <w:tcBorders>
              <w:top w:val="nil"/>
              <w:left w:val="none" w:color="auto" w:sz="0" w:space="0"/>
              <w:bottom w:val="dotted" w:color="auto" w:sz="4" w:space="0"/>
              <w:right w:val="none" w:color="auto" w:sz="0" w:space="0"/>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　特定教育・保育を選択することができるように、当該施設が提供する特定教育・保育の内容に関する情報の提供を行うよう努めていますか。</w:t>
            </w:r>
          </w:p>
        </w:tc>
      </w:tr>
      <w:tr>
        <w:trPr>
          <w:trHeight w:val="280" w:hRule="atLeast"/>
        </w:trPr>
        <w:tc>
          <w:tcPr>
            <w:tcW w:w="1131" w:type="dxa"/>
            <w:vMerge w:val="continue"/>
            <w:tcBorders>
              <w:top w:val="none" w:color="auto" w:sz="0" w:space="0"/>
              <w:left w:val="none" w:color="auto" w:sz="0" w:space="0"/>
              <w:bottom w:val="single" w:color="auto" w:sz="8" w:space="0"/>
              <w:right w:val="none" w:color="auto" w:sz="0" w:space="0"/>
              <w:tl2br w:val="none" w:color="auto" w:sz="0" w:space="0"/>
              <w:tr2bl w:val="none" w:color="auto" w:sz="0" w:space="0"/>
            </w:tcBorders>
            <w:vAlign w:val="top"/>
          </w:tcPr>
          <w:p>
            <w:pPr>
              <w:pStyle w:val="0"/>
              <w:rPr>
                <w:rFonts w:hint="default" w:asciiTheme="majorEastAsia" w:hAnsiTheme="majorEastAsia" w:eastAsiaTheme="majorEastAsia"/>
                <w:w w:val="90"/>
              </w:rPr>
            </w:pPr>
          </w:p>
        </w:tc>
        <w:tc>
          <w:tcPr>
            <w:tcW w:w="8934" w:type="dxa"/>
            <w:gridSpan w:val="10"/>
            <w:tcBorders>
              <w:top w:val="dotted" w:color="auto" w:sz="4" w:space="0"/>
              <w:left w:val="none" w:color="auto" w:sz="0" w:space="0"/>
              <w:bottom w:val="single" w:color="000000" w:themeColor="text1" w:sz="4" w:space="0"/>
              <w:right w:val="none" w:color="auto" w:sz="0" w:space="0"/>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※（指針解説）　保育所は、保育の内容等、すなわち、一日の過ごし方・年間行事予定・当該保育所の保育方針・職員の状況その他当該保育所が実施している保育の内容に関する事項等について、情報を開示し、保護者等が適切かつ円滑に利用できるようにすることが重要である。</w:t>
            </w:r>
          </w:p>
        </w:tc>
      </w:tr>
      <w:tr>
        <w:trPr>
          <w:trHeight w:val="289" w:hRule="atLeast"/>
        </w:trPr>
        <w:tc>
          <w:tcPr>
            <w:tcW w:w="1131" w:type="dxa"/>
            <w:vMerge w:val="continue"/>
            <w:tcBorders>
              <w:top w:val="nil"/>
              <w:left w:val="none" w:color="auto" w:sz="0" w:space="0"/>
              <w:bottom w:val="single" w:color="auto" w:sz="8" w:space="0"/>
              <w:right w:val="none" w:color="auto" w:sz="0" w:space="0"/>
              <w:tl2br w:val="none" w:color="auto" w:sz="0" w:space="0"/>
              <w:tr2bl w:val="none" w:color="auto" w:sz="0" w:space="0"/>
            </w:tcBorders>
            <w:vAlign w:val="top"/>
          </w:tcPr>
          <w:p>
            <w:pPr>
              <w:pStyle w:val="0"/>
              <w:rPr>
                <w:rFonts w:hint="default" w:asciiTheme="majorEastAsia" w:hAnsiTheme="majorEastAsia" w:eastAsiaTheme="majorEastAsia"/>
                <w:w w:val="90"/>
              </w:rPr>
            </w:pPr>
          </w:p>
        </w:tc>
        <w:tc>
          <w:tcPr>
            <w:tcW w:w="5243" w:type="dxa"/>
            <w:tcBorders>
              <w:top w:val="single" w:color="auto" w:sz="4" w:space="0"/>
              <w:left w:val="none" w:color="auto" w:sz="0" w:space="0"/>
              <w:bottom w:val="single" w:color="auto" w:sz="8" w:space="0"/>
              <w:right w:val="none" w:color="auto" w:sz="0" w:space="0"/>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2)</w:t>
            </w:r>
            <w:r>
              <w:rPr>
                <w:rFonts w:hint="eastAsia" w:asciiTheme="minorEastAsia" w:hAnsiTheme="minorEastAsia" w:eastAsiaTheme="minorEastAsia"/>
              </w:rPr>
              <w:t>　当該特定教育・保育について広告をする場合において、その内容を虚偽のもの又は誇大なものとしていませんか。</w:t>
            </w:r>
          </w:p>
        </w:tc>
        <w:tc>
          <w:tcPr>
            <w:tcW w:w="855" w:type="dxa"/>
            <w:gridSpan w:val="4"/>
            <w:tcBorders>
              <w:top w:val="single" w:color="auto" w:sz="4" w:space="0"/>
              <w:left w:val="none" w:color="auto" w:sz="0" w:space="0"/>
              <w:bottom w:val="single" w:color="auto" w:sz="8"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□いる</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□いない</w:t>
            </w:r>
          </w:p>
        </w:tc>
        <w:tc>
          <w:tcPr>
            <w:tcW w:w="2836" w:type="dxa"/>
            <w:gridSpan w:val="5"/>
            <w:tcBorders>
              <w:top w:val="single" w:color="auto" w:sz="4" w:space="0"/>
              <w:left w:val="none" w:color="auto" w:sz="0" w:space="0"/>
              <w:bottom w:val="single" w:color="auto" w:sz="8"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p>
        </w:tc>
      </w:tr>
      <w:tr>
        <w:trPr>
          <w:trHeight w:val="425" w:hRule="atLeast"/>
        </w:trPr>
        <w:tc>
          <w:tcPr>
            <w:tcW w:w="1131" w:type="dxa"/>
            <w:vMerge w:val="restart"/>
            <w:tcBorders>
              <w:top w:val="single" w:color="auto" w:sz="8" w:space="0"/>
              <w:left w:val="none" w:color="auto" w:sz="0" w:space="0"/>
              <w:bottom w:val="none" w:color="auto" w:sz="0" w:space="0"/>
              <w:right w:val="none" w:color="auto" w:sz="0" w:space="0"/>
              <w:tl2br w:val="none" w:color="auto" w:sz="0" w:space="0"/>
              <w:tr2bl w:val="none" w:color="auto" w:sz="0" w:space="0"/>
            </w:tcBorders>
            <w:vAlign w:val="top"/>
          </w:tcPr>
          <w:p>
            <w:pPr>
              <w:pStyle w:val="0"/>
              <w:autoSpaceDE w:val="0"/>
              <w:autoSpaceDN w:val="0"/>
              <w:spacing w:line="260" w:lineRule="exact"/>
              <w:jc w:val="left"/>
              <w:rPr>
                <w:rFonts w:hint="default" w:asciiTheme="majorEastAsia" w:hAnsiTheme="majorEastAsia" w:eastAsiaTheme="majorEastAsia"/>
                <w:w w:val="90"/>
              </w:rPr>
            </w:pPr>
            <w:r>
              <w:rPr>
                <w:rFonts w:hint="eastAsia" w:asciiTheme="majorEastAsia" w:hAnsiTheme="majorEastAsia" w:eastAsiaTheme="majorEastAsia"/>
                <w:b w:val="1"/>
                <w:color w:val="FF0000"/>
                <w:w w:val="90"/>
              </w:rPr>
              <w:t>38</w:t>
            </w:r>
            <w:r>
              <w:rPr>
                <w:rFonts w:hint="eastAsia" w:asciiTheme="majorEastAsia" w:hAnsiTheme="majorEastAsia" w:eastAsiaTheme="majorEastAsia"/>
                <w:w w:val="90"/>
              </w:rPr>
              <w:t xml:space="preserve"> </w:t>
            </w:r>
            <w:r>
              <w:rPr>
                <w:rFonts w:hint="eastAsia" w:asciiTheme="majorEastAsia" w:hAnsiTheme="majorEastAsia" w:eastAsiaTheme="majorEastAsia"/>
                <w:w w:val="90"/>
              </w:rPr>
              <w:t>利益供与</w:t>
            </w:r>
          </w:p>
          <w:p>
            <w:pPr>
              <w:pStyle w:val="0"/>
              <w:autoSpaceDE w:val="0"/>
              <w:autoSpaceDN w:val="0"/>
              <w:spacing w:line="260" w:lineRule="exact"/>
              <w:jc w:val="left"/>
              <w:rPr>
                <w:rFonts w:hint="default" w:asciiTheme="majorEastAsia" w:hAnsiTheme="majorEastAsia" w:eastAsiaTheme="majorEastAsia"/>
                <w:w w:val="80"/>
              </w:rPr>
            </w:pPr>
            <w:r>
              <w:rPr>
                <w:rFonts w:hint="eastAsia" w:asciiTheme="majorEastAsia" w:hAnsiTheme="majorEastAsia" w:eastAsiaTheme="majorEastAsia"/>
                <w:w w:val="90"/>
              </w:rPr>
              <w:t>等の禁止</w:t>
            </w:r>
          </w:p>
          <w:p>
            <w:pPr>
              <w:pStyle w:val="0"/>
              <w:autoSpaceDE w:val="0"/>
              <w:autoSpaceDN w:val="0"/>
              <w:spacing w:line="260" w:lineRule="exact"/>
              <w:jc w:val="left"/>
              <w:rPr>
                <w:rFonts w:hint="default" w:asciiTheme="minorEastAsia" w:hAnsiTheme="minorEastAsia" w:eastAsiaTheme="minorEastAsia"/>
                <w:w w:val="90"/>
              </w:rPr>
            </w:pPr>
          </w:p>
          <w:p>
            <w:pPr>
              <w:pStyle w:val="0"/>
              <w:autoSpaceDE w:val="0"/>
              <w:autoSpaceDN w:val="0"/>
              <w:spacing w:line="260" w:lineRule="exact"/>
              <w:jc w:val="left"/>
              <w:rPr>
                <w:rFonts w:hint="default" w:asciiTheme="majorEastAsia" w:hAnsiTheme="majorEastAsia" w:eastAsiaTheme="majorEastAsia"/>
              </w:rPr>
            </w:pPr>
            <w:r>
              <w:rPr>
                <w:rFonts w:hint="eastAsia" w:asciiTheme="minorEastAsia" w:hAnsiTheme="minorEastAsia" w:eastAsiaTheme="minorEastAsia"/>
                <w:w w:val="80"/>
              </w:rPr>
              <w:t>確認基準第</w:t>
            </w:r>
            <w:r>
              <w:rPr>
                <w:rFonts w:hint="eastAsia" w:asciiTheme="minorEastAsia" w:hAnsiTheme="minorEastAsia" w:eastAsiaTheme="minorEastAsia"/>
                <w:w w:val="80"/>
              </w:rPr>
              <w:t>29</w:t>
            </w:r>
            <w:r>
              <w:rPr>
                <w:rFonts w:hint="eastAsia" w:asciiTheme="minorEastAsia" w:hAnsiTheme="minorEastAsia" w:eastAsiaTheme="minorEastAsia"/>
                <w:w w:val="80"/>
              </w:rPr>
              <w:t>条</w:t>
            </w:r>
          </w:p>
        </w:tc>
        <w:tc>
          <w:tcPr>
            <w:tcW w:w="5243" w:type="dxa"/>
            <w:tcBorders>
              <w:top w:val="single" w:color="auto" w:sz="8" w:space="0"/>
              <w:left w:val="none" w:color="auto" w:sz="0" w:space="0"/>
              <w:bottom w:val="nil"/>
              <w:right w:val="none" w:color="auto" w:sz="0" w:space="0"/>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1)</w:t>
            </w:r>
            <w:r>
              <w:rPr>
                <w:rFonts w:hint="eastAsia" w:asciiTheme="minorEastAsia" w:hAnsiTheme="minorEastAsia" w:eastAsiaTheme="minorEastAsia"/>
              </w:rPr>
              <w:t>　利用者支援事業その他の地域子ども・子育て支援事業を行う者（以下「利用者支援事業者等」という。）、教育・保育施設</w:t>
            </w:r>
          </w:p>
        </w:tc>
        <w:tc>
          <w:tcPr>
            <w:tcW w:w="855" w:type="dxa"/>
            <w:gridSpan w:val="4"/>
            <w:tcBorders>
              <w:top w:val="single" w:color="auto" w:sz="8"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□いる</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□いない</w:t>
            </w:r>
          </w:p>
        </w:tc>
        <w:tc>
          <w:tcPr>
            <w:tcW w:w="2836" w:type="dxa"/>
            <w:gridSpan w:val="5"/>
            <w:tcBorders>
              <w:top w:val="single" w:color="auto" w:sz="8"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p>
        </w:tc>
      </w:tr>
      <w:tr>
        <w:trPr>
          <w:trHeight w:val="425" w:hRule="atLeast"/>
        </w:trPr>
        <w:tc>
          <w:tcPr>
            <w:tcW w:w="1131" w:type="dxa"/>
            <w:vMerge w:val="continue"/>
            <w:vAlign w:val="top"/>
          </w:tcPr>
          <w:p>
            <w:pPr>
              <w:pStyle w:val="0"/>
              <w:autoSpaceDE w:val="0"/>
              <w:autoSpaceDN w:val="0"/>
              <w:spacing w:line="260" w:lineRule="exact"/>
              <w:jc w:val="left"/>
              <w:rPr>
                <w:rFonts w:hint="default" w:asciiTheme="majorEastAsia" w:hAnsiTheme="majorEastAsia" w:eastAsiaTheme="majorEastAsia"/>
                <w:w w:val="90"/>
              </w:rPr>
            </w:pPr>
          </w:p>
        </w:tc>
        <w:tc>
          <w:tcPr>
            <w:tcW w:w="8934" w:type="dxa"/>
            <w:gridSpan w:val="10"/>
            <w:tcBorders>
              <w:top w:val="nil"/>
              <w:left w:val="none" w:color="auto" w:sz="0" w:space="0"/>
              <w:bottom w:val="nil"/>
              <w:right w:val="none" w:color="auto" w:sz="0" w:space="0"/>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　若しくは地域型保育を行う者等又はその職員に対し、小学校就学前子ども又はその家族に対して当該特定教育・保育施設を紹介することの対償として、金品その他の財産上の利益を供与していませんか。</w:t>
            </w:r>
          </w:p>
        </w:tc>
      </w:tr>
      <w:tr>
        <w:trPr>
          <w:trHeight w:val="425" w:hRule="atLeast"/>
        </w:trPr>
        <w:tc>
          <w:tcPr>
            <w:tcW w:w="1131" w:type="dxa"/>
            <w:vMerge w:val="continue"/>
            <w:vAlign w:val="top"/>
          </w:tcPr>
          <w:p>
            <w:pPr>
              <w:pStyle w:val="0"/>
              <w:autoSpaceDE w:val="0"/>
              <w:autoSpaceDN w:val="0"/>
              <w:spacing w:line="260" w:lineRule="exact"/>
              <w:jc w:val="left"/>
              <w:rPr>
                <w:rFonts w:hint="default" w:asciiTheme="majorEastAsia" w:hAnsiTheme="majorEastAsia" w:eastAsiaTheme="majorEastAsia"/>
                <w:w w:val="90"/>
              </w:rPr>
            </w:pPr>
          </w:p>
        </w:tc>
        <w:tc>
          <w:tcPr>
            <w:tcW w:w="5243" w:type="dxa"/>
            <w:tcBorders>
              <w:top w:val="single" w:color="auto" w:sz="4" w:space="0"/>
              <w:left w:val="none" w:color="auto" w:sz="0" w:space="0"/>
              <w:bottom w:val="nil"/>
              <w:right w:val="none" w:color="auto" w:sz="0" w:space="0"/>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2)</w:t>
            </w:r>
            <w:r>
              <w:rPr>
                <w:rFonts w:hint="eastAsia" w:asciiTheme="minorEastAsia" w:hAnsiTheme="minorEastAsia" w:eastAsiaTheme="minorEastAsia"/>
              </w:rPr>
              <w:t>　利用者支援事業者等、教育・保育施設若しくは地域型保育を行う者等又はその職員から、小学校就学前子ども又はその家</w:t>
            </w:r>
          </w:p>
        </w:tc>
        <w:tc>
          <w:tcPr>
            <w:tcW w:w="855" w:type="dxa"/>
            <w:gridSpan w:val="4"/>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□いる</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□いない</w:t>
            </w:r>
          </w:p>
        </w:tc>
        <w:tc>
          <w:tcPr>
            <w:tcW w:w="2836" w:type="dxa"/>
            <w:gridSpan w:val="5"/>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p>
        </w:tc>
      </w:tr>
      <w:tr>
        <w:trPr>
          <w:trHeight w:val="69" w:hRule="atLeast"/>
        </w:trPr>
        <w:tc>
          <w:tcPr>
            <w:tcW w:w="1131" w:type="dxa"/>
            <w:vMerge w:val="continue"/>
            <w:vAlign w:val="top"/>
          </w:tcPr>
          <w:p>
            <w:pPr>
              <w:pStyle w:val="0"/>
              <w:autoSpaceDE w:val="0"/>
              <w:autoSpaceDN w:val="0"/>
              <w:spacing w:line="260" w:lineRule="exact"/>
              <w:jc w:val="left"/>
              <w:rPr>
                <w:rFonts w:hint="default" w:asciiTheme="majorEastAsia" w:hAnsiTheme="majorEastAsia" w:eastAsiaTheme="majorEastAsia"/>
                <w:w w:val="90"/>
              </w:rPr>
            </w:pPr>
          </w:p>
        </w:tc>
        <w:tc>
          <w:tcPr>
            <w:tcW w:w="8934" w:type="dxa"/>
            <w:gridSpan w:val="10"/>
            <w:tcBorders>
              <w:top w:val="nil"/>
              <w:left w:val="none" w:color="auto" w:sz="0" w:space="0"/>
              <w:bottom w:val="nil"/>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　族を紹介することの対償として、金品その他の財産上の利益を収受していませんか。</w:t>
            </w:r>
          </w:p>
        </w:tc>
      </w:tr>
      <w:tr>
        <w:trPr>
          <w:trHeight w:val="425" w:hRule="atLeast"/>
        </w:trPr>
        <w:tc>
          <w:tcPr>
            <w:tcW w:w="1131" w:type="dxa"/>
            <w:tcBorders>
              <w:top w:val="single" w:color="auto" w:sz="8" w:space="0"/>
              <w:left w:val="none" w:color="auto" w:sz="0" w:space="0"/>
              <w:bottom w:val="none" w:color="auto" w:sz="0" w:space="0"/>
              <w:right w:val="none" w:color="auto" w:sz="0" w:space="0"/>
              <w:tl2br w:val="none" w:color="auto" w:sz="0" w:space="0"/>
              <w:tr2bl w:val="none" w:color="auto" w:sz="0" w:space="0"/>
            </w:tcBorders>
            <w:vAlign w:val="top"/>
          </w:tcPr>
          <w:p>
            <w:pPr>
              <w:pStyle w:val="0"/>
              <w:autoSpaceDE w:val="0"/>
              <w:autoSpaceDN w:val="0"/>
              <w:spacing w:line="260" w:lineRule="exact"/>
              <w:jc w:val="left"/>
              <w:rPr>
                <w:rFonts w:hint="default" w:asciiTheme="majorEastAsia" w:hAnsiTheme="majorEastAsia" w:eastAsiaTheme="majorEastAsia"/>
                <w:w w:val="80"/>
              </w:rPr>
            </w:pPr>
            <w:r>
              <w:rPr>
                <w:rFonts w:hint="eastAsia" w:asciiTheme="majorEastAsia" w:hAnsiTheme="majorEastAsia" w:eastAsiaTheme="majorEastAsia"/>
                <w:b w:val="1"/>
                <w:color w:val="FF0000"/>
                <w:w w:val="90"/>
              </w:rPr>
              <w:t>39</w:t>
            </w:r>
            <w:r>
              <w:rPr>
                <w:rFonts w:hint="eastAsia" w:asciiTheme="majorEastAsia" w:hAnsiTheme="majorEastAsia" w:eastAsiaTheme="majorEastAsia"/>
                <w:w w:val="90"/>
              </w:rPr>
              <w:t xml:space="preserve"> </w:t>
            </w:r>
            <w:r>
              <w:rPr>
                <w:rFonts w:hint="eastAsia" w:asciiTheme="majorEastAsia" w:hAnsiTheme="majorEastAsia" w:eastAsiaTheme="majorEastAsia"/>
                <w:w w:val="80"/>
              </w:rPr>
              <w:t>会計の区分</w:t>
            </w:r>
          </w:p>
          <w:p>
            <w:pPr>
              <w:pStyle w:val="0"/>
              <w:autoSpaceDE w:val="0"/>
              <w:autoSpaceDN w:val="0"/>
              <w:spacing w:line="260" w:lineRule="exact"/>
              <w:jc w:val="left"/>
              <w:rPr>
                <w:rFonts w:hint="default" w:asciiTheme="majorEastAsia" w:hAnsiTheme="majorEastAsia" w:eastAsiaTheme="majorEastAsia"/>
              </w:rPr>
            </w:pPr>
            <w:r>
              <w:rPr>
                <w:rFonts w:hint="eastAsia" w:asciiTheme="minorEastAsia" w:hAnsiTheme="minorEastAsia" w:eastAsiaTheme="minorEastAsia"/>
                <w:w w:val="80"/>
              </w:rPr>
              <w:t>確認基準第</w:t>
            </w:r>
            <w:r>
              <w:rPr>
                <w:rFonts w:hint="eastAsia" w:asciiTheme="minorEastAsia" w:hAnsiTheme="minorEastAsia" w:eastAsiaTheme="minorEastAsia"/>
                <w:w w:val="80"/>
              </w:rPr>
              <w:t>33</w:t>
            </w:r>
            <w:r>
              <w:rPr>
                <w:rFonts w:hint="eastAsia" w:asciiTheme="minorEastAsia" w:hAnsiTheme="minorEastAsia" w:eastAsiaTheme="minorEastAsia"/>
                <w:w w:val="80"/>
              </w:rPr>
              <w:t>条</w:t>
            </w:r>
          </w:p>
        </w:tc>
        <w:tc>
          <w:tcPr>
            <w:tcW w:w="5243" w:type="dxa"/>
            <w:tcBorders>
              <w:top w:val="single" w:color="auto" w:sz="8" w:space="0"/>
              <w:left w:val="none" w:color="auto" w:sz="0" w:space="0"/>
              <w:bottom w:val="nil"/>
              <w:right w:val="none" w:color="auto" w:sz="0" w:space="0"/>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　　特定教育・保育の事業の会計をその他の事業の会計と区分していますか。</w:t>
            </w:r>
          </w:p>
        </w:tc>
        <w:tc>
          <w:tcPr>
            <w:tcW w:w="855" w:type="dxa"/>
            <w:gridSpan w:val="4"/>
            <w:tcBorders>
              <w:top w:val="single" w:color="auto" w:sz="8"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□いる</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□いない</w:t>
            </w:r>
          </w:p>
        </w:tc>
        <w:tc>
          <w:tcPr>
            <w:tcW w:w="2836" w:type="dxa"/>
            <w:gridSpan w:val="5"/>
            <w:tcBorders>
              <w:top w:val="single" w:color="auto" w:sz="8"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p>
        </w:tc>
      </w:tr>
      <w:tr>
        <w:trPr>
          <w:trHeight w:val="520" w:hRule="atLeast"/>
        </w:trPr>
        <w:tc>
          <w:tcPr>
            <w:tcW w:w="1131" w:type="dxa"/>
            <w:vMerge w:val="restart"/>
            <w:tcBorders>
              <w:top w:val="single" w:color="auto" w:sz="8" w:space="0"/>
              <w:left w:val="none" w:color="auto" w:sz="0" w:space="0"/>
              <w:bottom w:val="none" w:color="auto" w:sz="0" w:space="0"/>
              <w:right w:val="none" w:color="auto" w:sz="0" w:space="0"/>
              <w:tl2br w:val="none" w:color="auto" w:sz="0" w:space="0"/>
              <w:tr2bl w:val="none" w:color="auto" w:sz="0" w:space="0"/>
            </w:tcBorders>
            <w:vAlign w:val="top"/>
          </w:tcPr>
          <w:p>
            <w:pPr>
              <w:pStyle w:val="0"/>
              <w:autoSpaceDE w:val="0"/>
              <w:autoSpaceDN w:val="0"/>
              <w:spacing w:line="260" w:lineRule="exact"/>
              <w:jc w:val="left"/>
              <w:rPr>
                <w:rFonts w:hint="default" w:asciiTheme="majorEastAsia" w:hAnsiTheme="majorEastAsia" w:eastAsiaTheme="majorEastAsia"/>
                <w:w w:val="80"/>
              </w:rPr>
            </w:pPr>
            <w:r>
              <w:rPr>
                <w:rFonts w:hint="eastAsia" w:asciiTheme="majorEastAsia" w:hAnsiTheme="majorEastAsia" w:eastAsiaTheme="majorEastAsia"/>
                <w:b w:val="1"/>
                <w:color w:val="FF0000"/>
                <w:w w:val="90"/>
              </w:rPr>
              <w:t>40</w:t>
            </w:r>
            <w:r>
              <w:rPr>
                <w:rFonts w:hint="eastAsia" w:asciiTheme="majorEastAsia" w:hAnsiTheme="majorEastAsia" w:eastAsiaTheme="majorEastAsia"/>
                <w:w w:val="90"/>
              </w:rPr>
              <w:t xml:space="preserve"> </w:t>
            </w:r>
            <w:r>
              <w:rPr>
                <w:rFonts w:hint="eastAsia" w:asciiTheme="majorEastAsia" w:hAnsiTheme="majorEastAsia" w:eastAsiaTheme="majorEastAsia"/>
                <w:w w:val="80"/>
              </w:rPr>
              <w:t>記録の整備</w:t>
            </w:r>
          </w:p>
          <w:p>
            <w:pPr>
              <w:pStyle w:val="0"/>
              <w:autoSpaceDE w:val="0"/>
              <w:autoSpaceDN w:val="0"/>
              <w:spacing w:line="260" w:lineRule="exact"/>
              <w:jc w:val="left"/>
              <w:rPr>
                <w:rFonts w:hint="default" w:asciiTheme="minorEastAsia" w:hAnsiTheme="minorEastAsia" w:eastAsiaTheme="minorEastAsia"/>
                <w:w w:val="90"/>
              </w:rPr>
            </w:pPr>
          </w:p>
          <w:p>
            <w:pPr>
              <w:pStyle w:val="0"/>
              <w:autoSpaceDE w:val="0"/>
              <w:autoSpaceDN w:val="0"/>
              <w:spacing w:line="260" w:lineRule="exact"/>
              <w:jc w:val="left"/>
              <w:rPr>
                <w:rFonts w:hint="default" w:asciiTheme="minorEastAsia" w:hAnsiTheme="minorEastAsia" w:eastAsiaTheme="minorEastAsia"/>
                <w:w w:val="80"/>
              </w:rPr>
            </w:pPr>
            <w:r>
              <w:rPr>
                <w:rFonts w:hint="eastAsia" w:asciiTheme="minorEastAsia" w:hAnsiTheme="minorEastAsia" w:eastAsiaTheme="minorEastAsia"/>
                <w:w w:val="80"/>
              </w:rPr>
              <w:t>確認基準第</w:t>
            </w:r>
            <w:r>
              <w:rPr>
                <w:rFonts w:hint="eastAsia" w:asciiTheme="minorEastAsia" w:hAnsiTheme="minorEastAsia" w:eastAsiaTheme="minorEastAsia"/>
                <w:w w:val="80"/>
              </w:rPr>
              <w:t>34</w:t>
            </w:r>
            <w:r>
              <w:rPr>
                <w:rFonts w:hint="eastAsia" w:asciiTheme="minorEastAsia" w:hAnsiTheme="minorEastAsia" w:eastAsiaTheme="minorEastAsia"/>
                <w:w w:val="80"/>
              </w:rPr>
              <w:t>条</w:t>
            </w:r>
          </w:p>
          <w:p>
            <w:pPr>
              <w:pStyle w:val="0"/>
              <w:autoSpaceDE w:val="0"/>
              <w:autoSpaceDN w:val="0"/>
              <w:spacing w:line="260" w:lineRule="exact"/>
              <w:jc w:val="left"/>
              <w:rPr>
                <w:rFonts w:hint="default" w:asciiTheme="minorEastAsia" w:hAnsiTheme="minorEastAsia" w:eastAsiaTheme="minorEastAsia"/>
                <w:w w:val="80"/>
              </w:rPr>
            </w:pPr>
          </w:p>
          <w:p>
            <w:pPr>
              <w:pStyle w:val="0"/>
              <w:autoSpaceDE w:val="0"/>
              <w:autoSpaceDN w:val="0"/>
              <w:spacing w:line="260" w:lineRule="exact"/>
              <w:jc w:val="left"/>
              <w:rPr>
                <w:rFonts w:hint="default" w:asciiTheme="minorEastAsia" w:hAnsiTheme="minorEastAsia" w:eastAsiaTheme="minorEastAsia"/>
                <w:spacing w:val="-2"/>
                <w:w w:val="80"/>
              </w:rPr>
            </w:pPr>
            <w:r>
              <w:rPr>
                <w:rFonts w:hint="eastAsia" w:asciiTheme="minorEastAsia" w:hAnsiTheme="minorEastAsia" w:eastAsiaTheme="minorEastAsia"/>
                <w:spacing w:val="-2"/>
                <w:w w:val="80"/>
              </w:rPr>
              <w:t>1)</w:t>
            </w:r>
            <w:r>
              <w:rPr>
                <w:rFonts w:hint="eastAsia" w:asciiTheme="minorEastAsia" w:hAnsiTheme="minorEastAsia" w:eastAsiaTheme="minorEastAsia"/>
                <w:spacing w:val="-2"/>
                <w:w w:val="80"/>
              </w:rPr>
              <w:t>は、</w:t>
            </w:r>
          </w:p>
          <w:p>
            <w:pPr>
              <w:pStyle w:val="0"/>
              <w:autoSpaceDE w:val="0"/>
              <w:autoSpaceDN w:val="0"/>
              <w:spacing w:line="260" w:lineRule="exact"/>
              <w:jc w:val="left"/>
              <w:rPr>
                <w:rFonts w:hint="default" w:asciiTheme="minorEastAsia" w:hAnsiTheme="minorEastAsia" w:eastAsiaTheme="minorEastAsia"/>
                <w:spacing w:val="-2"/>
                <w:w w:val="80"/>
              </w:rPr>
            </w:pPr>
            <w:r>
              <w:rPr>
                <w:rFonts w:hint="eastAsia" w:asciiTheme="minorEastAsia" w:hAnsiTheme="minorEastAsia" w:eastAsiaTheme="minorEastAsia"/>
                <w:spacing w:val="-2"/>
                <w:w w:val="80"/>
              </w:rPr>
              <w:t>認可基準</w:t>
            </w:r>
            <w:r>
              <w:rPr>
                <w:rFonts w:hint="eastAsia" w:asciiTheme="minorEastAsia" w:hAnsiTheme="minorEastAsia" w:eastAsiaTheme="minorEastAsia"/>
                <w:spacing w:val="-2"/>
                <w:w w:val="80"/>
              </w:rPr>
              <w:t>(</w:t>
            </w:r>
            <w:r>
              <w:rPr>
                <w:rFonts w:hint="eastAsia" w:asciiTheme="minorEastAsia" w:hAnsiTheme="minorEastAsia" w:eastAsiaTheme="minorEastAsia"/>
                <w:spacing w:val="-2"/>
                <w:w w:val="80"/>
              </w:rPr>
              <w:t>県</w:t>
            </w:r>
            <w:r>
              <w:rPr>
                <w:rFonts w:hint="eastAsia" w:asciiTheme="minorEastAsia" w:hAnsiTheme="minorEastAsia" w:eastAsiaTheme="minorEastAsia"/>
                <w:spacing w:val="-2"/>
                <w:w w:val="80"/>
              </w:rPr>
              <w:t>)</w:t>
            </w:r>
          </w:p>
          <w:p>
            <w:pPr>
              <w:pStyle w:val="0"/>
              <w:autoSpaceDE w:val="0"/>
              <w:autoSpaceDN w:val="0"/>
              <w:spacing w:line="260" w:lineRule="exact"/>
              <w:jc w:val="left"/>
              <w:rPr>
                <w:rFonts w:hint="default" w:asciiTheme="minorEastAsia" w:hAnsiTheme="minorEastAsia" w:eastAsiaTheme="minorEastAsia"/>
                <w:spacing w:val="-2"/>
                <w:w w:val="80"/>
              </w:rPr>
            </w:pPr>
            <w:r>
              <w:rPr>
                <w:rFonts w:hint="eastAsia" w:asciiTheme="minorEastAsia" w:hAnsiTheme="minorEastAsia" w:eastAsiaTheme="minorEastAsia"/>
                <w:spacing w:val="-2"/>
                <w:w w:val="80"/>
              </w:rPr>
              <w:t>第</w:t>
            </w:r>
            <w:r>
              <w:rPr>
                <w:rFonts w:hint="eastAsia" w:asciiTheme="minorEastAsia" w:hAnsiTheme="minorEastAsia" w:eastAsiaTheme="minorEastAsia"/>
                <w:spacing w:val="-2"/>
                <w:w w:val="80"/>
              </w:rPr>
              <w:t>1</w:t>
            </w:r>
            <w:r>
              <w:rPr>
                <w:rFonts w:hint="default" w:asciiTheme="minorEastAsia" w:hAnsiTheme="minorEastAsia" w:eastAsiaTheme="minorEastAsia"/>
                <w:spacing w:val="-2"/>
                <w:w w:val="80"/>
              </w:rPr>
              <w:t>66</w:t>
            </w:r>
            <w:r>
              <w:rPr>
                <w:rFonts w:hint="eastAsia" w:asciiTheme="minorEastAsia" w:hAnsiTheme="minorEastAsia" w:eastAsiaTheme="minorEastAsia"/>
                <w:spacing w:val="-2"/>
                <w:w w:val="80"/>
              </w:rPr>
              <w:t>条にも規定</w:t>
            </w:r>
          </w:p>
          <w:p>
            <w:pPr>
              <w:pStyle w:val="0"/>
              <w:autoSpaceDE w:val="0"/>
              <w:autoSpaceDN w:val="0"/>
              <w:spacing w:line="260" w:lineRule="exact"/>
              <w:jc w:val="left"/>
              <w:rPr>
                <w:rFonts w:hint="default" w:asciiTheme="minorEastAsia" w:hAnsiTheme="minorEastAsia" w:eastAsiaTheme="minorEastAsia"/>
                <w:w w:val="90"/>
              </w:rPr>
            </w:pPr>
          </w:p>
          <w:p>
            <w:pPr>
              <w:pStyle w:val="0"/>
              <w:autoSpaceDE w:val="0"/>
              <w:autoSpaceDN w:val="0"/>
              <w:spacing w:line="260" w:lineRule="exact"/>
              <w:jc w:val="left"/>
              <w:rPr>
                <w:rFonts w:hint="default"/>
              </w:rPr>
            </w:pPr>
          </w:p>
        </w:tc>
        <w:tc>
          <w:tcPr>
            <w:tcW w:w="5243" w:type="dxa"/>
            <w:tcBorders>
              <w:top w:val="single" w:color="auto" w:sz="8" w:space="0"/>
              <w:left w:val="none" w:color="auto" w:sz="0" w:space="0"/>
              <w:bottom w:val="nil"/>
              <w:right w:val="none" w:color="auto" w:sz="0" w:space="0"/>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1)</w:t>
            </w:r>
            <w:r>
              <w:rPr>
                <w:rFonts w:hint="eastAsia" w:asciiTheme="minorEastAsia" w:hAnsiTheme="minorEastAsia" w:eastAsiaTheme="minorEastAsia"/>
              </w:rPr>
              <w:t>　職員、設備及び会計に関する諸記録（職員、財産、収支及び入所している者の処遇の状況を明らかにする帳簿）を整備し</w:t>
            </w:r>
          </w:p>
        </w:tc>
        <w:tc>
          <w:tcPr>
            <w:tcW w:w="855" w:type="dxa"/>
            <w:gridSpan w:val="4"/>
            <w:tcBorders>
              <w:top w:val="single" w:color="auto" w:sz="8"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□いる</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□いない</w:t>
            </w:r>
          </w:p>
        </w:tc>
        <w:tc>
          <w:tcPr>
            <w:tcW w:w="2836" w:type="dxa"/>
            <w:gridSpan w:val="5"/>
            <w:tcBorders>
              <w:top w:val="single" w:color="auto" w:sz="8"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p>
        </w:tc>
      </w:tr>
      <w:tr>
        <w:trPr>
          <w:trHeight w:val="115" w:hRule="atLeast"/>
        </w:trPr>
        <w:tc>
          <w:tcPr>
            <w:tcW w:w="1131" w:type="dxa"/>
            <w:vMerge w:val="continue"/>
            <w:tcBorders>
              <w:top w:val="single" w:color="auto" w:sz="8"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8934" w:type="dxa"/>
            <w:gridSpan w:val="10"/>
            <w:tcBorders>
              <w:top w:val="nil"/>
              <w:left w:val="none" w:color="auto" w:sz="0" w:space="0"/>
              <w:bottom w:val="nil"/>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r>
              <w:rPr>
                <w:rFonts w:hint="default" w:asciiTheme="minorEastAsia" w:hAnsiTheme="minorEastAsia" w:eastAsiaTheme="minorEastAsia"/>
              </w:rPr>
              <w:t>　</w:t>
            </w:r>
            <w:r>
              <w:rPr>
                <w:rFonts w:hint="eastAsia" w:asciiTheme="minorEastAsia" w:hAnsiTheme="minorEastAsia" w:eastAsiaTheme="minorEastAsia"/>
              </w:rPr>
              <w:t>て</w:t>
            </w:r>
            <w:r>
              <w:rPr>
                <w:rFonts w:hint="default" w:asciiTheme="minorEastAsia" w:hAnsiTheme="minorEastAsia" w:eastAsiaTheme="minorEastAsia"/>
              </w:rPr>
              <w:t>いますか。</w:t>
            </w:r>
          </w:p>
        </w:tc>
      </w:tr>
      <w:tr>
        <w:trPr>
          <w:trHeight w:val="531" w:hRule="atLeast"/>
        </w:trPr>
        <w:tc>
          <w:tcPr>
            <w:tcW w:w="1131" w:type="dxa"/>
            <w:vMerge w:val="continue"/>
            <w:tcBorders>
              <w:top w:val="single" w:color="auto" w:sz="8"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5243" w:type="dxa"/>
            <w:tcBorders>
              <w:top w:val="single" w:color="auto" w:sz="4" w:space="0"/>
              <w:left w:val="none" w:color="auto" w:sz="0" w:space="0"/>
              <w:bottom w:val="nil"/>
              <w:right w:val="none" w:color="auto" w:sz="0" w:space="0"/>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2)</w:t>
            </w:r>
            <w:r>
              <w:rPr>
                <w:rFonts w:hint="eastAsia" w:asciiTheme="minorEastAsia" w:hAnsiTheme="minorEastAsia" w:eastAsiaTheme="minorEastAsia"/>
              </w:rPr>
              <w:t>　教育・保育給付認定子どもに対する特定教育・保育の提供に関する次に掲げる記録を整備し、その完結の日から５年間保</w:t>
            </w:r>
          </w:p>
        </w:tc>
        <w:tc>
          <w:tcPr>
            <w:tcW w:w="855" w:type="dxa"/>
            <w:gridSpan w:val="4"/>
            <w:tcBorders>
              <w:top w:val="single" w:color="auto" w:sz="4" w:space="0"/>
              <w:left w:val="none" w:color="auto" w:sz="0" w:space="0"/>
              <w:bottom w:val="single" w:color="auto" w:sz="2"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□いる</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□いない</w:t>
            </w:r>
          </w:p>
        </w:tc>
        <w:tc>
          <w:tcPr>
            <w:tcW w:w="2836" w:type="dxa"/>
            <w:gridSpan w:val="5"/>
            <w:tcBorders>
              <w:top w:val="single" w:color="auto" w:sz="4" w:space="0"/>
              <w:left w:val="none" w:color="auto" w:sz="0" w:space="0"/>
              <w:bottom w:val="single" w:color="auto" w:sz="2"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p>
        </w:tc>
      </w:tr>
      <w:tr>
        <w:trPr>
          <w:trHeight w:val="260" w:hRule="atLeast"/>
        </w:trPr>
        <w:tc>
          <w:tcPr>
            <w:tcW w:w="1131" w:type="dxa"/>
            <w:vMerge w:val="continue"/>
            <w:tcBorders>
              <w:top w:val="single" w:color="auto" w:sz="8" w:space="0"/>
              <w:left w:val="none" w:color="auto" w:sz="0" w:space="0"/>
              <w:bottom w:val="single" w:color="auto" w:sz="2" w:space="0"/>
              <w:right w:val="none" w:color="auto" w:sz="0" w:space="0"/>
              <w:tl2br w:val="none" w:color="auto" w:sz="0" w:space="0"/>
              <w:tr2bl w:val="none" w:color="auto" w:sz="0" w:space="0"/>
            </w:tcBorders>
            <w:vAlign w:val="top"/>
          </w:tcPr>
          <w:p>
            <w:pPr>
              <w:pStyle w:val="0"/>
              <w:rPr>
                <w:rFonts w:hint="eastAsia"/>
              </w:rPr>
            </w:pPr>
          </w:p>
        </w:tc>
        <w:tc>
          <w:tcPr>
            <w:tcW w:w="8934" w:type="dxa"/>
            <w:gridSpan w:val="10"/>
            <w:tcBorders>
              <w:top w:val="nil"/>
              <w:left w:val="none" w:color="auto" w:sz="0" w:space="0"/>
              <w:bottom w:val="single" w:color="auto" w:sz="4" w:space="0"/>
              <w:right w:val="none" w:color="auto" w:sz="0" w:space="0"/>
              <w:tl2br w:val="none" w:color="auto" w:sz="0" w:space="0"/>
              <w:tr2bl w:val="none" w:color="auto" w:sz="0" w:space="0"/>
            </w:tcBorders>
            <w:vAlign w:val="top"/>
          </w:tcPr>
          <w:p>
            <w:pPr>
              <w:pStyle w:val="0"/>
              <w:ind w:firstLine="180" w:firstLineChars="100"/>
              <w:rPr>
                <w:rFonts w:hint="default"/>
              </w:rPr>
            </w:pPr>
            <w:r>
              <w:rPr>
                <w:rFonts w:hint="eastAsia" w:asciiTheme="minorEastAsia" w:hAnsiTheme="minorEastAsia" w:eastAsiaTheme="minorEastAsia"/>
              </w:rPr>
              <w:t>存していますか。</w:t>
            </w:r>
          </w:p>
          <w:p>
            <w:pPr>
              <w:pStyle w:val="0"/>
              <w:autoSpaceDE w:val="0"/>
              <w:autoSpaceDN w:val="0"/>
              <w:spacing w:line="260" w:lineRule="exact"/>
              <w:ind w:left="180" w:leftChars="100" w:firstLine="180" w:firstLineChars="100"/>
              <w:rPr>
                <w:rFonts w:hint="default" w:asciiTheme="minorEastAsia" w:hAnsiTheme="minorEastAsia" w:eastAsiaTheme="minorEastAsia"/>
              </w:rPr>
            </w:pPr>
            <w:r>
              <w:rPr>
                <w:rFonts w:hint="eastAsia" w:asciiTheme="minorEastAsia" w:hAnsiTheme="minorEastAsia" w:eastAsiaTheme="minorEastAsia"/>
              </w:rPr>
              <w:t>①特定教育・保育の提供に当たっての計画</w:t>
            </w:r>
          </w:p>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　　②特定教育・保育の提供の記録</w:t>
            </w:r>
          </w:p>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　　③「</w:t>
            </w:r>
            <w:r>
              <w:rPr>
                <w:rFonts w:hint="eastAsia" w:asciiTheme="minorEastAsia" w:hAnsiTheme="minorEastAsia" w:eastAsiaTheme="minorEastAsia"/>
              </w:rPr>
              <w:t>3</w:t>
            </w:r>
            <w:r>
              <w:rPr>
                <w:rFonts w:hint="default" w:asciiTheme="minorEastAsia" w:hAnsiTheme="minorEastAsia" w:eastAsiaTheme="minorEastAsia"/>
              </w:rPr>
              <w:t xml:space="preserve">4 </w:t>
            </w:r>
            <w:r>
              <w:rPr>
                <w:rFonts w:hint="eastAsia" w:asciiTheme="minorEastAsia" w:hAnsiTheme="minorEastAsia" w:eastAsiaTheme="minorEastAsia"/>
              </w:rPr>
              <w:t>教育・保育認定保護者に関する市への通知</w:t>
            </w:r>
            <w:r>
              <w:rPr>
                <w:rFonts w:hint="default" w:asciiTheme="minorEastAsia" w:hAnsiTheme="minorEastAsia" w:eastAsiaTheme="minorEastAsia"/>
              </w:rPr>
              <w:t>」</w:t>
            </w:r>
            <w:r>
              <w:rPr>
                <w:rFonts w:hint="eastAsia" w:asciiTheme="minorEastAsia" w:hAnsiTheme="minorEastAsia" w:eastAsiaTheme="minorEastAsia"/>
              </w:rPr>
              <w:t>に規定する市への通知に係る記録</w:t>
            </w:r>
          </w:p>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　　④「</w:t>
            </w:r>
            <w:r>
              <w:rPr>
                <w:rFonts w:hint="eastAsia" w:asciiTheme="minorEastAsia" w:hAnsiTheme="minorEastAsia" w:eastAsiaTheme="minorEastAsia"/>
              </w:rPr>
              <w:t>3</w:t>
            </w:r>
            <w:r>
              <w:rPr>
                <w:rFonts w:hint="default" w:asciiTheme="minorEastAsia" w:hAnsiTheme="minorEastAsia" w:eastAsiaTheme="minorEastAsia"/>
              </w:rPr>
              <w:t>3</w:t>
            </w:r>
            <w:r>
              <w:rPr>
                <w:rFonts w:hint="eastAsia" w:asciiTheme="minorEastAsia" w:hAnsiTheme="minorEastAsia" w:eastAsiaTheme="minorEastAsia"/>
              </w:rPr>
              <w:t xml:space="preserve"> </w:t>
            </w:r>
            <w:r>
              <w:rPr>
                <w:rFonts w:hint="eastAsia" w:asciiTheme="minorEastAsia" w:hAnsiTheme="minorEastAsia" w:eastAsiaTheme="minorEastAsia"/>
              </w:rPr>
              <w:t>苦情解決」に規定する苦情の内容等の記録</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　　⑤「</w:t>
            </w:r>
            <w:r>
              <w:rPr>
                <w:rFonts w:hint="eastAsia" w:asciiTheme="minorEastAsia" w:hAnsiTheme="minorEastAsia" w:eastAsiaTheme="minorEastAsia"/>
              </w:rPr>
              <w:t>3</w:t>
            </w:r>
            <w:r>
              <w:rPr>
                <w:rFonts w:hint="default" w:asciiTheme="minorEastAsia" w:hAnsiTheme="minorEastAsia" w:eastAsiaTheme="minorEastAsia"/>
              </w:rPr>
              <w:t>2</w:t>
            </w:r>
            <w:r>
              <w:rPr>
                <w:rFonts w:hint="eastAsia" w:asciiTheme="minorEastAsia" w:hAnsiTheme="minorEastAsia" w:eastAsiaTheme="minorEastAsia"/>
              </w:rPr>
              <w:t xml:space="preserve"> </w:t>
            </w:r>
            <w:r>
              <w:rPr>
                <w:rFonts w:hint="eastAsia" w:asciiTheme="minorEastAsia" w:hAnsiTheme="minorEastAsia" w:eastAsiaTheme="minorEastAsia"/>
              </w:rPr>
              <w:t>事故発生の防止及び発生時の対応」に規定する事故の状況及び事故に際してとった処置について</w:t>
            </w:r>
          </w:p>
          <w:p>
            <w:pPr>
              <w:pStyle w:val="0"/>
              <w:ind w:firstLine="180" w:firstLineChars="100"/>
              <w:rPr>
                <w:rFonts w:hint="default" w:asciiTheme="minorEastAsia" w:hAnsiTheme="minorEastAsia" w:eastAsiaTheme="minorEastAsia"/>
              </w:rPr>
            </w:pPr>
            <w:r>
              <w:rPr>
                <w:rFonts w:hint="eastAsia" w:asciiTheme="minorEastAsia" w:hAnsiTheme="minorEastAsia" w:eastAsiaTheme="minorEastAsia"/>
              </w:rPr>
              <w:t>　　の記録</w:t>
            </w:r>
          </w:p>
        </w:tc>
      </w:tr>
      <w:tr>
        <w:trPr>
          <w:trHeight w:val="780" w:hRule="atLeast"/>
        </w:trPr>
        <w:tc>
          <w:tcPr>
            <w:tcW w:w="1131" w:type="dxa"/>
            <w:vMerge w:val="restart"/>
            <w:tcBorders>
              <w:top w:val="single" w:color="auto" w:sz="2" w:space="0"/>
              <w:left w:val="none" w:color="auto" w:sz="0" w:space="0"/>
              <w:bottom w:val="single" w:color="auto" w:sz="2" w:space="0"/>
              <w:right w:val="none" w:color="auto" w:sz="0" w:space="0"/>
              <w:tl2br w:val="none" w:color="auto" w:sz="0" w:space="0"/>
              <w:tr2bl w:val="none" w:color="auto" w:sz="0" w:space="0"/>
            </w:tcBorders>
            <w:vAlign w:val="top"/>
          </w:tcPr>
          <w:p>
            <w:pPr>
              <w:pStyle w:val="0"/>
              <w:rPr>
                <w:rFonts w:hint="default" w:asciiTheme="majorEastAsia" w:hAnsiTheme="majorEastAsia" w:eastAsiaTheme="majorEastAsia"/>
                <w:b w:val="1"/>
                <w:color w:val="FF0000"/>
                <w:w w:val="90"/>
              </w:rPr>
            </w:pPr>
            <w:r>
              <w:rPr>
                <w:rFonts w:hint="eastAsia" w:asciiTheme="majorEastAsia" w:hAnsiTheme="majorEastAsia" w:eastAsiaTheme="majorEastAsia"/>
                <w:b w:val="1"/>
                <w:color w:val="FF0000"/>
                <w:w w:val="90"/>
              </w:rPr>
              <w:t xml:space="preserve">41 </w:t>
            </w:r>
            <w:bookmarkStart w:id="18" w:name="OLE_LINK13"/>
            <w:r>
              <w:rPr>
                <w:rFonts w:hint="eastAsia" w:asciiTheme="majorEastAsia" w:hAnsiTheme="majorEastAsia" w:eastAsiaTheme="majorEastAsia"/>
                <w:b w:val="1"/>
                <w:color w:val="FF0000"/>
                <w:w w:val="90"/>
              </w:rPr>
              <w:t>電磁的記録等</w:t>
            </w:r>
            <w:bookmarkEnd w:id="18"/>
          </w:p>
          <w:p>
            <w:pPr>
              <w:pStyle w:val="0"/>
              <w:rPr>
                <w:rFonts w:hint="default" w:asciiTheme="majorEastAsia" w:hAnsiTheme="majorEastAsia" w:eastAsiaTheme="majorEastAsia"/>
                <w:b w:val="1"/>
                <w:color w:val="FF0000"/>
                <w:w w:val="90"/>
              </w:rPr>
            </w:pPr>
          </w:p>
          <w:p>
            <w:pPr>
              <w:pStyle w:val="0"/>
              <w:autoSpaceDE w:val="0"/>
              <w:autoSpaceDN w:val="0"/>
              <w:spacing w:line="260" w:lineRule="exact"/>
              <w:jc w:val="left"/>
              <w:rPr>
                <w:rFonts w:hint="default"/>
              </w:rPr>
            </w:pPr>
          </w:p>
        </w:tc>
        <w:tc>
          <w:tcPr>
            <w:tcW w:w="5243" w:type="dxa"/>
            <w:tcBorders>
              <w:top w:val="single" w:color="auto" w:sz="4" w:space="0"/>
              <w:left w:val="single" w:color="000000" w:themeColor="text1" w:sz="4" w:space="0"/>
              <w:bottom w:val="nil"/>
              <w:right w:val="none" w:color="auto" w:sz="0" w:space="0"/>
              <w:tl2br w:val="none" w:color="auto" w:sz="0" w:space="0"/>
              <w:tr2bl w:val="none" w:color="auto" w:sz="0" w:space="0"/>
            </w:tcBorders>
            <w:vAlign w:val="top"/>
          </w:tcPr>
          <w:p>
            <w:pPr>
              <w:pStyle w:val="0"/>
              <w:autoSpaceDE w:val="0"/>
              <w:autoSpaceDN w:val="0"/>
              <w:spacing w:line="260" w:lineRule="exact"/>
              <w:ind w:left="180" w:hanging="180" w:hangingChars="100"/>
              <w:rPr>
                <w:rFonts w:hint="default"/>
              </w:rPr>
            </w:pPr>
            <w:r>
              <w:rPr>
                <w:rFonts w:hint="eastAsia" w:ascii="ＭＳ ゴシック" w:hAnsi="ＭＳ ゴシック" w:eastAsia="ＭＳ ゴシック"/>
                <w:b w:val="1"/>
                <w:color w:val="FF0000"/>
              </w:rPr>
              <w:t>1</w:t>
            </w:r>
            <w:r>
              <w:rPr>
                <w:rFonts w:hint="eastAsia" w:ascii="ＭＳ ゴシック" w:hAnsi="ＭＳ ゴシック" w:eastAsia="ＭＳ ゴシック"/>
                <w:b w:val="1"/>
                <w:color w:val="FF0000"/>
              </w:rPr>
              <w:t>）　特定教育・保育施設事業者の職員は、記録、作成その他これらに類するもののうち、この条例の規定において書面（文字、図形等人の知覚によって認識することが複できる情報が</w:t>
            </w:r>
          </w:p>
        </w:tc>
        <w:tc>
          <w:tcPr>
            <w:tcW w:w="855" w:type="dxa"/>
            <w:gridSpan w:val="4"/>
            <w:tcBorders>
              <w:top w:val="single" w:color="auto" w:sz="4" w:space="0"/>
              <w:left w:val="single" w:color="000000" w:themeColor="text1" w:sz="4"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ＭＳ ゴシック" w:hAnsi="ＭＳ ゴシック" w:eastAsia="ＭＳ ゴシック"/>
                <w:b w:val="1"/>
                <w:color w:val="FF0000"/>
              </w:rPr>
            </w:pPr>
            <w:bookmarkStart w:id="19" w:name="OLE_LINK60"/>
            <w:r>
              <w:rPr>
                <w:rFonts w:hint="eastAsia" w:ascii="ＭＳ ゴシック" w:hAnsi="ＭＳ ゴシック" w:eastAsia="ＭＳ ゴシック"/>
                <w:b w:val="1"/>
                <w:color w:val="FF0000"/>
              </w:rPr>
              <w:t>□いる</w:t>
            </w:r>
          </w:p>
          <w:p>
            <w:pPr>
              <w:pStyle w:val="0"/>
              <w:autoSpaceDE w:val="0"/>
              <w:autoSpaceDN w:val="0"/>
              <w:spacing w:line="260" w:lineRule="exact"/>
              <w:rPr>
                <w:rFonts w:hint="default" w:ascii="ＭＳ ゴシック" w:hAnsi="ＭＳ ゴシック" w:eastAsia="ＭＳ ゴシック"/>
                <w:b w:val="1"/>
                <w:color w:val="FF0000"/>
              </w:rPr>
            </w:pPr>
            <w:r>
              <w:rPr>
                <w:rFonts w:hint="eastAsia" w:ascii="ＭＳ ゴシック" w:hAnsi="ＭＳ ゴシック" w:eastAsia="ＭＳ ゴシック"/>
                <w:b w:val="1"/>
                <w:color w:val="FF0000"/>
              </w:rPr>
              <w:t>□いない</w:t>
            </w:r>
          </w:p>
          <w:p>
            <w:pPr>
              <w:pStyle w:val="0"/>
              <w:autoSpaceDE w:val="0"/>
              <w:autoSpaceDN w:val="0"/>
              <w:spacing w:line="260" w:lineRule="exact"/>
              <w:ind w:left="180" w:hanging="180" w:hangingChars="100"/>
              <w:rPr>
                <w:rFonts w:hint="default"/>
              </w:rPr>
            </w:pPr>
            <w:r>
              <w:rPr>
                <w:rFonts w:hint="eastAsia" w:ascii="ＭＳ ゴシック" w:hAnsi="ＭＳ ゴシック" w:eastAsia="ＭＳ ゴシック"/>
                <w:b w:val="1"/>
                <w:color w:val="FF0000"/>
              </w:rPr>
              <w:t>□非該当</w:t>
            </w:r>
            <w:bookmarkEnd w:id="19"/>
          </w:p>
        </w:tc>
        <w:tc>
          <w:tcPr>
            <w:tcW w:w="2836" w:type="dxa"/>
            <w:gridSpan w:val="5"/>
            <w:tcBorders>
              <w:top w:val="single" w:color="auto" w:sz="4" w:space="0"/>
              <w:left w:val="single" w:color="000000" w:themeColor="text1" w:sz="4"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ind w:left="180" w:hanging="180" w:hangingChars="100"/>
              <w:rPr>
                <w:rFonts w:hint="default"/>
              </w:rPr>
            </w:pPr>
          </w:p>
        </w:tc>
      </w:tr>
      <w:tr>
        <w:trPr>
          <w:trHeight w:val="780" w:hRule="atLeast"/>
        </w:trPr>
        <w:tc>
          <w:tcPr>
            <w:tcW w:w="1131" w:type="dxa"/>
            <w:vMerge w:val="continue"/>
            <w:tcBorders>
              <w:top w:val="single" w:color="auto" w:sz="2" w:space="0"/>
              <w:left w:val="none" w:color="auto" w:sz="0" w:space="0"/>
              <w:bottom w:val="single" w:color="auto" w:sz="2" w:space="0"/>
              <w:right w:val="none" w:color="auto" w:sz="0" w:space="0"/>
              <w:tl2br w:val="none" w:color="auto" w:sz="0" w:space="0"/>
              <w:tr2bl w:val="none" w:color="auto" w:sz="0" w:space="0"/>
            </w:tcBorders>
            <w:vAlign w:val="top"/>
          </w:tcPr>
          <w:p>
            <w:pPr>
              <w:pStyle w:val="0"/>
              <w:rPr>
                <w:rFonts w:hint="default" w:asciiTheme="majorEastAsia" w:hAnsiTheme="majorEastAsia" w:eastAsiaTheme="majorEastAsia"/>
                <w:b w:val="1"/>
                <w:color w:val="FF0000"/>
                <w:w w:val="90"/>
              </w:rPr>
            </w:pPr>
          </w:p>
        </w:tc>
        <w:tc>
          <w:tcPr>
            <w:tcW w:w="8934" w:type="dxa"/>
            <w:gridSpan w:val="10"/>
            <w:tcBorders>
              <w:top w:val="nil"/>
              <w:left w:val="single" w:color="000000" w:themeColor="text1" w:sz="4"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ＭＳ ゴシック" w:hAnsi="ＭＳ ゴシック" w:eastAsia="ＭＳ ゴシック"/>
                <w:b w:val="1"/>
                <w:color w:val="FF0000"/>
              </w:rPr>
            </w:pPr>
            <w:r>
              <w:rPr>
                <w:rFonts w:hint="eastAsia" w:ascii="ＭＳ ゴシック" w:hAnsi="ＭＳ ゴシック" w:eastAsia="ＭＳ ゴシック"/>
                <w:b w:val="1"/>
                <w:color w:val="FF0000"/>
              </w:rPr>
              <w:t>　記載された紙その他の有体物をいう。以下この条において同じ。）で行うことが規定されている又は想定されるものについては、書面に代えて、当該書面に係る電磁的記録（電子的方式、磁気的方式その他人の知覚によっては認識することができない方式で作られる記録であって、電子計算機による情報処理の用に供されるものをいう。）により行えますが、電磁的記録等を実施していますか。</w:t>
            </w:r>
          </w:p>
        </w:tc>
      </w:tr>
      <w:tr>
        <w:trPr>
          <w:trHeight w:val="780" w:hRule="atLeast"/>
        </w:trPr>
        <w:tc>
          <w:tcPr>
            <w:tcW w:w="1131" w:type="dxa"/>
            <w:vMerge w:val="continue"/>
            <w:tcBorders>
              <w:top w:val="single" w:color="auto" w:sz="2" w:space="0"/>
              <w:left w:val="none" w:color="auto" w:sz="0" w:space="0"/>
              <w:bottom w:val="single" w:color="auto" w:sz="2" w:space="0"/>
              <w:right w:val="none" w:color="auto" w:sz="0" w:space="0"/>
              <w:tl2br w:val="none" w:color="auto" w:sz="0" w:space="0"/>
              <w:tr2bl w:val="none" w:color="auto" w:sz="0" w:space="0"/>
            </w:tcBorders>
            <w:vAlign w:val="top"/>
          </w:tcPr>
          <w:p>
            <w:pPr>
              <w:pStyle w:val="0"/>
              <w:rPr>
                <w:rFonts w:hint="default" w:asciiTheme="majorEastAsia" w:hAnsiTheme="majorEastAsia" w:eastAsiaTheme="majorEastAsia"/>
                <w:b w:val="1"/>
                <w:color w:val="FF0000"/>
                <w:w w:val="90"/>
              </w:rPr>
            </w:pPr>
          </w:p>
        </w:tc>
        <w:tc>
          <w:tcPr>
            <w:tcW w:w="5243" w:type="dxa"/>
            <w:tcBorders>
              <w:top w:val="single" w:color="auto" w:sz="4" w:space="0"/>
              <w:left w:val="single" w:color="000000" w:themeColor="text1" w:sz="4" w:space="0"/>
              <w:bottom w:val="nil"/>
              <w:right w:val="none" w:color="auto" w:sz="0" w:space="0"/>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ＭＳ ゴシック" w:hAnsi="ＭＳ ゴシック" w:eastAsia="ＭＳ ゴシック"/>
                <w:b w:val="1"/>
                <w:color w:val="FF0000"/>
              </w:rPr>
            </w:pPr>
            <w:r>
              <w:rPr>
                <w:rFonts w:hint="eastAsia" w:ascii="ＭＳ ゴシック" w:hAnsi="ＭＳ ゴシック" w:eastAsia="ＭＳ ゴシック"/>
                <w:b w:val="1"/>
                <w:color w:val="FF0000"/>
              </w:rPr>
              <w:t>2</w:t>
            </w:r>
            <w:r>
              <w:rPr>
                <w:rFonts w:hint="eastAsia" w:ascii="ＭＳ ゴシック" w:hAnsi="ＭＳ ゴシック" w:eastAsia="ＭＳ ゴシック"/>
                <w:b w:val="1"/>
                <w:color w:val="FF0000"/>
              </w:rPr>
              <w:t>）　特定教育・保育施設は、交付、説明、同意、承諾その他これらに類するもの（以下「交付等」という。）のうち、この条例の規定において書面で行うことが規定され、又は想定され</w:t>
            </w:r>
          </w:p>
        </w:tc>
        <w:tc>
          <w:tcPr>
            <w:tcW w:w="855" w:type="dxa"/>
            <w:gridSpan w:val="4"/>
            <w:tcBorders>
              <w:top w:val="single" w:color="auto" w:sz="4" w:space="0"/>
              <w:left w:val="single" w:color="000000" w:themeColor="text1" w:sz="4"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ＭＳ ゴシック" w:hAnsi="ＭＳ ゴシック" w:eastAsia="ＭＳ ゴシック"/>
                <w:b w:val="1"/>
                <w:color w:val="FF0000"/>
              </w:rPr>
            </w:pPr>
            <w:r>
              <w:rPr>
                <w:rFonts w:hint="eastAsia" w:ascii="ＭＳ ゴシック" w:hAnsi="ＭＳ ゴシック" w:eastAsia="ＭＳ ゴシック"/>
                <w:b w:val="1"/>
                <w:color w:val="FF0000"/>
              </w:rPr>
              <w:t>□いる</w:t>
            </w:r>
          </w:p>
          <w:p>
            <w:pPr>
              <w:pStyle w:val="0"/>
              <w:autoSpaceDE w:val="0"/>
              <w:autoSpaceDN w:val="0"/>
              <w:spacing w:line="260" w:lineRule="exact"/>
              <w:rPr>
                <w:rFonts w:hint="default" w:ascii="ＭＳ ゴシック" w:hAnsi="ＭＳ ゴシック" w:eastAsia="ＭＳ ゴシック"/>
                <w:b w:val="1"/>
                <w:color w:val="FF0000"/>
              </w:rPr>
            </w:pPr>
            <w:r>
              <w:rPr>
                <w:rFonts w:hint="eastAsia" w:ascii="ＭＳ ゴシック" w:hAnsi="ＭＳ ゴシック" w:eastAsia="ＭＳ ゴシック"/>
                <w:b w:val="1"/>
                <w:color w:val="FF0000"/>
              </w:rPr>
              <w:t>□いない</w:t>
            </w:r>
          </w:p>
          <w:p>
            <w:pPr>
              <w:pStyle w:val="0"/>
              <w:autoSpaceDE w:val="0"/>
              <w:autoSpaceDN w:val="0"/>
              <w:spacing w:line="260" w:lineRule="exact"/>
              <w:rPr>
                <w:rFonts w:hint="default" w:ascii="ＭＳ ゴシック" w:hAnsi="ＭＳ ゴシック" w:eastAsia="ＭＳ ゴシック"/>
                <w:b w:val="1"/>
                <w:color w:val="FF0000"/>
              </w:rPr>
            </w:pPr>
            <w:r>
              <w:rPr>
                <w:rFonts w:hint="eastAsia" w:ascii="ＭＳ ゴシック" w:hAnsi="ＭＳ ゴシック" w:eastAsia="ＭＳ ゴシック"/>
                <w:b w:val="1"/>
                <w:color w:val="FF0000"/>
              </w:rPr>
              <w:t>□非該当</w:t>
            </w:r>
          </w:p>
        </w:tc>
        <w:tc>
          <w:tcPr>
            <w:tcW w:w="2836" w:type="dxa"/>
            <w:gridSpan w:val="5"/>
            <w:tcBorders>
              <w:top w:val="single" w:color="auto" w:sz="4" w:space="0"/>
              <w:left w:val="single" w:color="000000" w:themeColor="text1" w:sz="4"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ＭＳ ゴシック" w:hAnsi="ＭＳ ゴシック" w:eastAsia="ＭＳ ゴシック"/>
                <w:b w:val="1"/>
                <w:color w:val="FF0000"/>
              </w:rPr>
            </w:pPr>
          </w:p>
        </w:tc>
      </w:tr>
      <w:tr>
        <w:trPr>
          <w:trHeight w:val="509" w:hRule="atLeast"/>
        </w:trPr>
        <w:tc>
          <w:tcPr>
            <w:tcW w:w="1131" w:type="dxa"/>
            <w:vMerge w:val="continue"/>
            <w:tcBorders>
              <w:top w:val="single" w:color="auto" w:sz="2"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8934" w:type="dxa"/>
            <w:gridSpan w:val="10"/>
            <w:tcBorders>
              <w:top w:val="nil"/>
              <w:left w:val="none" w:color="auto" w:sz="0" w:space="0"/>
              <w:bottom w:val="single" w:color="auto" w:sz="8" w:space="0"/>
              <w:right w:val="none" w:color="auto" w:sz="0" w:space="0"/>
              <w:tl2br w:val="none" w:color="auto" w:sz="0" w:space="0"/>
              <w:tr2bl w:val="none" w:color="auto" w:sz="0" w:space="0"/>
            </w:tcBorders>
            <w:vAlign w:val="top"/>
          </w:tcPr>
          <w:p>
            <w:pPr>
              <w:pStyle w:val="0"/>
              <w:autoSpaceDE w:val="0"/>
              <w:autoSpaceDN w:val="0"/>
              <w:spacing w:line="260" w:lineRule="exact"/>
              <w:ind w:left="180" w:leftChars="100"/>
              <w:rPr>
                <w:rFonts w:hint="default"/>
              </w:rPr>
            </w:pPr>
            <w:r>
              <w:rPr>
                <w:rFonts w:hint="eastAsia" w:ascii="ＭＳ ゴシック" w:hAnsi="ＭＳ ゴシック" w:eastAsia="ＭＳ ゴシック"/>
                <w:b w:val="1"/>
                <w:color w:val="FF0000"/>
              </w:rPr>
              <w:t>るものについては、当該交付等の相手方の承諾を得て、書面に代えて、電磁的方法（電子情報処理組織を使用する方法その他の情報通信の技術を利用する方法をいう。）によることができますが、実施していますか。</w:t>
            </w:r>
          </w:p>
        </w:tc>
      </w:tr>
      <w:tr>
        <w:trPr>
          <w:trHeight w:val="251" w:hRule="atLeast"/>
        </w:trPr>
        <w:tc>
          <w:tcPr>
            <w:tcW w:w="1131" w:type="dxa"/>
            <w:vMerge w:val="restart"/>
            <w:tcBorders>
              <w:top w:val="single" w:color="auto" w:sz="8" w:space="0"/>
              <w:left w:val="none" w:color="auto" w:sz="0" w:space="0"/>
              <w:bottom w:val="none" w:color="auto" w:sz="0" w:space="0"/>
              <w:right w:val="none" w:color="auto" w:sz="0" w:space="0"/>
              <w:tl2br w:val="none" w:color="auto" w:sz="0" w:space="0"/>
              <w:tr2bl w:val="none" w:color="auto" w:sz="0" w:space="0"/>
            </w:tcBorders>
            <w:vAlign w:val="top"/>
          </w:tcPr>
          <w:p>
            <w:pPr>
              <w:pStyle w:val="0"/>
              <w:autoSpaceDE w:val="0"/>
              <w:autoSpaceDN w:val="0"/>
              <w:spacing w:line="260" w:lineRule="exact"/>
              <w:jc w:val="left"/>
              <w:rPr>
                <w:rFonts w:hint="default" w:asciiTheme="majorEastAsia" w:hAnsiTheme="majorEastAsia" w:eastAsiaTheme="majorEastAsia"/>
                <w:w w:val="90"/>
              </w:rPr>
            </w:pPr>
            <w:r>
              <w:rPr>
                <w:rFonts w:hint="eastAsia" w:asciiTheme="majorEastAsia" w:hAnsiTheme="majorEastAsia" w:eastAsiaTheme="majorEastAsia"/>
                <w:b w:val="1"/>
                <w:color w:val="FF0000"/>
                <w:w w:val="90"/>
              </w:rPr>
              <w:t>42</w:t>
            </w:r>
            <w:r>
              <w:rPr>
                <w:rFonts w:hint="eastAsia" w:asciiTheme="majorEastAsia" w:hAnsiTheme="majorEastAsia" w:eastAsiaTheme="majorEastAsia"/>
                <w:w w:val="90"/>
              </w:rPr>
              <w:t xml:space="preserve"> </w:t>
            </w:r>
            <w:r>
              <w:rPr>
                <w:rFonts w:hint="eastAsia" w:asciiTheme="majorEastAsia" w:hAnsiTheme="majorEastAsia" w:eastAsiaTheme="majorEastAsia"/>
                <w:w w:val="90"/>
              </w:rPr>
              <w:t>特別利用</w:t>
            </w:r>
          </w:p>
          <w:p>
            <w:pPr>
              <w:pStyle w:val="0"/>
              <w:autoSpaceDE w:val="0"/>
              <w:autoSpaceDN w:val="0"/>
              <w:spacing w:line="260" w:lineRule="exact"/>
              <w:jc w:val="left"/>
              <w:rPr>
                <w:rFonts w:hint="default" w:asciiTheme="majorEastAsia" w:hAnsiTheme="majorEastAsia" w:eastAsiaTheme="majorEastAsia"/>
                <w:w w:val="90"/>
              </w:rPr>
            </w:pPr>
            <w:r>
              <w:rPr>
                <w:rFonts w:hint="eastAsia" w:asciiTheme="majorEastAsia" w:hAnsiTheme="majorEastAsia" w:eastAsiaTheme="majorEastAsia"/>
                <w:w w:val="90"/>
              </w:rPr>
              <w:t>保育の基準</w:t>
            </w:r>
          </w:p>
          <w:p>
            <w:pPr>
              <w:pStyle w:val="0"/>
              <w:autoSpaceDE w:val="0"/>
              <w:autoSpaceDN w:val="0"/>
              <w:spacing w:line="260" w:lineRule="exact"/>
              <w:jc w:val="left"/>
              <w:rPr>
                <w:rFonts w:hint="default" w:asciiTheme="minorEastAsia" w:hAnsiTheme="minorEastAsia" w:eastAsiaTheme="minorEastAsia"/>
                <w:w w:val="90"/>
              </w:rPr>
            </w:pPr>
          </w:p>
          <w:p>
            <w:pPr>
              <w:pStyle w:val="0"/>
              <w:autoSpaceDE w:val="0"/>
              <w:autoSpaceDN w:val="0"/>
              <w:spacing w:line="260" w:lineRule="exact"/>
              <w:jc w:val="left"/>
              <w:rPr>
                <w:rFonts w:hint="default" w:asciiTheme="majorEastAsia" w:hAnsiTheme="majorEastAsia" w:eastAsiaTheme="majorEastAsia"/>
                <w:w w:val="80"/>
              </w:rPr>
            </w:pPr>
            <w:r>
              <w:rPr>
                <w:rFonts w:hint="eastAsia" w:asciiTheme="minorEastAsia" w:hAnsiTheme="minorEastAsia" w:eastAsiaTheme="minorEastAsia"/>
                <w:w w:val="80"/>
              </w:rPr>
              <w:t>確認基準第</w:t>
            </w:r>
            <w:r>
              <w:rPr>
                <w:rFonts w:hint="eastAsia" w:asciiTheme="minorEastAsia" w:hAnsiTheme="minorEastAsia" w:eastAsiaTheme="minorEastAsia"/>
                <w:w w:val="80"/>
              </w:rPr>
              <w:t>35</w:t>
            </w:r>
            <w:r>
              <w:rPr>
                <w:rFonts w:hint="eastAsia" w:asciiTheme="minorEastAsia" w:hAnsiTheme="minorEastAsia" w:eastAsiaTheme="minorEastAsia"/>
                <w:w w:val="80"/>
              </w:rPr>
              <w:t>条</w:t>
            </w:r>
          </w:p>
        </w:tc>
        <w:tc>
          <w:tcPr>
            <w:tcW w:w="8934" w:type="dxa"/>
            <w:gridSpan w:val="10"/>
            <w:tcBorders>
              <w:top w:val="single" w:color="auto" w:sz="8" w:space="0"/>
              <w:left w:val="none" w:color="auto" w:sz="0" w:space="0"/>
              <w:bottom w:val="nil"/>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　特別利用保育（１号認定を受けた子どもが、保育所を利用する場合）については、</w:t>
            </w:r>
            <w:r>
              <w:rPr>
                <w:rFonts w:hint="eastAsia" w:asciiTheme="minorEastAsia" w:hAnsiTheme="minorEastAsia" w:eastAsiaTheme="minorEastAsia"/>
              </w:rPr>
              <w:t>p5</w:t>
            </w:r>
            <w:r>
              <w:rPr>
                <w:rFonts w:hint="default" w:asciiTheme="minorEastAsia" w:hAnsiTheme="minorEastAsia" w:eastAsiaTheme="minorEastAsia"/>
              </w:rPr>
              <w:t>9</w:t>
            </w:r>
            <w:r>
              <w:rPr>
                <w:rFonts w:hint="eastAsia" w:asciiTheme="minorEastAsia" w:hAnsiTheme="minorEastAsia" w:eastAsiaTheme="minorEastAsia"/>
              </w:rPr>
              <w:t>を参照のこと。</w:t>
            </w:r>
          </w:p>
        </w:tc>
      </w:tr>
      <w:tr>
        <w:trPr>
          <w:trHeight w:val="566" w:hRule="atLeast"/>
        </w:trPr>
        <w:tc>
          <w:tcPr>
            <w:tcW w:w="1131" w:type="dxa"/>
            <w:vMerge w:val="continue"/>
            <w:vAlign w:val="top"/>
          </w:tcPr>
          <w:p>
            <w:pPr>
              <w:pStyle w:val="0"/>
              <w:rPr>
                <w:rFonts w:hint="eastAsia"/>
              </w:rPr>
            </w:pPr>
          </w:p>
        </w:tc>
        <w:tc>
          <w:tcPr>
            <w:tcW w:w="5243" w:type="dxa"/>
            <w:tcBorders>
              <w:top w:val="single" w:color="000000" w:themeColor="text1" w:sz="4" w:space="0"/>
              <w:left w:val="none" w:color="auto" w:sz="0" w:space="0"/>
              <w:bottom w:val="nil"/>
              <w:right w:val="none" w:color="auto" w:sz="0" w:space="0"/>
              <w:tl2br w:val="none" w:color="auto" w:sz="0" w:space="0"/>
              <w:tr2bl w:val="none" w:color="auto" w:sz="0" w:space="0"/>
            </w:tcBorders>
            <w:vAlign w:val="top"/>
          </w:tcPr>
          <w:p>
            <w:pPr>
              <w:pStyle w:val="0"/>
              <w:autoSpaceDE w:val="0"/>
              <w:autoSpaceDN w:val="0"/>
              <w:spacing w:line="260" w:lineRule="exact"/>
              <w:ind w:left="180" w:hanging="180" w:hangingChars="100"/>
              <w:jc w:val="distribute"/>
              <w:rPr>
                <w:rFonts w:hint="default" w:asciiTheme="minorEastAsia" w:hAnsiTheme="minorEastAsia" w:eastAsiaTheme="minorEastAsia"/>
              </w:rPr>
            </w:pPr>
            <w:r>
              <w:rPr>
                <w:rFonts w:hint="eastAsia" w:asciiTheme="minorEastAsia" w:hAnsiTheme="minorEastAsia" w:eastAsiaTheme="minorEastAsia"/>
              </w:rPr>
              <w:t>1)</w:t>
            </w:r>
            <w:r>
              <w:rPr>
                <w:rFonts w:hint="eastAsia" w:asciiTheme="minorEastAsia" w:hAnsiTheme="minorEastAsia" w:eastAsiaTheme="minorEastAsia"/>
              </w:rPr>
              <w:t>　１号認定子どもに対し、特別利用保育を提供する場合には、「（埼玉県が定める）児童福祉法施行条例」で定める児童福祉施設の設備及び運営についての基準（保育所に係るものに限</w:t>
            </w:r>
          </w:p>
        </w:tc>
        <w:tc>
          <w:tcPr>
            <w:tcW w:w="855" w:type="dxa"/>
            <w:gridSpan w:val="4"/>
            <w:tcBorders>
              <w:top w:val="single" w:color="000000" w:themeColor="text1"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□いる</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□いない</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□非該当</w:t>
            </w:r>
          </w:p>
        </w:tc>
        <w:tc>
          <w:tcPr>
            <w:tcW w:w="2836" w:type="dxa"/>
            <w:gridSpan w:val="5"/>
            <w:tcBorders>
              <w:top w:val="single" w:color="000000" w:themeColor="text1"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p>
        </w:tc>
      </w:tr>
      <w:tr>
        <w:trPr>
          <w:trHeight w:val="149" w:hRule="atLeast"/>
        </w:trPr>
        <w:tc>
          <w:tcPr>
            <w:tcW w:w="1131" w:type="dxa"/>
            <w:vMerge w:val="continue"/>
            <w:vAlign w:val="top"/>
          </w:tcPr>
          <w:p>
            <w:pPr>
              <w:pStyle w:val="0"/>
              <w:rPr>
                <w:rFonts w:hint="eastAsia"/>
              </w:rPr>
            </w:pPr>
          </w:p>
        </w:tc>
        <w:tc>
          <w:tcPr>
            <w:tcW w:w="8934" w:type="dxa"/>
            <w:gridSpan w:val="10"/>
            <w:tcBorders>
              <w:top w:val="nil"/>
              <w:left w:val="none" w:color="auto" w:sz="0" w:space="0"/>
              <w:bottom w:val="nil"/>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r>
              <w:rPr>
                <w:rFonts w:hint="default" w:asciiTheme="minorEastAsia" w:hAnsiTheme="minorEastAsia" w:eastAsiaTheme="minorEastAsia"/>
              </w:rPr>
              <w:t>　</w:t>
            </w:r>
            <w:r>
              <w:rPr>
                <w:rFonts w:hint="eastAsia" w:asciiTheme="minorEastAsia" w:hAnsiTheme="minorEastAsia" w:eastAsiaTheme="minorEastAsia"/>
              </w:rPr>
              <w:t>る。）を遵守していますか。</w:t>
            </w:r>
          </w:p>
        </w:tc>
      </w:tr>
      <w:tr>
        <w:trPr>
          <w:trHeight w:val="43" w:hRule="atLeast"/>
        </w:trPr>
        <w:tc>
          <w:tcPr>
            <w:tcW w:w="1131" w:type="dxa"/>
            <w:vMerge w:val="continue"/>
            <w:vAlign w:val="top"/>
          </w:tcPr>
          <w:p>
            <w:pPr>
              <w:pStyle w:val="0"/>
              <w:rPr>
                <w:rFonts w:hint="eastAsia"/>
              </w:rPr>
            </w:pPr>
          </w:p>
        </w:tc>
        <w:tc>
          <w:tcPr>
            <w:tcW w:w="5243" w:type="dxa"/>
            <w:tcBorders>
              <w:top w:val="single" w:color="auto" w:sz="4" w:space="0"/>
              <w:left w:val="none" w:color="auto" w:sz="0" w:space="0"/>
              <w:bottom w:val="nil"/>
              <w:right w:val="none" w:color="auto" w:sz="0" w:space="0"/>
              <w:tl2br w:val="none" w:color="auto" w:sz="0" w:space="0"/>
              <w:tr2bl w:val="none" w:color="auto" w:sz="0" w:space="0"/>
            </w:tcBorders>
            <w:vAlign w:val="top"/>
          </w:tcPr>
          <w:p>
            <w:pPr>
              <w:pStyle w:val="0"/>
              <w:autoSpaceDE w:val="0"/>
              <w:autoSpaceDN w:val="0"/>
              <w:spacing w:line="260" w:lineRule="exact"/>
              <w:ind w:left="180" w:hanging="180" w:hangingChars="100"/>
              <w:jc w:val="left"/>
              <w:rPr>
                <w:rFonts w:hint="default" w:asciiTheme="minorEastAsia" w:hAnsiTheme="minorEastAsia" w:eastAsiaTheme="minorEastAsia"/>
              </w:rPr>
            </w:pPr>
            <w:r>
              <w:rPr>
                <w:rFonts w:hint="eastAsia" w:asciiTheme="minorEastAsia" w:hAnsiTheme="minorEastAsia" w:eastAsiaTheme="minorEastAsia"/>
              </w:rPr>
              <w:t>2)</w:t>
            </w:r>
            <w:r>
              <w:rPr>
                <w:rFonts w:hint="eastAsia" w:asciiTheme="minorEastAsia" w:hAnsiTheme="minorEastAsia" w:eastAsiaTheme="minorEastAsia"/>
              </w:rPr>
              <w:t>　</w:t>
            </w:r>
            <w:r>
              <w:rPr>
                <w:rFonts w:hint="eastAsia" w:asciiTheme="minorEastAsia" w:hAnsiTheme="minorEastAsia" w:eastAsiaTheme="minorEastAsia"/>
              </w:rPr>
              <w:t>1)</w:t>
            </w:r>
            <w:r>
              <w:rPr>
                <w:rFonts w:hint="eastAsia" w:asciiTheme="minorEastAsia" w:hAnsiTheme="minorEastAsia" w:eastAsiaTheme="minorEastAsia"/>
              </w:rPr>
              <w:t>により特別利用保育を提供する場合には、当該特別利用保育に係る１号認定子ども該当する教育・保育給付認定子どもの数及び当該施設を現に利用している２号認定子どもに該</w:t>
            </w:r>
          </w:p>
        </w:tc>
        <w:tc>
          <w:tcPr>
            <w:tcW w:w="855" w:type="dxa"/>
            <w:gridSpan w:val="4"/>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□いる</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□いない</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□非該当</w:t>
            </w:r>
          </w:p>
        </w:tc>
        <w:tc>
          <w:tcPr>
            <w:tcW w:w="2836" w:type="dxa"/>
            <w:gridSpan w:val="5"/>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p>
        </w:tc>
      </w:tr>
      <w:tr>
        <w:trPr>
          <w:trHeight w:val="222" w:hRule="atLeast"/>
        </w:trPr>
        <w:tc>
          <w:tcPr>
            <w:tcW w:w="1131" w:type="dxa"/>
            <w:vMerge w:val="continue"/>
            <w:vAlign w:val="top"/>
          </w:tcPr>
          <w:p>
            <w:pPr>
              <w:pStyle w:val="0"/>
              <w:rPr>
                <w:rFonts w:hint="eastAsia"/>
              </w:rPr>
            </w:pPr>
          </w:p>
        </w:tc>
        <w:tc>
          <w:tcPr>
            <w:tcW w:w="8934" w:type="dxa"/>
            <w:gridSpan w:val="10"/>
            <w:tcBorders>
              <w:top w:val="nil"/>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　当する教育・保育給付認定子どもの総数が、２号認定子どもに係る利用定員の数を超えていませんか。</w:t>
            </w:r>
          </w:p>
        </w:tc>
      </w:tr>
      <w:tr>
        <w:trPr>
          <w:trHeight w:val="741" w:hRule="atLeast"/>
        </w:trPr>
        <w:tc>
          <w:tcPr>
            <w:tcW w:w="1131" w:type="dxa"/>
            <w:vMerge w:val="continue"/>
            <w:vAlign w:val="top"/>
          </w:tcPr>
          <w:p>
            <w:pPr>
              <w:pStyle w:val="0"/>
              <w:rPr>
                <w:rFonts w:hint="eastAsia"/>
              </w:rPr>
            </w:pPr>
          </w:p>
        </w:tc>
        <w:tc>
          <w:tcPr>
            <w:tcW w:w="5243" w:type="dxa"/>
            <w:tcBorders>
              <w:top w:val="single" w:color="auto" w:sz="4" w:space="0"/>
              <w:left w:val="none" w:color="auto" w:sz="0" w:space="0"/>
              <w:bottom w:val="nil"/>
              <w:right w:val="none" w:color="auto" w:sz="0" w:space="0"/>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3)</w:t>
            </w:r>
            <w:r>
              <w:rPr>
                <w:rFonts w:hint="eastAsia" w:asciiTheme="minorEastAsia" w:hAnsiTheme="minorEastAsia" w:eastAsiaTheme="minorEastAsia"/>
              </w:rPr>
              <w:t>　</w:t>
            </w:r>
            <w:r>
              <w:rPr>
                <w:rFonts w:hint="eastAsia" w:asciiTheme="minorEastAsia" w:hAnsiTheme="minorEastAsia" w:eastAsiaTheme="minorEastAsia"/>
              </w:rPr>
              <w:t>1)</w:t>
            </w:r>
            <w:r>
              <w:rPr>
                <w:rFonts w:hint="eastAsia" w:asciiTheme="minorEastAsia" w:hAnsiTheme="minorEastAsia" w:eastAsiaTheme="minorEastAsia"/>
              </w:rPr>
              <w:t>により特別利用保育を提供する場合には、特定教育・保育には特別利用保育を、施設型給付費には特例施設型給付費を、それぞれ含むものとして、</w:t>
            </w:r>
            <w:r>
              <w:rPr>
                <w:rFonts w:hint="eastAsia" w:asciiTheme="minorEastAsia" w:hAnsiTheme="minorEastAsia" w:eastAsiaTheme="minorEastAsia"/>
              </w:rPr>
              <w:t>p</w:t>
            </w:r>
            <w:r>
              <w:rPr>
                <w:rFonts w:hint="default" w:asciiTheme="minorEastAsia" w:hAnsiTheme="minorEastAsia" w:eastAsiaTheme="minorEastAsia"/>
              </w:rPr>
              <w:t>7</w:t>
            </w:r>
            <w:r>
              <w:rPr>
                <w:rFonts w:hint="eastAsia" w:asciiTheme="minorEastAsia" w:hAnsiTheme="minorEastAsia" w:eastAsiaTheme="minorEastAsia"/>
              </w:rPr>
              <w:t>～</w:t>
            </w:r>
            <w:r>
              <w:rPr>
                <w:rFonts w:hint="eastAsia" w:asciiTheme="minorEastAsia" w:hAnsiTheme="minorEastAsia" w:eastAsiaTheme="minorEastAsia"/>
              </w:rPr>
              <w:t>16</w:t>
            </w:r>
            <w:r>
              <w:rPr>
                <w:rFonts w:hint="eastAsia" w:asciiTheme="minorEastAsia" w:hAnsiTheme="minorEastAsia" w:eastAsiaTheme="minorEastAsia"/>
              </w:rPr>
              <w:t>に記載した運営基準（「</w:t>
            </w:r>
            <w:r>
              <w:rPr>
                <w:rFonts w:hint="eastAsia" w:asciiTheme="minorEastAsia" w:hAnsiTheme="minorEastAsia" w:eastAsiaTheme="minorEastAsia"/>
              </w:rPr>
              <w:t>5</w:t>
            </w:r>
            <w:r>
              <w:rPr>
                <w:rFonts w:hint="default" w:asciiTheme="minorEastAsia" w:hAnsiTheme="minorEastAsia" w:eastAsiaTheme="minorEastAsia"/>
              </w:rPr>
              <w:t xml:space="preserve"> </w:t>
            </w:r>
            <w:r>
              <w:rPr>
                <w:rFonts w:hint="eastAsia" w:asciiTheme="minorEastAsia" w:hAnsiTheme="minorEastAsia" w:eastAsiaTheme="minorEastAsia"/>
              </w:rPr>
              <w:t>正</w:t>
            </w:r>
          </w:p>
        </w:tc>
        <w:tc>
          <w:tcPr>
            <w:tcW w:w="855" w:type="dxa"/>
            <w:gridSpan w:val="4"/>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□いる</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□いない</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□非該当</w:t>
            </w:r>
          </w:p>
        </w:tc>
        <w:tc>
          <w:tcPr>
            <w:tcW w:w="2836" w:type="dxa"/>
            <w:gridSpan w:val="5"/>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p>
        </w:tc>
      </w:tr>
      <w:tr>
        <w:trPr>
          <w:trHeight w:val="203" w:hRule="atLeast"/>
        </w:trPr>
        <w:tc>
          <w:tcPr>
            <w:tcW w:w="1131" w:type="dxa"/>
            <w:vMerge w:val="continue"/>
            <w:tcBorders>
              <w:top w:val="none" w:color="auto" w:sz="0" w:space="0"/>
              <w:left w:val="none" w:color="auto" w:sz="0" w:space="0"/>
              <w:bottom w:val="single" w:color="auto" w:sz="8" w:space="0"/>
              <w:right w:val="none" w:color="auto" w:sz="0" w:space="0"/>
              <w:tl2br w:val="none" w:color="auto" w:sz="0" w:space="0"/>
              <w:tr2bl w:val="none" w:color="auto" w:sz="0" w:space="0"/>
            </w:tcBorders>
            <w:vAlign w:val="top"/>
          </w:tcPr>
          <w:p>
            <w:pPr>
              <w:pStyle w:val="0"/>
              <w:rPr>
                <w:rFonts w:hint="eastAsia"/>
              </w:rPr>
            </w:pPr>
          </w:p>
        </w:tc>
        <w:tc>
          <w:tcPr>
            <w:tcW w:w="8934" w:type="dxa"/>
            <w:gridSpan w:val="10"/>
            <w:tcBorders>
              <w:top w:val="nil"/>
              <w:left w:val="none" w:color="auto" w:sz="0" w:space="0"/>
              <w:bottom w:val="single" w:color="auto" w:sz="8" w:space="0"/>
              <w:right w:val="none" w:color="auto" w:sz="0" w:space="0"/>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　当な理由のない提供拒否の禁止等」の</w:t>
            </w:r>
            <w:r>
              <w:rPr>
                <w:rFonts w:hint="eastAsia" w:asciiTheme="minorEastAsia" w:hAnsiTheme="minorEastAsia" w:eastAsiaTheme="minorEastAsia"/>
              </w:rPr>
              <w:t xml:space="preserve"> 2</w:t>
            </w:r>
            <w:r>
              <w:rPr>
                <w:rFonts w:hint="default" w:asciiTheme="minorEastAsia" w:hAnsiTheme="minorEastAsia" w:eastAsiaTheme="minorEastAsia"/>
              </w:rPr>
              <w:t xml:space="preserve">) </w:t>
            </w:r>
            <w:r>
              <w:rPr>
                <w:rFonts w:hint="eastAsia" w:asciiTheme="minorEastAsia" w:hAnsiTheme="minorEastAsia" w:eastAsiaTheme="minorEastAsia"/>
              </w:rPr>
              <w:t>及び</w:t>
            </w:r>
            <w:r>
              <w:rPr>
                <w:rFonts w:hint="eastAsia" w:asciiTheme="minorEastAsia" w:hAnsiTheme="minorEastAsia" w:eastAsiaTheme="minorEastAsia"/>
              </w:rPr>
              <w:t xml:space="preserve"> </w:t>
            </w:r>
            <w:r>
              <w:rPr>
                <w:rFonts w:hint="eastAsia" w:asciiTheme="minorEastAsia" w:hAnsiTheme="minorEastAsia" w:eastAsiaTheme="minorEastAsia"/>
              </w:rPr>
              <w:t>「</w:t>
            </w:r>
            <w:r>
              <w:rPr>
                <w:rFonts w:hint="eastAsia" w:asciiTheme="minorEastAsia" w:hAnsiTheme="minorEastAsia" w:eastAsiaTheme="minorEastAsia"/>
              </w:rPr>
              <w:t>6</w:t>
            </w:r>
            <w:r>
              <w:rPr>
                <w:rFonts w:hint="default" w:asciiTheme="minorEastAsia" w:hAnsiTheme="minorEastAsia" w:eastAsiaTheme="minorEastAsia"/>
              </w:rPr>
              <w:t xml:space="preserve"> </w:t>
            </w:r>
            <w:r>
              <w:rPr>
                <w:rFonts w:hint="eastAsia" w:asciiTheme="minorEastAsia" w:hAnsiTheme="minorEastAsia" w:eastAsiaTheme="minorEastAsia"/>
              </w:rPr>
              <w:t>あっせん、調整及び要請に対する協力」の</w:t>
            </w:r>
            <w:r>
              <w:rPr>
                <w:rFonts w:hint="eastAsia" w:asciiTheme="minorEastAsia" w:hAnsiTheme="minorEastAsia" w:eastAsiaTheme="minorEastAsia"/>
              </w:rPr>
              <w:t xml:space="preserve"> 2</w:t>
            </w:r>
            <w:r>
              <w:rPr>
                <w:rFonts w:hint="default" w:asciiTheme="minorEastAsia" w:hAnsiTheme="minorEastAsia" w:eastAsiaTheme="minorEastAsia"/>
              </w:rPr>
              <w:t xml:space="preserve">) </w:t>
            </w:r>
            <w:r>
              <w:rPr>
                <w:rFonts w:hint="eastAsia" w:asciiTheme="minorEastAsia" w:hAnsiTheme="minorEastAsia" w:eastAsiaTheme="minorEastAsia"/>
              </w:rPr>
              <w:t>を除く。）を適用していますか。</w:t>
            </w:r>
          </w:p>
        </w:tc>
      </w:tr>
    </w:tbl>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tbl>
      <w:tblPr>
        <w:tblStyle w:val="35"/>
        <w:tblW w:w="10065" w:type="dxa"/>
        <w:tblInd w:w="57" w:type="dxa"/>
        <w:tblLayout w:type="fixed"/>
        <w:tblCellMar>
          <w:left w:w="57" w:type="dxa"/>
          <w:right w:w="57" w:type="dxa"/>
        </w:tblCellMar>
        <w:tblLook w:firstRow="1" w:lastRow="0" w:firstColumn="1" w:lastColumn="0" w:noHBand="0" w:noVBand="1" w:val="04A0"/>
      </w:tblPr>
      <w:tblGrid>
        <w:gridCol w:w="1134"/>
        <w:gridCol w:w="5245"/>
        <w:gridCol w:w="851"/>
        <w:gridCol w:w="2835"/>
      </w:tblGrid>
      <w:tr>
        <w:trPr/>
        <w:tc>
          <w:tcPr>
            <w:tcW w:w="10065" w:type="dxa"/>
            <w:gridSpan w:val="4"/>
            <w:tcBorders>
              <w:top w:val="single" w:color="000000" w:themeColor="text1" w:sz="8" w:space="0"/>
              <w:left w:val="none" w:color="auto" w:sz="0" w:space="0"/>
              <w:bottom w:val="single" w:color="auto" w:sz="8" w:space="0"/>
              <w:right w:val="none" w:color="auto" w:sz="0" w:space="0"/>
              <w:tl2br w:val="none" w:color="auto" w:sz="0" w:space="0"/>
              <w:tr2bl w:val="none" w:color="auto" w:sz="0" w:space="0"/>
            </w:tcBorders>
            <w:shd w:val="pct5" w:color="auto" w:fill="auto"/>
            <w:vAlign w:val="top"/>
          </w:tcPr>
          <w:p>
            <w:pPr>
              <w:pStyle w:val="0"/>
              <w:autoSpaceDE w:val="0"/>
              <w:autoSpaceDN w:val="0"/>
              <w:spacing w:line="260" w:lineRule="exact"/>
              <w:rPr>
                <w:rFonts w:hint="default" w:asciiTheme="majorEastAsia" w:hAnsiTheme="majorEastAsia" w:eastAsiaTheme="majorEastAsia"/>
                <w:spacing w:val="-2"/>
              </w:rPr>
            </w:pPr>
            <w:r>
              <w:rPr>
                <w:rFonts w:hint="eastAsia" w:asciiTheme="majorEastAsia" w:hAnsiTheme="majorEastAsia" w:eastAsiaTheme="majorEastAsia"/>
              </w:rPr>
              <w:t>第５　保育所保育指針　</w:t>
            </w:r>
            <w:r>
              <w:rPr>
                <w:rFonts w:hint="eastAsia" w:asciiTheme="minorEastAsia" w:hAnsiTheme="minorEastAsia" w:eastAsiaTheme="minorEastAsia"/>
                <w:w w:val="90"/>
              </w:rPr>
              <w:t>（保育所保育指針・解説からの抜粋。一部は「第４の運営基準」の関連項目の方に記載。）</w:t>
            </w:r>
          </w:p>
        </w:tc>
      </w:tr>
      <w:tr>
        <w:trPr/>
        <w:tc>
          <w:tcPr>
            <w:tcW w:w="10065" w:type="dxa"/>
            <w:gridSpan w:val="4"/>
            <w:tcBorders>
              <w:top w:val="single" w:color="auto" w:sz="8" w:space="0"/>
              <w:left w:val="none" w:color="auto" w:sz="0" w:space="0"/>
              <w:bottom w:val="single" w:color="auto" w:sz="8" w:space="0"/>
              <w:right w:val="none" w:color="auto" w:sz="0" w:space="0"/>
              <w:tl2br w:val="none" w:color="auto" w:sz="0" w:space="0"/>
              <w:tr2bl w:val="none" w:color="auto" w:sz="0" w:space="0"/>
            </w:tcBorders>
            <w:shd w:val="clear" w:color="auto" w:fill="auto"/>
            <w:vAlign w:val="top"/>
          </w:tcPr>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（第１章　総則）</w:t>
            </w:r>
          </w:p>
        </w:tc>
      </w:tr>
      <w:tr>
        <w:trPr/>
        <w:tc>
          <w:tcPr>
            <w:tcW w:w="1134" w:type="dxa"/>
            <w:vMerge w:val="restart"/>
            <w:tcBorders>
              <w:top w:val="single" w:color="auto" w:sz="8" w:space="0"/>
              <w:left w:val="none" w:color="auto" w:sz="0" w:space="0"/>
              <w:bottom w:val="none" w:color="auto" w:sz="0" w:space="0"/>
              <w:right w:val="none" w:color="auto" w:sz="0" w:space="0"/>
              <w:tl2br w:val="none" w:color="auto" w:sz="0" w:space="0"/>
              <w:tr2bl w:val="none" w:color="auto" w:sz="0" w:space="0"/>
            </w:tcBorders>
            <w:vAlign w:val="top"/>
          </w:tcPr>
          <w:p>
            <w:pPr>
              <w:pStyle w:val="0"/>
              <w:autoSpaceDE w:val="0"/>
              <w:autoSpaceDN w:val="0"/>
              <w:spacing w:line="260" w:lineRule="exact"/>
              <w:jc w:val="left"/>
              <w:rPr>
                <w:rFonts w:hint="default" w:asciiTheme="majorEastAsia" w:hAnsiTheme="majorEastAsia" w:eastAsiaTheme="majorEastAsia"/>
                <w:w w:val="90"/>
              </w:rPr>
            </w:pPr>
            <w:r>
              <w:rPr>
                <w:rFonts w:hint="eastAsia" w:asciiTheme="majorEastAsia" w:hAnsiTheme="majorEastAsia" w:eastAsiaTheme="majorEastAsia"/>
                <w:w w:val="90"/>
              </w:rPr>
              <w:t xml:space="preserve">1 </w:t>
            </w:r>
            <w:r>
              <w:rPr>
                <w:rFonts w:hint="eastAsia" w:asciiTheme="majorEastAsia" w:hAnsiTheme="majorEastAsia" w:eastAsiaTheme="majorEastAsia"/>
                <w:w w:val="90"/>
              </w:rPr>
              <w:t>保育所保育に関する</w:t>
            </w:r>
          </w:p>
          <w:p>
            <w:pPr>
              <w:pStyle w:val="0"/>
              <w:autoSpaceDE w:val="0"/>
              <w:autoSpaceDN w:val="0"/>
              <w:spacing w:line="260" w:lineRule="exact"/>
              <w:jc w:val="left"/>
              <w:rPr>
                <w:rFonts w:hint="default" w:asciiTheme="minorEastAsia" w:hAnsiTheme="minorEastAsia" w:eastAsiaTheme="minorEastAsia"/>
                <w:w w:val="90"/>
              </w:rPr>
            </w:pPr>
            <w:r>
              <w:rPr>
                <w:rFonts w:hint="eastAsia" w:asciiTheme="majorEastAsia" w:hAnsiTheme="majorEastAsia" w:eastAsiaTheme="majorEastAsia"/>
                <w:w w:val="90"/>
              </w:rPr>
              <w:t>基本原則</w:t>
            </w:r>
          </w:p>
        </w:tc>
        <w:tc>
          <w:tcPr>
            <w:tcW w:w="5245" w:type="dxa"/>
            <w:tcBorders>
              <w:top w:val="single" w:color="auto" w:sz="8" w:space="0"/>
              <w:left w:val="none" w:color="auto" w:sz="0" w:space="0"/>
              <w:bottom w:val="nil"/>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　　保育は、次の基本原則を踏まえて行っていますか。</w:t>
            </w:r>
          </w:p>
        </w:tc>
        <w:tc>
          <w:tcPr>
            <w:tcW w:w="851" w:type="dxa"/>
            <w:tcBorders>
              <w:top w:val="single" w:color="auto" w:sz="8"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□いる</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□いない</w:t>
            </w:r>
          </w:p>
        </w:tc>
        <w:tc>
          <w:tcPr>
            <w:tcW w:w="2835" w:type="dxa"/>
            <w:tcBorders>
              <w:top w:val="single" w:color="auto" w:sz="8"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p>
        </w:tc>
      </w:tr>
      <w:tr>
        <w:trPr/>
        <w:tc>
          <w:tcPr>
            <w:tcW w:w="1134" w:type="dxa"/>
            <w:vMerge w:val="continue"/>
            <w:vAlign w:val="top"/>
          </w:tcPr>
          <w:p>
            <w:pPr>
              <w:pStyle w:val="0"/>
              <w:rPr>
                <w:rFonts w:hint="eastAsia"/>
              </w:rPr>
            </w:pPr>
          </w:p>
        </w:tc>
        <w:tc>
          <w:tcPr>
            <w:tcW w:w="8931" w:type="dxa"/>
            <w:gridSpan w:val="3"/>
            <w:tcBorders>
              <w:top w:val="nil"/>
              <w:left w:val="none" w:color="auto" w:sz="0" w:space="0"/>
              <w:bottom w:val="nil"/>
              <w:right w:val="none" w:color="auto" w:sz="0" w:space="0"/>
              <w:tl2br w:val="none" w:color="auto" w:sz="0" w:space="0"/>
              <w:tr2bl w:val="none" w:color="auto" w:sz="0" w:space="0"/>
            </w:tcBorders>
            <w:vAlign w:val="top"/>
          </w:tcPr>
          <w:p>
            <w:pPr>
              <w:pStyle w:val="0"/>
              <w:autoSpaceDE w:val="0"/>
              <w:autoSpaceDN w:val="0"/>
              <w:spacing w:line="260" w:lineRule="exact"/>
              <w:ind w:left="359" w:hanging="359" w:hangingChars="200"/>
              <w:rPr>
                <w:rFonts w:hint="default" w:asciiTheme="minorEastAsia" w:hAnsiTheme="minorEastAsia" w:eastAsiaTheme="minorEastAsia"/>
              </w:rPr>
            </w:pPr>
            <w:r>
              <w:rPr>
                <w:rFonts w:hint="eastAsia" w:asciiTheme="minorEastAsia" w:hAnsiTheme="minorEastAsia" w:eastAsiaTheme="minorEastAsia"/>
              </w:rPr>
              <w:t>　</w:t>
            </w:r>
            <w:r>
              <w:rPr>
                <w:rFonts w:hint="eastAsia" w:asciiTheme="minorEastAsia" w:hAnsiTheme="minorEastAsia" w:eastAsiaTheme="minorEastAsia"/>
              </w:rPr>
              <w:t>1)</w:t>
            </w:r>
            <w:r>
              <w:rPr>
                <w:rFonts w:hint="eastAsia" w:asciiTheme="minorEastAsia" w:hAnsiTheme="minorEastAsia" w:eastAsiaTheme="minorEastAsia"/>
              </w:rPr>
              <w:t>　保育所は、入所する子どもの最善の利益（「子どもの権利条約」第</w:t>
            </w:r>
            <w:r>
              <w:rPr>
                <w:rFonts w:hint="eastAsia" w:asciiTheme="minorEastAsia" w:hAnsiTheme="minorEastAsia" w:eastAsiaTheme="minorEastAsia"/>
              </w:rPr>
              <w:t>3</w:t>
            </w:r>
            <w:r>
              <w:rPr>
                <w:rFonts w:hint="eastAsia" w:asciiTheme="minorEastAsia" w:hAnsiTheme="minorEastAsia" w:eastAsiaTheme="minorEastAsia"/>
              </w:rPr>
              <w:t>条第</w:t>
            </w:r>
            <w:r>
              <w:rPr>
                <w:rFonts w:hint="eastAsia" w:asciiTheme="minorEastAsia" w:hAnsiTheme="minorEastAsia" w:eastAsiaTheme="minorEastAsia"/>
              </w:rPr>
              <w:t>1</w:t>
            </w:r>
            <w:r>
              <w:rPr>
                <w:rFonts w:hint="eastAsia" w:asciiTheme="minorEastAsia" w:hAnsiTheme="minorEastAsia" w:eastAsiaTheme="minorEastAsia"/>
              </w:rPr>
              <w:t>項）を考慮し、その福祉を積極的に増進することに最もふさわしい生活の場でなければならない。</w:t>
            </w:r>
          </w:p>
          <w:p>
            <w:pPr>
              <w:pStyle w:val="0"/>
              <w:autoSpaceDE w:val="0"/>
              <w:autoSpaceDN w:val="0"/>
              <w:spacing w:line="260" w:lineRule="exact"/>
              <w:ind w:left="359" w:hanging="359" w:hangingChars="200"/>
              <w:rPr>
                <w:rFonts w:hint="default" w:asciiTheme="minorEastAsia" w:hAnsiTheme="minorEastAsia" w:eastAsiaTheme="minorEastAsia"/>
              </w:rPr>
            </w:pPr>
            <w:r>
              <w:rPr>
                <w:rFonts w:hint="default" w:asciiTheme="minorEastAsia" w:hAnsiTheme="minorEastAsia" w:eastAsiaTheme="minorEastAsia"/>
              </w:rPr>
              <w:t>　</w:t>
            </w:r>
            <w:r>
              <w:rPr>
                <w:rFonts w:hint="eastAsia" w:asciiTheme="minorEastAsia" w:hAnsiTheme="minorEastAsia" w:eastAsiaTheme="minorEastAsia"/>
              </w:rPr>
              <w:t>2)</w:t>
            </w:r>
            <w:r>
              <w:rPr>
                <w:rFonts w:hint="default" w:asciiTheme="minorEastAsia" w:hAnsiTheme="minorEastAsia" w:eastAsiaTheme="minorEastAsia"/>
              </w:rPr>
              <w:t>　</w:t>
            </w:r>
            <w:r>
              <w:rPr>
                <w:rFonts w:hint="eastAsia" w:asciiTheme="minorEastAsia" w:hAnsiTheme="minorEastAsia" w:eastAsiaTheme="minorEastAsia"/>
              </w:rPr>
              <w:t>保育所は、子どもが生涯にわたる人間形成にとって極めて重要な時期に、その生活時間の大半を過ごす場である。このため、保育所の保育は、次の目標を目指して行わなければならない。</w:t>
            </w:r>
          </w:p>
          <w:p>
            <w:pPr>
              <w:pStyle w:val="0"/>
              <w:autoSpaceDE w:val="0"/>
              <w:autoSpaceDN w:val="0"/>
              <w:spacing w:line="260" w:lineRule="exact"/>
              <w:ind w:left="719" w:hanging="719" w:hangingChars="400"/>
              <w:rPr>
                <w:rFonts w:hint="default" w:asciiTheme="minorEastAsia" w:hAnsiTheme="minorEastAsia" w:eastAsiaTheme="minorEastAsia"/>
              </w:rPr>
            </w:pPr>
            <w:r>
              <w:rPr>
                <w:rFonts w:hint="default" w:asciiTheme="minorEastAsia" w:hAnsiTheme="minorEastAsia" w:eastAsiaTheme="minorEastAsia"/>
              </w:rPr>
              <w:t>　　　</w:t>
            </w:r>
            <w:r>
              <w:rPr>
                <w:rFonts w:hint="default" w:asciiTheme="minorEastAsia" w:hAnsiTheme="minorEastAsia" w:eastAsiaTheme="minorEastAsia"/>
              </w:rPr>
              <w:t>①</w:t>
            </w:r>
            <w:r>
              <w:rPr>
                <w:rFonts w:hint="default" w:asciiTheme="minorEastAsia" w:hAnsiTheme="minorEastAsia" w:eastAsiaTheme="minorEastAsia"/>
              </w:rPr>
              <w:t>　</w:t>
            </w:r>
            <w:r>
              <w:rPr>
                <w:rFonts w:hint="eastAsia" w:asciiTheme="minorEastAsia" w:hAnsiTheme="minorEastAsia" w:eastAsiaTheme="minorEastAsia"/>
              </w:rPr>
              <w:t>十分に養護の行き届いた環境の下に、くつろいだ雰囲気の中で子どもの様々な欲求を満たし、生命の保持及び情緒の安定を図ること。</w:t>
            </w:r>
          </w:p>
          <w:p>
            <w:pPr>
              <w:pStyle w:val="0"/>
              <w:autoSpaceDE w:val="0"/>
              <w:autoSpaceDN w:val="0"/>
              <w:spacing w:line="260" w:lineRule="exact"/>
              <w:ind w:left="719" w:hanging="719" w:hangingChars="400"/>
              <w:rPr>
                <w:rFonts w:hint="default" w:asciiTheme="minorEastAsia" w:hAnsiTheme="minorEastAsia" w:eastAsiaTheme="minorEastAsia"/>
              </w:rPr>
            </w:pPr>
            <w:r>
              <w:rPr>
                <w:rFonts w:hint="default" w:asciiTheme="minorEastAsia" w:hAnsiTheme="minorEastAsia" w:eastAsiaTheme="minorEastAsia"/>
              </w:rPr>
              <w:t>　　　</w:t>
            </w:r>
            <w:r>
              <w:rPr>
                <w:rFonts w:hint="eastAsia" w:asciiTheme="minorEastAsia" w:hAnsiTheme="minorEastAsia" w:eastAsiaTheme="minorEastAsia"/>
              </w:rPr>
              <w:t>②　健康、安全など生活に必要な基本的な習慣や態度を養い、心身の健康の基礎を培うこと。</w:t>
            </w:r>
          </w:p>
          <w:p>
            <w:pPr>
              <w:pStyle w:val="0"/>
              <w:autoSpaceDE w:val="0"/>
              <w:autoSpaceDN w:val="0"/>
              <w:spacing w:line="260" w:lineRule="exact"/>
              <w:ind w:left="719" w:hanging="719" w:hangingChars="400"/>
              <w:rPr>
                <w:rFonts w:hint="default" w:asciiTheme="minorEastAsia" w:hAnsiTheme="minorEastAsia" w:eastAsiaTheme="minorEastAsia"/>
              </w:rPr>
            </w:pPr>
            <w:r>
              <w:rPr>
                <w:rFonts w:hint="default" w:asciiTheme="minorEastAsia" w:hAnsiTheme="minorEastAsia" w:eastAsiaTheme="minorEastAsia"/>
              </w:rPr>
              <w:t>　　　</w:t>
            </w:r>
            <w:r>
              <w:rPr>
                <w:rFonts w:hint="eastAsia" w:asciiTheme="minorEastAsia" w:hAnsiTheme="minorEastAsia" w:eastAsiaTheme="minorEastAsia"/>
              </w:rPr>
              <w:t>③　人との関わりの中で、人に対する愛情と信頼感、そして人権を大切にする心を育てるとともに、自主、自立及び協調の態度を養い、道徳性の芽生えを培うこと。</w:t>
            </w:r>
          </w:p>
          <w:p>
            <w:pPr>
              <w:pStyle w:val="0"/>
              <w:autoSpaceDE w:val="0"/>
              <w:autoSpaceDN w:val="0"/>
              <w:spacing w:line="260" w:lineRule="exact"/>
              <w:ind w:left="719" w:hanging="719" w:hangingChars="400"/>
              <w:rPr>
                <w:rFonts w:hint="default" w:asciiTheme="minorEastAsia" w:hAnsiTheme="minorEastAsia" w:eastAsiaTheme="minorEastAsia"/>
              </w:rPr>
            </w:pPr>
            <w:r>
              <w:rPr>
                <w:rFonts w:hint="default" w:asciiTheme="minorEastAsia" w:hAnsiTheme="minorEastAsia" w:eastAsiaTheme="minorEastAsia"/>
              </w:rPr>
              <w:t>　　　</w:t>
            </w:r>
            <w:r>
              <w:rPr>
                <w:rFonts w:hint="eastAsia" w:asciiTheme="minorEastAsia" w:hAnsiTheme="minorEastAsia" w:eastAsiaTheme="minorEastAsia"/>
              </w:rPr>
              <w:t>④　生命、自然及び社会の事象についての興味や関心を育て、それらに対する豊かな心情や思考力の芽生えを培うこと。</w:t>
            </w:r>
          </w:p>
          <w:p>
            <w:pPr>
              <w:pStyle w:val="0"/>
              <w:autoSpaceDE w:val="0"/>
              <w:autoSpaceDN w:val="0"/>
              <w:spacing w:line="260" w:lineRule="exact"/>
              <w:ind w:left="719" w:hanging="719" w:hangingChars="400"/>
              <w:rPr>
                <w:rFonts w:hint="default" w:asciiTheme="minorEastAsia" w:hAnsiTheme="minorEastAsia" w:eastAsiaTheme="minorEastAsia"/>
              </w:rPr>
            </w:pPr>
            <w:r>
              <w:rPr>
                <w:rFonts w:hint="default" w:asciiTheme="minorEastAsia" w:hAnsiTheme="minorEastAsia" w:eastAsiaTheme="minorEastAsia"/>
              </w:rPr>
              <w:t>　　　</w:t>
            </w:r>
            <w:r>
              <w:rPr>
                <w:rFonts w:hint="eastAsia" w:asciiTheme="minorEastAsia" w:hAnsiTheme="minorEastAsia" w:eastAsiaTheme="minorEastAsia"/>
              </w:rPr>
              <w:t>⑤　生活の中で、言葉への興味や関心を育て、話したり、聞いたり、相手の話を理解しようとするなど、言葉の豊かさを養うこと。</w:t>
            </w:r>
          </w:p>
          <w:p>
            <w:pPr>
              <w:pStyle w:val="0"/>
              <w:autoSpaceDE w:val="0"/>
              <w:autoSpaceDN w:val="0"/>
              <w:spacing w:line="260" w:lineRule="exact"/>
              <w:ind w:left="719" w:hanging="719" w:hangingChars="400"/>
              <w:rPr>
                <w:rFonts w:hint="default" w:asciiTheme="minorEastAsia" w:hAnsiTheme="minorEastAsia" w:eastAsiaTheme="minorEastAsia"/>
              </w:rPr>
            </w:pPr>
            <w:r>
              <w:rPr>
                <w:rFonts w:hint="default" w:asciiTheme="minorEastAsia" w:hAnsiTheme="minorEastAsia" w:eastAsiaTheme="minorEastAsia"/>
              </w:rPr>
              <w:t>　　　</w:t>
            </w:r>
            <w:r>
              <w:rPr>
                <w:rFonts w:hint="eastAsia" w:asciiTheme="minorEastAsia" w:hAnsiTheme="minorEastAsia" w:eastAsiaTheme="minorEastAsia"/>
              </w:rPr>
              <w:t>⑥　様々な体験を通して、豊かな感性や表現力を育み、創造性の芽生えを培うこと。</w:t>
            </w:r>
          </w:p>
          <w:p>
            <w:pPr>
              <w:pStyle w:val="0"/>
              <w:autoSpaceDE w:val="0"/>
              <w:autoSpaceDN w:val="0"/>
              <w:spacing w:line="260" w:lineRule="exact"/>
              <w:ind w:left="359" w:hanging="359" w:hangingChars="200"/>
              <w:rPr>
                <w:rFonts w:hint="default" w:asciiTheme="minorEastAsia" w:hAnsiTheme="minorEastAsia" w:eastAsiaTheme="minorEastAsia"/>
              </w:rPr>
            </w:pPr>
            <w:r>
              <w:rPr>
                <w:rFonts w:hint="default" w:asciiTheme="minorEastAsia" w:hAnsiTheme="minorEastAsia" w:eastAsiaTheme="minorEastAsia"/>
              </w:rPr>
              <w:t>　</w:t>
            </w:r>
            <w:r>
              <w:rPr>
                <w:rFonts w:hint="eastAsia" w:asciiTheme="minorEastAsia" w:hAnsiTheme="minorEastAsia" w:eastAsiaTheme="minorEastAsia"/>
              </w:rPr>
              <w:t>3)</w:t>
            </w:r>
            <w:r>
              <w:rPr>
                <w:rFonts w:hint="eastAsia" w:asciiTheme="minorEastAsia" w:hAnsiTheme="minorEastAsia" w:eastAsiaTheme="minorEastAsia"/>
              </w:rPr>
              <w:t>　保育の環境には、保育士等や子どもなどの人的環境、施設や遊具などの物的環境、更には自然や社会の事象などがある。保育所は、こうした人、物、場などの環境が相互に関連し合い、子どもの生活が豊かなものとなるよう、次の事項に留意しつつ、計画的に環境を構成し、工夫して保育しなければならない。</w:t>
            </w:r>
          </w:p>
          <w:p>
            <w:pPr>
              <w:pStyle w:val="0"/>
              <w:autoSpaceDE w:val="0"/>
              <w:autoSpaceDN w:val="0"/>
              <w:spacing w:line="260" w:lineRule="exact"/>
              <w:ind w:left="719" w:hanging="719" w:hangingChars="400"/>
              <w:rPr>
                <w:rFonts w:hint="default" w:asciiTheme="minorEastAsia" w:hAnsiTheme="minorEastAsia" w:eastAsiaTheme="minorEastAsia"/>
              </w:rPr>
            </w:pPr>
            <w:r>
              <w:rPr>
                <w:rFonts w:hint="default" w:asciiTheme="minorEastAsia" w:hAnsiTheme="minorEastAsia" w:eastAsiaTheme="minorEastAsia"/>
              </w:rPr>
              <w:t>　　　</w:t>
            </w:r>
            <w:r>
              <w:rPr>
                <w:rFonts w:hint="eastAsia" w:asciiTheme="minorEastAsia" w:hAnsiTheme="minorEastAsia" w:eastAsiaTheme="minorEastAsia"/>
              </w:rPr>
              <w:t>①　子ども自らが環境に関わり、自発的に活動し、様々な経験を積んでいくことができるよう配慮すること。</w:t>
            </w:r>
          </w:p>
          <w:p>
            <w:pPr>
              <w:pStyle w:val="0"/>
              <w:autoSpaceDE w:val="0"/>
              <w:autoSpaceDN w:val="0"/>
              <w:spacing w:line="260" w:lineRule="exact"/>
              <w:ind w:left="719" w:hanging="719" w:hangingChars="400"/>
              <w:rPr>
                <w:rFonts w:hint="default" w:asciiTheme="minorEastAsia" w:hAnsiTheme="minorEastAsia" w:eastAsiaTheme="minorEastAsia"/>
              </w:rPr>
            </w:pPr>
            <w:r>
              <w:rPr>
                <w:rFonts w:hint="eastAsia" w:asciiTheme="minorEastAsia" w:hAnsiTheme="minorEastAsia" w:eastAsiaTheme="minorEastAsia"/>
              </w:rPr>
              <w:t>　　　②　子どもの活動が豊かに展開されるよう、保育所の設備や環境を整え、保育所の保健的環境や安全の確保などに努めること</w:t>
            </w:r>
          </w:p>
          <w:p>
            <w:pPr>
              <w:pStyle w:val="0"/>
              <w:autoSpaceDE w:val="0"/>
              <w:autoSpaceDN w:val="0"/>
              <w:spacing w:line="260" w:lineRule="exact"/>
              <w:ind w:left="719" w:hanging="719" w:hangingChars="400"/>
              <w:rPr>
                <w:rFonts w:hint="default" w:asciiTheme="minorEastAsia" w:hAnsiTheme="minorEastAsia" w:eastAsiaTheme="minorEastAsia"/>
              </w:rPr>
            </w:pPr>
            <w:r>
              <w:rPr>
                <w:rFonts w:hint="default" w:asciiTheme="minorEastAsia" w:hAnsiTheme="minorEastAsia" w:eastAsiaTheme="minorEastAsia"/>
              </w:rPr>
              <w:t>　　　</w:t>
            </w:r>
            <w:r>
              <w:rPr>
                <w:rFonts w:hint="eastAsia" w:asciiTheme="minorEastAsia" w:hAnsiTheme="minorEastAsia" w:eastAsiaTheme="minorEastAsia"/>
              </w:rPr>
              <w:t>③　保育室は、温かな親しみとくつろぎの場となるとともに、生き生きと活動できる場となるように配慮すること。</w:t>
            </w:r>
          </w:p>
          <w:p>
            <w:pPr>
              <w:pStyle w:val="0"/>
              <w:autoSpaceDE w:val="0"/>
              <w:autoSpaceDN w:val="0"/>
              <w:spacing w:line="260" w:lineRule="exact"/>
              <w:ind w:left="719" w:hanging="719" w:hangingChars="400"/>
              <w:rPr>
                <w:rFonts w:hint="default" w:asciiTheme="minorEastAsia" w:hAnsiTheme="minorEastAsia" w:eastAsiaTheme="minorEastAsia"/>
              </w:rPr>
            </w:pPr>
            <w:r>
              <w:rPr>
                <w:rFonts w:hint="eastAsia" w:asciiTheme="minorEastAsia" w:hAnsiTheme="minorEastAsia" w:eastAsiaTheme="minorEastAsia"/>
              </w:rPr>
              <w:t>　　　④　子どもが人と関わる力を育てていくため、子ども自らが周囲の子どもや大人と関わっていくことができる環境を整えること。</w:t>
            </w:r>
          </w:p>
        </w:tc>
      </w:tr>
      <w:tr>
        <w:trPr/>
        <w:tc>
          <w:tcPr>
            <w:tcW w:w="1134" w:type="dxa"/>
            <w:vMerge w:val="restart"/>
            <w:tcBorders>
              <w:top w:val="single" w:color="auto" w:sz="8" w:space="0"/>
              <w:left w:val="none" w:color="auto" w:sz="0" w:space="0"/>
              <w:bottom w:val="none" w:color="auto" w:sz="0" w:space="0"/>
              <w:right w:val="none" w:color="auto" w:sz="0" w:space="0"/>
              <w:tl2br w:val="none" w:color="auto" w:sz="0" w:space="0"/>
              <w:tr2bl w:val="none" w:color="auto" w:sz="0" w:space="0"/>
            </w:tcBorders>
            <w:vAlign w:val="top"/>
          </w:tcPr>
          <w:p>
            <w:pPr>
              <w:pStyle w:val="0"/>
              <w:autoSpaceDE w:val="0"/>
              <w:autoSpaceDN w:val="0"/>
              <w:spacing w:line="260" w:lineRule="exact"/>
              <w:jc w:val="left"/>
              <w:rPr>
                <w:rFonts w:hint="default" w:asciiTheme="majorEastAsia" w:hAnsiTheme="majorEastAsia" w:eastAsiaTheme="majorEastAsia"/>
                <w:w w:val="90"/>
              </w:rPr>
            </w:pPr>
            <w:r>
              <w:rPr>
                <w:rFonts w:hint="default" w:asciiTheme="majorEastAsia" w:hAnsiTheme="majorEastAsia" w:eastAsiaTheme="majorEastAsia"/>
                <w:w w:val="90"/>
              </w:rPr>
              <w:t>2</w:t>
            </w:r>
            <w:r>
              <w:rPr>
                <w:rFonts w:hint="eastAsia" w:asciiTheme="majorEastAsia" w:hAnsiTheme="majorEastAsia" w:eastAsiaTheme="majorEastAsia"/>
                <w:w w:val="90"/>
              </w:rPr>
              <w:t xml:space="preserve"> </w:t>
            </w:r>
            <w:r>
              <w:rPr>
                <w:rFonts w:hint="default" w:asciiTheme="majorEastAsia" w:hAnsiTheme="majorEastAsia" w:eastAsiaTheme="majorEastAsia"/>
                <w:w w:val="90"/>
              </w:rPr>
              <w:t>養護に</w:t>
            </w:r>
          </w:p>
          <w:p>
            <w:pPr>
              <w:pStyle w:val="0"/>
              <w:autoSpaceDE w:val="0"/>
              <w:autoSpaceDN w:val="0"/>
              <w:spacing w:line="260" w:lineRule="exact"/>
              <w:jc w:val="left"/>
              <w:rPr>
                <w:rFonts w:hint="default" w:asciiTheme="majorEastAsia" w:hAnsiTheme="majorEastAsia" w:eastAsiaTheme="majorEastAsia"/>
                <w:w w:val="90"/>
              </w:rPr>
            </w:pPr>
            <w:r>
              <w:rPr>
                <w:rFonts w:hint="default" w:asciiTheme="majorEastAsia" w:hAnsiTheme="majorEastAsia" w:eastAsiaTheme="majorEastAsia"/>
                <w:w w:val="90"/>
              </w:rPr>
              <w:t>関する</w:t>
            </w:r>
          </w:p>
          <w:p>
            <w:pPr>
              <w:pStyle w:val="0"/>
              <w:autoSpaceDE w:val="0"/>
              <w:autoSpaceDN w:val="0"/>
              <w:spacing w:line="260" w:lineRule="exact"/>
              <w:jc w:val="left"/>
              <w:rPr>
                <w:rFonts w:hint="default" w:asciiTheme="minorEastAsia" w:hAnsiTheme="minorEastAsia" w:eastAsiaTheme="minorEastAsia"/>
                <w:w w:val="90"/>
              </w:rPr>
            </w:pPr>
            <w:r>
              <w:rPr>
                <w:rFonts w:hint="default" w:asciiTheme="majorEastAsia" w:hAnsiTheme="majorEastAsia" w:eastAsiaTheme="majorEastAsia"/>
                <w:w w:val="90"/>
              </w:rPr>
              <w:t>基本的事項</w:t>
            </w:r>
          </w:p>
        </w:tc>
        <w:tc>
          <w:tcPr>
            <w:tcW w:w="5245" w:type="dxa"/>
            <w:tcBorders>
              <w:top w:val="single" w:color="auto" w:sz="8" w:space="0"/>
              <w:left w:val="none" w:color="auto" w:sz="0" w:space="0"/>
              <w:bottom w:val="nil"/>
              <w:right w:val="none" w:color="auto" w:sz="0" w:space="0"/>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　　保育における養護は、次の基本的事項を踏まえて行っていますか。</w:t>
            </w:r>
          </w:p>
        </w:tc>
        <w:tc>
          <w:tcPr>
            <w:tcW w:w="851" w:type="dxa"/>
            <w:tcBorders>
              <w:top w:val="single" w:color="auto" w:sz="8"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□いる</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□いない</w:t>
            </w:r>
          </w:p>
        </w:tc>
        <w:tc>
          <w:tcPr>
            <w:tcW w:w="2835" w:type="dxa"/>
            <w:tcBorders>
              <w:top w:val="single" w:color="auto" w:sz="8"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p>
        </w:tc>
      </w:tr>
      <w:tr>
        <w:trPr/>
        <w:tc>
          <w:tcPr>
            <w:tcW w:w="1134" w:type="dxa"/>
            <w:vMerge w:val="continue"/>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autoSpaceDE w:val="0"/>
              <w:autoSpaceDN w:val="0"/>
              <w:spacing w:line="260" w:lineRule="exact"/>
              <w:jc w:val="left"/>
              <w:rPr>
                <w:rFonts w:hint="default" w:asciiTheme="majorEastAsia" w:hAnsiTheme="majorEastAsia" w:eastAsiaTheme="majorEastAsia"/>
              </w:rPr>
            </w:pPr>
          </w:p>
        </w:tc>
        <w:tc>
          <w:tcPr>
            <w:tcW w:w="8931" w:type="dxa"/>
            <w:gridSpan w:val="3"/>
            <w:tcBorders>
              <w:top w:val="nil"/>
              <w:left w:val="none" w:color="auto" w:sz="0" w:space="0"/>
              <w:bottom w:val="nil"/>
              <w:right w:val="none" w:color="auto" w:sz="0" w:space="0"/>
              <w:tl2br w:val="none" w:color="auto" w:sz="0" w:space="0"/>
              <w:tr2bl w:val="none" w:color="auto" w:sz="0" w:space="0"/>
            </w:tcBorders>
            <w:vAlign w:val="top"/>
          </w:tcPr>
          <w:p>
            <w:pPr>
              <w:pStyle w:val="0"/>
              <w:autoSpaceDE w:val="0"/>
              <w:autoSpaceDN w:val="0"/>
              <w:spacing w:line="260" w:lineRule="exact"/>
              <w:ind w:left="359" w:hanging="359" w:hangingChars="200"/>
              <w:rPr>
                <w:rFonts w:hint="default" w:asciiTheme="minorEastAsia" w:hAnsiTheme="minorEastAsia" w:eastAsiaTheme="minorEastAsia"/>
              </w:rPr>
            </w:pPr>
            <w:r>
              <w:rPr>
                <w:rFonts w:hint="eastAsia" w:asciiTheme="minorEastAsia" w:hAnsiTheme="minorEastAsia" w:eastAsiaTheme="minorEastAsia"/>
              </w:rPr>
              <w:t>　</w:t>
            </w:r>
            <w:r>
              <w:rPr>
                <w:rFonts w:hint="eastAsia" w:asciiTheme="minorEastAsia" w:hAnsiTheme="minorEastAsia" w:eastAsiaTheme="minorEastAsia"/>
              </w:rPr>
              <w:t>1)</w:t>
            </w:r>
            <w:r>
              <w:rPr>
                <w:rFonts w:hint="eastAsia" w:asciiTheme="minorEastAsia" w:hAnsiTheme="minorEastAsia" w:eastAsiaTheme="minorEastAsia"/>
              </w:rPr>
              <w:t>　保育における養護とは、子どもの生命の保持及び情緒の安定を図るために保育士等が行う援助や関わりであり、保育所における保育は、養護及び教育を一体的に行うことをその特性とするものである。保育所における保育全体を通じて、養護（生命の保持、情緒の安定）に関するねらい及び内容を踏まえた保育が展開されなければならない。</w:t>
            </w:r>
          </w:p>
          <w:p>
            <w:pPr>
              <w:pStyle w:val="0"/>
              <w:autoSpaceDE w:val="0"/>
              <w:autoSpaceDN w:val="0"/>
              <w:spacing w:line="260" w:lineRule="exact"/>
              <w:ind w:left="719" w:hanging="719" w:hangingChars="400"/>
              <w:rPr>
                <w:rFonts w:hint="default" w:asciiTheme="minorEastAsia" w:hAnsiTheme="minorEastAsia" w:eastAsiaTheme="minorEastAsia"/>
              </w:rPr>
            </w:pPr>
            <w:r>
              <w:rPr>
                <w:rFonts w:hint="eastAsia" w:asciiTheme="minorEastAsia" w:hAnsiTheme="minorEastAsia" w:eastAsiaTheme="minorEastAsia"/>
              </w:rPr>
              <w:t>　</w:t>
            </w:r>
            <w:r>
              <w:rPr>
                <w:rFonts w:hint="eastAsia" w:asciiTheme="minorEastAsia" w:hAnsiTheme="minorEastAsia" w:eastAsiaTheme="minorEastAsia"/>
              </w:rPr>
              <w:t>2)</w:t>
            </w:r>
            <w:r>
              <w:rPr>
                <w:rFonts w:hint="eastAsia" w:asciiTheme="minorEastAsia" w:hAnsiTheme="minorEastAsia" w:eastAsiaTheme="minorEastAsia"/>
              </w:rPr>
              <w:t>　「生命の保持」に関わるねらい・内容</w:t>
            </w:r>
          </w:p>
          <w:p>
            <w:pPr>
              <w:pStyle w:val="0"/>
              <w:autoSpaceDE w:val="0"/>
              <w:autoSpaceDN w:val="0"/>
              <w:spacing w:line="260" w:lineRule="exact"/>
              <w:ind w:left="719" w:hanging="719" w:hangingChars="400"/>
              <w:rPr>
                <w:rFonts w:hint="default" w:asciiTheme="minorEastAsia" w:hAnsiTheme="minorEastAsia" w:eastAsiaTheme="minorEastAsia"/>
              </w:rPr>
            </w:pPr>
            <w:r>
              <w:rPr>
                <w:rFonts w:hint="eastAsia" w:asciiTheme="minorEastAsia" w:hAnsiTheme="minorEastAsia" w:eastAsiaTheme="minorEastAsia"/>
              </w:rPr>
              <w:t>　　</w:t>
            </w:r>
            <w:r>
              <w:rPr>
                <w:rFonts w:hint="eastAsia" w:asciiTheme="minorEastAsia" w:hAnsiTheme="minorEastAsia" w:eastAsiaTheme="minorEastAsia"/>
              </w:rPr>
              <w:t>[</w:t>
            </w:r>
            <w:r>
              <w:rPr>
                <w:rFonts w:hint="eastAsia" w:asciiTheme="minorEastAsia" w:hAnsiTheme="minorEastAsia" w:eastAsiaTheme="minorEastAsia"/>
              </w:rPr>
              <w:t>ねらい</w:t>
            </w:r>
            <w:r>
              <w:rPr>
                <w:rFonts w:hint="eastAsia" w:asciiTheme="minorEastAsia" w:hAnsiTheme="minorEastAsia" w:eastAsiaTheme="minorEastAsia"/>
              </w:rPr>
              <w:t>]</w:t>
            </w:r>
          </w:p>
          <w:p>
            <w:pPr>
              <w:pStyle w:val="0"/>
              <w:autoSpaceDE w:val="0"/>
              <w:autoSpaceDN w:val="0"/>
              <w:spacing w:line="260" w:lineRule="exact"/>
              <w:ind w:left="719" w:hanging="719" w:hangingChars="400"/>
              <w:rPr>
                <w:rFonts w:hint="default" w:asciiTheme="minorEastAsia" w:hAnsiTheme="minorEastAsia" w:eastAsiaTheme="minorEastAsia"/>
              </w:rPr>
            </w:pPr>
            <w:r>
              <w:rPr>
                <w:rFonts w:hint="default" w:asciiTheme="minorEastAsia" w:hAnsiTheme="minorEastAsia" w:eastAsiaTheme="minorEastAsia"/>
              </w:rPr>
              <w:t>　　　</w:t>
            </w:r>
            <w:r>
              <w:rPr>
                <w:rFonts w:hint="eastAsia" w:asciiTheme="minorEastAsia" w:hAnsiTheme="minorEastAsia" w:eastAsiaTheme="minorEastAsia"/>
              </w:rPr>
              <w:t>①　一人一人の子どもが、快適に生活できるようにする。</w:t>
            </w:r>
          </w:p>
          <w:p>
            <w:pPr>
              <w:pStyle w:val="0"/>
              <w:autoSpaceDE w:val="0"/>
              <w:autoSpaceDN w:val="0"/>
              <w:spacing w:line="260" w:lineRule="exact"/>
              <w:ind w:left="719" w:hanging="719" w:hangingChars="400"/>
              <w:rPr>
                <w:rFonts w:hint="default" w:asciiTheme="minorEastAsia" w:hAnsiTheme="minorEastAsia" w:eastAsiaTheme="minorEastAsia"/>
              </w:rPr>
            </w:pPr>
            <w:r>
              <w:rPr>
                <w:rFonts w:hint="default" w:asciiTheme="minorEastAsia" w:hAnsiTheme="minorEastAsia" w:eastAsiaTheme="minorEastAsia"/>
              </w:rPr>
              <w:t>　　　</w:t>
            </w:r>
            <w:r>
              <w:rPr>
                <w:rFonts w:hint="eastAsia" w:asciiTheme="minorEastAsia" w:hAnsiTheme="minorEastAsia" w:eastAsiaTheme="minorEastAsia"/>
              </w:rPr>
              <w:t>②　一人一人の子どもが、健康で安全に過ごせるようにする。</w:t>
            </w:r>
          </w:p>
          <w:p>
            <w:pPr>
              <w:pStyle w:val="0"/>
              <w:autoSpaceDE w:val="0"/>
              <w:autoSpaceDN w:val="0"/>
              <w:spacing w:line="260" w:lineRule="exact"/>
              <w:ind w:left="719" w:hanging="719" w:hangingChars="400"/>
              <w:rPr>
                <w:rFonts w:hint="default" w:asciiTheme="minorEastAsia" w:hAnsiTheme="minorEastAsia" w:eastAsiaTheme="minorEastAsia"/>
              </w:rPr>
            </w:pPr>
            <w:r>
              <w:rPr>
                <w:rFonts w:hint="default" w:asciiTheme="minorEastAsia" w:hAnsiTheme="minorEastAsia" w:eastAsiaTheme="minorEastAsia"/>
              </w:rPr>
              <w:t>　　　</w:t>
            </w:r>
            <w:r>
              <w:rPr>
                <w:rFonts w:hint="eastAsia" w:asciiTheme="minorEastAsia" w:hAnsiTheme="minorEastAsia" w:eastAsiaTheme="minorEastAsia"/>
              </w:rPr>
              <w:t>③　一人一人の子どもの生理的欲求が、十分に満たされるようにする。</w:t>
            </w:r>
          </w:p>
          <w:p>
            <w:pPr>
              <w:pStyle w:val="0"/>
              <w:autoSpaceDE w:val="0"/>
              <w:autoSpaceDN w:val="0"/>
              <w:spacing w:line="260" w:lineRule="exact"/>
              <w:ind w:left="719" w:hanging="719" w:hangingChars="400"/>
              <w:rPr>
                <w:rFonts w:hint="default" w:asciiTheme="minorEastAsia" w:hAnsiTheme="minorEastAsia" w:eastAsiaTheme="minorEastAsia"/>
              </w:rPr>
            </w:pPr>
            <w:r>
              <w:rPr>
                <w:rFonts w:hint="default" w:asciiTheme="minorEastAsia" w:hAnsiTheme="minorEastAsia" w:eastAsiaTheme="minorEastAsia"/>
              </w:rPr>
              <w:t>　　　</w:t>
            </w:r>
            <w:r>
              <w:rPr>
                <w:rFonts w:hint="eastAsia" w:asciiTheme="minorEastAsia" w:hAnsiTheme="minorEastAsia" w:eastAsiaTheme="minorEastAsia"/>
              </w:rPr>
              <w:t>④　一人一人の子どもの健康増進が、積極的に図られるようにする。</w:t>
            </w:r>
          </w:p>
          <w:p>
            <w:pPr>
              <w:pStyle w:val="0"/>
              <w:autoSpaceDE w:val="0"/>
              <w:autoSpaceDN w:val="0"/>
              <w:spacing w:line="260" w:lineRule="exact"/>
              <w:ind w:left="719" w:hanging="719" w:hangingChars="400"/>
              <w:rPr>
                <w:rFonts w:hint="default" w:asciiTheme="minorEastAsia" w:hAnsiTheme="minorEastAsia" w:eastAsiaTheme="minorEastAsia"/>
              </w:rPr>
            </w:pPr>
            <w:r>
              <w:rPr>
                <w:rFonts w:hint="eastAsia" w:asciiTheme="minorEastAsia" w:hAnsiTheme="minorEastAsia" w:eastAsiaTheme="minorEastAsia"/>
              </w:rPr>
              <w:t>　　</w:t>
            </w:r>
            <w:r>
              <w:rPr>
                <w:rFonts w:hint="eastAsia" w:asciiTheme="minorEastAsia" w:hAnsiTheme="minorEastAsia" w:eastAsiaTheme="minorEastAsia"/>
              </w:rPr>
              <w:t>[</w:t>
            </w:r>
            <w:r>
              <w:rPr>
                <w:rFonts w:hint="eastAsia" w:asciiTheme="minorEastAsia" w:hAnsiTheme="minorEastAsia" w:eastAsiaTheme="minorEastAsia"/>
              </w:rPr>
              <w:t>内容</w:t>
            </w:r>
            <w:r>
              <w:rPr>
                <w:rFonts w:hint="eastAsia" w:asciiTheme="minorEastAsia" w:hAnsiTheme="minorEastAsia" w:eastAsiaTheme="minorEastAsia"/>
              </w:rPr>
              <w:t>]</w:t>
            </w:r>
          </w:p>
          <w:p>
            <w:pPr>
              <w:pStyle w:val="0"/>
              <w:autoSpaceDE w:val="0"/>
              <w:autoSpaceDN w:val="0"/>
              <w:spacing w:line="260" w:lineRule="exact"/>
              <w:ind w:left="719" w:hanging="719" w:hangingChars="400"/>
              <w:rPr>
                <w:rFonts w:hint="default" w:asciiTheme="minorEastAsia" w:hAnsiTheme="minorEastAsia" w:eastAsiaTheme="minorEastAsia"/>
              </w:rPr>
            </w:pPr>
            <w:r>
              <w:rPr>
                <w:rFonts w:hint="default" w:asciiTheme="minorEastAsia" w:hAnsiTheme="minorEastAsia" w:eastAsiaTheme="minorEastAsia"/>
              </w:rPr>
              <w:t>　　　</w:t>
            </w:r>
            <w:r>
              <w:rPr>
                <w:rFonts w:hint="eastAsia" w:asciiTheme="minorEastAsia" w:hAnsiTheme="minorEastAsia" w:eastAsiaTheme="minorEastAsia"/>
              </w:rPr>
              <w:t>①　一人一人の子どもの平常の健康状態や発育及び発達状態を的確に把握し、異常を感じる場合は、速やかに適切に対応する。</w:t>
            </w:r>
          </w:p>
          <w:p>
            <w:pPr>
              <w:pStyle w:val="0"/>
              <w:autoSpaceDE w:val="0"/>
              <w:autoSpaceDN w:val="0"/>
              <w:spacing w:line="260" w:lineRule="exact"/>
              <w:ind w:left="719" w:hanging="719" w:hangingChars="400"/>
              <w:rPr>
                <w:rFonts w:hint="default" w:asciiTheme="minorEastAsia" w:hAnsiTheme="minorEastAsia" w:eastAsiaTheme="minorEastAsia"/>
              </w:rPr>
            </w:pPr>
            <w:r>
              <w:rPr>
                <w:rFonts w:hint="default" w:asciiTheme="minorEastAsia" w:hAnsiTheme="minorEastAsia" w:eastAsiaTheme="minorEastAsia"/>
              </w:rPr>
              <w:t>　　　</w:t>
            </w:r>
            <w:r>
              <w:rPr>
                <w:rFonts w:hint="eastAsia" w:asciiTheme="minorEastAsia" w:hAnsiTheme="minorEastAsia" w:eastAsiaTheme="minorEastAsia"/>
              </w:rPr>
              <w:t>②　家庭との連携を密にし、嘱託医等との連携を図りながら、子どもの疾病や事故防止に関する認識を深め、保健的で安全な保育環境の維持及び向上に努める。</w:t>
            </w:r>
          </w:p>
          <w:p>
            <w:pPr>
              <w:pStyle w:val="0"/>
              <w:autoSpaceDE w:val="0"/>
              <w:autoSpaceDN w:val="0"/>
              <w:spacing w:line="260" w:lineRule="exact"/>
              <w:ind w:left="719" w:hanging="719" w:hangingChars="400"/>
              <w:rPr>
                <w:rFonts w:hint="default" w:asciiTheme="minorEastAsia" w:hAnsiTheme="minorEastAsia" w:eastAsiaTheme="minorEastAsia"/>
              </w:rPr>
            </w:pPr>
            <w:r>
              <w:rPr>
                <w:rFonts w:hint="default" w:asciiTheme="minorEastAsia" w:hAnsiTheme="minorEastAsia" w:eastAsiaTheme="minorEastAsia"/>
              </w:rPr>
              <w:t>　　　</w:t>
            </w:r>
            <w:r>
              <w:rPr>
                <w:rFonts w:hint="eastAsia" w:asciiTheme="minorEastAsia" w:hAnsiTheme="minorEastAsia" w:eastAsiaTheme="minorEastAsia"/>
              </w:rPr>
              <w:t>③　清潔で安全な環境を整え、適切な援助や応答的な関わりを通して子どもの生理的欲求を満たしていく。また、家庭と協力しながら、子どもの発達過程等に応じた適切な生活のリズムがつくられていくようにする。</w:t>
            </w:r>
          </w:p>
          <w:p>
            <w:pPr>
              <w:pStyle w:val="0"/>
              <w:autoSpaceDE w:val="0"/>
              <w:autoSpaceDN w:val="0"/>
              <w:spacing w:line="260" w:lineRule="exact"/>
              <w:ind w:left="719" w:hanging="719" w:hangingChars="400"/>
              <w:rPr>
                <w:rFonts w:hint="default" w:asciiTheme="minorEastAsia" w:hAnsiTheme="minorEastAsia" w:eastAsiaTheme="minorEastAsia"/>
              </w:rPr>
            </w:pPr>
            <w:r>
              <w:rPr>
                <w:rFonts w:hint="default" w:asciiTheme="minorEastAsia" w:hAnsiTheme="minorEastAsia" w:eastAsiaTheme="minorEastAsia"/>
              </w:rPr>
              <w:t>　　　</w:t>
            </w:r>
            <w:r>
              <w:rPr>
                <w:rFonts w:hint="eastAsia" w:asciiTheme="minorEastAsia" w:hAnsiTheme="minorEastAsia" w:eastAsiaTheme="minorEastAsia"/>
              </w:rPr>
              <w:t>④　子どもの発達過程等に応じて、適度な運動と休息を取ることができるようにする。また、食事、排泄せつ、衣類の着脱、身の回りを清潔にすることなどについて、子どもが意欲的に生活できるよう適切に援助する。</w:t>
            </w:r>
          </w:p>
          <w:p>
            <w:pPr>
              <w:pStyle w:val="0"/>
              <w:autoSpaceDE w:val="0"/>
              <w:autoSpaceDN w:val="0"/>
              <w:spacing w:line="260" w:lineRule="exact"/>
              <w:ind w:left="719" w:hanging="719" w:hangingChars="400"/>
              <w:rPr>
                <w:rFonts w:hint="default" w:asciiTheme="minorEastAsia" w:hAnsiTheme="minorEastAsia" w:eastAsiaTheme="minorEastAsia"/>
              </w:rPr>
            </w:pPr>
            <w:r>
              <w:rPr>
                <w:rFonts w:hint="default" w:asciiTheme="minorEastAsia" w:hAnsiTheme="minorEastAsia" w:eastAsiaTheme="minorEastAsia"/>
              </w:rPr>
              <w:t>　</w:t>
            </w:r>
            <w:r>
              <w:rPr>
                <w:rFonts w:hint="eastAsia" w:asciiTheme="minorEastAsia" w:hAnsiTheme="minorEastAsia" w:eastAsiaTheme="minorEastAsia"/>
              </w:rPr>
              <w:t>4)</w:t>
            </w:r>
            <w:r>
              <w:rPr>
                <w:rFonts w:hint="eastAsia" w:asciiTheme="minorEastAsia" w:hAnsiTheme="minorEastAsia" w:eastAsiaTheme="minorEastAsia"/>
              </w:rPr>
              <w:t>　「情緒の安定」に関わるねらい・内容</w:t>
            </w:r>
          </w:p>
          <w:p>
            <w:pPr>
              <w:pStyle w:val="0"/>
              <w:autoSpaceDE w:val="0"/>
              <w:autoSpaceDN w:val="0"/>
              <w:spacing w:line="260" w:lineRule="exact"/>
              <w:ind w:left="719" w:hanging="719" w:hangingChars="400"/>
              <w:rPr>
                <w:rFonts w:hint="default" w:asciiTheme="minorEastAsia" w:hAnsiTheme="minorEastAsia" w:eastAsiaTheme="minorEastAsia"/>
              </w:rPr>
            </w:pPr>
            <w:r>
              <w:rPr>
                <w:rFonts w:hint="eastAsia" w:asciiTheme="minorEastAsia" w:hAnsiTheme="minorEastAsia" w:eastAsiaTheme="minorEastAsia"/>
              </w:rPr>
              <w:t>　　</w:t>
            </w:r>
            <w:r>
              <w:rPr>
                <w:rFonts w:hint="eastAsia" w:asciiTheme="minorEastAsia" w:hAnsiTheme="minorEastAsia" w:eastAsiaTheme="minorEastAsia"/>
              </w:rPr>
              <w:t>[</w:t>
            </w:r>
            <w:r>
              <w:rPr>
                <w:rFonts w:hint="eastAsia" w:asciiTheme="minorEastAsia" w:hAnsiTheme="minorEastAsia" w:eastAsiaTheme="minorEastAsia"/>
              </w:rPr>
              <w:t>ねらい</w:t>
            </w:r>
            <w:r>
              <w:rPr>
                <w:rFonts w:hint="eastAsia" w:asciiTheme="minorEastAsia" w:hAnsiTheme="minorEastAsia" w:eastAsiaTheme="minorEastAsia"/>
              </w:rPr>
              <w:t>]</w:t>
            </w:r>
          </w:p>
          <w:p>
            <w:pPr>
              <w:pStyle w:val="0"/>
              <w:autoSpaceDE w:val="0"/>
              <w:autoSpaceDN w:val="0"/>
              <w:spacing w:line="260" w:lineRule="exact"/>
              <w:ind w:left="719" w:leftChars="300" w:hanging="180" w:hangingChars="100"/>
              <w:rPr>
                <w:rFonts w:hint="default" w:asciiTheme="minorEastAsia" w:hAnsiTheme="minorEastAsia" w:eastAsiaTheme="minorEastAsia"/>
              </w:rPr>
            </w:pPr>
            <w:r>
              <w:rPr>
                <w:rFonts w:hint="eastAsia" w:asciiTheme="minorEastAsia" w:hAnsiTheme="minorEastAsia" w:eastAsiaTheme="minorEastAsia"/>
              </w:rPr>
              <w:t>①　一人一人の子どもが、安定感をもって過ごせるようにする。</w:t>
            </w:r>
          </w:p>
          <w:p>
            <w:pPr>
              <w:pStyle w:val="0"/>
              <w:autoSpaceDE w:val="0"/>
              <w:autoSpaceDN w:val="0"/>
              <w:spacing w:line="260" w:lineRule="exact"/>
              <w:ind w:left="719" w:leftChars="300" w:hanging="180" w:hangingChars="100"/>
              <w:rPr>
                <w:rFonts w:hint="default" w:asciiTheme="minorEastAsia" w:hAnsiTheme="minorEastAsia" w:eastAsiaTheme="minorEastAsia"/>
              </w:rPr>
            </w:pPr>
            <w:r>
              <w:rPr>
                <w:rFonts w:hint="eastAsia" w:asciiTheme="minorEastAsia" w:hAnsiTheme="minorEastAsia" w:eastAsiaTheme="minorEastAsia"/>
              </w:rPr>
              <w:t>②　一人一人の子どもが、自分の気持ちを安心して表すことができるようにする。</w:t>
            </w:r>
          </w:p>
        </w:tc>
      </w:tr>
    </w:tbl>
    <w:p>
      <w:pPr>
        <w:pStyle w:val="0"/>
        <w:rPr>
          <w:rFonts w:hint="default" w:asciiTheme="minorEastAsia" w:hAnsiTheme="minorEastAsia" w:eastAsiaTheme="minorEastAsia"/>
        </w:rPr>
      </w:pPr>
      <w:r>
        <w:rPr>
          <w:rFonts w:hint="default" w:asciiTheme="minorEastAsia" w:hAnsiTheme="minorEastAsia" w:eastAsiaTheme="minorEastAsia"/>
        </w:rPr>
        <w:t>　　　</w:t>
      </w:r>
    </w:p>
    <w:tbl>
      <w:tblPr>
        <w:tblStyle w:val="35"/>
        <w:tblW w:w="10065" w:type="dxa"/>
        <w:tblInd w:w="57" w:type="dxa"/>
        <w:tblLayout w:type="fixed"/>
        <w:tblCellMar>
          <w:left w:w="57" w:type="dxa"/>
          <w:right w:w="57" w:type="dxa"/>
        </w:tblCellMar>
        <w:tblLook w:firstRow="1" w:lastRow="0" w:firstColumn="1" w:lastColumn="0" w:noHBand="0" w:noVBand="1" w:val="04A0"/>
      </w:tblPr>
      <w:tblGrid>
        <w:gridCol w:w="1134"/>
        <w:gridCol w:w="5243"/>
        <w:gridCol w:w="851"/>
        <w:gridCol w:w="2837"/>
      </w:tblGrid>
      <w:tr>
        <w:trPr/>
        <w:tc>
          <w:tcPr>
            <w:tcW w:w="1134" w:type="dxa"/>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autoSpaceDE w:val="0"/>
              <w:autoSpaceDN w:val="0"/>
              <w:spacing w:line="260" w:lineRule="exact"/>
              <w:jc w:val="left"/>
              <w:rPr>
                <w:rFonts w:hint="default" w:asciiTheme="minorEastAsia" w:hAnsiTheme="minorEastAsia" w:eastAsiaTheme="minorEastAsia"/>
                <w:w w:val="90"/>
              </w:rPr>
            </w:pPr>
            <w:r>
              <w:rPr>
                <w:rFonts w:hint="eastAsia" w:asciiTheme="minorEastAsia" w:hAnsiTheme="minorEastAsia" w:eastAsiaTheme="minorEastAsia"/>
                <w:w w:val="90"/>
              </w:rPr>
              <w:t>（続）</w:t>
            </w:r>
          </w:p>
          <w:p>
            <w:pPr>
              <w:pStyle w:val="0"/>
              <w:autoSpaceDE w:val="0"/>
              <w:autoSpaceDN w:val="0"/>
              <w:spacing w:line="260" w:lineRule="exact"/>
              <w:jc w:val="left"/>
              <w:rPr>
                <w:rFonts w:hint="default" w:asciiTheme="majorEastAsia" w:hAnsiTheme="majorEastAsia" w:eastAsiaTheme="majorEastAsia"/>
                <w:w w:val="90"/>
              </w:rPr>
            </w:pPr>
            <w:r>
              <w:rPr>
                <w:rFonts w:hint="default" w:asciiTheme="majorEastAsia" w:hAnsiTheme="majorEastAsia" w:eastAsiaTheme="majorEastAsia"/>
                <w:w w:val="90"/>
              </w:rPr>
              <w:t>2</w:t>
            </w:r>
            <w:r>
              <w:rPr>
                <w:rFonts w:hint="eastAsia" w:asciiTheme="majorEastAsia" w:hAnsiTheme="majorEastAsia" w:eastAsiaTheme="majorEastAsia"/>
                <w:w w:val="90"/>
              </w:rPr>
              <w:t xml:space="preserve"> </w:t>
            </w:r>
            <w:r>
              <w:rPr>
                <w:rFonts w:hint="default" w:asciiTheme="majorEastAsia" w:hAnsiTheme="majorEastAsia" w:eastAsiaTheme="majorEastAsia"/>
                <w:w w:val="90"/>
              </w:rPr>
              <w:t>養護に</w:t>
            </w:r>
          </w:p>
          <w:p>
            <w:pPr>
              <w:pStyle w:val="0"/>
              <w:autoSpaceDE w:val="0"/>
              <w:autoSpaceDN w:val="0"/>
              <w:spacing w:line="260" w:lineRule="exact"/>
              <w:jc w:val="left"/>
              <w:rPr>
                <w:rFonts w:hint="default" w:asciiTheme="majorEastAsia" w:hAnsiTheme="majorEastAsia" w:eastAsiaTheme="majorEastAsia"/>
                <w:w w:val="90"/>
              </w:rPr>
            </w:pPr>
            <w:r>
              <w:rPr>
                <w:rFonts w:hint="default" w:asciiTheme="majorEastAsia" w:hAnsiTheme="majorEastAsia" w:eastAsiaTheme="majorEastAsia"/>
                <w:w w:val="90"/>
              </w:rPr>
              <w:t>関する</w:t>
            </w:r>
          </w:p>
          <w:p>
            <w:pPr>
              <w:pStyle w:val="0"/>
              <w:autoSpaceDE w:val="0"/>
              <w:autoSpaceDN w:val="0"/>
              <w:spacing w:line="260" w:lineRule="exact"/>
              <w:jc w:val="left"/>
              <w:rPr>
                <w:rFonts w:hint="default" w:asciiTheme="majorEastAsia" w:hAnsiTheme="majorEastAsia" w:eastAsiaTheme="majorEastAsia"/>
              </w:rPr>
            </w:pPr>
            <w:r>
              <w:rPr>
                <w:rFonts w:hint="default" w:asciiTheme="majorEastAsia" w:hAnsiTheme="majorEastAsia" w:eastAsiaTheme="majorEastAsia"/>
                <w:w w:val="90"/>
              </w:rPr>
              <w:t>基本的事項</w:t>
            </w:r>
          </w:p>
        </w:tc>
        <w:tc>
          <w:tcPr>
            <w:tcW w:w="8931" w:type="dxa"/>
            <w:gridSpan w:val="3"/>
            <w:tcBorders>
              <w:top w:val="nil"/>
              <w:left w:val="none" w:color="auto" w:sz="0" w:space="0"/>
              <w:bottom w:val="nil"/>
              <w:right w:val="none" w:color="auto" w:sz="0" w:space="0"/>
              <w:tl2br w:val="none" w:color="auto" w:sz="0" w:space="0"/>
              <w:tr2bl w:val="none" w:color="auto" w:sz="0" w:space="0"/>
            </w:tcBorders>
            <w:vAlign w:val="top"/>
          </w:tcPr>
          <w:p>
            <w:pPr>
              <w:pStyle w:val="0"/>
              <w:autoSpaceDE w:val="0"/>
              <w:autoSpaceDN w:val="0"/>
              <w:spacing w:line="260" w:lineRule="exact"/>
              <w:ind w:left="719" w:leftChars="300" w:hanging="180" w:hangingChars="100"/>
              <w:rPr>
                <w:rFonts w:hint="default" w:asciiTheme="minorEastAsia" w:hAnsiTheme="minorEastAsia" w:eastAsiaTheme="minorEastAsia"/>
              </w:rPr>
            </w:pPr>
            <w:r>
              <w:rPr>
                <w:rFonts w:hint="eastAsia" w:asciiTheme="minorEastAsia" w:hAnsiTheme="minorEastAsia" w:eastAsiaTheme="minorEastAsia"/>
              </w:rPr>
              <w:t>③　一人一人の子どもが、周囲から主体として受け止められ、主体として育ち、自分を肯定する気持ちが育まれていくようにする。</w:t>
            </w:r>
          </w:p>
          <w:p>
            <w:pPr>
              <w:pStyle w:val="0"/>
              <w:autoSpaceDE w:val="0"/>
              <w:autoSpaceDN w:val="0"/>
              <w:spacing w:line="260" w:lineRule="exact"/>
              <w:ind w:left="359" w:leftChars="200" w:firstLine="180" w:firstLineChars="100"/>
              <w:rPr>
                <w:rFonts w:hint="default" w:asciiTheme="minorEastAsia" w:hAnsiTheme="minorEastAsia" w:eastAsiaTheme="minorEastAsia"/>
              </w:rPr>
            </w:pPr>
            <w:r>
              <w:rPr>
                <w:rFonts w:hint="eastAsia" w:asciiTheme="minorEastAsia" w:hAnsiTheme="minorEastAsia" w:eastAsiaTheme="minorEastAsia"/>
              </w:rPr>
              <w:t>④　一人一人の子どもがくつろいで共に過ごし、心身の疲れが癒されるようにする。</w:t>
            </w:r>
          </w:p>
          <w:p>
            <w:pPr>
              <w:pStyle w:val="0"/>
              <w:autoSpaceDE w:val="0"/>
              <w:autoSpaceDN w:val="0"/>
              <w:spacing w:line="260" w:lineRule="exact"/>
              <w:ind w:left="359" w:hanging="359" w:hangingChars="200"/>
              <w:rPr>
                <w:rFonts w:hint="default" w:asciiTheme="minorEastAsia" w:hAnsiTheme="minorEastAsia" w:eastAsiaTheme="minorEastAsia"/>
              </w:rPr>
            </w:pPr>
            <w:r>
              <w:rPr>
                <w:rFonts w:hint="eastAsia" w:asciiTheme="minorEastAsia" w:hAnsiTheme="minorEastAsia" w:eastAsiaTheme="minorEastAsia"/>
              </w:rPr>
              <w:t>　　［内容</w:t>
            </w:r>
            <w:r>
              <w:rPr>
                <w:rFonts w:hint="eastAsia" w:asciiTheme="minorEastAsia" w:hAnsiTheme="minorEastAsia" w:eastAsiaTheme="minorEastAsia"/>
              </w:rPr>
              <w:t>]</w:t>
            </w:r>
          </w:p>
          <w:p>
            <w:pPr>
              <w:pStyle w:val="0"/>
              <w:autoSpaceDE w:val="0"/>
              <w:autoSpaceDN w:val="0"/>
              <w:spacing w:line="260" w:lineRule="exact"/>
              <w:ind w:left="719" w:hanging="719" w:hangingChars="400"/>
              <w:rPr>
                <w:rFonts w:hint="default" w:asciiTheme="minorEastAsia" w:hAnsiTheme="minorEastAsia" w:eastAsiaTheme="minorEastAsia"/>
              </w:rPr>
            </w:pPr>
            <w:r>
              <w:rPr>
                <w:rFonts w:hint="default" w:asciiTheme="minorEastAsia" w:hAnsiTheme="minorEastAsia" w:eastAsiaTheme="minorEastAsia"/>
              </w:rPr>
              <w:t>　　　</w:t>
            </w:r>
            <w:r>
              <w:rPr>
                <w:rFonts w:hint="eastAsia" w:asciiTheme="minorEastAsia" w:hAnsiTheme="minorEastAsia" w:eastAsiaTheme="minorEastAsia"/>
              </w:rPr>
              <w:t>①　一人一人の子どもの置かれている状態や発達過程などを的確に把握し、子どもの欲求を適切に満たしながら、応答的な触れ合いや言葉がけを行う。</w:t>
            </w:r>
          </w:p>
          <w:p>
            <w:pPr>
              <w:pStyle w:val="0"/>
              <w:autoSpaceDE w:val="0"/>
              <w:autoSpaceDN w:val="0"/>
              <w:spacing w:line="260" w:lineRule="exact"/>
              <w:ind w:left="719" w:hanging="719" w:hangingChars="400"/>
              <w:rPr>
                <w:rFonts w:hint="default" w:asciiTheme="minorEastAsia" w:hAnsiTheme="minorEastAsia" w:eastAsiaTheme="minorEastAsia"/>
              </w:rPr>
            </w:pPr>
            <w:r>
              <w:rPr>
                <w:rFonts w:hint="default" w:asciiTheme="minorEastAsia" w:hAnsiTheme="minorEastAsia" w:eastAsiaTheme="minorEastAsia"/>
              </w:rPr>
              <w:t>　　　</w:t>
            </w:r>
            <w:r>
              <w:rPr>
                <w:rFonts w:hint="eastAsia" w:asciiTheme="minorEastAsia" w:hAnsiTheme="minorEastAsia" w:eastAsiaTheme="minorEastAsia"/>
              </w:rPr>
              <w:t>②　一人一人の子どもの気持ちを受容し、共感しながら、子どもとの継続的な信頼関係を築いていく。</w:t>
            </w:r>
          </w:p>
          <w:p>
            <w:pPr>
              <w:pStyle w:val="0"/>
              <w:autoSpaceDE w:val="0"/>
              <w:autoSpaceDN w:val="0"/>
              <w:spacing w:line="260" w:lineRule="exact"/>
              <w:ind w:left="719" w:hanging="719" w:hangingChars="400"/>
              <w:rPr>
                <w:rFonts w:hint="default" w:asciiTheme="minorEastAsia" w:hAnsiTheme="minorEastAsia" w:eastAsiaTheme="minorEastAsia"/>
              </w:rPr>
            </w:pPr>
            <w:r>
              <w:rPr>
                <w:rFonts w:hint="default" w:asciiTheme="minorEastAsia" w:hAnsiTheme="minorEastAsia" w:eastAsiaTheme="minorEastAsia"/>
              </w:rPr>
              <w:t>　　　</w:t>
            </w:r>
            <w:r>
              <w:rPr>
                <w:rFonts w:hint="eastAsia" w:asciiTheme="minorEastAsia" w:hAnsiTheme="minorEastAsia" w:eastAsiaTheme="minorEastAsia"/>
              </w:rPr>
              <w:t>③　保育士等との信頼関係を基盤に、一人一人の子どもが主体的に活動し、自発性や探索意欲などを高めるとともに、自分への自信をもつことができるよう成長の過程を見守り、適切に働きかける。</w:t>
            </w:r>
          </w:p>
          <w:p>
            <w:pPr>
              <w:pStyle w:val="0"/>
              <w:autoSpaceDE w:val="0"/>
              <w:autoSpaceDN w:val="0"/>
              <w:spacing w:line="260" w:lineRule="exact"/>
              <w:ind w:left="719" w:hanging="719" w:hangingChars="400"/>
              <w:rPr>
                <w:rFonts w:hint="default" w:asciiTheme="minorEastAsia" w:hAnsiTheme="minorEastAsia" w:eastAsiaTheme="minorEastAsia"/>
              </w:rPr>
            </w:pPr>
            <w:r>
              <w:rPr>
                <w:rFonts w:hint="default" w:asciiTheme="minorEastAsia" w:hAnsiTheme="minorEastAsia" w:eastAsiaTheme="minorEastAsia"/>
              </w:rPr>
              <w:t>　　　</w:t>
            </w:r>
            <w:r>
              <w:rPr>
                <w:rFonts w:hint="eastAsia" w:asciiTheme="minorEastAsia" w:hAnsiTheme="minorEastAsia" w:eastAsiaTheme="minorEastAsia"/>
              </w:rPr>
              <w:t>④　一人一人の子どもの生活のリズム、発達過程、保育時間などに応じて、活動内容のバランスや調和を図りながら、適切な食事や休息が取れるようにする。</w:t>
            </w:r>
          </w:p>
        </w:tc>
      </w:tr>
      <w:tr>
        <w:trPr/>
        <w:tc>
          <w:tcPr>
            <w:tcW w:w="1134" w:type="dxa"/>
            <w:vMerge w:val="restart"/>
            <w:tcBorders>
              <w:top w:val="single" w:color="auto" w:sz="8" w:space="0"/>
              <w:left w:val="none" w:color="auto" w:sz="0" w:space="0"/>
              <w:bottom w:val="none" w:color="auto" w:sz="0" w:space="0"/>
              <w:right w:val="none" w:color="auto" w:sz="0" w:space="0"/>
              <w:tl2br w:val="none" w:color="auto" w:sz="0" w:space="0"/>
              <w:tr2bl w:val="none" w:color="auto" w:sz="0" w:space="0"/>
            </w:tcBorders>
            <w:vAlign w:val="top"/>
          </w:tcPr>
          <w:p>
            <w:pPr>
              <w:pStyle w:val="0"/>
              <w:autoSpaceDE w:val="0"/>
              <w:autoSpaceDN w:val="0"/>
              <w:spacing w:line="260" w:lineRule="exact"/>
              <w:jc w:val="left"/>
              <w:rPr>
                <w:rFonts w:hint="default" w:asciiTheme="majorEastAsia" w:hAnsiTheme="majorEastAsia" w:eastAsiaTheme="majorEastAsia"/>
                <w:w w:val="90"/>
              </w:rPr>
            </w:pPr>
            <w:r>
              <w:rPr>
                <w:rFonts w:hint="default" w:asciiTheme="majorEastAsia" w:hAnsiTheme="majorEastAsia" w:eastAsiaTheme="majorEastAsia"/>
                <w:w w:val="90"/>
              </w:rPr>
              <w:t>3</w:t>
            </w:r>
            <w:r>
              <w:rPr>
                <w:rFonts w:hint="eastAsia" w:asciiTheme="majorEastAsia" w:hAnsiTheme="majorEastAsia" w:eastAsiaTheme="majorEastAsia"/>
                <w:w w:val="90"/>
              </w:rPr>
              <w:t xml:space="preserve"> </w:t>
            </w:r>
            <w:r>
              <w:rPr>
                <w:rFonts w:hint="eastAsia" w:asciiTheme="majorEastAsia" w:hAnsiTheme="majorEastAsia" w:eastAsiaTheme="majorEastAsia"/>
                <w:w w:val="90"/>
              </w:rPr>
              <w:t>保育の計画及び評価</w:t>
            </w:r>
          </w:p>
          <w:p>
            <w:pPr>
              <w:pStyle w:val="0"/>
              <w:autoSpaceDE w:val="0"/>
              <w:autoSpaceDN w:val="0"/>
              <w:spacing w:line="260" w:lineRule="exact"/>
              <w:jc w:val="left"/>
              <w:rPr>
                <w:rFonts w:hint="default" w:asciiTheme="minorEastAsia" w:hAnsiTheme="minorEastAsia" w:eastAsiaTheme="minorEastAsia"/>
                <w:w w:val="90"/>
              </w:rPr>
            </w:pPr>
          </w:p>
          <w:p>
            <w:pPr>
              <w:pStyle w:val="0"/>
              <w:autoSpaceDE w:val="0"/>
              <w:autoSpaceDN w:val="0"/>
              <w:spacing w:line="260" w:lineRule="exact"/>
              <w:jc w:val="left"/>
              <w:rPr>
                <w:rFonts w:hint="default" w:asciiTheme="minorEastAsia" w:hAnsiTheme="minorEastAsia" w:eastAsiaTheme="minorEastAsia"/>
                <w:w w:val="90"/>
              </w:rPr>
            </w:pPr>
          </w:p>
          <w:p>
            <w:pPr>
              <w:pStyle w:val="0"/>
              <w:autoSpaceDE w:val="0"/>
              <w:autoSpaceDN w:val="0"/>
              <w:spacing w:line="260" w:lineRule="exact"/>
              <w:jc w:val="left"/>
              <w:rPr>
                <w:rFonts w:hint="default" w:asciiTheme="minorEastAsia" w:hAnsiTheme="minorEastAsia" w:eastAsiaTheme="minorEastAsia"/>
                <w:w w:val="90"/>
              </w:rPr>
            </w:pPr>
          </w:p>
          <w:p>
            <w:pPr>
              <w:pStyle w:val="0"/>
              <w:autoSpaceDE w:val="0"/>
              <w:autoSpaceDN w:val="0"/>
              <w:spacing w:line="260" w:lineRule="exact"/>
              <w:jc w:val="left"/>
              <w:rPr>
                <w:rFonts w:hint="default" w:asciiTheme="minorEastAsia" w:hAnsiTheme="minorEastAsia" w:eastAsiaTheme="minorEastAsia"/>
                <w:w w:val="90"/>
              </w:rPr>
            </w:pPr>
          </w:p>
          <w:p>
            <w:pPr>
              <w:pStyle w:val="0"/>
              <w:autoSpaceDE w:val="0"/>
              <w:autoSpaceDN w:val="0"/>
              <w:spacing w:line="260" w:lineRule="exact"/>
              <w:jc w:val="left"/>
              <w:rPr>
                <w:rFonts w:hint="default" w:asciiTheme="minorEastAsia" w:hAnsiTheme="minorEastAsia" w:eastAsiaTheme="minorEastAsia"/>
                <w:w w:val="90"/>
              </w:rPr>
            </w:pPr>
          </w:p>
          <w:p>
            <w:pPr>
              <w:pStyle w:val="0"/>
              <w:autoSpaceDE w:val="0"/>
              <w:autoSpaceDN w:val="0"/>
              <w:spacing w:line="260" w:lineRule="exact"/>
              <w:jc w:val="left"/>
              <w:rPr>
                <w:rFonts w:hint="default" w:asciiTheme="minorEastAsia" w:hAnsiTheme="minorEastAsia" w:eastAsiaTheme="minorEastAsia"/>
                <w:w w:val="90"/>
              </w:rPr>
            </w:pPr>
          </w:p>
          <w:p>
            <w:pPr>
              <w:pStyle w:val="0"/>
              <w:autoSpaceDE w:val="0"/>
              <w:autoSpaceDN w:val="0"/>
              <w:spacing w:line="260" w:lineRule="exact"/>
              <w:jc w:val="left"/>
              <w:rPr>
                <w:rFonts w:hint="default" w:asciiTheme="minorEastAsia" w:hAnsiTheme="minorEastAsia" w:eastAsiaTheme="minorEastAsia"/>
                <w:w w:val="90"/>
              </w:rPr>
            </w:pPr>
          </w:p>
          <w:p>
            <w:pPr>
              <w:pStyle w:val="0"/>
              <w:autoSpaceDE w:val="0"/>
              <w:autoSpaceDN w:val="0"/>
              <w:spacing w:line="260" w:lineRule="exact"/>
              <w:jc w:val="left"/>
              <w:rPr>
                <w:rFonts w:hint="default" w:asciiTheme="minorEastAsia" w:hAnsiTheme="minorEastAsia" w:eastAsiaTheme="minorEastAsia"/>
                <w:w w:val="90"/>
              </w:rPr>
            </w:pPr>
          </w:p>
          <w:p>
            <w:pPr>
              <w:pStyle w:val="0"/>
              <w:autoSpaceDE w:val="0"/>
              <w:autoSpaceDN w:val="0"/>
              <w:spacing w:line="260" w:lineRule="exact"/>
              <w:jc w:val="left"/>
              <w:rPr>
                <w:rFonts w:hint="default" w:asciiTheme="minorEastAsia" w:hAnsiTheme="minorEastAsia" w:eastAsiaTheme="minorEastAsia"/>
                <w:w w:val="90"/>
              </w:rPr>
            </w:pPr>
          </w:p>
          <w:p>
            <w:pPr>
              <w:pStyle w:val="0"/>
              <w:autoSpaceDE w:val="0"/>
              <w:autoSpaceDN w:val="0"/>
              <w:spacing w:line="260" w:lineRule="exact"/>
              <w:jc w:val="left"/>
              <w:rPr>
                <w:rFonts w:hint="default" w:asciiTheme="minorEastAsia" w:hAnsiTheme="minorEastAsia" w:eastAsiaTheme="minorEastAsia"/>
                <w:w w:val="90"/>
              </w:rPr>
            </w:pPr>
          </w:p>
          <w:p>
            <w:pPr>
              <w:pStyle w:val="0"/>
              <w:autoSpaceDE w:val="0"/>
              <w:autoSpaceDN w:val="0"/>
              <w:spacing w:line="260" w:lineRule="exact"/>
              <w:jc w:val="left"/>
              <w:rPr>
                <w:rFonts w:hint="default" w:asciiTheme="minorEastAsia" w:hAnsiTheme="minorEastAsia" w:eastAsiaTheme="minorEastAsia"/>
                <w:w w:val="90"/>
              </w:rPr>
            </w:pPr>
          </w:p>
          <w:p>
            <w:pPr>
              <w:pStyle w:val="0"/>
              <w:autoSpaceDE w:val="0"/>
              <w:autoSpaceDN w:val="0"/>
              <w:spacing w:line="260" w:lineRule="exact"/>
              <w:jc w:val="left"/>
              <w:rPr>
                <w:rFonts w:hint="default" w:asciiTheme="minorEastAsia" w:hAnsiTheme="minorEastAsia" w:eastAsiaTheme="minorEastAsia"/>
                <w:w w:val="90"/>
              </w:rPr>
            </w:pPr>
          </w:p>
          <w:p>
            <w:pPr>
              <w:pStyle w:val="0"/>
              <w:autoSpaceDE w:val="0"/>
              <w:autoSpaceDN w:val="0"/>
              <w:spacing w:line="260" w:lineRule="exact"/>
              <w:jc w:val="left"/>
              <w:rPr>
                <w:rFonts w:hint="default" w:asciiTheme="minorEastAsia" w:hAnsiTheme="minorEastAsia" w:eastAsiaTheme="minorEastAsia"/>
                <w:w w:val="90"/>
              </w:rPr>
            </w:pPr>
          </w:p>
          <w:p>
            <w:pPr>
              <w:pStyle w:val="0"/>
              <w:autoSpaceDE w:val="0"/>
              <w:autoSpaceDN w:val="0"/>
              <w:spacing w:line="260" w:lineRule="exact"/>
              <w:jc w:val="left"/>
              <w:rPr>
                <w:rFonts w:hint="default" w:asciiTheme="minorEastAsia" w:hAnsiTheme="minorEastAsia" w:eastAsiaTheme="minorEastAsia"/>
                <w:w w:val="90"/>
              </w:rPr>
            </w:pPr>
          </w:p>
          <w:p>
            <w:pPr>
              <w:pStyle w:val="0"/>
              <w:autoSpaceDE w:val="0"/>
              <w:autoSpaceDN w:val="0"/>
              <w:spacing w:line="260" w:lineRule="exact"/>
              <w:jc w:val="left"/>
              <w:rPr>
                <w:rFonts w:hint="default" w:asciiTheme="minorEastAsia" w:hAnsiTheme="minorEastAsia" w:eastAsiaTheme="minorEastAsia"/>
                <w:w w:val="90"/>
              </w:rPr>
            </w:pPr>
          </w:p>
          <w:p>
            <w:pPr>
              <w:pStyle w:val="0"/>
              <w:autoSpaceDE w:val="0"/>
              <w:autoSpaceDN w:val="0"/>
              <w:spacing w:line="260" w:lineRule="exact"/>
              <w:jc w:val="left"/>
              <w:rPr>
                <w:rFonts w:hint="default" w:asciiTheme="minorEastAsia" w:hAnsiTheme="minorEastAsia" w:eastAsiaTheme="minorEastAsia"/>
                <w:w w:val="90"/>
              </w:rPr>
            </w:pPr>
          </w:p>
          <w:p>
            <w:pPr>
              <w:pStyle w:val="0"/>
              <w:autoSpaceDE w:val="0"/>
              <w:autoSpaceDN w:val="0"/>
              <w:spacing w:line="260" w:lineRule="exact"/>
              <w:jc w:val="left"/>
              <w:rPr>
                <w:rFonts w:hint="default" w:asciiTheme="minorEastAsia" w:hAnsiTheme="minorEastAsia" w:eastAsiaTheme="minorEastAsia"/>
                <w:w w:val="90"/>
              </w:rPr>
            </w:pPr>
          </w:p>
          <w:p>
            <w:pPr>
              <w:pStyle w:val="0"/>
              <w:autoSpaceDE w:val="0"/>
              <w:autoSpaceDN w:val="0"/>
              <w:spacing w:line="260" w:lineRule="exact"/>
              <w:jc w:val="left"/>
              <w:rPr>
                <w:rFonts w:hint="default" w:asciiTheme="minorEastAsia" w:hAnsiTheme="minorEastAsia" w:eastAsiaTheme="minorEastAsia"/>
                <w:w w:val="90"/>
              </w:rPr>
            </w:pPr>
          </w:p>
          <w:p>
            <w:pPr>
              <w:pStyle w:val="0"/>
              <w:autoSpaceDE w:val="0"/>
              <w:autoSpaceDN w:val="0"/>
              <w:spacing w:line="260" w:lineRule="exact"/>
              <w:jc w:val="left"/>
              <w:rPr>
                <w:rFonts w:hint="default" w:asciiTheme="minorEastAsia" w:hAnsiTheme="minorEastAsia" w:eastAsiaTheme="minorEastAsia"/>
                <w:w w:val="90"/>
              </w:rPr>
            </w:pPr>
          </w:p>
          <w:p>
            <w:pPr>
              <w:pStyle w:val="0"/>
              <w:autoSpaceDE w:val="0"/>
              <w:autoSpaceDN w:val="0"/>
              <w:spacing w:line="260" w:lineRule="exact"/>
              <w:jc w:val="left"/>
              <w:rPr>
                <w:rFonts w:hint="default" w:asciiTheme="minorEastAsia" w:hAnsiTheme="minorEastAsia" w:eastAsiaTheme="minorEastAsia"/>
                <w:w w:val="90"/>
              </w:rPr>
            </w:pPr>
          </w:p>
          <w:p>
            <w:pPr>
              <w:pStyle w:val="0"/>
              <w:autoSpaceDE w:val="0"/>
              <w:autoSpaceDN w:val="0"/>
              <w:spacing w:line="260" w:lineRule="exact"/>
              <w:jc w:val="left"/>
              <w:rPr>
                <w:rFonts w:hint="default" w:asciiTheme="minorEastAsia" w:hAnsiTheme="minorEastAsia" w:eastAsiaTheme="minorEastAsia"/>
                <w:w w:val="90"/>
              </w:rPr>
            </w:pPr>
          </w:p>
          <w:p>
            <w:pPr>
              <w:pStyle w:val="0"/>
              <w:autoSpaceDE w:val="0"/>
              <w:autoSpaceDN w:val="0"/>
              <w:spacing w:line="260" w:lineRule="exact"/>
              <w:jc w:val="left"/>
              <w:rPr>
                <w:rFonts w:hint="default" w:asciiTheme="minorEastAsia" w:hAnsiTheme="minorEastAsia" w:eastAsiaTheme="minorEastAsia"/>
                <w:w w:val="90"/>
              </w:rPr>
            </w:pPr>
          </w:p>
          <w:p>
            <w:pPr>
              <w:pStyle w:val="0"/>
              <w:autoSpaceDE w:val="0"/>
              <w:autoSpaceDN w:val="0"/>
              <w:spacing w:line="260" w:lineRule="exact"/>
              <w:jc w:val="left"/>
              <w:rPr>
                <w:rFonts w:hint="default" w:asciiTheme="minorEastAsia" w:hAnsiTheme="minorEastAsia" w:eastAsiaTheme="minorEastAsia"/>
                <w:w w:val="90"/>
              </w:rPr>
            </w:pPr>
          </w:p>
          <w:p>
            <w:pPr>
              <w:pStyle w:val="0"/>
              <w:autoSpaceDE w:val="0"/>
              <w:autoSpaceDN w:val="0"/>
              <w:spacing w:line="260" w:lineRule="exact"/>
              <w:jc w:val="left"/>
              <w:rPr>
                <w:rFonts w:hint="default" w:asciiTheme="minorEastAsia" w:hAnsiTheme="minorEastAsia" w:eastAsiaTheme="minorEastAsia"/>
                <w:w w:val="90"/>
              </w:rPr>
            </w:pPr>
          </w:p>
          <w:p>
            <w:pPr>
              <w:pStyle w:val="0"/>
              <w:autoSpaceDE w:val="0"/>
              <w:autoSpaceDN w:val="0"/>
              <w:spacing w:line="260" w:lineRule="exact"/>
              <w:jc w:val="left"/>
              <w:rPr>
                <w:rFonts w:hint="default" w:asciiTheme="minorEastAsia" w:hAnsiTheme="minorEastAsia" w:eastAsiaTheme="minorEastAsia"/>
                <w:w w:val="90"/>
              </w:rPr>
            </w:pPr>
          </w:p>
          <w:p>
            <w:pPr>
              <w:pStyle w:val="0"/>
              <w:autoSpaceDE w:val="0"/>
              <w:autoSpaceDN w:val="0"/>
              <w:spacing w:line="260" w:lineRule="exact"/>
              <w:jc w:val="left"/>
              <w:rPr>
                <w:rFonts w:hint="default" w:asciiTheme="minorEastAsia" w:hAnsiTheme="minorEastAsia" w:eastAsiaTheme="minorEastAsia"/>
                <w:w w:val="90"/>
              </w:rPr>
            </w:pPr>
          </w:p>
          <w:p>
            <w:pPr>
              <w:pStyle w:val="0"/>
              <w:autoSpaceDE w:val="0"/>
              <w:autoSpaceDN w:val="0"/>
              <w:spacing w:line="260" w:lineRule="exact"/>
              <w:jc w:val="left"/>
              <w:rPr>
                <w:rFonts w:hint="default" w:asciiTheme="minorEastAsia" w:hAnsiTheme="minorEastAsia" w:eastAsiaTheme="minorEastAsia"/>
                <w:w w:val="90"/>
              </w:rPr>
            </w:pPr>
          </w:p>
          <w:p>
            <w:pPr>
              <w:pStyle w:val="0"/>
              <w:autoSpaceDE w:val="0"/>
              <w:autoSpaceDN w:val="0"/>
              <w:spacing w:line="260" w:lineRule="exact"/>
              <w:jc w:val="left"/>
              <w:rPr>
                <w:rFonts w:hint="default" w:asciiTheme="minorEastAsia" w:hAnsiTheme="minorEastAsia" w:eastAsiaTheme="minorEastAsia"/>
                <w:w w:val="90"/>
              </w:rPr>
            </w:pPr>
          </w:p>
          <w:p>
            <w:pPr>
              <w:pStyle w:val="0"/>
              <w:autoSpaceDE w:val="0"/>
              <w:autoSpaceDN w:val="0"/>
              <w:spacing w:line="260" w:lineRule="exact"/>
              <w:jc w:val="left"/>
              <w:rPr>
                <w:rFonts w:hint="default" w:asciiTheme="minorEastAsia" w:hAnsiTheme="minorEastAsia" w:eastAsiaTheme="minorEastAsia"/>
                <w:w w:val="90"/>
              </w:rPr>
            </w:pPr>
          </w:p>
          <w:p>
            <w:pPr>
              <w:pStyle w:val="0"/>
              <w:autoSpaceDE w:val="0"/>
              <w:autoSpaceDN w:val="0"/>
              <w:spacing w:line="260" w:lineRule="exact"/>
              <w:jc w:val="left"/>
              <w:rPr>
                <w:rFonts w:hint="default" w:asciiTheme="minorEastAsia" w:hAnsiTheme="minorEastAsia" w:eastAsiaTheme="minorEastAsia"/>
                <w:w w:val="90"/>
              </w:rPr>
            </w:pPr>
          </w:p>
          <w:p>
            <w:pPr>
              <w:pStyle w:val="0"/>
              <w:autoSpaceDE w:val="0"/>
              <w:autoSpaceDN w:val="0"/>
              <w:spacing w:line="260" w:lineRule="exact"/>
              <w:jc w:val="left"/>
              <w:rPr>
                <w:rFonts w:hint="default" w:asciiTheme="minorEastAsia" w:hAnsiTheme="minorEastAsia" w:eastAsiaTheme="minorEastAsia"/>
                <w:w w:val="90"/>
              </w:rPr>
            </w:pPr>
          </w:p>
          <w:p>
            <w:pPr>
              <w:pStyle w:val="0"/>
              <w:autoSpaceDE w:val="0"/>
              <w:autoSpaceDN w:val="0"/>
              <w:spacing w:line="260" w:lineRule="exact"/>
              <w:jc w:val="left"/>
              <w:rPr>
                <w:rFonts w:hint="default" w:asciiTheme="minorEastAsia" w:hAnsiTheme="minorEastAsia" w:eastAsiaTheme="minorEastAsia"/>
                <w:w w:val="90"/>
              </w:rPr>
            </w:pPr>
          </w:p>
          <w:p>
            <w:pPr>
              <w:pStyle w:val="0"/>
              <w:autoSpaceDE w:val="0"/>
              <w:autoSpaceDN w:val="0"/>
              <w:spacing w:line="260" w:lineRule="exact"/>
              <w:jc w:val="left"/>
              <w:rPr>
                <w:rFonts w:hint="default" w:asciiTheme="minorEastAsia" w:hAnsiTheme="minorEastAsia" w:eastAsiaTheme="minorEastAsia"/>
                <w:w w:val="90"/>
              </w:rPr>
            </w:pPr>
          </w:p>
          <w:p>
            <w:pPr>
              <w:pStyle w:val="0"/>
              <w:autoSpaceDE w:val="0"/>
              <w:autoSpaceDN w:val="0"/>
              <w:spacing w:line="260" w:lineRule="exact"/>
              <w:jc w:val="left"/>
              <w:rPr>
                <w:rFonts w:hint="default" w:asciiTheme="minorEastAsia" w:hAnsiTheme="minorEastAsia" w:eastAsiaTheme="minorEastAsia"/>
                <w:w w:val="90"/>
              </w:rPr>
            </w:pPr>
          </w:p>
          <w:p>
            <w:pPr>
              <w:pStyle w:val="0"/>
              <w:autoSpaceDE w:val="0"/>
              <w:autoSpaceDN w:val="0"/>
              <w:spacing w:line="260" w:lineRule="exact"/>
              <w:jc w:val="left"/>
              <w:rPr>
                <w:rFonts w:hint="default" w:asciiTheme="minorEastAsia" w:hAnsiTheme="minorEastAsia" w:eastAsiaTheme="minorEastAsia"/>
                <w:w w:val="90"/>
              </w:rPr>
            </w:pPr>
          </w:p>
          <w:p>
            <w:pPr>
              <w:pStyle w:val="0"/>
              <w:autoSpaceDE w:val="0"/>
              <w:autoSpaceDN w:val="0"/>
              <w:spacing w:line="260" w:lineRule="exact"/>
              <w:jc w:val="left"/>
              <w:rPr>
                <w:rFonts w:hint="default" w:asciiTheme="minorEastAsia" w:hAnsiTheme="minorEastAsia" w:eastAsiaTheme="minorEastAsia"/>
                <w:w w:val="90"/>
              </w:rPr>
            </w:pPr>
          </w:p>
          <w:p>
            <w:pPr>
              <w:pStyle w:val="0"/>
              <w:autoSpaceDE w:val="0"/>
              <w:autoSpaceDN w:val="0"/>
              <w:spacing w:line="260" w:lineRule="exact"/>
              <w:jc w:val="left"/>
              <w:rPr>
                <w:rFonts w:hint="default" w:asciiTheme="minorEastAsia" w:hAnsiTheme="minorEastAsia" w:eastAsiaTheme="minorEastAsia"/>
                <w:w w:val="90"/>
              </w:rPr>
            </w:pPr>
          </w:p>
          <w:p>
            <w:pPr>
              <w:pStyle w:val="0"/>
              <w:autoSpaceDE w:val="0"/>
              <w:autoSpaceDN w:val="0"/>
              <w:spacing w:line="260" w:lineRule="exact"/>
              <w:jc w:val="left"/>
              <w:rPr>
                <w:rFonts w:hint="default" w:asciiTheme="minorEastAsia" w:hAnsiTheme="minorEastAsia" w:eastAsiaTheme="minorEastAsia"/>
                <w:w w:val="90"/>
              </w:rPr>
            </w:pPr>
          </w:p>
          <w:p>
            <w:pPr>
              <w:pStyle w:val="0"/>
              <w:autoSpaceDE w:val="0"/>
              <w:autoSpaceDN w:val="0"/>
              <w:spacing w:line="260" w:lineRule="exact"/>
              <w:jc w:val="left"/>
              <w:rPr>
                <w:rFonts w:hint="default" w:asciiTheme="minorEastAsia" w:hAnsiTheme="minorEastAsia" w:eastAsiaTheme="minorEastAsia"/>
                <w:w w:val="90"/>
              </w:rPr>
            </w:pPr>
          </w:p>
          <w:p>
            <w:pPr>
              <w:pStyle w:val="0"/>
              <w:autoSpaceDE w:val="0"/>
              <w:autoSpaceDN w:val="0"/>
              <w:spacing w:line="260" w:lineRule="exact"/>
              <w:jc w:val="left"/>
              <w:rPr>
                <w:rFonts w:hint="default" w:asciiTheme="minorEastAsia" w:hAnsiTheme="minorEastAsia" w:eastAsiaTheme="minorEastAsia"/>
                <w:w w:val="90"/>
              </w:rPr>
            </w:pPr>
          </w:p>
          <w:p>
            <w:pPr>
              <w:pStyle w:val="0"/>
              <w:autoSpaceDE w:val="0"/>
              <w:autoSpaceDN w:val="0"/>
              <w:spacing w:line="260" w:lineRule="exact"/>
              <w:jc w:val="left"/>
              <w:rPr>
                <w:rFonts w:hint="default" w:asciiTheme="minorEastAsia" w:hAnsiTheme="minorEastAsia" w:eastAsiaTheme="minorEastAsia"/>
                <w:w w:val="90"/>
              </w:rPr>
            </w:pPr>
          </w:p>
          <w:p>
            <w:pPr>
              <w:pStyle w:val="0"/>
              <w:autoSpaceDE w:val="0"/>
              <w:autoSpaceDN w:val="0"/>
              <w:spacing w:line="260" w:lineRule="exact"/>
              <w:jc w:val="left"/>
              <w:rPr>
                <w:rFonts w:hint="default" w:asciiTheme="minorEastAsia" w:hAnsiTheme="minorEastAsia" w:eastAsiaTheme="minorEastAsia"/>
                <w:w w:val="90"/>
              </w:rPr>
            </w:pPr>
          </w:p>
          <w:p>
            <w:pPr>
              <w:pStyle w:val="0"/>
              <w:autoSpaceDE w:val="0"/>
              <w:autoSpaceDN w:val="0"/>
              <w:spacing w:line="260" w:lineRule="exact"/>
              <w:jc w:val="left"/>
              <w:rPr>
                <w:rFonts w:hint="default" w:asciiTheme="minorEastAsia" w:hAnsiTheme="minorEastAsia" w:eastAsiaTheme="minorEastAsia"/>
                <w:w w:val="90"/>
              </w:rPr>
            </w:pPr>
          </w:p>
          <w:p>
            <w:pPr>
              <w:pStyle w:val="0"/>
              <w:autoSpaceDE w:val="0"/>
              <w:autoSpaceDN w:val="0"/>
              <w:spacing w:line="260" w:lineRule="exact"/>
              <w:jc w:val="left"/>
              <w:rPr>
                <w:rFonts w:hint="default" w:asciiTheme="minorEastAsia" w:hAnsiTheme="minorEastAsia" w:eastAsiaTheme="minorEastAsia"/>
                <w:w w:val="90"/>
              </w:rPr>
            </w:pPr>
          </w:p>
        </w:tc>
        <w:tc>
          <w:tcPr>
            <w:tcW w:w="5243" w:type="dxa"/>
            <w:tcBorders>
              <w:top w:val="single" w:color="auto" w:sz="8" w:space="0"/>
              <w:left w:val="none" w:color="auto" w:sz="0" w:space="0"/>
              <w:bottom w:val="nil"/>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１</w:t>
            </w:r>
            <w:r>
              <w:rPr>
                <w:rFonts w:hint="default" w:asciiTheme="minorEastAsia" w:hAnsiTheme="minorEastAsia" w:eastAsiaTheme="minorEastAsia"/>
              </w:rPr>
              <w:t>　全体的な計画は、次の点に留意して作成していますか。</w:t>
            </w:r>
          </w:p>
        </w:tc>
        <w:tc>
          <w:tcPr>
            <w:tcW w:w="851" w:type="dxa"/>
            <w:tcBorders>
              <w:top w:val="single" w:color="auto" w:sz="8"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r>
              <w:rPr>
                <w:rFonts w:hint="default" w:asciiTheme="minorEastAsia" w:hAnsiTheme="minorEastAsia" w:eastAsiaTheme="minorEastAsia"/>
              </w:rPr>
              <w:t>□</w:t>
            </w:r>
            <w:r>
              <w:rPr>
                <w:rFonts w:hint="default" w:asciiTheme="minorEastAsia" w:hAnsiTheme="minorEastAsia" w:eastAsiaTheme="minorEastAsia"/>
              </w:rPr>
              <w:t>はい</w:t>
            </w:r>
          </w:p>
          <w:p>
            <w:pPr>
              <w:pStyle w:val="0"/>
              <w:autoSpaceDE w:val="0"/>
              <w:autoSpaceDN w:val="0"/>
              <w:spacing w:line="260" w:lineRule="exact"/>
              <w:rPr>
                <w:rFonts w:hint="default" w:asciiTheme="minorEastAsia" w:hAnsiTheme="minorEastAsia" w:eastAsiaTheme="minorEastAsia"/>
              </w:rPr>
            </w:pPr>
            <w:r>
              <w:rPr>
                <w:rFonts w:hint="default" w:asciiTheme="minorEastAsia" w:hAnsiTheme="minorEastAsia" w:eastAsiaTheme="minorEastAsia"/>
              </w:rPr>
              <w:t>□</w:t>
            </w:r>
            <w:r>
              <w:rPr>
                <w:rFonts w:hint="default" w:asciiTheme="minorEastAsia" w:hAnsiTheme="minorEastAsia" w:eastAsiaTheme="minorEastAsia"/>
              </w:rPr>
              <w:t>いいえ</w:t>
            </w:r>
          </w:p>
        </w:tc>
        <w:tc>
          <w:tcPr>
            <w:tcW w:w="2837" w:type="dxa"/>
            <w:tcBorders>
              <w:top w:val="single" w:color="auto" w:sz="8"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p>
        </w:tc>
      </w:tr>
      <w:tr>
        <w:trPr/>
        <w:tc>
          <w:tcPr>
            <w:tcW w:w="1134" w:type="dxa"/>
            <w:vMerge w:val="continue"/>
            <w:vAlign w:val="top"/>
          </w:tcPr>
          <w:p>
            <w:pPr>
              <w:pStyle w:val="0"/>
              <w:rPr>
                <w:rFonts w:hint="eastAsia"/>
              </w:rPr>
            </w:pPr>
          </w:p>
        </w:tc>
        <w:tc>
          <w:tcPr>
            <w:tcW w:w="8931" w:type="dxa"/>
            <w:gridSpan w:val="3"/>
            <w:tcBorders>
              <w:top w:val="nil"/>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ind w:left="359" w:hanging="359" w:hangingChars="200"/>
              <w:rPr>
                <w:rFonts w:hint="default" w:asciiTheme="minorEastAsia" w:hAnsiTheme="minorEastAsia" w:eastAsiaTheme="minorEastAsia"/>
              </w:rPr>
            </w:pPr>
            <w:r>
              <w:rPr>
                <w:rFonts w:hint="eastAsia" w:asciiTheme="minorEastAsia" w:hAnsiTheme="minorEastAsia" w:eastAsiaTheme="minorEastAsia"/>
              </w:rPr>
              <w:t>　</w:t>
            </w:r>
            <w:r>
              <w:rPr>
                <w:rFonts w:hint="eastAsia" w:asciiTheme="minorEastAsia" w:hAnsiTheme="minorEastAsia" w:eastAsiaTheme="minorEastAsia"/>
              </w:rPr>
              <w:t>1)</w:t>
            </w:r>
            <w:r>
              <w:rPr>
                <w:rFonts w:hint="eastAsia" w:asciiTheme="minorEastAsia" w:hAnsiTheme="minorEastAsia" w:eastAsiaTheme="minorEastAsia"/>
              </w:rPr>
              <w:t>　上記１の</w:t>
            </w:r>
            <w:r>
              <w:rPr>
                <w:rFonts w:hint="eastAsia" w:asciiTheme="minorEastAsia" w:hAnsiTheme="minorEastAsia" w:eastAsiaTheme="minorEastAsia"/>
              </w:rPr>
              <w:t>2)</w:t>
            </w:r>
            <w:r>
              <w:rPr>
                <w:rFonts w:hint="eastAsia" w:asciiTheme="minorEastAsia" w:hAnsiTheme="minorEastAsia" w:eastAsiaTheme="minorEastAsia"/>
              </w:rPr>
              <w:t>に示した「保育の目標」を達成するために、各保育所の保育の方針や目標に基づき、子どもの発達過程を踏まえて、保育の内容が組織的・計画的に構成され、保育所の生活の全体を通して、総合的に展開されるよう、全体的な計画を作成しなければならない。</w:t>
            </w:r>
          </w:p>
          <w:p>
            <w:pPr>
              <w:pStyle w:val="0"/>
              <w:autoSpaceDE w:val="0"/>
              <w:autoSpaceDN w:val="0"/>
              <w:spacing w:line="260" w:lineRule="exact"/>
              <w:ind w:left="359" w:hanging="359" w:hangingChars="200"/>
              <w:rPr>
                <w:rFonts w:hint="default" w:asciiTheme="minorEastAsia" w:hAnsiTheme="minorEastAsia" w:eastAsiaTheme="minorEastAsia"/>
              </w:rPr>
            </w:pPr>
            <w:r>
              <w:rPr>
                <w:rFonts w:hint="eastAsia" w:asciiTheme="minorEastAsia" w:hAnsiTheme="minorEastAsia" w:eastAsiaTheme="minorEastAsia"/>
              </w:rPr>
              <w:t>　</w:t>
            </w:r>
            <w:r>
              <w:rPr>
                <w:rFonts w:hint="eastAsia" w:asciiTheme="minorEastAsia" w:hAnsiTheme="minorEastAsia" w:eastAsiaTheme="minorEastAsia"/>
              </w:rPr>
              <w:t>2)</w:t>
            </w:r>
            <w:r>
              <w:rPr>
                <w:rFonts w:hint="eastAsia" w:asciiTheme="minorEastAsia" w:hAnsiTheme="minorEastAsia" w:eastAsiaTheme="minorEastAsia"/>
              </w:rPr>
              <w:t>　全体的な計画は、子どもや家庭の状況、地域の実態、保育時間などを考慮し、子どもの育ちに関する長期的見通しをもって適切に作成されなければならない。</w:t>
            </w:r>
          </w:p>
          <w:p>
            <w:pPr>
              <w:pStyle w:val="0"/>
              <w:autoSpaceDE w:val="0"/>
              <w:autoSpaceDN w:val="0"/>
              <w:spacing w:line="260" w:lineRule="exact"/>
              <w:ind w:left="359" w:hanging="359" w:hangingChars="200"/>
              <w:rPr>
                <w:rFonts w:hint="default" w:asciiTheme="minorEastAsia" w:hAnsiTheme="minorEastAsia" w:eastAsiaTheme="minorEastAsia"/>
              </w:rPr>
            </w:pPr>
            <w:r>
              <w:rPr>
                <w:rFonts w:hint="default" w:asciiTheme="minorEastAsia" w:hAnsiTheme="minorEastAsia" w:eastAsiaTheme="minorEastAsia"/>
              </w:rPr>
              <w:t>　</w:t>
            </w:r>
            <w:r>
              <w:rPr>
                <w:rFonts w:hint="eastAsia" w:asciiTheme="minorEastAsia" w:hAnsiTheme="minorEastAsia" w:eastAsiaTheme="minorEastAsia"/>
              </w:rPr>
              <w:t>3)</w:t>
            </w:r>
            <w:r>
              <w:rPr>
                <w:rFonts w:hint="eastAsia" w:asciiTheme="minorEastAsia" w:hAnsiTheme="minorEastAsia" w:eastAsiaTheme="minorEastAsia"/>
              </w:rPr>
              <w:t>　全体的な計画は、保育所保育の全体像を包括的に示すものとし、これに基づく指導計画、保健計画、食育計画等を通じて、各保育所が創意工夫して保育できるよう、作成されなければならない。</w:t>
            </w:r>
          </w:p>
        </w:tc>
      </w:tr>
      <w:tr>
        <w:trPr/>
        <w:tc>
          <w:tcPr>
            <w:tcW w:w="1134" w:type="dxa"/>
            <w:vMerge w:val="continue"/>
            <w:vAlign w:val="top"/>
          </w:tcPr>
          <w:p>
            <w:pPr>
              <w:pStyle w:val="0"/>
              <w:rPr>
                <w:rFonts w:hint="eastAsia"/>
              </w:rPr>
            </w:pPr>
          </w:p>
        </w:tc>
        <w:tc>
          <w:tcPr>
            <w:tcW w:w="5243" w:type="dxa"/>
            <w:tcBorders>
              <w:top w:val="single" w:color="auto" w:sz="4" w:space="0"/>
              <w:left w:val="none" w:color="auto" w:sz="0" w:space="0"/>
              <w:bottom w:val="nil"/>
              <w:right w:val="none" w:color="auto" w:sz="0" w:space="0"/>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２</w:t>
            </w:r>
            <w:r>
              <w:rPr>
                <w:rFonts w:hint="default" w:asciiTheme="minorEastAsia" w:hAnsiTheme="minorEastAsia" w:eastAsiaTheme="minorEastAsia"/>
              </w:rPr>
              <w:t>　指導計画（長期的な指導計画、短期的な指導計画）は、次の点に留意して作成していますか。</w:t>
            </w:r>
          </w:p>
        </w:tc>
        <w:tc>
          <w:tcPr>
            <w:tcW w:w="851"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r>
              <w:rPr>
                <w:rFonts w:hint="default" w:asciiTheme="minorEastAsia" w:hAnsiTheme="minorEastAsia" w:eastAsiaTheme="minorEastAsia"/>
              </w:rPr>
              <w:t>□</w:t>
            </w:r>
            <w:r>
              <w:rPr>
                <w:rFonts w:hint="default" w:asciiTheme="minorEastAsia" w:hAnsiTheme="minorEastAsia" w:eastAsiaTheme="minorEastAsia"/>
              </w:rPr>
              <w:t>はい</w:t>
            </w:r>
          </w:p>
          <w:p>
            <w:pPr>
              <w:pStyle w:val="0"/>
              <w:autoSpaceDE w:val="0"/>
              <w:autoSpaceDN w:val="0"/>
              <w:spacing w:line="260" w:lineRule="exact"/>
              <w:rPr>
                <w:rFonts w:hint="default" w:asciiTheme="minorEastAsia" w:hAnsiTheme="minorEastAsia" w:eastAsiaTheme="minorEastAsia"/>
              </w:rPr>
            </w:pPr>
            <w:r>
              <w:rPr>
                <w:rFonts w:hint="default" w:asciiTheme="minorEastAsia" w:hAnsiTheme="minorEastAsia" w:eastAsiaTheme="minorEastAsia"/>
              </w:rPr>
              <w:t>□</w:t>
            </w:r>
            <w:r>
              <w:rPr>
                <w:rFonts w:hint="default" w:asciiTheme="minorEastAsia" w:hAnsiTheme="minorEastAsia" w:eastAsiaTheme="minorEastAsia"/>
              </w:rPr>
              <w:t>いいえ</w:t>
            </w:r>
          </w:p>
        </w:tc>
        <w:tc>
          <w:tcPr>
            <w:tcW w:w="2837"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p>
        </w:tc>
      </w:tr>
      <w:tr>
        <w:trPr/>
        <w:tc>
          <w:tcPr>
            <w:tcW w:w="1134" w:type="dxa"/>
            <w:vMerge w:val="continue"/>
            <w:vAlign w:val="top"/>
          </w:tcPr>
          <w:p>
            <w:pPr>
              <w:pStyle w:val="0"/>
              <w:rPr>
                <w:rFonts w:hint="eastAsia"/>
              </w:rPr>
            </w:pPr>
          </w:p>
        </w:tc>
        <w:tc>
          <w:tcPr>
            <w:tcW w:w="8931" w:type="dxa"/>
            <w:gridSpan w:val="3"/>
            <w:tcBorders>
              <w:top w:val="nil"/>
              <w:left w:val="none" w:color="auto" w:sz="0" w:space="0"/>
              <w:bottom w:val="nil"/>
              <w:right w:val="none" w:color="auto" w:sz="0" w:space="0"/>
              <w:tl2br w:val="none" w:color="auto" w:sz="0" w:space="0"/>
              <w:tr2bl w:val="none" w:color="auto" w:sz="0" w:space="0"/>
            </w:tcBorders>
            <w:vAlign w:val="top"/>
          </w:tcPr>
          <w:p>
            <w:pPr>
              <w:pStyle w:val="0"/>
              <w:autoSpaceDE w:val="0"/>
              <w:autoSpaceDN w:val="0"/>
              <w:spacing w:line="260" w:lineRule="exact"/>
              <w:ind w:left="359" w:hanging="359" w:hangingChars="200"/>
              <w:rPr>
                <w:rFonts w:hint="default" w:asciiTheme="minorEastAsia" w:hAnsiTheme="minorEastAsia" w:eastAsiaTheme="minorEastAsia"/>
              </w:rPr>
            </w:pPr>
            <w:r>
              <w:rPr>
                <w:rFonts w:hint="default" w:asciiTheme="minorEastAsia" w:hAnsiTheme="minorEastAsia" w:eastAsiaTheme="minorEastAsia"/>
              </w:rPr>
              <w:t>　</w:t>
            </w:r>
            <w:r>
              <w:rPr>
                <w:rFonts w:hint="eastAsia" w:asciiTheme="minorEastAsia" w:hAnsiTheme="minorEastAsia" w:eastAsiaTheme="minorEastAsia"/>
              </w:rPr>
              <w:t>1)</w:t>
            </w:r>
            <w:r>
              <w:rPr>
                <w:rFonts w:hint="eastAsia" w:asciiTheme="minorEastAsia" w:hAnsiTheme="minorEastAsia" w:eastAsiaTheme="minorEastAsia"/>
              </w:rPr>
              <w:t>　保育所は、全体的な計画に基づき、具体的な保育が適切に展開されるよう、子どもの生活や発達を見通した長期的な指導計画と、それに関連しながら、より具体的な子どもの日々の生活に即した短期的な指導計画を作成しなければならない。</w:t>
            </w:r>
          </w:p>
          <w:p>
            <w:pPr>
              <w:pStyle w:val="0"/>
              <w:autoSpaceDE w:val="0"/>
              <w:autoSpaceDN w:val="0"/>
              <w:spacing w:line="260" w:lineRule="exact"/>
              <w:ind w:left="359" w:hanging="359" w:hangingChars="200"/>
              <w:rPr>
                <w:rFonts w:hint="default" w:asciiTheme="minorEastAsia" w:hAnsiTheme="minorEastAsia" w:eastAsiaTheme="minorEastAsia"/>
              </w:rPr>
            </w:pPr>
            <w:r>
              <w:rPr>
                <w:rFonts w:hint="default" w:asciiTheme="minorEastAsia" w:hAnsiTheme="minorEastAsia" w:eastAsiaTheme="minorEastAsia"/>
              </w:rPr>
              <w:t>　</w:t>
            </w:r>
            <w:r>
              <w:rPr>
                <w:rFonts w:hint="eastAsia" w:asciiTheme="minorEastAsia" w:hAnsiTheme="minorEastAsia" w:eastAsiaTheme="minorEastAsia"/>
              </w:rPr>
              <w:t>2)</w:t>
            </w:r>
            <w:r>
              <w:rPr>
                <w:rFonts w:hint="eastAsia" w:asciiTheme="minorEastAsia" w:hAnsiTheme="minorEastAsia" w:eastAsiaTheme="minorEastAsia"/>
              </w:rPr>
              <w:t>　指導計画の作成に当たっては、第２章「保育の内容」及びその他の関連する章に示された事項のほか、子ども一人一人の発達過程や状況を十分に踏まえるとともに、次の事項に留意しなければならない。</w:t>
            </w:r>
          </w:p>
          <w:p>
            <w:pPr>
              <w:pStyle w:val="0"/>
              <w:autoSpaceDE w:val="0"/>
              <w:autoSpaceDN w:val="0"/>
              <w:spacing w:line="260" w:lineRule="exact"/>
              <w:ind w:left="719" w:hanging="719" w:hangingChars="400"/>
              <w:rPr>
                <w:rFonts w:hint="default" w:asciiTheme="minorEastAsia" w:hAnsiTheme="minorEastAsia" w:eastAsiaTheme="minorEastAsia"/>
              </w:rPr>
            </w:pPr>
            <w:r>
              <w:rPr>
                <w:rFonts w:hint="default" w:asciiTheme="minorEastAsia" w:hAnsiTheme="minorEastAsia" w:eastAsiaTheme="minorEastAsia"/>
              </w:rPr>
              <w:t>　　　</w:t>
            </w:r>
            <w:r>
              <w:rPr>
                <w:rFonts w:hint="eastAsia" w:asciiTheme="minorEastAsia" w:hAnsiTheme="minorEastAsia" w:eastAsiaTheme="minorEastAsia"/>
              </w:rPr>
              <w:t>①　３歳未満児については、一人一人の子どもの生育歴、心身の発達、活動の実態等に即して、個別的な計画を作成すること。</w:t>
            </w:r>
          </w:p>
          <w:p>
            <w:pPr>
              <w:pStyle w:val="0"/>
              <w:autoSpaceDE w:val="0"/>
              <w:autoSpaceDN w:val="0"/>
              <w:spacing w:line="260" w:lineRule="exact"/>
              <w:ind w:left="719" w:hanging="719" w:hangingChars="400"/>
              <w:rPr>
                <w:rFonts w:hint="default" w:asciiTheme="minorEastAsia" w:hAnsiTheme="minorEastAsia" w:eastAsiaTheme="minorEastAsia"/>
              </w:rPr>
            </w:pPr>
            <w:r>
              <w:rPr>
                <w:rFonts w:hint="default" w:asciiTheme="minorEastAsia" w:hAnsiTheme="minorEastAsia" w:eastAsiaTheme="minorEastAsia"/>
              </w:rPr>
              <w:t>　　　</w:t>
            </w:r>
            <w:r>
              <w:rPr>
                <w:rFonts w:hint="eastAsia" w:asciiTheme="minorEastAsia" w:hAnsiTheme="minorEastAsia" w:eastAsiaTheme="minorEastAsia"/>
              </w:rPr>
              <w:t>②　</w:t>
            </w:r>
            <w:r>
              <w:rPr>
                <w:rFonts w:hint="eastAsia" w:asciiTheme="minorEastAsia" w:hAnsiTheme="minorEastAsia" w:eastAsiaTheme="minorEastAsia"/>
                <w:spacing w:val="-2"/>
              </w:rPr>
              <w:t>３歳以上児については、個の成長と、子ども相互の関係や協同的な活動が促されるよう配慮すること。</w:t>
            </w:r>
          </w:p>
          <w:p>
            <w:pPr>
              <w:pStyle w:val="0"/>
              <w:autoSpaceDE w:val="0"/>
              <w:autoSpaceDN w:val="0"/>
              <w:spacing w:line="260" w:lineRule="exact"/>
              <w:ind w:left="719" w:hanging="719" w:hangingChars="400"/>
              <w:rPr>
                <w:rFonts w:hint="default" w:asciiTheme="minorEastAsia" w:hAnsiTheme="minorEastAsia" w:eastAsiaTheme="minorEastAsia"/>
              </w:rPr>
            </w:pPr>
            <w:r>
              <w:rPr>
                <w:rFonts w:hint="default" w:asciiTheme="minorEastAsia" w:hAnsiTheme="minorEastAsia" w:eastAsiaTheme="minorEastAsia"/>
              </w:rPr>
              <w:t>　　　</w:t>
            </w:r>
            <w:r>
              <w:rPr>
                <w:rFonts w:hint="eastAsia" w:asciiTheme="minorEastAsia" w:hAnsiTheme="minorEastAsia" w:eastAsiaTheme="minorEastAsia"/>
              </w:rPr>
              <w:t>③　異年齢で構成される組やグループでの保育においては、一人一人の子どもの生活や経験、発達過程などを把握し、適切な援助や環境構成ができるよう配慮すること。</w:t>
            </w:r>
          </w:p>
          <w:p>
            <w:pPr>
              <w:pStyle w:val="0"/>
              <w:autoSpaceDE w:val="0"/>
              <w:autoSpaceDN w:val="0"/>
              <w:spacing w:line="260" w:lineRule="exact"/>
              <w:ind w:left="359" w:hanging="359" w:hangingChars="200"/>
              <w:rPr>
                <w:rFonts w:hint="default" w:asciiTheme="minorEastAsia" w:hAnsiTheme="minorEastAsia" w:eastAsiaTheme="minorEastAsia"/>
              </w:rPr>
            </w:pPr>
            <w:r>
              <w:rPr>
                <w:rFonts w:hint="default" w:asciiTheme="minorEastAsia" w:hAnsiTheme="minorEastAsia" w:eastAsiaTheme="minorEastAsia"/>
              </w:rPr>
              <w:t>　</w:t>
            </w:r>
            <w:r>
              <w:rPr>
                <w:rFonts w:hint="eastAsia" w:asciiTheme="minorEastAsia" w:hAnsiTheme="minorEastAsia" w:eastAsiaTheme="minorEastAsia"/>
              </w:rPr>
              <w:t>3)</w:t>
            </w:r>
            <w:r>
              <w:rPr>
                <w:rFonts w:hint="eastAsia" w:asciiTheme="minorEastAsia" w:hAnsiTheme="minorEastAsia" w:eastAsiaTheme="minorEastAsia"/>
              </w:rPr>
              <w:t>　指導計画においては、保育所の生活における子どもの発達過程を見通し、生活の連続性、季節の変化などを考慮し、子どもの実態に即した具体的なねらい及び内容を設定すること。また、具体的なねらいが達成されるよう、子どもの生活する姿や発想を大切にして適切な環境を構成し、子どもが主体的に活動できるようにすること。</w:t>
            </w:r>
          </w:p>
          <w:p>
            <w:pPr>
              <w:pStyle w:val="0"/>
              <w:autoSpaceDE w:val="0"/>
              <w:autoSpaceDN w:val="0"/>
              <w:spacing w:line="260" w:lineRule="exact"/>
              <w:ind w:left="359" w:hanging="359" w:hangingChars="200"/>
              <w:rPr>
                <w:rFonts w:hint="default" w:asciiTheme="minorEastAsia" w:hAnsiTheme="minorEastAsia" w:eastAsiaTheme="minorEastAsia"/>
              </w:rPr>
            </w:pPr>
            <w:r>
              <w:rPr>
                <w:rFonts w:hint="default" w:asciiTheme="minorEastAsia" w:hAnsiTheme="minorEastAsia" w:eastAsiaTheme="minorEastAsia"/>
              </w:rPr>
              <w:t>　</w:t>
            </w:r>
            <w:r>
              <w:rPr>
                <w:rFonts w:hint="eastAsia" w:asciiTheme="minorEastAsia" w:hAnsiTheme="minorEastAsia" w:eastAsiaTheme="minorEastAsia"/>
              </w:rPr>
              <w:t>4)</w:t>
            </w:r>
            <w:r>
              <w:rPr>
                <w:rFonts w:hint="default" w:asciiTheme="minorEastAsia" w:hAnsiTheme="minorEastAsia" w:eastAsiaTheme="minorEastAsia"/>
              </w:rPr>
              <w:t>　</w:t>
            </w:r>
            <w:r>
              <w:rPr>
                <w:rFonts w:hint="eastAsia" w:asciiTheme="minorEastAsia" w:hAnsiTheme="minorEastAsia" w:eastAsiaTheme="minorEastAsia"/>
              </w:rPr>
              <w:t>一日の生活のリズムや在園時間が異なる子どもが共に過ごすことを踏まえ、活動と休息、緊張感と解放感等の調和を図るよう配慮すること。</w:t>
            </w:r>
          </w:p>
          <w:p>
            <w:pPr>
              <w:pStyle w:val="0"/>
              <w:autoSpaceDE w:val="0"/>
              <w:autoSpaceDN w:val="0"/>
              <w:spacing w:line="260" w:lineRule="exact"/>
              <w:ind w:left="359" w:hanging="359" w:hangingChars="200"/>
              <w:rPr>
                <w:rFonts w:hint="default" w:asciiTheme="minorEastAsia" w:hAnsiTheme="minorEastAsia" w:eastAsiaTheme="minorEastAsia"/>
              </w:rPr>
            </w:pPr>
            <w:r>
              <w:rPr>
                <w:rFonts w:hint="default" w:asciiTheme="minorEastAsia" w:hAnsiTheme="minorEastAsia" w:eastAsiaTheme="minorEastAsia"/>
              </w:rPr>
              <w:t>　</w:t>
            </w:r>
            <w:r>
              <w:rPr>
                <w:rFonts w:hint="eastAsia" w:asciiTheme="minorEastAsia" w:hAnsiTheme="minorEastAsia" w:eastAsiaTheme="minorEastAsia"/>
              </w:rPr>
              <w:t>5)</w:t>
            </w:r>
            <w:r>
              <w:rPr>
                <w:rFonts w:hint="eastAsia" w:asciiTheme="minorEastAsia" w:hAnsiTheme="minorEastAsia" w:eastAsiaTheme="minorEastAsia"/>
              </w:rPr>
              <w:t>　午睡は生活のリズムを構成する重要な要素であり、安心して眠ることのできる安全な睡眠環境を確保するとともに、在園時間が異なることや、睡眠時間は子どもの発達の状況や個人によって差があることから、一律とならないよう配慮すること。</w:t>
            </w:r>
          </w:p>
          <w:p>
            <w:pPr>
              <w:pStyle w:val="0"/>
              <w:autoSpaceDE w:val="0"/>
              <w:autoSpaceDN w:val="0"/>
              <w:spacing w:line="260" w:lineRule="exact"/>
              <w:ind w:left="359" w:hanging="359" w:hangingChars="200"/>
              <w:rPr>
                <w:rFonts w:hint="default" w:asciiTheme="minorEastAsia" w:hAnsiTheme="minorEastAsia" w:eastAsiaTheme="minorEastAsia"/>
              </w:rPr>
            </w:pPr>
            <w:r>
              <w:rPr>
                <w:rFonts w:hint="default" w:asciiTheme="minorEastAsia" w:hAnsiTheme="minorEastAsia" w:eastAsiaTheme="minorEastAsia"/>
              </w:rPr>
              <w:t>　</w:t>
            </w:r>
            <w:r>
              <w:rPr>
                <w:rFonts w:hint="eastAsia" w:asciiTheme="minorEastAsia" w:hAnsiTheme="minorEastAsia" w:eastAsiaTheme="minorEastAsia"/>
              </w:rPr>
              <w:t>6)</w:t>
            </w:r>
            <w:r>
              <w:rPr>
                <w:rFonts w:hint="eastAsia" w:asciiTheme="minorEastAsia" w:hAnsiTheme="minorEastAsia" w:eastAsiaTheme="minorEastAsia"/>
              </w:rPr>
              <w:t>　長時間にわたる保育については、子どもの発達過程、生活のリズム及び心身の状態に十分配慮して、保育の内容や方法、職員の協力体制、家庭との連携などを指導計画に位置付けること。</w:t>
            </w:r>
          </w:p>
          <w:p>
            <w:pPr>
              <w:pStyle w:val="0"/>
              <w:autoSpaceDE w:val="0"/>
              <w:autoSpaceDN w:val="0"/>
              <w:spacing w:line="260" w:lineRule="exact"/>
              <w:ind w:left="359" w:hanging="359" w:hangingChars="200"/>
              <w:rPr>
                <w:rFonts w:hint="default" w:asciiTheme="minorEastAsia" w:hAnsiTheme="minorEastAsia" w:eastAsiaTheme="minorEastAsia"/>
              </w:rPr>
            </w:pPr>
            <w:r>
              <w:rPr>
                <w:rFonts w:hint="default" w:asciiTheme="minorEastAsia" w:hAnsiTheme="minorEastAsia" w:eastAsiaTheme="minorEastAsia"/>
              </w:rPr>
              <w:t>　</w:t>
            </w:r>
            <w:r>
              <w:rPr>
                <w:rFonts w:hint="eastAsia" w:asciiTheme="minorEastAsia" w:hAnsiTheme="minorEastAsia" w:eastAsiaTheme="minorEastAsia"/>
              </w:rPr>
              <w:t>7)</w:t>
            </w:r>
            <w:r>
              <w:rPr>
                <w:rFonts w:hint="eastAsia" w:asciiTheme="minorEastAsia" w:hAnsiTheme="minorEastAsia" w:eastAsiaTheme="minorEastAsia"/>
              </w:rPr>
              <w:t>　障害のある子どもの保育については、一人一人の子どもの発達過程や障害の状態を把握し、適切な環境の下で、障害のある子どもが他の子どもとの生活を通して共に成長できるよう、指導計画の中に位置付けること。また、子どもの状況に応じた保育を実施する観点から、家庭や関係機関と連携した支援のための計画を個別に作成するなど適切な対応を図ること。</w:t>
            </w:r>
          </w:p>
        </w:tc>
      </w:tr>
      <w:tr>
        <w:trPr/>
        <w:tc>
          <w:tcPr>
            <w:tcW w:w="1134" w:type="dxa"/>
            <w:vMerge w:val="continue"/>
            <w:vAlign w:val="top"/>
          </w:tcPr>
          <w:p>
            <w:pPr>
              <w:pStyle w:val="0"/>
              <w:rPr>
                <w:rFonts w:hint="eastAsia"/>
              </w:rPr>
            </w:pPr>
          </w:p>
        </w:tc>
        <w:tc>
          <w:tcPr>
            <w:tcW w:w="5243" w:type="dxa"/>
            <w:tcBorders>
              <w:top w:val="single" w:color="auto" w:sz="4" w:space="0"/>
              <w:left w:val="none" w:color="auto" w:sz="0" w:space="0"/>
              <w:bottom w:val="nil"/>
              <w:right w:val="none" w:color="auto" w:sz="0" w:space="0"/>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３</w:t>
            </w:r>
            <w:r>
              <w:rPr>
                <w:rFonts w:hint="default" w:asciiTheme="minorEastAsia" w:hAnsiTheme="minorEastAsia" w:eastAsiaTheme="minorEastAsia"/>
              </w:rPr>
              <w:t>　</w:t>
            </w:r>
            <w:r>
              <w:rPr>
                <w:rFonts w:hint="eastAsia" w:asciiTheme="minorEastAsia" w:hAnsiTheme="minorEastAsia" w:eastAsiaTheme="minorEastAsia"/>
              </w:rPr>
              <w:t>指導計画に基づく保育の実施に当たっては、次の事項に留意していますか。</w:t>
            </w:r>
          </w:p>
        </w:tc>
        <w:tc>
          <w:tcPr>
            <w:tcW w:w="851"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r>
              <w:rPr>
                <w:rFonts w:hint="default" w:asciiTheme="minorEastAsia" w:hAnsiTheme="minorEastAsia" w:eastAsiaTheme="minorEastAsia"/>
              </w:rPr>
              <w:t>□</w:t>
            </w:r>
            <w:r>
              <w:rPr>
                <w:rFonts w:hint="default" w:asciiTheme="minorEastAsia" w:hAnsiTheme="minorEastAsia" w:eastAsiaTheme="minorEastAsia"/>
              </w:rPr>
              <w:t>はい</w:t>
            </w:r>
          </w:p>
          <w:p>
            <w:pPr>
              <w:pStyle w:val="0"/>
              <w:autoSpaceDE w:val="0"/>
              <w:autoSpaceDN w:val="0"/>
              <w:spacing w:line="260" w:lineRule="exact"/>
              <w:rPr>
                <w:rFonts w:hint="default" w:asciiTheme="minorEastAsia" w:hAnsiTheme="minorEastAsia" w:eastAsiaTheme="minorEastAsia"/>
              </w:rPr>
            </w:pPr>
            <w:r>
              <w:rPr>
                <w:rFonts w:hint="default" w:asciiTheme="minorEastAsia" w:hAnsiTheme="minorEastAsia" w:eastAsiaTheme="minorEastAsia"/>
              </w:rPr>
              <w:t>□</w:t>
            </w:r>
            <w:r>
              <w:rPr>
                <w:rFonts w:hint="default" w:asciiTheme="minorEastAsia" w:hAnsiTheme="minorEastAsia" w:eastAsiaTheme="minorEastAsia"/>
              </w:rPr>
              <w:t>いいえ</w:t>
            </w:r>
          </w:p>
        </w:tc>
        <w:tc>
          <w:tcPr>
            <w:tcW w:w="2837"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p>
        </w:tc>
      </w:tr>
      <w:tr>
        <w:trPr/>
        <w:tc>
          <w:tcPr>
            <w:tcW w:w="1134" w:type="dxa"/>
            <w:vMerge w:val="continue"/>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rPr>
                <w:rFonts w:hint="eastAsia"/>
              </w:rPr>
            </w:pPr>
          </w:p>
        </w:tc>
        <w:tc>
          <w:tcPr>
            <w:tcW w:w="8931" w:type="dxa"/>
            <w:gridSpan w:val="3"/>
            <w:tcBorders>
              <w:top w:val="nil"/>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r>
              <w:rPr>
                <w:rFonts w:hint="default" w:asciiTheme="minorEastAsia" w:hAnsiTheme="minorEastAsia" w:eastAsiaTheme="minorEastAsia"/>
              </w:rPr>
              <w:t>　　　</w:t>
            </w:r>
            <w:r>
              <w:rPr>
                <w:rFonts w:hint="eastAsia" w:asciiTheme="minorEastAsia" w:hAnsiTheme="minorEastAsia" w:eastAsiaTheme="minorEastAsia"/>
              </w:rPr>
              <w:t>①　施設長、保育士など、全職員による適切な役割分担と協力体制を整えること。</w:t>
            </w:r>
          </w:p>
          <w:p>
            <w:pPr>
              <w:pStyle w:val="0"/>
              <w:autoSpaceDE w:val="0"/>
              <w:autoSpaceDN w:val="0"/>
              <w:spacing w:line="260" w:lineRule="exact"/>
              <w:ind w:left="719" w:hanging="719" w:hangingChars="400"/>
              <w:rPr>
                <w:rFonts w:hint="default" w:asciiTheme="minorEastAsia" w:hAnsiTheme="minorEastAsia" w:eastAsiaTheme="minorEastAsia"/>
              </w:rPr>
            </w:pPr>
            <w:r>
              <w:rPr>
                <w:rFonts w:hint="default" w:asciiTheme="minorEastAsia" w:hAnsiTheme="minorEastAsia" w:eastAsiaTheme="minorEastAsia"/>
              </w:rPr>
              <w:t>　　　</w:t>
            </w:r>
            <w:r>
              <w:rPr>
                <w:rFonts w:hint="eastAsia" w:asciiTheme="minorEastAsia" w:hAnsiTheme="minorEastAsia" w:eastAsiaTheme="minorEastAsia"/>
              </w:rPr>
              <w:t>②　子どもが行う具体的な活動は、生活の中で様々に変化することに留意して、子どもが望ましい方向に向かって自ら活動を展開できるよう必要な援助を行うこと。</w:t>
            </w:r>
          </w:p>
          <w:p>
            <w:pPr>
              <w:pStyle w:val="0"/>
              <w:autoSpaceDE w:val="0"/>
              <w:autoSpaceDN w:val="0"/>
              <w:spacing w:line="260" w:lineRule="exact"/>
              <w:ind w:left="719" w:hanging="719" w:hangingChars="400"/>
              <w:rPr>
                <w:rFonts w:hint="default" w:asciiTheme="minorEastAsia" w:hAnsiTheme="minorEastAsia" w:eastAsiaTheme="minorEastAsia"/>
              </w:rPr>
            </w:pPr>
            <w:r>
              <w:rPr>
                <w:rFonts w:hint="default" w:asciiTheme="minorEastAsia" w:hAnsiTheme="minorEastAsia" w:eastAsiaTheme="minorEastAsia"/>
              </w:rPr>
              <w:t>　　　</w:t>
            </w:r>
            <w:r>
              <w:rPr>
                <w:rFonts w:hint="eastAsia" w:asciiTheme="minorEastAsia" w:hAnsiTheme="minorEastAsia" w:eastAsiaTheme="minorEastAsia"/>
              </w:rPr>
              <w:t>③　子どもの主体的な活動を促すためには、保育士等が多様な関わりをもつことが重要であることを踏まえ、子どもの情緒の安定や発達に必要な豊かな体験が得られるよう援助すること。</w:t>
            </w:r>
          </w:p>
          <w:p>
            <w:pPr>
              <w:pStyle w:val="0"/>
              <w:autoSpaceDE w:val="0"/>
              <w:autoSpaceDN w:val="0"/>
              <w:spacing w:line="260" w:lineRule="exact"/>
              <w:ind w:left="719" w:hanging="719" w:hangingChars="400"/>
              <w:rPr>
                <w:rFonts w:hint="default" w:asciiTheme="minorEastAsia" w:hAnsiTheme="minorEastAsia" w:eastAsiaTheme="minorEastAsia"/>
              </w:rPr>
            </w:pPr>
            <w:r>
              <w:rPr>
                <w:rFonts w:hint="default" w:asciiTheme="minorEastAsia" w:hAnsiTheme="minorEastAsia" w:eastAsiaTheme="minorEastAsia"/>
              </w:rPr>
              <w:t>　　　</w:t>
            </w:r>
            <w:r>
              <w:rPr>
                <w:rFonts w:hint="eastAsia" w:asciiTheme="minorEastAsia" w:hAnsiTheme="minorEastAsia" w:eastAsiaTheme="minorEastAsia"/>
              </w:rPr>
              <w:t>④　保育士等は、子どもの実態や子どもを取り巻く状況の変化などに即して保育の過程を記録するとともに、これらを踏まえ、指導計画に基づく保育の内容の見直しを行い、改善を図ること。</w:t>
            </w:r>
          </w:p>
        </w:tc>
      </w:tr>
    </w:tbl>
    <w:p>
      <w:pPr>
        <w:pStyle w:val="0"/>
        <w:rPr>
          <w:rFonts w:hint="default" w:asciiTheme="minorEastAsia" w:hAnsiTheme="minorEastAsia" w:eastAsiaTheme="minorEastAsia"/>
        </w:rPr>
      </w:pPr>
      <w:r>
        <w:rPr>
          <w:rFonts w:hint="default" w:asciiTheme="minorEastAsia" w:hAnsiTheme="minorEastAsia" w:eastAsiaTheme="minorEastAsia"/>
        </w:rPr>
        <w:t>　　　</w:t>
      </w:r>
    </w:p>
    <w:tbl>
      <w:tblPr>
        <w:tblStyle w:val="35"/>
        <w:tblW w:w="10065" w:type="dxa"/>
        <w:tblInd w:w="57" w:type="dxa"/>
        <w:tblLayout w:type="fixed"/>
        <w:tblCellMar>
          <w:left w:w="57" w:type="dxa"/>
          <w:right w:w="57" w:type="dxa"/>
        </w:tblCellMar>
        <w:tblLook w:firstRow="1" w:lastRow="0" w:firstColumn="1" w:lastColumn="0" w:noHBand="0" w:noVBand="1" w:val="04A0"/>
      </w:tblPr>
      <w:tblGrid>
        <w:gridCol w:w="1133"/>
        <w:gridCol w:w="5243"/>
        <w:gridCol w:w="851"/>
        <w:gridCol w:w="2838"/>
      </w:tblGrid>
      <w:tr>
        <w:trPr/>
        <w:tc>
          <w:tcPr>
            <w:tcW w:w="1133" w:type="dxa"/>
            <w:vMerge w:val="restart"/>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autoSpaceDE w:val="0"/>
              <w:autoSpaceDN w:val="0"/>
              <w:spacing w:line="260" w:lineRule="exact"/>
              <w:jc w:val="left"/>
              <w:rPr>
                <w:rFonts w:hint="default" w:asciiTheme="minorEastAsia" w:hAnsiTheme="minorEastAsia" w:eastAsiaTheme="minorEastAsia"/>
                <w:w w:val="90"/>
              </w:rPr>
            </w:pPr>
            <w:r>
              <w:rPr>
                <w:rFonts w:hint="eastAsia" w:asciiTheme="minorEastAsia" w:hAnsiTheme="minorEastAsia" w:eastAsiaTheme="minorEastAsia"/>
                <w:w w:val="90"/>
              </w:rPr>
              <w:t>（続）</w:t>
            </w:r>
          </w:p>
          <w:p>
            <w:pPr>
              <w:pStyle w:val="0"/>
              <w:autoSpaceDE w:val="0"/>
              <w:autoSpaceDN w:val="0"/>
              <w:spacing w:line="260" w:lineRule="exact"/>
              <w:jc w:val="left"/>
              <w:rPr>
                <w:rFonts w:hint="default" w:asciiTheme="majorEastAsia" w:hAnsiTheme="majorEastAsia" w:eastAsiaTheme="majorEastAsia"/>
                <w:w w:val="90"/>
              </w:rPr>
            </w:pPr>
            <w:r>
              <w:rPr>
                <w:rFonts w:hint="default" w:asciiTheme="majorEastAsia" w:hAnsiTheme="majorEastAsia" w:eastAsiaTheme="majorEastAsia"/>
                <w:w w:val="90"/>
              </w:rPr>
              <w:t>3</w:t>
            </w:r>
            <w:r>
              <w:rPr>
                <w:rFonts w:hint="eastAsia" w:asciiTheme="majorEastAsia" w:hAnsiTheme="majorEastAsia" w:eastAsiaTheme="majorEastAsia"/>
                <w:w w:val="90"/>
              </w:rPr>
              <w:t xml:space="preserve"> </w:t>
            </w:r>
            <w:r>
              <w:rPr>
                <w:rFonts w:hint="eastAsia" w:asciiTheme="majorEastAsia" w:hAnsiTheme="majorEastAsia" w:eastAsiaTheme="majorEastAsia"/>
                <w:w w:val="90"/>
              </w:rPr>
              <w:t>保育の計画及び評価</w:t>
            </w:r>
          </w:p>
          <w:p>
            <w:pPr>
              <w:pStyle w:val="0"/>
              <w:autoSpaceDE w:val="0"/>
              <w:autoSpaceDN w:val="0"/>
              <w:spacing w:line="260" w:lineRule="exact"/>
              <w:jc w:val="left"/>
              <w:rPr>
                <w:rFonts w:hint="default" w:asciiTheme="minorEastAsia" w:hAnsiTheme="minorEastAsia" w:eastAsiaTheme="minorEastAsia"/>
                <w:w w:val="90"/>
              </w:rPr>
            </w:pPr>
          </w:p>
        </w:tc>
        <w:tc>
          <w:tcPr>
            <w:tcW w:w="5243" w:type="dxa"/>
            <w:tcBorders>
              <w:top w:val="single" w:color="auto" w:sz="4" w:space="0"/>
              <w:left w:val="none" w:color="auto" w:sz="0" w:space="0"/>
              <w:bottom w:val="nil"/>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４</w:t>
            </w:r>
            <w:r>
              <w:rPr>
                <w:rFonts w:hint="default" w:asciiTheme="minorEastAsia" w:hAnsiTheme="minorEastAsia" w:eastAsiaTheme="minorEastAsia"/>
              </w:rPr>
              <w:t>　保育内容等の評価は次のとおり行っていますか。</w:t>
            </w:r>
          </w:p>
        </w:tc>
        <w:tc>
          <w:tcPr>
            <w:tcW w:w="851"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r>
              <w:rPr>
                <w:rFonts w:hint="default" w:asciiTheme="minorEastAsia" w:hAnsiTheme="minorEastAsia" w:eastAsiaTheme="minorEastAsia"/>
              </w:rPr>
              <w:t>□</w:t>
            </w:r>
            <w:r>
              <w:rPr>
                <w:rFonts w:hint="default" w:asciiTheme="minorEastAsia" w:hAnsiTheme="minorEastAsia" w:eastAsiaTheme="minorEastAsia"/>
              </w:rPr>
              <w:t>はい</w:t>
            </w:r>
          </w:p>
          <w:p>
            <w:pPr>
              <w:pStyle w:val="0"/>
              <w:autoSpaceDE w:val="0"/>
              <w:autoSpaceDN w:val="0"/>
              <w:spacing w:line="260" w:lineRule="exact"/>
              <w:rPr>
                <w:rFonts w:hint="default" w:asciiTheme="minorEastAsia" w:hAnsiTheme="minorEastAsia" w:eastAsiaTheme="minorEastAsia"/>
              </w:rPr>
            </w:pPr>
            <w:r>
              <w:rPr>
                <w:rFonts w:hint="default" w:asciiTheme="minorEastAsia" w:hAnsiTheme="minorEastAsia" w:eastAsiaTheme="minorEastAsia"/>
              </w:rPr>
              <w:t>□</w:t>
            </w:r>
            <w:r>
              <w:rPr>
                <w:rFonts w:hint="default" w:asciiTheme="minorEastAsia" w:hAnsiTheme="minorEastAsia" w:eastAsiaTheme="minorEastAsia"/>
              </w:rPr>
              <w:t>いいえ</w:t>
            </w:r>
          </w:p>
        </w:tc>
        <w:tc>
          <w:tcPr>
            <w:tcW w:w="283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p>
        </w:tc>
      </w:tr>
      <w:tr>
        <w:trPr>
          <w:trHeight w:val="3431" w:hRule="atLeast"/>
        </w:trPr>
        <w:tc>
          <w:tcPr>
            <w:tcW w:w="1133" w:type="dxa"/>
            <w:vMerge w:val="continue"/>
            <w:vAlign w:val="top"/>
          </w:tcPr>
          <w:p>
            <w:pPr>
              <w:pStyle w:val="0"/>
              <w:rPr>
                <w:rFonts w:hint="eastAsia"/>
              </w:rPr>
            </w:pPr>
          </w:p>
        </w:tc>
        <w:tc>
          <w:tcPr>
            <w:tcW w:w="8932" w:type="dxa"/>
            <w:gridSpan w:val="3"/>
            <w:tcBorders>
              <w:top w:val="nil"/>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ind w:left="719" w:hanging="719" w:hangingChars="400"/>
              <w:rPr>
                <w:rFonts w:hint="default" w:asciiTheme="minorEastAsia" w:hAnsiTheme="minorEastAsia" w:eastAsiaTheme="minorEastAsia"/>
              </w:rPr>
            </w:pPr>
            <w:r>
              <w:rPr>
                <w:rFonts w:hint="eastAsia" w:asciiTheme="minorEastAsia" w:hAnsiTheme="minorEastAsia" w:eastAsiaTheme="minorEastAsia"/>
              </w:rPr>
              <w:t>　</w:t>
            </w:r>
            <w:r>
              <w:rPr>
                <w:rFonts w:hint="eastAsia" w:asciiTheme="minorEastAsia" w:hAnsiTheme="minorEastAsia" w:eastAsiaTheme="minorEastAsia"/>
              </w:rPr>
              <w:t>1)</w:t>
            </w:r>
            <w:r>
              <w:rPr>
                <w:rFonts w:hint="eastAsia" w:asciiTheme="minorEastAsia" w:hAnsiTheme="minorEastAsia" w:eastAsiaTheme="minorEastAsia"/>
              </w:rPr>
              <w:t>　保育士等の自己評価</w:t>
            </w:r>
          </w:p>
          <w:p>
            <w:pPr>
              <w:pStyle w:val="0"/>
              <w:autoSpaceDE w:val="0"/>
              <w:autoSpaceDN w:val="0"/>
              <w:spacing w:line="260" w:lineRule="exact"/>
              <w:ind w:left="719" w:hanging="719" w:hangingChars="400"/>
              <w:rPr>
                <w:rFonts w:hint="default" w:asciiTheme="minorEastAsia" w:hAnsiTheme="minorEastAsia" w:eastAsiaTheme="minorEastAsia"/>
              </w:rPr>
            </w:pPr>
            <w:r>
              <w:rPr>
                <w:rFonts w:hint="default" w:asciiTheme="minorEastAsia" w:hAnsiTheme="minorEastAsia" w:eastAsiaTheme="minorEastAsia"/>
              </w:rPr>
              <w:t>　　　</w:t>
            </w:r>
            <w:r>
              <w:rPr>
                <w:rFonts w:hint="eastAsia" w:asciiTheme="minorEastAsia" w:hAnsiTheme="minorEastAsia" w:eastAsiaTheme="minorEastAsia"/>
              </w:rPr>
              <w:t>①　保育士等は、保育の計画や保育の記録を通して、自らの保育実践を振り返り、自己評価することを通して、その専門性の向上や保育実践の改善に努めなければならない。</w:t>
            </w:r>
          </w:p>
          <w:p>
            <w:pPr>
              <w:pStyle w:val="0"/>
              <w:autoSpaceDE w:val="0"/>
              <w:autoSpaceDN w:val="0"/>
              <w:spacing w:line="260" w:lineRule="exact"/>
              <w:ind w:left="719" w:hanging="719" w:hangingChars="400"/>
              <w:rPr>
                <w:rFonts w:hint="default" w:asciiTheme="minorEastAsia" w:hAnsiTheme="minorEastAsia" w:eastAsiaTheme="minorEastAsia"/>
              </w:rPr>
            </w:pPr>
            <w:r>
              <w:rPr>
                <w:rFonts w:hint="default" w:asciiTheme="minorEastAsia" w:hAnsiTheme="minorEastAsia" w:eastAsiaTheme="minorEastAsia"/>
              </w:rPr>
              <w:t>　　　</w:t>
            </w:r>
            <w:r>
              <w:rPr>
                <w:rFonts w:hint="eastAsia" w:asciiTheme="minorEastAsia" w:hAnsiTheme="minorEastAsia" w:eastAsiaTheme="minorEastAsia"/>
              </w:rPr>
              <w:t>②　保育士等による自己評価に当たっては、子どもの活動内容やその結果だけでなく、子どもの心の育ちや意欲、取り組む過程などにも十分配慮するよう留意すること。</w:t>
            </w:r>
          </w:p>
          <w:p>
            <w:pPr>
              <w:pStyle w:val="0"/>
              <w:autoSpaceDE w:val="0"/>
              <w:autoSpaceDN w:val="0"/>
              <w:spacing w:line="260" w:lineRule="exact"/>
              <w:ind w:left="719" w:hanging="719" w:hangingChars="400"/>
              <w:rPr>
                <w:rFonts w:hint="default" w:asciiTheme="minorEastAsia" w:hAnsiTheme="minorEastAsia" w:eastAsiaTheme="minorEastAsia"/>
              </w:rPr>
            </w:pPr>
            <w:r>
              <w:rPr>
                <w:rFonts w:hint="default" w:asciiTheme="minorEastAsia" w:hAnsiTheme="minorEastAsia" w:eastAsiaTheme="minorEastAsia"/>
              </w:rPr>
              <w:t>　　　</w:t>
            </w:r>
            <w:r>
              <w:rPr>
                <w:rFonts w:hint="eastAsia" w:asciiTheme="minorEastAsia" w:hAnsiTheme="minorEastAsia" w:eastAsiaTheme="minorEastAsia"/>
              </w:rPr>
              <w:t>③　保育士等は、自己評価における自らの保育実践の振り返りや職員相互の話し合い等を通じて、専門性の向上及び保育の質の向上のための課題を明確にするとともに、保育所全体の保育の内容に関する認識を深めること。</w:t>
            </w:r>
          </w:p>
          <w:p>
            <w:pPr>
              <w:pStyle w:val="0"/>
              <w:autoSpaceDE w:val="0"/>
              <w:autoSpaceDN w:val="0"/>
              <w:spacing w:line="260" w:lineRule="exact"/>
              <w:ind w:left="719" w:hanging="719" w:hangingChars="400"/>
              <w:rPr>
                <w:rFonts w:hint="default" w:asciiTheme="minorEastAsia" w:hAnsiTheme="minorEastAsia" w:eastAsiaTheme="minorEastAsia"/>
              </w:rPr>
            </w:pPr>
            <w:r>
              <w:rPr>
                <w:rFonts w:hint="default" w:asciiTheme="minorEastAsia" w:hAnsiTheme="minorEastAsia" w:eastAsiaTheme="minorEastAsia"/>
              </w:rPr>
              <w:t>　</w:t>
            </w:r>
            <w:r>
              <w:rPr>
                <w:rFonts w:hint="eastAsia" w:asciiTheme="minorEastAsia" w:hAnsiTheme="minorEastAsia" w:eastAsiaTheme="minorEastAsia"/>
              </w:rPr>
              <w:t>2)</w:t>
            </w:r>
            <w:r>
              <w:rPr>
                <w:rFonts w:hint="eastAsia" w:asciiTheme="minorEastAsia" w:hAnsiTheme="minorEastAsia" w:eastAsiaTheme="minorEastAsia"/>
              </w:rPr>
              <w:t>　保育所の自己評価</w:t>
            </w:r>
          </w:p>
          <w:p>
            <w:pPr>
              <w:pStyle w:val="0"/>
              <w:autoSpaceDE w:val="0"/>
              <w:autoSpaceDN w:val="0"/>
              <w:spacing w:line="260" w:lineRule="exact"/>
              <w:ind w:left="719" w:hanging="719" w:hangingChars="400"/>
              <w:rPr>
                <w:rFonts w:hint="default" w:asciiTheme="minorEastAsia" w:hAnsiTheme="minorEastAsia" w:eastAsiaTheme="minorEastAsia"/>
              </w:rPr>
            </w:pPr>
            <w:r>
              <w:rPr>
                <w:rFonts w:hint="default" w:asciiTheme="minorEastAsia" w:hAnsiTheme="minorEastAsia" w:eastAsiaTheme="minorEastAsia"/>
              </w:rPr>
              <w:t>　　　</w:t>
            </w:r>
            <w:r>
              <w:rPr>
                <w:rFonts w:hint="eastAsia" w:asciiTheme="minorEastAsia" w:hAnsiTheme="minorEastAsia" w:eastAsiaTheme="minorEastAsia"/>
              </w:rPr>
              <w:t>①　保育所は、保育の質の向上を図るため、保育の計画の展開や保育士等の自己評価を踏まえ、当該保育所の保育の内容等について、自ら評価を行い、その結果を公表するよう努めなければならない。</w:t>
            </w:r>
          </w:p>
          <w:p>
            <w:pPr>
              <w:pStyle w:val="0"/>
              <w:autoSpaceDE w:val="0"/>
              <w:autoSpaceDN w:val="0"/>
              <w:spacing w:line="260" w:lineRule="exact"/>
              <w:ind w:left="719" w:hanging="719" w:hangingChars="400"/>
              <w:rPr>
                <w:rFonts w:hint="default" w:asciiTheme="minorEastAsia" w:hAnsiTheme="minorEastAsia" w:eastAsiaTheme="minorEastAsia"/>
              </w:rPr>
            </w:pPr>
            <w:r>
              <w:rPr>
                <w:rFonts w:hint="default" w:asciiTheme="minorEastAsia" w:hAnsiTheme="minorEastAsia" w:eastAsiaTheme="minorEastAsia"/>
              </w:rPr>
              <w:t>　　　</w:t>
            </w:r>
            <w:r>
              <w:rPr>
                <w:rFonts w:hint="eastAsia" w:asciiTheme="minorEastAsia" w:hAnsiTheme="minorEastAsia" w:eastAsiaTheme="minorEastAsia"/>
              </w:rPr>
              <w:t>②　保育所が自己評価を行うに当たっては、地域の実情や保育所の実態に即して、適切に評価の観点や項目等を設定し、全職員による共通理解をもって取り組むよう留意すること。</w:t>
            </w:r>
          </w:p>
          <w:p>
            <w:pPr>
              <w:pStyle w:val="0"/>
              <w:autoSpaceDE w:val="0"/>
              <w:autoSpaceDN w:val="0"/>
              <w:spacing w:line="260" w:lineRule="exact"/>
              <w:ind w:left="719" w:hanging="719" w:hangingChars="400"/>
              <w:rPr>
                <w:rFonts w:hint="default" w:asciiTheme="minorEastAsia" w:hAnsiTheme="minorEastAsia" w:eastAsiaTheme="minorEastAsia"/>
              </w:rPr>
            </w:pPr>
            <w:r>
              <w:rPr>
                <w:rFonts w:hint="default" w:asciiTheme="minorEastAsia" w:hAnsiTheme="minorEastAsia" w:eastAsiaTheme="minorEastAsia"/>
              </w:rPr>
              <w:t>　　　</w:t>
            </w:r>
            <w:r>
              <w:rPr>
                <w:rFonts w:hint="eastAsia" w:asciiTheme="minorEastAsia" w:hAnsiTheme="minorEastAsia" w:eastAsiaTheme="minorEastAsia"/>
              </w:rPr>
              <w:t>③　保育の内容等の評価に関し、保護者及び地域住民等の意見を聴くことが望ましいこと。</w:t>
            </w:r>
          </w:p>
        </w:tc>
      </w:tr>
      <w:tr>
        <w:trPr/>
        <w:tc>
          <w:tcPr>
            <w:tcW w:w="1133" w:type="dxa"/>
            <w:vMerge w:val="continue"/>
            <w:vAlign w:val="top"/>
          </w:tcPr>
          <w:p>
            <w:pPr>
              <w:pStyle w:val="0"/>
              <w:rPr>
                <w:rFonts w:hint="eastAsia"/>
              </w:rPr>
            </w:pPr>
          </w:p>
        </w:tc>
        <w:tc>
          <w:tcPr>
            <w:tcW w:w="5243" w:type="dxa"/>
            <w:tcBorders>
              <w:top w:val="single" w:color="auto" w:sz="4" w:space="0"/>
              <w:left w:val="none" w:color="auto" w:sz="0" w:space="0"/>
              <w:bottom w:val="nil"/>
              <w:right w:val="none" w:color="auto" w:sz="0" w:space="0"/>
              <w:tl2br w:val="none" w:color="auto" w:sz="0" w:space="0"/>
              <w:tr2bl w:val="none" w:color="auto" w:sz="0" w:space="0"/>
            </w:tcBorders>
            <w:vAlign w:val="top"/>
          </w:tcPr>
          <w:p>
            <w:pPr>
              <w:pStyle w:val="0"/>
              <w:autoSpaceDE w:val="0"/>
              <w:autoSpaceDN w:val="0"/>
              <w:spacing w:line="260" w:lineRule="exact"/>
              <w:ind w:left="800" w:hanging="800"/>
              <w:rPr>
                <w:rFonts w:hint="default" w:asciiTheme="minorEastAsia" w:hAnsiTheme="minorEastAsia" w:eastAsiaTheme="minorEastAsia"/>
              </w:rPr>
            </w:pPr>
            <w:r>
              <w:rPr>
                <w:rFonts w:hint="eastAsia" w:asciiTheme="minorEastAsia" w:hAnsiTheme="minorEastAsia" w:eastAsiaTheme="minorEastAsia"/>
              </w:rPr>
              <w:t>５</w:t>
            </w:r>
            <w:r>
              <w:rPr>
                <w:rFonts w:hint="default" w:asciiTheme="minorEastAsia" w:hAnsiTheme="minorEastAsia" w:eastAsiaTheme="minorEastAsia"/>
              </w:rPr>
              <w:t>　</w:t>
            </w:r>
            <w:r>
              <w:rPr>
                <w:rFonts w:hint="eastAsia" w:asciiTheme="minorEastAsia" w:hAnsiTheme="minorEastAsia" w:eastAsiaTheme="minorEastAsia"/>
              </w:rPr>
              <w:t>評価を踏まえた計画の改善は、次のとおり行っていますか。</w:t>
            </w:r>
          </w:p>
        </w:tc>
        <w:tc>
          <w:tcPr>
            <w:tcW w:w="851"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ind w:left="800" w:hanging="800"/>
              <w:rPr>
                <w:rFonts w:hint="default" w:asciiTheme="minorEastAsia" w:hAnsiTheme="minorEastAsia" w:eastAsiaTheme="minorEastAsia"/>
              </w:rPr>
            </w:pPr>
            <w:r>
              <w:rPr>
                <w:rFonts w:hint="default" w:asciiTheme="minorEastAsia" w:hAnsiTheme="minorEastAsia" w:eastAsiaTheme="minorEastAsia"/>
              </w:rPr>
              <w:t>□</w:t>
            </w:r>
            <w:r>
              <w:rPr>
                <w:rFonts w:hint="default" w:asciiTheme="minorEastAsia" w:hAnsiTheme="minorEastAsia" w:eastAsiaTheme="minorEastAsia"/>
              </w:rPr>
              <w:t>はい</w:t>
            </w:r>
          </w:p>
          <w:p>
            <w:pPr>
              <w:pStyle w:val="0"/>
              <w:autoSpaceDE w:val="0"/>
              <w:autoSpaceDN w:val="0"/>
              <w:spacing w:line="260" w:lineRule="exact"/>
              <w:ind w:left="800" w:hanging="800"/>
              <w:rPr>
                <w:rFonts w:hint="default" w:asciiTheme="minorEastAsia" w:hAnsiTheme="minorEastAsia" w:eastAsiaTheme="minorEastAsia"/>
              </w:rPr>
            </w:pPr>
            <w:r>
              <w:rPr>
                <w:rFonts w:hint="default" w:asciiTheme="minorEastAsia" w:hAnsiTheme="minorEastAsia" w:eastAsiaTheme="minorEastAsia"/>
              </w:rPr>
              <w:t>□</w:t>
            </w:r>
            <w:r>
              <w:rPr>
                <w:rFonts w:hint="default" w:asciiTheme="minorEastAsia" w:hAnsiTheme="minorEastAsia" w:eastAsiaTheme="minorEastAsia"/>
              </w:rPr>
              <w:t>いいえ</w:t>
            </w:r>
          </w:p>
        </w:tc>
        <w:tc>
          <w:tcPr>
            <w:tcW w:w="283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ind w:left="800" w:hanging="800"/>
              <w:rPr>
                <w:rFonts w:hint="default" w:asciiTheme="minorEastAsia" w:hAnsiTheme="minorEastAsia" w:eastAsiaTheme="minorEastAsia"/>
              </w:rPr>
            </w:pPr>
          </w:p>
        </w:tc>
      </w:tr>
      <w:tr>
        <w:trPr/>
        <w:tc>
          <w:tcPr>
            <w:tcW w:w="1133" w:type="dxa"/>
            <w:vMerge w:val="continue"/>
            <w:vAlign w:val="top"/>
          </w:tcPr>
          <w:p>
            <w:pPr>
              <w:pStyle w:val="0"/>
              <w:rPr>
                <w:rFonts w:hint="eastAsia"/>
              </w:rPr>
            </w:pPr>
          </w:p>
        </w:tc>
        <w:tc>
          <w:tcPr>
            <w:tcW w:w="8932" w:type="dxa"/>
            <w:gridSpan w:val="3"/>
            <w:tcBorders>
              <w:top w:val="nil"/>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ind w:left="719" w:hanging="719" w:hangingChars="400"/>
              <w:rPr>
                <w:rFonts w:hint="default" w:asciiTheme="minorEastAsia" w:hAnsiTheme="minorEastAsia" w:eastAsiaTheme="minorEastAsia"/>
              </w:rPr>
            </w:pPr>
            <w:r>
              <w:rPr>
                <w:rFonts w:hint="eastAsia" w:asciiTheme="minorEastAsia" w:hAnsiTheme="minorEastAsia" w:eastAsiaTheme="minorEastAsia"/>
              </w:rPr>
              <w:t>　</w:t>
            </w:r>
            <w:r>
              <w:rPr>
                <w:rFonts w:hint="eastAsia" w:asciiTheme="minorEastAsia" w:hAnsiTheme="minorEastAsia" w:eastAsiaTheme="minorEastAsia"/>
              </w:rPr>
              <w:t>1)</w:t>
            </w:r>
            <w:r>
              <w:rPr>
                <w:rFonts w:hint="eastAsia" w:asciiTheme="minorEastAsia" w:hAnsiTheme="minorEastAsia" w:eastAsiaTheme="minorEastAsia"/>
              </w:rPr>
              <w:t>　保育所は、評価の結果を踏まえ、当該保育所の保育の内容等の改善を図ること。</w:t>
            </w:r>
          </w:p>
          <w:p>
            <w:pPr>
              <w:pStyle w:val="0"/>
              <w:autoSpaceDE w:val="0"/>
              <w:autoSpaceDN w:val="0"/>
              <w:spacing w:line="260" w:lineRule="exact"/>
              <w:ind w:left="359" w:hanging="359" w:hangingChars="200"/>
              <w:rPr>
                <w:rFonts w:hint="default" w:asciiTheme="minorEastAsia" w:hAnsiTheme="minorEastAsia" w:eastAsiaTheme="minorEastAsia"/>
              </w:rPr>
            </w:pPr>
            <w:r>
              <w:rPr>
                <w:rFonts w:hint="default" w:asciiTheme="minorEastAsia" w:hAnsiTheme="minorEastAsia" w:eastAsiaTheme="minorEastAsia"/>
              </w:rPr>
              <w:t>　</w:t>
            </w:r>
            <w:r>
              <w:rPr>
                <w:rFonts w:hint="eastAsia" w:asciiTheme="minorEastAsia" w:hAnsiTheme="minorEastAsia" w:eastAsiaTheme="minorEastAsia"/>
              </w:rPr>
              <w:t>2)</w:t>
            </w:r>
            <w:r>
              <w:rPr>
                <w:rFonts w:hint="eastAsia" w:asciiTheme="minorEastAsia" w:hAnsiTheme="minorEastAsia" w:eastAsiaTheme="minorEastAsia"/>
              </w:rPr>
              <w:t>　保育の計画に基づく保育、保育の内容の評価及びこれに基づく改善という一連の取組により、保育の質の向上が図られるよう、全職員が共通理解をもって取り組むことに留意すること。</w:t>
            </w:r>
          </w:p>
        </w:tc>
      </w:tr>
      <w:tr>
        <w:trPr/>
        <w:tc>
          <w:tcPr>
            <w:tcW w:w="1133" w:type="dxa"/>
            <w:tcBorders>
              <w:top w:val="single" w:color="auto" w:sz="4" w:space="0"/>
              <w:left w:val="none" w:color="auto" w:sz="0" w:space="0"/>
              <w:bottom w:val="nil"/>
              <w:right w:val="none" w:color="auto" w:sz="0" w:space="0"/>
              <w:tl2br w:val="none" w:color="auto" w:sz="0" w:space="0"/>
              <w:tr2bl w:val="none" w:color="auto" w:sz="0" w:space="0"/>
            </w:tcBorders>
            <w:vAlign w:val="top"/>
          </w:tcPr>
          <w:p>
            <w:pPr>
              <w:pStyle w:val="0"/>
              <w:autoSpaceDE w:val="0"/>
              <w:autoSpaceDN w:val="0"/>
              <w:spacing w:line="260" w:lineRule="exact"/>
              <w:jc w:val="left"/>
              <w:rPr>
                <w:rFonts w:hint="default" w:asciiTheme="majorEastAsia" w:hAnsiTheme="majorEastAsia" w:eastAsiaTheme="majorEastAsia"/>
                <w:w w:val="90"/>
              </w:rPr>
            </w:pPr>
            <w:r>
              <w:rPr>
                <w:rFonts w:hint="default" w:asciiTheme="majorEastAsia" w:hAnsiTheme="majorEastAsia" w:eastAsiaTheme="majorEastAsia"/>
                <w:w w:val="90"/>
              </w:rPr>
              <w:t>4</w:t>
            </w:r>
            <w:r>
              <w:rPr>
                <w:rFonts w:hint="eastAsia" w:asciiTheme="majorEastAsia" w:hAnsiTheme="majorEastAsia" w:eastAsiaTheme="majorEastAsia"/>
                <w:w w:val="90"/>
              </w:rPr>
              <w:t xml:space="preserve"> </w:t>
            </w:r>
            <w:r>
              <w:rPr>
                <w:rFonts w:hint="eastAsia" w:asciiTheme="majorEastAsia" w:hAnsiTheme="majorEastAsia" w:eastAsiaTheme="majorEastAsia"/>
                <w:w w:val="90"/>
              </w:rPr>
              <w:t>幼児教育を行う施設として共有すべき事項</w:t>
            </w:r>
          </w:p>
          <w:p>
            <w:pPr>
              <w:pStyle w:val="0"/>
              <w:autoSpaceDE w:val="0"/>
              <w:autoSpaceDN w:val="0"/>
              <w:spacing w:line="260" w:lineRule="exact"/>
              <w:jc w:val="left"/>
              <w:rPr>
                <w:rFonts w:hint="default" w:asciiTheme="majorEastAsia" w:hAnsiTheme="majorEastAsia" w:eastAsiaTheme="majorEastAsia"/>
                <w:w w:val="90"/>
              </w:rPr>
            </w:pPr>
          </w:p>
          <w:p>
            <w:pPr>
              <w:pStyle w:val="0"/>
              <w:autoSpaceDE w:val="0"/>
              <w:autoSpaceDN w:val="0"/>
              <w:spacing w:line="260" w:lineRule="exact"/>
              <w:jc w:val="left"/>
              <w:rPr>
                <w:rFonts w:hint="default" w:asciiTheme="majorEastAsia" w:hAnsiTheme="majorEastAsia" w:eastAsiaTheme="majorEastAsia"/>
              </w:rPr>
            </w:pPr>
          </w:p>
        </w:tc>
        <w:tc>
          <w:tcPr>
            <w:tcW w:w="8932" w:type="dxa"/>
            <w:gridSpan w:val="3"/>
            <w:tcBorders>
              <w:top w:val="single" w:color="auto" w:sz="4" w:space="0"/>
              <w:left w:val="none" w:color="auto" w:sz="0" w:space="0"/>
              <w:bottom w:val="nil"/>
              <w:right w:val="none" w:color="auto" w:sz="0" w:space="0"/>
              <w:tl2br w:val="none" w:color="auto" w:sz="0" w:space="0"/>
              <w:tr2bl w:val="none" w:color="auto" w:sz="0" w:space="0"/>
            </w:tcBorders>
            <w:vAlign w:val="top"/>
          </w:tcPr>
          <w:p>
            <w:pPr>
              <w:pStyle w:val="0"/>
              <w:autoSpaceDE w:val="0"/>
              <w:autoSpaceDN w:val="0"/>
              <w:spacing w:line="260" w:lineRule="exact"/>
              <w:jc w:val="left"/>
              <w:rPr>
                <w:rFonts w:hint="default" w:asciiTheme="minorEastAsia" w:hAnsiTheme="minorEastAsia" w:eastAsiaTheme="minorEastAsia"/>
              </w:rPr>
            </w:pPr>
            <w:r>
              <w:rPr>
                <w:rFonts w:hint="eastAsia" w:asciiTheme="minorEastAsia" w:hAnsiTheme="minorEastAsia" w:eastAsiaTheme="minorEastAsia"/>
              </w:rPr>
              <w:t>　</w:t>
            </w:r>
            <w:r>
              <w:rPr>
                <w:rFonts w:hint="eastAsia" w:asciiTheme="minorEastAsia" w:hAnsiTheme="minorEastAsia" w:eastAsiaTheme="minorEastAsia"/>
              </w:rPr>
              <w:t>1)</w:t>
            </w:r>
            <w:r>
              <w:rPr>
                <w:rFonts w:hint="eastAsia" w:asciiTheme="minorEastAsia" w:hAnsiTheme="minorEastAsia" w:eastAsiaTheme="minorEastAsia"/>
              </w:rPr>
              <w:t>　育みたい資質・能力</w:t>
            </w:r>
          </w:p>
          <w:p>
            <w:pPr>
              <w:pStyle w:val="0"/>
              <w:autoSpaceDE w:val="0"/>
              <w:autoSpaceDN w:val="0"/>
              <w:spacing w:line="260" w:lineRule="exact"/>
              <w:ind w:left="719" w:hanging="719" w:hangingChars="400"/>
              <w:jc w:val="left"/>
              <w:rPr>
                <w:rFonts w:hint="default" w:asciiTheme="minorEastAsia" w:hAnsiTheme="minorEastAsia" w:eastAsiaTheme="minorEastAsia"/>
              </w:rPr>
            </w:pPr>
            <w:r>
              <w:rPr>
                <w:rFonts w:hint="default" w:asciiTheme="minorEastAsia" w:hAnsiTheme="minorEastAsia" w:eastAsiaTheme="minorEastAsia"/>
              </w:rPr>
              <w:t>　　　</w:t>
            </w:r>
            <w:r>
              <w:rPr>
                <w:rFonts w:hint="eastAsia" w:asciiTheme="minorEastAsia" w:hAnsiTheme="minorEastAsia" w:eastAsiaTheme="minorEastAsia"/>
              </w:rPr>
              <w:t>①　保育所においては、生涯にわたる生きる力の基礎を培うため、上記１の</w:t>
            </w:r>
            <w:r>
              <w:rPr>
                <w:rFonts w:hint="eastAsia" w:asciiTheme="minorEastAsia" w:hAnsiTheme="minorEastAsia" w:eastAsiaTheme="minorEastAsia"/>
              </w:rPr>
              <w:t>2)</w:t>
            </w:r>
            <w:r>
              <w:rPr>
                <w:rFonts w:hint="eastAsia" w:asciiTheme="minorEastAsia" w:hAnsiTheme="minorEastAsia" w:eastAsiaTheme="minorEastAsia"/>
              </w:rPr>
              <w:t>に示す「保育の目標」を踏まえ、次に掲げる資質・能力を一体的に育むよう努めるものとする。</w:t>
            </w:r>
          </w:p>
          <w:p>
            <w:pPr>
              <w:pStyle w:val="0"/>
              <w:autoSpaceDE w:val="0"/>
              <w:autoSpaceDN w:val="0"/>
              <w:spacing w:line="260" w:lineRule="exact"/>
              <w:ind w:left="1078" w:hanging="1078" w:hangingChars="600"/>
              <w:jc w:val="left"/>
              <w:rPr>
                <w:rFonts w:hint="default" w:asciiTheme="minorEastAsia" w:hAnsiTheme="minorEastAsia" w:eastAsiaTheme="minorEastAsia"/>
              </w:rPr>
            </w:pPr>
            <w:r>
              <w:rPr>
                <w:rFonts w:hint="default" w:asciiTheme="minorEastAsia" w:hAnsiTheme="minorEastAsia" w:eastAsiaTheme="minorEastAsia"/>
              </w:rPr>
              <w:t>　　　　　・　</w:t>
            </w:r>
            <w:r>
              <w:rPr>
                <w:rFonts w:hint="eastAsia" w:asciiTheme="minorEastAsia" w:hAnsiTheme="minorEastAsia" w:eastAsiaTheme="minorEastAsia"/>
              </w:rPr>
              <w:t>豊かな体験を通じて、感じたり、気付いたり、分かったり、できるようになったりする「知識及び技能の基礎」</w:t>
            </w:r>
          </w:p>
          <w:p>
            <w:pPr>
              <w:pStyle w:val="0"/>
              <w:autoSpaceDE w:val="0"/>
              <w:autoSpaceDN w:val="0"/>
              <w:spacing w:line="260" w:lineRule="exact"/>
              <w:ind w:left="1078" w:hanging="1078" w:hangingChars="600"/>
              <w:jc w:val="left"/>
              <w:rPr>
                <w:rFonts w:hint="default" w:asciiTheme="minorEastAsia" w:hAnsiTheme="minorEastAsia" w:eastAsiaTheme="minorEastAsia"/>
              </w:rPr>
            </w:pPr>
            <w:r>
              <w:rPr>
                <w:rFonts w:hint="default" w:asciiTheme="minorEastAsia" w:hAnsiTheme="minorEastAsia" w:eastAsiaTheme="minorEastAsia"/>
              </w:rPr>
              <w:t>　　　　　・　</w:t>
            </w:r>
            <w:r>
              <w:rPr>
                <w:rFonts w:hint="eastAsia" w:asciiTheme="minorEastAsia" w:hAnsiTheme="minorEastAsia" w:eastAsiaTheme="minorEastAsia"/>
              </w:rPr>
              <w:t>気付いたことや、できるようになったことなどを使い、考えたり、試したり、工夫したり、表現したりする「思考力、判断力、表現力等の基礎」</w:t>
            </w:r>
          </w:p>
          <w:p>
            <w:pPr>
              <w:pStyle w:val="0"/>
              <w:autoSpaceDE w:val="0"/>
              <w:autoSpaceDN w:val="0"/>
              <w:spacing w:line="260" w:lineRule="exact"/>
              <w:ind w:left="1078" w:hanging="1078" w:hangingChars="600"/>
              <w:jc w:val="left"/>
              <w:rPr>
                <w:rFonts w:hint="default" w:asciiTheme="minorEastAsia" w:hAnsiTheme="minorEastAsia" w:eastAsiaTheme="minorEastAsia"/>
              </w:rPr>
            </w:pPr>
            <w:r>
              <w:rPr>
                <w:rFonts w:hint="default" w:asciiTheme="minorEastAsia" w:hAnsiTheme="minorEastAsia" w:eastAsiaTheme="minorEastAsia"/>
              </w:rPr>
              <w:t>　　　　　・　</w:t>
            </w:r>
            <w:r>
              <w:rPr>
                <w:rFonts w:hint="eastAsia" w:asciiTheme="minorEastAsia" w:hAnsiTheme="minorEastAsia" w:eastAsiaTheme="minorEastAsia"/>
              </w:rPr>
              <w:t>心情、意欲、態度が育つ中で、よりよい生活を営もうとする「学びに向かう力、人間性等」</w:t>
            </w:r>
          </w:p>
          <w:p>
            <w:pPr>
              <w:pStyle w:val="0"/>
              <w:autoSpaceDE w:val="0"/>
              <w:autoSpaceDN w:val="0"/>
              <w:spacing w:line="260" w:lineRule="exact"/>
              <w:ind w:left="719" w:hanging="719" w:hangingChars="400"/>
              <w:jc w:val="left"/>
              <w:rPr>
                <w:rFonts w:hint="default" w:asciiTheme="minorEastAsia" w:hAnsiTheme="minorEastAsia" w:eastAsiaTheme="minorEastAsia"/>
              </w:rPr>
            </w:pPr>
            <w:r>
              <w:rPr>
                <w:rFonts w:hint="default" w:asciiTheme="minorEastAsia" w:hAnsiTheme="minorEastAsia" w:eastAsiaTheme="minorEastAsia"/>
              </w:rPr>
              <w:t>　　　</w:t>
            </w:r>
            <w:r>
              <w:rPr>
                <w:rFonts w:hint="eastAsia" w:asciiTheme="minorEastAsia" w:hAnsiTheme="minorEastAsia" w:eastAsiaTheme="minorEastAsia"/>
              </w:rPr>
              <w:t>②　①に示す資質・能力は、以下の第２章「保育の内容」に示すねらい及び内容に基づく保育活動全体によって育むものである。</w:t>
            </w:r>
          </w:p>
          <w:p>
            <w:pPr>
              <w:pStyle w:val="0"/>
              <w:autoSpaceDE w:val="0"/>
              <w:autoSpaceDN w:val="0"/>
              <w:spacing w:line="260" w:lineRule="exact"/>
              <w:ind w:left="719" w:hanging="719" w:hangingChars="400"/>
              <w:jc w:val="left"/>
              <w:rPr>
                <w:rFonts w:hint="default" w:asciiTheme="minorEastAsia" w:hAnsiTheme="minorEastAsia" w:eastAsiaTheme="minorEastAsia"/>
              </w:rPr>
            </w:pPr>
            <w:r>
              <w:rPr>
                <w:rFonts w:hint="default" w:asciiTheme="minorEastAsia" w:hAnsiTheme="minorEastAsia" w:eastAsiaTheme="minorEastAsia"/>
              </w:rPr>
              <w:t>　</w:t>
            </w:r>
            <w:r>
              <w:rPr>
                <w:rFonts w:hint="eastAsia" w:asciiTheme="minorEastAsia" w:hAnsiTheme="minorEastAsia" w:eastAsiaTheme="minorEastAsia"/>
              </w:rPr>
              <w:t>2)</w:t>
            </w:r>
            <w:r>
              <w:rPr>
                <w:rFonts w:hint="eastAsia" w:asciiTheme="minorEastAsia" w:hAnsiTheme="minorEastAsia" w:eastAsiaTheme="minorEastAsia"/>
              </w:rPr>
              <w:t>　幼児期の終わりまでに育ってほしい姿</w:t>
            </w:r>
          </w:p>
          <w:p>
            <w:pPr>
              <w:pStyle w:val="0"/>
              <w:autoSpaceDE w:val="0"/>
              <w:autoSpaceDN w:val="0"/>
              <w:spacing w:line="260" w:lineRule="exact"/>
              <w:ind w:left="359" w:hanging="359" w:hangingChars="200"/>
              <w:jc w:val="left"/>
              <w:rPr>
                <w:rFonts w:hint="default" w:asciiTheme="minorEastAsia" w:hAnsiTheme="minorEastAsia" w:eastAsiaTheme="minorEastAsia"/>
              </w:rPr>
            </w:pPr>
            <w:r>
              <w:rPr>
                <w:rFonts w:hint="default" w:asciiTheme="minorEastAsia" w:hAnsiTheme="minorEastAsia" w:eastAsiaTheme="minorEastAsia"/>
              </w:rPr>
              <w:t>　　　</w:t>
            </w:r>
            <w:r>
              <w:rPr>
                <w:rFonts w:hint="eastAsia" w:asciiTheme="minorEastAsia" w:hAnsiTheme="minorEastAsia" w:eastAsiaTheme="minorEastAsia"/>
              </w:rPr>
              <w:t>次に示す「幼児期の終わりまでに育ってほしい姿」は、以下の第２章「保育の内容」に示すねらい及び内容に基づく保育活動全体を通して資質・能力が育まれている子どもの小学校就学時の具体的な姿であり、保育士等が指導を行う際に考慮するものである。</w:t>
            </w:r>
          </w:p>
          <w:p>
            <w:pPr>
              <w:pStyle w:val="0"/>
              <w:autoSpaceDE w:val="0"/>
              <w:autoSpaceDN w:val="0"/>
              <w:spacing w:line="260" w:lineRule="exact"/>
              <w:ind w:left="359" w:hanging="359" w:hangingChars="200"/>
              <w:jc w:val="left"/>
              <w:rPr>
                <w:rFonts w:hint="default" w:asciiTheme="minorEastAsia" w:hAnsiTheme="minorEastAsia" w:eastAsiaTheme="minorEastAsia"/>
              </w:rPr>
            </w:pPr>
            <w:r>
              <w:rPr>
                <w:rFonts w:hint="default" w:asciiTheme="minorEastAsia" w:hAnsiTheme="minorEastAsia" w:eastAsiaTheme="minorEastAsia"/>
              </w:rPr>
              <w:t>　　　</w:t>
            </w:r>
            <w:r>
              <w:rPr>
                <w:rFonts w:hint="eastAsia" w:asciiTheme="minorEastAsia" w:hAnsiTheme="minorEastAsia" w:eastAsiaTheme="minorEastAsia"/>
              </w:rPr>
              <w:t>①　健康な心と体</w:t>
            </w:r>
          </w:p>
          <w:p>
            <w:pPr>
              <w:pStyle w:val="0"/>
              <w:autoSpaceDE w:val="0"/>
              <w:autoSpaceDN w:val="0"/>
              <w:spacing w:line="260" w:lineRule="exact"/>
              <w:ind w:left="719" w:hanging="719" w:hangingChars="400"/>
              <w:jc w:val="left"/>
              <w:rPr>
                <w:rFonts w:hint="default" w:asciiTheme="minorEastAsia" w:hAnsiTheme="minorEastAsia" w:eastAsiaTheme="minorEastAsia"/>
              </w:rPr>
            </w:pPr>
            <w:r>
              <w:rPr>
                <w:rFonts w:hint="default" w:asciiTheme="minorEastAsia" w:hAnsiTheme="minorEastAsia" w:eastAsiaTheme="minorEastAsia"/>
              </w:rPr>
              <w:t>　　　　　</w:t>
            </w:r>
            <w:r>
              <w:rPr>
                <w:rFonts w:hint="eastAsia" w:asciiTheme="minorEastAsia" w:hAnsiTheme="minorEastAsia" w:eastAsiaTheme="minorEastAsia"/>
              </w:rPr>
              <w:t>保育所の生活の中で、充実感をもって自分のやりたいことに向かって心と体を十分に働かせ、見通しをもって行動し、自ら健康で安全な生活をつくり出すようになる。</w:t>
            </w:r>
          </w:p>
          <w:p>
            <w:pPr>
              <w:pStyle w:val="0"/>
              <w:autoSpaceDE w:val="0"/>
              <w:autoSpaceDN w:val="0"/>
              <w:spacing w:line="260" w:lineRule="exact"/>
              <w:ind w:left="719" w:hanging="719" w:hangingChars="400"/>
              <w:jc w:val="left"/>
              <w:rPr>
                <w:rFonts w:hint="default" w:asciiTheme="minorEastAsia" w:hAnsiTheme="minorEastAsia" w:eastAsiaTheme="minorEastAsia"/>
              </w:rPr>
            </w:pPr>
            <w:r>
              <w:rPr>
                <w:rFonts w:hint="default" w:asciiTheme="minorEastAsia" w:hAnsiTheme="minorEastAsia" w:eastAsiaTheme="minorEastAsia"/>
              </w:rPr>
              <w:t>　　　</w:t>
            </w:r>
            <w:r>
              <w:rPr>
                <w:rFonts w:hint="eastAsia" w:asciiTheme="minorEastAsia" w:hAnsiTheme="minorEastAsia" w:eastAsiaTheme="minorEastAsia"/>
              </w:rPr>
              <w:t>②　自立心</w:t>
            </w:r>
          </w:p>
          <w:p>
            <w:pPr>
              <w:pStyle w:val="0"/>
              <w:autoSpaceDE w:val="0"/>
              <w:autoSpaceDN w:val="0"/>
              <w:spacing w:line="260" w:lineRule="exact"/>
              <w:ind w:left="719" w:hanging="719" w:hangingChars="400"/>
              <w:jc w:val="left"/>
              <w:rPr>
                <w:rFonts w:hint="default" w:asciiTheme="minorEastAsia" w:hAnsiTheme="minorEastAsia" w:eastAsiaTheme="minorEastAsia"/>
              </w:rPr>
            </w:pPr>
            <w:r>
              <w:rPr>
                <w:rFonts w:hint="default" w:asciiTheme="minorEastAsia" w:hAnsiTheme="minorEastAsia" w:eastAsiaTheme="minorEastAsia"/>
              </w:rPr>
              <w:t>　　　　　</w:t>
            </w:r>
            <w:r>
              <w:rPr>
                <w:rFonts w:hint="eastAsia" w:asciiTheme="minorEastAsia" w:hAnsiTheme="minorEastAsia" w:eastAsiaTheme="minorEastAsia"/>
              </w:rPr>
              <w:t>身近な環境に主体的に関わり様々な活動を楽しむ中で、しなければならないことを自覚し、自分の力で行うために考えたり、工夫したりしながら、諦めずにやり遂げることで達成感を味わい、自信をもって行動するようになる。</w:t>
            </w:r>
          </w:p>
          <w:p>
            <w:pPr>
              <w:pStyle w:val="0"/>
              <w:autoSpaceDE w:val="0"/>
              <w:autoSpaceDN w:val="0"/>
              <w:spacing w:line="260" w:lineRule="exact"/>
              <w:ind w:left="359" w:hanging="359" w:hangingChars="200"/>
              <w:jc w:val="left"/>
              <w:rPr>
                <w:rFonts w:hint="default" w:asciiTheme="minorEastAsia" w:hAnsiTheme="minorEastAsia" w:eastAsiaTheme="minorEastAsia"/>
              </w:rPr>
            </w:pPr>
            <w:r>
              <w:rPr>
                <w:rFonts w:hint="default" w:asciiTheme="minorEastAsia" w:hAnsiTheme="minorEastAsia" w:eastAsiaTheme="minorEastAsia"/>
              </w:rPr>
              <w:t>　　　</w:t>
            </w:r>
            <w:r>
              <w:rPr>
                <w:rFonts w:hint="eastAsia" w:asciiTheme="minorEastAsia" w:hAnsiTheme="minorEastAsia" w:eastAsiaTheme="minorEastAsia"/>
              </w:rPr>
              <w:t>③　協同性</w:t>
            </w:r>
          </w:p>
          <w:p>
            <w:pPr>
              <w:pStyle w:val="0"/>
              <w:autoSpaceDE w:val="0"/>
              <w:autoSpaceDN w:val="0"/>
              <w:spacing w:line="260" w:lineRule="exact"/>
              <w:ind w:left="719" w:hanging="719" w:hangingChars="400"/>
              <w:jc w:val="left"/>
              <w:rPr>
                <w:rFonts w:hint="default" w:asciiTheme="minorEastAsia" w:hAnsiTheme="minorEastAsia" w:eastAsiaTheme="minorEastAsia"/>
              </w:rPr>
            </w:pPr>
            <w:r>
              <w:rPr>
                <w:rFonts w:hint="default" w:asciiTheme="minorEastAsia" w:hAnsiTheme="minorEastAsia" w:eastAsiaTheme="minorEastAsia"/>
              </w:rPr>
              <w:t>　　　　　</w:t>
            </w:r>
            <w:r>
              <w:rPr>
                <w:rFonts w:hint="eastAsia" w:asciiTheme="minorEastAsia" w:hAnsiTheme="minorEastAsia" w:eastAsiaTheme="minorEastAsia"/>
              </w:rPr>
              <w:t>友達と関わる中で、互いの思いや考えなどを共有し、共通の目的の実現に向けて、考えたり、工夫したり、協力したりし、充実感をもってやり遂げるようになる。</w:t>
            </w:r>
          </w:p>
          <w:p>
            <w:pPr>
              <w:pStyle w:val="0"/>
              <w:autoSpaceDE w:val="0"/>
              <w:autoSpaceDN w:val="0"/>
              <w:spacing w:line="260" w:lineRule="exact"/>
              <w:ind w:left="719" w:hanging="719" w:hangingChars="400"/>
              <w:jc w:val="left"/>
              <w:rPr>
                <w:rFonts w:hint="default" w:asciiTheme="minorEastAsia" w:hAnsiTheme="minorEastAsia" w:eastAsiaTheme="minorEastAsia"/>
              </w:rPr>
            </w:pPr>
            <w:r>
              <w:rPr>
                <w:rFonts w:hint="default" w:asciiTheme="minorEastAsia" w:hAnsiTheme="minorEastAsia" w:eastAsiaTheme="minorEastAsia"/>
              </w:rPr>
              <w:t>　　　</w:t>
            </w:r>
            <w:r>
              <w:rPr>
                <w:rFonts w:hint="eastAsia" w:asciiTheme="minorEastAsia" w:hAnsiTheme="minorEastAsia" w:eastAsiaTheme="minorEastAsia"/>
              </w:rPr>
              <w:t>④　道徳性・規範意識の芽生え</w:t>
            </w:r>
          </w:p>
          <w:p>
            <w:pPr>
              <w:pStyle w:val="0"/>
              <w:autoSpaceDE w:val="0"/>
              <w:autoSpaceDN w:val="0"/>
              <w:spacing w:line="260" w:lineRule="exact"/>
              <w:ind w:left="719" w:hanging="719" w:hangingChars="400"/>
              <w:jc w:val="left"/>
              <w:rPr>
                <w:rFonts w:hint="default" w:asciiTheme="minorEastAsia" w:hAnsiTheme="minorEastAsia" w:eastAsiaTheme="minorEastAsia"/>
              </w:rPr>
            </w:pPr>
            <w:r>
              <w:rPr>
                <w:rFonts w:hint="default" w:asciiTheme="minorEastAsia" w:hAnsiTheme="minorEastAsia" w:eastAsiaTheme="minorEastAsia"/>
              </w:rPr>
              <w:t>　　　　　</w:t>
            </w:r>
            <w:r>
              <w:rPr>
                <w:rFonts w:hint="eastAsia" w:asciiTheme="minorEastAsia" w:hAnsiTheme="minorEastAsia" w:eastAsiaTheme="minorEastAsia"/>
              </w:rPr>
              <w:t>友達と様々な体験を重ねる中で、してよいことや悪いことが分かり、自分の行動を振り返ったり、友達の気持ちに共感したりし、相手の立場に立って行動するようになる。また、きまりを守る必要性が分かり、自分の気持ちを調整し、友達と折り合いを付けながら、きまりをつくったり、守ったりするようになる。</w:t>
            </w:r>
          </w:p>
          <w:p>
            <w:pPr>
              <w:pStyle w:val="0"/>
              <w:autoSpaceDE w:val="0"/>
              <w:autoSpaceDN w:val="0"/>
              <w:spacing w:line="260" w:lineRule="exact"/>
              <w:ind w:left="719" w:hanging="719" w:hangingChars="400"/>
              <w:jc w:val="left"/>
              <w:rPr>
                <w:rFonts w:hint="default" w:asciiTheme="minorEastAsia" w:hAnsiTheme="minorEastAsia" w:eastAsiaTheme="minorEastAsia"/>
              </w:rPr>
            </w:pPr>
            <w:r>
              <w:rPr>
                <w:rFonts w:hint="eastAsia" w:asciiTheme="minorEastAsia" w:hAnsiTheme="minorEastAsia" w:eastAsiaTheme="minorEastAsia"/>
              </w:rPr>
              <w:t>　　　⑤　社会生活との関わり</w:t>
            </w:r>
          </w:p>
          <w:p>
            <w:pPr>
              <w:pStyle w:val="0"/>
              <w:autoSpaceDE w:val="0"/>
              <w:autoSpaceDN w:val="0"/>
              <w:spacing w:line="260" w:lineRule="exact"/>
              <w:ind w:left="719" w:hanging="719" w:hangingChars="400"/>
              <w:jc w:val="left"/>
              <w:rPr>
                <w:rFonts w:hint="default" w:asciiTheme="majorEastAsia" w:hAnsiTheme="majorEastAsia" w:eastAsiaTheme="majorEastAsia"/>
              </w:rPr>
            </w:pPr>
            <w:r>
              <w:rPr>
                <w:rFonts w:hint="eastAsia" w:asciiTheme="minorEastAsia" w:hAnsiTheme="minorEastAsia" w:eastAsiaTheme="minorEastAsia"/>
              </w:rPr>
              <w:t>　　　　　家族を大切にしようとする気持ちをもつとともに、地域の身近な人と触れ合う中で、人との様々な関わり方に気付き、相手の気持ちを考えて関わり、自分が役に立つ喜びを感じ、地域に親しみをもつようになる。また、保育所内外の様々な環境に関わる中で、遊びや生活に必要な情報を取り入れ、情報に基づき判断したり、情報を伝え合ったり、活用したりするなど、情報を役立てながら活動するようになるとともに、公共の施設を大切に利用するなどして、社会とのつながりなどを意識するように</w:t>
            </w:r>
          </w:p>
        </w:tc>
      </w:tr>
    </w:tbl>
    <w:p>
      <w:pPr>
        <w:pStyle w:val="0"/>
        <w:rPr>
          <w:rFonts w:hint="default" w:asciiTheme="minorEastAsia" w:hAnsiTheme="minorEastAsia" w:eastAsiaTheme="minorEastAsia"/>
        </w:rPr>
      </w:pPr>
      <w:r>
        <w:rPr>
          <w:rFonts w:hint="eastAsia" w:asciiTheme="minorEastAsia" w:hAnsiTheme="minorEastAsia" w:eastAsiaTheme="minorEastAsia"/>
        </w:rPr>
        <w:t>　　　</w:t>
      </w:r>
    </w:p>
    <w:tbl>
      <w:tblPr>
        <w:tblStyle w:val="35"/>
        <w:tblW w:w="10065" w:type="dxa"/>
        <w:tblInd w:w="57" w:type="dxa"/>
        <w:tblLayout w:type="fixed"/>
        <w:tblCellMar>
          <w:left w:w="57" w:type="dxa"/>
          <w:right w:w="57" w:type="dxa"/>
        </w:tblCellMar>
        <w:tblLook w:firstRow="1" w:lastRow="0" w:firstColumn="1" w:lastColumn="0" w:noHBand="0" w:noVBand="1" w:val="04A0"/>
      </w:tblPr>
      <w:tblGrid>
        <w:gridCol w:w="1134"/>
        <w:gridCol w:w="5244"/>
        <w:gridCol w:w="851"/>
        <w:gridCol w:w="2836"/>
      </w:tblGrid>
      <w:tr>
        <w:trPr/>
        <w:tc>
          <w:tcPr>
            <w:tcW w:w="1134" w:type="dxa"/>
            <w:tcBorders>
              <w:top w:val="nil"/>
              <w:left w:val="none" w:color="auto" w:sz="0" w:space="0"/>
              <w:bottom w:val="single" w:color="auto" w:sz="8" w:space="0"/>
              <w:right w:val="none" w:color="auto" w:sz="0" w:space="0"/>
              <w:tl2br w:val="none" w:color="auto" w:sz="0" w:space="0"/>
              <w:tr2bl w:val="none" w:color="auto" w:sz="0" w:space="0"/>
            </w:tcBorders>
            <w:vAlign w:val="top"/>
          </w:tcPr>
          <w:p>
            <w:pPr>
              <w:pStyle w:val="0"/>
              <w:autoSpaceDE w:val="0"/>
              <w:autoSpaceDN w:val="0"/>
              <w:spacing w:line="260" w:lineRule="exact"/>
              <w:jc w:val="left"/>
              <w:rPr>
                <w:rFonts w:hint="default" w:asciiTheme="minorEastAsia" w:hAnsiTheme="minorEastAsia" w:eastAsiaTheme="minorEastAsia"/>
                <w:w w:val="90"/>
              </w:rPr>
            </w:pPr>
            <w:r>
              <w:rPr>
                <w:rFonts w:hint="eastAsia" w:asciiTheme="minorEastAsia" w:hAnsiTheme="minorEastAsia" w:eastAsiaTheme="minorEastAsia"/>
                <w:w w:val="90"/>
              </w:rPr>
              <w:t>（続）</w:t>
            </w:r>
          </w:p>
          <w:p>
            <w:pPr>
              <w:pStyle w:val="0"/>
              <w:autoSpaceDE w:val="0"/>
              <w:autoSpaceDN w:val="0"/>
              <w:spacing w:line="260" w:lineRule="exact"/>
              <w:jc w:val="left"/>
              <w:rPr>
                <w:rFonts w:hint="default" w:asciiTheme="majorEastAsia" w:hAnsiTheme="majorEastAsia" w:eastAsiaTheme="majorEastAsia"/>
                <w:w w:val="90"/>
              </w:rPr>
            </w:pPr>
            <w:r>
              <w:rPr>
                <w:rFonts w:hint="default" w:asciiTheme="majorEastAsia" w:hAnsiTheme="majorEastAsia" w:eastAsiaTheme="majorEastAsia"/>
                <w:w w:val="90"/>
              </w:rPr>
              <w:t>4</w:t>
            </w:r>
            <w:r>
              <w:rPr>
                <w:rFonts w:hint="eastAsia" w:asciiTheme="majorEastAsia" w:hAnsiTheme="majorEastAsia" w:eastAsiaTheme="majorEastAsia"/>
                <w:w w:val="90"/>
              </w:rPr>
              <w:t xml:space="preserve"> </w:t>
            </w:r>
            <w:r>
              <w:rPr>
                <w:rFonts w:hint="eastAsia" w:asciiTheme="majorEastAsia" w:hAnsiTheme="majorEastAsia" w:eastAsiaTheme="majorEastAsia"/>
                <w:w w:val="90"/>
              </w:rPr>
              <w:t>幼児教育を行う施設として共有すべき事項</w:t>
            </w:r>
          </w:p>
          <w:p>
            <w:pPr>
              <w:pStyle w:val="0"/>
              <w:autoSpaceDE w:val="0"/>
              <w:autoSpaceDN w:val="0"/>
              <w:spacing w:line="260" w:lineRule="exact"/>
              <w:jc w:val="left"/>
              <w:rPr>
                <w:rFonts w:hint="default" w:asciiTheme="majorEastAsia" w:hAnsiTheme="majorEastAsia" w:eastAsiaTheme="majorEastAsia"/>
              </w:rPr>
            </w:pPr>
          </w:p>
        </w:tc>
        <w:tc>
          <w:tcPr>
            <w:tcW w:w="8931" w:type="dxa"/>
            <w:gridSpan w:val="3"/>
            <w:tcBorders>
              <w:top w:val="nil"/>
              <w:left w:val="none" w:color="auto" w:sz="0" w:space="0"/>
              <w:bottom w:val="single" w:color="auto" w:sz="8" w:space="0"/>
              <w:right w:val="none" w:color="auto" w:sz="0" w:space="0"/>
              <w:tl2br w:val="none" w:color="auto" w:sz="0" w:space="0"/>
              <w:tr2bl w:val="none" w:color="auto" w:sz="0" w:space="0"/>
            </w:tcBorders>
            <w:vAlign w:val="top"/>
          </w:tcPr>
          <w:p>
            <w:pPr>
              <w:pStyle w:val="0"/>
              <w:autoSpaceDE w:val="0"/>
              <w:autoSpaceDN w:val="0"/>
              <w:spacing w:line="260" w:lineRule="exact"/>
              <w:ind w:left="719" w:hanging="719" w:hangingChars="400"/>
              <w:jc w:val="left"/>
              <w:rPr>
                <w:rFonts w:hint="default" w:asciiTheme="minorEastAsia" w:hAnsiTheme="minorEastAsia" w:eastAsiaTheme="minorEastAsia"/>
              </w:rPr>
            </w:pPr>
            <w:r>
              <w:rPr>
                <w:rFonts w:hint="eastAsia" w:asciiTheme="minorEastAsia" w:hAnsiTheme="minorEastAsia" w:eastAsiaTheme="minorEastAsia"/>
              </w:rPr>
              <w:t>　　　　なる。</w:t>
            </w:r>
          </w:p>
          <w:p>
            <w:pPr>
              <w:pStyle w:val="0"/>
              <w:autoSpaceDE w:val="0"/>
              <w:autoSpaceDN w:val="0"/>
              <w:spacing w:line="260" w:lineRule="exact"/>
              <w:ind w:left="719" w:hanging="719" w:hangingChars="400"/>
              <w:jc w:val="left"/>
              <w:rPr>
                <w:rFonts w:hint="default" w:asciiTheme="minorEastAsia" w:hAnsiTheme="minorEastAsia" w:eastAsiaTheme="minorEastAsia"/>
              </w:rPr>
            </w:pPr>
            <w:r>
              <w:rPr>
                <w:rFonts w:hint="default" w:asciiTheme="minorEastAsia" w:hAnsiTheme="minorEastAsia" w:eastAsiaTheme="minorEastAsia"/>
              </w:rPr>
              <w:t>　　　</w:t>
            </w:r>
            <w:r>
              <w:rPr>
                <w:rFonts w:hint="eastAsia" w:asciiTheme="minorEastAsia" w:hAnsiTheme="minorEastAsia" w:eastAsiaTheme="minorEastAsia"/>
              </w:rPr>
              <w:t>⑥　思考力の芽生え</w:t>
            </w:r>
          </w:p>
          <w:p>
            <w:pPr>
              <w:pStyle w:val="0"/>
              <w:autoSpaceDE w:val="0"/>
              <w:autoSpaceDN w:val="0"/>
              <w:spacing w:line="260" w:lineRule="exact"/>
              <w:ind w:left="719" w:hanging="719" w:hangingChars="400"/>
              <w:jc w:val="left"/>
              <w:rPr>
                <w:rFonts w:hint="default" w:asciiTheme="minorEastAsia" w:hAnsiTheme="minorEastAsia" w:eastAsiaTheme="minorEastAsia"/>
              </w:rPr>
            </w:pPr>
            <w:r>
              <w:rPr>
                <w:rFonts w:hint="default" w:asciiTheme="minorEastAsia" w:hAnsiTheme="minorEastAsia" w:eastAsiaTheme="minorEastAsia"/>
              </w:rPr>
              <w:t>　　　　　</w:t>
            </w:r>
            <w:r>
              <w:rPr>
                <w:rFonts w:hint="eastAsia" w:asciiTheme="minorEastAsia" w:hAnsiTheme="minorEastAsia" w:eastAsiaTheme="minorEastAsia"/>
              </w:rPr>
              <w:t>身近な事象に積極的に関わる中で、物の性質や仕組みなどを感じ取ったり、気付いたりし、考えたり、予想したり、工夫したりするなど、多様な関わりを楽しむようになる。また、友達の様々な考えに触れる中で、自分と異なる考えがあることに気付き、自ら判断したり、考え直したりするなど、新しい考えを生み出す喜びを味わいながら、自分の考えをよりよいものにするようになる。</w:t>
            </w:r>
          </w:p>
          <w:p>
            <w:pPr>
              <w:pStyle w:val="0"/>
              <w:autoSpaceDE w:val="0"/>
              <w:autoSpaceDN w:val="0"/>
              <w:spacing w:line="260" w:lineRule="exact"/>
              <w:ind w:left="719" w:hanging="719" w:hangingChars="400"/>
              <w:jc w:val="left"/>
              <w:rPr>
                <w:rFonts w:hint="default" w:asciiTheme="minorEastAsia" w:hAnsiTheme="minorEastAsia" w:eastAsiaTheme="minorEastAsia"/>
              </w:rPr>
            </w:pPr>
            <w:r>
              <w:rPr>
                <w:rFonts w:hint="eastAsia" w:asciiTheme="minorEastAsia" w:hAnsiTheme="minorEastAsia" w:eastAsiaTheme="minorEastAsia"/>
              </w:rPr>
              <w:t>　　　⑦　自然との関わり・生命尊重</w:t>
            </w:r>
          </w:p>
          <w:p>
            <w:pPr>
              <w:pStyle w:val="0"/>
              <w:autoSpaceDE w:val="0"/>
              <w:autoSpaceDN w:val="0"/>
              <w:spacing w:line="260" w:lineRule="exact"/>
              <w:ind w:left="719" w:hanging="719" w:hangingChars="400"/>
              <w:jc w:val="left"/>
              <w:rPr>
                <w:rFonts w:hint="default" w:asciiTheme="minorEastAsia" w:hAnsiTheme="minorEastAsia" w:eastAsiaTheme="minorEastAsia"/>
              </w:rPr>
            </w:pPr>
            <w:r>
              <w:rPr>
                <w:rFonts w:hint="default" w:asciiTheme="minorEastAsia" w:hAnsiTheme="minorEastAsia" w:eastAsiaTheme="minorEastAsia"/>
              </w:rPr>
              <w:t>　　　　　</w:t>
            </w:r>
            <w:r>
              <w:rPr>
                <w:rFonts w:hint="eastAsia" w:asciiTheme="minorEastAsia" w:hAnsiTheme="minorEastAsia" w:eastAsiaTheme="minorEastAsia"/>
              </w:rPr>
              <w:t>自然に触れて感動する体験を通して、自然の変化などを感じ取り、好奇心や探究心をもって考え言葉などで表現しながら、身近な事象への関心が高まるとともに、自然への愛情や畏敬の念をもつようになる。また、身近な動植物に心を動かされる中で、生命の不思議さや尊さに気付き、身近な動植物への接し方を考え、命あるものとしていたわり、大切にする気持ちをもって関わるようになる。</w:t>
            </w:r>
          </w:p>
          <w:p>
            <w:pPr>
              <w:pStyle w:val="0"/>
              <w:autoSpaceDE w:val="0"/>
              <w:autoSpaceDN w:val="0"/>
              <w:spacing w:line="260" w:lineRule="exact"/>
              <w:ind w:left="719" w:hanging="719" w:hangingChars="400"/>
              <w:jc w:val="left"/>
              <w:rPr>
                <w:rFonts w:hint="default" w:asciiTheme="minorEastAsia" w:hAnsiTheme="minorEastAsia" w:eastAsiaTheme="minorEastAsia"/>
              </w:rPr>
            </w:pPr>
            <w:r>
              <w:rPr>
                <w:rFonts w:hint="default" w:asciiTheme="minorEastAsia" w:hAnsiTheme="minorEastAsia" w:eastAsiaTheme="minorEastAsia"/>
              </w:rPr>
              <w:t>　　　</w:t>
            </w:r>
            <w:r>
              <w:rPr>
                <w:rFonts w:hint="eastAsia" w:asciiTheme="minorEastAsia" w:hAnsiTheme="minorEastAsia" w:eastAsiaTheme="minorEastAsia"/>
              </w:rPr>
              <w:t>⑧　数量や図形、標識や文字などへの関心・感覚</w:t>
            </w:r>
          </w:p>
          <w:p>
            <w:pPr>
              <w:pStyle w:val="0"/>
              <w:autoSpaceDE w:val="0"/>
              <w:autoSpaceDN w:val="0"/>
              <w:spacing w:line="260" w:lineRule="exact"/>
              <w:ind w:left="719" w:hanging="719" w:hangingChars="400"/>
              <w:jc w:val="left"/>
              <w:rPr>
                <w:rFonts w:hint="default" w:asciiTheme="minorEastAsia" w:hAnsiTheme="minorEastAsia" w:eastAsiaTheme="minorEastAsia"/>
              </w:rPr>
            </w:pPr>
            <w:r>
              <w:rPr>
                <w:rFonts w:hint="default" w:asciiTheme="minorEastAsia" w:hAnsiTheme="minorEastAsia" w:eastAsiaTheme="minorEastAsia"/>
              </w:rPr>
              <w:t>　　　　　</w:t>
            </w:r>
            <w:r>
              <w:rPr>
                <w:rFonts w:hint="eastAsia" w:asciiTheme="minorEastAsia" w:hAnsiTheme="minorEastAsia" w:eastAsiaTheme="minorEastAsia"/>
              </w:rPr>
              <w:t>遊びや生活の中で、数量や図形、標識や文字などに親しむ体験を重ねたり、標識や文字の役割に気付いたりし、自らの必要感に基づきこれらを活用し、興味や関心、感覚をもつようになる。</w:t>
            </w:r>
          </w:p>
          <w:p>
            <w:pPr>
              <w:pStyle w:val="0"/>
              <w:autoSpaceDE w:val="0"/>
              <w:autoSpaceDN w:val="0"/>
              <w:spacing w:line="260" w:lineRule="exact"/>
              <w:ind w:left="719" w:hanging="719" w:hangingChars="400"/>
              <w:jc w:val="left"/>
              <w:rPr>
                <w:rFonts w:hint="default" w:asciiTheme="minorEastAsia" w:hAnsiTheme="minorEastAsia" w:eastAsiaTheme="minorEastAsia"/>
              </w:rPr>
            </w:pPr>
            <w:r>
              <w:rPr>
                <w:rFonts w:hint="default" w:asciiTheme="minorEastAsia" w:hAnsiTheme="minorEastAsia" w:eastAsiaTheme="minorEastAsia"/>
              </w:rPr>
              <w:t>　　　</w:t>
            </w:r>
            <w:r>
              <w:rPr>
                <w:rFonts w:hint="eastAsia" w:asciiTheme="minorEastAsia" w:hAnsiTheme="minorEastAsia" w:eastAsiaTheme="minorEastAsia"/>
              </w:rPr>
              <w:t>⑨　言葉による伝え合い</w:t>
            </w:r>
          </w:p>
          <w:p>
            <w:pPr>
              <w:pStyle w:val="0"/>
              <w:autoSpaceDE w:val="0"/>
              <w:autoSpaceDN w:val="0"/>
              <w:spacing w:line="260" w:lineRule="exact"/>
              <w:ind w:left="719" w:hanging="719" w:hangingChars="400"/>
              <w:jc w:val="left"/>
              <w:rPr>
                <w:rFonts w:hint="default" w:asciiTheme="minorEastAsia" w:hAnsiTheme="minorEastAsia" w:eastAsiaTheme="minorEastAsia"/>
              </w:rPr>
            </w:pPr>
            <w:r>
              <w:rPr>
                <w:rFonts w:hint="default" w:asciiTheme="minorEastAsia" w:hAnsiTheme="minorEastAsia" w:eastAsiaTheme="minorEastAsia"/>
              </w:rPr>
              <w:t>　　　　　</w:t>
            </w:r>
            <w:r>
              <w:rPr>
                <w:rFonts w:hint="eastAsia" w:asciiTheme="minorEastAsia" w:hAnsiTheme="minorEastAsia" w:eastAsiaTheme="minorEastAsia"/>
              </w:rPr>
              <w:t>保育士等や友達と心を通わせる中で、絵本や物語などに親しみながら、豊かな言葉や表現を身に付け、経験したことや考えたことなどを言葉で伝えたり、相手の話を注意して聞いたりし、言葉による伝え合いを楽しむようになる。</w:t>
            </w:r>
          </w:p>
          <w:p>
            <w:pPr>
              <w:pStyle w:val="0"/>
              <w:autoSpaceDE w:val="0"/>
              <w:autoSpaceDN w:val="0"/>
              <w:spacing w:line="260" w:lineRule="exact"/>
              <w:ind w:left="719" w:hanging="719" w:hangingChars="400"/>
              <w:jc w:val="left"/>
              <w:rPr>
                <w:rFonts w:hint="default" w:asciiTheme="minorEastAsia" w:hAnsiTheme="minorEastAsia" w:eastAsiaTheme="minorEastAsia"/>
              </w:rPr>
            </w:pPr>
            <w:r>
              <w:rPr>
                <w:rFonts w:hint="default" w:asciiTheme="minorEastAsia" w:hAnsiTheme="minorEastAsia" w:eastAsiaTheme="minorEastAsia"/>
              </w:rPr>
              <w:t>　　　</w:t>
            </w:r>
            <w:r>
              <w:rPr>
                <w:rFonts w:hint="eastAsia" w:asciiTheme="minorEastAsia" w:hAnsiTheme="minorEastAsia" w:eastAsiaTheme="minorEastAsia"/>
              </w:rPr>
              <w:t>⑩　豊かな感性と表現</w:t>
            </w:r>
          </w:p>
          <w:p>
            <w:pPr>
              <w:pStyle w:val="0"/>
              <w:autoSpaceDE w:val="0"/>
              <w:autoSpaceDN w:val="0"/>
              <w:spacing w:line="260" w:lineRule="exact"/>
              <w:ind w:left="719" w:hanging="719" w:hangingChars="400"/>
              <w:jc w:val="left"/>
              <w:rPr>
                <w:rFonts w:hint="default" w:asciiTheme="majorEastAsia" w:hAnsiTheme="majorEastAsia" w:eastAsiaTheme="majorEastAsia"/>
              </w:rPr>
            </w:pPr>
            <w:r>
              <w:rPr>
                <w:rFonts w:hint="default" w:asciiTheme="minorEastAsia" w:hAnsiTheme="minorEastAsia" w:eastAsiaTheme="minorEastAsia"/>
              </w:rPr>
              <w:t>　　　　　</w:t>
            </w:r>
            <w:r>
              <w:rPr>
                <w:rFonts w:hint="eastAsia" w:asciiTheme="minorEastAsia" w:hAnsiTheme="minorEastAsia" w:eastAsiaTheme="minorEastAsia"/>
              </w:rPr>
              <w:t>心を動かす出来事などに触れ感性を働かせる中で、様々な素材の特徴や表現の仕方などに気付き、感じたことや考えたことを自分で表現したり、友達同士で表現する過程を楽しんだりし、表現する喜びを味わい、意欲をもつようになる。</w:t>
            </w:r>
          </w:p>
        </w:tc>
      </w:tr>
      <w:tr>
        <w:trPr/>
        <w:tc>
          <w:tcPr>
            <w:tcW w:w="10065" w:type="dxa"/>
            <w:gridSpan w:val="4"/>
            <w:tcBorders>
              <w:top w:val="single" w:color="auto" w:sz="8" w:space="0"/>
              <w:left w:val="none" w:color="auto" w:sz="0" w:space="0"/>
              <w:bottom w:val="none" w:color="auto" w:sz="0" w:space="0"/>
              <w:right w:val="none" w:color="auto" w:sz="0" w:space="0"/>
              <w:tl2br w:val="none" w:color="auto" w:sz="0" w:space="0"/>
              <w:tr2bl w:val="none" w:color="auto" w:sz="0" w:space="0"/>
            </w:tcBorders>
            <w:vAlign w:val="top"/>
          </w:tcPr>
          <w:p>
            <w:pPr>
              <w:pStyle w:val="0"/>
              <w:autoSpaceDE w:val="0"/>
              <w:autoSpaceDN w:val="0"/>
              <w:spacing w:line="260" w:lineRule="exact"/>
              <w:jc w:val="left"/>
              <w:rPr>
                <w:rFonts w:hint="default" w:asciiTheme="minorEastAsia" w:hAnsiTheme="minorEastAsia" w:eastAsiaTheme="minorEastAsia"/>
              </w:rPr>
            </w:pPr>
            <w:r>
              <w:rPr>
                <w:rFonts w:hint="eastAsia" w:asciiTheme="minorEastAsia" w:hAnsiTheme="minorEastAsia" w:eastAsiaTheme="minorEastAsia"/>
              </w:rPr>
              <w:t>（第２章　保育の内容）</w:t>
            </w:r>
          </w:p>
        </w:tc>
      </w:tr>
      <w:tr>
        <w:trPr/>
        <w:tc>
          <w:tcPr>
            <w:tcW w:w="1134" w:type="dxa"/>
            <w:vMerge w:val="restart"/>
            <w:tcBorders>
              <w:top w:val="single" w:color="auto" w:sz="8" w:space="0"/>
              <w:left w:val="none" w:color="auto" w:sz="0" w:space="0"/>
              <w:bottom w:val="none" w:color="auto" w:sz="0" w:space="0"/>
              <w:right w:val="none" w:color="auto" w:sz="0" w:space="0"/>
              <w:tl2br w:val="none" w:color="auto" w:sz="0" w:space="0"/>
              <w:tr2bl w:val="none" w:color="auto" w:sz="0" w:space="0"/>
            </w:tcBorders>
            <w:vAlign w:val="top"/>
          </w:tcPr>
          <w:p>
            <w:pPr>
              <w:pStyle w:val="0"/>
              <w:autoSpaceDE w:val="0"/>
              <w:autoSpaceDN w:val="0"/>
              <w:spacing w:line="260" w:lineRule="exact"/>
              <w:jc w:val="left"/>
              <w:rPr>
                <w:rFonts w:hint="default" w:asciiTheme="minorEastAsia" w:hAnsiTheme="minorEastAsia" w:eastAsiaTheme="minorEastAsia"/>
                <w:w w:val="90"/>
              </w:rPr>
            </w:pPr>
            <w:r>
              <w:rPr>
                <w:rFonts w:hint="default" w:asciiTheme="majorEastAsia" w:hAnsiTheme="majorEastAsia" w:eastAsiaTheme="majorEastAsia"/>
                <w:w w:val="90"/>
              </w:rPr>
              <w:t>5</w:t>
            </w:r>
            <w:r>
              <w:rPr>
                <w:rFonts w:hint="eastAsia" w:asciiTheme="majorEastAsia" w:hAnsiTheme="majorEastAsia" w:eastAsiaTheme="majorEastAsia"/>
                <w:w w:val="90"/>
              </w:rPr>
              <w:t xml:space="preserve"> </w:t>
            </w:r>
            <w:r>
              <w:rPr>
                <w:rFonts w:hint="eastAsia" w:asciiTheme="majorEastAsia" w:hAnsiTheme="majorEastAsia" w:eastAsiaTheme="majorEastAsia"/>
                <w:w w:val="90"/>
              </w:rPr>
              <w:t>乳児保育に関わるねらい及び内容</w:t>
            </w:r>
          </w:p>
        </w:tc>
        <w:tc>
          <w:tcPr>
            <w:tcW w:w="5244" w:type="dxa"/>
            <w:tcBorders>
              <w:top w:val="single" w:color="auto" w:sz="8" w:space="0"/>
              <w:left w:val="none" w:color="auto" w:sz="0" w:space="0"/>
              <w:bottom w:val="nil"/>
              <w:right w:val="none" w:color="auto" w:sz="0" w:space="0"/>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rPr>
            </w:pPr>
            <w:r>
              <w:rPr>
                <w:rFonts w:hint="default" w:asciiTheme="minorEastAsia" w:hAnsiTheme="minorEastAsia" w:eastAsiaTheme="minorEastAsia"/>
              </w:rPr>
              <w:t>　　乳児保育は、次の「基本的事項」、「ねらい及び内容」及び「実施に関わる配慮事項」に留意して行っていますか。</w:t>
            </w:r>
          </w:p>
        </w:tc>
        <w:tc>
          <w:tcPr>
            <w:tcW w:w="851" w:type="dxa"/>
            <w:tcBorders>
              <w:top w:val="single" w:color="auto" w:sz="8"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r>
              <w:rPr>
                <w:rFonts w:hint="default" w:asciiTheme="minorEastAsia" w:hAnsiTheme="minorEastAsia" w:eastAsiaTheme="minorEastAsia"/>
              </w:rPr>
              <w:t>□</w:t>
            </w:r>
            <w:r>
              <w:rPr>
                <w:rFonts w:hint="default" w:asciiTheme="minorEastAsia" w:hAnsiTheme="minorEastAsia" w:eastAsiaTheme="minorEastAsia"/>
              </w:rPr>
              <w:t>はい</w:t>
            </w:r>
          </w:p>
          <w:p>
            <w:pPr>
              <w:pStyle w:val="0"/>
              <w:autoSpaceDE w:val="0"/>
              <w:autoSpaceDN w:val="0"/>
              <w:spacing w:line="260" w:lineRule="exact"/>
              <w:rPr>
                <w:rFonts w:hint="default" w:asciiTheme="minorEastAsia" w:hAnsiTheme="minorEastAsia" w:eastAsiaTheme="minorEastAsia"/>
              </w:rPr>
            </w:pPr>
            <w:r>
              <w:rPr>
                <w:rFonts w:hint="default" w:asciiTheme="minorEastAsia" w:hAnsiTheme="minorEastAsia" w:eastAsiaTheme="minorEastAsia"/>
              </w:rPr>
              <w:t>□</w:t>
            </w:r>
            <w:r>
              <w:rPr>
                <w:rFonts w:hint="default" w:asciiTheme="minorEastAsia" w:hAnsiTheme="minorEastAsia" w:eastAsiaTheme="minorEastAsia"/>
              </w:rPr>
              <w:t>いいえ</w:t>
            </w:r>
          </w:p>
        </w:tc>
        <w:tc>
          <w:tcPr>
            <w:tcW w:w="2836" w:type="dxa"/>
            <w:tcBorders>
              <w:top w:val="single" w:color="auto" w:sz="8"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p>
        </w:tc>
      </w:tr>
      <w:tr>
        <w:trPr/>
        <w:tc>
          <w:tcPr>
            <w:tcW w:w="1134" w:type="dxa"/>
            <w:vMerge w:val="continue"/>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autoSpaceDE w:val="0"/>
              <w:autoSpaceDN w:val="0"/>
              <w:spacing w:line="260" w:lineRule="exact"/>
              <w:jc w:val="left"/>
              <w:rPr>
                <w:rFonts w:hint="default" w:asciiTheme="majorEastAsia" w:hAnsiTheme="majorEastAsia" w:eastAsiaTheme="majorEastAsia"/>
              </w:rPr>
            </w:pPr>
          </w:p>
        </w:tc>
        <w:tc>
          <w:tcPr>
            <w:tcW w:w="8931" w:type="dxa"/>
            <w:gridSpan w:val="3"/>
            <w:tcBorders>
              <w:top w:val="nil"/>
              <w:left w:val="none" w:color="auto" w:sz="0" w:space="0"/>
              <w:bottom w:val="nil"/>
              <w:right w:val="none" w:color="auto" w:sz="0" w:space="0"/>
              <w:tl2br w:val="none" w:color="auto" w:sz="0" w:space="0"/>
              <w:tr2bl w:val="none" w:color="auto" w:sz="0" w:space="0"/>
            </w:tcBorders>
            <w:vAlign w:val="top"/>
          </w:tcPr>
          <w:p>
            <w:pPr>
              <w:pStyle w:val="0"/>
              <w:autoSpaceDE w:val="0"/>
              <w:autoSpaceDN w:val="0"/>
              <w:spacing w:line="260" w:lineRule="exact"/>
              <w:ind w:left="719" w:hanging="719" w:hangingChars="400"/>
              <w:rPr>
                <w:rFonts w:hint="default" w:asciiTheme="minorEastAsia" w:hAnsiTheme="minorEastAsia" w:eastAsiaTheme="minorEastAsia"/>
              </w:rPr>
            </w:pPr>
            <w:r>
              <w:rPr>
                <w:rFonts w:hint="default" w:asciiTheme="minorEastAsia" w:hAnsiTheme="minorEastAsia" w:eastAsiaTheme="minorEastAsia"/>
              </w:rPr>
              <w:t>　</w:t>
            </w:r>
            <w:r>
              <w:rPr>
                <w:rFonts w:hint="eastAsia" w:asciiTheme="minorEastAsia" w:hAnsiTheme="minorEastAsia" w:eastAsiaTheme="minorEastAsia"/>
              </w:rPr>
              <w:t>1)</w:t>
            </w:r>
            <w:r>
              <w:rPr>
                <w:rFonts w:hint="eastAsia" w:asciiTheme="minorEastAsia" w:hAnsiTheme="minorEastAsia" w:eastAsiaTheme="minorEastAsia"/>
              </w:rPr>
              <w:t>　基本的事項</w:t>
            </w:r>
          </w:p>
          <w:p>
            <w:pPr>
              <w:pStyle w:val="0"/>
              <w:autoSpaceDE w:val="0"/>
              <w:autoSpaceDN w:val="0"/>
              <w:spacing w:line="260" w:lineRule="exact"/>
              <w:ind w:left="719" w:hanging="719" w:hangingChars="400"/>
              <w:rPr>
                <w:rFonts w:hint="default" w:asciiTheme="minorEastAsia" w:hAnsiTheme="minorEastAsia" w:eastAsiaTheme="minorEastAsia"/>
              </w:rPr>
            </w:pPr>
            <w:r>
              <w:rPr>
                <w:rFonts w:hint="default" w:asciiTheme="minorEastAsia" w:hAnsiTheme="minorEastAsia" w:eastAsiaTheme="minorEastAsia"/>
              </w:rPr>
              <w:t>　　　</w:t>
            </w:r>
            <w:r>
              <w:rPr>
                <w:rFonts w:hint="eastAsia" w:asciiTheme="minorEastAsia" w:hAnsiTheme="minorEastAsia" w:eastAsiaTheme="minorEastAsia"/>
              </w:rPr>
              <w:t>①　乳児期の発達については、視覚、聴覚などの感覚や、座る、はう、歩くなどの運動機能が著しく発達し、特定の大人との応答的な関わりを通じて、情緒的な絆きずなが形成されるといった特徴がある。これらの発達の特徴を踏まえて、乳児保育は、愛情豊かに、応答的に行われることが特に必要である。</w:t>
            </w:r>
          </w:p>
          <w:p>
            <w:pPr>
              <w:pStyle w:val="0"/>
              <w:autoSpaceDE w:val="0"/>
              <w:autoSpaceDN w:val="0"/>
              <w:spacing w:line="260" w:lineRule="exact"/>
              <w:ind w:left="719" w:hanging="719" w:hangingChars="400"/>
              <w:rPr>
                <w:rFonts w:hint="default" w:asciiTheme="minorEastAsia" w:hAnsiTheme="minorEastAsia" w:eastAsiaTheme="minorEastAsia"/>
              </w:rPr>
            </w:pPr>
            <w:r>
              <w:rPr>
                <w:rFonts w:hint="default" w:asciiTheme="minorEastAsia" w:hAnsiTheme="minorEastAsia" w:eastAsiaTheme="minorEastAsia"/>
              </w:rPr>
              <w:t>　　　</w:t>
            </w:r>
            <w:r>
              <w:rPr>
                <w:rFonts w:hint="eastAsia" w:asciiTheme="minorEastAsia" w:hAnsiTheme="minorEastAsia" w:eastAsiaTheme="minorEastAsia"/>
              </w:rPr>
              <w:t>②　以下の各視点において示す保育の内容は、上記「２</w:t>
            </w:r>
            <w:r>
              <w:rPr>
                <w:rFonts w:hint="eastAsia" w:asciiTheme="minorEastAsia" w:hAnsiTheme="minorEastAsia" w:eastAsiaTheme="minorEastAsia"/>
              </w:rPr>
              <w:t xml:space="preserve"> </w:t>
            </w:r>
            <w:r>
              <w:rPr>
                <w:rFonts w:hint="eastAsia" w:asciiTheme="minorEastAsia" w:hAnsiTheme="minorEastAsia" w:eastAsiaTheme="minorEastAsia"/>
              </w:rPr>
              <w:t>養護に関する基本的事項」に示された養護における「生命の保持」及び「情緒の安定」に関わる保育の内容と、一体となって展開されるものであることに留意が必要である。</w:t>
            </w:r>
          </w:p>
          <w:p>
            <w:pPr>
              <w:pStyle w:val="0"/>
              <w:autoSpaceDE w:val="0"/>
              <w:autoSpaceDN w:val="0"/>
              <w:spacing w:line="260" w:lineRule="exact"/>
              <w:ind w:left="719" w:hanging="719" w:hangingChars="400"/>
              <w:rPr>
                <w:rFonts w:hint="default" w:asciiTheme="minorEastAsia" w:hAnsiTheme="minorEastAsia" w:eastAsiaTheme="minorEastAsia"/>
              </w:rPr>
            </w:pPr>
            <w:r>
              <w:rPr>
                <w:rFonts w:hint="default" w:asciiTheme="minorEastAsia" w:hAnsiTheme="minorEastAsia" w:eastAsiaTheme="minorEastAsia"/>
              </w:rPr>
              <w:t>　</w:t>
            </w:r>
            <w:r>
              <w:rPr>
                <w:rFonts w:hint="eastAsia" w:asciiTheme="minorEastAsia" w:hAnsiTheme="minorEastAsia" w:eastAsiaTheme="minorEastAsia"/>
              </w:rPr>
              <w:t>2)</w:t>
            </w:r>
            <w:r>
              <w:rPr>
                <w:rFonts w:hint="eastAsia" w:asciiTheme="minorEastAsia" w:hAnsiTheme="minorEastAsia" w:eastAsiaTheme="minorEastAsia"/>
              </w:rPr>
              <w:t>　ねらい及び内容</w:t>
            </w:r>
          </w:p>
          <w:p>
            <w:pPr>
              <w:pStyle w:val="0"/>
              <w:autoSpaceDE w:val="0"/>
              <w:autoSpaceDN w:val="0"/>
              <w:spacing w:line="260" w:lineRule="exact"/>
              <w:ind w:left="719" w:hanging="719" w:hangingChars="400"/>
              <w:rPr>
                <w:rFonts w:hint="default" w:asciiTheme="minorEastAsia" w:hAnsiTheme="minorEastAsia" w:eastAsiaTheme="minorEastAsia"/>
              </w:rPr>
            </w:pPr>
            <w:r>
              <w:rPr>
                <w:rFonts w:hint="default" w:asciiTheme="minorEastAsia" w:hAnsiTheme="minorEastAsia" w:eastAsiaTheme="minorEastAsia"/>
              </w:rPr>
              <w:t>　　　</w:t>
            </w:r>
            <w:r>
              <w:rPr>
                <w:rFonts w:hint="eastAsia" w:asciiTheme="minorEastAsia" w:hAnsiTheme="minorEastAsia" w:eastAsiaTheme="minorEastAsia"/>
              </w:rPr>
              <w:t>①　身体的発達に関する視点「健やかに伸び伸びと育つ」</w:t>
            </w:r>
          </w:p>
          <w:p>
            <w:pPr>
              <w:pStyle w:val="0"/>
              <w:autoSpaceDE w:val="0"/>
              <w:autoSpaceDN w:val="0"/>
              <w:spacing w:line="260" w:lineRule="exact"/>
              <w:ind w:left="719" w:hanging="719" w:hangingChars="400"/>
              <w:rPr>
                <w:rFonts w:hint="default" w:asciiTheme="minorEastAsia" w:hAnsiTheme="minorEastAsia" w:eastAsiaTheme="minorEastAsia"/>
              </w:rPr>
            </w:pPr>
            <w:r>
              <w:rPr>
                <w:rFonts w:hint="default" w:asciiTheme="minorEastAsia" w:hAnsiTheme="minorEastAsia" w:eastAsiaTheme="minorEastAsia"/>
              </w:rPr>
              <w:t>　　　　　</w:t>
            </w:r>
            <w:r>
              <w:rPr>
                <w:rFonts w:hint="eastAsia" w:asciiTheme="minorEastAsia" w:hAnsiTheme="minorEastAsia" w:eastAsiaTheme="minorEastAsia"/>
              </w:rPr>
              <w:t>健康な心と体を育て、自ら健康で安全な生活をつくり出す力の基盤を培う。</w:t>
            </w:r>
          </w:p>
          <w:p>
            <w:pPr>
              <w:pStyle w:val="0"/>
              <w:autoSpaceDE w:val="0"/>
              <w:autoSpaceDN w:val="0"/>
              <w:spacing w:line="260" w:lineRule="exact"/>
              <w:ind w:left="719" w:hanging="719" w:hangingChars="400"/>
              <w:rPr>
                <w:rFonts w:hint="default" w:asciiTheme="minorEastAsia" w:hAnsiTheme="minorEastAsia" w:eastAsiaTheme="minorEastAsia"/>
              </w:rPr>
            </w:pPr>
            <w:r>
              <w:rPr>
                <w:rFonts w:hint="default" w:asciiTheme="minorEastAsia" w:hAnsiTheme="minorEastAsia" w:eastAsiaTheme="minorEastAsia"/>
              </w:rPr>
              <w:t>　　　　［ねらい］</w:t>
            </w:r>
          </w:p>
          <w:p>
            <w:pPr>
              <w:pStyle w:val="0"/>
              <w:autoSpaceDE w:val="0"/>
              <w:autoSpaceDN w:val="0"/>
              <w:spacing w:line="260" w:lineRule="exact"/>
              <w:ind w:left="719" w:hanging="719" w:hangingChars="400"/>
              <w:rPr>
                <w:rFonts w:hint="default" w:asciiTheme="minorEastAsia" w:hAnsiTheme="minorEastAsia" w:eastAsiaTheme="minorEastAsia"/>
              </w:rPr>
            </w:pPr>
            <w:r>
              <w:rPr>
                <w:rFonts w:hint="default" w:asciiTheme="minorEastAsia" w:hAnsiTheme="minorEastAsia" w:eastAsiaTheme="minorEastAsia"/>
              </w:rPr>
              <w:t>　　　　　・　</w:t>
            </w:r>
            <w:r>
              <w:rPr>
                <w:rFonts w:hint="eastAsia" w:asciiTheme="minorEastAsia" w:hAnsiTheme="minorEastAsia" w:eastAsiaTheme="minorEastAsia"/>
              </w:rPr>
              <w:t>身体感覚が育ち、快適な環境に心地よさを感じる。</w:t>
            </w:r>
          </w:p>
          <w:p>
            <w:pPr>
              <w:pStyle w:val="0"/>
              <w:autoSpaceDE w:val="0"/>
              <w:autoSpaceDN w:val="0"/>
              <w:spacing w:line="260" w:lineRule="exact"/>
              <w:ind w:left="719" w:hanging="719" w:hangingChars="400"/>
              <w:rPr>
                <w:rFonts w:hint="default" w:asciiTheme="minorEastAsia" w:hAnsiTheme="minorEastAsia" w:eastAsiaTheme="minorEastAsia"/>
              </w:rPr>
            </w:pPr>
            <w:r>
              <w:rPr>
                <w:rFonts w:hint="default" w:asciiTheme="minorEastAsia" w:hAnsiTheme="minorEastAsia" w:eastAsiaTheme="minorEastAsia"/>
              </w:rPr>
              <w:t>　　　　　・　</w:t>
            </w:r>
            <w:r>
              <w:rPr>
                <w:rFonts w:hint="eastAsia" w:asciiTheme="minorEastAsia" w:hAnsiTheme="minorEastAsia" w:eastAsiaTheme="minorEastAsia"/>
              </w:rPr>
              <w:t>伸び伸びと体を動かし、はう、歩くなどの運動をしようとする</w:t>
            </w:r>
          </w:p>
          <w:p>
            <w:pPr>
              <w:pStyle w:val="0"/>
              <w:autoSpaceDE w:val="0"/>
              <w:autoSpaceDN w:val="0"/>
              <w:spacing w:line="260" w:lineRule="exact"/>
              <w:ind w:left="719" w:hanging="719" w:hangingChars="400"/>
              <w:rPr>
                <w:rFonts w:hint="default" w:asciiTheme="minorEastAsia" w:hAnsiTheme="minorEastAsia" w:eastAsiaTheme="minorEastAsia"/>
              </w:rPr>
            </w:pPr>
            <w:r>
              <w:rPr>
                <w:rFonts w:hint="eastAsia" w:asciiTheme="minorEastAsia" w:hAnsiTheme="minorEastAsia" w:eastAsiaTheme="minorEastAsia"/>
              </w:rPr>
              <w:t>　　　　　・　食事、睡眠等の生活のリズムの感覚が芽生える。</w:t>
            </w:r>
          </w:p>
          <w:p>
            <w:pPr>
              <w:pStyle w:val="0"/>
              <w:autoSpaceDE w:val="0"/>
              <w:autoSpaceDN w:val="0"/>
              <w:spacing w:line="260" w:lineRule="exact"/>
              <w:ind w:left="719" w:hanging="719" w:hangingChars="400"/>
              <w:rPr>
                <w:rFonts w:hint="default" w:asciiTheme="minorEastAsia" w:hAnsiTheme="minorEastAsia" w:eastAsiaTheme="minorEastAsia"/>
              </w:rPr>
            </w:pPr>
            <w:r>
              <w:rPr>
                <w:rFonts w:hint="eastAsia" w:asciiTheme="minorEastAsia" w:hAnsiTheme="minorEastAsia" w:eastAsiaTheme="minorEastAsia"/>
              </w:rPr>
              <w:t>　　　　［内容］</w:t>
            </w:r>
          </w:p>
          <w:p>
            <w:pPr>
              <w:pStyle w:val="0"/>
              <w:autoSpaceDE w:val="0"/>
              <w:autoSpaceDN w:val="0"/>
              <w:spacing w:line="260" w:lineRule="exact"/>
              <w:ind w:left="719" w:hanging="719" w:hangingChars="400"/>
              <w:rPr>
                <w:rFonts w:hint="default" w:asciiTheme="minorEastAsia" w:hAnsiTheme="minorEastAsia" w:eastAsiaTheme="minorEastAsia"/>
              </w:rPr>
            </w:pPr>
            <w:r>
              <w:rPr>
                <w:rFonts w:hint="eastAsia" w:asciiTheme="minorEastAsia" w:hAnsiTheme="minorEastAsia" w:eastAsiaTheme="minorEastAsia"/>
              </w:rPr>
              <w:t>　　　　　・　保育士等の愛情豊かな受容の下で、生理的・心理的欲求を満たし、心地よく生活をする。</w:t>
            </w:r>
          </w:p>
          <w:p>
            <w:pPr>
              <w:pStyle w:val="0"/>
              <w:autoSpaceDE w:val="0"/>
              <w:autoSpaceDN w:val="0"/>
              <w:spacing w:line="260" w:lineRule="exact"/>
              <w:ind w:left="1078" w:hanging="1078" w:hangingChars="600"/>
              <w:rPr>
                <w:rFonts w:hint="default" w:asciiTheme="minorEastAsia" w:hAnsiTheme="minorEastAsia" w:eastAsiaTheme="minorEastAsia"/>
              </w:rPr>
            </w:pPr>
            <w:r>
              <w:rPr>
                <w:rFonts w:hint="eastAsia" w:asciiTheme="minorEastAsia" w:hAnsiTheme="minorEastAsia" w:eastAsiaTheme="minorEastAsia"/>
              </w:rPr>
              <w:t>　　　　　・　一人一人の発育に応じて、はう、立つ、歩くなど、十分に体を動かす。</w:t>
            </w:r>
          </w:p>
          <w:p>
            <w:pPr>
              <w:pStyle w:val="0"/>
              <w:autoSpaceDE w:val="0"/>
              <w:autoSpaceDN w:val="0"/>
              <w:spacing w:line="260" w:lineRule="exact"/>
              <w:ind w:left="1078" w:hanging="1078" w:hangingChars="600"/>
              <w:rPr>
                <w:rFonts w:hint="default" w:asciiTheme="minorEastAsia" w:hAnsiTheme="minorEastAsia" w:eastAsiaTheme="minorEastAsia"/>
              </w:rPr>
            </w:pPr>
            <w:r>
              <w:rPr>
                <w:rFonts w:hint="default" w:asciiTheme="minorEastAsia" w:hAnsiTheme="minorEastAsia" w:eastAsiaTheme="minorEastAsia"/>
              </w:rPr>
              <w:t>　　　　　・　</w:t>
            </w:r>
            <w:r>
              <w:rPr>
                <w:rFonts w:hint="eastAsia" w:asciiTheme="minorEastAsia" w:hAnsiTheme="minorEastAsia" w:eastAsiaTheme="minorEastAsia"/>
              </w:rPr>
              <w:t>個人差に応じて授乳を行い、離乳を進めていく中で、様々な食品に少しずつ慣れ、食べることを楽しむ。</w:t>
            </w:r>
          </w:p>
          <w:p>
            <w:pPr>
              <w:pStyle w:val="0"/>
              <w:autoSpaceDE w:val="0"/>
              <w:autoSpaceDN w:val="0"/>
              <w:spacing w:line="260" w:lineRule="exact"/>
              <w:ind w:left="1078" w:hanging="1078" w:hangingChars="600"/>
              <w:rPr>
                <w:rFonts w:hint="default" w:asciiTheme="minorEastAsia" w:hAnsiTheme="minorEastAsia" w:eastAsiaTheme="minorEastAsia"/>
              </w:rPr>
            </w:pPr>
            <w:r>
              <w:rPr>
                <w:rFonts w:hint="default" w:asciiTheme="minorEastAsia" w:hAnsiTheme="minorEastAsia" w:eastAsiaTheme="minorEastAsia"/>
              </w:rPr>
              <w:t>　　　　　・　</w:t>
            </w:r>
            <w:r>
              <w:rPr>
                <w:rFonts w:hint="eastAsia" w:asciiTheme="minorEastAsia" w:hAnsiTheme="minorEastAsia" w:eastAsiaTheme="minorEastAsia"/>
              </w:rPr>
              <w:t>一人一人の生活のリズムに応じて、安全な環境の下で十分に午睡をする。</w:t>
            </w:r>
          </w:p>
          <w:p>
            <w:pPr>
              <w:pStyle w:val="0"/>
              <w:autoSpaceDE w:val="0"/>
              <w:autoSpaceDN w:val="0"/>
              <w:spacing w:line="260" w:lineRule="exact"/>
              <w:ind w:left="1078" w:hanging="1078" w:hangingChars="600"/>
              <w:rPr>
                <w:rFonts w:hint="default" w:asciiTheme="minorEastAsia" w:hAnsiTheme="minorEastAsia" w:eastAsiaTheme="minorEastAsia"/>
              </w:rPr>
            </w:pPr>
            <w:r>
              <w:rPr>
                <w:rFonts w:hint="default" w:asciiTheme="minorEastAsia" w:hAnsiTheme="minorEastAsia" w:eastAsiaTheme="minorEastAsia"/>
              </w:rPr>
              <w:t>　　　　　・　</w:t>
            </w:r>
            <w:r>
              <w:rPr>
                <w:rFonts w:hint="eastAsia" w:asciiTheme="minorEastAsia" w:hAnsiTheme="minorEastAsia" w:eastAsiaTheme="minorEastAsia"/>
              </w:rPr>
              <w:t>おむつ交換や衣服の着脱などを通じて、清潔になることの心地よさを感じる。</w:t>
            </w:r>
          </w:p>
          <w:p>
            <w:pPr>
              <w:pStyle w:val="0"/>
              <w:autoSpaceDE w:val="0"/>
              <w:autoSpaceDN w:val="0"/>
              <w:spacing w:line="260" w:lineRule="exact"/>
              <w:ind w:left="1078" w:hanging="1078" w:hangingChars="600"/>
              <w:rPr>
                <w:rFonts w:hint="default" w:asciiTheme="minorEastAsia" w:hAnsiTheme="minorEastAsia" w:eastAsiaTheme="minorEastAsia"/>
              </w:rPr>
            </w:pPr>
            <w:r>
              <w:rPr>
                <w:rFonts w:hint="default" w:asciiTheme="minorEastAsia" w:hAnsiTheme="minorEastAsia" w:eastAsiaTheme="minorEastAsia"/>
              </w:rPr>
              <w:t>　　　　［内容の取扱い］</w:t>
            </w:r>
          </w:p>
          <w:p>
            <w:pPr>
              <w:pStyle w:val="0"/>
              <w:autoSpaceDE w:val="0"/>
              <w:autoSpaceDN w:val="0"/>
              <w:spacing w:line="260" w:lineRule="exact"/>
              <w:ind w:left="1078" w:hanging="1078" w:hangingChars="600"/>
              <w:rPr>
                <w:rFonts w:hint="default" w:asciiTheme="minorEastAsia" w:hAnsiTheme="minorEastAsia" w:eastAsiaTheme="minorEastAsia"/>
              </w:rPr>
            </w:pPr>
            <w:r>
              <w:rPr>
                <w:rFonts w:hint="default" w:asciiTheme="minorEastAsia" w:hAnsiTheme="minorEastAsia" w:eastAsiaTheme="minorEastAsia"/>
              </w:rPr>
              <w:t>　　　　　・　</w:t>
            </w:r>
            <w:r>
              <w:rPr>
                <w:rFonts w:hint="eastAsia" w:asciiTheme="minorEastAsia" w:hAnsiTheme="minorEastAsia" w:eastAsiaTheme="minorEastAsia"/>
              </w:rPr>
              <w:t>心と体の健康は、相互に密接な関連があるものであることを踏まえ、温かい触れ合いの中で、心と体の発達を促すこと。特に、寝返り、お座り、はいはい、つかまり立ち、伝い歩きなど、発育に応じて、遊びの中で体を動かす機会を十分に確保し、自ら体を動かそうとする意欲が育つようにすること。</w:t>
            </w:r>
          </w:p>
          <w:p>
            <w:pPr>
              <w:pStyle w:val="0"/>
              <w:autoSpaceDE w:val="0"/>
              <w:autoSpaceDN w:val="0"/>
              <w:spacing w:line="260" w:lineRule="exact"/>
              <w:ind w:left="1078" w:hanging="1078" w:hangingChars="600"/>
              <w:rPr>
                <w:rFonts w:hint="default" w:asciiTheme="minorEastAsia" w:hAnsiTheme="minorEastAsia" w:eastAsiaTheme="minorEastAsia"/>
              </w:rPr>
            </w:pPr>
            <w:r>
              <w:rPr>
                <w:rFonts w:hint="default" w:asciiTheme="minorEastAsia" w:hAnsiTheme="minorEastAsia" w:eastAsiaTheme="minorEastAsia"/>
              </w:rPr>
              <w:t>　　　　　・　</w:t>
            </w:r>
            <w:r>
              <w:rPr>
                <w:rFonts w:hint="eastAsia" w:asciiTheme="minorEastAsia" w:hAnsiTheme="minorEastAsia" w:eastAsiaTheme="minorEastAsia"/>
              </w:rPr>
              <w:t>健康な心と体を育てるためには望ましい食習慣の形成が重要であることを踏まえ、離乳食が完了期へと徐々に移行する中で、様々な食品に慣れるようにするとともに、和やかな雰囲気の中で食べる喜びや楽しさを味わい、進んで食べようとする気持ちが育つようにすること。なお、食物アレルギーのある子どもへの対応については、嘱託医等の指示や協力の下に適切に対応すること。</w:t>
            </w:r>
          </w:p>
        </w:tc>
      </w:tr>
    </w:tbl>
    <w:p>
      <w:pPr>
        <w:pStyle w:val="0"/>
        <w:rPr>
          <w:rFonts w:hint="default" w:asciiTheme="minorEastAsia" w:hAnsiTheme="minorEastAsia" w:eastAsiaTheme="minorEastAsia"/>
        </w:rPr>
      </w:pPr>
      <w:r>
        <w:rPr>
          <w:rFonts w:hint="default" w:asciiTheme="minorEastAsia" w:hAnsiTheme="minorEastAsia" w:eastAsiaTheme="minorEastAsia"/>
        </w:rPr>
        <w:t>　　　</w:t>
      </w:r>
    </w:p>
    <w:p>
      <w:pPr>
        <w:pStyle w:val="0"/>
        <w:rPr>
          <w:rFonts w:hint="default" w:asciiTheme="minorEastAsia" w:hAnsiTheme="minorEastAsia" w:eastAsiaTheme="minorEastAsia"/>
        </w:rPr>
      </w:pPr>
      <w:r>
        <w:rPr>
          <w:rFonts w:hint="default" w:asciiTheme="minorEastAsia" w:hAnsiTheme="minorEastAsia" w:eastAsiaTheme="minorEastAsia"/>
        </w:rPr>
        <w:t>　　　</w:t>
      </w:r>
    </w:p>
    <w:tbl>
      <w:tblPr>
        <w:tblStyle w:val="35"/>
        <w:tblW w:w="10065" w:type="dxa"/>
        <w:tblInd w:w="57" w:type="dxa"/>
        <w:tblLayout w:type="fixed"/>
        <w:tblCellMar>
          <w:left w:w="57" w:type="dxa"/>
          <w:right w:w="57" w:type="dxa"/>
        </w:tblCellMar>
        <w:tblLook w:firstRow="1" w:lastRow="0" w:firstColumn="1" w:lastColumn="0" w:noHBand="0" w:noVBand="1" w:val="04A0"/>
      </w:tblPr>
      <w:tblGrid>
        <w:gridCol w:w="1134"/>
        <w:gridCol w:w="5245"/>
        <w:gridCol w:w="851"/>
        <w:gridCol w:w="2835"/>
      </w:tblGrid>
      <w:tr>
        <w:trPr/>
        <w:tc>
          <w:tcPr>
            <w:tcW w:w="1134" w:type="dxa"/>
            <w:tcBorders>
              <w:top w:val="nil"/>
              <w:left w:val="none" w:color="auto" w:sz="0" w:space="0"/>
              <w:bottom w:val="single" w:color="auto" w:sz="8" w:space="0"/>
              <w:right w:val="none" w:color="auto" w:sz="0" w:space="0"/>
              <w:tl2br w:val="none" w:color="auto" w:sz="0" w:space="0"/>
              <w:tr2bl w:val="none" w:color="auto" w:sz="0" w:space="0"/>
            </w:tcBorders>
            <w:vAlign w:val="top"/>
          </w:tcPr>
          <w:p>
            <w:pPr>
              <w:pStyle w:val="0"/>
              <w:autoSpaceDE w:val="0"/>
              <w:autoSpaceDN w:val="0"/>
              <w:spacing w:line="260" w:lineRule="exact"/>
              <w:jc w:val="left"/>
              <w:rPr>
                <w:rFonts w:hint="default" w:asciiTheme="minorEastAsia" w:hAnsiTheme="minorEastAsia" w:eastAsiaTheme="minorEastAsia"/>
                <w:w w:val="90"/>
              </w:rPr>
            </w:pPr>
            <w:r>
              <w:rPr>
                <w:rFonts w:hint="eastAsia" w:asciiTheme="minorEastAsia" w:hAnsiTheme="minorEastAsia" w:eastAsiaTheme="minorEastAsia"/>
                <w:w w:val="90"/>
              </w:rPr>
              <w:t>（続）</w:t>
            </w:r>
          </w:p>
          <w:p>
            <w:pPr>
              <w:pStyle w:val="0"/>
              <w:autoSpaceDE w:val="0"/>
              <w:autoSpaceDN w:val="0"/>
              <w:spacing w:line="260" w:lineRule="exact"/>
              <w:jc w:val="left"/>
              <w:rPr>
                <w:rFonts w:hint="default" w:asciiTheme="minorEastAsia" w:hAnsiTheme="minorEastAsia" w:eastAsiaTheme="minorEastAsia"/>
                <w:w w:val="90"/>
              </w:rPr>
            </w:pPr>
            <w:r>
              <w:rPr>
                <w:rFonts w:hint="default" w:asciiTheme="majorEastAsia" w:hAnsiTheme="majorEastAsia" w:eastAsiaTheme="majorEastAsia"/>
                <w:w w:val="90"/>
              </w:rPr>
              <w:t>5</w:t>
            </w:r>
            <w:r>
              <w:rPr>
                <w:rFonts w:hint="eastAsia" w:asciiTheme="majorEastAsia" w:hAnsiTheme="majorEastAsia" w:eastAsiaTheme="majorEastAsia"/>
                <w:w w:val="90"/>
              </w:rPr>
              <w:t xml:space="preserve"> </w:t>
            </w:r>
            <w:r>
              <w:rPr>
                <w:rFonts w:hint="eastAsia" w:asciiTheme="majorEastAsia" w:hAnsiTheme="majorEastAsia" w:eastAsiaTheme="majorEastAsia"/>
                <w:w w:val="90"/>
              </w:rPr>
              <w:t>乳児保育に関わるねらい及び内容</w:t>
            </w:r>
          </w:p>
        </w:tc>
        <w:tc>
          <w:tcPr>
            <w:tcW w:w="8931" w:type="dxa"/>
            <w:gridSpan w:val="3"/>
            <w:tcBorders>
              <w:top w:val="nil"/>
              <w:left w:val="none" w:color="auto" w:sz="0" w:space="0"/>
              <w:bottom w:val="single" w:color="auto" w:sz="8" w:space="0"/>
              <w:right w:val="none" w:color="auto" w:sz="0" w:space="0"/>
              <w:tl2br w:val="none" w:color="auto" w:sz="0" w:space="0"/>
              <w:tr2bl w:val="none" w:color="auto" w:sz="0" w:space="0"/>
            </w:tcBorders>
            <w:vAlign w:val="top"/>
          </w:tcPr>
          <w:p>
            <w:pPr>
              <w:pStyle w:val="0"/>
              <w:autoSpaceDE w:val="0"/>
              <w:autoSpaceDN w:val="0"/>
              <w:spacing w:line="260" w:lineRule="exact"/>
              <w:ind w:left="719" w:hanging="719" w:hangingChars="400"/>
              <w:rPr>
                <w:rFonts w:hint="default" w:asciiTheme="minorEastAsia" w:hAnsiTheme="minorEastAsia" w:eastAsiaTheme="minorEastAsia"/>
              </w:rPr>
            </w:pPr>
            <w:r>
              <w:rPr>
                <w:rFonts w:hint="default" w:asciiTheme="minorEastAsia" w:hAnsiTheme="minorEastAsia" w:eastAsiaTheme="minorEastAsia"/>
              </w:rPr>
              <w:t>　　　</w:t>
            </w:r>
            <w:r>
              <w:rPr>
                <w:rFonts w:hint="eastAsia" w:asciiTheme="minorEastAsia" w:hAnsiTheme="minorEastAsia" w:eastAsiaTheme="minorEastAsia"/>
              </w:rPr>
              <w:t>②　社会的発達に関する視点「身近な人と気持ちが通じ合う」</w:t>
            </w:r>
          </w:p>
          <w:p>
            <w:pPr>
              <w:pStyle w:val="0"/>
              <w:autoSpaceDE w:val="0"/>
              <w:autoSpaceDN w:val="0"/>
              <w:spacing w:line="260" w:lineRule="exact"/>
              <w:ind w:left="719" w:hanging="719" w:hangingChars="400"/>
              <w:rPr>
                <w:rFonts w:hint="default" w:asciiTheme="minorEastAsia" w:hAnsiTheme="minorEastAsia" w:eastAsiaTheme="minorEastAsia"/>
              </w:rPr>
            </w:pPr>
            <w:r>
              <w:rPr>
                <w:rFonts w:hint="default" w:asciiTheme="minorEastAsia" w:hAnsiTheme="minorEastAsia" w:eastAsiaTheme="minorEastAsia"/>
              </w:rPr>
              <w:t>　　　　　</w:t>
            </w:r>
            <w:r>
              <w:rPr>
                <w:rFonts w:hint="eastAsia" w:asciiTheme="minorEastAsia" w:hAnsiTheme="minorEastAsia" w:eastAsiaTheme="minorEastAsia"/>
              </w:rPr>
              <w:t>受容的・応答的な関わりの下で、何かを伝えようとする意欲や身近な大人との信頼関係を育て、人と関わる力の基盤を培う。</w:t>
            </w:r>
          </w:p>
          <w:p>
            <w:pPr>
              <w:pStyle w:val="0"/>
              <w:autoSpaceDE w:val="0"/>
              <w:autoSpaceDN w:val="0"/>
              <w:spacing w:line="260" w:lineRule="exact"/>
              <w:ind w:left="719" w:hanging="719" w:hangingChars="400"/>
              <w:rPr>
                <w:rFonts w:hint="default" w:asciiTheme="minorEastAsia" w:hAnsiTheme="minorEastAsia" w:eastAsiaTheme="minorEastAsia"/>
              </w:rPr>
            </w:pPr>
            <w:r>
              <w:rPr>
                <w:rFonts w:hint="default" w:asciiTheme="minorEastAsia" w:hAnsiTheme="minorEastAsia" w:eastAsiaTheme="minorEastAsia"/>
              </w:rPr>
              <w:t>　　　　［ねらい］</w:t>
            </w:r>
          </w:p>
          <w:p>
            <w:pPr>
              <w:pStyle w:val="0"/>
              <w:autoSpaceDE w:val="0"/>
              <w:autoSpaceDN w:val="0"/>
              <w:spacing w:line="260" w:lineRule="exact"/>
              <w:ind w:left="719" w:hanging="719" w:hangingChars="400"/>
              <w:rPr>
                <w:rFonts w:hint="default" w:asciiTheme="minorEastAsia" w:hAnsiTheme="minorEastAsia" w:eastAsiaTheme="minorEastAsia"/>
              </w:rPr>
            </w:pPr>
            <w:r>
              <w:rPr>
                <w:rFonts w:hint="eastAsia" w:asciiTheme="minorEastAsia" w:hAnsiTheme="minorEastAsia" w:eastAsiaTheme="minorEastAsia"/>
              </w:rPr>
              <w:t>　　　　　・　安心できる関係の下で、身近な人と共に過ごす喜びを感じる。</w:t>
            </w:r>
          </w:p>
          <w:p>
            <w:pPr>
              <w:pStyle w:val="0"/>
              <w:autoSpaceDE w:val="0"/>
              <w:autoSpaceDN w:val="0"/>
              <w:spacing w:line="260" w:lineRule="exact"/>
              <w:ind w:left="719" w:hanging="719" w:hangingChars="400"/>
              <w:rPr>
                <w:rFonts w:hint="default" w:asciiTheme="minorEastAsia" w:hAnsiTheme="minorEastAsia" w:eastAsiaTheme="minorEastAsia"/>
              </w:rPr>
            </w:pPr>
            <w:r>
              <w:rPr>
                <w:rFonts w:hint="default" w:asciiTheme="minorEastAsia" w:hAnsiTheme="minorEastAsia" w:eastAsiaTheme="minorEastAsia"/>
              </w:rPr>
              <w:t>　　　　　・　</w:t>
            </w:r>
            <w:r>
              <w:rPr>
                <w:rFonts w:hint="eastAsia" w:asciiTheme="minorEastAsia" w:hAnsiTheme="minorEastAsia" w:eastAsiaTheme="minorEastAsia"/>
              </w:rPr>
              <w:t>体の動きや表情、発声等により、保育士等と気持ちを通わせようとする。</w:t>
            </w:r>
          </w:p>
          <w:p>
            <w:pPr>
              <w:pStyle w:val="0"/>
              <w:autoSpaceDE w:val="0"/>
              <w:autoSpaceDN w:val="0"/>
              <w:spacing w:line="260" w:lineRule="exact"/>
              <w:ind w:left="719" w:hanging="719" w:hangingChars="400"/>
              <w:rPr>
                <w:rFonts w:hint="default" w:asciiTheme="minorEastAsia" w:hAnsiTheme="minorEastAsia" w:eastAsiaTheme="minorEastAsia"/>
              </w:rPr>
            </w:pPr>
            <w:r>
              <w:rPr>
                <w:rFonts w:hint="default" w:asciiTheme="minorEastAsia" w:hAnsiTheme="minorEastAsia" w:eastAsiaTheme="minorEastAsia"/>
              </w:rPr>
              <w:t>　　　　　・　</w:t>
            </w:r>
            <w:r>
              <w:rPr>
                <w:rFonts w:hint="eastAsia" w:asciiTheme="minorEastAsia" w:hAnsiTheme="minorEastAsia" w:eastAsiaTheme="minorEastAsia"/>
              </w:rPr>
              <w:t>身近な人と親しみ、関わりを深め、愛情や信頼感が芽生える。</w:t>
            </w:r>
          </w:p>
          <w:p>
            <w:pPr>
              <w:pStyle w:val="0"/>
              <w:autoSpaceDE w:val="0"/>
              <w:autoSpaceDN w:val="0"/>
              <w:spacing w:line="260" w:lineRule="exact"/>
              <w:ind w:left="719" w:hanging="719" w:hangingChars="400"/>
              <w:rPr>
                <w:rFonts w:hint="default" w:asciiTheme="minorEastAsia" w:hAnsiTheme="minorEastAsia" w:eastAsiaTheme="minorEastAsia"/>
              </w:rPr>
            </w:pPr>
            <w:r>
              <w:rPr>
                <w:rFonts w:hint="default" w:asciiTheme="minorEastAsia" w:hAnsiTheme="minorEastAsia" w:eastAsiaTheme="minorEastAsia"/>
              </w:rPr>
              <w:t>　　　　［内容］</w:t>
            </w:r>
          </w:p>
          <w:p>
            <w:pPr>
              <w:pStyle w:val="0"/>
              <w:autoSpaceDE w:val="0"/>
              <w:autoSpaceDN w:val="0"/>
              <w:spacing w:line="260" w:lineRule="exact"/>
              <w:ind w:left="1078" w:hanging="1078" w:hangingChars="600"/>
              <w:rPr>
                <w:rFonts w:hint="default" w:asciiTheme="minorEastAsia" w:hAnsiTheme="minorEastAsia" w:eastAsiaTheme="minorEastAsia"/>
              </w:rPr>
            </w:pPr>
            <w:r>
              <w:rPr>
                <w:rFonts w:hint="default" w:asciiTheme="minorEastAsia" w:hAnsiTheme="minorEastAsia" w:eastAsiaTheme="minorEastAsia"/>
              </w:rPr>
              <w:t>　　　　　・　</w:t>
            </w:r>
            <w:r>
              <w:rPr>
                <w:rFonts w:hint="eastAsia" w:asciiTheme="minorEastAsia" w:hAnsiTheme="minorEastAsia" w:eastAsiaTheme="minorEastAsia"/>
              </w:rPr>
              <w:t>子どもからの働きかけを踏まえた、応答的な触れ合いや言葉がけによって、欲求が満たされ、安定感をもって過ごす。</w:t>
            </w:r>
          </w:p>
          <w:p>
            <w:pPr>
              <w:pStyle w:val="0"/>
              <w:autoSpaceDE w:val="0"/>
              <w:autoSpaceDN w:val="0"/>
              <w:spacing w:line="260" w:lineRule="exact"/>
              <w:ind w:left="1078" w:hanging="1078" w:hangingChars="600"/>
              <w:rPr>
                <w:rFonts w:hint="default" w:asciiTheme="minorEastAsia" w:hAnsiTheme="minorEastAsia" w:eastAsiaTheme="minorEastAsia"/>
              </w:rPr>
            </w:pPr>
            <w:r>
              <w:rPr>
                <w:rFonts w:hint="default" w:asciiTheme="minorEastAsia" w:hAnsiTheme="minorEastAsia" w:eastAsiaTheme="minorEastAsia"/>
              </w:rPr>
              <w:t>　　　　　・　</w:t>
            </w:r>
            <w:r>
              <w:rPr>
                <w:rFonts w:hint="eastAsia" w:asciiTheme="minorEastAsia" w:hAnsiTheme="minorEastAsia" w:eastAsiaTheme="minorEastAsia"/>
              </w:rPr>
              <w:t>体の動きや表情、発声、喃語等を優しく受け止めてもらい、保育士等とのやり取りを楽しむ。</w:t>
            </w:r>
          </w:p>
          <w:p>
            <w:pPr>
              <w:pStyle w:val="0"/>
              <w:autoSpaceDE w:val="0"/>
              <w:autoSpaceDN w:val="0"/>
              <w:spacing w:line="260" w:lineRule="exact"/>
              <w:ind w:left="1078" w:hanging="1078" w:hangingChars="600"/>
              <w:rPr>
                <w:rFonts w:hint="default" w:asciiTheme="minorEastAsia" w:hAnsiTheme="minorEastAsia" w:eastAsiaTheme="minorEastAsia"/>
              </w:rPr>
            </w:pPr>
            <w:r>
              <w:rPr>
                <w:rFonts w:hint="default" w:asciiTheme="minorEastAsia" w:hAnsiTheme="minorEastAsia" w:eastAsiaTheme="minorEastAsia"/>
              </w:rPr>
              <w:t>　　　　　・　</w:t>
            </w:r>
            <w:r>
              <w:rPr>
                <w:rFonts w:hint="eastAsia" w:asciiTheme="minorEastAsia" w:hAnsiTheme="minorEastAsia" w:eastAsiaTheme="minorEastAsia"/>
              </w:rPr>
              <w:t>生活や遊びの中で、自分の身近な人の存在に気付き、親しみの気持ちを表す。</w:t>
            </w:r>
          </w:p>
          <w:p>
            <w:pPr>
              <w:pStyle w:val="0"/>
              <w:autoSpaceDE w:val="0"/>
              <w:autoSpaceDN w:val="0"/>
              <w:spacing w:line="260" w:lineRule="exact"/>
              <w:ind w:left="1078" w:hanging="1078" w:hangingChars="600"/>
              <w:rPr>
                <w:rFonts w:hint="default" w:asciiTheme="minorEastAsia" w:hAnsiTheme="minorEastAsia" w:eastAsiaTheme="minorEastAsia"/>
              </w:rPr>
            </w:pPr>
            <w:r>
              <w:rPr>
                <w:rFonts w:hint="default" w:asciiTheme="minorEastAsia" w:hAnsiTheme="minorEastAsia" w:eastAsiaTheme="minorEastAsia"/>
              </w:rPr>
              <w:t>　　　　　・　</w:t>
            </w:r>
            <w:r>
              <w:rPr>
                <w:rFonts w:hint="eastAsia" w:asciiTheme="minorEastAsia" w:hAnsiTheme="minorEastAsia" w:eastAsiaTheme="minorEastAsia"/>
              </w:rPr>
              <w:t>保育士等による語りかけや歌いかけ、発声や喃語等への応答を通じて、言葉の理解や発語の意欲が育つ。</w:t>
            </w:r>
          </w:p>
          <w:p>
            <w:pPr>
              <w:pStyle w:val="0"/>
              <w:autoSpaceDE w:val="0"/>
              <w:autoSpaceDN w:val="0"/>
              <w:spacing w:line="260" w:lineRule="exact"/>
              <w:ind w:left="1078" w:hanging="1078" w:hangingChars="600"/>
              <w:rPr>
                <w:rFonts w:hint="default" w:asciiTheme="minorEastAsia" w:hAnsiTheme="minorEastAsia" w:eastAsiaTheme="minorEastAsia"/>
              </w:rPr>
            </w:pPr>
            <w:r>
              <w:rPr>
                <w:rFonts w:hint="default" w:asciiTheme="minorEastAsia" w:hAnsiTheme="minorEastAsia" w:eastAsiaTheme="minorEastAsia"/>
              </w:rPr>
              <w:t>　　　　　・　</w:t>
            </w:r>
            <w:r>
              <w:rPr>
                <w:rFonts w:hint="eastAsia" w:asciiTheme="minorEastAsia" w:hAnsiTheme="minorEastAsia" w:eastAsiaTheme="minorEastAsia"/>
              </w:rPr>
              <w:t>温かく、受容的な関わりを通じて、自分を肯定する気持ちが芽生える。</w:t>
            </w:r>
          </w:p>
          <w:p>
            <w:pPr>
              <w:pStyle w:val="0"/>
              <w:autoSpaceDE w:val="0"/>
              <w:autoSpaceDN w:val="0"/>
              <w:spacing w:line="260" w:lineRule="exact"/>
              <w:ind w:left="1078" w:hanging="1078" w:hangingChars="600"/>
              <w:rPr>
                <w:rFonts w:hint="default" w:asciiTheme="minorEastAsia" w:hAnsiTheme="minorEastAsia" w:eastAsiaTheme="minorEastAsia"/>
              </w:rPr>
            </w:pPr>
            <w:r>
              <w:rPr>
                <w:rFonts w:hint="default" w:asciiTheme="minorEastAsia" w:hAnsiTheme="minorEastAsia" w:eastAsiaTheme="minorEastAsia"/>
              </w:rPr>
              <w:t>　　　　［内容の取扱い］</w:t>
            </w:r>
          </w:p>
          <w:p>
            <w:pPr>
              <w:pStyle w:val="0"/>
              <w:autoSpaceDE w:val="0"/>
              <w:autoSpaceDN w:val="0"/>
              <w:spacing w:line="260" w:lineRule="exact"/>
              <w:ind w:left="1078" w:hanging="1078" w:hangingChars="600"/>
              <w:rPr>
                <w:rFonts w:hint="default" w:asciiTheme="minorEastAsia" w:hAnsiTheme="minorEastAsia" w:eastAsiaTheme="minorEastAsia"/>
              </w:rPr>
            </w:pPr>
            <w:r>
              <w:rPr>
                <w:rFonts w:hint="default" w:asciiTheme="minorEastAsia" w:hAnsiTheme="minorEastAsia" w:eastAsiaTheme="minorEastAsia"/>
              </w:rPr>
              <w:t>　　　　　・　</w:t>
            </w:r>
            <w:r>
              <w:rPr>
                <w:rFonts w:hint="eastAsia" w:asciiTheme="minorEastAsia" w:hAnsiTheme="minorEastAsia" w:eastAsiaTheme="minorEastAsia"/>
              </w:rPr>
              <w:t>保育士等との信頼関係に支えられて生活を確立していくことが人と関わる基盤となることを考慮して、子どもの多様な感情を受け止め、温かく受容的・応答的に関わり、一人一人に応じた適切な援助を行うようにすること。</w:t>
            </w:r>
          </w:p>
          <w:p>
            <w:pPr>
              <w:pStyle w:val="0"/>
              <w:autoSpaceDE w:val="0"/>
              <w:autoSpaceDN w:val="0"/>
              <w:spacing w:line="260" w:lineRule="exact"/>
              <w:ind w:left="1078" w:hanging="1078" w:hangingChars="600"/>
              <w:rPr>
                <w:rFonts w:hint="default" w:asciiTheme="minorEastAsia" w:hAnsiTheme="minorEastAsia" w:eastAsiaTheme="minorEastAsia"/>
              </w:rPr>
            </w:pPr>
            <w:r>
              <w:rPr>
                <w:rFonts w:hint="default" w:asciiTheme="minorEastAsia" w:hAnsiTheme="minorEastAsia" w:eastAsiaTheme="minorEastAsia"/>
              </w:rPr>
              <w:t>　　　　　・　</w:t>
            </w:r>
            <w:r>
              <w:rPr>
                <w:rFonts w:hint="eastAsia" w:asciiTheme="minorEastAsia" w:hAnsiTheme="minorEastAsia" w:eastAsiaTheme="minorEastAsia"/>
              </w:rPr>
              <w:t>身近な人に親しみをもって接し、自分の感情などを表し、それに相手が応答する言葉を聞くことを通して、次第に言葉が獲得されていくことを考慮して、楽しい雰囲気の中での保育士等との関わり合いを大切にし、ゆっくりと優しく話しかけるなど、積極的に言葉のやり取りを楽しむことができるようにすること。</w:t>
            </w:r>
          </w:p>
          <w:p>
            <w:pPr>
              <w:pStyle w:val="0"/>
              <w:autoSpaceDE w:val="0"/>
              <w:autoSpaceDN w:val="0"/>
              <w:spacing w:line="260" w:lineRule="exact"/>
              <w:ind w:left="1078" w:hanging="1078" w:hangingChars="600"/>
              <w:rPr>
                <w:rFonts w:hint="default" w:asciiTheme="minorEastAsia" w:hAnsiTheme="minorEastAsia" w:eastAsiaTheme="minorEastAsia"/>
              </w:rPr>
            </w:pPr>
            <w:r>
              <w:rPr>
                <w:rFonts w:hint="default" w:asciiTheme="minorEastAsia" w:hAnsiTheme="minorEastAsia" w:eastAsiaTheme="minorEastAsia"/>
              </w:rPr>
              <w:t>　　　</w:t>
            </w:r>
            <w:r>
              <w:rPr>
                <w:rFonts w:hint="eastAsia" w:asciiTheme="minorEastAsia" w:hAnsiTheme="minorEastAsia" w:eastAsiaTheme="minorEastAsia"/>
              </w:rPr>
              <w:t>③　精神的発達に関する視点「身近なものと関わり感性が育つ」</w:t>
            </w:r>
          </w:p>
          <w:p>
            <w:pPr>
              <w:pStyle w:val="0"/>
              <w:autoSpaceDE w:val="0"/>
              <w:autoSpaceDN w:val="0"/>
              <w:spacing w:line="260" w:lineRule="exact"/>
              <w:ind w:left="1078" w:hanging="1078" w:hangingChars="600"/>
              <w:rPr>
                <w:rFonts w:hint="default" w:asciiTheme="minorEastAsia" w:hAnsiTheme="minorEastAsia" w:eastAsiaTheme="minorEastAsia"/>
              </w:rPr>
            </w:pPr>
            <w:r>
              <w:rPr>
                <w:rFonts w:hint="default" w:asciiTheme="minorEastAsia" w:hAnsiTheme="minorEastAsia" w:eastAsiaTheme="minorEastAsia"/>
              </w:rPr>
              <w:t>　　　　　</w:t>
            </w:r>
            <w:r>
              <w:rPr>
                <w:rFonts w:hint="eastAsia" w:asciiTheme="minorEastAsia" w:hAnsiTheme="minorEastAsia" w:eastAsiaTheme="minorEastAsia"/>
              </w:rPr>
              <w:t>身近な環境に興味や好奇心をもって関わり、感じたことや考えたことを表現する力の基盤を培う。</w:t>
            </w:r>
          </w:p>
          <w:p>
            <w:pPr>
              <w:pStyle w:val="0"/>
              <w:autoSpaceDE w:val="0"/>
              <w:autoSpaceDN w:val="0"/>
              <w:spacing w:line="260" w:lineRule="exact"/>
              <w:ind w:left="1078" w:hanging="1078" w:hangingChars="600"/>
              <w:rPr>
                <w:rFonts w:hint="default" w:asciiTheme="minorEastAsia" w:hAnsiTheme="minorEastAsia" w:eastAsiaTheme="minorEastAsia"/>
              </w:rPr>
            </w:pPr>
            <w:r>
              <w:rPr>
                <w:rFonts w:hint="default" w:asciiTheme="minorEastAsia" w:hAnsiTheme="minorEastAsia" w:eastAsiaTheme="minorEastAsia"/>
              </w:rPr>
              <w:t>　　　　［ねらい］</w:t>
            </w:r>
          </w:p>
          <w:p>
            <w:pPr>
              <w:pStyle w:val="0"/>
              <w:autoSpaceDE w:val="0"/>
              <w:autoSpaceDN w:val="0"/>
              <w:spacing w:line="260" w:lineRule="exact"/>
              <w:ind w:left="1078" w:hanging="1078" w:hangingChars="600"/>
              <w:rPr>
                <w:rFonts w:hint="default" w:asciiTheme="minorEastAsia" w:hAnsiTheme="minorEastAsia" w:eastAsiaTheme="minorEastAsia"/>
              </w:rPr>
            </w:pPr>
            <w:r>
              <w:rPr>
                <w:rFonts w:hint="default" w:asciiTheme="minorEastAsia" w:hAnsiTheme="minorEastAsia" w:eastAsiaTheme="minorEastAsia"/>
              </w:rPr>
              <w:t>　　　　　・　</w:t>
            </w:r>
            <w:r>
              <w:rPr>
                <w:rFonts w:hint="eastAsia" w:asciiTheme="minorEastAsia" w:hAnsiTheme="minorEastAsia" w:eastAsiaTheme="minorEastAsia"/>
              </w:rPr>
              <w:t>身の回りのものに親しみ、様々なものに興味や関心をもつ。</w:t>
            </w:r>
          </w:p>
          <w:p>
            <w:pPr>
              <w:pStyle w:val="0"/>
              <w:autoSpaceDE w:val="0"/>
              <w:autoSpaceDN w:val="0"/>
              <w:spacing w:line="260" w:lineRule="exact"/>
              <w:ind w:left="1078" w:hanging="1078" w:hangingChars="600"/>
              <w:rPr>
                <w:rFonts w:hint="default" w:asciiTheme="minorEastAsia" w:hAnsiTheme="minorEastAsia" w:eastAsiaTheme="minorEastAsia"/>
              </w:rPr>
            </w:pPr>
            <w:r>
              <w:rPr>
                <w:rFonts w:hint="default" w:asciiTheme="minorEastAsia" w:hAnsiTheme="minorEastAsia" w:eastAsiaTheme="minorEastAsia"/>
              </w:rPr>
              <w:t>　　　　　・　</w:t>
            </w:r>
            <w:r>
              <w:rPr>
                <w:rFonts w:hint="eastAsia" w:asciiTheme="minorEastAsia" w:hAnsiTheme="minorEastAsia" w:eastAsiaTheme="minorEastAsia"/>
              </w:rPr>
              <w:t>見る、触れる、探索するなど、身近な環境に自分から関わろうとする。</w:t>
            </w:r>
          </w:p>
          <w:p>
            <w:pPr>
              <w:pStyle w:val="0"/>
              <w:autoSpaceDE w:val="0"/>
              <w:autoSpaceDN w:val="0"/>
              <w:spacing w:line="260" w:lineRule="exact"/>
              <w:ind w:left="1078" w:hanging="1078" w:hangingChars="600"/>
              <w:rPr>
                <w:rFonts w:hint="default" w:asciiTheme="minorEastAsia" w:hAnsiTheme="minorEastAsia" w:eastAsiaTheme="minorEastAsia"/>
              </w:rPr>
            </w:pPr>
            <w:r>
              <w:rPr>
                <w:rFonts w:hint="default" w:asciiTheme="minorEastAsia" w:hAnsiTheme="minorEastAsia" w:eastAsiaTheme="minorEastAsia"/>
              </w:rPr>
              <w:t>　　　　　・　</w:t>
            </w:r>
            <w:r>
              <w:rPr>
                <w:rFonts w:hint="eastAsia" w:asciiTheme="minorEastAsia" w:hAnsiTheme="minorEastAsia" w:eastAsiaTheme="minorEastAsia"/>
              </w:rPr>
              <w:t>身体の諸感覚による認識が豊かになり、表情や手足、体の動き等で表現する。</w:t>
            </w:r>
          </w:p>
          <w:p>
            <w:pPr>
              <w:pStyle w:val="0"/>
              <w:autoSpaceDE w:val="0"/>
              <w:autoSpaceDN w:val="0"/>
              <w:spacing w:line="260" w:lineRule="exact"/>
              <w:ind w:left="1078" w:hanging="1078" w:hangingChars="600"/>
              <w:rPr>
                <w:rFonts w:hint="default" w:asciiTheme="minorEastAsia" w:hAnsiTheme="minorEastAsia" w:eastAsiaTheme="minorEastAsia"/>
              </w:rPr>
            </w:pPr>
            <w:r>
              <w:rPr>
                <w:rFonts w:hint="default" w:asciiTheme="minorEastAsia" w:hAnsiTheme="minorEastAsia" w:eastAsiaTheme="minorEastAsia"/>
              </w:rPr>
              <w:t>　　　　［内容］</w:t>
            </w:r>
          </w:p>
          <w:p>
            <w:pPr>
              <w:pStyle w:val="0"/>
              <w:autoSpaceDE w:val="0"/>
              <w:autoSpaceDN w:val="0"/>
              <w:spacing w:line="260" w:lineRule="exact"/>
              <w:ind w:left="1078" w:hanging="1078" w:hangingChars="600"/>
              <w:rPr>
                <w:rFonts w:hint="default" w:asciiTheme="minorEastAsia" w:hAnsiTheme="minorEastAsia" w:eastAsiaTheme="minorEastAsia"/>
              </w:rPr>
            </w:pPr>
            <w:r>
              <w:rPr>
                <w:rFonts w:hint="default" w:asciiTheme="minorEastAsia" w:hAnsiTheme="minorEastAsia" w:eastAsiaTheme="minorEastAsia"/>
              </w:rPr>
              <w:t>　　　　　・　</w:t>
            </w:r>
            <w:r>
              <w:rPr>
                <w:rFonts w:hint="eastAsia" w:asciiTheme="minorEastAsia" w:hAnsiTheme="minorEastAsia" w:eastAsiaTheme="minorEastAsia"/>
              </w:rPr>
              <w:t>身近な生活用具、玩具や絵本などが用意された中で、身の回りのものに対する興味や好奇心をもつ。</w:t>
            </w:r>
          </w:p>
          <w:p>
            <w:pPr>
              <w:pStyle w:val="0"/>
              <w:autoSpaceDE w:val="0"/>
              <w:autoSpaceDN w:val="0"/>
              <w:spacing w:line="260" w:lineRule="exact"/>
              <w:ind w:left="1078" w:hanging="1078" w:hangingChars="600"/>
              <w:rPr>
                <w:rFonts w:hint="default" w:asciiTheme="minorEastAsia" w:hAnsiTheme="minorEastAsia" w:eastAsiaTheme="minorEastAsia"/>
              </w:rPr>
            </w:pPr>
            <w:r>
              <w:rPr>
                <w:rFonts w:hint="default" w:asciiTheme="minorEastAsia" w:hAnsiTheme="minorEastAsia" w:eastAsiaTheme="minorEastAsia"/>
              </w:rPr>
              <w:t>　　　　　・　</w:t>
            </w:r>
            <w:r>
              <w:rPr>
                <w:rFonts w:hint="eastAsia" w:asciiTheme="minorEastAsia" w:hAnsiTheme="minorEastAsia" w:eastAsiaTheme="minorEastAsia"/>
                <w:spacing w:val="-2"/>
              </w:rPr>
              <w:t>生活や遊びの中で様々なものに触れ</w:t>
            </w:r>
            <w:r>
              <w:rPr>
                <w:rFonts w:hint="eastAsia" w:asciiTheme="minorEastAsia" w:hAnsiTheme="minorEastAsia" w:eastAsiaTheme="minorEastAsia"/>
                <w:spacing w:val="-16"/>
              </w:rPr>
              <w:t>、</w:t>
            </w:r>
            <w:r>
              <w:rPr>
                <w:rFonts w:hint="eastAsia" w:asciiTheme="minorEastAsia" w:hAnsiTheme="minorEastAsia" w:eastAsiaTheme="minorEastAsia"/>
                <w:spacing w:val="-2"/>
              </w:rPr>
              <w:t>音</w:t>
            </w:r>
            <w:r>
              <w:rPr>
                <w:rFonts w:hint="eastAsia" w:asciiTheme="minorEastAsia" w:hAnsiTheme="minorEastAsia" w:eastAsiaTheme="minorEastAsia"/>
                <w:spacing w:val="-16"/>
              </w:rPr>
              <w:t>、</w:t>
            </w:r>
            <w:r>
              <w:rPr>
                <w:rFonts w:hint="eastAsia" w:asciiTheme="minorEastAsia" w:hAnsiTheme="minorEastAsia" w:eastAsiaTheme="minorEastAsia"/>
                <w:spacing w:val="-2"/>
              </w:rPr>
              <w:t>形</w:t>
            </w:r>
            <w:r>
              <w:rPr>
                <w:rFonts w:hint="eastAsia" w:asciiTheme="minorEastAsia" w:hAnsiTheme="minorEastAsia" w:eastAsiaTheme="minorEastAsia"/>
                <w:spacing w:val="-16"/>
              </w:rPr>
              <w:t>、</w:t>
            </w:r>
            <w:r>
              <w:rPr>
                <w:rFonts w:hint="eastAsia" w:asciiTheme="minorEastAsia" w:hAnsiTheme="minorEastAsia" w:eastAsiaTheme="minorEastAsia"/>
                <w:spacing w:val="-2"/>
              </w:rPr>
              <w:t>手触りなどに気付き、感覚の働きを豊かにする。</w:t>
            </w:r>
          </w:p>
          <w:p>
            <w:pPr>
              <w:pStyle w:val="0"/>
              <w:autoSpaceDE w:val="0"/>
              <w:autoSpaceDN w:val="0"/>
              <w:spacing w:line="260" w:lineRule="exact"/>
              <w:ind w:left="1078" w:hanging="1078" w:hangingChars="600"/>
              <w:rPr>
                <w:rFonts w:hint="default" w:asciiTheme="minorEastAsia" w:hAnsiTheme="minorEastAsia" w:eastAsiaTheme="minorEastAsia"/>
              </w:rPr>
            </w:pPr>
            <w:r>
              <w:rPr>
                <w:rFonts w:hint="default" w:asciiTheme="minorEastAsia" w:hAnsiTheme="minorEastAsia" w:eastAsiaTheme="minorEastAsia"/>
              </w:rPr>
              <w:t>　　　　　・　</w:t>
            </w:r>
            <w:r>
              <w:rPr>
                <w:rFonts w:hint="eastAsia" w:asciiTheme="minorEastAsia" w:hAnsiTheme="minorEastAsia" w:eastAsiaTheme="minorEastAsia"/>
              </w:rPr>
              <w:t>保育士等と一緒に様々な色彩や形のものや絵本などを見る。</w:t>
            </w:r>
          </w:p>
          <w:p>
            <w:pPr>
              <w:pStyle w:val="0"/>
              <w:autoSpaceDE w:val="0"/>
              <w:autoSpaceDN w:val="0"/>
              <w:spacing w:line="260" w:lineRule="exact"/>
              <w:ind w:left="1078" w:hanging="1078" w:hangingChars="600"/>
              <w:rPr>
                <w:rFonts w:hint="default" w:asciiTheme="minorEastAsia" w:hAnsiTheme="minorEastAsia" w:eastAsiaTheme="minorEastAsia"/>
              </w:rPr>
            </w:pPr>
            <w:r>
              <w:rPr>
                <w:rFonts w:hint="default" w:asciiTheme="minorEastAsia" w:hAnsiTheme="minorEastAsia" w:eastAsiaTheme="minorEastAsia"/>
              </w:rPr>
              <w:t>　　　　　・　</w:t>
            </w:r>
            <w:r>
              <w:rPr>
                <w:rFonts w:hint="eastAsia" w:asciiTheme="minorEastAsia" w:hAnsiTheme="minorEastAsia" w:eastAsiaTheme="minorEastAsia"/>
              </w:rPr>
              <w:t>玩具や身の回りのものを、つまむ、つかむ、たたく、引っ張るなど、手や指を使って遊ぶ。</w:t>
            </w:r>
          </w:p>
          <w:p>
            <w:pPr>
              <w:pStyle w:val="0"/>
              <w:autoSpaceDE w:val="0"/>
              <w:autoSpaceDN w:val="0"/>
              <w:spacing w:line="260" w:lineRule="exact"/>
              <w:ind w:left="1078" w:hanging="1078" w:hangingChars="600"/>
              <w:rPr>
                <w:rFonts w:hint="default" w:asciiTheme="minorEastAsia" w:hAnsiTheme="minorEastAsia" w:eastAsiaTheme="minorEastAsia"/>
              </w:rPr>
            </w:pPr>
            <w:r>
              <w:rPr>
                <w:rFonts w:hint="eastAsia" w:asciiTheme="minorEastAsia" w:hAnsiTheme="minorEastAsia" w:eastAsiaTheme="minorEastAsia"/>
              </w:rPr>
              <w:t>　　　　　・　保育士等のあやし遊びに機嫌よく応じたり、歌やリズムに合わせて手足や体を動かして楽しんだりする。</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　　　　［内容の取扱い］</w:t>
            </w:r>
          </w:p>
          <w:p>
            <w:pPr>
              <w:pStyle w:val="0"/>
              <w:autoSpaceDE w:val="0"/>
              <w:autoSpaceDN w:val="0"/>
              <w:spacing w:line="260" w:lineRule="exact"/>
              <w:ind w:left="1078" w:hanging="1078" w:hangingChars="600"/>
              <w:rPr>
                <w:rFonts w:hint="default" w:asciiTheme="minorEastAsia" w:hAnsiTheme="minorEastAsia" w:eastAsiaTheme="minorEastAsia"/>
              </w:rPr>
            </w:pPr>
            <w:r>
              <w:rPr>
                <w:rFonts w:hint="default" w:asciiTheme="minorEastAsia" w:hAnsiTheme="minorEastAsia" w:eastAsiaTheme="minorEastAsia"/>
              </w:rPr>
              <w:t>　　　　　・　</w:t>
            </w:r>
            <w:r>
              <w:rPr>
                <w:rFonts w:hint="eastAsia" w:asciiTheme="minorEastAsia" w:hAnsiTheme="minorEastAsia" w:eastAsiaTheme="minorEastAsia"/>
              </w:rPr>
              <w:t>玩具などは、音質、形、色、大きさなど子どもの発達状態に応じて適切なものを選び、その時々の子どもの興味や関心を踏まえるなど、遊びを通して感覚の発達が促されるものとなるように工夫すること。なお、安全な環境の下で、子どもが探索意欲を満たして自由に遊べるよう、身の回りのものについては、常に十分な点検を行うこと。</w:t>
            </w:r>
          </w:p>
          <w:p>
            <w:pPr>
              <w:pStyle w:val="0"/>
              <w:autoSpaceDE w:val="0"/>
              <w:autoSpaceDN w:val="0"/>
              <w:spacing w:line="260" w:lineRule="exact"/>
              <w:ind w:left="1078" w:hanging="1078" w:hangingChars="600"/>
              <w:rPr>
                <w:rFonts w:hint="default" w:asciiTheme="minorEastAsia" w:hAnsiTheme="minorEastAsia" w:eastAsiaTheme="minorEastAsia"/>
              </w:rPr>
            </w:pPr>
            <w:r>
              <w:rPr>
                <w:rFonts w:hint="default" w:asciiTheme="minorEastAsia" w:hAnsiTheme="minorEastAsia" w:eastAsiaTheme="minorEastAsia"/>
              </w:rPr>
              <w:t>　　　　　・　</w:t>
            </w:r>
            <w:r>
              <w:rPr>
                <w:rFonts w:hint="eastAsia" w:asciiTheme="minorEastAsia" w:hAnsiTheme="minorEastAsia" w:eastAsiaTheme="minorEastAsia"/>
              </w:rPr>
              <w:t>乳児期においては、表情、発声、体の動きなどで、感情を表現することが多いことから、これらの表現しようとする意欲を積極的に受け止めて、子どもが様々な活動を楽しむことを通して表現が豊かになるようにすること。</w:t>
            </w:r>
          </w:p>
          <w:p>
            <w:pPr>
              <w:pStyle w:val="0"/>
              <w:autoSpaceDE w:val="0"/>
              <w:autoSpaceDN w:val="0"/>
              <w:spacing w:line="260" w:lineRule="exact"/>
              <w:ind w:left="1078" w:hanging="1078" w:hangingChars="600"/>
              <w:rPr>
                <w:rFonts w:hint="default" w:asciiTheme="minorEastAsia" w:hAnsiTheme="minorEastAsia" w:eastAsiaTheme="minorEastAsia"/>
              </w:rPr>
            </w:pPr>
            <w:r>
              <w:rPr>
                <w:rFonts w:hint="default" w:asciiTheme="minorEastAsia" w:hAnsiTheme="minorEastAsia" w:eastAsiaTheme="minorEastAsia"/>
              </w:rPr>
              <w:t>　</w:t>
            </w:r>
            <w:r>
              <w:rPr>
                <w:rFonts w:hint="eastAsia" w:asciiTheme="minorEastAsia" w:hAnsiTheme="minorEastAsia" w:eastAsiaTheme="minorEastAsia"/>
              </w:rPr>
              <w:t>3)</w:t>
            </w:r>
            <w:r>
              <w:rPr>
                <w:rFonts w:hint="eastAsia" w:asciiTheme="minorEastAsia" w:hAnsiTheme="minorEastAsia" w:eastAsiaTheme="minorEastAsia"/>
              </w:rPr>
              <w:t>　保育の実施に関わる配慮事項</w:t>
            </w:r>
          </w:p>
          <w:p>
            <w:pPr>
              <w:pStyle w:val="0"/>
              <w:autoSpaceDE w:val="0"/>
              <w:autoSpaceDN w:val="0"/>
              <w:spacing w:line="260" w:lineRule="exact"/>
              <w:ind w:left="1078" w:hanging="1078" w:hangingChars="600"/>
              <w:rPr>
                <w:rFonts w:hint="default" w:asciiTheme="minorEastAsia" w:hAnsiTheme="minorEastAsia" w:eastAsiaTheme="minorEastAsia"/>
              </w:rPr>
            </w:pPr>
            <w:r>
              <w:rPr>
                <w:rFonts w:hint="default" w:asciiTheme="minorEastAsia" w:hAnsiTheme="minorEastAsia" w:eastAsiaTheme="minorEastAsia"/>
              </w:rPr>
              <w:t>　　　　　・　</w:t>
            </w:r>
            <w:r>
              <w:rPr>
                <w:rFonts w:hint="eastAsia" w:asciiTheme="minorEastAsia" w:hAnsiTheme="minorEastAsia" w:eastAsiaTheme="minorEastAsia"/>
              </w:rPr>
              <w:t>乳児は疾病への抵抗力が弱く、心身の機能の未熟さに伴う疾病の発生が多いことから、一人一人の発育及び発達状態や健康状態についての適切な判断に基づく保健的な対応を行うこと。</w:t>
            </w:r>
          </w:p>
          <w:p>
            <w:pPr>
              <w:pStyle w:val="0"/>
              <w:autoSpaceDE w:val="0"/>
              <w:autoSpaceDN w:val="0"/>
              <w:spacing w:line="260" w:lineRule="exact"/>
              <w:ind w:left="1078" w:hanging="1078" w:hangingChars="600"/>
              <w:rPr>
                <w:rFonts w:hint="default" w:asciiTheme="minorEastAsia" w:hAnsiTheme="minorEastAsia" w:eastAsiaTheme="minorEastAsia"/>
              </w:rPr>
            </w:pPr>
            <w:r>
              <w:rPr>
                <w:rFonts w:hint="default" w:asciiTheme="minorEastAsia" w:hAnsiTheme="minorEastAsia" w:eastAsiaTheme="minorEastAsia"/>
              </w:rPr>
              <w:t>　　　　　・　</w:t>
            </w:r>
            <w:r>
              <w:rPr>
                <w:rFonts w:hint="eastAsia" w:asciiTheme="minorEastAsia" w:hAnsiTheme="minorEastAsia" w:eastAsiaTheme="minorEastAsia"/>
              </w:rPr>
              <w:t>一人一人の子どもの生育歴の違いに留意しつつ、欲求を適切に満たし、特定の保育士が応答的に関わるように努めること。</w:t>
            </w:r>
          </w:p>
          <w:p>
            <w:pPr>
              <w:pStyle w:val="0"/>
              <w:autoSpaceDE w:val="0"/>
              <w:autoSpaceDN w:val="0"/>
              <w:spacing w:line="260" w:lineRule="exact"/>
              <w:ind w:left="1078" w:hanging="1078" w:hangingChars="600"/>
              <w:rPr>
                <w:rFonts w:hint="default" w:asciiTheme="minorEastAsia" w:hAnsiTheme="minorEastAsia" w:eastAsiaTheme="minorEastAsia"/>
              </w:rPr>
            </w:pPr>
            <w:r>
              <w:rPr>
                <w:rFonts w:hint="default" w:asciiTheme="minorEastAsia" w:hAnsiTheme="minorEastAsia" w:eastAsiaTheme="minorEastAsia"/>
              </w:rPr>
              <w:t>　　　　　・　</w:t>
            </w:r>
            <w:r>
              <w:rPr>
                <w:rFonts w:hint="eastAsia" w:asciiTheme="minorEastAsia" w:hAnsiTheme="minorEastAsia" w:eastAsiaTheme="minorEastAsia"/>
              </w:rPr>
              <w:t>乳児保育に関わる職員間の連携や嘱託医との連携を図り、第３章「健康及び安全」に示す事項を踏まえ、適切に対応すること。栄養士</w:t>
            </w:r>
            <w:r>
              <w:rPr>
                <w:rFonts w:hint="eastAsia" w:asciiTheme="minorEastAsia" w:hAnsiTheme="minorEastAsia" w:eastAsiaTheme="minorEastAsia"/>
                <w:color w:val="000000" w:themeColor="text1"/>
              </w:rPr>
              <w:t>等</w:t>
            </w:r>
            <w:r>
              <w:rPr>
                <w:rFonts w:hint="eastAsia" w:asciiTheme="minorEastAsia" w:hAnsiTheme="minorEastAsia" w:eastAsiaTheme="minorEastAsia"/>
              </w:rPr>
              <w:t>及び看護師等が配置されている場合は、その専門性を生かした対応を図ること。</w:t>
            </w:r>
          </w:p>
          <w:p>
            <w:pPr>
              <w:pStyle w:val="0"/>
              <w:autoSpaceDE w:val="0"/>
              <w:autoSpaceDN w:val="0"/>
              <w:spacing w:line="260" w:lineRule="exact"/>
              <w:ind w:left="1078" w:hanging="1078" w:hangingChars="600"/>
              <w:rPr>
                <w:rFonts w:hint="default" w:asciiTheme="minorEastAsia" w:hAnsiTheme="minorEastAsia" w:eastAsiaTheme="minorEastAsia"/>
              </w:rPr>
            </w:pPr>
            <w:r>
              <w:rPr>
                <w:rFonts w:hint="default" w:asciiTheme="minorEastAsia" w:hAnsiTheme="minorEastAsia" w:eastAsiaTheme="minorEastAsia"/>
              </w:rPr>
              <w:t>　　　　　・　</w:t>
            </w:r>
            <w:r>
              <w:rPr>
                <w:rFonts w:hint="eastAsia" w:asciiTheme="minorEastAsia" w:hAnsiTheme="minorEastAsia" w:eastAsiaTheme="minorEastAsia"/>
              </w:rPr>
              <w:t>保護者との信頼関係を築きながら保育を進めるとともに、保護者からの相談に応じ、保護者への支援に努めていくこと。</w:t>
            </w:r>
          </w:p>
          <w:p>
            <w:pPr>
              <w:pStyle w:val="0"/>
              <w:autoSpaceDE w:val="0"/>
              <w:autoSpaceDN w:val="0"/>
              <w:spacing w:line="260" w:lineRule="exact"/>
              <w:ind w:left="1078" w:hanging="1078" w:hangingChars="600"/>
              <w:rPr>
                <w:rFonts w:hint="default" w:asciiTheme="minorEastAsia" w:hAnsiTheme="minorEastAsia" w:eastAsiaTheme="minorEastAsia"/>
              </w:rPr>
            </w:pPr>
            <w:r>
              <w:rPr>
                <w:rFonts w:hint="default" w:asciiTheme="minorEastAsia" w:hAnsiTheme="minorEastAsia" w:eastAsiaTheme="minorEastAsia"/>
              </w:rPr>
              <w:t>　　　　　・　</w:t>
            </w:r>
            <w:r>
              <w:rPr>
                <w:rFonts w:hint="eastAsia" w:asciiTheme="minorEastAsia" w:hAnsiTheme="minorEastAsia" w:eastAsiaTheme="minorEastAsia"/>
              </w:rPr>
              <w:t>担当の保育士が替わる場合には、子どものそれまでの生育歴や発達過程に留意し、職員間で協力して対応すること。</w:t>
            </w:r>
          </w:p>
        </w:tc>
      </w:tr>
      <w:tr>
        <w:trPr/>
        <w:tc>
          <w:tcPr>
            <w:tcW w:w="1134" w:type="dxa"/>
            <w:vMerge w:val="restart"/>
            <w:tcBorders>
              <w:top w:val="single" w:color="auto" w:sz="8" w:space="0"/>
              <w:left w:val="none" w:color="auto" w:sz="0" w:space="0"/>
              <w:bottom w:val="none" w:color="auto" w:sz="0" w:space="0"/>
              <w:right w:val="none" w:color="auto" w:sz="0" w:space="0"/>
              <w:tl2br w:val="none" w:color="auto" w:sz="0" w:space="0"/>
              <w:tr2bl w:val="none" w:color="auto" w:sz="0" w:space="0"/>
            </w:tcBorders>
            <w:vAlign w:val="top"/>
          </w:tcPr>
          <w:p>
            <w:pPr>
              <w:pStyle w:val="0"/>
              <w:autoSpaceDE w:val="0"/>
              <w:autoSpaceDN w:val="0"/>
              <w:spacing w:line="260" w:lineRule="exact"/>
              <w:jc w:val="left"/>
              <w:rPr>
                <w:rFonts w:hint="default" w:asciiTheme="majorEastAsia" w:hAnsiTheme="majorEastAsia" w:eastAsiaTheme="majorEastAsia"/>
                <w:w w:val="90"/>
              </w:rPr>
            </w:pPr>
            <w:r>
              <w:rPr>
                <w:rFonts w:hint="default" w:asciiTheme="majorEastAsia" w:hAnsiTheme="majorEastAsia" w:eastAsiaTheme="majorEastAsia"/>
                <w:w w:val="90"/>
              </w:rPr>
              <w:t>6</w:t>
            </w:r>
            <w:r>
              <w:rPr>
                <w:rFonts w:hint="eastAsia" w:asciiTheme="majorEastAsia" w:hAnsiTheme="majorEastAsia" w:eastAsiaTheme="majorEastAsia"/>
                <w:w w:val="90"/>
              </w:rPr>
              <w:t xml:space="preserve"> </w:t>
            </w:r>
            <w:r>
              <w:rPr>
                <w:rFonts w:hint="default" w:asciiTheme="majorEastAsia" w:hAnsiTheme="majorEastAsia" w:eastAsiaTheme="majorEastAsia"/>
                <w:w w:val="90"/>
              </w:rPr>
              <w:t>１歳以上</w:t>
            </w:r>
          </w:p>
          <w:p>
            <w:pPr>
              <w:pStyle w:val="0"/>
              <w:autoSpaceDE w:val="0"/>
              <w:autoSpaceDN w:val="0"/>
              <w:spacing w:line="260" w:lineRule="exact"/>
              <w:jc w:val="left"/>
              <w:rPr>
                <w:rFonts w:hint="default" w:asciiTheme="majorEastAsia" w:hAnsiTheme="majorEastAsia" w:eastAsiaTheme="majorEastAsia"/>
                <w:w w:val="90"/>
              </w:rPr>
            </w:pPr>
            <w:r>
              <w:rPr>
                <w:rFonts w:hint="default" w:asciiTheme="majorEastAsia" w:hAnsiTheme="majorEastAsia" w:eastAsiaTheme="majorEastAsia"/>
                <w:w w:val="90"/>
              </w:rPr>
              <w:t>３歳未満児の</w:t>
            </w:r>
            <w:r>
              <w:rPr>
                <w:rFonts w:hint="eastAsia" w:asciiTheme="majorEastAsia" w:hAnsiTheme="majorEastAsia" w:eastAsiaTheme="majorEastAsia"/>
                <w:w w:val="90"/>
              </w:rPr>
              <w:t>保育に関わるねらい及び</w:t>
            </w:r>
          </w:p>
          <w:p>
            <w:pPr>
              <w:pStyle w:val="0"/>
              <w:autoSpaceDE w:val="0"/>
              <w:autoSpaceDN w:val="0"/>
              <w:spacing w:line="260" w:lineRule="exact"/>
              <w:jc w:val="left"/>
              <w:rPr>
                <w:rFonts w:hint="default" w:asciiTheme="minorEastAsia" w:hAnsiTheme="minorEastAsia" w:eastAsiaTheme="minorEastAsia"/>
                <w:w w:val="90"/>
              </w:rPr>
            </w:pPr>
            <w:r>
              <w:rPr>
                <w:rFonts w:hint="eastAsia" w:asciiTheme="majorEastAsia" w:hAnsiTheme="majorEastAsia" w:eastAsiaTheme="majorEastAsia"/>
                <w:w w:val="90"/>
              </w:rPr>
              <w:t>内容</w:t>
            </w:r>
          </w:p>
        </w:tc>
        <w:tc>
          <w:tcPr>
            <w:tcW w:w="5245" w:type="dxa"/>
            <w:tcBorders>
              <w:top w:val="single" w:color="auto" w:sz="8" w:space="0"/>
              <w:left w:val="none" w:color="auto" w:sz="0" w:space="0"/>
              <w:bottom w:val="nil"/>
              <w:right w:val="none" w:color="auto" w:sz="0" w:space="0"/>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rPr>
            </w:pPr>
            <w:r>
              <w:rPr>
                <w:rFonts w:hint="default" w:asciiTheme="minorEastAsia" w:hAnsiTheme="minorEastAsia" w:eastAsiaTheme="minorEastAsia"/>
              </w:rPr>
              <w:t>　　</w:t>
            </w:r>
            <w:r>
              <w:rPr>
                <w:rFonts w:hint="eastAsia" w:asciiTheme="minorEastAsia" w:hAnsiTheme="minorEastAsia" w:eastAsiaTheme="minorEastAsia"/>
              </w:rPr>
              <w:t>１歳以上３歳未満児の保育</w:t>
            </w:r>
            <w:r>
              <w:rPr>
                <w:rFonts w:hint="default" w:asciiTheme="minorEastAsia" w:hAnsiTheme="minorEastAsia" w:eastAsiaTheme="minorEastAsia"/>
              </w:rPr>
              <w:t>は、次の「基本的事項」、「ねらい及び内容」及び「実施に関わる配慮事項」に留意して行ってい</w:t>
            </w:r>
          </w:p>
        </w:tc>
        <w:tc>
          <w:tcPr>
            <w:tcW w:w="851" w:type="dxa"/>
            <w:tcBorders>
              <w:top w:val="single" w:color="auto" w:sz="8"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r>
              <w:rPr>
                <w:rFonts w:hint="default" w:asciiTheme="minorEastAsia" w:hAnsiTheme="minorEastAsia" w:eastAsiaTheme="minorEastAsia"/>
              </w:rPr>
              <w:t>□</w:t>
            </w:r>
            <w:r>
              <w:rPr>
                <w:rFonts w:hint="default" w:asciiTheme="minorEastAsia" w:hAnsiTheme="minorEastAsia" w:eastAsiaTheme="minorEastAsia"/>
              </w:rPr>
              <w:t>はい</w:t>
            </w:r>
          </w:p>
          <w:p>
            <w:pPr>
              <w:pStyle w:val="0"/>
              <w:autoSpaceDE w:val="0"/>
              <w:autoSpaceDN w:val="0"/>
              <w:spacing w:line="260" w:lineRule="exact"/>
              <w:rPr>
                <w:rFonts w:hint="default" w:asciiTheme="minorEastAsia" w:hAnsiTheme="minorEastAsia" w:eastAsiaTheme="minorEastAsia"/>
              </w:rPr>
            </w:pPr>
            <w:r>
              <w:rPr>
                <w:rFonts w:hint="default" w:asciiTheme="minorEastAsia" w:hAnsiTheme="minorEastAsia" w:eastAsiaTheme="minorEastAsia"/>
              </w:rPr>
              <w:t>□</w:t>
            </w:r>
            <w:r>
              <w:rPr>
                <w:rFonts w:hint="default" w:asciiTheme="minorEastAsia" w:hAnsiTheme="minorEastAsia" w:eastAsiaTheme="minorEastAsia"/>
              </w:rPr>
              <w:t>いいえ</w:t>
            </w:r>
          </w:p>
        </w:tc>
        <w:tc>
          <w:tcPr>
            <w:tcW w:w="2835" w:type="dxa"/>
            <w:tcBorders>
              <w:top w:val="single" w:color="auto" w:sz="8"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p>
        </w:tc>
      </w:tr>
      <w:tr>
        <w:trPr>
          <w:trHeight w:val="8060" w:hRule="atLeast"/>
        </w:trPr>
        <w:tc>
          <w:tcPr>
            <w:tcW w:w="1134" w:type="dxa"/>
            <w:vMerge w:val="continue"/>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autoSpaceDE w:val="0"/>
              <w:autoSpaceDN w:val="0"/>
              <w:spacing w:line="260" w:lineRule="exact"/>
              <w:jc w:val="left"/>
              <w:rPr>
                <w:rFonts w:hint="default"/>
              </w:rPr>
            </w:pPr>
          </w:p>
        </w:tc>
        <w:tc>
          <w:tcPr>
            <w:tcW w:w="8931" w:type="dxa"/>
            <w:gridSpan w:val="3"/>
            <w:tcBorders>
              <w:top w:val="nil"/>
              <w:left w:val="none" w:color="auto" w:sz="0" w:space="0"/>
              <w:bottom w:val="nil"/>
              <w:right w:val="none" w:color="auto" w:sz="0" w:space="0"/>
              <w:tl2br w:val="none" w:color="auto" w:sz="0" w:space="0"/>
              <w:tr2bl w:val="none" w:color="auto" w:sz="0" w:space="0"/>
            </w:tcBorders>
            <w:vAlign w:val="top"/>
          </w:tcPr>
          <w:p>
            <w:pPr>
              <w:pStyle w:val="0"/>
              <w:autoSpaceDE w:val="0"/>
              <w:autoSpaceDN w:val="0"/>
              <w:spacing w:line="260" w:lineRule="exact"/>
              <w:ind w:left="719" w:hanging="719" w:hangingChars="400"/>
              <w:rPr>
                <w:rFonts w:hint="default" w:asciiTheme="minorEastAsia" w:hAnsiTheme="minorEastAsia" w:eastAsiaTheme="minorEastAsia"/>
              </w:rPr>
            </w:pPr>
            <w:r>
              <w:rPr>
                <w:rFonts w:hint="default" w:asciiTheme="minorEastAsia" w:hAnsiTheme="minorEastAsia" w:eastAsiaTheme="minorEastAsia"/>
              </w:rPr>
              <w:t>　</w:t>
            </w:r>
            <w:r>
              <w:rPr>
                <w:rFonts w:hint="eastAsia" w:asciiTheme="minorEastAsia" w:hAnsiTheme="minorEastAsia" w:eastAsiaTheme="minorEastAsia"/>
              </w:rPr>
              <w:t>1)</w:t>
            </w:r>
            <w:r>
              <w:rPr>
                <w:rFonts w:hint="eastAsia" w:asciiTheme="minorEastAsia" w:hAnsiTheme="minorEastAsia" w:eastAsiaTheme="minorEastAsia"/>
              </w:rPr>
              <w:t>　基本的事項</w:t>
            </w:r>
          </w:p>
          <w:p>
            <w:pPr>
              <w:pStyle w:val="0"/>
              <w:autoSpaceDE w:val="0"/>
              <w:autoSpaceDN w:val="0"/>
              <w:spacing w:line="260" w:lineRule="exact"/>
              <w:ind w:left="719" w:hanging="719" w:hangingChars="400"/>
              <w:rPr>
                <w:rFonts w:hint="default" w:asciiTheme="minorEastAsia" w:hAnsiTheme="minorEastAsia" w:eastAsiaTheme="minorEastAsia"/>
              </w:rPr>
            </w:pPr>
            <w:r>
              <w:rPr>
                <w:rFonts w:hint="default" w:asciiTheme="minorEastAsia" w:hAnsiTheme="minorEastAsia" w:eastAsiaTheme="minorEastAsia"/>
              </w:rPr>
              <w:t>　　　</w:t>
            </w:r>
            <w:r>
              <w:rPr>
                <w:rFonts w:hint="eastAsia" w:asciiTheme="minorEastAsia" w:hAnsiTheme="minorEastAsia" w:eastAsiaTheme="minorEastAsia"/>
              </w:rPr>
              <w:t>①　この時期においては、歩き始めから、歩く、走る、跳ぶなどへと、基本的な運動機能が次第に発達し、排泄せつの自立のための身体的機能も整うようになる。つまむ、めくるなどの指先の機能も発達し、食事、衣類の着脱なども、保育士等の援助の下で自分で行うようになる。発声も明瞭になり、語彙も増加し、自分の意思や欲求を言葉で表出できるようになる。このように自分でできることが増えてくる時期であることから、保育士等は、子どもの生活の安定を図りながら、自分でしようとする気持ちを尊重し、温かく見守るとともに、愛情豊かに、応答的に関わることが必要である。</w:t>
            </w:r>
          </w:p>
          <w:p>
            <w:pPr>
              <w:pStyle w:val="0"/>
              <w:autoSpaceDE w:val="0"/>
              <w:autoSpaceDN w:val="0"/>
              <w:spacing w:line="260" w:lineRule="exact"/>
              <w:ind w:left="719" w:hanging="719" w:hangingChars="400"/>
              <w:rPr>
                <w:rFonts w:hint="default" w:asciiTheme="minorEastAsia" w:hAnsiTheme="minorEastAsia" w:eastAsiaTheme="minorEastAsia"/>
              </w:rPr>
            </w:pPr>
            <w:r>
              <w:rPr>
                <w:rFonts w:hint="default" w:asciiTheme="minorEastAsia" w:hAnsiTheme="minorEastAsia" w:eastAsiaTheme="minorEastAsia"/>
              </w:rPr>
              <w:t>　　　</w:t>
            </w:r>
            <w:r>
              <w:rPr>
                <w:rFonts w:hint="eastAsia" w:asciiTheme="minorEastAsia" w:hAnsiTheme="minorEastAsia" w:eastAsiaTheme="minorEastAsia"/>
              </w:rPr>
              <w:t>②　以下の各領域において示す保育の内容は、上記「２</w:t>
            </w:r>
            <w:r>
              <w:rPr>
                <w:rFonts w:hint="eastAsia" w:asciiTheme="minorEastAsia" w:hAnsiTheme="minorEastAsia" w:eastAsiaTheme="minorEastAsia"/>
              </w:rPr>
              <w:t xml:space="preserve"> </w:t>
            </w:r>
            <w:r>
              <w:rPr>
                <w:rFonts w:hint="eastAsia" w:asciiTheme="minorEastAsia" w:hAnsiTheme="minorEastAsia" w:eastAsiaTheme="minorEastAsia"/>
              </w:rPr>
              <w:t>養護に関する基本的事項」に示された養護における「生命の保持」及び「情緒の安定」に関わる保育の内容と、一体となって展開されるものであることに留意が必要である</w:t>
            </w:r>
          </w:p>
          <w:p>
            <w:pPr>
              <w:pStyle w:val="0"/>
              <w:autoSpaceDE w:val="0"/>
              <w:autoSpaceDN w:val="0"/>
              <w:spacing w:line="260" w:lineRule="exact"/>
              <w:ind w:left="1078" w:hanging="1078" w:hangingChars="600"/>
              <w:rPr>
                <w:rFonts w:hint="default" w:asciiTheme="minorEastAsia" w:hAnsiTheme="minorEastAsia" w:eastAsiaTheme="minorEastAsia"/>
              </w:rPr>
            </w:pPr>
            <w:r>
              <w:rPr>
                <w:rFonts w:hint="eastAsia" w:asciiTheme="minorEastAsia" w:hAnsiTheme="minorEastAsia" w:eastAsiaTheme="minorEastAsia"/>
              </w:rPr>
              <w:t>　</w:t>
            </w:r>
            <w:r>
              <w:rPr>
                <w:rFonts w:hint="eastAsia" w:asciiTheme="minorEastAsia" w:hAnsiTheme="minorEastAsia" w:eastAsiaTheme="minorEastAsia"/>
              </w:rPr>
              <w:t>2)</w:t>
            </w:r>
            <w:r>
              <w:rPr>
                <w:rFonts w:hint="eastAsia" w:asciiTheme="minorEastAsia" w:hAnsiTheme="minorEastAsia" w:eastAsiaTheme="minorEastAsia"/>
              </w:rPr>
              <w:t>　ねらい及び内容</w:t>
            </w:r>
          </w:p>
          <w:p>
            <w:pPr>
              <w:pStyle w:val="0"/>
              <w:autoSpaceDE w:val="0"/>
              <w:autoSpaceDN w:val="0"/>
              <w:spacing w:line="260" w:lineRule="exact"/>
              <w:ind w:left="1078" w:hanging="1078" w:hangingChars="600"/>
              <w:rPr>
                <w:rFonts w:hint="default" w:asciiTheme="minorEastAsia" w:hAnsiTheme="minorEastAsia" w:eastAsiaTheme="minorEastAsia"/>
              </w:rPr>
            </w:pPr>
            <w:r>
              <w:rPr>
                <w:rFonts w:hint="eastAsia" w:asciiTheme="minorEastAsia" w:hAnsiTheme="minorEastAsia" w:eastAsiaTheme="minorEastAsia"/>
              </w:rPr>
              <w:t>　　　①　心身の健康に関する領域「健康」</w:t>
            </w:r>
          </w:p>
          <w:p>
            <w:pPr>
              <w:pStyle w:val="0"/>
              <w:autoSpaceDE w:val="0"/>
              <w:autoSpaceDN w:val="0"/>
              <w:spacing w:line="260" w:lineRule="exact"/>
              <w:ind w:left="1078" w:hanging="1078" w:hangingChars="600"/>
              <w:rPr>
                <w:rFonts w:hint="default" w:asciiTheme="minorEastAsia" w:hAnsiTheme="minorEastAsia" w:eastAsiaTheme="minorEastAsia"/>
              </w:rPr>
            </w:pPr>
            <w:r>
              <w:rPr>
                <w:rFonts w:hint="eastAsia" w:asciiTheme="minorEastAsia" w:hAnsiTheme="minorEastAsia" w:eastAsiaTheme="minorEastAsia"/>
              </w:rPr>
              <w:t>　　　　　健康な心と体を育て、自ら健康で安全な生活をつくり出す力を養う。</w:t>
            </w:r>
          </w:p>
          <w:p>
            <w:pPr>
              <w:pStyle w:val="0"/>
              <w:autoSpaceDE w:val="0"/>
              <w:autoSpaceDN w:val="0"/>
              <w:spacing w:line="260" w:lineRule="exact"/>
              <w:ind w:left="1078" w:hanging="1078" w:hangingChars="600"/>
              <w:rPr>
                <w:rFonts w:hint="default" w:asciiTheme="minorEastAsia" w:hAnsiTheme="minorEastAsia" w:eastAsiaTheme="minorEastAsia"/>
              </w:rPr>
            </w:pPr>
            <w:r>
              <w:rPr>
                <w:rFonts w:hint="eastAsia" w:asciiTheme="minorEastAsia" w:hAnsiTheme="minorEastAsia" w:eastAsiaTheme="minorEastAsia"/>
              </w:rPr>
              <w:t>　　　　［ねらい］</w:t>
            </w:r>
          </w:p>
          <w:p>
            <w:pPr>
              <w:pStyle w:val="0"/>
              <w:autoSpaceDE w:val="0"/>
              <w:autoSpaceDN w:val="0"/>
              <w:spacing w:line="260" w:lineRule="exact"/>
              <w:ind w:left="1078" w:hanging="1078" w:hangingChars="600"/>
              <w:rPr>
                <w:rFonts w:hint="default" w:asciiTheme="minorEastAsia" w:hAnsiTheme="minorEastAsia" w:eastAsiaTheme="minorEastAsia"/>
              </w:rPr>
            </w:pPr>
            <w:r>
              <w:rPr>
                <w:rFonts w:hint="eastAsia" w:asciiTheme="minorEastAsia" w:hAnsiTheme="minorEastAsia" w:eastAsiaTheme="minorEastAsia"/>
              </w:rPr>
              <w:t>　　　　　・　明るく伸び伸びと生活し、自分から体を動かすことを楽しむ。</w:t>
            </w:r>
          </w:p>
          <w:p>
            <w:pPr>
              <w:pStyle w:val="0"/>
              <w:autoSpaceDE w:val="0"/>
              <w:autoSpaceDN w:val="0"/>
              <w:spacing w:line="260" w:lineRule="exact"/>
              <w:ind w:left="1078" w:hanging="1078" w:hangingChars="600"/>
              <w:rPr>
                <w:rFonts w:hint="default" w:asciiTheme="minorEastAsia" w:hAnsiTheme="minorEastAsia" w:eastAsiaTheme="minorEastAsia"/>
              </w:rPr>
            </w:pPr>
            <w:r>
              <w:rPr>
                <w:rFonts w:hint="eastAsia" w:asciiTheme="minorEastAsia" w:hAnsiTheme="minorEastAsia" w:eastAsiaTheme="minorEastAsia"/>
              </w:rPr>
              <w:t>　　　　　・　自分の体を十分に動かし、様々な動きをしようとする。</w:t>
            </w:r>
          </w:p>
          <w:p>
            <w:pPr>
              <w:pStyle w:val="0"/>
              <w:autoSpaceDE w:val="0"/>
              <w:autoSpaceDN w:val="0"/>
              <w:spacing w:line="260" w:lineRule="exact"/>
              <w:ind w:left="1078" w:hanging="1078" w:hangingChars="600"/>
              <w:rPr>
                <w:rFonts w:hint="default" w:asciiTheme="minorEastAsia" w:hAnsiTheme="minorEastAsia" w:eastAsiaTheme="minorEastAsia"/>
              </w:rPr>
            </w:pPr>
            <w:r>
              <w:rPr>
                <w:rFonts w:hint="eastAsia" w:asciiTheme="minorEastAsia" w:hAnsiTheme="minorEastAsia" w:eastAsiaTheme="minorEastAsia"/>
              </w:rPr>
              <w:t>　　　　　・　健康、安全な生活に必要な習慣に気付き、自分でしてみようとする気持ちが育つ。</w:t>
            </w:r>
          </w:p>
          <w:p>
            <w:pPr>
              <w:pStyle w:val="0"/>
              <w:autoSpaceDE w:val="0"/>
              <w:autoSpaceDN w:val="0"/>
              <w:spacing w:line="260" w:lineRule="exact"/>
              <w:ind w:left="1078" w:hanging="1078" w:hangingChars="600"/>
              <w:rPr>
                <w:rFonts w:hint="default" w:asciiTheme="minorEastAsia" w:hAnsiTheme="minorEastAsia" w:eastAsiaTheme="minorEastAsia"/>
              </w:rPr>
            </w:pPr>
            <w:r>
              <w:rPr>
                <w:rFonts w:hint="eastAsia" w:asciiTheme="minorEastAsia" w:hAnsiTheme="minorEastAsia" w:eastAsiaTheme="minorEastAsia"/>
              </w:rPr>
              <w:t>　　　　［内容］</w:t>
            </w:r>
          </w:p>
          <w:p>
            <w:pPr>
              <w:pStyle w:val="0"/>
              <w:autoSpaceDE w:val="0"/>
              <w:autoSpaceDN w:val="0"/>
              <w:spacing w:line="260" w:lineRule="exact"/>
              <w:ind w:left="1078" w:hanging="1078" w:hangingChars="600"/>
              <w:rPr>
                <w:rFonts w:hint="default" w:asciiTheme="minorEastAsia" w:hAnsiTheme="minorEastAsia" w:eastAsiaTheme="minorEastAsia"/>
              </w:rPr>
            </w:pPr>
            <w:r>
              <w:rPr>
                <w:rFonts w:hint="eastAsia" w:asciiTheme="minorEastAsia" w:hAnsiTheme="minorEastAsia" w:eastAsiaTheme="minorEastAsia"/>
              </w:rPr>
              <w:t>　　　　　・　保育士等の愛情豊かな受容の下で、安定感をもって生活をする。</w:t>
            </w:r>
          </w:p>
          <w:p>
            <w:pPr>
              <w:pStyle w:val="0"/>
              <w:autoSpaceDE w:val="0"/>
              <w:autoSpaceDN w:val="0"/>
              <w:spacing w:line="260" w:lineRule="exact"/>
              <w:ind w:left="1078" w:hanging="1078" w:hangingChars="600"/>
              <w:rPr>
                <w:rFonts w:hint="default" w:asciiTheme="minorEastAsia" w:hAnsiTheme="minorEastAsia" w:eastAsiaTheme="minorEastAsia"/>
              </w:rPr>
            </w:pPr>
            <w:r>
              <w:rPr>
                <w:rFonts w:hint="eastAsia" w:asciiTheme="minorEastAsia" w:hAnsiTheme="minorEastAsia" w:eastAsiaTheme="minorEastAsia"/>
              </w:rPr>
              <w:t>　　　　　・　食事や午睡、遊びと休息など、保育所における生活のリズムが形成される。</w:t>
            </w:r>
          </w:p>
          <w:p>
            <w:pPr>
              <w:pStyle w:val="0"/>
              <w:autoSpaceDE w:val="0"/>
              <w:autoSpaceDN w:val="0"/>
              <w:spacing w:line="260" w:lineRule="exact"/>
              <w:ind w:left="1078" w:hanging="1078" w:hangingChars="600"/>
              <w:rPr>
                <w:rFonts w:hint="default" w:asciiTheme="minorEastAsia" w:hAnsiTheme="minorEastAsia" w:eastAsiaTheme="minorEastAsia"/>
              </w:rPr>
            </w:pPr>
            <w:r>
              <w:rPr>
                <w:rFonts w:hint="eastAsia" w:asciiTheme="minorEastAsia" w:hAnsiTheme="minorEastAsia" w:eastAsiaTheme="minorEastAsia"/>
              </w:rPr>
              <w:t>　　　　　・　走る、跳ぶ、登る、押す、引っ張るなど全身を使う遊びを楽しむ。</w:t>
            </w:r>
          </w:p>
          <w:p>
            <w:pPr>
              <w:pStyle w:val="0"/>
              <w:autoSpaceDE w:val="0"/>
              <w:autoSpaceDN w:val="0"/>
              <w:spacing w:line="260" w:lineRule="exact"/>
              <w:ind w:left="1078" w:hanging="1078" w:hangingChars="600"/>
              <w:rPr>
                <w:rFonts w:hint="default" w:asciiTheme="minorEastAsia" w:hAnsiTheme="minorEastAsia" w:eastAsiaTheme="minorEastAsia"/>
              </w:rPr>
            </w:pPr>
            <w:r>
              <w:rPr>
                <w:rFonts w:hint="eastAsia" w:asciiTheme="minorEastAsia" w:hAnsiTheme="minorEastAsia" w:eastAsiaTheme="minorEastAsia"/>
              </w:rPr>
              <w:t>　　　　　・　様々な食品や調理形態に慣れ、ゆったりとした雰囲気の中で食事や間食を楽しむ。</w:t>
            </w:r>
          </w:p>
          <w:p>
            <w:pPr>
              <w:pStyle w:val="0"/>
              <w:autoSpaceDE w:val="0"/>
              <w:autoSpaceDN w:val="0"/>
              <w:spacing w:line="260" w:lineRule="exact"/>
              <w:ind w:left="1078" w:hanging="1078" w:hangingChars="600"/>
              <w:rPr>
                <w:rFonts w:hint="default" w:asciiTheme="minorEastAsia" w:hAnsiTheme="minorEastAsia" w:eastAsiaTheme="minorEastAsia"/>
              </w:rPr>
            </w:pPr>
            <w:r>
              <w:rPr>
                <w:rFonts w:hint="eastAsia" w:asciiTheme="minorEastAsia" w:hAnsiTheme="minorEastAsia" w:eastAsiaTheme="minorEastAsia"/>
              </w:rPr>
              <w:t>　　　　　・　身の回りを清潔に保つ心地よさを感じ、その習慣が少しずつ身に付く。</w:t>
            </w:r>
          </w:p>
          <w:p>
            <w:pPr>
              <w:pStyle w:val="0"/>
              <w:autoSpaceDE w:val="0"/>
              <w:autoSpaceDN w:val="0"/>
              <w:spacing w:line="260" w:lineRule="exact"/>
              <w:ind w:left="1078" w:hanging="1078" w:hangingChars="600"/>
              <w:rPr>
                <w:rFonts w:hint="default" w:asciiTheme="minorEastAsia" w:hAnsiTheme="minorEastAsia" w:eastAsiaTheme="minorEastAsia"/>
              </w:rPr>
            </w:pPr>
            <w:r>
              <w:rPr>
                <w:rFonts w:hint="eastAsia" w:asciiTheme="minorEastAsia" w:hAnsiTheme="minorEastAsia" w:eastAsiaTheme="minorEastAsia"/>
              </w:rPr>
              <w:t>　　　　　・　保育士等の助けを借りながら、衣類の着脱を自分でしようとする。</w:t>
            </w:r>
          </w:p>
          <w:p>
            <w:pPr>
              <w:pStyle w:val="0"/>
              <w:autoSpaceDE w:val="0"/>
              <w:autoSpaceDN w:val="0"/>
              <w:spacing w:line="260" w:lineRule="exact"/>
              <w:ind w:left="1078" w:hanging="1078" w:hangingChars="600"/>
              <w:rPr>
                <w:rFonts w:hint="default" w:asciiTheme="minorEastAsia" w:hAnsiTheme="minorEastAsia" w:eastAsiaTheme="minorEastAsia"/>
              </w:rPr>
            </w:pPr>
            <w:r>
              <w:rPr>
                <w:rFonts w:hint="eastAsia" w:asciiTheme="minorEastAsia" w:hAnsiTheme="minorEastAsia" w:eastAsiaTheme="minorEastAsia"/>
              </w:rPr>
              <w:t>　　　　　・　便器での排泄に慣れ、自分で排泄ができるようになる。</w:t>
            </w:r>
          </w:p>
          <w:p>
            <w:pPr>
              <w:pStyle w:val="0"/>
              <w:autoSpaceDE w:val="0"/>
              <w:autoSpaceDN w:val="0"/>
              <w:spacing w:line="260" w:lineRule="exact"/>
              <w:ind w:left="1078" w:hanging="1078" w:hangingChars="600"/>
              <w:rPr>
                <w:rFonts w:hint="default" w:asciiTheme="minorEastAsia" w:hAnsiTheme="minorEastAsia" w:eastAsiaTheme="minorEastAsia"/>
              </w:rPr>
            </w:pPr>
            <w:r>
              <w:rPr>
                <w:rFonts w:hint="eastAsia" w:asciiTheme="minorEastAsia" w:hAnsiTheme="minorEastAsia" w:eastAsiaTheme="minorEastAsia"/>
              </w:rPr>
              <w:t>　　　　［内容の取扱い］</w:t>
            </w:r>
          </w:p>
          <w:p>
            <w:pPr>
              <w:pStyle w:val="0"/>
              <w:autoSpaceDE w:val="0"/>
              <w:autoSpaceDN w:val="0"/>
              <w:spacing w:line="260" w:lineRule="exact"/>
              <w:ind w:left="1078" w:hanging="1078" w:hangingChars="600"/>
              <w:rPr>
                <w:rFonts w:hint="default" w:asciiTheme="minorEastAsia" w:hAnsiTheme="minorEastAsia" w:eastAsiaTheme="minorEastAsia"/>
              </w:rPr>
            </w:pPr>
            <w:r>
              <w:rPr>
                <w:rFonts w:hint="eastAsia" w:asciiTheme="minorEastAsia" w:hAnsiTheme="minorEastAsia" w:eastAsiaTheme="minorEastAsia"/>
              </w:rPr>
              <w:t>　　　　　・　心と体の健康は、相互に密接な関連があるものであることを踏まえ、子どもの気持ちに配慮した温かい触れ合いの中で、心と体の発達を促すこと。特に、一人一人の発育に応じて、体を動かす機会を十分に確保し、自ら体を動かそうとする意欲が育つようにすること。</w:t>
            </w:r>
          </w:p>
          <w:p>
            <w:pPr>
              <w:pStyle w:val="0"/>
              <w:autoSpaceDE w:val="0"/>
              <w:autoSpaceDN w:val="0"/>
              <w:spacing w:line="260" w:lineRule="exact"/>
              <w:ind w:left="1078" w:hanging="1078" w:hangingChars="600"/>
              <w:rPr>
                <w:rFonts w:hint="default" w:asciiTheme="minorEastAsia" w:hAnsiTheme="minorEastAsia" w:eastAsiaTheme="minorEastAsia"/>
              </w:rPr>
            </w:pPr>
            <w:r>
              <w:rPr>
                <w:rFonts w:hint="default" w:asciiTheme="minorEastAsia" w:hAnsiTheme="minorEastAsia" w:eastAsiaTheme="minorEastAsia"/>
              </w:rPr>
              <w:t>　　　　　・　</w:t>
            </w:r>
            <w:r>
              <w:rPr>
                <w:rFonts w:hint="eastAsia" w:asciiTheme="minorEastAsia" w:hAnsiTheme="minorEastAsia" w:eastAsiaTheme="minorEastAsia"/>
              </w:rPr>
              <w:t>健康な心と体を育てるためには望ましい食習慣の形成が重要であることを踏まえ、ゆったりとした雰囲気の中で食べる喜びや楽しさを味わい、進んで食べようとする気持ちが育つようにすること。なお、食物アレルギーのある子どもへの対応については、嘱託医等の指示や協力の下に適切に対応すること。</w:t>
            </w:r>
          </w:p>
          <w:p>
            <w:pPr>
              <w:pStyle w:val="0"/>
              <w:autoSpaceDE w:val="0"/>
              <w:autoSpaceDN w:val="0"/>
              <w:spacing w:line="260" w:lineRule="exact"/>
              <w:ind w:left="1078" w:hanging="1078" w:hangingChars="600"/>
              <w:rPr>
                <w:rFonts w:hint="default" w:asciiTheme="minorEastAsia" w:hAnsiTheme="minorEastAsia" w:eastAsiaTheme="minorEastAsia"/>
              </w:rPr>
            </w:pPr>
            <w:r>
              <w:rPr>
                <w:rFonts w:hint="default" w:asciiTheme="minorEastAsia" w:hAnsiTheme="minorEastAsia" w:eastAsiaTheme="minorEastAsia"/>
              </w:rPr>
              <w:t>　　　　　・　</w:t>
            </w:r>
            <w:r>
              <w:rPr>
                <w:rFonts w:hint="eastAsia" w:asciiTheme="minorEastAsia" w:hAnsiTheme="minorEastAsia" w:eastAsiaTheme="minorEastAsia"/>
              </w:rPr>
              <w:t>排泄の習慣については、一人一人の排尿間隔等を踏まえ、おむつが汚れていないときに便器に座らせるなどにより、少しずつ慣れさせるようにすること。</w:t>
            </w:r>
          </w:p>
          <w:p>
            <w:pPr>
              <w:pStyle w:val="0"/>
              <w:autoSpaceDE w:val="0"/>
              <w:autoSpaceDN w:val="0"/>
              <w:spacing w:line="260" w:lineRule="exact"/>
              <w:ind w:left="1078" w:hanging="1078" w:hangingChars="600"/>
              <w:rPr>
                <w:rFonts w:hint="default" w:asciiTheme="minorEastAsia" w:hAnsiTheme="minorEastAsia" w:eastAsiaTheme="minorEastAsia"/>
              </w:rPr>
            </w:pPr>
            <w:r>
              <w:rPr>
                <w:rFonts w:hint="default" w:asciiTheme="minorEastAsia" w:hAnsiTheme="minorEastAsia" w:eastAsiaTheme="minorEastAsia"/>
              </w:rPr>
              <w:t>　　　　　・　</w:t>
            </w:r>
            <w:r>
              <w:rPr>
                <w:rFonts w:hint="eastAsia" w:asciiTheme="minorEastAsia" w:hAnsiTheme="minorEastAsia" w:eastAsiaTheme="minorEastAsia"/>
              </w:rPr>
              <w:t>食事、排泄、睡眠、衣類の着脱、身の回りを清潔にすることなど、生活に必要な基本的な習慣については、一人一人の状態に応じ、落ち着いた雰囲気の中で行うようにし、子どもが自分でしようとする気持ちを尊重すること。また、基本的な生活習慣の形成に当たっては、家庭での生活経験に配慮し、家庭との適切な連携の下で行うようにすること。</w:t>
            </w:r>
          </w:p>
          <w:p>
            <w:pPr>
              <w:pStyle w:val="0"/>
              <w:autoSpaceDE w:val="0"/>
              <w:autoSpaceDN w:val="0"/>
              <w:spacing w:line="260" w:lineRule="exact"/>
              <w:ind w:left="1078" w:hanging="1078" w:hangingChars="600"/>
              <w:rPr>
                <w:rFonts w:hint="default" w:asciiTheme="minorEastAsia" w:hAnsiTheme="minorEastAsia" w:eastAsiaTheme="minorEastAsia"/>
              </w:rPr>
            </w:pPr>
            <w:r>
              <w:rPr>
                <w:rFonts w:hint="default" w:asciiTheme="minorEastAsia" w:hAnsiTheme="minorEastAsia" w:eastAsiaTheme="minorEastAsia"/>
              </w:rPr>
              <w:t>　　　</w:t>
            </w:r>
            <w:r>
              <w:rPr>
                <w:rFonts w:hint="default" w:asciiTheme="minorEastAsia" w:hAnsiTheme="minorEastAsia" w:eastAsiaTheme="minorEastAsia"/>
              </w:rPr>
              <w:t>②</w:t>
            </w:r>
            <w:r>
              <w:rPr>
                <w:rFonts w:hint="default" w:asciiTheme="minorEastAsia" w:hAnsiTheme="minorEastAsia" w:eastAsiaTheme="minorEastAsia"/>
              </w:rPr>
              <w:t>　</w:t>
            </w:r>
            <w:r>
              <w:rPr>
                <w:rFonts w:hint="eastAsia" w:asciiTheme="minorEastAsia" w:hAnsiTheme="minorEastAsia" w:eastAsiaTheme="minorEastAsia"/>
              </w:rPr>
              <w:t>人との関わりに関する領域「人間関係」</w:t>
            </w:r>
          </w:p>
          <w:p>
            <w:pPr>
              <w:pStyle w:val="0"/>
              <w:autoSpaceDE w:val="0"/>
              <w:autoSpaceDN w:val="0"/>
              <w:spacing w:line="260" w:lineRule="exact"/>
              <w:ind w:left="1078" w:hanging="1078" w:hangingChars="600"/>
              <w:rPr>
                <w:rFonts w:hint="default" w:asciiTheme="minorEastAsia" w:hAnsiTheme="minorEastAsia" w:eastAsiaTheme="minorEastAsia"/>
              </w:rPr>
            </w:pPr>
            <w:r>
              <w:rPr>
                <w:rFonts w:hint="default" w:asciiTheme="minorEastAsia" w:hAnsiTheme="minorEastAsia" w:eastAsiaTheme="minorEastAsia"/>
              </w:rPr>
              <w:t>　　　　　</w:t>
            </w:r>
            <w:r>
              <w:rPr>
                <w:rFonts w:hint="eastAsia" w:asciiTheme="minorEastAsia" w:hAnsiTheme="minorEastAsia" w:eastAsiaTheme="minorEastAsia"/>
              </w:rPr>
              <w:t>他の人々と親しみ、支え合って生活するために、自立心を育て、人と関わる力を養う。</w:t>
            </w:r>
          </w:p>
          <w:p>
            <w:pPr>
              <w:pStyle w:val="0"/>
              <w:autoSpaceDE w:val="0"/>
              <w:autoSpaceDN w:val="0"/>
              <w:spacing w:line="260" w:lineRule="exact"/>
              <w:ind w:left="1078" w:hanging="1078" w:hangingChars="600"/>
              <w:rPr>
                <w:rFonts w:hint="default" w:asciiTheme="minorEastAsia" w:hAnsiTheme="minorEastAsia" w:eastAsiaTheme="minorEastAsia"/>
              </w:rPr>
            </w:pPr>
            <w:r>
              <w:rPr>
                <w:rFonts w:hint="eastAsia" w:asciiTheme="minorEastAsia" w:hAnsiTheme="minorEastAsia" w:eastAsiaTheme="minorEastAsia"/>
              </w:rPr>
              <w:t>　　　　［ねらい］</w:t>
            </w:r>
          </w:p>
          <w:p>
            <w:pPr>
              <w:pStyle w:val="0"/>
              <w:autoSpaceDE w:val="0"/>
              <w:autoSpaceDN w:val="0"/>
              <w:spacing w:line="260" w:lineRule="exact"/>
              <w:ind w:left="1078" w:hanging="1078" w:hangingChars="600"/>
              <w:rPr>
                <w:rFonts w:hint="default" w:asciiTheme="minorEastAsia" w:hAnsiTheme="minorEastAsia" w:eastAsiaTheme="minorEastAsia"/>
              </w:rPr>
            </w:pPr>
            <w:r>
              <w:rPr>
                <w:rFonts w:hint="default" w:asciiTheme="minorEastAsia" w:hAnsiTheme="minorEastAsia" w:eastAsiaTheme="minorEastAsia"/>
              </w:rPr>
              <w:t>　　　　　・　</w:t>
            </w:r>
            <w:r>
              <w:rPr>
                <w:rFonts w:hint="eastAsia" w:asciiTheme="minorEastAsia" w:hAnsiTheme="minorEastAsia" w:eastAsiaTheme="minorEastAsia"/>
              </w:rPr>
              <w:t>保育所での生活を楽しみ、身近な人と関わる心地よさを感じる。</w:t>
            </w:r>
          </w:p>
          <w:p>
            <w:pPr>
              <w:pStyle w:val="0"/>
              <w:autoSpaceDE w:val="0"/>
              <w:autoSpaceDN w:val="0"/>
              <w:spacing w:line="260" w:lineRule="exact"/>
              <w:ind w:left="1078" w:hanging="1078" w:hangingChars="600"/>
              <w:rPr>
                <w:rFonts w:hint="default" w:asciiTheme="minorEastAsia" w:hAnsiTheme="minorEastAsia" w:eastAsiaTheme="minorEastAsia"/>
              </w:rPr>
            </w:pPr>
            <w:r>
              <w:rPr>
                <w:rFonts w:hint="default" w:asciiTheme="minorEastAsia" w:hAnsiTheme="minorEastAsia" w:eastAsiaTheme="minorEastAsia"/>
              </w:rPr>
              <w:t>　　　　　・　</w:t>
            </w:r>
            <w:r>
              <w:rPr>
                <w:rFonts w:hint="eastAsia" w:asciiTheme="minorEastAsia" w:hAnsiTheme="minorEastAsia" w:eastAsiaTheme="minorEastAsia"/>
              </w:rPr>
              <w:t>周囲の子ども等への興味や関心が高まり、関わりをもとうとする。</w:t>
            </w:r>
          </w:p>
          <w:p>
            <w:pPr>
              <w:pStyle w:val="0"/>
              <w:autoSpaceDE w:val="0"/>
              <w:autoSpaceDN w:val="0"/>
              <w:spacing w:line="260" w:lineRule="exact"/>
              <w:ind w:left="1078" w:hanging="1078" w:hangingChars="600"/>
              <w:rPr>
                <w:rFonts w:hint="default" w:asciiTheme="minorEastAsia" w:hAnsiTheme="minorEastAsia" w:eastAsiaTheme="minorEastAsia"/>
              </w:rPr>
            </w:pPr>
            <w:r>
              <w:rPr>
                <w:rFonts w:hint="default" w:asciiTheme="minorEastAsia" w:hAnsiTheme="minorEastAsia" w:eastAsiaTheme="minorEastAsia"/>
              </w:rPr>
              <w:t>　　　　　・　</w:t>
            </w:r>
            <w:r>
              <w:rPr>
                <w:rFonts w:hint="eastAsia" w:asciiTheme="minorEastAsia" w:hAnsiTheme="minorEastAsia" w:eastAsiaTheme="minorEastAsia"/>
              </w:rPr>
              <w:t>保育所の生活の仕方に慣れ、きまりの大切さに気付く。</w:t>
            </w:r>
          </w:p>
          <w:p>
            <w:pPr>
              <w:pStyle w:val="0"/>
              <w:autoSpaceDE w:val="0"/>
              <w:autoSpaceDN w:val="0"/>
              <w:spacing w:line="260" w:lineRule="exact"/>
              <w:ind w:left="719" w:hanging="719" w:hangingChars="400"/>
              <w:rPr>
                <w:rFonts w:hint="default" w:asciiTheme="minorEastAsia" w:hAnsiTheme="minorEastAsia" w:eastAsiaTheme="minorEastAsia"/>
              </w:rPr>
            </w:pPr>
            <w:r>
              <w:rPr>
                <w:rFonts w:hint="default" w:asciiTheme="minorEastAsia" w:hAnsiTheme="minorEastAsia" w:eastAsiaTheme="minorEastAsia"/>
              </w:rPr>
              <w:t>　　　　［内容］</w:t>
            </w:r>
          </w:p>
          <w:p>
            <w:pPr>
              <w:pStyle w:val="0"/>
              <w:autoSpaceDE w:val="0"/>
              <w:autoSpaceDN w:val="0"/>
              <w:spacing w:line="260" w:lineRule="exact"/>
              <w:ind w:left="719" w:hanging="719" w:hangingChars="400"/>
              <w:rPr>
                <w:rFonts w:hint="default" w:asciiTheme="minorEastAsia" w:hAnsiTheme="minorEastAsia" w:eastAsiaTheme="minorEastAsia"/>
              </w:rPr>
            </w:pPr>
            <w:r>
              <w:rPr>
                <w:rFonts w:hint="default" w:asciiTheme="minorEastAsia" w:hAnsiTheme="minorEastAsia" w:eastAsiaTheme="minorEastAsia"/>
              </w:rPr>
              <w:t>　　　　　・　</w:t>
            </w:r>
            <w:r>
              <w:rPr>
                <w:rFonts w:hint="eastAsia" w:asciiTheme="minorEastAsia" w:hAnsiTheme="minorEastAsia" w:eastAsiaTheme="minorEastAsia"/>
              </w:rPr>
              <w:t>保育士等や周囲の子ども等との安定した関係の中で、共に過ごす心地よさを感じる。</w:t>
            </w:r>
          </w:p>
          <w:p>
            <w:pPr>
              <w:pStyle w:val="0"/>
              <w:autoSpaceDE w:val="0"/>
              <w:autoSpaceDN w:val="0"/>
              <w:spacing w:line="260" w:lineRule="exact"/>
              <w:ind w:left="719" w:hanging="719" w:hangingChars="400"/>
              <w:rPr>
                <w:rFonts w:hint="default" w:asciiTheme="minorEastAsia" w:hAnsiTheme="minorEastAsia" w:eastAsiaTheme="minorEastAsia"/>
              </w:rPr>
            </w:pPr>
            <w:r>
              <w:rPr>
                <w:rFonts w:hint="default" w:asciiTheme="minorEastAsia" w:hAnsiTheme="minorEastAsia" w:eastAsiaTheme="minorEastAsia"/>
              </w:rPr>
              <w:t>　　　　　・　</w:t>
            </w:r>
            <w:r>
              <w:rPr>
                <w:rFonts w:hint="eastAsia" w:asciiTheme="minorEastAsia" w:hAnsiTheme="minorEastAsia" w:eastAsiaTheme="minorEastAsia"/>
              </w:rPr>
              <w:t>保育士等の受容的・応答的な関わりの中で、欲求を適切に満たし、安定感をもって過ごす。</w:t>
            </w:r>
          </w:p>
          <w:p>
            <w:pPr>
              <w:pStyle w:val="0"/>
              <w:autoSpaceDE w:val="0"/>
              <w:autoSpaceDN w:val="0"/>
              <w:spacing w:line="260" w:lineRule="exact"/>
              <w:ind w:left="719" w:hanging="719" w:hangingChars="400"/>
              <w:rPr>
                <w:rFonts w:hint="default" w:asciiTheme="minorEastAsia" w:hAnsiTheme="minorEastAsia" w:eastAsiaTheme="minorEastAsia"/>
              </w:rPr>
            </w:pPr>
            <w:r>
              <w:rPr>
                <w:rFonts w:hint="default" w:asciiTheme="minorEastAsia" w:hAnsiTheme="minorEastAsia" w:eastAsiaTheme="minorEastAsia"/>
              </w:rPr>
              <w:t>　　　　　・　</w:t>
            </w:r>
            <w:r>
              <w:rPr>
                <w:rFonts w:hint="eastAsia" w:asciiTheme="minorEastAsia" w:hAnsiTheme="minorEastAsia" w:eastAsiaTheme="minorEastAsia"/>
              </w:rPr>
              <w:t>身の回りに様々な人がいることに気付き、徐々に他の子どもと関わりをもって遊ぶ。</w:t>
            </w:r>
          </w:p>
          <w:p>
            <w:pPr>
              <w:pStyle w:val="0"/>
              <w:autoSpaceDE w:val="0"/>
              <w:autoSpaceDN w:val="0"/>
              <w:spacing w:line="260" w:lineRule="exact"/>
              <w:ind w:left="719" w:hanging="719" w:hangingChars="400"/>
              <w:rPr>
                <w:rFonts w:hint="default" w:asciiTheme="minorEastAsia" w:hAnsiTheme="minorEastAsia" w:eastAsiaTheme="minorEastAsia"/>
              </w:rPr>
            </w:pPr>
            <w:r>
              <w:rPr>
                <w:rFonts w:hint="default" w:asciiTheme="minorEastAsia" w:hAnsiTheme="minorEastAsia" w:eastAsiaTheme="minorEastAsia"/>
              </w:rPr>
              <w:t>　　　　　・　</w:t>
            </w:r>
            <w:r>
              <w:rPr>
                <w:rFonts w:hint="eastAsia" w:asciiTheme="minorEastAsia" w:hAnsiTheme="minorEastAsia" w:eastAsiaTheme="minorEastAsia"/>
              </w:rPr>
              <w:t>保育士等の仲立ちにより、他の子どもとの関わり方を少しずつ身につける。</w:t>
            </w:r>
          </w:p>
          <w:p>
            <w:pPr>
              <w:pStyle w:val="0"/>
              <w:autoSpaceDE w:val="0"/>
              <w:autoSpaceDN w:val="0"/>
              <w:spacing w:line="260" w:lineRule="exact"/>
              <w:ind w:left="719" w:hanging="719" w:hangingChars="400"/>
              <w:rPr>
                <w:rFonts w:hint="default" w:asciiTheme="minorEastAsia" w:hAnsiTheme="minorEastAsia" w:eastAsiaTheme="minorEastAsia"/>
              </w:rPr>
            </w:pPr>
            <w:r>
              <w:rPr>
                <w:rFonts w:hint="default" w:asciiTheme="minorEastAsia" w:hAnsiTheme="minorEastAsia" w:eastAsiaTheme="minorEastAsia"/>
              </w:rPr>
              <w:t>　　　　　・　</w:t>
            </w:r>
            <w:r>
              <w:rPr>
                <w:rFonts w:hint="eastAsia" w:asciiTheme="minorEastAsia" w:hAnsiTheme="minorEastAsia" w:eastAsiaTheme="minorEastAsia"/>
              </w:rPr>
              <w:t>保育所の生活の仕方に慣れ、きまりがあることや、その大切さに気付く。</w:t>
            </w:r>
          </w:p>
          <w:p>
            <w:pPr>
              <w:pStyle w:val="0"/>
              <w:autoSpaceDE w:val="0"/>
              <w:autoSpaceDN w:val="0"/>
              <w:spacing w:line="260" w:lineRule="exact"/>
              <w:ind w:left="1078" w:hanging="1078" w:hangingChars="600"/>
              <w:rPr>
                <w:rFonts w:hint="default" w:asciiTheme="minorEastAsia" w:hAnsiTheme="minorEastAsia" w:eastAsiaTheme="minorEastAsia"/>
              </w:rPr>
            </w:pPr>
            <w:r>
              <w:rPr>
                <w:rFonts w:hint="default" w:asciiTheme="minorEastAsia" w:hAnsiTheme="minorEastAsia" w:eastAsiaTheme="minorEastAsia"/>
              </w:rPr>
              <w:t>　　　　　・　</w:t>
            </w:r>
            <w:r>
              <w:rPr>
                <w:rFonts w:hint="eastAsia" w:asciiTheme="minorEastAsia" w:hAnsiTheme="minorEastAsia" w:eastAsiaTheme="minorEastAsia"/>
              </w:rPr>
              <w:t>生活や遊びの中で、年長児や保育士等の真似をしたり、ごっこ遊びを楽しんだりする。</w:t>
            </w:r>
          </w:p>
        </w:tc>
      </w:tr>
      <w:tr>
        <w:trPr>
          <w:trHeight w:val="260" w:hRule="atLeast"/>
        </w:trPr>
        <w:tc>
          <w:tcPr>
            <w:tcW w:w="1134" w:type="dxa"/>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autoSpaceDE w:val="0"/>
              <w:autoSpaceDN w:val="0"/>
              <w:spacing w:line="260" w:lineRule="exact"/>
              <w:jc w:val="left"/>
              <w:rPr>
                <w:rFonts w:hint="default" w:asciiTheme="minorEastAsia" w:hAnsiTheme="minorEastAsia" w:eastAsiaTheme="minorEastAsia"/>
                <w:w w:val="90"/>
              </w:rPr>
            </w:pPr>
            <w:r>
              <w:rPr>
                <w:rFonts w:hint="default" w:asciiTheme="minorEastAsia" w:hAnsiTheme="minorEastAsia" w:eastAsiaTheme="minorEastAsia"/>
              </w:rPr>
              <w:t>　　</w:t>
            </w:r>
            <w:r>
              <w:rPr>
                <w:rFonts w:hint="eastAsia" w:asciiTheme="minorEastAsia" w:hAnsiTheme="minorEastAsia" w:eastAsiaTheme="minorEastAsia"/>
                <w:w w:val="90"/>
              </w:rPr>
              <w:t>（続）</w:t>
            </w:r>
          </w:p>
          <w:p>
            <w:pPr>
              <w:pStyle w:val="0"/>
              <w:autoSpaceDE w:val="0"/>
              <w:autoSpaceDN w:val="0"/>
              <w:spacing w:line="260" w:lineRule="exact"/>
              <w:jc w:val="left"/>
              <w:rPr>
                <w:rFonts w:hint="default" w:asciiTheme="majorEastAsia" w:hAnsiTheme="majorEastAsia" w:eastAsiaTheme="majorEastAsia"/>
                <w:w w:val="90"/>
              </w:rPr>
            </w:pPr>
            <w:r>
              <w:rPr>
                <w:rFonts w:hint="default" w:asciiTheme="majorEastAsia" w:hAnsiTheme="majorEastAsia" w:eastAsiaTheme="majorEastAsia"/>
                <w:w w:val="90"/>
              </w:rPr>
              <w:t>6</w:t>
            </w:r>
            <w:r>
              <w:rPr>
                <w:rFonts w:hint="eastAsia" w:asciiTheme="majorEastAsia" w:hAnsiTheme="majorEastAsia" w:eastAsiaTheme="majorEastAsia"/>
                <w:w w:val="90"/>
              </w:rPr>
              <w:t xml:space="preserve"> </w:t>
            </w:r>
            <w:r>
              <w:rPr>
                <w:rFonts w:hint="default" w:asciiTheme="majorEastAsia" w:hAnsiTheme="majorEastAsia" w:eastAsiaTheme="majorEastAsia"/>
                <w:w w:val="90"/>
              </w:rPr>
              <w:t>１歳以上</w:t>
            </w:r>
          </w:p>
          <w:p>
            <w:pPr>
              <w:pStyle w:val="0"/>
              <w:autoSpaceDE w:val="0"/>
              <w:autoSpaceDN w:val="0"/>
              <w:spacing w:line="260" w:lineRule="exact"/>
              <w:jc w:val="left"/>
              <w:rPr>
                <w:rFonts w:hint="default" w:asciiTheme="majorEastAsia" w:hAnsiTheme="majorEastAsia" w:eastAsiaTheme="majorEastAsia"/>
                <w:w w:val="90"/>
              </w:rPr>
            </w:pPr>
            <w:r>
              <w:rPr>
                <w:rFonts w:hint="default" w:asciiTheme="majorEastAsia" w:hAnsiTheme="majorEastAsia" w:eastAsiaTheme="majorEastAsia"/>
                <w:w w:val="90"/>
              </w:rPr>
              <w:t>３歳未満児の</w:t>
            </w:r>
            <w:r>
              <w:rPr>
                <w:rFonts w:hint="eastAsia" w:asciiTheme="majorEastAsia" w:hAnsiTheme="majorEastAsia" w:eastAsiaTheme="majorEastAsia"/>
                <w:w w:val="90"/>
              </w:rPr>
              <w:t>保育に関わるねらい及び</w:t>
            </w:r>
          </w:p>
          <w:p>
            <w:pPr>
              <w:pStyle w:val="0"/>
              <w:autoSpaceDE w:val="0"/>
              <w:autoSpaceDN w:val="0"/>
              <w:spacing w:line="260" w:lineRule="exact"/>
              <w:jc w:val="left"/>
              <w:rPr>
                <w:rFonts w:hint="default" w:asciiTheme="majorEastAsia" w:hAnsiTheme="majorEastAsia" w:eastAsiaTheme="majorEastAsia"/>
              </w:rPr>
            </w:pPr>
            <w:r>
              <w:rPr>
                <w:rFonts w:hint="eastAsia" w:asciiTheme="majorEastAsia" w:hAnsiTheme="majorEastAsia" w:eastAsiaTheme="majorEastAsia"/>
                <w:w w:val="90"/>
              </w:rPr>
              <w:t>内容</w:t>
            </w:r>
          </w:p>
          <w:p>
            <w:pPr>
              <w:pStyle w:val="0"/>
              <w:autoSpaceDE w:val="0"/>
              <w:autoSpaceDN w:val="0"/>
              <w:spacing w:line="260" w:lineRule="exact"/>
              <w:jc w:val="left"/>
              <w:rPr>
                <w:rFonts w:hint="default" w:asciiTheme="majorEastAsia" w:hAnsiTheme="majorEastAsia" w:eastAsiaTheme="majorEastAsia"/>
              </w:rPr>
            </w:pPr>
            <w:r>
              <w:rPr>
                <w:rFonts w:hint="default" w:asciiTheme="minorEastAsia" w:hAnsiTheme="minorEastAsia" w:eastAsiaTheme="minorEastAsia"/>
              </w:rPr>
              <w:t>　　</w:t>
            </w:r>
          </w:p>
        </w:tc>
        <w:tc>
          <w:tcPr>
            <w:tcW w:w="8931" w:type="dxa"/>
            <w:gridSpan w:val="3"/>
            <w:vMerge w:val="restart"/>
            <w:tcBorders>
              <w:top w:val="nil"/>
              <w:left w:val="none" w:color="auto" w:sz="0" w:space="0"/>
              <w:bottom w:val="nil"/>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r>
              <w:rPr>
                <w:rFonts w:hint="default" w:asciiTheme="minorEastAsia" w:hAnsiTheme="minorEastAsia" w:eastAsiaTheme="minorEastAsia"/>
              </w:rPr>
              <w:t>　　　　［内容の取扱い］</w:t>
            </w:r>
          </w:p>
          <w:p>
            <w:pPr>
              <w:pStyle w:val="0"/>
              <w:autoSpaceDE w:val="0"/>
              <w:autoSpaceDN w:val="0"/>
              <w:spacing w:line="260" w:lineRule="exact"/>
              <w:ind w:left="1078" w:hanging="1078" w:hangingChars="600"/>
              <w:rPr>
                <w:rFonts w:hint="default" w:asciiTheme="minorEastAsia" w:hAnsiTheme="minorEastAsia" w:eastAsiaTheme="minorEastAsia"/>
              </w:rPr>
            </w:pPr>
            <w:r>
              <w:rPr>
                <w:rFonts w:hint="default" w:asciiTheme="minorEastAsia" w:hAnsiTheme="minorEastAsia" w:eastAsiaTheme="minorEastAsia"/>
              </w:rPr>
              <w:t>　　　　　・　</w:t>
            </w:r>
            <w:r>
              <w:rPr>
                <w:rFonts w:hint="eastAsia" w:asciiTheme="minorEastAsia" w:hAnsiTheme="minorEastAsia" w:eastAsiaTheme="minorEastAsia"/>
              </w:rPr>
              <w:t>保育士等との信頼関係に支えられて生活を確立するとともに、自分で何かをしようとする気持ちが旺盛になる時期であることに鑑み、そのような子どもの気持ちを尊重し、温かく見守るとともに、愛情豊かに、応答的に関わり、適切な援助を行うようにすること。</w:t>
            </w:r>
          </w:p>
          <w:p>
            <w:pPr>
              <w:pStyle w:val="0"/>
              <w:autoSpaceDE w:val="0"/>
              <w:autoSpaceDN w:val="0"/>
              <w:spacing w:line="260" w:lineRule="exact"/>
              <w:ind w:left="1078" w:hanging="1078" w:hangingChars="600"/>
              <w:rPr>
                <w:rFonts w:hint="default" w:asciiTheme="minorEastAsia" w:hAnsiTheme="minorEastAsia" w:eastAsiaTheme="minorEastAsia"/>
              </w:rPr>
            </w:pPr>
            <w:r>
              <w:rPr>
                <w:rFonts w:hint="default" w:asciiTheme="minorEastAsia" w:hAnsiTheme="minorEastAsia" w:eastAsiaTheme="minorEastAsia"/>
              </w:rPr>
              <w:t>　　　　　・　</w:t>
            </w:r>
            <w:r>
              <w:rPr>
                <w:rFonts w:hint="eastAsia" w:asciiTheme="minorEastAsia" w:hAnsiTheme="minorEastAsia" w:eastAsiaTheme="minorEastAsia"/>
              </w:rPr>
              <w:t>思い通りにいかない場合等の子どもの不安定な感情の表出については、保育士等が受容的に受け止めるとともに、そうした気持ちから立ち直る経験や感情をコントロールすることへの気付き等につなげていけるように援助すること。</w:t>
            </w:r>
          </w:p>
          <w:p>
            <w:pPr>
              <w:pStyle w:val="0"/>
              <w:autoSpaceDE w:val="0"/>
              <w:autoSpaceDN w:val="0"/>
              <w:spacing w:line="260" w:lineRule="exact"/>
              <w:ind w:left="1078" w:hanging="1078" w:hangingChars="600"/>
              <w:rPr>
                <w:rFonts w:hint="default" w:asciiTheme="minorEastAsia" w:hAnsiTheme="minorEastAsia" w:eastAsiaTheme="minorEastAsia"/>
              </w:rPr>
            </w:pPr>
            <w:r>
              <w:rPr>
                <w:rFonts w:hint="default" w:asciiTheme="minorEastAsia" w:hAnsiTheme="minorEastAsia" w:eastAsiaTheme="minorEastAsia"/>
              </w:rPr>
              <w:t>　　　　　・　</w:t>
            </w:r>
            <w:r>
              <w:rPr>
                <w:rFonts w:hint="eastAsia" w:asciiTheme="minorEastAsia" w:hAnsiTheme="minorEastAsia" w:eastAsiaTheme="minorEastAsia"/>
              </w:rPr>
              <w:t>この時期は自己と他者との違いの認識がまだ十分ではないことから、子どもの自我の育ちを見守るとともに、保育士等が仲立ちとなって、自分の気持ちを相手に伝えることや相手の気持ちに気付くことの大切さなど、友達の気持ちや友達との関わり方を丁寧に伝えていくこと。</w:t>
            </w:r>
          </w:p>
          <w:p>
            <w:pPr>
              <w:pStyle w:val="0"/>
              <w:autoSpaceDE w:val="0"/>
              <w:autoSpaceDN w:val="0"/>
              <w:spacing w:line="260" w:lineRule="exact"/>
              <w:ind w:left="719" w:hanging="719" w:hangingChars="400"/>
              <w:rPr>
                <w:rFonts w:hint="default" w:asciiTheme="minorEastAsia" w:hAnsiTheme="minorEastAsia" w:eastAsiaTheme="minorEastAsia"/>
              </w:rPr>
            </w:pPr>
            <w:r>
              <w:rPr>
                <w:rFonts w:hint="default" w:asciiTheme="minorEastAsia" w:hAnsiTheme="minorEastAsia" w:eastAsiaTheme="minorEastAsia"/>
              </w:rPr>
              <w:t>　　　</w:t>
            </w:r>
            <w:r>
              <w:rPr>
                <w:rFonts w:hint="eastAsia" w:asciiTheme="minorEastAsia" w:hAnsiTheme="minorEastAsia" w:eastAsiaTheme="minorEastAsia"/>
              </w:rPr>
              <w:t>③　身近な環境との関わりに関する領域「環境」</w:t>
            </w:r>
          </w:p>
          <w:p>
            <w:pPr>
              <w:pStyle w:val="0"/>
              <w:autoSpaceDE w:val="0"/>
              <w:autoSpaceDN w:val="0"/>
              <w:spacing w:line="260" w:lineRule="exact"/>
              <w:ind w:left="719" w:hanging="719" w:hangingChars="400"/>
              <w:rPr>
                <w:rFonts w:hint="default" w:asciiTheme="minorEastAsia" w:hAnsiTheme="minorEastAsia" w:eastAsiaTheme="minorEastAsia"/>
              </w:rPr>
            </w:pPr>
            <w:r>
              <w:rPr>
                <w:rFonts w:hint="default" w:asciiTheme="minorEastAsia" w:hAnsiTheme="minorEastAsia" w:eastAsiaTheme="minorEastAsia"/>
              </w:rPr>
              <w:t>　　　　　</w:t>
            </w:r>
            <w:r>
              <w:rPr>
                <w:rFonts w:hint="eastAsia" w:asciiTheme="minorEastAsia" w:hAnsiTheme="minorEastAsia" w:eastAsiaTheme="minorEastAsia"/>
              </w:rPr>
              <w:t>周囲の様々な環境に好奇心や探究心をもって関わり、それらを生活に取り入れていこうとする力を養う。</w:t>
            </w:r>
          </w:p>
          <w:p>
            <w:pPr>
              <w:pStyle w:val="0"/>
              <w:autoSpaceDE w:val="0"/>
              <w:autoSpaceDN w:val="0"/>
              <w:spacing w:line="260" w:lineRule="exact"/>
              <w:ind w:left="719" w:hanging="719" w:hangingChars="400"/>
              <w:rPr>
                <w:rFonts w:hint="default" w:asciiTheme="minorEastAsia" w:hAnsiTheme="minorEastAsia" w:eastAsiaTheme="minorEastAsia"/>
              </w:rPr>
            </w:pPr>
            <w:r>
              <w:rPr>
                <w:rFonts w:hint="eastAsia" w:asciiTheme="minorEastAsia" w:hAnsiTheme="minorEastAsia" w:eastAsiaTheme="minorEastAsia"/>
              </w:rPr>
              <w:t>　　　　［ねらい］</w:t>
            </w:r>
          </w:p>
          <w:p>
            <w:pPr>
              <w:pStyle w:val="0"/>
              <w:autoSpaceDE w:val="0"/>
              <w:autoSpaceDN w:val="0"/>
              <w:spacing w:line="260" w:lineRule="exact"/>
              <w:ind w:left="719" w:hanging="719" w:hangingChars="400"/>
              <w:rPr>
                <w:rFonts w:hint="default" w:asciiTheme="minorEastAsia" w:hAnsiTheme="minorEastAsia" w:eastAsiaTheme="minorEastAsia"/>
              </w:rPr>
            </w:pPr>
            <w:r>
              <w:rPr>
                <w:rFonts w:hint="default" w:asciiTheme="minorEastAsia" w:hAnsiTheme="minorEastAsia" w:eastAsiaTheme="minorEastAsia"/>
              </w:rPr>
              <w:t>　　　　　・　</w:t>
            </w:r>
            <w:r>
              <w:rPr>
                <w:rFonts w:hint="eastAsia" w:asciiTheme="minorEastAsia" w:hAnsiTheme="minorEastAsia" w:eastAsiaTheme="minorEastAsia"/>
              </w:rPr>
              <w:t>身近な環境に親しみ、触れ合う中で、様々なものに興味や関心をもつ。</w:t>
            </w:r>
          </w:p>
          <w:p>
            <w:pPr>
              <w:pStyle w:val="0"/>
              <w:autoSpaceDE w:val="0"/>
              <w:autoSpaceDN w:val="0"/>
              <w:spacing w:line="260" w:lineRule="exact"/>
              <w:ind w:left="719" w:hanging="719" w:hangingChars="400"/>
              <w:rPr>
                <w:rFonts w:hint="default" w:asciiTheme="minorEastAsia" w:hAnsiTheme="minorEastAsia" w:eastAsiaTheme="minorEastAsia"/>
              </w:rPr>
            </w:pPr>
            <w:r>
              <w:rPr>
                <w:rFonts w:hint="default" w:asciiTheme="minorEastAsia" w:hAnsiTheme="minorEastAsia" w:eastAsiaTheme="minorEastAsia"/>
              </w:rPr>
              <w:t>　　　　　・　</w:t>
            </w:r>
            <w:r>
              <w:rPr>
                <w:rFonts w:hint="eastAsia" w:asciiTheme="minorEastAsia" w:hAnsiTheme="minorEastAsia" w:eastAsiaTheme="minorEastAsia"/>
              </w:rPr>
              <w:t>様々なものに関わる中で、発見を楽しんだり、考えたりしようとする。</w:t>
            </w:r>
          </w:p>
          <w:p>
            <w:pPr>
              <w:pStyle w:val="0"/>
              <w:autoSpaceDE w:val="0"/>
              <w:autoSpaceDN w:val="0"/>
              <w:spacing w:line="260" w:lineRule="exact"/>
              <w:ind w:left="719" w:hanging="719" w:hangingChars="400"/>
              <w:rPr>
                <w:rFonts w:hint="default" w:asciiTheme="minorEastAsia" w:hAnsiTheme="minorEastAsia" w:eastAsiaTheme="minorEastAsia"/>
              </w:rPr>
            </w:pPr>
            <w:r>
              <w:rPr>
                <w:rFonts w:hint="default" w:asciiTheme="minorEastAsia" w:hAnsiTheme="minorEastAsia" w:eastAsiaTheme="minorEastAsia"/>
              </w:rPr>
              <w:t>　　　　　・　</w:t>
            </w:r>
            <w:r>
              <w:rPr>
                <w:rFonts w:hint="eastAsia" w:asciiTheme="minorEastAsia" w:hAnsiTheme="minorEastAsia" w:eastAsiaTheme="minorEastAsia"/>
              </w:rPr>
              <w:t>見る、聞く、触るなどの経験を通して、感覚の働きを豊かにする。</w:t>
            </w:r>
          </w:p>
          <w:p>
            <w:pPr>
              <w:pStyle w:val="0"/>
              <w:autoSpaceDE w:val="0"/>
              <w:autoSpaceDN w:val="0"/>
              <w:spacing w:line="260" w:lineRule="exact"/>
              <w:ind w:left="719" w:hanging="719" w:hangingChars="400"/>
              <w:rPr>
                <w:rFonts w:hint="default" w:asciiTheme="minorEastAsia" w:hAnsiTheme="minorEastAsia" w:eastAsiaTheme="minorEastAsia"/>
              </w:rPr>
            </w:pPr>
            <w:r>
              <w:rPr>
                <w:rFonts w:hint="default" w:asciiTheme="minorEastAsia" w:hAnsiTheme="minorEastAsia" w:eastAsiaTheme="minorEastAsia"/>
              </w:rPr>
              <w:t>　　　　［内容］</w:t>
            </w:r>
          </w:p>
          <w:p>
            <w:pPr>
              <w:pStyle w:val="0"/>
              <w:autoSpaceDE w:val="0"/>
              <w:autoSpaceDN w:val="0"/>
              <w:spacing w:line="260" w:lineRule="exact"/>
              <w:ind w:left="1078" w:hanging="1078" w:hangingChars="600"/>
              <w:rPr>
                <w:rFonts w:hint="default" w:asciiTheme="minorEastAsia" w:hAnsiTheme="minorEastAsia" w:eastAsiaTheme="minorEastAsia"/>
              </w:rPr>
            </w:pPr>
            <w:r>
              <w:rPr>
                <w:rFonts w:hint="default" w:asciiTheme="minorEastAsia" w:hAnsiTheme="minorEastAsia" w:eastAsiaTheme="minorEastAsia"/>
              </w:rPr>
              <w:t>　　　　　・　</w:t>
            </w:r>
            <w:r>
              <w:rPr>
                <w:rFonts w:hint="eastAsia" w:asciiTheme="minorEastAsia" w:hAnsiTheme="minorEastAsia" w:eastAsiaTheme="minorEastAsia"/>
              </w:rPr>
              <w:t>安全で活動しやすい環境での探索活動等を通して、見る、聞く、触れる、嗅ぐ、味わうなどの感覚の働きを豊かにする。</w:t>
            </w:r>
          </w:p>
          <w:p>
            <w:pPr>
              <w:pStyle w:val="0"/>
              <w:autoSpaceDE w:val="0"/>
              <w:autoSpaceDN w:val="0"/>
              <w:spacing w:line="260" w:lineRule="exact"/>
              <w:ind w:left="1078" w:hanging="1078" w:hangingChars="600"/>
              <w:rPr>
                <w:rFonts w:hint="default" w:asciiTheme="minorEastAsia" w:hAnsiTheme="minorEastAsia" w:eastAsiaTheme="minorEastAsia"/>
              </w:rPr>
            </w:pPr>
            <w:r>
              <w:rPr>
                <w:rFonts w:hint="default" w:asciiTheme="minorEastAsia" w:hAnsiTheme="minorEastAsia" w:eastAsiaTheme="minorEastAsia"/>
              </w:rPr>
              <w:t>　　　　　・　</w:t>
            </w:r>
            <w:r>
              <w:rPr>
                <w:rFonts w:hint="eastAsia" w:asciiTheme="minorEastAsia" w:hAnsiTheme="minorEastAsia" w:eastAsiaTheme="minorEastAsia"/>
              </w:rPr>
              <w:t>玩具、絵本、遊具などに興味をもち、それらを使った遊びを楽しむ。</w:t>
            </w:r>
          </w:p>
          <w:p>
            <w:pPr>
              <w:pStyle w:val="0"/>
              <w:autoSpaceDE w:val="0"/>
              <w:autoSpaceDN w:val="0"/>
              <w:spacing w:line="260" w:lineRule="exact"/>
              <w:ind w:left="1078" w:hanging="1078" w:hangingChars="600"/>
              <w:rPr>
                <w:rFonts w:hint="default" w:asciiTheme="minorEastAsia" w:hAnsiTheme="minorEastAsia" w:eastAsiaTheme="minorEastAsia"/>
              </w:rPr>
            </w:pPr>
            <w:r>
              <w:rPr>
                <w:rFonts w:hint="default" w:asciiTheme="minorEastAsia" w:hAnsiTheme="minorEastAsia" w:eastAsiaTheme="minorEastAsia"/>
              </w:rPr>
              <w:t>　　　　　・　</w:t>
            </w:r>
            <w:r>
              <w:rPr>
                <w:rFonts w:hint="eastAsia" w:asciiTheme="minorEastAsia" w:hAnsiTheme="minorEastAsia" w:eastAsiaTheme="minorEastAsia"/>
              </w:rPr>
              <w:t>身の回りの物に触れる中で、形、色、大きさ、量などの物の性質や仕組みに気付く。</w:t>
            </w:r>
          </w:p>
          <w:p>
            <w:pPr>
              <w:pStyle w:val="0"/>
              <w:autoSpaceDE w:val="0"/>
              <w:autoSpaceDN w:val="0"/>
              <w:spacing w:line="260" w:lineRule="exact"/>
              <w:ind w:left="1078" w:hanging="1078" w:hangingChars="600"/>
              <w:rPr>
                <w:rFonts w:hint="default" w:asciiTheme="minorEastAsia" w:hAnsiTheme="minorEastAsia" w:eastAsiaTheme="minorEastAsia"/>
              </w:rPr>
            </w:pPr>
            <w:r>
              <w:rPr>
                <w:rFonts w:hint="default" w:asciiTheme="minorEastAsia" w:hAnsiTheme="minorEastAsia" w:eastAsiaTheme="minorEastAsia"/>
              </w:rPr>
              <w:t>　　　　　・　</w:t>
            </w:r>
            <w:r>
              <w:rPr>
                <w:rFonts w:hint="eastAsia" w:asciiTheme="minorEastAsia" w:hAnsiTheme="minorEastAsia" w:eastAsiaTheme="minorEastAsia"/>
              </w:rPr>
              <w:t>自分の物と人の物の区別や、場所的感覚など、環境を捉える感覚が育つ。</w:t>
            </w:r>
          </w:p>
          <w:p>
            <w:pPr>
              <w:pStyle w:val="0"/>
              <w:autoSpaceDE w:val="0"/>
              <w:autoSpaceDN w:val="0"/>
              <w:spacing w:line="260" w:lineRule="exact"/>
              <w:ind w:left="1078" w:hanging="1078" w:hangingChars="600"/>
              <w:rPr>
                <w:rFonts w:hint="default" w:asciiTheme="minorEastAsia" w:hAnsiTheme="minorEastAsia" w:eastAsiaTheme="minorEastAsia"/>
              </w:rPr>
            </w:pPr>
            <w:r>
              <w:rPr>
                <w:rFonts w:hint="default" w:asciiTheme="minorEastAsia" w:hAnsiTheme="minorEastAsia" w:eastAsiaTheme="minorEastAsia"/>
              </w:rPr>
              <w:t>　　　　　・　</w:t>
            </w:r>
            <w:r>
              <w:rPr>
                <w:rFonts w:hint="eastAsia" w:asciiTheme="minorEastAsia" w:hAnsiTheme="minorEastAsia" w:eastAsiaTheme="minorEastAsia"/>
              </w:rPr>
              <w:t>身近な生き物に気付き、親しみをもつ。</w:t>
            </w:r>
          </w:p>
          <w:p>
            <w:pPr>
              <w:pStyle w:val="0"/>
              <w:autoSpaceDE w:val="0"/>
              <w:autoSpaceDN w:val="0"/>
              <w:spacing w:line="260" w:lineRule="exact"/>
              <w:ind w:left="1078" w:hanging="1078" w:hangingChars="600"/>
              <w:rPr>
                <w:rFonts w:hint="default" w:asciiTheme="minorEastAsia" w:hAnsiTheme="minorEastAsia" w:eastAsiaTheme="minorEastAsia"/>
              </w:rPr>
            </w:pPr>
            <w:r>
              <w:rPr>
                <w:rFonts w:hint="default" w:asciiTheme="minorEastAsia" w:hAnsiTheme="minorEastAsia" w:eastAsiaTheme="minorEastAsia"/>
              </w:rPr>
              <w:t>　　　　　・　</w:t>
            </w:r>
            <w:r>
              <w:rPr>
                <w:rFonts w:hint="eastAsia" w:asciiTheme="minorEastAsia" w:hAnsiTheme="minorEastAsia" w:eastAsiaTheme="minorEastAsia"/>
              </w:rPr>
              <w:t>近隣の生活や季節の行事などに興味や関心をもつ。</w:t>
            </w:r>
          </w:p>
          <w:p>
            <w:pPr>
              <w:pStyle w:val="0"/>
              <w:autoSpaceDE w:val="0"/>
              <w:autoSpaceDN w:val="0"/>
              <w:spacing w:line="260" w:lineRule="exact"/>
              <w:ind w:left="1078" w:hanging="1078" w:hangingChars="600"/>
              <w:rPr>
                <w:rFonts w:hint="default" w:asciiTheme="minorEastAsia" w:hAnsiTheme="minorEastAsia" w:eastAsiaTheme="minorEastAsia"/>
              </w:rPr>
            </w:pPr>
            <w:r>
              <w:rPr>
                <w:rFonts w:hint="eastAsia" w:asciiTheme="minorEastAsia" w:hAnsiTheme="minorEastAsia" w:eastAsiaTheme="minorEastAsia"/>
              </w:rPr>
              <w:t>　　　　［内容の取扱い］</w:t>
            </w:r>
          </w:p>
          <w:p>
            <w:pPr>
              <w:pStyle w:val="0"/>
              <w:autoSpaceDE w:val="0"/>
              <w:autoSpaceDN w:val="0"/>
              <w:spacing w:line="260" w:lineRule="exact"/>
              <w:ind w:left="1078" w:hanging="1078" w:hangingChars="600"/>
              <w:rPr>
                <w:rFonts w:hint="default" w:asciiTheme="minorEastAsia" w:hAnsiTheme="minorEastAsia" w:eastAsiaTheme="minorEastAsia"/>
              </w:rPr>
            </w:pPr>
            <w:r>
              <w:rPr>
                <w:rFonts w:hint="eastAsia" w:asciiTheme="minorEastAsia" w:hAnsiTheme="minorEastAsia" w:eastAsiaTheme="minorEastAsia"/>
              </w:rPr>
              <w:t>　　　　　・　玩具などは、音質、形、色、大きさなど子どもの発達状態に応じて適切なものを選び、遊びを通して感覚の発達が促されるように工夫すること。</w:t>
            </w:r>
          </w:p>
          <w:p>
            <w:pPr>
              <w:pStyle w:val="0"/>
              <w:autoSpaceDE w:val="0"/>
              <w:autoSpaceDN w:val="0"/>
              <w:spacing w:line="260" w:lineRule="exact"/>
              <w:ind w:left="1078" w:hanging="1078" w:hangingChars="600"/>
              <w:rPr>
                <w:rFonts w:hint="default" w:asciiTheme="minorEastAsia" w:hAnsiTheme="minorEastAsia" w:eastAsiaTheme="minorEastAsia"/>
              </w:rPr>
            </w:pPr>
            <w:r>
              <w:rPr>
                <w:rFonts w:hint="eastAsia" w:asciiTheme="minorEastAsia" w:hAnsiTheme="minorEastAsia" w:eastAsiaTheme="minorEastAsia"/>
              </w:rPr>
              <w:t>　　　　　・　身近な生き物との関わりについては、子どもが命を感じ、生命の尊さに気付く経験へとつながるものであることから、そうした気付きを促すような関わりとなるようにすること。</w:t>
            </w:r>
            <w:r>
              <w:rPr>
                <w:rFonts w:hint="default" w:asciiTheme="minorEastAsia" w:hAnsiTheme="minorEastAsia" w:eastAsiaTheme="minorEastAsia"/>
              </w:rPr>
              <w:t>　　　　　・　</w:t>
            </w:r>
            <w:r>
              <w:rPr>
                <w:rFonts w:hint="eastAsia" w:asciiTheme="minorEastAsia" w:hAnsiTheme="minorEastAsia" w:eastAsiaTheme="minorEastAsia"/>
              </w:rPr>
              <w:t>地域の生活や季節の行事などに触れる際には、社会とのつながりや地域社会の文化への気付きにつながるものとなることが望ましいこと。その際、保育所内外の行事や地域の人々との触れ合い</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　　　　　　などを通して行うこと等も考慮すること。</w:t>
            </w:r>
          </w:p>
          <w:p>
            <w:pPr>
              <w:pStyle w:val="0"/>
              <w:autoSpaceDE w:val="0"/>
              <w:autoSpaceDN w:val="0"/>
              <w:spacing w:line="260" w:lineRule="exact"/>
              <w:ind w:left="719" w:hanging="719" w:hangingChars="400"/>
              <w:rPr>
                <w:rFonts w:hint="default" w:asciiTheme="minorEastAsia" w:hAnsiTheme="minorEastAsia" w:eastAsiaTheme="minorEastAsia"/>
              </w:rPr>
            </w:pPr>
            <w:r>
              <w:rPr>
                <w:rFonts w:hint="default" w:asciiTheme="minorEastAsia" w:hAnsiTheme="minorEastAsia" w:eastAsiaTheme="minorEastAsia"/>
              </w:rPr>
              <w:t>　　　</w:t>
            </w:r>
            <w:r>
              <w:rPr>
                <w:rFonts w:hint="eastAsia" w:asciiTheme="minorEastAsia" w:hAnsiTheme="minorEastAsia" w:eastAsiaTheme="minorEastAsia"/>
              </w:rPr>
              <w:t>④　言葉の獲得に関する領域「言葉」</w:t>
            </w:r>
          </w:p>
          <w:p>
            <w:pPr>
              <w:pStyle w:val="0"/>
              <w:autoSpaceDE w:val="0"/>
              <w:autoSpaceDN w:val="0"/>
              <w:spacing w:line="260" w:lineRule="exact"/>
              <w:ind w:left="719" w:hanging="719" w:hangingChars="400"/>
              <w:rPr>
                <w:rFonts w:hint="default" w:asciiTheme="minorEastAsia" w:hAnsiTheme="minorEastAsia" w:eastAsiaTheme="minorEastAsia"/>
              </w:rPr>
            </w:pPr>
            <w:r>
              <w:rPr>
                <w:rFonts w:hint="default" w:asciiTheme="minorEastAsia" w:hAnsiTheme="minorEastAsia" w:eastAsiaTheme="minorEastAsia"/>
              </w:rPr>
              <w:t>　　　　　</w:t>
            </w:r>
            <w:r>
              <w:rPr>
                <w:rFonts w:hint="eastAsia" w:asciiTheme="minorEastAsia" w:hAnsiTheme="minorEastAsia" w:eastAsiaTheme="minorEastAsia"/>
              </w:rPr>
              <w:t>経験したことや考えたことなどを自分なりの言葉で表現し、相手の話す言葉を聞こうとする意欲や態度を育て、言葉に対する感覚や言葉で表現する力を養う。</w:t>
            </w:r>
          </w:p>
          <w:p>
            <w:pPr>
              <w:pStyle w:val="0"/>
              <w:autoSpaceDE w:val="0"/>
              <w:autoSpaceDN w:val="0"/>
              <w:spacing w:line="260" w:lineRule="exact"/>
              <w:ind w:left="719" w:hanging="719" w:hangingChars="400"/>
              <w:rPr>
                <w:rFonts w:hint="default" w:asciiTheme="minorEastAsia" w:hAnsiTheme="minorEastAsia" w:eastAsiaTheme="minorEastAsia"/>
              </w:rPr>
            </w:pPr>
            <w:r>
              <w:rPr>
                <w:rFonts w:hint="eastAsia" w:asciiTheme="minorEastAsia" w:hAnsiTheme="minorEastAsia" w:eastAsiaTheme="minorEastAsia"/>
              </w:rPr>
              <w:t>　　　　［ねらい］</w:t>
            </w:r>
          </w:p>
          <w:p>
            <w:pPr>
              <w:pStyle w:val="0"/>
              <w:autoSpaceDE w:val="0"/>
              <w:autoSpaceDN w:val="0"/>
              <w:spacing w:line="260" w:lineRule="exact"/>
              <w:ind w:left="719" w:hanging="719" w:hangingChars="400"/>
              <w:rPr>
                <w:rFonts w:hint="default" w:asciiTheme="minorEastAsia" w:hAnsiTheme="minorEastAsia" w:eastAsiaTheme="minorEastAsia"/>
              </w:rPr>
            </w:pPr>
            <w:r>
              <w:rPr>
                <w:rFonts w:hint="default" w:asciiTheme="minorEastAsia" w:hAnsiTheme="minorEastAsia" w:eastAsiaTheme="minorEastAsia"/>
              </w:rPr>
              <w:t>　　　　　・　</w:t>
            </w:r>
            <w:r>
              <w:rPr>
                <w:rFonts w:hint="eastAsia" w:asciiTheme="minorEastAsia" w:hAnsiTheme="minorEastAsia" w:eastAsiaTheme="minorEastAsia"/>
              </w:rPr>
              <w:t>言葉遊びや言葉で表現する楽しさを感じる。</w:t>
            </w:r>
          </w:p>
          <w:p>
            <w:pPr>
              <w:pStyle w:val="0"/>
              <w:autoSpaceDE w:val="0"/>
              <w:autoSpaceDN w:val="0"/>
              <w:spacing w:line="260" w:lineRule="exact"/>
              <w:ind w:left="719" w:hanging="719" w:hangingChars="400"/>
              <w:rPr>
                <w:rFonts w:hint="default" w:asciiTheme="minorEastAsia" w:hAnsiTheme="minorEastAsia" w:eastAsiaTheme="minorEastAsia"/>
              </w:rPr>
            </w:pPr>
            <w:r>
              <w:rPr>
                <w:rFonts w:hint="default" w:asciiTheme="minorEastAsia" w:hAnsiTheme="minorEastAsia" w:eastAsiaTheme="minorEastAsia"/>
              </w:rPr>
              <w:t>　　　　　・　</w:t>
            </w:r>
            <w:r>
              <w:rPr>
                <w:rFonts w:hint="eastAsia" w:asciiTheme="minorEastAsia" w:hAnsiTheme="minorEastAsia" w:eastAsiaTheme="minorEastAsia"/>
              </w:rPr>
              <w:t>人の言葉や話などを聞き、自分でも思ったことを伝えようとする。</w:t>
            </w:r>
          </w:p>
          <w:p>
            <w:pPr>
              <w:pStyle w:val="0"/>
              <w:autoSpaceDE w:val="0"/>
              <w:autoSpaceDN w:val="0"/>
              <w:spacing w:line="260" w:lineRule="exact"/>
              <w:ind w:left="719" w:hanging="719" w:hangingChars="400"/>
              <w:rPr>
                <w:rFonts w:hint="default" w:asciiTheme="minorEastAsia" w:hAnsiTheme="minorEastAsia" w:eastAsiaTheme="minorEastAsia"/>
              </w:rPr>
            </w:pPr>
            <w:r>
              <w:rPr>
                <w:rFonts w:hint="default" w:asciiTheme="minorEastAsia" w:hAnsiTheme="minorEastAsia" w:eastAsiaTheme="minorEastAsia"/>
              </w:rPr>
              <w:t>　　　　　・　</w:t>
            </w:r>
            <w:r>
              <w:rPr>
                <w:rFonts w:hint="eastAsia" w:asciiTheme="minorEastAsia" w:hAnsiTheme="minorEastAsia" w:eastAsiaTheme="minorEastAsia"/>
              </w:rPr>
              <w:t>絵本や物語等に親しむとともに、言葉のやり取りを通じて身近な人と気持ちを通わせる。</w:t>
            </w:r>
          </w:p>
          <w:p>
            <w:pPr>
              <w:pStyle w:val="0"/>
              <w:autoSpaceDE w:val="0"/>
              <w:autoSpaceDN w:val="0"/>
              <w:spacing w:line="260" w:lineRule="exact"/>
              <w:ind w:left="719" w:hanging="719" w:hangingChars="400"/>
              <w:rPr>
                <w:rFonts w:hint="default" w:asciiTheme="minorEastAsia" w:hAnsiTheme="minorEastAsia" w:eastAsiaTheme="minorEastAsia"/>
              </w:rPr>
            </w:pPr>
            <w:r>
              <w:rPr>
                <w:rFonts w:hint="default" w:asciiTheme="minorEastAsia" w:hAnsiTheme="minorEastAsia" w:eastAsiaTheme="minorEastAsia"/>
              </w:rPr>
              <w:t>　　　　［内容］</w:t>
            </w:r>
          </w:p>
          <w:p>
            <w:pPr>
              <w:pStyle w:val="0"/>
              <w:autoSpaceDE w:val="0"/>
              <w:autoSpaceDN w:val="0"/>
              <w:spacing w:line="260" w:lineRule="exact"/>
              <w:ind w:left="719" w:hanging="719" w:hangingChars="400"/>
              <w:rPr>
                <w:rFonts w:hint="default" w:asciiTheme="minorEastAsia" w:hAnsiTheme="minorEastAsia" w:eastAsiaTheme="minorEastAsia"/>
              </w:rPr>
            </w:pPr>
            <w:r>
              <w:rPr>
                <w:rFonts w:hint="default" w:asciiTheme="minorEastAsia" w:hAnsiTheme="minorEastAsia" w:eastAsiaTheme="minorEastAsia"/>
              </w:rPr>
              <w:t>　　　　　・　</w:t>
            </w:r>
            <w:r>
              <w:rPr>
                <w:rFonts w:hint="eastAsia" w:asciiTheme="minorEastAsia" w:hAnsiTheme="minorEastAsia" w:eastAsiaTheme="minorEastAsia"/>
              </w:rPr>
              <w:t>保育士等の応答的な関わりや話しかけにより、自ら言葉を使おうとする。</w:t>
            </w:r>
          </w:p>
          <w:p>
            <w:pPr>
              <w:pStyle w:val="0"/>
              <w:autoSpaceDE w:val="0"/>
              <w:autoSpaceDN w:val="0"/>
              <w:spacing w:line="260" w:lineRule="exact"/>
              <w:ind w:left="719" w:hanging="719" w:hangingChars="400"/>
              <w:rPr>
                <w:rFonts w:hint="default" w:asciiTheme="minorEastAsia" w:hAnsiTheme="minorEastAsia" w:eastAsiaTheme="minorEastAsia"/>
              </w:rPr>
            </w:pPr>
            <w:r>
              <w:rPr>
                <w:rFonts w:hint="default" w:asciiTheme="minorEastAsia" w:hAnsiTheme="minorEastAsia" w:eastAsiaTheme="minorEastAsia"/>
              </w:rPr>
              <w:t>　　　　　・　</w:t>
            </w:r>
            <w:r>
              <w:rPr>
                <w:rFonts w:hint="eastAsia" w:asciiTheme="minorEastAsia" w:hAnsiTheme="minorEastAsia" w:eastAsiaTheme="minorEastAsia"/>
              </w:rPr>
              <w:t>生活に必要な簡単な言葉に気付き、聞き分ける。</w:t>
            </w:r>
          </w:p>
          <w:p>
            <w:pPr>
              <w:pStyle w:val="0"/>
              <w:autoSpaceDE w:val="0"/>
              <w:autoSpaceDN w:val="0"/>
              <w:spacing w:line="260" w:lineRule="exact"/>
              <w:ind w:left="719" w:hanging="719" w:hangingChars="400"/>
              <w:rPr>
                <w:rFonts w:hint="default" w:asciiTheme="minorEastAsia" w:hAnsiTheme="minorEastAsia" w:eastAsiaTheme="minorEastAsia"/>
              </w:rPr>
            </w:pPr>
            <w:r>
              <w:rPr>
                <w:rFonts w:hint="default" w:asciiTheme="minorEastAsia" w:hAnsiTheme="minorEastAsia" w:eastAsiaTheme="minorEastAsia"/>
              </w:rPr>
              <w:t>　　　　　・　</w:t>
            </w:r>
            <w:r>
              <w:rPr>
                <w:rFonts w:hint="eastAsia" w:asciiTheme="minorEastAsia" w:hAnsiTheme="minorEastAsia" w:eastAsiaTheme="minorEastAsia"/>
              </w:rPr>
              <w:t>親しみをもって日常の挨拶に応じる。</w:t>
            </w:r>
          </w:p>
          <w:p>
            <w:pPr>
              <w:pStyle w:val="0"/>
              <w:autoSpaceDE w:val="0"/>
              <w:autoSpaceDN w:val="0"/>
              <w:spacing w:line="260" w:lineRule="exact"/>
              <w:ind w:left="719" w:hanging="719" w:hangingChars="400"/>
              <w:rPr>
                <w:rFonts w:hint="default" w:asciiTheme="minorEastAsia" w:hAnsiTheme="minorEastAsia" w:eastAsiaTheme="minorEastAsia"/>
              </w:rPr>
            </w:pPr>
            <w:r>
              <w:rPr>
                <w:rFonts w:hint="default" w:asciiTheme="minorEastAsia" w:hAnsiTheme="minorEastAsia" w:eastAsiaTheme="minorEastAsia"/>
              </w:rPr>
              <w:t>　　　　　・　</w:t>
            </w:r>
            <w:r>
              <w:rPr>
                <w:rFonts w:hint="eastAsia" w:asciiTheme="minorEastAsia" w:hAnsiTheme="minorEastAsia" w:eastAsiaTheme="minorEastAsia"/>
              </w:rPr>
              <w:t>絵本や紙芝居を楽しみ、簡単な言葉を繰り返したり、模倣をしたりして遊ぶ。</w:t>
            </w:r>
          </w:p>
          <w:p>
            <w:pPr>
              <w:pStyle w:val="0"/>
              <w:autoSpaceDE w:val="0"/>
              <w:autoSpaceDN w:val="0"/>
              <w:spacing w:line="260" w:lineRule="exact"/>
              <w:ind w:left="719" w:hanging="719" w:hangingChars="400"/>
              <w:rPr>
                <w:rFonts w:hint="default" w:asciiTheme="minorEastAsia" w:hAnsiTheme="minorEastAsia" w:eastAsiaTheme="minorEastAsia"/>
              </w:rPr>
            </w:pPr>
            <w:r>
              <w:rPr>
                <w:rFonts w:hint="default" w:asciiTheme="minorEastAsia" w:hAnsiTheme="minorEastAsia" w:eastAsiaTheme="minorEastAsia"/>
              </w:rPr>
              <w:t>　　　　　・　</w:t>
            </w:r>
            <w:r>
              <w:rPr>
                <w:rFonts w:hint="eastAsia" w:asciiTheme="minorEastAsia" w:hAnsiTheme="minorEastAsia" w:eastAsiaTheme="minorEastAsia"/>
              </w:rPr>
              <w:t>保育士等とごっこ遊びをする中で、言葉のやり取りを楽しむ。</w:t>
            </w:r>
          </w:p>
          <w:p>
            <w:pPr>
              <w:pStyle w:val="0"/>
              <w:autoSpaceDE w:val="0"/>
              <w:autoSpaceDN w:val="0"/>
              <w:spacing w:line="260" w:lineRule="exact"/>
              <w:ind w:left="719" w:hanging="719" w:hangingChars="400"/>
              <w:rPr>
                <w:rFonts w:hint="default" w:asciiTheme="minorEastAsia" w:hAnsiTheme="minorEastAsia" w:eastAsiaTheme="minorEastAsia"/>
              </w:rPr>
            </w:pPr>
            <w:r>
              <w:rPr>
                <w:rFonts w:hint="default" w:asciiTheme="minorEastAsia" w:hAnsiTheme="minorEastAsia" w:eastAsiaTheme="minorEastAsia"/>
              </w:rPr>
              <w:t>　　　　　・　</w:t>
            </w:r>
            <w:r>
              <w:rPr>
                <w:rFonts w:hint="eastAsia" w:asciiTheme="minorEastAsia" w:hAnsiTheme="minorEastAsia" w:eastAsiaTheme="minorEastAsia"/>
              </w:rPr>
              <w:t>保育士等を仲立ちとして、生活や遊びの中で友達との言葉のやり取りを楽しむ。</w:t>
            </w:r>
          </w:p>
          <w:p>
            <w:pPr>
              <w:pStyle w:val="0"/>
              <w:autoSpaceDE w:val="0"/>
              <w:autoSpaceDN w:val="0"/>
              <w:spacing w:line="260" w:lineRule="exact"/>
              <w:ind w:left="719" w:hanging="719" w:hangingChars="400"/>
              <w:rPr>
                <w:rFonts w:hint="default" w:asciiTheme="minorEastAsia" w:hAnsiTheme="minorEastAsia" w:eastAsiaTheme="minorEastAsia"/>
              </w:rPr>
            </w:pPr>
            <w:r>
              <w:rPr>
                <w:rFonts w:hint="default" w:asciiTheme="minorEastAsia" w:hAnsiTheme="minorEastAsia" w:eastAsiaTheme="minorEastAsia"/>
              </w:rPr>
              <w:t>　　　　　・　</w:t>
            </w:r>
            <w:r>
              <w:rPr>
                <w:rFonts w:hint="eastAsia" w:asciiTheme="minorEastAsia" w:hAnsiTheme="minorEastAsia" w:eastAsiaTheme="minorEastAsia"/>
              </w:rPr>
              <w:t>保育士等や友達の言葉や話に興味や関心をもって、聞いたり、話したりする。</w:t>
            </w:r>
          </w:p>
          <w:p>
            <w:pPr>
              <w:pStyle w:val="0"/>
              <w:autoSpaceDE w:val="0"/>
              <w:autoSpaceDN w:val="0"/>
              <w:spacing w:line="260" w:lineRule="exact"/>
              <w:ind w:left="719" w:hanging="719" w:hangingChars="400"/>
              <w:rPr>
                <w:rFonts w:hint="default" w:asciiTheme="minorEastAsia" w:hAnsiTheme="minorEastAsia" w:eastAsiaTheme="minorEastAsia"/>
              </w:rPr>
            </w:pPr>
            <w:r>
              <w:rPr>
                <w:rFonts w:hint="default" w:asciiTheme="minorEastAsia" w:hAnsiTheme="minorEastAsia" w:eastAsiaTheme="minorEastAsia"/>
              </w:rPr>
              <w:t>　　　　［内容の取扱い］</w:t>
            </w:r>
          </w:p>
          <w:p>
            <w:pPr>
              <w:pStyle w:val="0"/>
              <w:autoSpaceDE w:val="0"/>
              <w:autoSpaceDN w:val="0"/>
              <w:spacing w:line="260" w:lineRule="exact"/>
              <w:ind w:left="1078" w:hanging="1078" w:hangingChars="600"/>
              <w:rPr>
                <w:rFonts w:hint="default" w:asciiTheme="minorEastAsia" w:hAnsiTheme="minorEastAsia" w:eastAsiaTheme="minorEastAsia"/>
              </w:rPr>
            </w:pPr>
            <w:r>
              <w:rPr>
                <w:rFonts w:hint="default" w:asciiTheme="minorEastAsia" w:hAnsiTheme="minorEastAsia" w:eastAsiaTheme="minorEastAsia"/>
              </w:rPr>
              <w:t>　　　　　・　</w:t>
            </w:r>
            <w:r>
              <w:rPr>
                <w:rFonts w:hint="eastAsia" w:asciiTheme="minorEastAsia" w:hAnsiTheme="minorEastAsia" w:eastAsiaTheme="minorEastAsia"/>
              </w:rPr>
              <w:t>身近な人に親しみをもって接し、自分の感情などを伝え、それに相手が応答し、その言葉を聞くことを通して、次第に言葉が獲得されていくものであることを考慮して、楽しい雰囲気の中で保育士等との言葉のやり取りができるようにすること。</w:t>
            </w:r>
          </w:p>
          <w:p>
            <w:pPr>
              <w:pStyle w:val="0"/>
              <w:autoSpaceDE w:val="0"/>
              <w:autoSpaceDN w:val="0"/>
              <w:spacing w:line="260" w:lineRule="exact"/>
              <w:ind w:left="1078" w:hanging="1078" w:hangingChars="600"/>
              <w:rPr>
                <w:rFonts w:hint="default" w:asciiTheme="minorEastAsia" w:hAnsiTheme="minorEastAsia" w:eastAsiaTheme="minorEastAsia"/>
              </w:rPr>
            </w:pPr>
            <w:r>
              <w:rPr>
                <w:rFonts w:hint="default" w:asciiTheme="minorEastAsia" w:hAnsiTheme="minorEastAsia" w:eastAsiaTheme="minorEastAsia"/>
              </w:rPr>
              <w:t>　　　　　・　</w:t>
            </w:r>
            <w:r>
              <w:rPr>
                <w:rFonts w:hint="eastAsia" w:asciiTheme="minorEastAsia" w:hAnsiTheme="minorEastAsia" w:eastAsiaTheme="minorEastAsia"/>
              </w:rPr>
              <w:t>子どもが自分の思いを言葉で伝えるとともに、他の子どもの話などを聞くことを通して、次第に話を理解し、言葉による伝え合いができるようになるよう、気持ちや経験等の言語化を行うこ　　　　　　とを援助するなど、子ども同士の関わりの仲立ちを行うようにすること。</w:t>
            </w:r>
          </w:p>
          <w:p>
            <w:pPr>
              <w:pStyle w:val="0"/>
              <w:autoSpaceDE w:val="0"/>
              <w:autoSpaceDN w:val="0"/>
              <w:spacing w:line="260" w:lineRule="exact"/>
              <w:ind w:left="1078" w:hanging="1078" w:hangingChars="600"/>
              <w:rPr>
                <w:rFonts w:hint="default" w:asciiTheme="minorEastAsia" w:hAnsiTheme="minorEastAsia" w:eastAsiaTheme="minorEastAsia"/>
              </w:rPr>
            </w:pPr>
            <w:r>
              <w:rPr>
                <w:rFonts w:hint="default" w:asciiTheme="minorEastAsia" w:hAnsiTheme="minorEastAsia" w:eastAsiaTheme="minorEastAsia"/>
              </w:rPr>
              <w:t>　　　　　・　</w:t>
            </w:r>
            <w:r>
              <w:rPr>
                <w:rFonts w:hint="eastAsia" w:asciiTheme="minorEastAsia" w:hAnsiTheme="minorEastAsia" w:eastAsiaTheme="minorEastAsia"/>
              </w:rPr>
              <w:t>この時期は、片言から、二語文、ごっこ遊びでのやり取りができる程度へと、大きく言葉の習得が進む時期であることから、それぞれの子どもの発達の状況に応じて、遊びや関わりの工夫など、保育の内容を適切に展開することが必要であること。</w:t>
            </w:r>
          </w:p>
          <w:p>
            <w:pPr>
              <w:pStyle w:val="0"/>
              <w:autoSpaceDE w:val="0"/>
              <w:autoSpaceDN w:val="0"/>
              <w:spacing w:line="260" w:lineRule="exact"/>
              <w:ind w:left="719" w:hanging="719" w:hangingChars="400"/>
              <w:rPr>
                <w:rFonts w:hint="default" w:asciiTheme="minorEastAsia" w:hAnsiTheme="minorEastAsia" w:eastAsiaTheme="minorEastAsia"/>
              </w:rPr>
            </w:pPr>
            <w:r>
              <w:rPr>
                <w:rFonts w:hint="default" w:asciiTheme="minorEastAsia" w:hAnsiTheme="minorEastAsia" w:eastAsiaTheme="minorEastAsia"/>
              </w:rPr>
              <w:t>　　　</w:t>
            </w:r>
            <w:r>
              <w:rPr>
                <w:rFonts w:hint="eastAsia" w:asciiTheme="minorEastAsia" w:hAnsiTheme="minorEastAsia" w:eastAsiaTheme="minorEastAsia"/>
              </w:rPr>
              <w:t>⑤　感性と表現に関する領域「表現」</w:t>
            </w:r>
          </w:p>
          <w:p>
            <w:pPr>
              <w:pStyle w:val="0"/>
              <w:autoSpaceDE w:val="0"/>
              <w:autoSpaceDN w:val="0"/>
              <w:spacing w:line="260" w:lineRule="exact"/>
              <w:ind w:left="719" w:hanging="719" w:hangingChars="400"/>
              <w:rPr>
                <w:rFonts w:hint="default" w:asciiTheme="minorEastAsia" w:hAnsiTheme="minorEastAsia" w:eastAsiaTheme="minorEastAsia"/>
              </w:rPr>
            </w:pPr>
            <w:r>
              <w:rPr>
                <w:rFonts w:hint="default" w:asciiTheme="minorEastAsia" w:hAnsiTheme="minorEastAsia" w:eastAsiaTheme="minorEastAsia"/>
              </w:rPr>
              <w:t>　　　　　</w:t>
            </w:r>
            <w:r>
              <w:rPr>
                <w:rFonts w:hint="eastAsia" w:asciiTheme="minorEastAsia" w:hAnsiTheme="minorEastAsia" w:eastAsiaTheme="minorEastAsia"/>
              </w:rPr>
              <w:t>感じたことや考えたことを自分なりに表現することを通して、豊かな感性や表現する力を養い、創造性を豊かにする。</w:t>
            </w:r>
          </w:p>
          <w:p>
            <w:pPr>
              <w:pStyle w:val="0"/>
              <w:autoSpaceDE w:val="0"/>
              <w:autoSpaceDN w:val="0"/>
              <w:spacing w:line="260" w:lineRule="exact"/>
              <w:ind w:left="719" w:hanging="719" w:hangingChars="400"/>
              <w:rPr>
                <w:rFonts w:hint="default" w:asciiTheme="minorEastAsia" w:hAnsiTheme="minorEastAsia" w:eastAsiaTheme="minorEastAsia"/>
              </w:rPr>
            </w:pPr>
            <w:r>
              <w:rPr>
                <w:rFonts w:hint="eastAsia" w:asciiTheme="minorEastAsia" w:hAnsiTheme="minorEastAsia" w:eastAsiaTheme="minorEastAsia"/>
              </w:rPr>
              <w:t>　　　　［ねらい］</w:t>
            </w:r>
          </w:p>
          <w:p>
            <w:pPr>
              <w:pStyle w:val="0"/>
              <w:autoSpaceDE w:val="0"/>
              <w:autoSpaceDN w:val="0"/>
              <w:spacing w:line="260" w:lineRule="exact"/>
              <w:ind w:left="719" w:hanging="719" w:hangingChars="400"/>
              <w:rPr>
                <w:rFonts w:hint="default" w:asciiTheme="minorEastAsia" w:hAnsiTheme="minorEastAsia" w:eastAsiaTheme="minorEastAsia"/>
              </w:rPr>
            </w:pPr>
            <w:r>
              <w:rPr>
                <w:rFonts w:hint="default" w:asciiTheme="minorEastAsia" w:hAnsiTheme="minorEastAsia" w:eastAsiaTheme="minorEastAsia"/>
              </w:rPr>
              <w:t>　　　　　・　</w:t>
            </w:r>
            <w:r>
              <w:rPr>
                <w:rFonts w:hint="eastAsia" w:asciiTheme="minorEastAsia" w:hAnsiTheme="minorEastAsia" w:eastAsiaTheme="minorEastAsia"/>
              </w:rPr>
              <w:t>身体の諸感覚の経験を豊かにし、様々な感覚を味わう。</w:t>
            </w:r>
          </w:p>
          <w:p>
            <w:pPr>
              <w:pStyle w:val="0"/>
              <w:autoSpaceDE w:val="0"/>
              <w:autoSpaceDN w:val="0"/>
              <w:spacing w:line="260" w:lineRule="exact"/>
              <w:ind w:left="719" w:hanging="719" w:hangingChars="400"/>
              <w:rPr>
                <w:rFonts w:hint="default" w:asciiTheme="minorEastAsia" w:hAnsiTheme="minorEastAsia" w:eastAsiaTheme="minorEastAsia"/>
              </w:rPr>
            </w:pPr>
            <w:r>
              <w:rPr>
                <w:rFonts w:hint="default" w:asciiTheme="minorEastAsia" w:hAnsiTheme="minorEastAsia" w:eastAsiaTheme="minorEastAsia"/>
              </w:rPr>
              <w:t>　　　　　・　</w:t>
            </w:r>
            <w:r>
              <w:rPr>
                <w:rFonts w:hint="eastAsia" w:asciiTheme="minorEastAsia" w:hAnsiTheme="minorEastAsia" w:eastAsiaTheme="minorEastAsia"/>
              </w:rPr>
              <w:t>感じたことや考えたことなどを自分なりに表現しようとする。</w:t>
            </w:r>
          </w:p>
          <w:p>
            <w:pPr>
              <w:pStyle w:val="0"/>
              <w:autoSpaceDE w:val="0"/>
              <w:autoSpaceDN w:val="0"/>
              <w:spacing w:line="260" w:lineRule="exact"/>
              <w:ind w:left="719" w:hanging="719" w:hangingChars="400"/>
              <w:rPr>
                <w:rFonts w:hint="default" w:asciiTheme="minorEastAsia" w:hAnsiTheme="minorEastAsia" w:eastAsiaTheme="minorEastAsia"/>
              </w:rPr>
            </w:pPr>
            <w:r>
              <w:rPr>
                <w:rFonts w:hint="default" w:asciiTheme="minorEastAsia" w:hAnsiTheme="minorEastAsia" w:eastAsiaTheme="minorEastAsia"/>
              </w:rPr>
              <w:t>　　　　　・　</w:t>
            </w:r>
            <w:r>
              <w:rPr>
                <w:rFonts w:hint="eastAsia" w:asciiTheme="minorEastAsia" w:hAnsiTheme="minorEastAsia" w:eastAsiaTheme="minorEastAsia"/>
              </w:rPr>
              <w:t>生活や遊びの様々な体験を通して、イメージや感性が豊かになる。</w:t>
            </w:r>
          </w:p>
          <w:p>
            <w:pPr>
              <w:pStyle w:val="0"/>
              <w:autoSpaceDE w:val="0"/>
              <w:autoSpaceDN w:val="0"/>
              <w:spacing w:line="260" w:lineRule="exact"/>
              <w:ind w:left="719" w:hanging="719" w:hangingChars="400"/>
              <w:rPr>
                <w:rFonts w:hint="default" w:asciiTheme="minorEastAsia" w:hAnsiTheme="minorEastAsia" w:eastAsiaTheme="minorEastAsia"/>
              </w:rPr>
            </w:pPr>
            <w:r>
              <w:rPr>
                <w:rFonts w:hint="default" w:asciiTheme="minorEastAsia" w:hAnsiTheme="minorEastAsia" w:eastAsiaTheme="minorEastAsia"/>
              </w:rPr>
              <w:t>　　　　［内容］</w:t>
            </w:r>
          </w:p>
          <w:p>
            <w:pPr>
              <w:pStyle w:val="0"/>
              <w:autoSpaceDE w:val="0"/>
              <w:autoSpaceDN w:val="0"/>
              <w:spacing w:line="260" w:lineRule="exact"/>
              <w:ind w:left="719" w:hanging="719" w:hangingChars="400"/>
              <w:rPr>
                <w:rFonts w:hint="default" w:asciiTheme="minorEastAsia" w:hAnsiTheme="minorEastAsia" w:eastAsiaTheme="minorEastAsia"/>
              </w:rPr>
            </w:pPr>
            <w:r>
              <w:rPr>
                <w:rFonts w:hint="default" w:asciiTheme="minorEastAsia" w:hAnsiTheme="minorEastAsia" w:eastAsiaTheme="minorEastAsia"/>
              </w:rPr>
              <w:t>　　　　　・　</w:t>
            </w:r>
            <w:r>
              <w:rPr>
                <w:rFonts w:hint="eastAsia" w:asciiTheme="minorEastAsia" w:hAnsiTheme="minorEastAsia" w:eastAsiaTheme="minorEastAsia"/>
              </w:rPr>
              <w:t>水、砂、土、紙、粘土など様々な素材に触れて楽しむ。</w:t>
            </w:r>
          </w:p>
          <w:p>
            <w:pPr>
              <w:pStyle w:val="0"/>
              <w:autoSpaceDE w:val="0"/>
              <w:autoSpaceDN w:val="0"/>
              <w:spacing w:line="260" w:lineRule="exact"/>
              <w:ind w:left="719" w:hanging="719" w:hangingChars="400"/>
              <w:rPr>
                <w:rFonts w:hint="default" w:asciiTheme="minorEastAsia" w:hAnsiTheme="minorEastAsia" w:eastAsiaTheme="minorEastAsia"/>
              </w:rPr>
            </w:pPr>
            <w:r>
              <w:rPr>
                <w:rFonts w:hint="default" w:asciiTheme="minorEastAsia" w:hAnsiTheme="minorEastAsia" w:eastAsiaTheme="minorEastAsia"/>
              </w:rPr>
              <w:t>　　　　　・　</w:t>
            </w:r>
            <w:r>
              <w:rPr>
                <w:rFonts w:hint="eastAsia" w:asciiTheme="minorEastAsia" w:hAnsiTheme="minorEastAsia" w:eastAsiaTheme="minorEastAsia"/>
              </w:rPr>
              <w:t>音楽、リズムやそれに合わせた体の動きを楽しむ。</w:t>
            </w:r>
          </w:p>
          <w:p>
            <w:pPr>
              <w:pStyle w:val="0"/>
              <w:autoSpaceDE w:val="0"/>
              <w:autoSpaceDN w:val="0"/>
              <w:spacing w:line="260" w:lineRule="exact"/>
              <w:ind w:left="719" w:hanging="719" w:hangingChars="400"/>
              <w:rPr>
                <w:rFonts w:hint="default" w:asciiTheme="minorEastAsia" w:hAnsiTheme="minorEastAsia" w:eastAsiaTheme="minorEastAsia"/>
              </w:rPr>
            </w:pPr>
            <w:r>
              <w:rPr>
                <w:rFonts w:hint="default" w:asciiTheme="minorEastAsia" w:hAnsiTheme="minorEastAsia" w:eastAsiaTheme="minorEastAsia"/>
              </w:rPr>
              <w:t>　　　　　・</w:t>
            </w:r>
            <w:r>
              <w:rPr>
                <w:rFonts w:hint="default" w:asciiTheme="minorEastAsia" w:hAnsiTheme="minorEastAsia" w:eastAsiaTheme="minorEastAsia"/>
                <w:spacing w:val="-2"/>
              </w:rPr>
              <w:t>　</w:t>
            </w:r>
            <w:r>
              <w:rPr>
                <w:rFonts w:hint="eastAsia" w:asciiTheme="minorEastAsia" w:hAnsiTheme="minorEastAsia" w:eastAsiaTheme="minorEastAsia"/>
                <w:spacing w:val="-2"/>
              </w:rPr>
              <w:t>生活の中で様々な音、形、色、手触り、動き、味、香りなどに気付いたり、感じたりして楽しむ。</w:t>
            </w:r>
          </w:p>
          <w:p>
            <w:pPr>
              <w:pStyle w:val="0"/>
              <w:autoSpaceDE w:val="0"/>
              <w:autoSpaceDN w:val="0"/>
              <w:spacing w:line="260" w:lineRule="exact"/>
              <w:ind w:left="719" w:hanging="719" w:hangingChars="400"/>
              <w:rPr>
                <w:rFonts w:hint="default" w:asciiTheme="minorEastAsia" w:hAnsiTheme="minorEastAsia" w:eastAsiaTheme="minorEastAsia"/>
              </w:rPr>
            </w:pPr>
            <w:r>
              <w:rPr>
                <w:rFonts w:hint="default" w:asciiTheme="minorEastAsia" w:hAnsiTheme="minorEastAsia" w:eastAsiaTheme="minorEastAsia"/>
              </w:rPr>
              <w:t>　　　　　・　</w:t>
            </w:r>
            <w:r>
              <w:rPr>
                <w:rFonts w:hint="eastAsia" w:asciiTheme="minorEastAsia" w:hAnsiTheme="minorEastAsia" w:eastAsiaTheme="minorEastAsia"/>
              </w:rPr>
              <w:t>歌を歌ったり、簡単な手遊びや全身を使う遊びを楽しんだりする。</w:t>
            </w:r>
          </w:p>
          <w:p>
            <w:pPr>
              <w:pStyle w:val="0"/>
              <w:autoSpaceDE w:val="0"/>
              <w:autoSpaceDN w:val="0"/>
              <w:spacing w:line="260" w:lineRule="exact"/>
              <w:ind w:left="719" w:hanging="719" w:hangingChars="400"/>
              <w:rPr>
                <w:rFonts w:hint="default" w:asciiTheme="minorEastAsia" w:hAnsiTheme="minorEastAsia" w:eastAsiaTheme="minorEastAsia"/>
              </w:rPr>
            </w:pPr>
            <w:r>
              <w:rPr>
                <w:rFonts w:hint="default" w:asciiTheme="minorEastAsia" w:hAnsiTheme="minorEastAsia" w:eastAsiaTheme="minorEastAsia"/>
              </w:rPr>
              <w:t>　　　　　・　</w:t>
            </w:r>
            <w:r>
              <w:rPr>
                <w:rFonts w:hint="eastAsia" w:asciiTheme="minorEastAsia" w:hAnsiTheme="minorEastAsia" w:eastAsiaTheme="minorEastAsia"/>
              </w:rPr>
              <w:t>保育士等からの話や、生活や遊びの中での出来事を通して、イメージを豊かにする。</w:t>
            </w:r>
          </w:p>
          <w:p>
            <w:pPr>
              <w:pStyle w:val="0"/>
              <w:autoSpaceDE w:val="0"/>
              <w:autoSpaceDN w:val="0"/>
              <w:spacing w:line="260" w:lineRule="exact"/>
              <w:ind w:left="719" w:hanging="719" w:hangingChars="400"/>
              <w:rPr>
                <w:rFonts w:hint="default" w:asciiTheme="minorEastAsia" w:hAnsiTheme="minorEastAsia" w:eastAsiaTheme="minorEastAsia"/>
              </w:rPr>
            </w:pPr>
            <w:r>
              <w:rPr>
                <w:rFonts w:hint="default" w:asciiTheme="minorEastAsia" w:hAnsiTheme="minorEastAsia" w:eastAsiaTheme="minorEastAsia"/>
              </w:rPr>
              <w:t>　　　　　・　</w:t>
            </w:r>
            <w:r>
              <w:rPr>
                <w:rFonts w:hint="eastAsia" w:asciiTheme="minorEastAsia" w:hAnsiTheme="minorEastAsia" w:eastAsiaTheme="minorEastAsia"/>
              </w:rPr>
              <w:t>生活や遊びの中で、興味のあることや経験したことなどを自分なりに表現する。</w:t>
            </w:r>
          </w:p>
          <w:p>
            <w:pPr>
              <w:pStyle w:val="0"/>
              <w:autoSpaceDE w:val="0"/>
              <w:autoSpaceDN w:val="0"/>
              <w:spacing w:line="260" w:lineRule="exact"/>
              <w:ind w:left="719" w:hanging="719" w:hangingChars="400"/>
              <w:rPr>
                <w:rFonts w:hint="default" w:asciiTheme="minorEastAsia" w:hAnsiTheme="minorEastAsia" w:eastAsiaTheme="minorEastAsia"/>
              </w:rPr>
            </w:pPr>
            <w:r>
              <w:rPr>
                <w:rFonts w:hint="eastAsia" w:asciiTheme="minorEastAsia" w:hAnsiTheme="minorEastAsia" w:eastAsiaTheme="minorEastAsia"/>
              </w:rPr>
              <w:t>　　　　［内容の取扱い］</w:t>
            </w:r>
          </w:p>
          <w:p>
            <w:pPr>
              <w:pStyle w:val="0"/>
              <w:autoSpaceDE w:val="0"/>
              <w:autoSpaceDN w:val="0"/>
              <w:spacing w:line="260" w:lineRule="exact"/>
              <w:ind w:left="1078" w:hanging="1078" w:hangingChars="600"/>
              <w:rPr>
                <w:rFonts w:hint="default" w:asciiTheme="minorEastAsia" w:hAnsiTheme="minorEastAsia" w:eastAsiaTheme="minorEastAsia"/>
              </w:rPr>
            </w:pPr>
            <w:r>
              <w:rPr>
                <w:rFonts w:hint="default" w:asciiTheme="minorEastAsia" w:hAnsiTheme="minorEastAsia" w:eastAsiaTheme="minorEastAsia"/>
              </w:rPr>
              <w:t>　　　　　・　</w:t>
            </w:r>
            <w:r>
              <w:rPr>
                <w:rFonts w:hint="eastAsia" w:asciiTheme="minorEastAsia" w:hAnsiTheme="minorEastAsia" w:eastAsiaTheme="minorEastAsia"/>
              </w:rPr>
              <w:t>子どもの表現は、遊びや生活の様々な場面で表出されているものであることから、それらを積極的に受け止め、様々な表現の仕方や感性を豊かにする経験となるようにすること。</w:t>
            </w:r>
          </w:p>
          <w:p>
            <w:pPr>
              <w:pStyle w:val="0"/>
              <w:autoSpaceDE w:val="0"/>
              <w:autoSpaceDN w:val="0"/>
              <w:spacing w:line="260" w:lineRule="exact"/>
              <w:ind w:left="1078" w:hanging="1078" w:hangingChars="600"/>
              <w:rPr>
                <w:rFonts w:hint="default" w:asciiTheme="minorEastAsia" w:hAnsiTheme="minorEastAsia" w:eastAsiaTheme="minorEastAsia"/>
              </w:rPr>
            </w:pPr>
            <w:r>
              <w:rPr>
                <w:rFonts w:hint="default" w:asciiTheme="minorEastAsia" w:hAnsiTheme="minorEastAsia" w:eastAsiaTheme="minorEastAsia"/>
              </w:rPr>
              <w:t>　　　　　・　</w:t>
            </w:r>
            <w:r>
              <w:rPr>
                <w:rFonts w:hint="eastAsia" w:asciiTheme="minorEastAsia" w:hAnsiTheme="minorEastAsia" w:eastAsiaTheme="minorEastAsia"/>
              </w:rPr>
              <w:t>子どもが試行錯誤しながら様々な表現を楽しむことや、自分の力でやり遂げる充実感などに気付くよう、温かく見守るとともに、適切に援助を行うようにすること。</w:t>
            </w:r>
          </w:p>
          <w:p>
            <w:pPr>
              <w:pStyle w:val="0"/>
              <w:autoSpaceDE w:val="0"/>
              <w:autoSpaceDN w:val="0"/>
              <w:spacing w:line="260" w:lineRule="exact"/>
              <w:ind w:left="1078" w:hanging="1078" w:hangingChars="600"/>
              <w:rPr>
                <w:rFonts w:hint="default" w:asciiTheme="minorEastAsia" w:hAnsiTheme="minorEastAsia" w:eastAsiaTheme="minorEastAsia"/>
              </w:rPr>
            </w:pPr>
            <w:r>
              <w:rPr>
                <w:rFonts w:hint="default" w:asciiTheme="minorEastAsia" w:hAnsiTheme="minorEastAsia" w:eastAsiaTheme="minorEastAsia"/>
              </w:rPr>
              <w:t>　　　　　・　</w:t>
            </w:r>
            <w:r>
              <w:rPr>
                <w:rFonts w:hint="eastAsia" w:asciiTheme="minorEastAsia" w:hAnsiTheme="minorEastAsia" w:eastAsiaTheme="minorEastAsia"/>
              </w:rPr>
              <w:t>様々な感情の表現等を通じて、子どもが自分の感情や気持ちに気付くようになる時期であることに鑑み、受容的な関わりの中で自信をもって表現をすることや、諦めずに続けた後の達成感等を感じられるような経験が蓄積されるようにすること。</w:t>
            </w:r>
          </w:p>
          <w:p>
            <w:pPr>
              <w:pStyle w:val="0"/>
              <w:autoSpaceDE w:val="0"/>
              <w:autoSpaceDN w:val="0"/>
              <w:spacing w:line="260" w:lineRule="exact"/>
              <w:ind w:left="1078" w:hanging="1078" w:hangingChars="600"/>
              <w:rPr>
                <w:rFonts w:hint="default" w:asciiTheme="minorEastAsia" w:hAnsiTheme="minorEastAsia" w:eastAsiaTheme="minorEastAsia"/>
              </w:rPr>
            </w:pPr>
            <w:r>
              <w:rPr>
                <w:rFonts w:hint="eastAsia" w:asciiTheme="minorEastAsia" w:hAnsiTheme="minorEastAsia" w:eastAsiaTheme="minorEastAsia"/>
              </w:rPr>
              <w:t>　　　　　・　身近な自然や身の回りの事物に関わる中で、発見や心が動く経験が得られるよう、諸感覚を働かせることを楽しむ遊びや素材を用意するなど保育の環境を整えること。</w:t>
            </w:r>
          </w:p>
          <w:p>
            <w:pPr>
              <w:pStyle w:val="0"/>
              <w:autoSpaceDE w:val="0"/>
              <w:autoSpaceDN w:val="0"/>
              <w:spacing w:line="260" w:lineRule="exact"/>
              <w:ind w:left="719" w:hanging="719" w:hangingChars="400"/>
              <w:rPr>
                <w:rFonts w:hint="default" w:asciiTheme="minorEastAsia" w:hAnsiTheme="minorEastAsia" w:eastAsiaTheme="minorEastAsia"/>
              </w:rPr>
            </w:pPr>
            <w:r>
              <w:rPr>
                <w:rFonts w:hint="eastAsia" w:asciiTheme="minorEastAsia" w:hAnsiTheme="minorEastAsia" w:eastAsiaTheme="minorEastAsia"/>
              </w:rPr>
              <w:t>　</w:t>
            </w:r>
            <w:r>
              <w:rPr>
                <w:rFonts w:hint="eastAsia" w:asciiTheme="minorEastAsia" w:hAnsiTheme="minorEastAsia" w:eastAsiaTheme="minorEastAsia"/>
              </w:rPr>
              <w:t>3)</w:t>
            </w:r>
            <w:r>
              <w:rPr>
                <w:rFonts w:hint="eastAsia" w:asciiTheme="minorEastAsia" w:hAnsiTheme="minorEastAsia" w:eastAsiaTheme="minorEastAsia"/>
              </w:rPr>
              <w:t>　保育の実施に関わる配慮事項</w:t>
            </w:r>
          </w:p>
          <w:p>
            <w:pPr>
              <w:pStyle w:val="0"/>
              <w:autoSpaceDE w:val="0"/>
              <w:autoSpaceDN w:val="0"/>
              <w:spacing w:line="260" w:lineRule="exact"/>
              <w:ind w:left="1078" w:hanging="1078" w:hangingChars="600"/>
              <w:rPr>
                <w:rFonts w:hint="default" w:asciiTheme="minorEastAsia" w:hAnsiTheme="minorEastAsia" w:eastAsiaTheme="minorEastAsia"/>
              </w:rPr>
            </w:pPr>
            <w:r>
              <w:rPr>
                <w:rFonts w:hint="eastAsia" w:asciiTheme="minorEastAsia" w:hAnsiTheme="minorEastAsia" w:eastAsiaTheme="minorEastAsia"/>
              </w:rPr>
              <w:t>　　　　　・　特に感染症にかかりやすい時期であるので、体の状態、機嫌、食欲などの日常の状態の観察を十分に行うとともに、適切な判断に基づく保健的な対応を心がけること。</w:t>
            </w:r>
          </w:p>
          <w:p>
            <w:pPr>
              <w:pStyle w:val="0"/>
              <w:autoSpaceDE w:val="0"/>
              <w:autoSpaceDN w:val="0"/>
              <w:spacing w:line="260" w:lineRule="exact"/>
              <w:ind w:left="1078" w:hanging="1078" w:hangingChars="600"/>
              <w:rPr>
                <w:rFonts w:hint="default" w:asciiTheme="minorEastAsia" w:hAnsiTheme="minorEastAsia" w:eastAsiaTheme="minorEastAsia"/>
              </w:rPr>
            </w:pPr>
            <w:r>
              <w:rPr>
                <w:rFonts w:hint="default" w:asciiTheme="minorEastAsia" w:hAnsiTheme="minorEastAsia" w:eastAsiaTheme="minorEastAsia"/>
              </w:rPr>
              <w:t>　　　　　・　</w:t>
            </w:r>
            <w:r>
              <w:rPr>
                <w:rFonts w:hint="eastAsia" w:asciiTheme="minorEastAsia" w:hAnsiTheme="minorEastAsia" w:eastAsiaTheme="minorEastAsia"/>
              </w:rPr>
              <w:t>探索活動が十分できるように、事故防止に努めながら活動しやすい環境を整え、全身を使う遊びなど様々な遊びを取り入れること。</w:t>
            </w:r>
          </w:p>
          <w:p>
            <w:pPr>
              <w:pStyle w:val="0"/>
              <w:autoSpaceDE w:val="0"/>
              <w:autoSpaceDN w:val="0"/>
              <w:spacing w:line="260" w:lineRule="exact"/>
              <w:ind w:left="1078" w:hanging="1078" w:hangingChars="600"/>
              <w:rPr>
                <w:rFonts w:hint="default" w:asciiTheme="minorEastAsia" w:hAnsiTheme="minorEastAsia" w:eastAsiaTheme="minorEastAsia"/>
              </w:rPr>
            </w:pPr>
            <w:r>
              <w:rPr>
                <w:rFonts w:hint="default" w:asciiTheme="minorEastAsia" w:hAnsiTheme="minorEastAsia" w:eastAsiaTheme="minorEastAsia"/>
              </w:rPr>
              <w:t>　　　　　・　</w:t>
            </w:r>
            <w:r>
              <w:rPr>
                <w:rFonts w:hint="eastAsia" w:asciiTheme="minorEastAsia" w:hAnsiTheme="minorEastAsia" w:eastAsiaTheme="minorEastAsia"/>
              </w:rPr>
              <w:t>自我が形成され、子どもが自分の感情や気持ちに気付くようになる重要な時期であることに鑑み、情緒の安定を図りながら、子どもの自発的な活動を尊重するとともに促していくこと。</w:t>
            </w:r>
          </w:p>
          <w:p>
            <w:pPr>
              <w:pStyle w:val="0"/>
              <w:autoSpaceDE w:val="0"/>
              <w:autoSpaceDN w:val="0"/>
              <w:spacing w:line="260" w:lineRule="exact"/>
              <w:ind w:left="1078" w:hanging="1078" w:hangingChars="600"/>
              <w:rPr>
                <w:rFonts w:hint="default" w:asciiTheme="minorEastAsia" w:hAnsiTheme="minorEastAsia" w:eastAsiaTheme="minorEastAsia"/>
              </w:rPr>
            </w:pPr>
            <w:r>
              <w:rPr>
                <w:rFonts w:hint="default" w:asciiTheme="minorEastAsia" w:hAnsiTheme="minorEastAsia" w:eastAsiaTheme="minorEastAsia"/>
              </w:rPr>
              <w:t>　　　　　・　</w:t>
            </w:r>
            <w:r>
              <w:rPr>
                <w:rFonts w:hint="eastAsia" w:asciiTheme="minorEastAsia" w:hAnsiTheme="minorEastAsia" w:eastAsiaTheme="minorEastAsia"/>
              </w:rPr>
              <w:t>担当の保育士が替わる場合には、子どものそれまでの経験や発達過程に留意し、職員間で協力して対応すること。</w:t>
            </w:r>
          </w:p>
        </w:tc>
      </w:tr>
      <w:tr>
        <w:trPr>
          <w:trHeight w:val="520" w:hRule="atLeast"/>
        </w:trPr>
        <w:tc>
          <w:tcPr>
            <w:tcW w:w="1134" w:type="dxa"/>
            <w:vMerge w:val="restart"/>
            <w:tcBorders>
              <w:top w:val="single" w:color="auto" w:sz="8" w:space="0"/>
              <w:left w:val="none" w:color="auto" w:sz="0" w:space="0"/>
              <w:bottom w:val="nil"/>
              <w:right w:val="none" w:color="auto" w:sz="0" w:space="0"/>
              <w:tl2br w:val="none" w:color="auto" w:sz="0" w:space="0"/>
              <w:tr2bl w:val="none" w:color="auto" w:sz="0" w:space="0"/>
            </w:tcBorders>
            <w:vAlign w:val="top"/>
          </w:tcPr>
          <w:p>
            <w:pPr>
              <w:pStyle w:val="0"/>
              <w:autoSpaceDE w:val="0"/>
              <w:autoSpaceDN w:val="0"/>
              <w:spacing w:line="260" w:lineRule="exact"/>
              <w:jc w:val="left"/>
              <w:rPr>
                <w:rFonts w:hint="default" w:asciiTheme="minorEastAsia" w:hAnsiTheme="minorEastAsia" w:eastAsiaTheme="minorEastAsia"/>
                <w:w w:val="90"/>
              </w:rPr>
            </w:pPr>
            <w:r>
              <w:rPr>
                <w:rFonts w:hint="default" w:asciiTheme="majorEastAsia" w:hAnsiTheme="majorEastAsia" w:eastAsiaTheme="majorEastAsia"/>
                <w:w w:val="90"/>
              </w:rPr>
              <w:t>7</w:t>
            </w:r>
            <w:r>
              <w:rPr>
                <w:rFonts w:hint="eastAsia" w:asciiTheme="majorEastAsia" w:hAnsiTheme="majorEastAsia" w:eastAsiaTheme="majorEastAsia"/>
                <w:w w:val="90"/>
              </w:rPr>
              <w:t xml:space="preserve"> </w:t>
            </w:r>
            <w:r>
              <w:rPr>
                <w:rFonts w:hint="eastAsia" w:asciiTheme="majorEastAsia" w:hAnsiTheme="majorEastAsia" w:eastAsiaTheme="majorEastAsia"/>
                <w:w w:val="90"/>
              </w:rPr>
              <w:t>３歳以上児の保育に関するねらい及び内容</w:t>
            </w:r>
          </w:p>
          <w:p>
            <w:pPr>
              <w:pStyle w:val="0"/>
              <w:autoSpaceDE w:val="0"/>
              <w:autoSpaceDN w:val="0"/>
              <w:spacing w:line="260" w:lineRule="exact"/>
              <w:jc w:val="left"/>
              <w:rPr>
                <w:rFonts w:hint="default" w:asciiTheme="majorEastAsia" w:hAnsiTheme="majorEastAsia" w:eastAsiaTheme="majorEastAsia"/>
              </w:rPr>
            </w:pPr>
          </w:p>
        </w:tc>
        <w:tc>
          <w:tcPr>
            <w:tcW w:w="5245" w:type="dxa"/>
            <w:tcBorders>
              <w:top w:val="single" w:color="auto" w:sz="8" w:space="0"/>
              <w:left w:val="none" w:color="auto" w:sz="0" w:space="0"/>
              <w:bottom w:val="nil"/>
              <w:right w:val="none" w:color="auto" w:sz="0" w:space="0"/>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rPr>
            </w:pPr>
            <w:r>
              <w:rPr>
                <w:rFonts w:hint="default" w:asciiTheme="minorEastAsia" w:hAnsiTheme="minorEastAsia" w:eastAsiaTheme="minorEastAsia"/>
              </w:rPr>
              <w:t>　　</w:t>
            </w:r>
            <w:r>
              <w:rPr>
                <w:rFonts w:hint="eastAsia" w:asciiTheme="minorEastAsia" w:hAnsiTheme="minorEastAsia" w:eastAsiaTheme="minorEastAsia"/>
              </w:rPr>
              <w:t>３歳以上児の保育</w:t>
            </w:r>
            <w:r>
              <w:rPr>
                <w:rFonts w:hint="default" w:asciiTheme="minorEastAsia" w:hAnsiTheme="minorEastAsia" w:eastAsiaTheme="minorEastAsia"/>
              </w:rPr>
              <w:t>は、次の「基本的事項」、「ねらい及び内容」及び「実施に関わる配慮事項」に留意して行っていますか。</w:t>
            </w:r>
          </w:p>
        </w:tc>
        <w:tc>
          <w:tcPr>
            <w:tcW w:w="851" w:type="dxa"/>
            <w:tcBorders>
              <w:top w:val="single" w:color="auto" w:sz="8"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r>
              <w:rPr>
                <w:rFonts w:hint="default" w:asciiTheme="minorEastAsia" w:hAnsiTheme="minorEastAsia" w:eastAsiaTheme="minorEastAsia"/>
              </w:rPr>
              <w:t>□</w:t>
            </w:r>
            <w:r>
              <w:rPr>
                <w:rFonts w:hint="default" w:asciiTheme="minorEastAsia" w:hAnsiTheme="minorEastAsia" w:eastAsiaTheme="minorEastAsia"/>
              </w:rPr>
              <w:t>はい</w:t>
            </w:r>
          </w:p>
          <w:p>
            <w:pPr>
              <w:pStyle w:val="0"/>
              <w:autoSpaceDE w:val="0"/>
              <w:autoSpaceDN w:val="0"/>
              <w:spacing w:line="260" w:lineRule="exact"/>
              <w:rPr>
                <w:rFonts w:hint="default" w:asciiTheme="minorEastAsia" w:hAnsiTheme="minorEastAsia" w:eastAsiaTheme="minorEastAsia"/>
              </w:rPr>
            </w:pPr>
            <w:r>
              <w:rPr>
                <w:rFonts w:hint="default" w:asciiTheme="minorEastAsia" w:hAnsiTheme="minorEastAsia" w:eastAsiaTheme="minorEastAsia"/>
              </w:rPr>
              <w:t>□</w:t>
            </w:r>
            <w:r>
              <w:rPr>
                <w:rFonts w:hint="default" w:asciiTheme="minorEastAsia" w:hAnsiTheme="minorEastAsia" w:eastAsiaTheme="minorEastAsia"/>
              </w:rPr>
              <w:t>いいえ</w:t>
            </w:r>
          </w:p>
        </w:tc>
        <w:tc>
          <w:tcPr>
            <w:tcW w:w="2835" w:type="dxa"/>
            <w:tcBorders>
              <w:top w:val="single" w:color="auto" w:sz="8"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p>
        </w:tc>
      </w:tr>
      <w:tr>
        <w:trPr>
          <w:trHeight w:val="5720" w:hRule="atLeast"/>
        </w:trPr>
        <w:tc>
          <w:tcPr>
            <w:tcW w:w="1134" w:type="dxa"/>
            <w:vMerge w:val="continue"/>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rPr>
                <w:rFonts w:hint="default" w:asciiTheme="majorEastAsia" w:hAnsiTheme="majorEastAsia" w:eastAsiaTheme="majorEastAsia"/>
              </w:rPr>
            </w:pPr>
          </w:p>
        </w:tc>
        <w:tc>
          <w:tcPr>
            <w:tcW w:w="8931" w:type="dxa"/>
            <w:gridSpan w:val="3"/>
            <w:vMerge w:val="restart"/>
            <w:tcBorders>
              <w:top w:val="nil"/>
              <w:left w:val="none" w:color="auto" w:sz="0" w:space="0"/>
              <w:bottom w:val="nil"/>
              <w:right w:val="none" w:color="auto" w:sz="0" w:space="0"/>
              <w:tl2br w:val="none" w:color="auto" w:sz="0" w:space="0"/>
              <w:tr2bl w:val="none" w:color="auto" w:sz="0" w:space="0"/>
            </w:tcBorders>
            <w:vAlign w:val="top"/>
          </w:tcPr>
          <w:p>
            <w:pPr>
              <w:pStyle w:val="0"/>
              <w:autoSpaceDE w:val="0"/>
              <w:autoSpaceDN w:val="0"/>
              <w:spacing w:line="260" w:lineRule="exact"/>
              <w:ind w:left="719" w:hanging="719" w:hangingChars="400"/>
              <w:rPr>
                <w:rFonts w:hint="default" w:asciiTheme="minorEastAsia" w:hAnsiTheme="minorEastAsia" w:eastAsiaTheme="minorEastAsia"/>
              </w:rPr>
            </w:pPr>
            <w:r>
              <w:rPr>
                <w:rFonts w:hint="default" w:asciiTheme="minorEastAsia" w:hAnsiTheme="minorEastAsia" w:eastAsiaTheme="minorEastAsia"/>
              </w:rPr>
              <w:t>　</w:t>
            </w:r>
            <w:r>
              <w:rPr>
                <w:rFonts w:hint="eastAsia" w:asciiTheme="minorEastAsia" w:hAnsiTheme="minorEastAsia" w:eastAsiaTheme="minorEastAsia"/>
              </w:rPr>
              <w:t>1)</w:t>
            </w:r>
            <w:r>
              <w:rPr>
                <w:rFonts w:hint="eastAsia" w:asciiTheme="minorEastAsia" w:hAnsiTheme="minorEastAsia" w:eastAsiaTheme="minorEastAsia"/>
              </w:rPr>
              <w:t>　基本的事項</w:t>
            </w:r>
          </w:p>
          <w:p>
            <w:pPr>
              <w:pStyle w:val="0"/>
              <w:autoSpaceDE w:val="0"/>
              <w:autoSpaceDN w:val="0"/>
              <w:spacing w:line="260" w:lineRule="exact"/>
              <w:ind w:left="719" w:hanging="719" w:hangingChars="400"/>
              <w:rPr>
                <w:rFonts w:hint="default" w:asciiTheme="minorEastAsia" w:hAnsiTheme="minorEastAsia" w:eastAsiaTheme="minorEastAsia"/>
              </w:rPr>
            </w:pPr>
            <w:r>
              <w:rPr>
                <w:rFonts w:hint="default" w:asciiTheme="minorEastAsia" w:hAnsiTheme="minorEastAsia" w:eastAsiaTheme="minorEastAsia"/>
              </w:rPr>
              <w:t>　　　</w:t>
            </w:r>
            <w:r>
              <w:rPr>
                <w:rFonts w:hint="eastAsia" w:asciiTheme="minorEastAsia" w:hAnsiTheme="minorEastAsia" w:eastAsiaTheme="minorEastAsia"/>
              </w:rPr>
              <w:t>①　この時期においては、運動機能の発達により、基本的な動作が一通りできるようになるとともに、基本的な生活習慣もほぼ自立できるようになる。理解する語彙数が急激に増加し、知的興味や関心も高まってくる。仲間と遊び、仲間の中の一人という自覚が生じ、集団的な遊びや協同的な活動も見られるようになる。これらの発達の特徴を踏まえて、この時期の保育においては、個の成長と集団としての活動の充実が図られるようにしなければならない。</w:t>
            </w:r>
          </w:p>
          <w:p>
            <w:pPr>
              <w:pStyle w:val="0"/>
              <w:autoSpaceDE w:val="0"/>
              <w:autoSpaceDN w:val="0"/>
              <w:spacing w:line="260" w:lineRule="exact"/>
              <w:ind w:left="719" w:hanging="719" w:hangingChars="400"/>
              <w:rPr>
                <w:rFonts w:hint="default" w:asciiTheme="minorEastAsia" w:hAnsiTheme="minorEastAsia" w:eastAsiaTheme="minorEastAsia"/>
              </w:rPr>
            </w:pPr>
            <w:r>
              <w:rPr>
                <w:rFonts w:hint="default" w:asciiTheme="minorEastAsia" w:hAnsiTheme="minorEastAsia" w:eastAsiaTheme="minorEastAsia"/>
              </w:rPr>
              <w:t>　　　</w:t>
            </w:r>
            <w:r>
              <w:rPr>
                <w:rFonts w:hint="eastAsia" w:asciiTheme="minorEastAsia" w:hAnsiTheme="minorEastAsia" w:eastAsiaTheme="minorEastAsia"/>
              </w:rPr>
              <w:t>②　以下の各領域において示す保育の内容は、上記「２</w:t>
            </w:r>
            <w:r>
              <w:rPr>
                <w:rFonts w:hint="eastAsia" w:asciiTheme="minorEastAsia" w:hAnsiTheme="minorEastAsia" w:eastAsiaTheme="minorEastAsia"/>
              </w:rPr>
              <w:t xml:space="preserve"> </w:t>
            </w:r>
            <w:r>
              <w:rPr>
                <w:rFonts w:hint="eastAsia" w:asciiTheme="minorEastAsia" w:hAnsiTheme="minorEastAsia" w:eastAsiaTheme="minorEastAsia"/>
              </w:rPr>
              <w:t>養護に関する基本的事項」に示された養護における「生命の保持」及び「情緒の安定」に関わる保育の内容と、一体となって展開されるものであることに留意が必要である。</w:t>
            </w:r>
          </w:p>
          <w:p>
            <w:pPr>
              <w:pStyle w:val="0"/>
              <w:autoSpaceDE w:val="0"/>
              <w:autoSpaceDN w:val="0"/>
              <w:spacing w:line="260" w:lineRule="exact"/>
              <w:ind w:left="719" w:hanging="719" w:hangingChars="400"/>
              <w:rPr>
                <w:rFonts w:hint="default" w:asciiTheme="minorEastAsia" w:hAnsiTheme="minorEastAsia" w:eastAsiaTheme="minorEastAsia"/>
              </w:rPr>
            </w:pPr>
            <w:r>
              <w:rPr>
                <w:rFonts w:hint="default" w:asciiTheme="minorEastAsia" w:hAnsiTheme="minorEastAsia" w:eastAsiaTheme="minorEastAsia"/>
              </w:rPr>
              <w:t>　</w:t>
            </w:r>
            <w:r>
              <w:rPr>
                <w:rFonts w:hint="eastAsia" w:asciiTheme="minorEastAsia" w:hAnsiTheme="minorEastAsia" w:eastAsiaTheme="minorEastAsia"/>
              </w:rPr>
              <w:t>2)</w:t>
            </w:r>
            <w:r>
              <w:rPr>
                <w:rFonts w:hint="eastAsia" w:asciiTheme="minorEastAsia" w:hAnsiTheme="minorEastAsia" w:eastAsiaTheme="minorEastAsia"/>
              </w:rPr>
              <w:t>　ねらい及び内容</w:t>
            </w:r>
          </w:p>
          <w:p>
            <w:pPr>
              <w:pStyle w:val="0"/>
              <w:autoSpaceDE w:val="0"/>
              <w:autoSpaceDN w:val="0"/>
              <w:spacing w:line="260" w:lineRule="exact"/>
              <w:ind w:left="719" w:hanging="719" w:hangingChars="400"/>
              <w:rPr>
                <w:rFonts w:hint="default" w:asciiTheme="minorEastAsia" w:hAnsiTheme="minorEastAsia" w:eastAsiaTheme="minorEastAsia"/>
              </w:rPr>
            </w:pPr>
            <w:r>
              <w:rPr>
                <w:rFonts w:hint="default" w:asciiTheme="minorEastAsia" w:hAnsiTheme="minorEastAsia" w:eastAsiaTheme="minorEastAsia"/>
              </w:rPr>
              <w:t>　　　</w:t>
            </w:r>
            <w:r>
              <w:rPr>
                <w:rFonts w:hint="eastAsia" w:asciiTheme="minorEastAsia" w:hAnsiTheme="minorEastAsia" w:eastAsiaTheme="minorEastAsia"/>
              </w:rPr>
              <w:t>①　心身の健康に関する領域「健康」</w:t>
            </w:r>
          </w:p>
          <w:p>
            <w:pPr>
              <w:pStyle w:val="0"/>
              <w:autoSpaceDE w:val="0"/>
              <w:autoSpaceDN w:val="0"/>
              <w:spacing w:line="260" w:lineRule="exact"/>
              <w:ind w:left="719" w:hanging="719" w:hangingChars="400"/>
              <w:rPr>
                <w:rFonts w:hint="default" w:asciiTheme="minorEastAsia" w:hAnsiTheme="minorEastAsia" w:eastAsiaTheme="minorEastAsia"/>
              </w:rPr>
            </w:pPr>
            <w:r>
              <w:rPr>
                <w:rFonts w:hint="default" w:asciiTheme="minorEastAsia" w:hAnsiTheme="minorEastAsia" w:eastAsiaTheme="minorEastAsia"/>
              </w:rPr>
              <w:t>　　　　　</w:t>
            </w:r>
            <w:r>
              <w:rPr>
                <w:rFonts w:hint="eastAsia" w:asciiTheme="minorEastAsia" w:hAnsiTheme="minorEastAsia" w:eastAsiaTheme="minorEastAsia"/>
              </w:rPr>
              <w:t>健康な心と体を育て、自ら健康で安全な生活をつくり出す力を養う。</w:t>
            </w:r>
          </w:p>
          <w:p>
            <w:pPr>
              <w:pStyle w:val="0"/>
              <w:autoSpaceDE w:val="0"/>
              <w:autoSpaceDN w:val="0"/>
              <w:spacing w:line="260" w:lineRule="exact"/>
              <w:ind w:left="719" w:hanging="719" w:hangingChars="400"/>
              <w:rPr>
                <w:rFonts w:hint="default" w:asciiTheme="minorEastAsia" w:hAnsiTheme="minorEastAsia" w:eastAsiaTheme="minorEastAsia"/>
              </w:rPr>
            </w:pPr>
            <w:r>
              <w:rPr>
                <w:rFonts w:hint="eastAsia" w:asciiTheme="minorEastAsia" w:hAnsiTheme="minorEastAsia" w:eastAsiaTheme="minorEastAsia"/>
              </w:rPr>
              <w:t>　　　　［ねらい］</w:t>
            </w:r>
          </w:p>
          <w:p>
            <w:pPr>
              <w:pStyle w:val="0"/>
              <w:autoSpaceDE w:val="0"/>
              <w:autoSpaceDN w:val="0"/>
              <w:spacing w:line="260" w:lineRule="exact"/>
              <w:ind w:left="719" w:hanging="719" w:hangingChars="400"/>
              <w:rPr>
                <w:rFonts w:hint="default" w:asciiTheme="minorEastAsia" w:hAnsiTheme="minorEastAsia" w:eastAsiaTheme="minorEastAsia"/>
              </w:rPr>
            </w:pPr>
            <w:r>
              <w:rPr>
                <w:rFonts w:hint="default" w:asciiTheme="minorEastAsia" w:hAnsiTheme="minorEastAsia" w:eastAsiaTheme="minorEastAsia"/>
              </w:rPr>
              <w:t>　　　　　・　</w:t>
            </w:r>
            <w:r>
              <w:rPr>
                <w:rFonts w:hint="eastAsia" w:asciiTheme="minorEastAsia" w:hAnsiTheme="minorEastAsia" w:eastAsiaTheme="minorEastAsia"/>
              </w:rPr>
              <w:t>明るく伸び伸びと行動し、充実感を味わう。</w:t>
            </w:r>
          </w:p>
          <w:p>
            <w:pPr>
              <w:pStyle w:val="0"/>
              <w:autoSpaceDE w:val="0"/>
              <w:autoSpaceDN w:val="0"/>
              <w:spacing w:line="260" w:lineRule="exact"/>
              <w:ind w:left="719" w:hanging="719" w:hangingChars="400"/>
              <w:rPr>
                <w:rFonts w:hint="default" w:asciiTheme="minorEastAsia" w:hAnsiTheme="minorEastAsia" w:eastAsiaTheme="minorEastAsia"/>
              </w:rPr>
            </w:pPr>
            <w:r>
              <w:rPr>
                <w:rFonts w:hint="default" w:asciiTheme="minorEastAsia" w:hAnsiTheme="minorEastAsia" w:eastAsiaTheme="minorEastAsia"/>
              </w:rPr>
              <w:t>　　　　　・　</w:t>
            </w:r>
            <w:r>
              <w:rPr>
                <w:rFonts w:hint="eastAsia" w:asciiTheme="minorEastAsia" w:hAnsiTheme="minorEastAsia" w:eastAsiaTheme="minorEastAsia"/>
              </w:rPr>
              <w:t>自分の体を十分に動かし、進んで運動しようとする。</w:t>
            </w:r>
          </w:p>
          <w:p>
            <w:pPr>
              <w:pStyle w:val="0"/>
              <w:autoSpaceDE w:val="0"/>
              <w:autoSpaceDN w:val="0"/>
              <w:spacing w:line="260" w:lineRule="exact"/>
              <w:ind w:left="719" w:hanging="719" w:hangingChars="400"/>
              <w:rPr>
                <w:rFonts w:hint="default" w:asciiTheme="minorEastAsia" w:hAnsiTheme="minorEastAsia" w:eastAsiaTheme="minorEastAsia"/>
              </w:rPr>
            </w:pPr>
            <w:r>
              <w:rPr>
                <w:rFonts w:hint="default" w:asciiTheme="minorEastAsia" w:hAnsiTheme="minorEastAsia" w:eastAsiaTheme="minorEastAsia"/>
              </w:rPr>
              <w:t>　　　　　・　</w:t>
            </w:r>
            <w:r>
              <w:rPr>
                <w:rFonts w:hint="eastAsia" w:asciiTheme="minorEastAsia" w:hAnsiTheme="minorEastAsia" w:eastAsiaTheme="minorEastAsia"/>
              </w:rPr>
              <w:t>健康、安全な生活に必要な習慣や態度を身に付け、見通しをもって行動する。</w:t>
            </w:r>
          </w:p>
          <w:p>
            <w:pPr>
              <w:pStyle w:val="0"/>
              <w:autoSpaceDE w:val="0"/>
              <w:autoSpaceDN w:val="0"/>
              <w:spacing w:line="260" w:lineRule="exact"/>
              <w:ind w:left="719" w:hanging="719" w:hangingChars="400"/>
              <w:rPr>
                <w:rFonts w:hint="default" w:asciiTheme="minorEastAsia" w:hAnsiTheme="minorEastAsia" w:eastAsiaTheme="minorEastAsia"/>
              </w:rPr>
            </w:pPr>
            <w:r>
              <w:rPr>
                <w:rFonts w:hint="default" w:asciiTheme="minorEastAsia" w:hAnsiTheme="minorEastAsia" w:eastAsiaTheme="minorEastAsia"/>
              </w:rPr>
              <w:t>　　　　［内容］</w:t>
            </w:r>
          </w:p>
          <w:p>
            <w:pPr>
              <w:pStyle w:val="0"/>
              <w:autoSpaceDE w:val="0"/>
              <w:autoSpaceDN w:val="0"/>
              <w:spacing w:line="260" w:lineRule="exact"/>
              <w:ind w:left="719" w:hanging="719" w:hangingChars="400"/>
              <w:rPr>
                <w:rFonts w:hint="default" w:asciiTheme="minorEastAsia" w:hAnsiTheme="minorEastAsia" w:eastAsiaTheme="minorEastAsia"/>
              </w:rPr>
            </w:pPr>
            <w:r>
              <w:rPr>
                <w:rFonts w:hint="default" w:asciiTheme="minorEastAsia" w:hAnsiTheme="minorEastAsia" w:eastAsiaTheme="minorEastAsia"/>
              </w:rPr>
              <w:t>　　　　　・　</w:t>
            </w:r>
            <w:r>
              <w:rPr>
                <w:rFonts w:hint="eastAsia" w:asciiTheme="minorEastAsia" w:hAnsiTheme="minorEastAsia" w:eastAsiaTheme="minorEastAsia"/>
              </w:rPr>
              <w:t>保育士等や友達と触れ合い、安定感をもって行動する。</w:t>
            </w:r>
          </w:p>
          <w:p>
            <w:pPr>
              <w:pStyle w:val="0"/>
              <w:autoSpaceDE w:val="0"/>
              <w:autoSpaceDN w:val="0"/>
              <w:spacing w:line="260" w:lineRule="exact"/>
              <w:ind w:left="719" w:hanging="719" w:hangingChars="400"/>
              <w:rPr>
                <w:rFonts w:hint="default" w:asciiTheme="minorEastAsia" w:hAnsiTheme="minorEastAsia" w:eastAsiaTheme="minorEastAsia"/>
              </w:rPr>
            </w:pPr>
            <w:r>
              <w:rPr>
                <w:rFonts w:hint="default" w:asciiTheme="minorEastAsia" w:hAnsiTheme="minorEastAsia" w:eastAsiaTheme="minorEastAsia"/>
              </w:rPr>
              <w:t>　　　　　・　</w:t>
            </w:r>
            <w:r>
              <w:rPr>
                <w:rFonts w:hint="eastAsia" w:asciiTheme="minorEastAsia" w:hAnsiTheme="minorEastAsia" w:eastAsiaTheme="minorEastAsia"/>
              </w:rPr>
              <w:t>いろいろな遊びの中で十分に体を動かす。</w:t>
            </w:r>
          </w:p>
          <w:p>
            <w:pPr>
              <w:pStyle w:val="0"/>
              <w:autoSpaceDE w:val="0"/>
              <w:autoSpaceDN w:val="0"/>
              <w:spacing w:line="260" w:lineRule="exact"/>
              <w:ind w:left="719" w:hanging="719" w:hangingChars="400"/>
              <w:rPr>
                <w:rFonts w:hint="default" w:asciiTheme="minorEastAsia" w:hAnsiTheme="minorEastAsia" w:eastAsiaTheme="minorEastAsia"/>
              </w:rPr>
            </w:pPr>
            <w:r>
              <w:rPr>
                <w:rFonts w:hint="default" w:asciiTheme="minorEastAsia" w:hAnsiTheme="minorEastAsia" w:eastAsiaTheme="minorEastAsia"/>
              </w:rPr>
              <w:t>　　　　　・　</w:t>
            </w:r>
            <w:r>
              <w:rPr>
                <w:rFonts w:hint="eastAsia" w:asciiTheme="minorEastAsia" w:hAnsiTheme="minorEastAsia" w:eastAsiaTheme="minorEastAsia"/>
              </w:rPr>
              <w:t>進んで戸外で遊ぶ。</w:t>
            </w:r>
          </w:p>
          <w:p>
            <w:pPr>
              <w:pStyle w:val="0"/>
              <w:autoSpaceDE w:val="0"/>
              <w:autoSpaceDN w:val="0"/>
              <w:spacing w:line="260" w:lineRule="exact"/>
              <w:ind w:left="719" w:hanging="719" w:hangingChars="400"/>
              <w:rPr>
                <w:rFonts w:hint="default" w:asciiTheme="minorEastAsia" w:hAnsiTheme="minorEastAsia" w:eastAsiaTheme="minorEastAsia"/>
              </w:rPr>
            </w:pPr>
            <w:r>
              <w:rPr>
                <w:rFonts w:hint="default" w:asciiTheme="minorEastAsia" w:hAnsiTheme="minorEastAsia" w:eastAsiaTheme="minorEastAsia"/>
              </w:rPr>
              <w:t>　　　　　・　</w:t>
            </w:r>
            <w:r>
              <w:rPr>
                <w:rFonts w:hint="eastAsia" w:asciiTheme="minorEastAsia" w:hAnsiTheme="minorEastAsia" w:eastAsiaTheme="minorEastAsia"/>
              </w:rPr>
              <w:t>様々な活動に親しみ、楽しんで取り組む。</w:t>
            </w:r>
          </w:p>
          <w:p>
            <w:pPr>
              <w:pStyle w:val="0"/>
              <w:autoSpaceDE w:val="0"/>
              <w:autoSpaceDN w:val="0"/>
              <w:spacing w:line="260" w:lineRule="exact"/>
              <w:ind w:left="719" w:hanging="719" w:hangingChars="400"/>
              <w:rPr>
                <w:rFonts w:hint="default" w:asciiTheme="minorEastAsia" w:hAnsiTheme="minorEastAsia" w:eastAsiaTheme="minorEastAsia"/>
              </w:rPr>
            </w:pPr>
            <w:r>
              <w:rPr>
                <w:rFonts w:hint="default" w:asciiTheme="minorEastAsia" w:hAnsiTheme="minorEastAsia" w:eastAsiaTheme="minorEastAsia"/>
              </w:rPr>
              <w:t>　　　　　・　</w:t>
            </w:r>
            <w:r>
              <w:rPr>
                <w:rFonts w:hint="eastAsia" w:asciiTheme="minorEastAsia" w:hAnsiTheme="minorEastAsia" w:eastAsiaTheme="minorEastAsia"/>
              </w:rPr>
              <w:t>保育士等や友達と食べることを楽しみ、食べ物への興味や関心をもつ。</w:t>
            </w:r>
          </w:p>
          <w:p>
            <w:pPr>
              <w:pStyle w:val="0"/>
              <w:autoSpaceDE w:val="0"/>
              <w:autoSpaceDN w:val="0"/>
              <w:spacing w:line="260" w:lineRule="exact"/>
              <w:ind w:left="719" w:hanging="719" w:hangingChars="400"/>
              <w:rPr>
                <w:rFonts w:hint="default" w:asciiTheme="minorEastAsia" w:hAnsiTheme="minorEastAsia" w:eastAsiaTheme="minorEastAsia"/>
              </w:rPr>
            </w:pPr>
            <w:r>
              <w:rPr>
                <w:rFonts w:hint="default" w:asciiTheme="minorEastAsia" w:hAnsiTheme="minorEastAsia" w:eastAsiaTheme="minorEastAsia"/>
              </w:rPr>
              <w:t>　　　　　・　</w:t>
            </w:r>
            <w:r>
              <w:rPr>
                <w:rFonts w:hint="eastAsia" w:asciiTheme="minorEastAsia" w:hAnsiTheme="minorEastAsia" w:eastAsiaTheme="minorEastAsia"/>
              </w:rPr>
              <w:t>健康な生活のリズムを身に付ける。</w:t>
            </w:r>
          </w:p>
          <w:p>
            <w:pPr>
              <w:pStyle w:val="0"/>
              <w:autoSpaceDE w:val="0"/>
              <w:autoSpaceDN w:val="0"/>
              <w:spacing w:line="260" w:lineRule="exact"/>
              <w:ind w:left="719" w:hanging="719" w:hangingChars="400"/>
              <w:rPr>
                <w:rFonts w:hint="default" w:asciiTheme="minorEastAsia" w:hAnsiTheme="minorEastAsia" w:eastAsiaTheme="minorEastAsia"/>
              </w:rPr>
            </w:pPr>
            <w:r>
              <w:rPr>
                <w:rFonts w:hint="default" w:asciiTheme="minorEastAsia" w:hAnsiTheme="minorEastAsia" w:eastAsiaTheme="minorEastAsia"/>
              </w:rPr>
              <w:t>　　　　　・　</w:t>
            </w:r>
            <w:r>
              <w:rPr>
                <w:rFonts w:hint="eastAsia" w:asciiTheme="minorEastAsia" w:hAnsiTheme="minorEastAsia" w:eastAsiaTheme="minorEastAsia"/>
              </w:rPr>
              <w:t>身の回りを清潔にし、衣服の着脱、食事、排泄などの生活に必要な活動を自分でする。</w:t>
            </w:r>
          </w:p>
          <w:p>
            <w:pPr>
              <w:pStyle w:val="0"/>
              <w:autoSpaceDE w:val="0"/>
              <w:autoSpaceDN w:val="0"/>
              <w:spacing w:line="260" w:lineRule="exact"/>
              <w:ind w:left="719" w:hanging="719" w:hangingChars="400"/>
              <w:rPr>
                <w:rFonts w:hint="default" w:asciiTheme="minorEastAsia" w:hAnsiTheme="minorEastAsia" w:eastAsiaTheme="minorEastAsia"/>
              </w:rPr>
            </w:pPr>
            <w:r>
              <w:rPr>
                <w:rFonts w:hint="default" w:asciiTheme="minorEastAsia" w:hAnsiTheme="minorEastAsia" w:eastAsiaTheme="minorEastAsia"/>
              </w:rPr>
              <w:t>　　　　　・　</w:t>
            </w:r>
            <w:r>
              <w:rPr>
                <w:rFonts w:hint="eastAsia" w:asciiTheme="minorEastAsia" w:hAnsiTheme="minorEastAsia" w:eastAsiaTheme="minorEastAsia"/>
              </w:rPr>
              <w:t>保育所における生活の仕方を知り、自分たちで生活の場を整えながら見通しをもって行動する。</w:t>
            </w:r>
          </w:p>
          <w:p>
            <w:pPr>
              <w:pStyle w:val="0"/>
              <w:autoSpaceDE w:val="0"/>
              <w:autoSpaceDN w:val="0"/>
              <w:spacing w:line="260" w:lineRule="exact"/>
              <w:ind w:left="719" w:hanging="719" w:hangingChars="400"/>
              <w:rPr>
                <w:rFonts w:hint="default" w:asciiTheme="minorEastAsia" w:hAnsiTheme="minorEastAsia" w:eastAsiaTheme="minorEastAsia"/>
              </w:rPr>
            </w:pPr>
            <w:r>
              <w:rPr>
                <w:rFonts w:hint="default" w:asciiTheme="minorEastAsia" w:hAnsiTheme="minorEastAsia" w:eastAsiaTheme="minorEastAsia"/>
              </w:rPr>
              <w:t>　　　　　・　</w:t>
            </w:r>
            <w:r>
              <w:rPr>
                <w:rFonts w:hint="eastAsia" w:asciiTheme="minorEastAsia" w:hAnsiTheme="minorEastAsia" w:eastAsiaTheme="minorEastAsia"/>
              </w:rPr>
              <w:t>自分の健康に関心をもち、病気の予防などに必要な活動を進んで行う。</w:t>
            </w:r>
          </w:p>
          <w:p>
            <w:pPr>
              <w:pStyle w:val="0"/>
              <w:autoSpaceDE w:val="0"/>
              <w:autoSpaceDN w:val="0"/>
              <w:spacing w:line="260" w:lineRule="exact"/>
              <w:ind w:left="719" w:hanging="719" w:hangingChars="400"/>
              <w:rPr>
                <w:rFonts w:hint="default" w:asciiTheme="minorEastAsia" w:hAnsiTheme="minorEastAsia" w:eastAsiaTheme="minorEastAsia"/>
              </w:rPr>
            </w:pPr>
            <w:r>
              <w:rPr>
                <w:rFonts w:hint="default" w:asciiTheme="minorEastAsia" w:hAnsiTheme="minorEastAsia" w:eastAsiaTheme="minorEastAsia"/>
              </w:rPr>
              <w:t>　　　　　・　</w:t>
            </w:r>
            <w:r>
              <w:rPr>
                <w:rFonts w:hint="eastAsia" w:asciiTheme="minorEastAsia" w:hAnsiTheme="minorEastAsia" w:eastAsiaTheme="minorEastAsia"/>
              </w:rPr>
              <w:t>危険な場所、危険な遊び方、災害時などの行動の仕方が分かり、安全に気を付けて行動する。</w:t>
            </w:r>
          </w:p>
          <w:p>
            <w:pPr>
              <w:pStyle w:val="0"/>
              <w:autoSpaceDE w:val="0"/>
              <w:autoSpaceDN w:val="0"/>
              <w:spacing w:line="260" w:lineRule="exact"/>
              <w:ind w:left="719" w:hanging="719" w:hangingChars="400"/>
              <w:rPr>
                <w:rFonts w:hint="default" w:asciiTheme="minorEastAsia" w:hAnsiTheme="minorEastAsia" w:eastAsiaTheme="minorEastAsia"/>
              </w:rPr>
            </w:pPr>
            <w:r>
              <w:rPr>
                <w:rFonts w:hint="default" w:asciiTheme="minorEastAsia" w:hAnsiTheme="minorEastAsia" w:eastAsiaTheme="minorEastAsia"/>
              </w:rPr>
              <w:t>　　　　［内容の取扱い］</w:t>
            </w:r>
          </w:p>
          <w:p>
            <w:pPr>
              <w:pStyle w:val="0"/>
              <w:autoSpaceDE w:val="0"/>
              <w:autoSpaceDN w:val="0"/>
              <w:spacing w:line="260" w:lineRule="exact"/>
              <w:ind w:left="1078" w:hanging="1078" w:hangingChars="600"/>
              <w:rPr>
                <w:rFonts w:hint="default" w:asciiTheme="minorEastAsia" w:hAnsiTheme="minorEastAsia" w:eastAsiaTheme="minorEastAsia"/>
              </w:rPr>
            </w:pPr>
            <w:r>
              <w:rPr>
                <w:rFonts w:hint="default" w:asciiTheme="minorEastAsia" w:hAnsiTheme="minorEastAsia" w:eastAsiaTheme="minorEastAsia"/>
              </w:rPr>
              <w:t>　　　　　・　</w:t>
            </w:r>
            <w:r>
              <w:rPr>
                <w:rFonts w:hint="eastAsia" w:asciiTheme="minorEastAsia" w:hAnsiTheme="minorEastAsia" w:eastAsiaTheme="minorEastAsia"/>
              </w:rPr>
              <w:t>心と体の健康は、相互に密接な関連があるものであることを踏まえ、子どもが保育士等や他の子どもとの温かい触れ合いの中で自己の存在感や充実感を味わうことなどを基盤として、しなやかな心と体の発達を促すこと。特に、十分に体を動かす気持ちよさを体験し、自ら体を動かそうとする意欲が育つようにすること。</w:t>
            </w:r>
          </w:p>
          <w:p>
            <w:pPr>
              <w:pStyle w:val="0"/>
              <w:autoSpaceDE w:val="0"/>
              <w:autoSpaceDN w:val="0"/>
              <w:spacing w:line="260" w:lineRule="exact"/>
              <w:ind w:left="1078" w:hanging="1078" w:hangingChars="600"/>
              <w:rPr>
                <w:rFonts w:hint="default" w:asciiTheme="minorEastAsia" w:hAnsiTheme="minorEastAsia" w:eastAsiaTheme="minorEastAsia"/>
              </w:rPr>
            </w:pPr>
            <w:r>
              <w:rPr>
                <w:rFonts w:hint="default" w:asciiTheme="minorEastAsia" w:hAnsiTheme="minorEastAsia" w:eastAsiaTheme="minorEastAsia"/>
              </w:rPr>
              <w:t>　　　　　・　</w:t>
            </w:r>
            <w:r>
              <w:rPr>
                <w:rFonts w:hint="eastAsia" w:asciiTheme="minorEastAsia" w:hAnsiTheme="minorEastAsia" w:eastAsiaTheme="minorEastAsia"/>
              </w:rPr>
              <w:t>様々な遊びの中で、子どもが興味や関心、能力に応じて全身を使って活動することにより、体を動かす楽しさを味わい、自分の体を大切にしようとする気持ちが育つようにすること。その際、多様な動きを経験する中で、体の動きを調整するようにすること。</w:t>
            </w:r>
          </w:p>
          <w:p>
            <w:pPr>
              <w:pStyle w:val="0"/>
              <w:autoSpaceDE w:val="0"/>
              <w:autoSpaceDN w:val="0"/>
              <w:spacing w:line="260" w:lineRule="exact"/>
              <w:ind w:left="1078" w:hanging="1078" w:hangingChars="600"/>
              <w:rPr>
                <w:rFonts w:hint="default" w:asciiTheme="minorEastAsia" w:hAnsiTheme="minorEastAsia" w:eastAsiaTheme="minorEastAsia"/>
              </w:rPr>
            </w:pPr>
            <w:r>
              <w:rPr>
                <w:rFonts w:hint="default" w:asciiTheme="minorEastAsia" w:hAnsiTheme="minorEastAsia" w:eastAsiaTheme="minorEastAsia"/>
              </w:rPr>
              <w:t>　　　　　・　</w:t>
            </w:r>
            <w:r>
              <w:rPr>
                <w:rFonts w:hint="eastAsia" w:asciiTheme="minorEastAsia" w:hAnsiTheme="minorEastAsia" w:eastAsiaTheme="minorEastAsia"/>
              </w:rPr>
              <w:t>自然の中で伸び伸びと体を動かして遊ぶことにより、体の諸機能の発達が促されることに留意し、子どもの興味や関心が戸外にも向くようにすること。その際、子どもの動線に配慮した園庭や遊具の配置などを工夫すること。</w:t>
            </w:r>
          </w:p>
          <w:p>
            <w:pPr>
              <w:pStyle w:val="0"/>
              <w:autoSpaceDE w:val="0"/>
              <w:autoSpaceDN w:val="0"/>
              <w:spacing w:line="260" w:lineRule="exact"/>
              <w:ind w:left="1078" w:hanging="1078" w:hangingChars="600"/>
              <w:rPr>
                <w:rFonts w:hint="default" w:asciiTheme="minorEastAsia" w:hAnsiTheme="minorEastAsia" w:eastAsiaTheme="minorEastAsia"/>
              </w:rPr>
            </w:pPr>
            <w:r>
              <w:rPr>
                <w:rFonts w:hint="default" w:asciiTheme="minorEastAsia" w:hAnsiTheme="minorEastAsia" w:eastAsiaTheme="minorEastAsia"/>
              </w:rPr>
              <w:t>　　　　　・　</w:t>
            </w:r>
            <w:r>
              <w:rPr>
                <w:rFonts w:hint="eastAsia" w:asciiTheme="minorEastAsia" w:hAnsiTheme="minorEastAsia" w:eastAsiaTheme="minorEastAsia"/>
              </w:rPr>
              <w:t>健康な心と体を育てるためには食育を通じた望ましい食習慣の形成が大切であることを踏まえ、子どもの食生活の実情に配慮し、和やかな雰囲気の中で保育士等や他の子どもと食べる喜びや楽しさを味わったり、様々な食べ物への興味や関心をもったりするなどし、食の大切さに気付き、進んで食べようとする気持ちが育つようにすること。</w:t>
            </w:r>
          </w:p>
          <w:p>
            <w:pPr>
              <w:pStyle w:val="0"/>
              <w:autoSpaceDE w:val="0"/>
              <w:autoSpaceDN w:val="0"/>
              <w:spacing w:line="260" w:lineRule="exact"/>
              <w:ind w:left="1078" w:hanging="1078" w:hangingChars="600"/>
              <w:rPr>
                <w:rFonts w:hint="default" w:asciiTheme="minorEastAsia" w:hAnsiTheme="minorEastAsia" w:eastAsiaTheme="minorEastAsia"/>
              </w:rPr>
            </w:pPr>
            <w:r>
              <w:rPr>
                <w:rFonts w:hint="default" w:asciiTheme="minorEastAsia" w:hAnsiTheme="minorEastAsia" w:eastAsiaTheme="minorEastAsia"/>
              </w:rPr>
              <w:t>　　　　　・　</w:t>
            </w:r>
            <w:r>
              <w:rPr>
                <w:rFonts w:hint="eastAsia" w:asciiTheme="minorEastAsia" w:hAnsiTheme="minorEastAsia" w:eastAsiaTheme="minorEastAsia"/>
              </w:rPr>
              <w:t>基本的な生活習慣の形成に当たっては、家庭での生活経験に配慮し、子どもの自立心を育て、子どもが他の子どもと関わりながら主体的な活動を展開する中で、生活に必要な習慣を身に付け、次第に見通しをもって行動できるようにすること。</w:t>
            </w:r>
          </w:p>
          <w:p>
            <w:pPr>
              <w:pStyle w:val="0"/>
              <w:autoSpaceDE w:val="0"/>
              <w:autoSpaceDN w:val="0"/>
              <w:spacing w:line="260" w:lineRule="exact"/>
              <w:ind w:left="1078" w:hanging="1078" w:hangingChars="600"/>
              <w:rPr>
                <w:rFonts w:hint="default" w:asciiTheme="minorEastAsia" w:hAnsiTheme="minorEastAsia" w:eastAsiaTheme="minorEastAsia"/>
              </w:rPr>
            </w:pPr>
            <w:r>
              <w:rPr>
                <w:rFonts w:hint="default" w:asciiTheme="minorEastAsia" w:hAnsiTheme="minorEastAsia" w:eastAsiaTheme="minorEastAsia"/>
              </w:rPr>
              <w:t>　　　　　・　</w:t>
            </w:r>
            <w:r>
              <w:rPr>
                <w:rFonts w:hint="eastAsia" w:asciiTheme="minorEastAsia" w:hAnsiTheme="minorEastAsia" w:eastAsiaTheme="minorEastAsia"/>
              </w:rPr>
              <w:t>安全に関する指導に当たっては、情緒の安定を図り、遊びを通して安全についての構えを身に付け、危険な場所や事物などが分かり、安全についての理解を深めるようにすること。また、交通安全の習慣を身に付けるようにするとともに、避難訓練などを通して、災害などの緊急時に適切な行動がとれるようにすること。</w:t>
            </w:r>
          </w:p>
          <w:p>
            <w:pPr>
              <w:pStyle w:val="0"/>
              <w:autoSpaceDE w:val="0"/>
              <w:autoSpaceDN w:val="0"/>
              <w:spacing w:line="260" w:lineRule="exact"/>
              <w:ind w:left="719" w:hanging="719" w:hangingChars="400"/>
              <w:rPr>
                <w:rFonts w:hint="default" w:asciiTheme="minorEastAsia" w:hAnsiTheme="minorEastAsia" w:eastAsiaTheme="minorEastAsia"/>
              </w:rPr>
            </w:pPr>
            <w:r>
              <w:rPr>
                <w:rFonts w:hint="default" w:asciiTheme="minorEastAsia" w:hAnsiTheme="minorEastAsia" w:eastAsiaTheme="minorEastAsia"/>
              </w:rPr>
              <w:t>　　　</w:t>
            </w:r>
            <w:r>
              <w:rPr>
                <w:rFonts w:hint="eastAsia" w:asciiTheme="minorEastAsia" w:hAnsiTheme="minorEastAsia" w:eastAsiaTheme="minorEastAsia"/>
              </w:rPr>
              <w:t>②　人との関わりに関する領域「人間関係」</w:t>
            </w:r>
          </w:p>
          <w:p>
            <w:pPr>
              <w:pStyle w:val="0"/>
              <w:autoSpaceDE w:val="0"/>
              <w:autoSpaceDN w:val="0"/>
              <w:spacing w:line="260" w:lineRule="exact"/>
              <w:ind w:left="719" w:hanging="719" w:hangingChars="400"/>
              <w:rPr>
                <w:rFonts w:hint="default" w:asciiTheme="minorEastAsia" w:hAnsiTheme="minorEastAsia" w:eastAsiaTheme="minorEastAsia"/>
              </w:rPr>
            </w:pPr>
            <w:r>
              <w:rPr>
                <w:rFonts w:hint="default" w:asciiTheme="minorEastAsia" w:hAnsiTheme="minorEastAsia" w:eastAsiaTheme="minorEastAsia"/>
              </w:rPr>
              <w:t>　　　　　</w:t>
            </w:r>
            <w:r>
              <w:rPr>
                <w:rFonts w:hint="eastAsia" w:asciiTheme="minorEastAsia" w:hAnsiTheme="minorEastAsia" w:eastAsiaTheme="minorEastAsia"/>
              </w:rPr>
              <w:t>他の人々と親しみ、支え合って生活するために、自立心を育て、人と関わる力を養う。</w:t>
            </w:r>
          </w:p>
          <w:p>
            <w:pPr>
              <w:pStyle w:val="0"/>
              <w:autoSpaceDE w:val="0"/>
              <w:autoSpaceDN w:val="0"/>
              <w:spacing w:line="260" w:lineRule="exact"/>
              <w:ind w:left="719" w:hanging="719" w:hangingChars="400"/>
              <w:rPr>
                <w:rFonts w:hint="default" w:asciiTheme="minorEastAsia" w:hAnsiTheme="minorEastAsia" w:eastAsiaTheme="minorEastAsia"/>
              </w:rPr>
            </w:pPr>
            <w:r>
              <w:rPr>
                <w:rFonts w:hint="eastAsia" w:asciiTheme="minorEastAsia" w:hAnsiTheme="minorEastAsia" w:eastAsiaTheme="minorEastAsia"/>
              </w:rPr>
              <w:t>　　　　［ねらい］</w:t>
            </w:r>
          </w:p>
          <w:p>
            <w:pPr>
              <w:pStyle w:val="0"/>
              <w:autoSpaceDE w:val="0"/>
              <w:autoSpaceDN w:val="0"/>
              <w:spacing w:line="260" w:lineRule="exact"/>
              <w:ind w:left="719" w:hanging="719" w:hangingChars="400"/>
              <w:rPr>
                <w:rFonts w:hint="default" w:asciiTheme="minorEastAsia" w:hAnsiTheme="minorEastAsia" w:eastAsiaTheme="minorEastAsia"/>
              </w:rPr>
            </w:pPr>
            <w:r>
              <w:rPr>
                <w:rFonts w:hint="default" w:asciiTheme="minorEastAsia" w:hAnsiTheme="minorEastAsia" w:eastAsiaTheme="minorEastAsia"/>
              </w:rPr>
              <w:t>　　　　　・　</w:t>
            </w:r>
            <w:r>
              <w:rPr>
                <w:rFonts w:hint="eastAsia" w:asciiTheme="minorEastAsia" w:hAnsiTheme="minorEastAsia" w:eastAsiaTheme="minorEastAsia"/>
              </w:rPr>
              <w:t>保育所の生活を楽しみ、自分の力で行動することの充実感を味わう。</w:t>
            </w:r>
          </w:p>
          <w:p>
            <w:pPr>
              <w:pStyle w:val="0"/>
              <w:autoSpaceDE w:val="0"/>
              <w:autoSpaceDN w:val="0"/>
              <w:spacing w:line="260" w:lineRule="exact"/>
              <w:ind w:left="1078" w:hanging="1078" w:hangingChars="600"/>
              <w:rPr>
                <w:rFonts w:hint="default" w:asciiTheme="minorEastAsia" w:hAnsiTheme="minorEastAsia" w:eastAsiaTheme="minorEastAsia"/>
              </w:rPr>
            </w:pPr>
            <w:r>
              <w:rPr>
                <w:rFonts w:hint="default" w:asciiTheme="minorEastAsia" w:hAnsiTheme="minorEastAsia" w:eastAsiaTheme="minorEastAsia"/>
              </w:rPr>
              <w:t>　　　　　・　</w:t>
            </w:r>
            <w:r>
              <w:rPr>
                <w:rFonts w:hint="eastAsia" w:asciiTheme="minorEastAsia" w:hAnsiTheme="minorEastAsia" w:eastAsiaTheme="minorEastAsia"/>
              </w:rPr>
              <w:t>身近な人と親しみ、関わりを深め、工夫したり、協力したりして一緒に活動する楽しさを味わい、愛情や信頼感をもつ。</w:t>
            </w:r>
          </w:p>
          <w:p>
            <w:pPr>
              <w:pStyle w:val="0"/>
              <w:autoSpaceDE w:val="0"/>
              <w:autoSpaceDN w:val="0"/>
              <w:spacing w:line="260" w:lineRule="exact"/>
              <w:ind w:left="1078" w:hanging="1078" w:hangingChars="600"/>
              <w:rPr>
                <w:rFonts w:hint="default" w:asciiTheme="minorEastAsia" w:hAnsiTheme="minorEastAsia" w:eastAsiaTheme="minorEastAsia"/>
              </w:rPr>
            </w:pPr>
            <w:r>
              <w:rPr>
                <w:rFonts w:hint="default" w:asciiTheme="minorEastAsia" w:hAnsiTheme="minorEastAsia" w:eastAsiaTheme="minorEastAsia"/>
              </w:rPr>
              <w:t>　　　　　・　</w:t>
            </w:r>
            <w:r>
              <w:rPr>
                <w:rFonts w:hint="eastAsia" w:asciiTheme="minorEastAsia" w:hAnsiTheme="minorEastAsia" w:eastAsiaTheme="minorEastAsia"/>
              </w:rPr>
              <w:t>社会生活における望ましい習慣や態度を身に付ける。</w:t>
            </w:r>
          </w:p>
          <w:p>
            <w:pPr>
              <w:pStyle w:val="0"/>
              <w:autoSpaceDE w:val="0"/>
              <w:autoSpaceDN w:val="0"/>
              <w:spacing w:line="260" w:lineRule="exact"/>
              <w:ind w:left="719" w:hanging="719" w:hangingChars="400"/>
              <w:rPr>
                <w:rFonts w:hint="default" w:asciiTheme="minorEastAsia" w:hAnsiTheme="minorEastAsia" w:eastAsiaTheme="minorEastAsia"/>
              </w:rPr>
            </w:pPr>
            <w:r>
              <w:rPr>
                <w:rFonts w:hint="default" w:asciiTheme="minorEastAsia" w:hAnsiTheme="minorEastAsia" w:eastAsiaTheme="minorEastAsia"/>
              </w:rPr>
              <w:t>　　　　［内容］</w:t>
            </w:r>
          </w:p>
          <w:p>
            <w:pPr>
              <w:pStyle w:val="0"/>
              <w:autoSpaceDE w:val="0"/>
              <w:autoSpaceDN w:val="0"/>
              <w:spacing w:line="260" w:lineRule="exact"/>
              <w:ind w:left="719" w:hanging="719" w:hangingChars="400"/>
              <w:rPr>
                <w:rFonts w:hint="default" w:asciiTheme="minorEastAsia" w:hAnsiTheme="minorEastAsia" w:eastAsiaTheme="minorEastAsia"/>
              </w:rPr>
            </w:pPr>
            <w:r>
              <w:rPr>
                <w:rFonts w:hint="default" w:asciiTheme="minorEastAsia" w:hAnsiTheme="minorEastAsia" w:eastAsiaTheme="minorEastAsia"/>
              </w:rPr>
              <w:t>　　　　　・　</w:t>
            </w:r>
            <w:r>
              <w:rPr>
                <w:rFonts w:hint="eastAsia" w:asciiTheme="minorEastAsia" w:hAnsiTheme="minorEastAsia" w:eastAsiaTheme="minorEastAsia"/>
              </w:rPr>
              <w:t>保育士等や友達と共に過ごすことの喜びを味わう。</w:t>
            </w:r>
          </w:p>
          <w:p>
            <w:pPr>
              <w:pStyle w:val="0"/>
              <w:autoSpaceDE w:val="0"/>
              <w:autoSpaceDN w:val="0"/>
              <w:spacing w:line="260" w:lineRule="exact"/>
              <w:ind w:left="719" w:hanging="719" w:hangingChars="400"/>
              <w:rPr>
                <w:rFonts w:hint="default" w:asciiTheme="minorEastAsia" w:hAnsiTheme="minorEastAsia" w:eastAsiaTheme="minorEastAsia"/>
              </w:rPr>
            </w:pPr>
            <w:r>
              <w:rPr>
                <w:rFonts w:hint="default" w:asciiTheme="minorEastAsia" w:hAnsiTheme="minorEastAsia" w:eastAsiaTheme="minorEastAsia"/>
              </w:rPr>
              <w:t>　　　　　・　</w:t>
            </w:r>
            <w:r>
              <w:rPr>
                <w:rFonts w:hint="eastAsia" w:asciiTheme="minorEastAsia" w:hAnsiTheme="minorEastAsia" w:eastAsiaTheme="minorEastAsia"/>
              </w:rPr>
              <w:t>自分で考え、自分で行動する。</w:t>
            </w:r>
          </w:p>
          <w:p>
            <w:pPr>
              <w:pStyle w:val="0"/>
              <w:autoSpaceDE w:val="0"/>
              <w:autoSpaceDN w:val="0"/>
              <w:spacing w:line="260" w:lineRule="exact"/>
              <w:ind w:left="719" w:hanging="719" w:hangingChars="400"/>
              <w:rPr>
                <w:rFonts w:hint="default" w:asciiTheme="minorEastAsia" w:hAnsiTheme="minorEastAsia" w:eastAsiaTheme="minorEastAsia"/>
              </w:rPr>
            </w:pPr>
            <w:r>
              <w:rPr>
                <w:rFonts w:hint="default" w:asciiTheme="minorEastAsia" w:hAnsiTheme="minorEastAsia" w:eastAsiaTheme="minorEastAsia"/>
              </w:rPr>
              <w:t>　　　　　・　</w:t>
            </w:r>
            <w:r>
              <w:rPr>
                <w:rFonts w:hint="eastAsia" w:asciiTheme="minorEastAsia" w:hAnsiTheme="minorEastAsia" w:eastAsiaTheme="minorEastAsia"/>
              </w:rPr>
              <w:t>自分でできることは自分でする。</w:t>
            </w:r>
          </w:p>
          <w:p>
            <w:pPr>
              <w:pStyle w:val="0"/>
              <w:autoSpaceDE w:val="0"/>
              <w:autoSpaceDN w:val="0"/>
              <w:spacing w:line="260" w:lineRule="exact"/>
              <w:ind w:left="719" w:hanging="719" w:hangingChars="400"/>
              <w:rPr>
                <w:rFonts w:hint="default" w:asciiTheme="minorEastAsia" w:hAnsiTheme="minorEastAsia" w:eastAsiaTheme="minorEastAsia"/>
              </w:rPr>
            </w:pPr>
            <w:r>
              <w:rPr>
                <w:rFonts w:hint="default" w:asciiTheme="minorEastAsia" w:hAnsiTheme="minorEastAsia" w:eastAsiaTheme="minorEastAsia"/>
              </w:rPr>
              <w:t>　　　　　・　</w:t>
            </w:r>
            <w:r>
              <w:rPr>
                <w:rFonts w:hint="eastAsia" w:asciiTheme="minorEastAsia" w:hAnsiTheme="minorEastAsia" w:eastAsiaTheme="minorEastAsia"/>
              </w:rPr>
              <w:t>いろいろな遊びを楽しみながら物事をやり遂げようとする気持ちをもつ。</w:t>
            </w:r>
          </w:p>
          <w:p>
            <w:pPr>
              <w:pStyle w:val="0"/>
              <w:autoSpaceDE w:val="0"/>
              <w:autoSpaceDN w:val="0"/>
              <w:spacing w:line="260" w:lineRule="exact"/>
              <w:ind w:left="719" w:hanging="719" w:hangingChars="400"/>
              <w:rPr>
                <w:rFonts w:hint="default" w:asciiTheme="minorEastAsia" w:hAnsiTheme="minorEastAsia" w:eastAsiaTheme="minorEastAsia"/>
              </w:rPr>
            </w:pPr>
            <w:r>
              <w:rPr>
                <w:rFonts w:hint="default" w:asciiTheme="minorEastAsia" w:hAnsiTheme="minorEastAsia" w:eastAsiaTheme="minorEastAsia"/>
              </w:rPr>
              <w:t>　　　　　・　</w:t>
            </w:r>
            <w:r>
              <w:rPr>
                <w:rFonts w:hint="eastAsia" w:asciiTheme="minorEastAsia" w:hAnsiTheme="minorEastAsia" w:eastAsiaTheme="minorEastAsia"/>
              </w:rPr>
              <w:t>友達と積極的に関わりながら喜びや悲しみを共感し合う。</w:t>
            </w:r>
          </w:p>
          <w:p>
            <w:pPr>
              <w:pStyle w:val="0"/>
              <w:autoSpaceDE w:val="0"/>
              <w:autoSpaceDN w:val="0"/>
              <w:spacing w:line="260" w:lineRule="exact"/>
              <w:ind w:left="719" w:hanging="719" w:hangingChars="400"/>
              <w:rPr>
                <w:rFonts w:hint="default" w:asciiTheme="minorEastAsia" w:hAnsiTheme="minorEastAsia" w:eastAsiaTheme="minorEastAsia"/>
              </w:rPr>
            </w:pPr>
            <w:r>
              <w:rPr>
                <w:rFonts w:hint="default" w:asciiTheme="minorEastAsia" w:hAnsiTheme="minorEastAsia" w:eastAsiaTheme="minorEastAsia"/>
              </w:rPr>
              <w:t>　　　　　・　</w:t>
            </w:r>
            <w:r>
              <w:rPr>
                <w:rFonts w:hint="eastAsia" w:asciiTheme="minorEastAsia" w:hAnsiTheme="minorEastAsia" w:eastAsiaTheme="minorEastAsia"/>
              </w:rPr>
              <w:t>自分の思ったことを相手に伝え、相手の思っていることに気付く。</w:t>
            </w:r>
          </w:p>
          <w:p>
            <w:pPr>
              <w:pStyle w:val="0"/>
              <w:autoSpaceDE w:val="0"/>
              <w:autoSpaceDN w:val="0"/>
              <w:spacing w:line="260" w:lineRule="exact"/>
              <w:ind w:left="719" w:hanging="719" w:hangingChars="400"/>
              <w:rPr>
                <w:rFonts w:hint="default" w:asciiTheme="minorEastAsia" w:hAnsiTheme="minorEastAsia" w:eastAsiaTheme="minorEastAsia"/>
              </w:rPr>
            </w:pPr>
            <w:r>
              <w:rPr>
                <w:rFonts w:hint="default" w:asciiTheme="minorEastAsia" w:hAnsiTheme="minorEastAsia" w:eastAsiaTheme="minorEastAsia"/>
              </w:rPr>
              <w:t>　　　　　・　</w:t>
            </w:r>
            <w:r>
              <w:rPr>
                <w:rFonts w:hint="eastAsia" w:asciiTheme="minorEastAsia" w:hAnsiTheme="minorEastAsia" w:eastAsiaTheme="minorEastAsia"/>
              </w:rPr>
              <w:t>友達のよさに気付き、一緒に活動する楽しさを味わう。</w:t>
            </w:r>
          </w:p>
          <w:p>
            <w:pPr>
              <w:pStyle w:val="0"/>
              <w:autoSpaceDE w:val="0"/>
              <w:autoSpaceDN w:val="0"/>
              <w:spacing w:line="260" w:lineRule="exact"/>
              <w:ind w:left="1078" w:hanging="1078" w:hangingChars="600"/>
              <w:rPr>
                <w:rFonts w:hint="default" w:asciiTheme="minorEastAsia" w:hAnsiTheme="minorEastAsia" w:eastAsiaTheme="minorEastAsia"/>
              </w:rPr>
            </w:pPr>
            <w:r>
              <w:rPr>
                <w:rFonts w:hint="default" w:asciiTheme="minorEastAsia" w:hAnsiTheme="minorEastAsia" w:eastAsiaTheme="minorEastAsia"/>
              </w:rPr>
              <w:t>　　　　　・　</w:t>
            </w:r>
            <w:r>
              <w:rPr>
                <w:rFonts w:hint="eastAsia" w:asciiTheme="minorEastAsia" w:hAnsiTheme="minorEastAsia" w:eastAsiaTheme="minorEastAsia"/>
              </w:rPr>
              <w:t>友達と楽しく活動する中で、共通の目的を見いだし、工夫したり、協力したりなどする。</w:t>
            </w:r>
          </w:p>
          <w:p>
            <w:pPr>
              <w:pStyle w:val="0"/>
              <w:autoSpaceDE w:val="0"/>
              <w:autoSpaceDN w:val="0"/>
              <w:spacing w:line="260" w:lineRule="exact"/>
              <w:ind w:left="719" w:hanging="719" w:hangingChars="400"/>
              <w:rPr>
                <w:rFonts w:hint="default" w:asciiTheme="minorEastAsia" w:hAnsiTheme="minorEastAsia" w:eastAsiaTheme="minorEastAsia"/>
              </w:rPr>
            </w:pPr>
            <w:r>
              <w:rPr>
                <w:rFonts w:hint="default" w:asciiTheme="minorEastAsia" w:hAnsiTheme="minorEastAsia" w:eastAsiaTheme="minorEastAsia"/>
              </w:rPr>
              <w:t>　　　　　・　</w:t>
            </w:r>
            <w:r>
              <w:rPr>
                <w:rFonts w:hint="eastAsia" w:asciiTheme="minorEastAsia" w:hAnsiTheme="minorEastAsia" w:eastAsiaTheme="minorEastAsia"/>
              </w:rPr>
              <w:t>よいことや悪いことがあることに気付き、考えながら行動する。</w:t>
            </w:r>
          </w:p>
          <w:p>
            <w:pPr>
              <w:pStyle w:val="0"/>
              <w:autoSpaceDE w:val="0"/>
              <w:autoSpaceDN w:val="0"/>
              <w:spacing w:line="260" w:lineRule="exact"/>
              <w:ind w:left="719" w:hanging="719" w:hangingChars="400"/>
              <w:rPr>
                <w:rFonts w:hint="default" w:asciiTheme="minorEastAsia" w:hAnsiTheme="minorEastAsia" w:eastAsiaTheme="minorEastAsia"/>
              </w:rPr>
            </w:pPr>
            <w:r>
              <w:rPr>
                <w:rFonts w:hint="default" w:asciiTheme="minorEastAsia" w:hAnsiTheme="minorEastAsia" w:eastAsiaTheme="minorEastAsia"/>
              </w:rPr>
              <w:t>　　　　　・　</w:t>
            </w:r>
            <w:r>
              <w:rPr>
                <w:rFonts w:hint="eastAsia" w:asciiTheme="minorEastAsia" w:hAnsiTheme="minorEastAsia" w:eastAsiaTheme="minorEastAsia"/>
              </w:rPr>
              <w:t>友達との関わりを深め、思いやりをもつ。</w:t>
            </w:r>
          </w:p>
          <w:p>
            <w:pPr>
              <w:pStyle w:val="0"/>
              <w:autoSpaceDE w:val="0"/>
              <w:autoSpaceDN w:val="0"/>
              <w:spacing w:line="260" w:lineRule="exact"/>
              <w:ind w:left="719" w:hanging="719" w:hangingChars="400"/>
              <w:rPr>
                <w:rFonts w:hint="default" w:asciiTheme="minorEastAsia" w:hAnsiTheme="minorEastAsia" w:eastAsiaTheme="minorEastAsia"/>
              </w:rPr>
            </w:pPr>
            <w:r>
              <w:rPr>
                <w:rFonts w:hint="default" w:asciiTheme="minorEastAsia" w:hAnsiTheme="minorEastAsia" w:eastAsiaTheme="minorEastAsia"/>
              </w:rPr>
              <w:t>　　　　　・　</w:t>
            </w:r>
            <w:r>
              <w:rPr>
                <w:rFonts w:hint="eastAsia" w:asciiTheme="minorEastAsia" w:hAnsiTheme="minorEastAsia" w:eastAsiaTheme="minorEastAsia"/>
              </w:rPr>
              <w:t>友達と楽しく生活する中できまりの大切さに気付き、守ろうとする。</w:t>
            </w:r>
          </w:p>
          <w:p>
            <w:pPr>
              <w:pStyle w:val="0"/>
              <w:autoSpaceDE w:val="0"/>
              <w:autoSpaceDN w:val="0"/>
              <w:spacing w:line="260" w:lineRule="exact"/>
              <w:ind w:left="719" w:hanging="719" w:hangingChars="400"/>
              <w:rPr>
                <w:rFonts w:hint="default" w:asciiTheme="minorEastAsia" w:hAnsiTheme="minorEastAsia" w:eastAsiaTheme="minorEastAsia"/>
              </w:rPr>
            </w:pPr>
            <w:r>
              <w:rPr>
                <w:rFonts w:hint="default" w:asciiTheme="minorEastAsia" w:hAnsiTheme="minorEastAsia" w:eastAsiaTheme="minorEastAsia"/>
              </w:rPr>
              <w:t>　　　　　・　</w:t>
            </w:r>
            <w:r>
              <w:rPr>
                <w:rFonts w:hint="eastAsia" w:asciiTheme="minorEastAsia" w:hAnsiTheme="minorEastAsia" w:eastAsiaTheme="minorEastAsia"/>
              </w:rPr>
              <w:t>共同の遊具や用具を大切にし、皆で使う。</w:t>
            </w:r>
          </w:p>
          <w:p>
            <w:pPr>
              <w:pStyle w:val="0"/>
              <w:autoSpaceDE w:val="0"/>
              <w:autoSpaceDN w:val="0"/>
              <w:spacing w:line="260" w:lineRule="exact"/>
              <w:ind w:left="1078" w:hanging="1078" w:hangingChars="600"/>
              <w:rPr>
                <w:rFonts w:hint="default" w:asciiTheme="minorEastAsia" w:hAnsiTheme="minorEastAsia" w:eastAsiaTheme="minorEastAsia"/>
              </w:rPr>
            </w:pPr>
            <w:r>
              <w:rPr>
                <w:rFonts w:hint="default" w:asciiTheme="minorEastAsia" w:hAnsiTheme="minorEastAsia" w:eastAsiaTheme="minorEastAsia"/>
              </w:rPr>
              <w:t>　　　　　・　</w:t>
            </w:r>
            <w:r>
              <w:rPr>
                <w:rFonts w:hint="eastAsia" w:asciiTheme="minorEastAsia" w:hAnsiTheme="minorEastAsia" w:eastAsiaTheme="minorEastAsia"/>
              </w:rPr>
              <w:t>高齢者をはじめ地域の人々などの自分の生活に関係の深いいろいろな人に親しみをもつ。</w:t>
            </w:r>
          </w:p>
          <w:p>
            <w:pPr>
              <w:pStyle w:val="0"/>
              <w:autoSpaceDE w:val="0"/>
              <w:autoSpaceDN w:val="0"/>
              <w:spacing w:line="260" w:lineRule="exact"/>
              <w:ind w:left="719" w:hanging="719" w:hangingChars="400"/>
              <w:rPr>
                <w:rFonts w:hint="default" w:asciiTheme="minorEastAsia" w:hAnsiTheme="minorEastAsia" w:eastAsiaTheme="minorEastAsia"/>
              </w:rPr>
            </w:pPr>
            <w:r>
              <w:rPr>
                <w:rFonts w:hint="default" w:asciiTheme="minorEastAsia" w:hAnsiTheme="minorEastAsia" w:eastAsiaTheme="minorEastAsia"/>
              </w:rPr>
              <w:t>　　　　［内容の取扱い］</w:t>
            </w:r>
          </w:p>
          <w:p>
            <w:pPr>
              <w:pStyle w:val="0"/>
              <w:autoSpaceDE w:val="0"/>
              <w:autoSpaceDN w:val="0"/>
              <w:spacing w:line="260" w:lineRule="exact"/>
              <w:ind w:left="1078" w:hanging="1078" w:hangingChars="600"/>
              <w:rPr>
                <w:rFonts w:hint="default" w:asciiTheme="minorEastAsia" w:hAnsiTheme="minorEastAsia" w:eastAsiaTheme="minorEastAsia"/>
              </w:rPr>
            </w:pPr>
            <w:r>
              <w:rPr>
                <w:rFonts w:hint="default" w:asciiTheme="minorEastAsia" w:hAnsiTheme="minorEastAsia" w:eastAsiaTheme="minorEastAsia"/>
              </w:rPr>
              <w:t>　　　　　・　</w:t>
            </w:r>
            <w:r>
              <w:rPr>
                <w:rFonts w:hint="eastAsia" w:asciiTheme="minorEastAsia" w:hAnsiTheme="minorEastAsia" w:eastAsiaTheme="minorEastAsia"/>
              </w:rPr>
              <w:t>保育士等との信頼関係に支えられて自分自身の生活を確立していくことが人と関わる基盤となることを考慮し、子どもが自ら周囲に働き掛けることにより多様な感情を体験し、試行錯誤しながら諦めずにやり遂げることの達成感や、前向きな見通しをもって自分の力で行うことの充実感を味わうことができるよう、子どもの行動を見守りながら適切な援助を行うようにすること。</w:t>
            </w:r>
          </w:p>
        </w:tc>
      </w:tr>
      <w:tr>
        <w:trPr>
          <w:trHeight w:val="1040" w:hRule="atLeast"/>
        </w:trPr>
        <w:tc>
          <w:tcPr>
            <w:tcW w:w="1134" w:type="dxa"/>
            <w:vMerge w:val="restart"/>
            <w:tcBorders>
              <w:top w:val="nil"/>
              <w:left w:val="none" w:color="auto" w:sz="0" w:space="0"/>
              <w:bottom w:val="nil"/>
              <w:right w:val="none" w:color="auto" w:sz="0" w:space="0"/>
              <w:tl2br w:val="none" w:color="auto" w:sz="0" w:space="0"/>
              <w:tr2bl w:val="none" w:color="auto" w:sz="0" w:space="0"/>
            </w:tcBorders>
            <w:vAlign w:val="top"/>
          </w:tcPr>
          <w:p>
            <w:pPr>
              <w:pStyle w:val="0"/>
              <w:autoSpaceDE w:val="0"/>
              <w:autoSpaceDN w:val="0"/>
              <w:spacing w:line="260" w:lineRule="exact"/>
              <w:jc w:val="left"/>
              <w:rPr>
                <w:rFonts w:hint="default" w:asciiTheme="minorEastAsia" w:hAnsiTheme="minorEastAsia" w:eastAsiaTheme="minorEastAsia"/>
                <w:w w:val="90"/>
              </w:rPr>
            </w:pPr>
          </w:p>
          <w:p>
            <w:pPr>
              <w:pStyle w:val="0"/>
              <w:autoSpaceDE w:val="0"/>
              <w:autoSpaceDN w:val="0"/>
              <w:spacing w:line="260" w:lineRule="exact"/>
              <w:jc w:val="left"/>
              <w:rPr>
                <w:rFonts w:hint="default" w:asciiTheme="minorEastAsia" w:hAnsiTheme="minorEastAsia" w:eastAsiaTheme="minorEastAsia"/>
                <w:w w:val="90"/>
              </w:rPr>
            </w:pPr>
          </w:p>
          <w:p>
            <w:pPr>
              <w:pStyle w:val="0"/>
              <w:autoSpaceDE w:val="0"/>
              <w:autoSpaceDN w:val="0"/>
              <w:spacing w:line="260" w:lineRule="exact"/>
              <w:jc w:val="left"/>
              <w:rPr>
                <w:rFonts w:hint="default" w:asciiTheme="minorEastAsia" w:hAnsiTheme="minorEastAsia" w:eastAsiaTheme="minorEastAsia"/>
                <w:w w:val="90"/>
              </w:rPr>
            </w:pPr>
          </w:p>
          <w:p>
            <w:pPr>
              <w:pStyle w:val="0"/>
              <w:autoSpaceDE w:val="0"/>
              <w:autoSpaceDN w:val="0"/>
              <w:spacing w:line="260" w:lineRule="exact"/>
              <w:jc w:val="left"/>
              <w:rPr>
                <w:rFonts w:hint="default" w:asciiTheme="minorEastAsia" w:hAnsiTheme="minorEastAsia" w:eastAsiaTheme="minorEastAsia"/>
                <w:w w:val="90"/>
              </w:rPr>
            </w:pPr>
          </w:p>
          <w:p>
            <w:pPr>
              <w:pStyle w:val="0"/>
              <w:autoSpaceDE w:val="0"/>
              <w:autoSpaceDN w:val="0"/>
              <w:spacing w:line="260" w:lineRule="exact"/>
              <w:jc w:val="left"/>
              <w:rPr>
                <w:rFonts w:hint="default" w:asciiTheme="minorEastAsia" w:hAnsiTheme="minorEastAsia" w:eastAsiaTheme="minorEastAsia"/>
                <w:w w:val="90"/>
              </w:rPr>
            </w:pPr>
            <w:r>
              <w:rPr>
                <w:rFonts w:hint="eastAsia" w:asciiTheme="minorEastAsia" w:hAnsiTheme="minorEastAsia" w:eastAsiaTheme="minorEastAsia"/>
                <w:w w:val="90"/>
              </w:rPr>
              <w:t>（続）</w:t>
            </w:r>
          </w:p>
          <w:p>
            <w:pPr>
              <w:pStyle w:val="0"/>
              <w:autoSpaceDE w:val="0"/>
              <w:autoSpaceDN w:val="0"/>
              <w:spacing w:line="260" w:lineRule="exact"/>
              <w:jc w:val="left"/>
              <w:rPr>
                <w:rFonts w:hint="default" w:asciiTheme="majorEastAsia" w:hAnsiTheme="majorEastAsia" w:eastAsiaTheme="majorEastAsia"/>
              </w:rPr>
            </w:pPr>
            <w:r>
              <w:rPr>
                <w:rFonts w:hint="default" w:asciiTheme="majorEastAsia" w:hAnsiTheme="majorEastAsia" w:eastAsiaTheme="majorEastAsia"/>
                <w:w w:val="90"/>
              </w:rPr>
              <w:t>7</w:t>
            </w:r>
            <w:r>
              <w:rPr>
                <w:rFonts w:hint="eastAsia" w:asciiTheme="majorEastAsia" w:hAnsiTheme="majorEastAsia" w:eastAsiaTheme="majorEastAsia"/>
                <w:w w:val="90"/>
              </w:rPr>
              <w:t xml:space="preserve"> </w:t>
            </w:r>
            <w:r>
              <w:rPr>
                <w:rFonts w:hint="eastAsia" w:asciiTheme="majorEastAsia" w:hAnsiTheme="majorEastAsia" w:eastAsiaTheme="majorEastAsia"/>
                <w:w w:val="90"/>
              </w:rPr>
              <w:t>３歳以上児の保育に関するねらい及び内容</w:t>
            </w:r>
          </w:p>
          <w:p>
            <w:pPr>
              <w:pStyle w:val="0"/>
              <w:autoSpaceDE w:val="0"/>
              <w:autoSpaceDN w:val="0"/>
              <w:spacing w:line="260" w:lineRule="exact"/>
              <w:jc w:val="left"/>
              <w:rPr>
                <w:rFonts w:hint="default" w:asciiTheme="majorEastAsia" w:hAnsiTheme="majorEastAsia" w:eastAsiaTheme="majorEastAsia"/>
              </w:rPr>
            </w:pPr>
          </w:p>
          <w:p>
            <w:pPr>
              <w:pStyle w:val="0"/>
              <w:autoSpaceDE w:val="0"/>
              <w:autoSpaceDN w:val="0"/>
              <w:spacing w:line="260" w:lineRule="exact"/>
              <w:jc w:val="left"/>
              <w:rPr>
                <w:rFonts w:hint="default" w:asciiTheme="majorEastAsia" w:hAnsiTheme="majorEastAsia" w:eastAsiaTheme="majorEastAsia"/>
              </w:rPr>
            </w:pPr>
          </w:p>
          <w:p>
            <w:pPr>
              <w:pStyle w:val="0"/>
              <w:autoSpaceDE w:val="0"/>
              <w:autoSpaceDN w:val="0"/>
              <w:spacing w:line="260" w:lineRule="exact"/>
              <w:jc w:val="left"/>
              <w:rPr>
                <w:rFonts w:hint="default" w:asciiTheme="majorEastAsia" w:hAnsiTheme="majorEastAsia" w:eastAsiaTheme="majorEastAsia"/>
              </w:rPr>
            </w:pPr>
          </w:p>
          <w:p>
            <w:pPr>
              <w:pStyle w:val="0"/>
              <w:autoSpaceDE w:val="0"/>
              <w:autoSpaceDN w:val="0"/>
              <w:spacing w:line="260" w:lineRule="exact"/>
              <w:jc w:val="left"/>
              <w:rPr>
                <w:rFonts w:hint="default" w:asciiTheme="majorEastAsia" w:hAnsiTheme="majorEastAsia" w:eastAsiaTheme="majorEastAsia"/>
              </w:rPr>
            </w:pPr>
          </w:p>
          <w:p>
            <w:pPr>
              <w:pStyle w:val="0"/>
              <w:autoSpaceDE w:val="0"/>
              <w:autoSpaceDN w:val="0"/>
              <w:spacing w:line="260" w:lineRule="exact"/>
              <w:jc w:val="left"/>
              <w:rPr>
                <w:rFonts w:hint="default" w:asciiTheme="majorEastAsia" w:hAnsiTheme="majorEastAsia" w:eastAsiaTheme="majorEastAsia"/>
              </w:rPr>
            </w:pPr>
          </w:p>
          <w:p>
            <w:pPr>
              <w:pStyle w:val="0"/>
              <w:autoSpaceDE w:val="0"/>
              <w:autoSpaceDN w:val="0"/>
              <w:spacing w:line="260" w:lineRule="exact"/>
              <w:jc w:val="left"/>
              <w:rPr>
                <w:rFonts w:hint="default" w:asciiTheme="majorEastAsia" w:hAnsiTheme="majorEastAsia" w:eastAsiaTheme="majorEastAsia"/>
              </w:rPr>
            </w:pPr>
          </w:p>
          <w:p>
            <w:pPr>
              <w:pStyle w:val="0"/>
              <w:autoSpaceDE w:val="0"/>
              <w:autoSpaceDN w:val="0"/>
              <w:spacing w:line="260" w:lineRule="exact"/>
              <w:jc w:val="left"/>
              <w:rPr>
                <w:rFonts w:hint="default" w:asciiTheme="majorEastAsia" w:hAnsiTheme="majorEastAsia" w:eastAsiaTheme="majorEastAsia"/>
              </w:rPr>
            </w:pPr>
          </w:p>
          <w:p>
            <w:pPr>
              <w:pStyle w:val="0"/>
              <w:autoSpaceDE w:val="0"/>
              <w:autoSpaceDN w:val="0"/>
              <w:spacing w:line="260" w:lineRule="exact"/>
              <w:jc w:val="left"/>
              <w:rPr>
                <w:rFonts w:hint="default" w:asciiTheme="majorEastAsia" w:hAnsiTheme="majorEastAsia" w:eastAsiaTheme="majorEastAsia"/>
              </w:rPr>
            </w:pPr>
          </w:p>
          <w:p>
            <w:pPr>
              <w:pStyle w:val="0"/>
              <w:autoSpaceDE w:val="0"/>
              <w:autoSpaceDN w:val="0"/>
              <w:spacing w:line="260" w:lineRule="exact"/>
              <w:jc w:val="left"/>
              <w:rPr>
                <w:rFonts w:hint="default" w:asciiTheme="majorEastAsia" w:hAnsiTheme="majorEastAsia" w:eastAsiaTheme="majorEastAsia"/>
              </w:rPr>
            </w:pPr>
          </w:p>
          <w:p>
            <w:pPr>
              <w:pStyle w:val="0"/>
              <w:autoSpaceDE w:val="0"/>
              <w:autoSpaceDN w:val="0"/>
              <w:spacing w:line="260" w:lineRule="exact"/>
              <w:jc w:val="left"/>
              <w:rPr>
                <w:rFonts w:hint="default" w:asciiTheme="majorEastAsia" w:hAnsiTheme="majorEastAsia" w:eastAsiaTheme="majorEastAsia"/>
              </w:rPr>
            </w:pPr>
          </w:p>
          <w:p>
            <w:pPr>
              <w:pStyle w:val="0"/>
              <w:autoSpaceDE w:val="0"/>
              <w:autoSpaceDN w:val="0"/>
              <w:spacing w:line="260" w:lineRule="exact"/>
              <w:jc w:val="left"/>
              <w:rPr>
                <w:rFonts w:hint="default" w:asciiTheme="majorEastAsia" w:hAnsiTheme="majorEastAsia" w:eastAsiaTheme="majorEastAsia"/>
              </w:rPr>
            </w:pPr>
          </w:p>
          <w:p>
            <w:pPr>
              <w:pStyle w:val="0"/>
              <w:autoSpaceDE w:val="0"/>
              <w:autoSpaceDN w:val="0"/>
              <w:spacing w:line="260" w:lineRule="exact"/>
              <w:jc w:val="left"/>
              <w:rPr>
                <w:rFonts w:hint="default" w:asciiTheme="majorEastAsia" w:hAnsiTheme="majorEastAsia" w:eastAsiaTheme="majorEastAsia"/>
              </w:rPr>
            </w:pPr>
          </w:p>
          <w:p>
            <w:pPr>
              <w:pStyle w:val="0"/>
              <w:autoSpaceDE w:val="0"/>
              <w:autoSpaceDN w:val="0"/>
              <w:spacing w:line="260" w:lineRule="exact"/>
              <w:jc w:val="left"/>
              <w:rPr>
                <w:rFonts w:hint="default" w:asciiTheme="majorEastAsia" w:hAnsiTheme="majorEastAsia" w:eastAsiaTheme="majorEastAsia"/>
              </w:rPr>
            </w:pPr>
          </w:p>
          <w:p>
            <w:pPr>
              <w:pStyle w:val="0"/>
              <w:autoSpaceDE w:val="0"/>
              <w:autoSpaceDN w:val="0"/>
              <w:spacing w:line="260" w:lineRule="exact"/>
              <w:jc w:val="left"/>
              <w:rPr>
                <w:rFonts w:hint="default" w:asciiTheme="majorEastAsia" w:hAnsiTheme="majorEastAsia" w:eastAsiaTheme="majorEastAsia"/>
              </w:rPr>
            </w:pPr>
          </w:p>
          <w:p>
            <w:pPr>
              <w:pStyle w:val="0"/>
              <w:autoSpaceDE w:val="0"/>
              <w:autoSpaceDN w:val="0"/>
              <w:spacing w:line="260" w:lineRule="exact"/>
              <w:jc w:val="left"/>
              <w:rPr>
                <w:rFonts w:hint="default" w:asciiTheme="majorEastAsia" w:hAnsiTheme="majorEastAsia" w:eastAsiaTheme="majorEastAsia"/>
              </w:rPr>
            </w:pPr>
          </w:p>
          <w:p>
            <w:pPr>
              <w:pStyle w:val="0"/>
              <w:autoSpaceDE w:val="0"/>
              <w:autoSpaceDN w:val="0"/>
              <w:spacing w:line="260" w:lineRule="exact"/>
              <w:jc w:val="left"/>
              <w:rPr>
                <w:rFonts w:hint="default" w:asciiTheme="majorEastAsia" w:hAnsiTheme="majorEastAsia" w:eastAsiaTheme="majorEastAsia"/>
              </w:rPr>
            </w:pPr>
          </w:p>
          <w:p>
            <w:pPr>
              <w:pStyle w:val="0"/>
              <w:autoSpaceDE w:val="0"/>
              <w:autoSpaceDN w:val="0"/>
              <w:spacing w:line="260" w:lineRule="exact"/>
              <w:jc w:val="left"/>
              <w:rPr>
                <w:rFonts w:hint="default" w:asciiTheme="majorEastAsia" w:hAnsiTheme="majorEastAsia" w:eastAsiaTheme="majorEastAsia"/>
              </w:rPr>
            </w:pPr>
          </w:p>
          <w:p>
            <w:pPr>
              <w:pStyle w:val="0"/>
              <w:autoSpaceDE w:val="0"/>
              <w:autoSpaceDN w:val="0"/>
              <w:spacing w:line="260" w:lineRule="exact"/>
              <w:jc w:val="left"/>
              <w:rPr>
                <w:rFonts w:hint="default" w:asciiTheme="majorEastAsia" w:hAnsiTheme="majorEastAsia" w:eastAsiaTheme="majorEastAsia"/>
              </w:rPr>
            </w:pPr>
          </w:p>
          <w:p>
            <w:pPr>
              <w:pStyle w:val="0"/>
              <w:autoSpaceDE w:val="0"/>
              <w:autoSpaceDN w:val="0"/>
              <w:spacing w:line="260" w:lineRule="exact"/>
              <w:jc w:val="left"/>
              <w:rPr>
                <w:rFonts w:hint="default" w:asciiTheme="majorEastAsia" w:hAnsiTheme="majorEastAsia" w:eastAsiaTheme="majorEastAsia"/>
              </w:rPr>
            </w:pPr>
          </w:p>
          <w:p>
            <w:pPr>
              <w:pStyle w:val="0"/>
              <w:autoSpaceDE w:val="0"/>
              <w:autoSpaceDN w:val="0"/>
              <w:spacing w:line="260" w:lineRule="exact"/>
              <w:jc w:val="left"/>
              <w:rPr>
                <w:rFonts w:hint="default" w:asciiTheme="majorEastAsia" w:hAnsiTheme="majorEastAsia" w:eastAsiaTheme="majorEastAsia"/>
              </w:rPr>
            </w:pPr>
          </w:p>
          <w:p>
            <w:pPr>
              <w:pStyle w:val="0"/>
              <w:autoSpaceDE w:val="0"/>
              <w:autoSpaceDN w:val="0"/>
              <w:spacing w:line="260" w:lineRule="exact"/>
              <w:jc w:val="left"/>
              <w:rPr>
                <w:rFonts w:hint="default" w:asciiTheme="majorEastAsia" w:hAnsiTheme="majorEastAsia" w:eastAsiaTheme="majorEastAsia"/>
              </w:rPr>
            </w:pPr>
          </w:p>
          <w:p>
            <w:pPr>
              <w:pStyle w:val="0"/>
              <w:autoSpaceDE w:val="0"/>
              <w:autoSpaceDN w:val="0"/>
              <w:spacing w:line="260" w:lineRule="exact"/>
              <w:jc w:val="left"/>
              <w:rPr>
                <w:rFonts w:hint="default" w:asciiTheme="majorEastAsia" w:hAnsiTheme="majorEastAsia" w:eastAsiaTheme="majorEastAsia"/>
              </w:rPr>
            </w:pPr>
          </w:p>
          <w:p>
            <w:pPr>
              <w:pStyle w:val="0"/>
              <w:autoSpaceDE w:val="0"/>
              <w:autoSpaceDN w:val="0"/>
              <w:spacing w:line="260" w:lineRule="exact"/>
              <w:jc w:val="left"/>
              <w:rPr>
                <w:rFonts w:hint="default" w:asciiTheme="majorEastAsia" w:hAnsiTheme="majorEastAsia" w:eastAsiaTheme="majorEastAsia"/>
              </w:rPr>
            </w:pPr>
          </w:p>
          <w:p>
            <w:pPr>
              <w:pStyle w:val="0"/>
              <w:autoSpaceDE w:val="0"/>
              <w:autoSpaceDN w:val="0"/>
              <w:spacing w:line="260" w:lineRule="exact"/>
              <w:jc w:val="left"/>
              <w:rPr>
                <w:rFonts w:hint="default" w:asciiTheme="majorEastAsia" w:hAnsiTheme="majorEastAsia" w:eastAsiaTheme="majorEastAsia"/>
              </w:rPr>
            </w:pPr>
          </w:p>
          <w:p>
            <w:pPr>
              <w:pStyle w:val="0"/>
              <w:autoSpaceDE w:val="0"/>
              <w:autoSpaceDN w:val="0"/>
              <w:spacing w:line="260" w:lineRule="exact"/>
              <w:jc w:val="left"/>
              <w:rPr>
                <w:rFonts w:hint="default" w:asciiTheme="majorEastAsia" w:hAnsiTheme="majorEastAsia" w:eastAsiaTheme="majorEastAsia"/>
              </w:rPr>
            </w:pPr>
          </w:p>
          <w:p>
            <w:pPr>
              <w:pStyle w:val="0"/>
              <w:autoSpaceDE w:val="0"/>
              <w:autoSpaceDN w:val="0"/>
              <w:spacing w:line="260" w:lineRule="exact"/>
              <w:jc w:val="left"/>
              <w:rPr>
                <w:rFonts w:hint="default" w:asciiTheme="majorEastAsia" w:hAnsiTheme="majorEastAsia" w:eastAsiaTheme="majorEastAsia"/>
              </w:rPr>
            </w:pPr>
          </w:p>
          <w:p>
            <w:pPr>
              <w:pStyle w:val="0"/>
              <w:autoSpaceDE w:val="0"/>
              <w:autoSpaceDN w:val="0"/>
              <w:spacing w:line="260" w:lineRule="exact"/>
              <w:jc w:val="left"/>
              <w:rPr>
                <w:rFonts w:hint="default" w:asciiTheme="majorEastAsia" w:hAnsiTheme="majorEastAsia" w:eastAsiaTheme="majorEastAsia"/>
              </w:rPr>
            </w:pPr>
          </w:p>
          <w:p>
            <w:pPr>
              <w:pStyle w:val="0"/>
              <w:autoSpaceDE w:val="0"/>
              <w:autoSpaceDN w:val="0"/>
              <w:spacing w:line="260" w:lineRule="exact"/>
              <w:jc w:val="left"/>
              <w:rPr>
                <w:rFonts w:hint="default" w:asciiTheme="majorEastAsia" w:hAnsiTheme="majorEastAsia" w:eastAsiaTheme="majorEastAsia"/>
              </w:rPr>
            </w:pPr>
          </w:p>
          <w:p>
            <w:pPr>
              <w:pStyle w:val="0"/>
              <w:autoSpaceDE w:val="0"/>
              <w:autoSpaceDN w:val="0"/>
              <w:spacing w:line="260" w:lineRule="exact"/>
              <w:jc w:val="left"/>
              <w:rPr>
                <w:rFonts w:hint="default" w:asciiTheme="majorEastAsia" w:hAnsiTheme="majorEastAsia" w:eastAsiaTheme="majorEastAsia"/>
              </w:rPr>
            </w:pPr>
          </w:p>
          <w:p>
            <w:pPr>
              <w:pStyle w:val="0"/>
              <w:autoSpaceDE w:val="0"/>
              <w:autoSpaceDN w:val="0"/>
              <w:spacing w:line="260" w:lineRule="exact"/>
              <w:jc w:val="left"/>
              <w:rPr>
                <w:rFonts w:hint="default" w:asciiTheme="majorEastAsia" w:hAnsiTheme="majorEastAsia" w:eastAsiaTheme="majorEastAsia"/>
              </w:rPr>
            </w:pPr>
          </w:p>
          <w:p>
            <w:pPr>
              <w:pStyle w:val="0"/>
              <w:autoSpaceDE w:val="0"/>
              <w:autoSpaceDN w:val="0"/>
              <w:spacing w:line="260" w:lineRule="exact"/>
              <w:jc w:val="left"/>
              <w:rPr>
                <w:rFonts w:hint="default" w:asciiTheme="majorEastAsia" w:hAnsiTheme="majorEastAsia" w:eastAsiaTheme="majorEastAsia"/>
              </w:rPr>
            </w:pPr>
          </w:p>
          <w:p>
            <w:pPr>
              <w:pStyle w:val="0"/>
              <w:autoSpaceDE w:val="0"/>
              <w:autoSpaceDN w:val="0"/>
              <w:spacing w:line="260" w:lineRule="exact"/>
              <w:jc w:val="left"/>
              <w:rPr>
                <w:rFonts w:hint="default" w:asciiTheme="majorEastAsia" w:hAnsiTheme="majorEastAsia" w:eastAsiaTheme="majorEastAsia"/>
              </w:rPr>
            </w:pPr>
          </w:p>
          <w:p>
            <w:pPr>
              <w:pStyle w:val="0"/>
              <w:autoSpaceDE w:val="0"/>
              <w:autoSpaceDN w:val="0"/>
              <w:spacing w:line="260" w:lineRule="exact"/>
              <w:jc w:val="left"/>
              <w:rPr>
                <w:rFonts w:hint="default" w:asciiTheme="majorEastAsia" w:hAnsiTheme="majorEastAsia" w:eastAsiaTheme="majorEastAsia"/>
              </w:rPr>
            </w:pPr>
          </w:p>
          <w:p>
            <w:pPr>
              <w:pStyle w:val="0"/>
              <w:autoSpaceDE w:val="0"/>
              <w:autoSpaceDN w:val="0"/>
              <w:spacing w:line="260" w:lineRule="exact"/>
              <w:jc w:val="left"/>
              <w:rPr>
                <w:rFonts w:hint="default" w:asciiTheme="majorEastAsia" w:hAnsiTheme="majorEastAsia" w:eastAsiaTheme="majorEastAsia"/>
              </w:rPr>
            </w:pPr>
          </w:p>
          <w:p>
            <w:pPr>
              <w:pStyle w:val="0"/>
              <w:autoSpaceDE w:val="0"/>
              <w:autoSpaceDN w:val="0"/>
              <w:spacing w:line="260" w:lineRule="exact"/>
              <w:jc w:val="left"/>
              <w:rPr>
                <w:rFonts w:hint="default" w:asciiTheme="majorEastAsia" w:hAnsiTheme="majorEastAsia" w:eastAsiaTheme="majorEastAsia"/>
              </w:rPr>
            </w:pPr>
          </w:p>
          <w:p>
            <w:pPr>
              <w:pStyle w:val="0"/>
              <w:autoSpaceDE w:val="0"/>
              <w:autoSpaceDN w:val="0"/>
              <w:spacing w:line="260" w:lineRule="exact"/>
              <w:jc w:val="left"/>
              <w:rPr>
                <w:rFonts w:hint="default" w:asciiTheme="majorEastAsia" w:hAnsiTheme="majorEastAsia" w:eastAsiaTheme="majorEastAsia"/>
              </w:rPr>
            </w:pPr>
          </w:p>
          <w:p>
            <w:pPr>
              <w:pStyle w:val="0"/>
              <w:autoSpaceDE w:val="0"/>
              <w:autoSpaceDN w:val="0"/>
              <w:spacing w:line="260" w:lineRule="exact"/>
              <w:jc w:val="left"/>
              <w:rPr>
                <w:rFonts w:hint="default" w:asciiTheme="majorEastAsia" w:hAnsiTheme="majorEastAsia" w:eastAsiaTheme="majorEastAsia"/>
              </w:rPr>
            </w:pPr>
          </w:p>
          <w:p>
            <w:pPr>
              <w:pStyle w:val="0"/>
              <w:autoSpaceDE w:val="0"/>
              <w:autoSpaceDN w:val="0"/>
              <w:spacing w:line="260" w:lineRule="exact"/>
              <w:jc w:val="left"/>
              <w:rPr>
                <w:rFonts w:hint="default" w:asciiTheme="majorEastAsia" w:hAnsiTheme="majorEastAsia" w:eastAsiaTheme="majorEastAsia"/>
              </w:rPr>
            </w:pPr>
          </w:p>
          <w:p>
            <w:pPr>
              <w:pStyle w:val="0"/>
              <w:autoSpaceDE w:val="0"/>
              <w:autoSpaceDN w:val="0"/>
              <w:spacing w:line="260" w:lineRule="exact"/>
              <w:jc w:val="left"/>
              <w:rPr>
                <w:rFonts w:hint="default" w:asciiTheme="majorEastAsia" w:hAnsiTheme="majorEastAsia" w:eastAsiaTheme="majorEastAsia"/>
              </w:rPr>
            </w:pPr>
          </w:p>
          <w:p>
            <w:pPr>
              <w:pStyle w:val="0"/>
              <w:autoSpaceDE w:val="0"/>
              <w:autoSpaceDN w:val="0"/>
              <w:spacing w:line="260" w:lineRule="exact"/>
              <w:jc w:val="left"/>
              <w:rPr>
                <w:rFonts w:hint="default" w:asciiTheme="majorEastAsia" w:hAnsiTheme="majorEastAsia" w:eastAsiaTheme="majorEastAsia"/>
              </w:rPr>
            </w:pPr>
          </w:p>
          <w:p>
            <w:pPr>
              <w:pStyle w:val="0"/>
              <w:autoSpaceDE w:val="0"/>
              <w:autoSpaceDN w:val="0"/>
              <w:spacing w:line="260" w:lineRule="exact"/>
              <w:jc w:val="left"/>
              <w:rPr>
                <w:rFonts w:hint="default" w:asciiTheme="majorEastAsia" w:hAnsiTheme="majorEastAsia" w:eastAsiaTheme="majorEastAsia"/>
              </w:rPr>
            </w:pPr>
          </w:p>
          <w:p>
            <w:pPr>
              <w:pStyle w:val="0"/>
              <w:autoSpaceDE w:val="0"/>
              <w:autoSpaceDN w:val="0"/>
              <w:spacing w:line="260" w:lineRule="exact"/>
              <w:jc w:val="left"/>
              <w:rPr>
                <w:rFonts w:hint="default" w:asciiTheme="majorEastAsia" w:hAnsiTheme="majorEastAsia" w:eastAsiaTheme="majorEastAsia"/>
              </w:rPr>
            </w:pPr>
          </w:p>
          <w:p>
            <w:pPr>
              <w:pStyle w:val="0"/>
              <w:autoSpaceDE w:val="0"/>
              <w:autoSpaceDN w:val="0"/>
              <w:spacing w:line="260" w:lineRule="exact"/>
              <w:jc w:val="left"/>
              <w:rPr>
                <w:rFonts w:hint="default" w:asciiTheme="majorEastAsia" w:hAnsiTheme="majorEastAsia" w:eastAsiaTheme="majorEastAsia"/>
              </w:rPr>
            </w:pPr>
          </w:p>
          <w:p>
            <w:pPr>
              <w:pStyle w:val="0"/>
              <w:autoSpaceDE w:val="0"/>
              <w:autoSpaceDN w:val="0"/>
              <w:spacing w:line="260" w:lineRule="exact"/>
              <w:jc w:val="left"/>
              <w:rPr>
                <w:rFonts w:hint="default" w:asciiTheme="majorEastAsia" w:hAnsiTheme="majorEastAsia" w:eastAsiaTheme="majorEastAsia"/>
              </w:rPr>
            </w:pPr>
          </w:p>
          <w:p>
            <w:pPr>
              <w:pStyle w:val="0"/>
              <w:autoSpaceDE w:val="0"/>
              <w:autoSpaceDN w:val="0"/>
              <w:spacing w:line="260" w:lineRule="exact"/>
              <w:jc w:val="left"/>
              <w:rPr>
                <w:rFonts w:hint="default" w:asciiTheme="majorEastAsia" w:hAnsiTheme="majorEastAsia" w:eastAsiaTheme="majorEastAsia"/>
              </w:rPr>
            </w:pPr>
          </w:p>
          <w:p>
            <w:pPr>
              <w:pStyle w:val="0"/>
              <w:autoSpaceDE w:val="0"/>
              <w:autoSpaceDN w:val="0"/>
              <w:spacing w:line="260" w:lineRule="exact"/>
              <w:jc w:val="left"/>
              <w:rPr>
                <w:rFonts w:hint="default" w:asciiTheme="majorEastAsia" w:hAnsiTheme="majorEastAsia" w:eastAsiaTheme="majorEastAsia"/>
              </w:rPr>
            </w:pPr>
          </w:p>
          <w:p>
            <w:pPr>
              <w:pStyle w:val="0"/>
              <w:autoSpaceDE w:val="0"/>
              <w:autoSpaceDN w:val="0"/>
              <w:spacing w:line="260" w:lineRule="exact"/>
              <w:jc w:val="left"/>
              <w:rPr>
                <w:rFonts w:hint="default" w:asciiTheme="majorEastAsia" w:hAnsiTheme="majorEastAsia" w:eastAsiaTheme="majorEastAsia"/>
              </w:rPr>
            </w:pPr>
          </w:p>
          <w:p>
            <w:pPr>
              <w:pStyle w:val="0"/>
              <w:autoSpaceDE w:val="0"/>
              <w:autoSpaceDN w:val="0"/>
              <w:spacing w:line="260" w:lineRule="exact"/>
              <w:jc w:val="left"/>
              <w:rPr>
                <w:rFonts w:hint="default" w:asciiTheme="majorEastAsia" w:hAnsiTheme="majorEastAsia" w:eastAsiaTheme="majorEastAsia"/>
              </w:rPr>
            </w:pPr>
          </w:p>
          <w:p>
            <w:pPr>
              <w:pStyle w:val="0"/>
              <w:autoSpaceDE w:val="0"/>
              <w:autoSpaceDN w:val="0"/>
              <w:spacing w:line="260" w:lineRule="exact"/>
              <w:jc w:val="left"/>
              <w:rPr>
                <w:rFonts w:hint="default" w:asciiTheme="majorEastAsia" w:hAnsiTheme="majorEastAsia" w:eastAsiaTheme="majorEastAsia"/>
              </w:rPr>
            </w:pPr>
          </w:p>
          <w:p>
            <w:pPr>
              <w:pStyle w:val="0"/>
              <w:autoSpaceDE w:val="0"/>
              <w:autoSpaceDN w:val="0"/>
              <w:spacing w:line="260" w:lineRule="exact"/>
              <w:jc w:val="left"/>
              <w:rPr>
                <w:rFonts w:hint="default" w:asciiTheme="majorEastAsia" w:hAnsiTheme="majorEastAsia" w:eastAsiaTheme="majorEastAsia"/>
              </w:rPr>
            </w:pPr>
          </w:p>
          <w:p>
            <w:pPr>
              <w:pStyle w:val="0"/>
              <w:autoSpaceDE w:val="0"/>
              <w:autoSpaceDN w:val="0"/>
              <w:spacing w:line="260" w:lineRule="exact"/>
              <w:jc w:val="left"/>
              <w:rPr>
                <w:rFonts w:hint="default" w:asciiTheme="majorEastAsia" w:hAnsiTheme="majorEastAsia" w:eastAsiaTheme="majorEastAsia"/>
              </w:rPr>
            </w:pPr>
          </w:p>
          <w:p>
            <w:pPr>
              <w:pStyle w:val="0"/>
              <w:autoSpaceDE w:val="0"/>
              <w:autoSpaceDN w:val="0"/>
              <w:spacing w:line="260" w:lineRule="exact"/>
              <w:jc w:val="left"/>
              <w:rPr>
                <w:rFonts w:hint="default" w:asciiTheme="majorEastAsia" w:hAnsiTheme="majorEastAsia" w:eastAsiaTheme="majorEastAsia"/>
              </w:rPr>
            </w:pPr>
          </w:p>
          <w:p>
            <w:pPr>
              <w:pStyle w:val="0"/>
              <w:autoSpaceDE w:val="0"/>
              <w:autoSpaceDN w:val="0"/>
              <w:spacing w:line="260" w:lineRule="exact"/>
              <w:jc w:val="left"/>
              <w:rPr>
                <w:rFonts w:hint="default" w:asciiTheme="minorEastAsia" w:hAnsiTheme="minorEastAsia" w:eastAsiaTheme="minorEastAsia"/>
                <w:w w:val="90"/>
              </w:rPr>
            </w:pPr>
            <w:r>
              <w:rPr>
                <w:rFonts w:hint="eastAsia" w:asciiTheme="minorEastAsia" w:hAnsiTheme="minorEastAsia" w:eastAsiaTheme="minorEastAsia"/>
                <w:w w:val="90"/>
              </w:rPr>
              <w:t>（続）</w:t>
            </w:r>
          </w:p>
          <w:p>
            <w:pPr>
              <w:pStyle w:val="0"/>
              <w:autoSpaceDE w:val="0"/>
              <w:autoSpaceDN w:val="0"/>
              <w:spacing w:line="260" w:lineRule="exact"/>
              <w:jc w:val="left"/>
              <w:rPr>
                <w:rFonts w:hint="default" w:asciiTheme="majorEastAsia" w:hAnsiTheme="majorEastAsia" w:eastAsiaTheme="majorEastAsia"/>
              </w:rPr>
            </w:pPr>
            <w:r>
              <w:rPr>
                <w:rFonts w:hint="default" w:asciiTheme="majorEastAsia" w:hAnsiTheme="majorEastAsia" w:eastAsiaTheme="majorEastAsia"/>
                <w:w w:val="90"/>
              </w:rPr>
              <w:t>7</w:t>
            </w:r>
            <w:r>
              <w:rPr>
                <w:rFonts w:hint="eastAsia" w:asciiTheme="majorEastAsia" w:hAnsiTheme="majorEastAsia" w:eastAsiaTheme="majorEastAsia"/>
                <w:w w:val="90"/>
              </w:rPr>
              <w:t xml:space="preserve"> </w:t>
            </w:r>
            <w:r>
              <w:rPr>
                <w:rFonts w:hint="eastAsia" w:asciiTheme="majorEastAsia" w:hAnsiTheme="majorEastAsia" w:eastAsiaTheme="majorEastAsia"/>
                <w:w w:val="90"/>
              </w:rPr>
              <w:t>３歳以上児の保育に関するねらい及び内容</w:t>
            </w:r>
          </w:p>
          <w:p>
            <w:pPr>
              <w:pStyle w:val="0"/>
              <w:autoSpaceDE w:val="0"/>
              <w:autoSpaceDN w:val="0"/>
              <w:spacing w:line="260" w:lineRule="exact"/>
              <w:jc w:val="left"/>
              <w:rPr>
                <w:rFonts w:hint="default" w:asciiTheme="majorEastAsia" w:hAnsiTheme="majorEastAsia" w:eastAsiaTheme="majorEastAsia"/>
              </w:rPr>
            </w:pPr>
          </w:p>
        </w:tc>
        <w:tc>
          <w:tcPr>
            <w:tcW w:w="8931" w:type="dxa"/>
            <w:gridSpan w:val="3"/>
            <w:tcBorders>
              <w:top w:val="nil"/>
              <w:left w:val="none" w:color="auto" w:sz="0" w:space="0"/>
              <w:bottom w:val="nil"/>
              <w:right w:val="none" w:color="auto" w:sz="0" w:space="0"/>
              <w:tl2br w:val="none" w:color="auto" w:sz="0" w:space="0"/>
              <w:tr2bl w:val="none" w:color="auto" w:sz="0" w:space="0"/>
            </w:tcBorders>
            <w:vAlign w:val="top"/>
          </w:tcPr>
          <w:p>
            <w:pPr>
              <w:pStyle w:val="0"/>
              <w:autoSpaceDE w:val="0"/>
              <w:autoSpaceDN w:val="0"/>
              <w:spacing w:line="260" w:lineRule="exact"/>
              <w:ind w:left="1078" w:hanging="1078" w:hangingChars="600"/>
              <w:rPr>
                <w:rFonts w:hint="default" w:asciiTheme="minorEastAsia" w:hAnsiTheme="minorEastAsia" w:eastAsiaTheme="minorEastAsia"/>
              </w:rPr>
            </w:pPr>
            <w:r>
              <w:rPr>
                <w:rFonts w:hint="default" w:asciiTheme="minorEastAsia" w:hAnsiTheme="minorEastAsia" w:eastAsiaTheme="minorEastAsia"/>
              </w:rPr>
              <w:t>　　　　　・　</w:t>
            </w:r>
            <w:r>
              <w:rPr>
                <w:rFonts w:hint="eastAsia" w:asciiTheme="minorEastAsia" w:hAnsiTheme="minorEastAsia" w:eastAsiaTheme="minorEastAsia"/>
              </w:rPr>
              <w:t>一人一人を生かした集団を形成しながら人と関わる力を育てていくようにすること。その際、集団の生活の中で、子どもが自己を発揮し、保育士等や他の子どもに認められる体験をし、自分のよさや特徴に気付き、自信をもって行動できるようにすること。</w:t>
            </w:r>
          </w:p>
          <w:p>
            <w:pPr>
              <w:pStyle w:val="0"/>
              <w:autoSpaceDE w:val="0"/>
              <w:autoSpaceDN w:val="0"/>
              <w:spacing w:line="260" w:lineRule="exact"/>
              <w:ind w:left="1078" w:hanging="1078" w:hangingChars="600"/>
              <w:rPr>
                <w:rFonts w:hint="default" w:asciiTheme="minorEastAsia" w:hAnsiTheme="minorEastAsia" w:eastAsiaTheme="minorEastAsia"/>
              </w:rPr>
            </w:pPr>
            <w:r>
              <w:rPr>
                <w:rFonts w:hint="default" w:asciiTheme="minorEastAsia" w:hAnsiTheme="minorEastAsia" w:eastAsiaTheme="minorEastAsia"/>
              </w:rPr>
              <w:t>　　　　　・　</w:t>
            </w:r>
            <w:r>
              <w:rPr>
                <w:rFonts w:hint="eastAsia" w:asciiTheme="minorEastAsia" w:hAnsiTheme="minorEastAsia" w:eastAsiaTheme="minorEastAsia"/>
              </w:rPr>
              <w:t>子どもが互いに関わりを深め、協同して遊ぶようになるため、自ら行動する力を育てるとともに、他の子どもと試行錯誤しながら活動を展開する楽しさや共通の目的が実現する喜びを味わうことができるようにすること。</w:t>
            </w:r>
          </w:p>
          <w:p>
            <w:pPr>
              <w:pStyle w:val="0"/>
              <w:autoSpaceDE w:val="0"/>
              <w:autoSpaceDN w:val="0"/>
              <w:spacing w:line="260" w:lineRule="exact"/>
              <w:ind w:left="1078" w:hanging="1078" w:hangingChars="600"/>
              <w:rPr>
                <w:rFonts w:hint="default" w:asciiTheme="minorEastAsia" w:hAnsiTheme="minorEastAsia" w:eastAsiaTheme="minorEastAsia"/>
              </w:rPr>
            </w:pPr>
            <w:r>
              <w:rPr>
                <w:rFonts w:hint="default" w:asciiTheme="minorEastAsia" w:hAnsiTheme="minorEastAsia" w:eastAsiaTheme="minorEastAsia"/>
              </w:rPr>
              <w:t>　　　　　・　</w:t>
            </w:r>
            <w:r>
              <w:rPr>
                <w:rFonts w:hint="eastAsia" w:asciiTheme="minorEastAsia" w:hAnsiTheme="minorEastAsia" w:eastAsiaTheme="minorEastAsia"/>
              </w:rPr>
              <w:t>道徳性の芽生えを培うに当たっては、基本的な生活習慣の形成を図るとともに、子どもが他の子どもとの関わりの中で他人の存在に気付き、相手を尊重する気持ちをもって行動できるようにし、また、自然や身近な動植物に親しむことなどを通して豊かな心情が育つようにすること。特に、人に対する信頼感や思いやりの気持ちは、葛藤やつまずきをも体験し、それらを乗り越えることにより次第に芽生えてくることに配慮すること。</w:t>
            </w:r>
          </w:p>
          <w:p>
            <w:pPr>
              <w:pStyle w:val="0"/>
              <w:autoSpaceDE w:val="0"/>
              <w:autoSpaceDN w:val="0"/>
              <w:spacing w:line="260" w:lineRule="exact"/>
              <w:ind w:left="1078" w:hanging="1078" w:hangingChars="600"/>
              <w:rPr>
                <w:rFonts w:hint="default" w:asciiTheme="minorEastAsia" w:hAnsiTheme="minorEastAsia" w:eastAsiaTheme="minorEastAsia"/>
              </w:rPr>
            </w:pPr>
            <w:r>
              <w:rPr>
                <w:rFonts w:hint="default" w:asciiTheme="minorEastAsia" w:hAnsiTheme="minorEastAsia" w:eastAsiaTheme="minorEastAsia"/>
              </w:rPr>
              <w:t>　　　　　・　</w:t>
            </w:r>
            <w:r>
              <w:rPr>
                <w:rFonts w:hint="eastAsia" w:asciiTheme="minorEastAsia" w:hAnsiTheme="minorEastAsia" w:eastAsiaTheme="minorEastAsia"/>
              </w:rPr>
              <w:t>集団の生活を通して、子どもが人との関わりを深め、規範意識の芽生えが培われることを考慮し、子どもが保育士等との信頼関係に支えられて自己を発揮する中で、互いに思いを主張し、折り合いを付ける体験をし、きまりの必要性などに気付き、自分の気持ちを調整する力が育つようにすること。</w:t>
            </w:r>
          </w:p>
          <w:p>
            <w:pPr>
              <w:pStyle w:val="0"/>
              <w:autoSpaceDE w:val="0"/>
              <w:autoSpaceDN w:val="0"/>
              <w:spacing w:line="260" w:lineRule="exact"/>
              <w:ind w:left="1078" w:hanging="1078" w:hangingChars="600"/>
              <w:rPr>
                <w:rFonts w:hint="default" w:asciiTheme="minorEastAsia" w:hAnsiTheme="minorEastAsia" w:eastAsiaTheme="minorEastAsia"/>
              </w:rPr>
            </w:pPr>
            <w:r>
              <w:rPr>
                <w:rFonts w:hint="default" w:asciiTheme="minorEastAsia" w:hAnsiTheme="minorEastAsia" w:eastAsiaTheme="minorEastAsia"/>
              </w:rPr>
              <w:t>　　　　　・　</w:t>
            </w:r>
            <w:r>
              <w:rPr>
                <w:rFonts w:hint="eastAsia" w:asciiTheme="minorEastAsia" w:hAnsiTheme="minorEastAsia" w:eastAsiaTheme="minorEastAsia"/>
              </w:rPr>
              <w:t>高齢者をはじめ地域の人々などの自分の生活に関係の深いいろいろな人と触れ合い、自分の感情や意志を表現しながら共に楽しみ、共感し合う体験を通して、これらの人々などに親しみをもち、人と関わることの楽しさや人の役に立つ喜びを味わうことができるようにすること。また、生活を通して親や祖父母などの家族の愛情に気付き、家族を大切にしようとする気持ちが育つようにすること。</w:t>
            </w:r>
          </w:p>
          <w:p>
            <w:pPr>
              <w:pStyle w:val="0"/>
              <w:autoSpaceDE w:val="0"/>
              <w:autoSpaceDN w:val="0"/>
              <w:spacing w:line="260" w:lineRule="exact"/>
              <w:ind w:left="1078" w:hanging="1078" w:hangingChars="600"/>
              <w:rPr>
                <w:rFonts w:hint="default" w:asciiTheme="minorEastAsia" w:hAnsiTheme="minorEastAsia" w:eastAsiaTheme="minorEastAsia"/>
              </w:rPr>
            </w:pPr>
            <w:r>
              <w:rPr>
                <w:rFonts w:hint="default" w:asciiTheme="minorEastAsia" w:hAnsiTheme="minorEastAsia" w:eastAsiaTheme="minorEastAsia"/>
              </w:rPr>
              <w:t>　　　</w:t>
            </w:r>
            <w:r>
              <w:rPr>
                <w:rFonts w:hint="eastAsia" w:asciiTheme="minorEastAsia" w:hAnsiTheme="minorEastAsia" w:eastAsiaTheme="minorEastAsia"/>
              </w:rPr>
              <w:t>③　身近な環境との関わりに関する領域「環境」</w:t>
            </w:r>
          </w:p>
          <w:p>
            <w:pPr>
              <w:pStyle w:val="0"/>
              <w:autoSpaceDE w:val="0"/>
              <w:autoSpaceDN w:val="0"/>
              <w:spacing w:line="260" w:lineRule="exact"/>
              <w:ind w:left="719" w:hanging="719" w:hangingChars="400"/>
              <w:rPr>
                <w:rFonts w:hint="default" w:asciiTheme="minorEastAsia" w:hAnsiTheme="minorEastAsia" w:eastAsiaTheme="minorEastAsia"/>
              </w:rPr>
            </w:pPr>
            <w:r>
              <w:rPr>
                <w:rFonts w:hint="default" w:asciiTheme="minorEastAsia" w:hAnsiTheme="minorEastAsia" w:eastAsiaTheme="minorEastAsia"/>
              </w:rPr>
              <w:t>　　　　　</w:t>
            </w:r>
            <w:r>
              <w:rPr>
                <w:rFonts w:hint="eastAsia" w:asciiTheme="minorEastAsia" w:hAnsiTheme="minorEastAsia" w:eastAsiaTheme="minorEastAsia"/>
              </w:rPr>
              <w:t>周囲の様々な環境に好奇心や探究心をもって関わり、それらを生活に取り入れていこうとする力を養う。</w:t>
            </w:r>
          </w:p>
          <w:p>
            <w:pPr>
              <w:pStyle w:val="0"/>
              <w:autoSpaceDE w:val="0"/>
              <w:autoSpaceDN w:val="0"/>
              <w:spacing w:line="260" w:lineRule="exact"/>
              <w:ind w:left="719" w:hanging="719" w:hangingChars="400"/>
              <w:rPr>
                <w:rFonts w:hint="default" w:asciiTheme="minorEastAsia" w:hAnsiTheme="minorEastAsia" w:eastAsiaTheme="minorEastAsia"/>
              </w:rPr>
            </w:pPr>
            <w:r>
              <w:rPr>
                <w:rFonts w:hint="eastAsia" w:asciiTheme="minorEastAsia" w:hAnsiTheme="minorEastAsia" w:eastAsiaTheme="minorEastAsia"/>
              </w:rPr>
              <w:t>　　　　［ねらい］</w:t>
            </w:r>
          </w:p>
          <w:p>
            <w:pPr>
              <w:pStyle w:val="0"/>
              <w:autoSpaceDE w:val="0"/>
              <w:autoSpaceDN w:val="0"/>
              <w:spacing w:line="260" w:lineRule="exact"/>
              <w:ind w:left="719" w:hanging="719" w:hangingChars="400"/>
              <w:rPr>
                <w:rFonts w:hint="default" w:asciiTheme="minorEastAsia" w:hAnsiTheme="minorEastAsia" w:eastAsiaTheme="minorEastAsia"/>
              </w:rPr>
            </w:pPr>
            <w:r>
              <w:rPr>
                <w:rFonts w:hint="default" w:asciiTheme="minorEastAsia" w:hAnsiTheme="minorEastAsia" w:eastAsiaTheme="minorEastAsia"/>
              </w:rPr>
              <w:t>　　　　　・　　</w:t>
            </w:r>
            <w:r>
              <w:rPr>
                <w:rFonts w:hint="eastAsia" w:asciiTheme="minorEastAsia" w:hAnsiTheme="minorEastAsia" w:eastAsiaTheme="minorEastAsia"/>
              </w:rPr>
              <w:t>身近な環境に親しみ、自然と触れ合う中で様々な事象に興味や関心をもつ。</w:t>
            </w:r>
          </w:p>
          <w:p>
            <w:pPr>
              <w:pStyle w:val="0"/>
              <w:autoSpaceDE w:val="0"/>
              <w:autoSpaceDN w:val="0"/>
              <w:spacing w:line="260" w:lineRule="exact"/>
              <w:ind w:left="1078" w:hanging="1078" w:hangingChars="600"/>
              <w:rPr>
                <w:rFonts w:hint="default" w:asciiTheme="minorEastAsia" w:hAnsiTheme="minorEastAsia" w:eastAsiaTheme="minorEastAsia"/>
              </w:rPr>
            </w:pPr>
            <w:r>
              <w:rPr>
                <w:rFonts w:hint="default" w:asciiTheme="minorEastAsia" w:hAnsiTheme="minorEastAsia" w:eastAsiaTheme="minorEastAsia"/>
              </w:rPr>
              <w:t>　　　　　・　</w:t>
            </w:r>
            <w:r>
              <w:rPr>
                <w:rFonts w:hint="eastAsia" w:asciiTheme="minorEastAsia" w:hAnsiTheme="minorEastAsia" w:eastAsiaTheme="minorEastAsia"/>
              </w:rPr>
              <w:t>身近な環境に自分から関わり、発見を楽しんだり、考えたりし、それを生活に取り入れようとする。</w:t>
            </w:r>
          </w:p>
          <w:p>
            <w:pPr>
              <w:pStyle w:val="0"/>
              <w:autoSpaceDE w:val="0"/>
              <w:autoSpaceDN w:val="0"/>
              <w:spacing w:line="260" w:lineRule="exact"/>
              <w:ind w:left="1078" w:hanging="1078" w:hangingChars="600"/>
              <w:rPr>
                <w:rFonts w:hint="default" w:asciiTheme="minorEastAsia" w:hAnsiTheme="minorEastAsia" w:eastAsiaTheme="minorEastAsia"/>
              </w:rPr>
            </w:pPr>
            <w:r>
              <w:rPr>
                <w:rFonts w:hint="default" w:asciiTheme="minorEastAsia" w:hAnsiTheme="minorEastAsia" w:eastAsiaTheme="minorEastAsia"/>
              </w:rPr>
              <w:t>　　　　　・　</w:t>
            </w:r>
            <w:r>
              <w:rPr>
                <w:rFonts w:hint="eastAsia" w:asciiTheme="minorEastAsia" w:hAnsiTheme="minorEastAsia" w:eastAsiaTheme="minorEastAsia"/>
              </w:rPr>
              <w:t>身近な事象を見たり、考えたり、扱ったりする中で、物の性質や数量、文字などに対する感覚を豊かにする。</w:t>
            </w:r>
          </w:p>
          <w:p>
            <w:pPr>
              <w:pStyle w:val="0"/>
              <w:autoSpaceDE w:val="0"/>
              <w:autoSpaceDN w:val="0"/>
              <w:spacing w:line="260" w:lineRule="exact"/>
              <w:ind w:left="1078" w:hanging="1078" w:hangingChars="600"/>
              <w:rPr>
                <w:rFonts w:hint="default" w:asciiTheme="minorEastAsia" w:hAnsiTheme="minorEastAsia" w:eastAsiaTheme="minorEastAsia"/>
              </w:rPr>
            </w:pPr>
            <w:r>
              <w:rPr>
                <w:rFonts w:hint="default" w:asciiTheme="minorEastAsia" w:hAnsiTheme="minorEastAsia" w:eastAsiaTheme="minorEastAsia"/>
              </w:rPr>
              <w:t>　　　　［内容］</w:t>
            </w:r>
          </w:p>
          <w:p>
            <w:pPr>
              <w:pStyle w:val="0"/>
              <w:autoSpaceDE w:val="0"/>
              <w:autoSpaceDN w:val="0"/>
              <w:spacing w:line="260" w:lineRule="exact"/>
              <w:ind w:left="1078" w:hanging="1078" w:hangingChars="600"/>
              <w:rPr>
                <w:rFonts w:hint="default" w:asciiTheme="minorEastAsia" w:hAnsiTheme="minorEastAsia" w:eastAsiaTheme="minorEastAsia"/>
              </w:rPr>
            </w:pPr>
            <w:r>
              <w:rPr>
                <w:rFonts w:hint="default" w:asciiTheme="minorEastAsia" w:hAnsiTheme="minorEastAsia" w:eastAsiaTheme="minorEastAsia"/>
              </w:rPr>
              <w:t>　　　　　・　</w:t>
            </w:r>
            <w:r>
              <w:rPr>
                <w:rFonts w:hint="eastAsia" w:asciiTheme="minorEastAsia" w:hAnsiTheme="minorEastAsia" w:eastAsiaTheme="minorEastAsia"/>
              </w:rPr>
              <w:t>自然に触れて生活し、その大きさ、美しさ、不思議さなどに気付く。</w:t>
            </w:r>
          </w:p>
          <w:p>
            <w:pPr>
              <w:pStyle w:val="0"/>
              <w:autoSpaceDE w:val="0"/>
              <w:autoSpaceDN w:val="0"/>
              <w:spacing w:line="260" w:lineRule="exact"/>
              <w:ind w:left="1078" w:hanging="1078" w:hangingChars="600"/>
              <w:rPr>
                <w:rFonts w:hint="default" w:asciiTheme="minorEastAsia" w:hAnsiTheme="minorEastAsia" w:eastAsiaTheme="minorEastAsia"/>
              </w:rPr>
            </w:pPr>
            <w:r>
              <w:rPr>
                <w:rFonts w:hint="default" w:asciiTheme="minorEastAsia" w:hAnsiTheme="minorEastAsia" w:eastAsiaTheme="minorEastAsia"/>
              </w:rPr>
              <w:t>　　　　　・　</w:t>
            </w:r>
            <w:r>
              <w:rPr>
                <w:rFonts w:hint="eastAsia" w:asciiTheme="minorEastAsia" w:hAnsiTheme="minorEastAsia" w:eastAsiaTheme="minorEastAsia"/>
              </w:rPr>
              <w:t>生活の中で、様々な物に触れ、その性質や仕組みに興味や関心をもつ。</w:t>
            </w:r>
          </w:p>
          <w:p>
            <w:pPr>
              <w:pStyle w:val="0"/>
              <w:autoSpaceDE w:val="0"/>
              <w:autoSpaceDN w:val="0"/>
              <w:spacing w:line="260" w:lineRule="exact"/>
              <w:ind w:left="1078" w:hanging="1078" w:hangingChars="600"/>
              <w:rPr>
                <w:rFonts w:hint="default" w:asciiTheme="minorEastAsia" w:hAnsiTheme="minorEastAsia" w:eastAsiaTheme="minorEastAsia"/>
              </w:rPr>
            </w:pPr>
            <w:r>
              <w:rPr>
                <w:rFonts w:hint="default" w:asciiTheme="minorEastAsia" w:hAnsiTheme="minorEastAsia" w:eastAsiaTheme="minorEastAsia"/>
              </w:rPr>
              <w:t>　　　　　・　</w:t>
            </w:r>
            <w:r>
              <w:rPr>
                <w:rFonts w:hint="eastAsia" w:asciiTheme="minorEastAsia" w:hAnsiTheme="minorEastAsia" w:eastAsiaTheme="minorEastAsia"/>
              </w:rPr>
              <w:t>季節により自然や人間の生活に変化のあることに気付く。</w:t>
            </w:r>
          </w:p>
          <w:p>
            <w:pPr>
              <w:pStyle w:val="0"/>
              <w:autoSpaceDE w:val="0"/>
              <w:autoSpaceDN w:val="0"/>
              <w:spacing w:line="260" w:lineRule="exact"/>
              <w:ind w:left="1078" w:hanging="1078" w:hangingChars="600"/>
              <w:rPr>
                <w:rFonts w:hint="default" w:asciiTheme="minorEastAsia" w:hAnsiTheme="minorEastAsia" w:eastAsiaTheme="minorEastAsia"/>
              </w:rPr>
            </w:pPr>
            <w:r>
              <w:rPr>
                <w:rFonts w:hint="default" w:asciiTheme="minorEastAsia" w:hAnsiTheme="minorEastAsia" w:eastAsiaTheme="minorEastAsia"/>
              </w:rPr>
              <w:t>　　　　　・　</w:t>
            </w:r>
            <w:r>
              <w:rPr>
                <w:rFonts w:hint="eastAsia" w:asciiTheme="minorEastAsia" w:hAnsiTheme="minorEastAsia" w:eastAsiaTheme="minorEastAsia"/>
              </w:rPr>
              <w:t>自然などの身近な事象に関心をもち、取り入れて遊ぶ。</w:t>
            </w:r>
          </w:p>
          <w:p>
            <w:pPr>
              <w:pStyle w:val="0"/>
              <w:autoSpaceDE w:val="0"/>
              <w:autoSpaceDN w:val="0"/>
              <w:spacing w:line="260" w:lineRule="exact"/>
              <w:ind w:left="1078" w:hanging="1078" w:hangingChars="600"/>
              <w:rPr>
                <w:rFonts w:hint="default" w:asciiTheme="minorEastAsia" w:hAnsiTheme="minorEastAsia" w:eastAsiaTheme="minorEastAsia"/>
              </w:rPr>
            </w:pPr>
            <w:r>
              <w:rPr>
                <w:rFonts w:hint="default" w:asciiTheme="minorEastAsia" w:hAnsiTheme="minorEastAsia" w:eastAsiaTheme="minorEastAsia"/>
              </w:rPr>
              <w:t>　　　　　・　</w:t>
            </w:r>
            <w:r>
              <w:rPr>
                <w:rFonts w:hint="eastAsia" w:asciiTheme="minorEastAsia" w:hAnsiTheme="minorEastAsia" w:eastAsiaTheme="minorEastAsia"/>
              </w:rPr>
              <w:t>身近な動植物に親しみをもって接し、生命の尊さに気付き、いたわったり、大切にしたりする。</w:t>
            </w:r>
          </w:p>
          <w:p>
            <w:pPr>
              <w:pStyle w:val="0"/>
              <w:autoSpaceDE w:val="0"/>
              <w:autoSpaceDN w:val="0"/>
              <w:spacing w:line="260" w:lineRule="exact"/>
              <w:ind w:left="1078" w:hanging="1078" w:hangingChars="600"/>
              <w:rPr>
                <w:rFonts w:hint="default" w:asciiTheme="minorEastAsia" w:hAnsiTheme="minorEastAsia" w:eastAsiaTheme="minorEastAsia"/>
              </w:rPr>
            </w:pPr>
            <w:r>
              <w:rPr>
                <w:rFonts w:hint="default" w:asciiTheme="minorEastAsia" w:hAnsiTheme="minorEastAsia" w:eastAsiaTheme="minorEastAsia"/>
              </w:rPr>
              <w:t>　　　　　・　</w:t>
            </w:r>
            <w:r>
              <w:rPr>
                <w:rFonts w:hint="eastAsia" w:asciiTheme="minorEastAsia" w:hAnsiTheme="minorEastAsia" w:eastAsiaTheme="minorEastAsia"/>
              </w:rPr>
              <w:t>日常生活の中で、我が国や地域社会における様々な文化や伝統に親しむ。</w:t>
            </w:r>
          </w:p>
          <w:p>
            <w:pPr>
              <w:pStyle w:val="0"/>
              <w:autoSpaceDE w:val="0"/>
              <w:autoSpaceDN w:val="0"/>
              <w:spacing w:line="260" w:lineRule="exact"/>
              <w:ind w:left="1078" w:hanging="1078" w:hangingChars="600"/>
              <w:rPr>
                <w:rFonts w:hint="default" w:asciiTheme="minorEastAsia" w:hAnsiTheme="minorEastAsia" w:eastAsiaTheme="minorEastAsia"/>
              </w:rPr>
            </w:pPr>
            <w:r>
              <w:rPr>
                <w:rFonts w:hint="default" w:asciiTheme="minorEastAsia" w:hAnsiTheme="minorEastAsia" w:eastAsiaTheme="minorEastAsia"/>
              </w:rPr>
              <w:t>　　　　　・　</w:t>
            </w:r>
            <w:r>
              <w:rPr>
                <w:rFonts w:hint="eastAsia" w:asciiTheme="minorEastAsia" w:hAnsiTheme="minorEastAsia" w:eastAsiaTheme="minorEastAsia"/>
              </w:rPr>
              <w:t>身近な物を大切にする。</w:t>
            </w:r>
          </w:p>
          <w:p>
            <w:pPr>
              <w:pStyle w:val="0"/>
              <w:autoSpaceDE w:val="0"/>
              <w:autoSpaceDN w:val="0"/>
              <w:spacing w:line="260" w:lineRule="exact"/>
              <w:ind w:left="1078" w:hanging="1078" w:hangingChars="600"/>
              <w:rPr>
                <w:rFonts w:hint="default" w:asciiTheme="minorEastAsia" w:hAnsiTheme="minorEastAsia" w:eastAsiaTheme="minorEastAsia"/>
              </w:rPr>
            </w:pPr>
            <w:r>
              <w:rPr>
                <w:rFonts w:hint="default" w:asciiTheme="minorEastAsia" w:hAnsiTheme="minorEastAsia" w:eastAsiaTheme="minorEastAsia"/>
              </w:rPr>
              <w:t>　　　　　・　</w:t>
            </w:r>
            <w:r>
              <w:rPr>
                <w:rFonts w:hint="eastAsia" w:asciiTheme="minorEastAsia" w:hAnsiTheme="minorEastAsia" w:eastAsiaTheme="minorEastAsia"/>
              </w:rPr>
              <w:t>身近な物や遊具に興味をもって関わり、自分なりに比べたり、関連付けたりしながら考えたり、試したりして工夫して遊ぶ。</w:t>
            </w:r>
          </w:p>
          <w:p>
            <w:pPr>
              <w:pStyle w:val="0"/>
              <w:autoSpaceDE w:val="0"/>
              <w:autoSpaceDN w:val="0"/>
              <w:spacing w:line="260" w:lineRule="exact"/>
              <w:ind w:left="1078" w:hanging="1078" w:hangingChars="600"/>
              <w:rPr>
                <w:rFonts w:hint="default" w:asciiTheme="minorEastAsia" w:hAnsiTheme="minorEastAsia" w:eastAsiaTheme="minorEastAsia"/>
              </w:rPr>
            </w:pPr>
            <w:r>
              <w:rPr>
                <w:rFonts w:hint="default" w:asciiTheme="minorEastAsia" w:hAnsiTheme="minorEastAsia" w:eastAsiaTheme="minorEastAsia"/>
              </w:rPr>
              <w:t>　　　　　・　</w:t>
            </w:r>
            <w:r>
              <w:rPr>
                <w:rFonts w:hint="eastAsia" w:asciiTheme="minorEastAsia" w:hAnsiTheme="minorEastAsia" w:eastAsiaTheme="minorEastAsia"/>
              </w:rPr>
              <w:t>日常生活の中で数量や図形などに関心をもつ。</w:t>
            </w:r>
          </w:p>
          <w:p>
            <w:pPr>
              <w:pStyle w:val="0"/>
              <w:autoSpaceDE w:val="0"/>
              <w:autoSpaceDN w:val="0"/>
              <w:spacing w:line="260" w:lineRule="exact"/>
              <w:ind w:left="719" w:hanging="719" w:hangingChars="400"/>
              <w:rPr>
                <w:rFonts w:hint="default" w:asciiTheme="minorEastAsia" w:hAnsiTheme="minorEastAsia" w:eastAsiaTheme="minorEastAsia"/>
              </w:rPr>
            </w:pPr>
            <w:r>
              <w:rPr>
                <w:rFonts w:hint="default" w:asciiTheme="minorEastAsia" w:hAnsiTheme="minorEastAsia" w:eastAsiaTheme="minorEastAsia"/>
              </w:rPr>
              <w:t>　　　　　・　</w:t>
            </w:r>
            <w:r>
              <w:rPr>
                <w:rFonts w:hint="eastAsia" w:asciiTheme="minorEastAsia" w:hAnsiTheme="minorEastAsia" w:eastAsiaTheme="minorEastAsia"/>
              </w:rPr>
              <w:t>日常生活の中で簡単な標識や文字などに関心をもつ。</w:t>
            </w:r>
          </w:p>
          <w:p>
            <w:pPr>
              <w:pStyle w:val="0"/>
              <w:autoSpaceDE w:val="0"/>
              <w:autoSpaceDN w:val="0"/>
              <w:spacing w:line="260" w:lineRule="exact"/>
              <w:ind w:left="1078" w:hanging="1078" w:hangingChars="600"/>
              <w:rPr>
                <w:rFonts w:hint="default" w:asciiTheme="minorEastAsia" w:hAnsiTheme="minorEastAsia" w:eastAsiaTheme="minorEastAsia"/>
              </w:rPr>
            </w:pPr>
            <w:r>
              <w:rPr>
                <w:rFonts w:hint="default" w:asciiTheme="minorEastAsia" w:hAnsiTheme="minorEastAsia" w:eastAsiaTheme="minorEastAsia"/>
              </w:rPr>
              <w:t>　　　　　・　</w:t>
            </w:r>
            <w:r>
              <w:rPr>
                <w:rFonts w:hint="eastAsia" w:asciiTheme="minorEastAsia" w:hAnsiTheme="minorEastAsia" w:eastAsiaTheme="minorEastAsia"/>
              </w:rPr>
              <w:t>生活に関係の深い情報や施設などに興味や関心をもつ。</w:t>
            </w:r>
          </w:p>
          <w:p>
            <w:pPr>
              <w:pStyle w:val="0"/>
              <w:autoSpaceDE w:val="0"/>
              <w:autoSpaceDN w:val="0"/>
              <w:spacing w:line="260" w:lineRule="exact"/>
              <w:ind w:left="1078" w:hanging="1078" w:hangingChars="600"/>
              <w:rPr>
                <w:rFonts w:hint="default" w:asciiTheme="minorEastAsia" w:hAnsiTheme="minorEastAsia" w:eastAsiaTheme="minorEastAsia"/>
              </w:rPr>
            </w:pPr>
            <w:r>
              <w:rPr>
                <w:rFonts w:hint="default" w:asciiTheme="minorEastAsia" w:hAnsiTheme="minorEastAsia" w:eastAsiaTheme="minorEastAsia"/>
              </w:rPr>
              <w:t>　　　　　・　</w:t>
            </w:r>
            <w:r>
              <w:rPr>
                <w:rFonts w:hint="eastAsia" w:asciiTheme="minorEastAsia" w:hAnsiTheme="minorEastAsia" w:eastAsiaTheme="minorEastAsia"/>
              </w:rPr>
              <w:t>保育所内外の行事において国旗に親しむ。</w:t>
            </w:r>
          </w:p>
          <w:p>
            <w:pPr>
              <w:pStyle w:val="0"/>
              <w:autoSpaceDE w:val="0"/>
              <w:autoSpaceDN w:val="0"/>
              <w:spacing w:line="260" w:lineRule="exact"/>
              <w:ind w:left="1078" w:hanging="1078" w:hangingChars="600"/>
              <w:rPr>
                <w:rFonts w:hint="default" w:asciiTheme="minorEastAsia" w:hAnsiTheme="minorEastAsia" w:eastAsiaTheme="minorEastAsia"/>
              </w:rPr>
            </w:pPr>
            <w:r>
              <w:rPr>
                <w:rFonts w:hint="default" w:asciiTheme="minorEastAsia" w:hAnsiTheme="minorEastAsia" w:eastAsiaTheme="minorEastAsia"/>
              </w:rPr>
              <w:t>　　　　［内容の取扱い］</w:t>
            </w:r>
          </w:p>
          <w:p>
            <w:pPr>
              <w:pStyle w:val="0"/>
              <w:autoSpaceDE w:val="0"/>
              <w:autoSpaceDN w:val="0"/>
              <w:spacing w:line="260" w:lineRule="exact"/>
              <w:ind w:left="1078" w:hanging="1078" w:hangingChars="600"/>
              <w:rPr>
                <w:rFonts w:hint="default" w:asciiTheme="minorEastAsia" w:hAnsiTheme="minorEastAsia" w:eastAsiaTheme="minorEastAsia"/>
              </w:rPr>
            </w:pPr>
            <w:r>
              <w:rPr>
                <w:rFonts w:hint="default" w:asciiTheme="minorEastAsia" w:hAnsiTheme="minorEastAsia" w:eastAsiaTheme="minorEastAsia"/>
              </w:rPr>
              <w:t>　　　　　・　</w:t>
            </w:r>
            <w:r>
              <w:rPr>
                <w:rFonts w:hint="eastAsia" w:asciiTheme="minorEastAsia" w:hAnsiTheme="minorEastAsia" w:eastAsiaTheme="minorEastAsia"/>
              </w:rPr>
              <w:t>子どもが、遊びの中で周囲の環境と関わり、次第に周囲の世界に好奇心を抱き、その意味や操作の仕方に関心をもち、物事の法則性に気付き、自分なりに考えることができるようになる過程を大切にすること。また、他の子どもの考えなどに触れて新しい考えを生み出す喜びや楽しさを味わい、自分の考えをよりよいものにしようとする気持ちが育つようにすること。</w:t>
            </w:r>
          </w:p>
          <w:p>
            <w:pPr>
              <w:pStyle w:val="0"/>
              <w:autoSpaceDE w:val="0"/>
              <w:autoSpaceDN w:val="0"/>
              <w:spacing w:line="260" w:lineRule="exact"/>
              <w:ind w:left="1078" w:hanging="1078" w:hangingChars="600"/>
              <w:rPr>
                <w:rFonts w:hint="default" w:asciiTheme="minorEastAsia" w:hAnsiTheme="minorEastAsia" w:eastAsiaTheme="minorEastAsia"/>
              </w:rPr>
            </w:pPr>
            <w:r>
              <w:rPr>
                <w:rFonts w:hint="default" w:asciiTheme="minorEastAsia" w:hAnsiTheme="minorEastAsia" w:eastAsiaTheme="minorEastAsia"/>
              </w:rPr>
              <w:t>　　　　　・　</w:t>
            </w:r>
            <w:r>
              <w:rPr>
                <w:rFonts w:hint="eastAsia" w:asciiTheme="minorEastAsia" w:hAnsiTheme="minorEastAsia" w:eastAsiaTheme="minorEastAsia"/>
              </w:rPr>
              <w:t>幼児期において自然のもつ意味は大きく、自然の大きさ、美しさ、不思議さなどに直接触れる体験を通して、子どもの心が安らぎ、豊かな感情、好奇心、思考力、表現力の基礎が培われることを踏まえ、子どもが自然との関わりを深めることができるよう工夫すること。</w:t>
            </w:r>
          </w:p>
          <w:p>
            <w:pPr>
              <w:pStyle w:val="0"/>
              <w:autoSpaceDE w:val="0"/>
              <w:autoSpaceDN w:val="0"/>
              <w:spacing w:line="260" w:lineRule="exact"/>
              <w:ind w:left="1078" w:hanging="1078" w:hangingChars="600"/>
              <w:rPr>
                <w:rFonts w:hint="default" w:asciiTheme="minorEastAsia" w:hAnsiTheme="minorEastAsia" w:eastAsiaTheme="minorEastAsia"/>
              </w:rPr>
            </w:pPr>
            <w:r>
              <w:rPr>
                <w:rFonts w:hint="default" w:asciiTheme="minorEastAsia" w:hAnsiTheme="minorEastAsia" w:eastAsiaTheme="minorEastAsia"/>
              </w:rPr>
              <w:t>　　　　　・　</w:t>
            </w:r>
            <w:r>
              <w:rPr>
                <w:rFonts w:hint="eastAsia" w:asciiTheme="minorEastAsia" w:hAnsiTheme="minorEastAsia" w:eastAsiaTheme="minorEastAsia"/>
              </w:rPr>
              <w:t>身近な事象や動植物に対する感動を伝え合い、共感し合うことなどを通して自分から関わろうとする意欲を育てるとともに、様々な関わり方を通してそれらに対する親しみや畏敬の念、生命を大切にする気持ち、公共心、探究心などが養われるようにすること。</w:t>
            </w:r>
          </w:p>
          <w:p>
            <w:pPr>
              <w:pStyle w:val="0"/>
              <w:autoSpaceDE w:val="0"/>
              <w:autoSpaceDN w:val="0"/>
              <w:spacing w:line="260" w:lineRule="exact"/>
              <w:ind w:left="1078" w:hanging="1078" w:hangingChars="600"/>
              <w:rPr>
                <w:rFonts w:hint="default" w:asciiTheme="minorEastAsia" w:hAnsiTheme="minorEastAsia" w:eastAsiaTheme="minorEastAsia"/>
              </w:rPr>
            </w:pPr>
            <w:r>
              <w:rPr>
                <w:rFonts w:hint="default" w:asciiTheme="minorEastAsia" w:hAnsiTheme="minorEastAsia" w:eastAsiaTheme="minorEastAsia"/>
              </w:rPr>
              <w:t>　　　　　・　</w:t>
            </w:r>
            <w:r>
              <w:rPr>
                <w:rFonts w:hint="eastAsia" w:asciiTheme="minorEastAsia" w:hAnsiTheme="minorEastAsia" w:eastAsiaTheme="minorEastAsia"/>
              </w:rPr>
              <w:t>文化や伝統に親しむ際には、正月や節句など我が国の伝統的な行事、国歌、唱歌、わらべうたや我が国の伝統的な遊びに親しんだり、異なる文化に触れる活動に親しんだりすることを通じて、社会とのつながりの意識や国際理解の意識の芽生えなどが養われるようにすること。</w:t>
            </w:r>
          </w:p>
          <w:p>
            <w:pPr>
              <w:pStyle w:val="0"/>
              <w:autoSpaceDE w:val="0"/>
              <w:autoSpaceDN w:val="0"/>
              <w:spacing w:line="260" w:lineRule="exact"/>
              <w:ind w:left="1078" w:hanging="1078" w:hangingChars="600"/>
              <w:rPr>
                <w:rFonts w:hint="default" w:asciiTheme="minorEastAsia" w:hAnsiTheme="minorEastAsia" w:eastAsiaTheme="minorEastAsia"/>
              </w:rPr>
            </w:pPr>
            <w:r>
              <w:rPr>
                <w:rFonts w:hint="default" w:asciiTheme="minorEastAsia" w:hAnsiTheme="minorEastAsia" w:eastAsiaTheme="minorEastAsia"/>
              </w:rPr>
              <w:t>　　　　　・　</w:t>
            </w:r>
            <w:r>
              <w:rPr>
                <w:rFonts w:hint="eastAsia" w:asciiTheme="minorEastAsia" w:hAnsiTheme="minorEastAsia" w:eastAsiaTheme="minorEastAsia"/>
              </w:rPr>
              <w:t>数量や文字などに関しては、日常生活の中で子ども自身の必要感に基づく体験を大切にし、数量や文字などに関する興味や関心、感覚が養われるようにすること。</w:t>
            </w:r>
          </w:p>
          <w:p>
            <w:pPr>
              <w:pStyle w:val="0"/>
              <w:autoSpaceDE w:val="0"/>
              <w:autoSpaceDN w:val="0"/>
              <w:spacing w:line="260" w:lineRule="exact"/>
              <w:ind w:left="1078" w:hanging="1078" w:hangingChars="600"/>
              <w:rPr>
                <w:rFonts w:hint="default" w:asciiTheme="minorEastAsia" w:hAnsiTheme="minorEastAsia" w:eastAsiaTheme="minorEastAsia"/>
              </w:rPr>
            </w:pPr>
            <w:r>
              <w:rPr>
                <w:rFonts w:hint="default" w:asciiTheme="minorEastAsia" w:hAnsiTheme="minorEastAsia" w:eastAsiaTheme="minorEastAsia"/>
              </w:rPr>
              <w:t>　　　</w:t>
            </w:r>
            <w:r>
              <w:rPr>
                <w:rFonts w:hint="eastAsia" w:asciiTheme="minorEastAsia" w:hAnsiTheme="minorEastAsia" w:eastAsiaTheme="minorEastAsia"/>
              </w:rPr>
              <w:t>④　言葉の獲得に関する領域「言葉」</w:t>
            </w:r>
          </w:p>
          <w:p>
            <w:pPr>
              <w:pStyle w:val="0"/>
              <w:autoSpaceDE w:val="0"/>
              <w:autoSpaceDN w:val="0"/>
              <w:spacing w:line="260" w:lineRule="exact"/>
              <w:ind w:left="719" w:hanging="719" w:hangingChars="400"/>
              <w:rPr>
                <w:rFonts w:hint="default" w:asciiTheme="minorEastAsia" w:hAnsiTheme="minorEastAsia" w:eastAsiaTheme="minorEastAsia"/>
              </w:rPr>
            </w:pPr>
            <w:r>
              <w:rPr>
                <w:rFonts w:hint="default" w:asciiTheme="minorEastAsia" w:hAnsiTheme="minorEastAsia" w:eastAsiaTheme="minorEastAsia"/>
              </w:rPr>
              <w:t>　　　　　</w:t>
            </w:r>
            <w:r>
              <w:rPr>
                <w:rFonts w:hint="eastAsia" w:asciiTheme="minorEastAsia" w:hAnsiTheme="minorEastAsia" w:eastAsiaTheme="minorEastAsia"/>
              </w:rPr>
              <w:t>経験したことや考えたことなどを自分なりの言葉で表現し、相手の話す言葉を聞こうとする意欲や態度を育て、言葉に対する感覚や言葉で表現する力を養う。</w:t>
            </w:r>
          </w:p>
          <w:p>
            <w:pPr>
              <w:pStyle w:val="0"/>
              <w:autoSpaceDE w:val="0"/>
              <w:autoSpaceDN w:val="0"/>
              <w:spacing w:line="260" w:lineRule="exact"/>
              <w:ind w:left="719" w:hanging="719" w:hangingChars="400"/>
              <w:rPr>
                <w:rFonts w:hint="default" w:asciiTheme="minorEastAsia" w:hAnsiTheme="minorEastAsia" w:eastAsiaTheme="minorEastAsia"/>
              </w:rPr>
            </w:pPr>
            <w:r>
              <w:rPr>
                <w:rFonts w:hint="default" w:asciiTheme="minorEastAsia" w:hAnsiTheme="minorEastAsia" w:eastAsiaTheme="minorEastAsia"/>
              </w:rPr>
              <w:t>　　　　［ねらい］</w:t>
            </w:r>
          </w:p>
          <w:p>
            <w:pPr>
              <w:pStyle w:val="0"/>
              <w:autoSpaceDE w:val="0"/>
              <w:autoSpaceDN w:val="0"/>
              <w:spacing w:line="260" w:lineRule="exact"/>
              <w:ind w:left="719" w:hanging="719" w:hangingChars="400"/>
              <w:rPr>
                <w:rFonts w:hint="default" w:asciiTheme="minorEastAsia" w:hAnsiTheme="minorEastAsia" w:eastAsiaTheme="minorEastAsia"/>
              </w:rPr>
            </w:pPr>
            <w:r>
              <w:rPr>
                <w:rFonts w:hint="default" w:asciiTheme="minorEastAsia" w:hAnsiTheme="minorEastAsia" w:eastAsiaTheme="minorEastAsia"/>
              </w:rPr>
              <w:t>　　　　　・　</w:t>
            </w:r>
            <w:r>
              <w:rPr>
                <w:rFonts w:hint="eastAsia" w:asciiTheme="minorEastAsia" w:hAnsiTheme="minorEastAsia" w:eastAsiaTheme="minorEastAsia"/>
              </w:rPr>
              <w:t>自分の気持ちを言葉で表現する楽しさを味わう。</w:t>
            </w:r>
          </w:p>
          <w:p>
            <w:pPr>
              <w:pStyle w:val="0"/>
              <w:autoSpaceDE w:val="0"/>
              <w:autoSpaceDN w:val="0"/>
              <w:spacing w:line="260" w:lineRule="exact"/>
              <w:ind w:left="1078" w:hanging="1078" w:hangingChars="600"/>
              <w:rPr>
                <w:rFonts w:hint="default" w:asciiTheme="minorEastAsia" w:hAnsiTheme="minorEastAsia" w:eastAsiaTheme="minorEastAsia"/>
              </w:rPr>
            </w:pPr>
            <w:r>
              <w:rPr>
                <w:rFonts w:hint="default" w:asciiTheme="minorEastAsia" w:hAnsiTheme="minorEastAsia" w:eastAsiaTheme="minorEastAsia"/>
              </w:rPr>
              <w:t>　　　　　・　</w:t>
            </w:r>
            <w:r>
              <w:rPr>
                <w:rFonts w:hint="eastAsia" w:asciiTheme="minorEastAsia" w:hAnsiTheme="minorEastAsia" w:eastAsiaTheme="minorEastAsia"/>
                <w:spacing w:val="-2"/>
              </w:rPr>
              <w:t>人の言葉や話などをよく聞き、自分の経験したことや考えたことを話し、伝え合う喜びを味わう。</w:t>
            </w:r>
          </w:p>
          <w:p>
            <w:pPr>
              <w:pStyle w:val="0"/>
              <w:autoSpaceDE w:val="0"/>
              <w:autoSpaceDN w:val="0"/>
              <w:spacing w:line="260" w:lineRule="exact"/>
              <w:ind w:left="1078" w:hanging="1078" w:hangingChars="600"/>
              <w:rPr>
                <w:rFonts w:hint="default" w:asciiTheme="minorEastAsia" w:hAnsiTheme="minorEastAsia" w:eastAsiaTheme="minorEastAsia"/>
              </w:rPr>
            </w:pPr>
            <w:r>
              <w:rPr>
                <w:rFonts w:hint="default" w:asciiTheme="minorEastAsia" w:hAnsiTheme="minorEastAsia" w:eastAsiaTheme="minorEastAsia"/>
              </w:rPr>
              <w:t>　　　　　・　</w:t>
            </w:r>
            <w:r>
              <w:rPr>
                <w:rFonts w:hint="eastAsia" w:asciiTheme="minorEastAsia" w:hAnsiTheme="minorEastAsia" w:eastAsiaTheme="minorEastAsia"/>
              </w:rPr>
              <w:t>日常生活に必要な言葉が分かるようになるとともに、絵本や物語などに親しみ、言葉に対する感覚を豊かにし、保育士等や友達と心を通わせる。</w:t>
            </w:r>
          </w:p>
          <w:p>
            <w:pPr>
              <w:pStyle w:val="0"/>
              <w:autoSpaceDE w:val="0"/>
              <w:autoSpaceDN w:val="0"/>
              <w:spacing w:line="260" w:lineRule="exact"/>
              <w:ind w:left="1078" w:hanging="1078" w:hangingChars="600"/>
              <w:rPr>
                <w:rFonts w:hint="default" w:asciiTheme="minorEastAsia" w:hAnsiTheme="minorEastAsia" w:eastAsiaTheme="minorEastAsia"/>
              </w:rPr>
            </w:pPr>
            <w:r>
              <w:rPr>
                <w:rFonts w:hint="default" w:asciiTheme="minorEastAsia" w:hAnsiTheme="minorEastAsia" w:eastAsiaTheme="minorEastAsia"/>
              </w:rPr>
              <w:t>　　　　［内容］</w:t>
            </w:r>
          </w:p>
          <w:p>
            <w:pPr>
              <w:pStyle w:val="0"/>
              <w:autoSpaceDE w:val="0"/>
              <w:autoSpaceDN w:val="0"/>
              <w:spacing w:line="260" w:lineRule="exact"/>
              <w:ind w:left="1078" w:hanging="1078" w:hangingChars="600"/>
              <w:rPr>
                <w:rFonts w:hint="default" w:asciiTheme="minorEastAsia" w:hAnsiTheme="minorEastAsia" w:eastAsiaTheme="minorEastAsia"/>
              </w:rPr>
            </w:pPr>
            <w:r>
              <w:rPr>
                <w:rFonts w:hint="default" w:asciiTheme="minorEastAsia" w:hAnsiTheme="minorEastAsia" w:eastAsiaTheme="minorEastAsia"/>
              </w:rPr>
              <w:t>　　　　　・　</w:t>
            </w:r>
            <w:r>
              <w:rPr>
                <w:rFonts w:hint="eastAsia" w:asciiTheme="minorEastAsia" w:hAnsiTheme="minorEastAsia" w:eastAsiaTheme="minorEastAsia"/>
              </w:rPr>
              <w:t>保育士等や友達の言葉や話に興味や関心をもち、親しみをもって聞いたり、話したりする。</w:t>
            </w:r>
          </w:p>
          <w:p>
            <w:pPr>
              <w:pStyle w:val="0"/>
              <w:autoSpaceDE w:val="0"/>
              <w:autoSpaceDN w:val="0"/>
              <w:spacing w:line="260" w:lineRule="exact"/>
              <w:ind w:left="1078" w:hanging="1078" w:hangingChars="600"/>
              <w:rPr>
                <w:rFonts w:hint="default" w:asciiTheme="minorEastAsia" w:hAnsiTheme="minorEastAsia" w:eastAsiaTheme="minorEastAsia"/>
              </w:rPr>
            </w:pPr>
            <w:r>
              <w:rPr>
                <w:rFonts w:hint="default" w:asciiTheme="minorEastAsia" w:hAnsiTheme="minorEastAsia" w:eastAsiaTheme="minorEastAsia"/>
              </w:rPr>
              <w:t>　　　　　・　</w:t>
            </w:r>
            <w:r>
              <w:rPr>
                <w:rFonts w:hint="eastAsia" w:asciiTheme="minorEastAsia" w:hAnsiTheme="minorEastAsia" w:eastAsiaTheme="minorEastAsia"/>
              </w:rPr>
              <w:t>したり、見たり、聞いたり、感じたり、考えたりなどしたことを自分なりに言葉で表現する。</w:t>
            </w:r>
          </w:p>
          <w:p>
            <w:pPr>
              <w:pStyle w:val="0"/>
              <w:autoSpaceDE w:val="0"/>
              <w:autoSpaceDN w:val="0"/>
              <w:spacing w:line="260" w:lineRule="exact"/>
              <w:ind w:left="1078" w:hanging="1078" w:hangingChars="600"/>
              <w:rPr>
                <w:rFonts w:hint="default" w:asciiTheme="minorEastAsia" w:hAnsiTheme="minorEastAsia" w:eastAsiaTheme="minorEastAsia"/>
              </w:rPr>
            </w:pPr>
            <w:r>
              <w:rPr>
                <w:rFonts w:hint="default" w:asciiTheme="minorEastAsia" w:hAnsiTheme="minorEastAsia" w:eastAsiaTheme="minorEastAsia"/>
              </w:rPr>
              <w:t>　　　　　・　</w:t>
            </w:r>
            <w:r>
              <w:rPr>
                <w:rFonts w:hint="eastAsia" w:asciiTheme="minorEastAsia" w:hAnsiTheme="minorEastAsia" w:eastAsiaTheme="minorEastAsia"/>
              </w:rPr>
              <w:t>したいこと、してほしいことを言葉で表現したり、分からないことを尋ねたりする。</w:t>
            </w:r>
          </w:p>
          <w:p>
            <w:pPr>
              <w:pStyle w:val="0"/>
              <w:autoSpaceDE w:val="0"/>
              <w:autoSpaceDN w:val="0"/>
              <w:spacing w:line="260" w:lineRule="exact"/>
              <w:ind w:left="1078" w:hanging="1078" w:hangingChars="600"/>
              <w:rPr>
                <w:rFonts w:hint="default" w:asciiTheme="minorEastAsia" w:hAnsiTheme="minorEastAsia" w:eastAsiaTheme="minorEastAsia"/>
              </w:rPr>
            </w:pPr>
            <w:r>
              <w:rPr>
                <w:rFonts w:hint="default" w:asciiTheme="minorEastAsia" w:hAnsiTheme="minorEastAsia" w:eastAsiaTheme="minorEastAsia"/>
              </w:rPr>
              <w:t>　　　　　・　</w:t>
            </w:r>
            <w:r>
              <w:rPr>
                <w:rFonts w:hint="eastAsia" w:asciiTheme="minorEastAsia" w:hAnsiTheme="minorEastAsia" w:eastAsiaTheme="minorEastAsia"/>
              </w:rPr>
              <w:t>人の話を注意して聞き、相手に分かるように話す。</w:t>
            </w:r>
          </w:p>
          <w:p>
            <w:pPr>
              <w:pStyle w:val="0"/>
              <w:autoSpaceDE w:val="0"/>
              <w:autoSpaceDN w:val="0"/>
              <w:spacing w:line="260" w:lineRule="exact"/>
              <w:ind w:left="1078" w:hanging="1078" w:hangingChars="600"/>
              <w:rPr>
                <w:rFonts w:hint="default" w:asciiTheme="minorEastAsia" w:hAnsiTheme="minorEastAsia" w:eastAsiaTheme="minorEastAsia"/>
              </w:rPr>
            </w:pPr>
            <w:r>
              <w:rPr>
                <w:rFonts w:hint="default" w:asciiTheme="minorEastAsia" w:hAnsiTheme="minorEastAsia" w:eastAsiaTheme="minorEastAsia"/>
              </w:rPr>
              <w:t>　　　　　・　</w:t>
            </w:r>
            <w:r>
              <w:rPr>
                <w:rFonts w:hint="eastAsia" w:asciiTheme="minorEastAsia" w:hAnsiTheme="minorEastAsia" w:eastAsiaTheme="minorEastAsia"/>
              </w:rPr>
              <w:t>生活の中で必要な言葉が分かり、使う。</w:t>
            </w:r>
          </w:p>
          <w:p>
            <w:pPr>
              <w:pStyle w:val="0"/>
              <w:autoSpaceDE w:val="0"/>
              <w:autoSpaceDN w:val="0"/>
              <w:spacing w:line="260" w:lineRule="exact"/>
              <w:ind w:left="1078" w:hanging="1078" w:hangingChars="600"/>
              <w:rPr>
                <w:rFonts w:hint="default" w:asciiTheme="minorEastAsia" w:hAnsiTheme="minorEastAsia" w:eastAsiaTheme="minorEastAsia"/>
              </w:rPr>
            </w:pPr>
            <w:r>
              <w:rPr>
                <w:rFonts w:hint="default" w:asciiTheme="minorEastAsia" w:hAnsiTheme="minorEastAsia" w:eastAsiaTheme="minorEastAsia"/>
              </w:rPr>
              <w:t>　　　　　・　</w:t>
            </w:r>
            <w:r>
              <w:rPr>
                <w:rFonts w:hint="eastAsia" w:asciiTheme="minorEastAsia" w:hAnsiTheme="minorEastAsia" w:eastAsiaTheme="minorEastAsia"/>
              </w:rPr>
              <w:t>親しみをもって日常の挨拶をする。</w:t>
            </w:r>
          </w:p>
          <w:p>
            <w:pPr>
              <w:pStyle w:val="0"/>
              <w:autoSpaceDE w:val="0"/>
              <w:autoSpaceDN w:val="0"/>
              <w:spacing w:line="260" w:lineRule="exact"/>
              <w:ind w:left="1078" w:hanging="1078" w:hangingChars="600"/>
              <w:rPr>
                <w:rFonts w:hint="default" w:asciiTheme="minorEastAsia" w:hAnsiTheme="minorEastAsia" w:eastAsiaTheme="minorEastAsia"/>
              </w:rPr>
            </w:pPr>
            <w:r>
              <w:rPr>
                <w:rFonts w:hint="default" w:asciiTheme="minorEastAsia" w:hAnsiTheme="minorEastAsia" w:eastAsiaTheme="minorEastAsia"/>
              </w:rPr>
              <w:t>　　　　　・　</w:t>
            </w:r>
            <w:r>
              <w:rPr>
                <w:rFonts w:hint="eastAsia" w:asciiTheme="minorEastAsia" w:hAnsiTheme="minorEastAsia" w:eastAsiaTheme="minorEastAsia"/>
              </w:rPr>
              <w:t>生活の中で言葉の楽しさや美しさに気付く。</w:t>
            </w:r>
          </w:p>
          <w:p>
            <w:pPr>
              <w:pStyle w:val="0"/>
              <w:autoSpaceDE w:val="0"/>
              <w:autoSpaceDN w:val="0"/>
              <w:spacing w:line="260" w:lineRule="exact"/>
              <w:ind w:left="1078" w:hanging="1078" w:hangingChars="600"/>
              <w:rPr>
                <w:rFonts w:hint="default" w:asciiTheme="minorEastAsia" w:hAnsiTheme="minorEastAsia" w:eastAsiaTheme="minorEastAsia"/>
              </w:rPr>
            </w:pPr>
            <w:r>
              <w:rPr>
                <w:rFonts w:hint="default" w:asciiTheme="minorEastAsia" w:hAnsiTheme="minorEastAsia" w:eastAsiaTheme="minorEastAsia"/>
              </w:rPr>
              <w:t>　　　　　・　</w:t>
            </w:r>
            <w:r>
              <w:rPr>
                <w:rFonts w:hint="eastAsia" w:asciiTheme="minorEastAsia" w:hAnsiTheme="minorEastAsia" w:eastAsiaTheme="minorEastAsia"/>
              </w:rPr>
              <w:t>いろいろな体験を通じてイメージや言葉を豊かにする。</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　　　　　・　絵本や物語などに親しみ、興味をもって聞き、想像をする楽しさを味わう。</w:t>
            </w:r>
          </w:p>
          <w:p>
            <w:pPr>
              <w:pStyle w:val="0"/>
              <w:autoSpaceDE w:val="0"/>
              <w:autoSpaceDN w:val="0"/>
              <w:spacing w:line="260" w:lineRule="exact"/>
              <w:rPr>
                <w:rFonts w:hint="default" w:asciiTheme="minorEastAsia" w:hAnsiTheme="minorEastAsia" w:eastAsiaTheme="minorEastAsia"/>
              </w:rPr>
            </w:pPr>
            <w:r>
              <w:rPr>
                <w:rFonts w:hint="default" w:asciiTheme="minorEastAsia" w:hAnsiTheme="minorEastAsia" w:eastAsiaTheme="minorEastAsia"/>
              </w:rPr>
              <w:t>　　　　　・　</w:t>
            </w:r>
            <w:r>
              <w:rPr>
                <w:rFonts w:hint="eastAsia" w:asciiTheme="minorEastAsia" w:hAnsiTheme="minorEastAsia" w:eastAsiaTheme="minorEastAsia"/>
              </w:rPr>
              <w:t>日常生活の中で、文字などで伝える楽しさを味わう。</w:t>
            </w:r>
          </w:p>
          <w:p>
            <w:pPr>
              <w:pStyle w:val="0"/>
              <w:autoSpaceDE w:val="0"/>
              <w:autoSpaceDN w:val="0"/>
              <w:spacing w:line="260" w:lineRule="exact"/>
              <w:ind w:left="719" w:hanging="719" w:hangingChars="400"/>
              <w:rPr>
                <w:rFonts w:hint="default" w:asciiTheme="minorEastAsia" w:hAnsiTheme="minorEastAsia" w:eastAsiaTheme="minorEastAsia"/>
              </w:rPr>
            </w:pPr>
            <w:r>
              <w:rPr>
                <w:rFonts w:hint="eastAsia" w:asciiTheme="minorEastAsia" w:hAnsiTheme="minorEastAsia" w:eastAsiaTheme="minorEastAsia"/>
              </w:rPr>
              <w:t>　　　　［内容の取扱い］</w:t>
            </w:r>
          </w:p>
          <w:p>
            <w:pPr>
              <w:pStyle w:val="0"/>
              <w:autoSpaceDE w:val="0"/>
              <w:autoSpaceDN w:val="0"/>
              <w:spacing w:line="260" w:lineRule="exact"/>
              <w:ind w:left="1078" w:hanging="1078" w:hangingChars="600"/>
              <w:rPr>
                <w:rFonts w:hint="default" w:asciiTheme="minorEastAsia" w:hAnsiTheme="minorEastAsia" w:eastAsiaTheme="minorEastAsia"/>
              </w:rPr>
            </w:pPr>
            <w:r>
              <w:rPr>
                <w:rFonts w:hint="default" w:asciiTheme="minorEastAsia" w:hAnsiTheme="minorEastAsia" w:eastAsiaTheme="minorEastAsia"/>
              </w:rPr>
              <w:t>　　　　　・　</w:t>
            </w:r>
            <w:r>
              <w:rPr>
                <w:rFonts w:hint="eastAsia" w:asciiTheme="minorEastAsia" w:hAnsiTheme="minorEastAsia" w:eastAsiaTheme="minorEastAsia"/>
              </w:rPr>
              <w:t>言葉は、身近な人に親しみをもって接し、自分の感情や意志などを伝え、それに相手が応答し、その言葉を聞くことを通して次第に獲得されていくものであることを考慮して、子どもが保育士等や他の子どもと関わることにより心を動かされるような体験をし、言葉を交わす喜びを味わえるようにすること。</w:t>
            </w:r>
          </w:p>
          <w:p>
            <w:pPr>
              <w:pStyle w:val="0"/>
              <w:autoSpaceDE w:val="0"/>
              <w:autoSpaceDN w:val="0"/>
              <w:spacing w:line="260" w:lineRule="exact"/>
              <w:ind w:left="1078" w:hanging="1078" w:hangingChars="600"/>
              <w:rPr>
                <w:rFonts w:hint="default" w:asciiTheme="minorEastAsia" w:hAnsiTheme="minorEastAsia" w:eastAsiaTheme="minorEastAsia"/>
              </w:rPr>
            </w:pPr>
            <w:r>
              <w:rPr>
                <w:rFonts w:hint="default" w:asciiTheme="minorEastAsia" w:hAnsiTheme="minorEastAsia" w:eastAsiaTheme="minorEastAsia"/>
              </w:rPr>
              <w:t>　　　　　・　</w:t>
            </w:r>
            <w:r>
              <w:rPr>
                <w:rFonts w:hint="eastAsia" w:asciiTheme="minorEastAsia" w:hAnsiTheme="minorEastAsia" w:eastAsiaTheme="minorEastAsia"/>
              </w:rPr>
              <w:t>子どもが自分の思いを言葉で伝えるとともに、保育士等や他の子どもなどの話を興味をもって注意して聞くことを通して次第に話を理解するようになっていき、言葉による伝え合いができるようにすること。</w:t>
            </w:r>
          </w:p>
          <w:p>
            <w:pPr>
              <w:pStyle w:val="0"/>
              <w:autoSpaceDE w:val="0"/>
              <w:autoSpaceDN w:val="0"/>
              <w:spacing w:line="260" w:lineRule="exact"/>
              <w:ind w:left="1078" w:hanging="1078" w:hangingChars="600"/>
              <w:rPr>
                <w:rFonts w:hint="default" w:asciiTheme="minorEastAsia" w:hAnsiTheme="minorEastAsia" w:eastAsiaTheme="minorEastAsia"/>
              </w:rPr>
            </w:pPr>
            <w:r>
              <w:rPr>
                <w:rFonts w:hint="default" w:asciiTheme="minorEastAsia" w:hAnsiTheme="minorEastAsia" w:eastAsiaTheme="minorEastAsia"/>
              </w:rPr>
              <w:t>　　　　　・　</w:t>
            </w:r>
            <w:r>
              <w:rPr>
                <w:rFonts w:hint="eastAsia" w:asciiTheme="minorEastAsia" w:hAnsiTheme="minorEastAsia" w:eastAsiaTheme="minorEastAsia"/>
              </w:rPr>
              <w:t>絵本や物語などで、その内容と自分の経験とを結び付けたり、想像を巡らせたりするなど、楽しみを十分に味わうことによって、次第に豊かなイメージをもち、言葉に対する感覚が養われるようにすること。</w:t>
            </w:r>
          </w:p>
          <w:p>
            <w:pPr>
              <w:pStyle w:val="0"/>
              <w:autoSpaceDE w:val="0"/>
              <w:autoSpaceDN w:val="0"/>
              <w:spacing w:line="260" w:lineRule="exact"/>
              <w:ind w:left="1078" w:hanging="1078" w:hangingChars="600"/>
              <w:rPr>
                <w:rFonts w:hint="default" w:asciiTheme="minorEastAsia" w:hAnsiTheme="minorEastAsia" w:eastAsiaTheme="minorEastAsia"/>
              </w:rPr>
            </w:pPr>
            <w:r>
              <w:rPr>
                <w:rFonts w:hint="default" w:asciiTheme="minorEastAsia" w:hAnsiTheme="minorEastAsia" w:eastAsiaTheme="minorEastAsia"/>
              </w:rPr>
              <w:t>　　　　　・　</w:t>
            </w:r>
            <w:r>
              <w:rPr>
                <w:rFonts w:hint="eastAsia" w:asciiTheme="minorEastAsia" w:hAnsiTheme="minorEastAsia" w:eastAsiaTheme="minorEastAsia"/>
              </w:rPr>
              <w:t>子どもが生活の中で、言葉の響きやリズム、新しい言葉や表現などに触れ、これらを使う楽しさを味わえるようにすること。その際、絵本や物語に親しんだり、言葉遊びなどをしたりすることを通して、言葉が豊かになるようにすること。</w:t>
            </w:r>
          </w:p>
          <w:p>
            <w:pPr>
              <w:pStyle w:val="0"/>
              <w:autoSpaceDE w:val="0"/>
              <w:autoSpaceDN w:val="0"/>
              <w:spacing w:line="260" w:lineRule="exact"/>
              <w:ind w:left="1078" w:hanging="1078" w:hangingChars="600"/>
              <w:rPr>
                <w:rFonts w:hint="default" w:asciiTheme="minorEastAsia" w:hAnsiTheme="minorEastAsia" w:eastAsiaTheme="minorEastAsia"/>
              </w:rPr>
            </w:pPr>
            <w:r>
              <w:rPr>
                <w:rFonts w:hint="default" w:asciiTheme="minorEastAsia" w:hAnsiTheme="minorEastAsia" w:eastAsiaTheme="minorEastAsia"/>
              </w:rPr>
              <w:t>　　　　　・　</w:t>
            </w:r>
            <w:r>
              <w:rPr>
                <w:rFonts w:hint="eastAsia" w:asciiTheme="minorEastAsia" w:hAnsiTheme="minorEastAsia" w:eastAsiaTheme="minorEastAsia"/>
              </w:rPr>
              <w:t>子どもが日常生活の中で、文字などを使いながら思ったことや考えたことを伝える喜びや楽しさを味わい、文字に対する興味や関心をもつようにすること。</w:t>
            </w:r>
          </w:p>
          <w:p>
            <w:pPr>
              <w:pStyle w:val="0"/>
              <w:autoSpaceDE w:val="0"/>
              <w:autoSpaceDN w:val="0"/>
              <w:spacing w:line="260" w:lineRule="exact"/>
              <w:ind w:left="719" w:hanging="719" w:hangingChars="400"/>
              <w:rPr>
                <w:rFonts w:hint="default" w:asciiTheme="minorEastAsia" w:hAnsiTheme="minorEastAsia" w:eastAsiaTheme="minorEastAsia"/>
              </w:rPr>
            </w:pPr>
            <w:r>
              <w:rPr>
                <w:rFonts w:hint="default" w:asciiTheme="minorEastAsia" w:hAnsiTheme="minorEastAsia" w:eastAsiaTheme="minorEastAsia"/>
              </w:rPr>
              <w:t>　　　</w:t>
            </w:r>
            <w:r>
              <w:rPr>
                <w:rFonts w:hint="eastAsia" w:asciiTheme="minorEastAsia" w:hAnsiTheme="minorEastAsia" w:eastAsiaTheme="minorEastAsia"/>
              </w:rPr>
              <w:t>⑤　感性と表現に関する領域「表現」</w:t>
            </w:r>
          </w:p>
          <w:p>
            <w:pPr>
              <w:pStyle w:val="0"/>
              <w:autoSpaceDE w:val="0"/>
              <w:autoSpaceDN w:val="0"/>
              <w:spacing w:line="260" w:lineRule="exact"/>
              <w:ind w:left="719" w:hanging="719" w:hangingChars="400"/>
              <w:rPr>
                <w:rFonts w:hint="default" w:asciiTheme="minorEastAsia" w:hAnsiTheme="minorEastAsia" w:eastAsiaTheme="minorEastAsia"/>
              </w:rPr>
            </w:pPr>
            <w:r>
              <w:rPr>
                <w:rFonts w:hint="default" w:asciiTheme="minorEastAsia" w:hAnsiTheme="minorEastAsia" w:eastAsiaTheme="minorEastAsia"/>
              </w:rPr>
              <w:t>　　　　　</w:t>
            </w:r>
            <w:r>
              <w:rPr>
                <w:rFonts w:hint="eastAsia" w:asciiTheme="minorEastAsia" w:hAnsiTheme="minorEastAsia" w:eastAsiaTheme="minorEastAsia"/>
              </w:rPr>
              <w:t>感じたことや考えたことを自分なりに表現することを通して、豊かな感性や表現する力を養い、創造性を豊かにする。</w:t>
            </w:r>
          </w:p>
          <w:p>
            <w:pPr>
              <w:pStyle w:val="0"/>
              <w:autoSpaceDE w:val="0"/>
              <w:autoSpaceDN w:val="0"/>
              <w:spacing w:line="260" w:lineRule="exact"/>
              <w:ind w:left="719" w:hanging="719" w:hangingChars="400"/>
              <w:rPr>
                <w:rFonts w:hint="default" w:asciiTheme="minorEastAsia" w:hAnsiTheme="minorEastAsia" w:eastAsiaTheme="minorEastAsia"/>
              </w:rPr>
            </w:pPr>
            <w:r>
              <w:rPr>
                <w:rFonts w:hint="default" w:asciiTheme="minorEastAsia" w:hAnsiTheme="minorEastAsia" w:eastAsiaTheme="minorEastAsia"/>
              </w:rPr>
              <w:t>　　　　［ねらい］</w:t>
            </w:r>
          </w:p>
          <w:p>
            <w:pPr>
              <w:pStyle w:val="0"/>
              <w:autoSpaceDE w:val="0"/>
              <w:autoSpaceDN w:val="0"/>
              <w:spacing w:line="260" w:lineRule="exact"/>
              <w:ind w:left="719" w:hanging="719" w:hangingChars="400"/>
              <w:rPr>
                <w:rFonts w:hint="default" w:asciiTheme="minorEastAsia" w:hAnsiTheme="minorEastAsia" w:eastAsiaTheme="minorEastAsia"/>
              </w:rPr>
            </w:pPr>
            <w:r>
              <w:rPr>
                <w:rFonts w:hint="default" w:asciiTheme="minorEastAsia" w:hAnsiTheme="minorEastAsia" w:eastAsiaTheme="minorEastAsia"/>
              </w:rPr>
              <w:t>　　　　　・　</w:t>
            </w:r>
            <w:r>
              <w:rPr>
                <w:rFonts w:hint="eastAsia" w:asciiTheme="minorEastAsia" w:hAnsiTheme="minorEastAsia" w:eastAsiaTheme="minorEastAsia"/>
              </w:rPr>
              <w:t>いろいろなものの美しさなどに対する豊かな感性をもつ。</w:t>
            </w:r>
          </w:p>
          <w:p>
            <w:pPr>
              <w:pStyle w:val="0"/>
              <w:autoSpaceDE w:val="0"/>
              <w:autoSpaceDN w:val="0"/>
              <w:spacing w:line="260" w:lineRule="exact"/>
              <w:ind w:left="719" w:hanging="719" w:hangingChars="400"/>
              <w:rPr>
                <w:rFonts w:hint="default" w:asciiTheme="minorEastAsia" w:hAnsiTheme="minorEastAsia" w:eastAsiaTheme="minorEastAsia"/>
              </w:rPr>
            </w:pPr>
            <w:r>
              <w:rPr>
                <w:rFonts w:hint="default" w:asciiTheme="minorEastAsia" w:hAnsiTheme="minorEastAsia" w:eastAsiaTheme="minorEastAsia"/>
              </w:rPr>
              <w:t>　　　　　・　</w:t>
            </w:r>
            <w:r>
              <w:rPr>
                <w:rFonts w:hint="eastAsia" w:asciiTheme="minorEastAsia" w:hAnsiTheme="minorEastAsia" w:eastAsiaTheme="minorEastAsia"/>
              </w:rPr>
              <w:t>感じたことや考えたことを自分なりに表現して楽しむ。</w:t>
            </w:r>
          </w:p>
          <w:p>
            <w:pPr>
              <w:pStyle w:val="0"/>
              <w:autoSpaceDE w:val="0"/>
              <w:autoSpaceDN w:val="0"/>
              <w:spacing w:line="260" w:lineRule="exact"/>
              <w:ind w:left="719" w:hanging="719" w:hangingChars="400"/>
              <w:rPr>
                <w:rFonts w:hint="default" w:asciiTheme="minorEastAsia" w:hAnsiTheme="minorEastAsia" w:eastAsiaTheme="minorEastAsia"/>
              </w:rPr>
            </w:pPr>
            <w:r>
              <w:rPr>
                <w:rFonts w:hint="default" w:asciiTheme="minorEastAsia" w:hAnsiTheme="minorEastAsia" w:eastAsiaTheme="minorEastAsia"/>
              </w:rPr>
              <w:t>　　　　　・　</w:t>
            </w:r>
            <w:r>
              <w:rPr>
                <w:rFonts w:hint="eastAsia" w:asciiTheme="minorEastAsia" w:hAnsiTheme="minorEastAsia" w:eastAsiaTheme="minorEastAsia"/>
              </w:rPr>
              <w:t>生活の中でイメージを豊かにし、様々な表現を楽しむ。</w:t>
            </w:r>
          </w:p>
          <w:p>
            <w:pPr>
              <w:pStyle w:val="0"/>
              <w:autoSpaceDE w:val="0"/>
              <w:autoSpaceDN w:val="0"/>
              <w:spacing w:line="260" w:lineRule="exact"/>
              <w:ind w:left="719" w:hanging="719" w:hangingChars="400"/>
              <w:rPr>
                <w:rFonts w:hint="default" w:asciiTheme="minorEastAsia" w:hAnsiTheme="minorEastAsia" w:eastAsiaTheme="minorEastAsia"/>
              </w:rPr>
            </w:pPr>
            <w:r>
              <w:rPr>
                <w:rFonts w:hint="eastAsia" w:asciiTheme="minorEastAsia" w:hAnsiTheme="minorEastAsia" w:eastAsiaTheme="minorEastAsia"/>
              </w:rPr>
              <w:t>　　　　［内容］</w:t>
            </w:r>
          </w:p>
          <w:p>
            <w:pPr>
              <w:pStyle w:val="0"/>
              <w:autoSpaceDE w:val="0"/>
              <w:autoSpaceDN w:val="0"/>
              <w:spacing w:line="260" w:lineRule="exact"/>
              <w:ind w:left="1078" w:hanging="1078" w:hangingChars="600"/>
              <w:rPr>
                <w:rFonts w:hint="default" w:asciiTheme="minorEastAsia" w:hAnsiTheme="minorEastAsia" w:eastAsiaTheme="minorEastAsia"/>
              </w:rPr>
            </w:pPr>
            <w:r>
              <w:rPr>
                <w:rFonts w:hint="default" w:asciiTheme="minorEastAsia" w:hAnsiTheme="minorEastAsia" w:eastAsiaTheme="minorEastAsia"/>
              </w:rPr>
              <w:t>　　　　　・　</w:t>
            </w:r>
            <w:r>
              <w:rPr>
                <w:rFonts w:hint="eastAsia" w:asciiTheme="minorEastAsia" w:hAnsiTheme="minorEastAsia" w:eastAsiaTheme="minorEastAsia"/>
              </w:rPr>
              <w:t>生活の中で様々な音、形、色、手触り、動きなどに気付いたり、感じたりするなどして楽しむ。</w:t>
            </w:r>
          </w:p>
          <w:p>
            <w:pPr>
              <w:pStyle w:val="0"/>
              <w:autoSpaceDE w:val="0"/>
              <w:autoSpaceDN w:val="0"/>
              <w:spacing w:line="260" w:lineRule="exact"/>
              <w:ind w:left="1078" w:hanging="1078" w:hangingChars="600"/>
              <w:rPr>
                <w:rFonts w:hint="default" w:asciiTheme="minorEastAsia" w:hAnsiTheme="minorEastAsia" w:eastAsiaTheme="minorEastAsia"/>
              </w:rPr>
            </w:pPr>
            <w:r>
              <w:rPr>
                <w:rFonts w:hint="default" w:asciiTheme="minorEastAsia" w:hAnsiTheme="minorEastAsia" w:eastAsiaTheme="minorEastAsia"/>
              </w:rPr>
              <w:t>　　　　　・　</w:t>
            </w:r>
            <w:r>
              <w:rPr>
                <w:rFonts w:hint="eastAsia" w:asciiTheme="minorEastAsia" w:hAnsiTheme="minorEastAsia" w:eastAsiaTheme="minorEastAsia"/>
              </w:rPr>
              <w:t>生活の中で美しいものや心を動かす出来事に触れ、イメージを豊かにする。</w:t>
            </w:r>
          </w:p>
          <w:p>
            <w:pPr>
              <w:pStyle w:val="0"/>
              <w:autoSpaceDE w:val="0"/>
              <w:autoSpaceDN w:val="0"/>
              <w:spacing w:line="260" w:lineRule="exact"/>
              <w:ind w:left="1078" w:hanging="1078" w:hangingChars="600"/>
              <w:rPr>
                <w:rFonts w:hint="default" w:asciiTheme="minorEastAsia" w:hAnsiTheme="minorEastAsia" w:eastAsiaTheme="minorEastAsia"/>
              </w:rPr>
            </w:pPr>
            <w:r>
              <w:rPr>
                <w:rFonts w:hint="default" w:asciiTheme="minorEastAsia" w:hAnsiTheme="minorEastAsia" w:eastAsiaTheme="minorEastAsia"/>
              </w:rPr>
              <w:t>　　　　　・　</w:t>
            </w:r>
            <w:r>
              <w:rPr>
                <w:rFonts w:hint="eastAsia" w:asciiTheme="minorEastAsia" w:hAnsiTheme="minorEastAsia" w:eastAsiaTheme="minorEastAsia"/>
              </w:rPr>
              <w:t>様々な出来事の中で、感動したことを伝え合う楽しさを味わう。</w:t>
            </w:r>
          </w:p>
          <w:p>
            <w:pPr>
              <w:pStyle w:val="0"/>
              <w:autoSpaceDE w:val="0"/>
              <w:autoSpaceDN w:val="0"/>
              <w:spacing w:line="260" w:lineRule="exact"/>
              <w:ind w:left="1078" w:hanging="1078" w:hangingChars="600"/>
              <w:rPr>
                <w:rFonts w:hint="default" w:asciiTheme="minorEastAsia" w:hAnsiTheme="minorEastAsia" w:eastAsiaTheme="minorEastAsia"/>
              </w:rPr>
            </w:pPr>
            <w:r>
              <w:rPr>
                <w:rFonts w:hint="default" w:asciiTheme="minorEastAsia" w:hAnsiTheme="minorEastAsia" w:eastAsiaTheme="minorEastAsia"/>
              </w:rPr>
              <w:t>　　　　　・　</w:t>
            </w:r>
            <w:r>
              <w:rPr>
                <w:rFonts w:hint="eastAsia" w:asciiTheme="minorEastAsia" w:hAnsiTheme="minorEastAsia" w:eastAsiaTheme="minorEastAsia"/>
              </w:rPr>
              <w:t>感じたこと、考えたことなどを音や動きなどで表現したり、自由にかいたり、つくったりなどする。</w:t>
            </w:r>
          </w:p>
          <w:p>
            <w:pPr>
              <w:pStyle w:val="0"/>
              <w:autoSpaceDE w:val="0"/>
              <w:autoSpaceDN w:val="0"/>
              <w:spacing w:line="260" w:lineRule="exact"/>
              <w:ind w:left="1078" w:hanging="1078" w:hangingChars="600"/>
              <w:rPr>
                <w:rFonts w:hint="default" w:asciiTheme="minorEastAsia" w:hAnsiTheme="minorEastAsia" w:eastAsiaTheme="minorEastAsia"/>
              </w:rPr>
            </w:pPr>
            <w:r>
              <w:rPr>
                <w:rFonts w:hint="default" w:asciiTheme="minorEastAsia" w:hAnsiTheme="minorEastAsia" w:eastAsiaTheme="minorEastAsia"/>
              </w:rPr>
              <w:t>　　　　　・　</w:t>
            </w:r>
            <w:r>
              <w:rPr>
                <w:rFonts w:hint="eastAsia" w:asciiTheme="minorEastAsia" w:hAnsiTheme="minorEastAsia" w:eastAsiaTheme="minorEastAsia"/>
              </w:rPr>
              <w:t>いろいろな素材に親しみ、工夫して遊ぶ。</w:t>
            </w:r>
          </w:p>
          <w:p>
            <w:pPr>
              <w:pStyle w:val="0"/>
              <w:autoSpaceDE w:val="0"/>
              <w:autoSpaceDN w:val="0"/>
              <w:spacing w:line="260" w:lineRule="exact"/>
              <w:ind w:left="1078" w:hanging="1078" w:hangingChars="600"/>
              <w:rPr>
                <w:rFonts w:hint="default" w:asciiTheme="minorEastAsia" w:hAnsiTheme="minorEastAsia" w:eastAsiaTheme="minorEastAsia"/>
              </w:rPr>
            </w:pPr>
            <w:r>
              <w:rPr>
                <w:rFonts w:hint="default" w:asciiTheme="minorEastAsia" w:hAnsiTheme="minorEastAsia" w:eastAsiaTheme="minorEastAsia"/>
              </w:rPr>
              <w:t>　　　　　・　</w:t>
            </w:r>
            <w:r>
              <w:rPr>
                <w:rFonts w:hint="eastAsia" w:asciiTheme="minorEastAsia" w:hAnsiTheme="minorEastAsia" w:eastAsiaTheme="minorEastAsia"/>
              </w:rPr>
              <w:t>音楽に親しみ、歌を歌ったり、簡単なリズム楽器を使ったりなどする楽しさを味わう。</w:t>
            </w:r>
          </w:p>
          <w:p>
            <w:pPr>
              <w:pStyle w:val="0"/>
              <w:autoSpaceDE w:val="0"/>
              <w:autoSpaceDN w:val="0"/>
              <w:spacing w:line="260" w:lineRule="exact"/>
              <w:ind w:left="1078" w:hanging="1078" w:hangingChars="600"/>
              <w:rPr>
                <w:rFonts w:hint="default" w:asciiTheme="minorEastAsia" w:hAnsiTheme="minorEastAsia" w:eastAsiaTheme="minorEastAsia"/>
              </w:rPr>
            </w:pPr>
            <w:r>
              <w:rPr>
                <w:rFonts w:hint="default" w:asciiTheme="minorEastAsia" w:hAnsiTheme="minorEastAsia" w:eastAsiaTheme="minorEastAsia"/>
              </w:rPr>
              <w:t>　　　　　・　</w:t>
            </w:r>
            <w:r>
              <w:rPr>
                <w:rFonts w:hint="eastAsia" w:asciiTheme="minorEastAsia" w:hAnsiTheme="minorEastAsia" w:eastAsiaTheme="minorEastAsia"/>
              </w:rPr>
              <w:t>かいたり、つくったりすることを楽しみ、遊びに使ったり、飾ったりなどする。</w:t>
            </w:r>
          </w:p>
          <w:p>
            <w:pPr>
              <w:pStyle w:val="0"/>
              <w:autoSpaceDE w:val="0"/>
              <w:autoSpaceDN w:val="0"/>
              <w:spacing w:line="260" w:lineRule="exact"/>
              <w:ind w:left="1078" w:hanging="1078" w:hangingChars="600"/>
              <w:rPr>
                <w:rFonts w:hint="default" w:asciiTheme="minorEastAsia" w:hAnsiTheme="minorEastAsia" w:eastAsiaTheme="minorEastAsia"/>
              </w:rPr>
            </w:pPr>
            <w:r>
              <w:rPr>
                <w:rFonts w:hint="default" w:asciiTheme="minorEastAsia" w:hAnsiTheme="minorEastAsia" w:eastAsiaTheme="minorEastAsia"/>
              </w:rPr>
              <w:t>　　　　　・　</w:t>
            </w:r>
            <w:r>
              <w:rPr>
                <w:rFonts w:hint="eastAsia" w:asciiTheme="minorEastAsia" w:hAnsiTheme="minorEastAsia" w:eastAsiaTheme="minorEastAsia"/>
              </w:rPr>
              <w:t>自分のイメージを動きや言葉などで表現したり、演じて遊んだりするなどの楽しさを味わう。</w:t>
            </w:r>
          </w:p>
        </w:tc>
      </w:tr>
      <w:tr>
        <w:trPr/>
        <w:tc>
          <w:tcPr>
            <w:tcW w:w="1134" w:type="dxa"/>
            <w:tcBorders>
              <w:top w:val="nil"/>
              <w:left w:val="none" w:color="auto" w:sz="0" w:space="0"/>
              <w:bottom w:val="nil"/>
              <w:right w:val="none" w:color="auto" w:sz="0" w:space="0"/>
              <w:tl2br w:val="none" w:color="auto" w:sz="0" w:space="0"/>
              <w:tr2bl w:val="none" w:color="auto" w:sz="0" w:space="0"/>
            </w:tcBorders>
            <w:vAlign w:val="top"/>
          </w:tcPr>
          <w:p>
            <w:pPr>
              <w:pStyle w:val="0"/>
              <w:autoSpaceDE w:val="0"/>
              <w:autoSpaceDN w:val="0"/>
              <w:spacing w:line="260" w:lineRule="exact"/>
              <w:jc w:val="left"/>
              <w:rPr>
                <w:rFonts w:hint="default" w:asciiTheme="minorEastAsia" w:hAnsiTheme="minorEastAsia" w:eastAsiaTheme="minorEastAsia"/>
                <w:w w:val="90"/>
              </w:rPr>
            </w:pPr>
          </w:p>
          <w:p>
            <w:pPr>
              <w:pStyle w:val="0"/>
              <w:autoSpaceDE w:val="0"/>
              <w:autoSpaceDN w:val="0"/>
              <w:spacing w:line="260" w:lineRule="exact"/>
              <w:jc w:val="left"/>
              <w:rPr>
                <w:rFonts w:hint="default" w:asciiTheme="minorEastAsia" w:hAnsiTheme="minorEastAsia" w:eastAsiaTheme="minorEastAsia"/>
                <w:w w:val="90"/>
              </w:rPr>
            </w:pPr>
          </w:p>
          <w:p>
            <w:pPr>
              <w:pStyle w:val="0"/>
              <w:autoSpaceDE w:val="0"/>
              <w:autoSpaceDN w:val="0"/>
              <w:spacing w:line="260" w:lineRule="exact"/>
              <w:jc w:val="left"/>
              <w:rPr>
                <w:rFonts w:hint="default" w:asciiTheme="minorEastAsia" w:hAnsiTheme="minorEastAsia" w:eastAsiaTheme="minorEastAsia"/>
                <w:w w:val="90"/>
              </w:rPr>
            </w:pPr>
          </w:p>
          <w:p>
            <w:pPr>
              <w:pStyle w:val="0"/>
              <w:autoSpaceDE w:val="0"/>
              <w:autoSpaceDN w:val="0"/>
              <w:spacing w:line="260" w:lineRule="exact"/>
              <w:jc w:val="left"/>
              <w:rPr>
                <w:rFonts w:hint="default" w:asciiTheme="minorEastAsia" w:hAnsiTheme="minorEastAsia" w:eastAsiaTheme="minorEastAsia"/>
                <w:w w:val="90"/>
              </w:rPr>
            </w:pPr>
          </w:p>
          <w:p>
            <w:pPr>
              <w:pStyle w:val="0"/>
              <w:autoSpaceDE w:val="0"/>
              <w:autoSpaceDN w:val="0"/>
              <w:spacing w:line="260" w:lineRule="exact"/>
              <w:jc w:val="left"/>
              <w:rPr>
                <w:rFonts w:hint="default" w:asciiTheme="minorEastAsia" w:hAnsiTheme="minorEastAsia" w:eastAsiaTheme="minorEastAsia"/>
                <w:w w:val="90"/>
              </w:rPr>
            </w:pPr>
          </w:p>
          <w:p>
            <w:pPr>
              <w:pStyle w:val="0"/>
              <w:autoSpaceDE w:val="0"/>
              <w:autoSpaceDN w:val="0"/>
              <w:spacing w:line="260" w:lineRule="exact"/>
              <w:jc w:val="left"/>
              <w:rPr>
                <w:rFonts w:hint="default" w:asciiTheme="minorEastAsia" w:hAnsiTheme="minorEastAsia" w:eastAsiaTheme="minorEastAsia"/>
                <w:w w:val="90"/>
              </w:rPr>
            </w:pPr>
          </w:p>
          <w:p>
            <w:pPr>
              <w:pStyle w:val="0"/>
              <w:autoSpaceDE w:val="0"/>
              <w:autoSpaceDN w:val="0"/>
              <w:spacing w:line="260" w:lineRule="exact"/>
              <w:jc w:val="left"/>
              <w:rPr>
                <w:rFonts w:hint="default" w:asciiTheme="minorEastAsia" w:hAnsiTheme="minorEastAsia" w:eastAsiaTheme="minorEastAsia"/>
                <w:w w:val="90"/>
              </w:rPr>
            </w:pPr>
            <w:r>
              <w:rPr>
                <w:rFonts w:hint="eastAsia" w:asciiTheme="minorEastAsia" w:hAnsiTheme="minorEastAsia" w:eastAsiaTheme="minorEastAsia"/>
                <w:w w:val="90"/>
              </w:rPr>
              <w:t>（続）</w:t>
            </w:r>
          </w:p>
          <w:p>
            <w:pPr>
              <w:pStyle w:val="0"/>
              <w:autoSpaceDE w:val="0"/>
              <w:autoSpaceDN w:val="0"/>
              <w:spacing w:line="260" w:lineRule="exact"/>
              <w:jc w:val="left"/>
              <w:rPr>
                <w:rFonts w:hint="default" w:asciiTheme="majorEastAsia" w:hAnsiTheme="majorEastAsia" w:eastAsiaTheme="majorEastAsia"/>
              </w:rPr>
            </w:pPr>
            <w:r>
              <w:rPr>
                <w:rFonts w:hint="default" w:asciiTheme="majorEastAsia" w:hAnsiTheme="majorEastAsia" w:eastAsiaTheme="majorEastAsia"/>
                <w:w w:val="90"/>
              </w:rPr>
              <w:t>7</w:t>
            </w:r>
            <w:r>
              <w:rPr>
                <w:rFonts w:hint="eastAsia" w:asciiTheme="majorEastAsia" w:hAnsiTheme="majorEastAsia" w:eastAsiaTheme="majorEastAsia"/>
                <w:w w:val="90"/>
              </w:rPr>
              <w:t xml:space="preserve"> </w:t>
            </w:r>
            <w:r>
              <w:rPr>
                <w:rFonts w:hint="eastAsia" w:asciiTheme="majorEastAsia" w:hAnsiTheme="majorEastAsia" w:eastAsiaTheme="majorEastAsia"/>
                <w:w w:val="90"/>
              </w:rPr>
              <w:t>３歳以上児の保育に関するねらい及び内容</w:t>
            </w:r>
          </w:p>
        </w:tc>
        <w:tc>
          <w:tcPr>
            <w:tcW w:w="8931" w:type="dxa"/>
            <w:gridSpan w:val="3"/>
            <w:tcBorders>
              <w:top w:val="nil"/>
              <w:left w:val="none" w:color="auto" w:sz="0" w:space="0"/>
              <w:bottom w:val="nil"/>
              <w:right w:val="none" w:color="auto" w:sz="0" w:space="0"/>
              <w:tl2br w:val="none" w:color="auto" w:sz="0" w:space="0"/>
              <w:tr2bl w:val="none" w:color="auto" w:sz="0" w:space="0"/>
            </w:tcBorders>
            <w:vAlign w:val="top"/>
          </w:tcPr>
          <w:p>
            <w:pPr>
              <w:pStyle w:val="0"/>
              <w:autoSpaceDE w:val="0"/>
              <w:autoSpaceDN w:val="0"/>
              <w:spacing w:line="260" w:lineRule="exact"/>
              <w:ind w:left="1078" w:hanging="1078" w:hangingChars="600"/>
              <w:rPr>
                <w:rFonts w:hint="default" w:asciiTheme="minorEastAsia" w:hAnsiTheme="minorEastAsia" w:eastAsiaTheme="minorEastAsia"/>
              </w:rPr>
            </w:pPr>
            <w:r>
              <w:rPr>
                <w:rFonts w:hint="default" w:asciiTheme="minorEastAsia" w:hAnsiTheme="minorEastAsia" w:eastAsiaTheme="minorEastAsia"/>
              </w:rPr>
              <w:t>　　　　［内容の取扱い］</w:t>
            </w:r>
          </w:p>
          <w:p>
            <w:pPr>
              <w:pStyle w:val="0"/>
              <w:autoSpaceDE w:val="0"/>
              <w:autoSpaceDN w:val="0"/>
              <w:spacing w:line="260" w:lineRule="exact"/>
              <w:ind w:left="1078" w:hanging="1078" w:hangingChars="600"/>
              <w:rPr>
                <w:rFonts w:hint="default" w:asciiTheme="minorEastAsia" w:hAnsiTheme="minorEastAsia" w:eastAsiaTheme="minorEastAsia"/>
              </w:rPr>
            </w:pPr>
            <w:r>
              <w:rPr>
                <w:rFonts w:hint="default" w:asciiTheme="minorEastAsia" w:hAnsiTheme="minorEastAsia" w:eastAsiaTheme="minorEastAsia"/>
              </w:rPr>
              <w:t>　　　　　・　</w:t>
            </w:r>
            <w:r>
              <w:rPr>
                <w:rFonts w:hint="eastAsia" w:asciiTheme="minorEastAsia" w:hAnsiTheme="minorEastAsia" w:eastAsiaTheme="minorEastAsia"/>
              </w:rPr>
              <w:t>豊かな感性は、身近な環境と十分に関わる中で美しいもの、優れたもの、心を動かす出来事などに出会い、そこから得た感動を他の子どもや保育士等と共有し、様々に表現することなどを通して養われるようにすること。その際、風の音や雨の音、身近にある草や花の形や色など自然の中にある音、形、色などに気付くようにすること。</w:t>
            </w:r>
          </w:p>
          <w:p>
            <w:pPr>
              <w:pStyle w:val="0"/>
              <w:autoSpaceDE w:val="0"/>
              <w:autoSpaceDN w:val="0"/>
              <w:spacing w:line="260" w:lineRule="exact"/>
              <w:ind w:left="1078" w:hanging="1078" w:hangingChars="600"/>
              <w:rPr>
                <w:rFonts w:hint="default" w:asciiTheme="minorEastAsia" w:hAnsiTheme="minorEastAsia" w:eastAsiaTheme="minorEastAsia"/>
              </w:rPr>
            </w:pPr>
            <w:r>
              <w:rPr>
                <w:rFonts w:hint="default" w:asciiTheme="minorEastAsia" w:hAnsiTheme="minorEastAsia" w:eastAsiaTheme="minorEastAsia"/>
              </w:rPr>
              <w:t>　　　　　・　</w:t>
            </w:r>
            <w:r>
              <w:rPr>
                <w:rFonts w:hint="eastAsia" w:asciiTheme="minorEastAsia" w:hAnsiTheme="minorEastAsia" w:eastAsiaTheme="minorEastAsia"/>
              </w:rPr>
              <w:t>子どもの自己表現は素朴な形で行われることが多いので、保育士等はそのような表現を受容し、子ども自身の表現しようとする意欲を受け止めて、子どもが生活の中で子どもらしい様々な表現を楽しむことができるようにすること。</w:t>
            </w:r>
          </w:p>
          <w:p>
            <w:pPr>
              <w:pStyle w:val="0"/>
              <w:autoSpaceDE w:val="0"/>
              <w:autoSpaceDN w:val="0"/>
              <w:spacing w:line="260" w:lineRule="exact"/>
              <w:ind w:left="1078" w:hanging="1078" w:hangingChars="600"/>
              <w:rPr>
                <w:rFonts w:hint="default" w:asciiTheme="minorEastAsia" w:hAnsiTheme="minorEastAsia" w:eastAsiaTheme="minorEastAsia"/>
              </w:rPr>
            </w:pPr>
            <w:r>
              <w:rPr>
                <w:rFonts w:hint="default" w:asciiTheme="minorEastAsia" w:hAnsiTheme="minorEastAsia" w:eastAsiaTheme="minorEastAsia"/>
              </w:rPr>
              <w:t>　　　　　・　</w:t>
            </w:r>
            <w:r>
              <w:rPr>
                <w:rFonts w:hint="eastAsia" w:asciiTheme="minorEastAsia" w:hAnsiTheme="minorEastAsia" w:eastAsiaTheme="minorEastAsia"/>
              </w:rPr>
              <w:t>生活経験や発達に応じ、自ら様々な表現を楽しみ、表現する意欲を十分に発揮させることができるように、遊具や用具などを整えたり、様々な素材や表現の仕方に親しんだり、他の子どもの表現に触れられるよう配慮したりし、表現する過程を大切にして自己表現を楽しめるように工夫すること。</w:t>
            </w:r>
          </w:p>
          <w:p>
            <w:pPr>
              <w:pStyle w:val="0"/>
              <w:autoSpaceDE w:val="0"/>
              <w:autoSpaceDN w:val="0"/>
              <w:spacing w:line="260" w:lineRule="exact"/>
              <w:ind w:left="719" w:hanging="719" w:hangingChars="400"/>
              <w:rPr>
                <w:rFonts w:hint="default" w:asciiTheme="minorEastAsia" w:hAnsiTheme="minorEastAsia" w:eastAsiaTheme="minorEastAsia"/>
              </w:rPr>
            </w:pPr>
            <w:r>
              <w:rPr>
                <w:rFonts w:hint="eastAsia" w:asciiTheme="minorEastAsia" w:hAnsiTheme="minorEastAsia" w:eastAsiaTheme="minorEastAsia"/>
              </w:rPr>
              <w:t>　</w:t>
            </w:r>
            <w:r>
              <w:rPr>
                <w:rFonts w:hint="eastAsia" w:asciiTheme="minorEastAsia" w:hAnsiTheme="minorEastAsia" w:eastAsiaTheme="minorEastAsia"/>
              </w:rPr>
              <w:t>3)</w:t>
            </w:r>
            <w:r>
              <w:rPr>
                <w:rFonts w:hint="eastAsia" w:asciiTheme="minorEastAsia" w:hAnsiTheme="minorEastAsia" w:eastAsiaTheme="minorEastAsia"/>
              </w:rPr>
              <w:t>　保育の実施に関わる配慮事項</w:t>
            </w:r>
          </w:p>
          <w:p>
            <w:pPr>
              <w:pStyle w:val="0"/>
              <w:autoSpaceDE w:val="0"/>
              <w:autoSpaceDN w:val="0"/>
              <w:spacing w:line="260" w:lineRule="exact"/>
              <w:ind w:left="1078" w:hanging="1078" w:hangingChars="600"/>
              <w:rPr>
                <w:rFonts w:hint="default" w:asciiTheme="minorEastAsia" w:hAnsiTheme="minorEastAsia" w:eastAsiaTheme="minorEastAsia"/>
              </w:rPr>
            </w:pPr>
            <w:r>
              <w:rPr>
                <w:rFonts w:hint="default" w:asciiTheme="minorEastAsia" w:hAnsiTheme="minorEastAsia" w:eastAsiaTheme="minorEastAsia"/>
              </w:rPr>
              <w:t>　　　　　・　</w:t>
            </w:r>
            <w:r>
              <w:rPr>
                <w:rFonts w:hint="eastAsia" w:asciiTheme="minorEastAsia" w:hAnsiTheme="minorEastAsia" w:eastAsiaTheme="minorEastAsia"/>
              </w:rPr>
              <w:t>上記４の</w:t>
            </w:r>
            <w:r>
              <w:rPr>
                <w:rFonts w:hint="eastAsia" w:asciiTheme="minorEastAsia" w:hAnsiTheme="minorEastAsia" w:eastAsiaTheme="minorEastAsia"/>
              </w:rPr>
              <w:t>2)</w:t>
            </w:r>
            <w:r>
              <w:rPr>
                <w:rFonts w:hint="eastAsia" w:asciiTheme="minorEastAsia" w:hAnsiTheme="minorEastAsia" w:eastAsiaTheme="minorEastAsia"/>
              </w:rPr>
              <w:t>に示す「幼児期の終わりまでに育ってほしい姿」が、ねらい及び内容に基づく活動全体を通して資質・能力が育まれている子どもの小学校就学時の具体的な姿であることを踏まえ、指導を行う際には適宜考慮すること。</w:t>
            </w:r>
          </w:p>
          <w:p>
            <w:pPr>
              <w:pStyle w:val="0"/>
              <w:autoSpaceDE w:val="0"/>
              <w:autoSpaceDN w:val="0"/>
              <w:spacing w:line="260" w:lineRule="exact"/>
              <w:ind w:left="1078" w:hanging="1078" w:hangingChars="600"/>
              <w:rPr>
                <w:rFonts w:hint="default" w:asciiTheme="minorEastAsia" w:hAnsiTheme="minorEastAsia" w:eastAsiaTheme="minorEastAsia"/>
              </w:rPr>
            </w:pPr>
            <w:r>
              <w:rPr>
                <w:rFonts w:hint="default" w:asciiTheme="minorEastAsia" w:hAnsiTheme="minorEastAsia" w:eastAsiaTheme="minorEastAsia"/>
              </w:rPr>
              <w:t>　　　　　・　</w:t>
            </w:r>
            <w:r>
              <w:rPr>
                <w:rFonts w:hint="eastAsia" w:asciiTheme="minorEastAsia" w:hAnsiTheme="minorEastAsia" w:eastAsiaTheme="minorEastAsia"/>
              </w:rPr>
              <w:t>子どもの発達や成長の援助をねらいとした活動の時間については、意識的に保育の計画等において位置付けて、実施することが重要であること。なお、そのような活動の時間については、保護者の就労状況等に応じて子どもが保育所で過ごす時間がそれぞれ異なることに留意して設定すること。</w:t>
            </w:r>
          </w:p>
          <w:p>
            <w:pPr>
              <w:pStyle w:val="0"/>
              <w:autoSpaceDE w:val="0"/>
              <w:autoSpaceDN w:val="0"/>
              <w:spacing w:line="260" w:lineRule="exact"/>
              <w:ind w:left="1078" w:hanging="1078" w:hangingChars="600"/>
              <w:rPr>
                <w:rFonts w:hint="default" w:asciiTheme="minorEastAsia" w:hAnsiTheme="minorEastAsia" w:eastAsiaTheme="minorEastAsia"/>
              </w:rPr>
            </w:pPr>
            <w:r>
              <w:rPr>
                <w:rFonts w:hint="default" w:asciiTheme="minorEastAsia" w:hAnsiTheme="minorEastAsia" w:eastAsiaTheme="minorEastAsia"/>
              </w:rPr>
              <w:t>　　　　　・　</w:t>
            </w:r>
            <w:r>
              <w:rPr>
                <w:rFonts w:hint="eastAsia" w:asciiTheme="minorEastAsia" w:hAnsiTheme="minorEastAsia" w:eastAsiaTheme="minorEastAsia"/>
              </w:rPr>
              <w:t>特に必要な場合には、各領域に示すねらいの趣旨に基づいて、具体的な内容を工夫し、それを加えても差し支えないが、その場合には、それが上記１に示す「保育所保育に関する基本原則」を逸脱しないよう慎重に配慮する必要があること。</w:t>
            </w:r>
          </w:p>
        </w:tc>
      </w:tr>
      <w:tr>
        <w:trPr/>
        <w:tc>
          <w:tcPr>
            <w:tcW w:w="1134" w:type="dxa"/>
            <w:vMerge w:val="restart"/>
            <w:tcBorders>
              <w:top w:val="single" w:color="auto" w:sz="8" w:space="0"/>
              <w:left w:val="none" w:color="auto" w:sz="0" w:space="0"/>
              <w:bottom w:val="none" w:color="auto" w:sz="0" w:space="0"/>
              <w:right w:val="none" w:color="auto" w:sz="0" w:space="0"/>
              <w:tl2br w:val="none" w:color="auto" w:sz="0" w:space="0"/>
              <w:tr2bl w:val="none" w:color="auto" w:sz="0" w:space="0"/>
            </w:tcBorders>
            <w:vAlign w:val="top"/>
          </w:tcPr>
          <w:p>
            <w:pPr>
              <w:pStyle w:val="0"/>
              <w:autoSpaceDE w:val="0"/>
              <w:autoSpaceDN w:val="0"/>
              <w:spacing w:line="260" w:lineRule="exact"/>
              <w:jc w:val="left"/>
              <w:rPr>
                <w:rFonts w:hint="default" w:asciiTheme="minorEastAsia" w:hAnsiTheme="minorEastAsia" w:eastAsiaTheme="minorEastAsia"/>
                <w:w w:val="90"/>
              </w:rPr>
            </w:pPr>
            <w:r>
              <w:rPr>
                <w:rFonts w:hint="default" w:asciiTheme="majorEastAsia" w:hAnsiTheme="majorEastAsia" w:eastAsiaTheme="majorEastAsia"/>
                <w:w w:val="90"/>
              </w:rPr>
              <w:t>8</w:t>
            </w:r>
            <w:r>
              <w:rPr>
                <w:rFonts w:hint="eastAsia" w:asciiTheme="majorEastAsia" w:hAnsiTheme="majorEastAsia" w:eastAsiaTheme="majorEastAsia"/>
                <w:w w:val="90"/>
              </w:rPr>
              <w:t xml:space="preserve"> </w:t>
            </w:r>
            <w:r>
              <w:rPr>
                <w:rFonts w:hint="eastAsia" w:asciiTheme="majorEastAsia" w:hAnsiTheme="majorEastAsia" w:eastAsiaTheme="majorEastAsia"/>
                <w:w w:val="90"/>
              </w:rPr>
              <w:t>保育の実施に関して留意すべき事項</w:t>
            </w:r>
          </w:p>
        </w:tc>
        <w:tc>
          <w:tcPr>
            <w:tcW w:w="5245" w:type="dxa"/>
            <w:tcBorders>
              <w:top w:val="single" w:color="auto" w:sz="8" w:space="0"/>
              <w:left w:val="none" w:color="auto" w:sz="0" w:space="0"/>
              <w:bottom w:val="nil"/>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r>
              <w:rPr>
                <w:rFonts w:hint="default" w:asciiTheme="minorEastAsia" w:hAnsiTheme="minorEastAsia" w:eastAsiaTheme="minorEastAsia"/>
              </w:rPr>
              <w:t>　　保育の実施に関して、次のとおり留意していますか。</w:t>
            </w:r>
          </w:p>
        </w:tc>
        <w:tc>
          <w:tcPr>
            <w:tcW w:w="851" w:type="dxa"/>
            <w:tcBorders>
              <w:top w:val="single" w:color="auto" w:sz="8"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r>
              <w:rPr>
                <w:rFonts w:hint="default" w:asciiTheme="minorEastAsia" w:hAnsiTheme="minorEastAsia" w:eastAsiaTheme="minorEastAsia"/>
              </w:rPr>
              <w:t>□</w:t>
            </w:r>
            <w:r>
              <w:rPr>
                <w:rFonts w:hint="default" w:asciiTheme="minorEastAsia" w:hAnsiTheme="minorEastAsia" w:eastAsiaTheme="minorEastAsia"/>
              </w:rPr>
              <w:t>はい</w:t>
            </w:r>
          </w:p>
          <w:p>
            <w:pPr>
              <w:pStyle w:val="0"/>
              <w:autoSpaceDE w:val="0"/>
              <w:autoSpaceDN w:val="0"/>
              <w:spacing w:line="260" w:lineRule="exact"/>
              <w:rPr>
                <w:rFonts w:hint="default" w:asciiTheme="minorEastAsia" w:hAnsiTheme="minorEastAsia" w:eastAsiaTheme="minorEastAsia"/>
              </w:rPr>
            </w:pPr>
            <w:r>
              <w:rPr>
                <w:rFonts w:hint="default" w:asciiTheme="minorEastAsia" w:hAnsiTheme="minorEastAsia" w:eastAsiaTheme="minorEastAsia"/>
              </w:rPr>
              <w:t>□</w:t>
            </w:r>
            <w:r>
              <w:rPr>
                <w:rFonts w:hint="default" w:asciiTheme="minorEastAsia" w:hAnsiTheme="minorEastAsia" w:eastAsiaTheme="minorEastAsia"/>
              </w:rPr>
              <w:t>いいえ</w:t>
            </w:r>
          </w:p>
        </w:tc>
        <w:tc>
          <w:tcPr>
            <w:tcW w:w="2835" w:type="dxa"/>
            <w:tcBorders>
              <w:top w:val="single" w:color="auto" w:sz="8"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p>
        </w:tc>
      </w:tr>
      <w:tr>
        <w:trPr/>
        <w:tc>
          <w:tcPr>
            <w:tcW w:w="1134" w:type="dxa"/>
            <w:vMerge w:val="continue"/>
            <w:tcBorders>
              <w:top w:val="none" w:color="auto" w:sz="0" w:space="0"/>
              <w:left w:val="none" w:color="auto" w:sz="0" w:space="0"/>
              <w:bottom w:val="single" w:color="auto" w:sz="8" w:space="0"/>
              <w:right w:val="none" w:color="auto" w:sz="0" w:space="0"/>
              <w:tl2br w:val="none" w:color="auto" w:sz="0" w:space="0"/>
              <w:tr2bl w:val="none" w:color="auto" w:sz="0" w:space="0"/>
            </w:tcBorders>
            <w:vAlign w:val="top"/>
          </w:tcPr>
          <w:p>
            <w:pPr>
              <w:pStyle w:val="0"/>
              <w:autoSpaceDE w:val="0"/>
              <w:autoSpaceDN w:val="0"/>
              <w:spacing w:line="260" w:lineRule="exact"/>
              <w:jc w:val="left"/>
              <w:rPr>
                <w:rFonts w:hint="default" w:asciiTheme="majorEastAsia" w:hAnsiTheme="majorEastAsia" w:eastAsiaTheme="majorEastAsia"/>
              </w:rPr>
            </w:pPr>
          </w:p>
        </w:tc>
        <w:tc>
          <w:tcPr>
            <w:tcW w:w="8931" w:type="dxa"/>
            <w:gridSpan w:val="3"/>
            <w:tcBorders>
              <w:top w:val="nil"/>
              <w:left w:val="none" w:color="auto" w:sz="0" w:space="0"/>
              <w:bottom w:val="single" w:color="auto" w:sz="8" w:space="0"/>
              <w:right w:val="none" w:color="auto" w:sz="0" w:space="0"/>
              <w:tl2br w:val="none" w:color="auto" w:sz="0" w:space="0"/>
              <w:tr2bl w:val="none" w:color="auto" w:sz="0" w:space="0"/>
            </w:tcBorders>
            <w:vAlign w:val="top"/>
          </w:tcPr>
          <w:p>
            <w:pPr>
              <w:pStyle w:val="0"/>
              <w:autoSpaceDE w:val="0"/>
              <w:autoSpaceDN w:val="0"/>
              <w:spacing w:line="260" w:lineRule="exact"/>
              <w:ind w:left="719" w:hanging="719" w:hangingChars="400"/>
              <w:rPr>
                <w:rFonts w:hint="default" w:asciiTheme="minorEastAsia" w:hAnsiTheme="minorEastAsia" w:eastAsiaTheme="minorEastAsia"/>
              </w:rPr>
            </w:pPr>
            <w:r>
              <w:rPr>
                <w:rFonts w:hint="default" w:asciiTheme="minorEastAsia" w:hAnsiTheme="minorEastAsia" w:eastAsiaTheme="minorEastAsia"/>
              </w:rPr>
              <w:t>　</w:t>
            </w:r>
            <w:r>
              <w:rPr>
                <w:rFonts w:hint="eastAsia" w:asciiTheme="minorEastAsia" w:hAnsiTheme="minorEastAsia" w:eastAsiaTheme="minorEastAsia"/>
              </w:rPr>
              <w:t>1)</w:t>
            </w:r>
            <w:r>
              <w:rPr>
                <w:rFonts w:hint="eastAsia" w:asciiTheme="minorEastAsia" w:hAnsiTheme="minorEastAsia" w:eastAsiaTheme="minorEastAsia"/>
              </w:rPr>
              <w:t>　保育全般に関わる配慮事項</w:t>
            </w:r>
          </w:p>
          <w:p>
            <w:pPr>
              <w:pStyle w:val="0"/>
              <w:autoSpaceDE w:val="0"/>
              <w:autoSpaceDN w:val="0"/>
              <w:spacing w:line="260" w:lineRule="exact"/>
              <w:ind w:left="1078" w:hanging="1078" w:hangingChars="600"/>
              <w:rPr>
                <w:rFonts w:hint="default" w:asciiTheme="minorEastAsia" w:hAnsiTheme="minorEastAsia" w:eastAsiaTheme="minorEastAsia"/>
              </w:rPr>
            </w:pPr>
            <w:r>
              <w:rPr>
                <w:rFonts w:hint="default" w:asciiTheme="minorEastAsia" w:hAnsiTheme="minorEastAsia" w:eastAsiaTheme="minorEastAsia"/>
              </w:rPr>
              <w:t>　　　　　・　</w:t>
            </w:r>
            <w:r>
              <w:rPr>
                <w:rFonts w:hint="eastAsia" w:asciiTheme="minorEastAsia" w:hAnsiTheme="minorEastAsia" w:eastAsiaTheme="minorEastAsia"/>
              </w:rPr>
              <w:t>子どもの心身の発達及び活動の実態などの個人差を踏まえるとともに、一人一人の子どもの気持ちを受け止め、援助すること。</w:t>
            </w:r>
          </w:p>
          <w:p>
            <w:pPr>
              <w:pStyle w:val="0"/>
              <w:autoSpaceDE w:val="0"/>
              <w:autoSpaceDN w:val="0"/>
              <w:spacing w:line="260" w:lineRule="exact"/>
              <w:ind w:left="1078" w:hanging="1078" w:hangingChars="600"/>
              <w:rPr>
                <w:rFonts w:hint="default" w:asciiTheme="minorEastAsia" w:hAnsiTheme="minorEastAsia" w:eastAsiaTheme="minorEastAsia"/>
              </w:rPr>
            </w:pPr>
            <w:r>
              <w:rPr>
                <w:rFonts w:hint="default" w:asciiTheme="minorEastAsia" w:hAnsiTheme="minorEastAsia" w:eastAsiaTheme="minorEastAsia"/>
              </w:rPr>
              <w:t>　　　　　・　</w:t>
            </w:r>
            <w:r>
              <w:rPr>
                <w:rFonts w:hint="eastAsia" w:asciiTheme="minorEastAsia" w:hAnsiTheme="minorEastAsia" w:eastAsiaTheme="minorEastAsia"/>
              </w:rPr>
              <w:t>子どもの健康は、生理的・身体的な育ちとともに、自主性や社会性、豊かな感性の育ちとがあいまってもたらされることに留意すること。</w:t>
            </w:r>
          </w:p>
          <w:p>
            <w:pPr>
              <w:pStyle w:val="0"/>
              <w:autoSpaceDE w:val="0"/>
              <w:autoSpaceDN w:val="0"/>
              <w:spacing w:line="260" w:lineRule="exact"/>
              <w:ind w:left="1078" w:hanging="1078" w:hangingChars="600"/>
              <w:rPr>
                <w:rFonts w:hint="default" w:asciiTheme="minorEastAsia" w:hAnsiTheme="minorEastAsia" w:eastAsiaTheme="minorEastAsia"/>
              </w:rPr>
            </w:pPr>
            <w:r>
              <w:rPr>
                <w:rFonts w:hint="default" w:asciiTheme="minorEastAsia" w:hAnsiTheme="minorEastAsia" w:eastAsiaTheme="minorEastAsia"/>
              </w:rPr>
              <w:t>　　　　　・　</w:t>
            </w:r>
            <w:r>
              <w:rPr>
                <w:rFonts w:hint="eastAsia" w:asciiTheme="minorEastAsia" w:hAnsiTheme="minorEastAsia" w:eastAsiaTheme="minorEastAsia"/>
              </w:rPr>
              <w:t>子どもが自ら周囲に働きかけ、試行錯誤しつつ自分の力で行う活動を見守りながら、適切に援助すること。</w:t>
            </w:r>
          </w:p>
          <w:p>
            <w:pPr>
              <w:pStyle w:val="0"/>
              <w:autoSpaceDE w:val="0"/>
              <w:autoSpaceDN w:val="0"/>
              <w:spacing w:line="260" w:lineRule="exact"/>
              <w:ind w:left="1078" w:hanging="1078" w:hangingChars="600"/>
              <w:rPr>
                <w:rFonts w:hint="default" w:asciiTheme="minorEastAsia" w:hAnsiTheme="minorEastAsia" w:eastAsiaTheme="minorEastAsia"/>
              </w:rPr>
            </w:pPr>
            <w:r>
              <w:rPr>
                <w:rFonts w:hint="default" w:asciiTheme="minorEastAsia" w:hAnsiTheme="minorEastAsia" w:eastAsiaTheme="minorEastAsia"/>
              </w:rPr>
              <w:t>　　　　　・　</w:t>
            </w:r>
            <w:r>
              <w:rPr>
                <w:rFonts w:hint="eastAsia" w:asciiTheme="minorEastAsia" w:hAnsiTheme="minorEastAsia" w:eastAsiaTheme="minorEastAsia"/>
              </w:rPr>
              <w:t>子どもの入所時の保育に当たっては、できるだけ個別的に対応し、子どもが安定感を得て、次第に保育所の生活になじんでいくようにするとともに、既に入所している子どもに不安や動揺を与えないようにすること。</w:t>
            </w:r>
          </w:p>
          <w:p>
            <w:pPr>
              <w:pStyle w:val="0"/>
              <w:autoSpaceDE w:val="0"/>
              <w:autoSpaceDN w:val="0"/>
              <w:spacing w:line="260" w:lineRule="exact"/>
              <w:ind w:left="1078" w:hanging="1078" w:hangingChars="600"/>
              <w:rPr>
                <w:rFonts w:hint="default" w:asciiTheme="minorEastAsia" w:hAnsiTheme="minorEastAsia" w:eastAsiaTheme="minorEastAsia"/>
              </w:rPr>
            </w:pPr>
            <w:r>
              <w:rPr>
                <w:rFonts w:hint="default" w:asciiTheme="minorEastAsia" w:hAnsiTheme="minorEastAsia" w:eastAsiaTheme="minorEastAsia"/>
              </w:rPr>
              <w:t>　　　　　・　</w:t>
            </w:r>
            <w:r>
              <w:rPr>
                <w:rFonts w:hint="eastAsia" w:asciiTheme="minorEastAsia" w:hAnsiTheme="minorEastAsia" w:eastAsiaTheme="minorEastAsia"/>
              </w:rPr>
              <w:t>子どもの国籍や文化の違いを認め、互いに尊重する心を育てるようにすること。</w:t>
            </w:r>
          </w:p>
          <w:p>
            <w:pPr>
              <w:pStyle w:val="0"/>
              <w:autoSpaceDE w:val="0"/>
              <w:autoSpaceDN w:val="0"/>
              <w:spacing w:line="260" w:lineRule="exact"/>
              <w:ind w:left="1078" w:hanging="1078" w:hangingChars="600"/>
              <w:rPr>
                <w:rFonts w:hint="default" w:asciiTheme="minorEastAsia" w:hAnsiTheme="minorEastAsia" w:eastAsiaTheme="minorEastAsia"/>
              </w:rPr>
            </w:pPr>
            <w:r>
              <w:rPr>
                <w:rFonts w:hint="default" w:asciiTheme="minorEastAsia" w:hAnsiTheme="minorEastAsia" w:eastAsiaTheme="minorEastAsia"/>
              </w:rPr>
              <w:t>　　　　　・　</w:t>
            </w:r>
            <w:r>
              <w:rPr>
                <w:rFonts w:hint="eastAsia" w:asciiTheme="minorEastAsia" w:hAnsiTheme="minorEastAsia" w:eastAsiaTheme="minorEastAsia"/>
              </w:rPr>
              <w:t>子どもの性差や個人差にも留意しつつ、性別などによる固定的な意識を植え付けることがないようにすること。</w:t>
            </w:r>
          </w:p>
          <w:p>
            <w:pPr>
              <w:pStyle w:val="0"/>
              <w:autoSpaceDE w:val="0"/>
              <w:autoSpaceDN w:val="0"/>
              <w:spacing w:line="260" w:lineRule="exact"/>
              <w:ind w:left="719" w:hanging="719" w:hangingChars="400"/>
              <w:rPr>
                <w:rFonts w:hint="default" w:asciiTheme="minorEastAsia" w:hAnsiTheme="minorEastAsia" w:eastAsiaTheme="minorEastAsia"/>
              </w:rPr>
            </w:pPr>
            <w:r>
              <w:rPr>
                <w:rFonts w:hint="default" w:asciiTheme="minorEastAsia" w:hAnsiTheme="minorEastAsia" w:eastAsiaTheme="minorEastAsia"/>
              </w:rPr>
              <w:t>　</w:t>
            </w:r>
            <w:r>
              <w:rPr>
                <w:rFonts w:hint="eastAsia" w:asciiTheme="minorEastAsia" w:hAnsiTheme="minorEastAsia" w:eastAsiaTheme="minorEastAsia"/>
              </w:rPr>
              <w:t>2)</w:t>
            </w:r>
            <w:r>
              <w:rPr>
                <w:rFonts w:hint="eastAsia" w:asciiTheme="minorEastAsia" w:hAnsiTheme="minorEastAsia" w:eastAsiaTheme="minorEastAsia"/>
              </w:rPr>
              <w:t>　小学校との連携</w:t>
            </w:r>
          </w:p>
          <w:p>
            <w:pPr>
              <w:pStyle w:val="0"/>
              <w:autoSpaceDE w:val="0"/>
              <w:autoSpaceDN w:val="0"/>
              <w:spacing w:line="260" w:lineRule="exact"/>
              <w:ind w:left="1078" w:hanging="1078" w:hangingChars="600"/>
              <w:rPr>
                <w:rFonts w:hint="default" w:asciiTheme="minorEastAsia" w:hAnsiTheme="minorEastAsia" w:eastAsiaTheme="minorEastAsia"/>
              </w:rPr>
            </w:pPr>
            <w:r>
              <w:rPr>
                <w:rFonts w:hint="eastAsia" w:asciiTheme="minorEastAsia" w:hAnsiTheme="minorEastAsia" w:eastAsiaTheme="minorEastAsia"/>
              </w:rPr>
              <w:t>　　　　　・　保育所においては、保育所保育が、小学校以降の生活や学習の基盤の育成につながることに配慮し、幼児期にふさわしい生活を通じて、創造的な思考や主体的な生活態度などの基礎を培うようにすること。</w:t>
            </w:r>
          </w:p>
          <w:p>
            <w:pPr>
              <w:pStyle w:val="0"/>
              <w:autoSpaceDE w:val="0"/>
              <w:autoSpaceDN w:val="0"/>
              <w:spacing w:line="260" w:lineRule="exact"/>
              <w:ind w:left="1078" w:hanging="1078" w:hangingChars="600"/>
              <w:rPr>
                <w:rFonts w:hint="default" w:asciiTheme="minorEastAsia" w:hAnsiTheme="minorEastAsia" w:eastAsiaTheme="minorEastAsia"/>
              </w:rPr>
            </w:pPr>
            <w:r>
              <w:rPr>
                <w:rFonts w:hint="eastAsia" w:asciiTheme="minorEastAsia" w:hAnsiTheme="minorEastAsia" w:eastAsiaTheme="minorEastAsia"/>
              </w:rPr>
              <w:t>　　　　　・　保育所保育において育まれた資質・能力を踏まえ、小学校教育が円滑に行われるよう、小学校教師との意見交換や合同の研究の機会などを設け、上記４の</w:t>
            </w:r>
            <w:r>
              <w:rPr>
                <w:rFonts w:hint="eastAsia" w:asciiTheme="minorEastAsia" w:hAnsiTheme="minorEastAsia" w:eastAsiaTheme="minorEastAsia"/>
              </w:rPr>
              <w:t>2)</w:t>
            </w:r>
            <w:r>
              <w:rPr>
                <w:rFonts w:hint="eastAsia" w:asciiTheme="minorEastAsia" w:hAnsiTheme="minorEastAsia" w:eastAsiaTheme="minorEastAsia"/>
              </w:rPr>
              <w:t>に示す「幼児期の終わりまでに育ってほしい姿」を共有するなど連携を図り、保育所保育と小学校教育との円滑な接続を図るよう努めること。</w:t>
            </w:r>
          </w:p>
          <w:p>
            <w:pPr>
              <w:pStyle w:val="0"/>
              <w:autoSpaceDE w:val="0"/>
              <w:autoSpaceDN w:val="0"/>
              <w:spacing w:line="260" w:lineRule="exact"/>
              <w:ind w:left="1078" w:hanging="1078" w:hangingChars="600"/>
              <w:rPr>
                <w:rFonts w:hint="default" w:asciiTheme="minorEastAsia" w:hAnsiTheme="minorEastAsia" w:eastAsiaTheme="minorEastAsia"/>
              </w:rPr>
            </w:pPr>
            <w:r>
              <w:rPr>
                <w:rFonts w:hint="eastAsia" w:asciiTheme="minorEastAsia" w:hAnsiTheme="minorEastAsia" w:eastAsiaTheme="minorEastAsia"/>
              </w:rPr>
              <w:t>　　　　　・　子どもに関する情報共有に関して、保育所に入所している子どもの就学に際し、市町村の支援の下に、子どもの育ちを支えるための資料が保育所から小学校へ送付されるようにすること。</w:t>
            </w:r>
          </w:p>
          <w:p>
            <w:pPr>
              <w:pStyle w:val="0"/>
              <w:autoSpaceDE w:val="0"/>
              <w:autoSpaceDN w:val="0"/>
              <w:spacing w:line="260" w:lineRule="exact"/>
              <w:ind w:left="719" w:hanging="719" w:hangingChars="400"/>
              <w:rPr>
                <w:rFonts w:hint="default" w:asciiTheme="minorEastAsia" w:hAnsiTheme="minorEastAsia" w:eastAsiaTheme="minorEastAsia"/>
              </w:rPr>
            </w:pPr>
            <w:r>
              <w:rPr>
                <w:rFonts w:hint="default" w:asciiTheme="minorEastAsia" w:hAnsiTheme="minorEastAsia" w:eastAsiaTheme="minorEastAsia"/>
              </w:rPr>
              <w:t>　</w:t>
            </w:r>
            <w:r>
              <w:rPr>
                <w:rFonts w:hint="eastAsia" w:asciiTheme="minorEastAsia" w:hAnsiTheme="minorEastAsia" w:eastAsiaTheme="minorEastAsia"/>
              </w:rPr>
              <w:t>3)</w:t>
            </w:r>
            <w:r>
              <w:rPr>
                <w:rFonts w:hint="eastAsia" w:asciiTheme="minorEastAsia" w:hAnsiTheme="minorEastAsia" w:eastAsiaTheme="minorEastAsia"/>
              </w:rPr>
              <w:t>　家庭及び地域社会との連携</w:t>
            </w:r>
          </w:p>
          <w:p>
            <w:pPr>
              <w:pStyle w:val="0"/>
              <w:autoSpaceDE w:val="0"/>
              <w:autoSpaceDN w:val="0"/>
              <w:spacing w:line="260" w:lineRule="exact"/>
              <w:ind w:left="1078" w:hanging="1078" w:hangingChars="600"/>
              <w:rPr>
                <w:rFonts w:hint="default" w:asciiTheme="minorEastAsia" w:hAnsiTheme="minorEastAsia" w:eastAsiaTheme="minorEastAsia"/>
              </w:rPr>
            </w:pPr>
            <w:r>
              <w:rPr>
                <w:rFonts w:hint="eastAsia" w:asciiTheme="minorEastAsia" w:hAnsiTheme="minorEastAsia" w:eastAsiaTheme="minorEastAsia"/>
              </w:rPr>
              <w:t>　　　　　・　子どもの生活の連続性を踏まえ、家庭及び地域社会と連携して保育が展開されるよう配慮すること。その際、家庭や地域の機関及び団体の協力を得て、地域の自然、高齢者や異年齢の子ども等を含む人材、行事、施設等の地域の資源を積極的に活用し、豊かな生活体験をはじめ保育内容の充実が図られるよう配慮すること。</w:t>
            </w:r>
          </w:p>
        </w:tc>
      </w:tr>
    </w:tbl>
    <w:p>
      <w:pPr>
        <w:pStyle w:val="0"/>
        <w:rPr>
          <w:rFonts w:hint="default" w:asciiTheme="minorEastAsia" w:hAnsiTheme="minorEastAsia" w:eastAsiaTheme="minorEastAsia"/>
        </w:rPr>
      </w:pPr>
      <w:r>
        <w:rPr>
          <w:rFonts w:hint="eastAsia" w:asciiTheme="minorEastAsia" w:hAnsiTheme="minorEastAsia" w:eastAsiaTheme="minorEastAsia"/>
        </w:rPr>
        <w:t>　　　</w:t>
      </w:r>
    </w:p>
    <w:p>
      <w:pPr>
        <w:pStyle w:val="0"/>
        <w:rPr>
          <w:rFonts w:hint="default" w:asciiTheme="minorEastAsia" w:hAnsiTheme="minorEastAsia" w:eastAsiaTheme="minorEastAsia"/>
        </w:rPr>
      </w:pPr>
    </w:p>
    <w:p>
      <w:pPr>
        <w:pStyle w:val="0"/>
        <w:rPr>
          <w:rFonts w:hint="default" w:asciiTheme="minorEastAsia" w:hAnsiTheme="minorEastAsia" w:eastAsiaTheme="minorEastAsia"/>
        </w:rPr>
      </w:pPr>
    </w:p>
    <w:p>
      <w:pPr>
        <w:pStyle w:val="0"/>
        <w:rPr>
          <w:rFonts w:hint="default" w:asciiTheme="minorEastAsia" w:hAnsiTheme="minorEastAsia" w:eastAsiaTheme="minorEastAsia"/>
        </w:rPr>
      </w:pPr>
    </w:p>
    <w:p>
      <w:pPr>
        <w:pStyle w:val="0"/>
        <w:rPr>
          <w:rFonts w:hint="default" w:asciiTheme="minorEastAsia" w:hAnsiTheme="minorEastAsia" w:eastAsiaTheme="minorEastAsia"/>
        </w:rPr>
      </w:pPr>
    </w:p>
    <w:p>
      <w:pPr>
        <w:pStyle w:val="0"/>
        <w:rPr>
          <w:rFonts w:hint="default" w:asciiTheme="minorEastAsia" w:hAnsiTheme="minorEastAsia" w:eastAsiaTheme="minorEastAsia"/>
        </w:rPr>
      </w:pPr>
    </w:p>
    <w:p>
      <w:pPr>
        <w:pStyle w:val="0"/>
        <w:rPr>
          <w:rFonts w:hint="default" w:asciiTheme="minorEastAsia" w:hAnsiTheme="minorEastAsia" w:eastAsiaTheme="minorEastAsia"/>
        </w:rPr>
      </w:pPr>
    </w:p>
    <w:p>
      <w:pPr>
        <w:pStyle w:val="0"/>
        <w:rPr>
          <w:rFonts w:hint="default" w:asciiTheme="minorEastAsia" w:hAnsiTheme="minorEastAsia" w:eastAsiaTheme="minorEastAsia"/>
        </w:rPr>
      </w:pPr>
    </w:p>
    <w:p>
      <w:pPr>
        <w:pStyle w:val="0"/>
        <w:rPr>
          <w:rFonts w:hint="default" w:asciiTheme="minorEastAsia" w:hAnsiTheme="minorEastAsia" w:eastAsiaTheme="minorEastAsia"/>
        </w:rPr>
      </w:pPr>
    </w:p>
    <w:tbl>
      <w:tblPr>
        <w:tblStyle w:val="35"/>
        <w:tblW w:w="10065" w:type="dxa"/>
        <w:tblInd w:w="57" w:type="dxa"/>
        <w:tblLayout w:type="fixed"/>
        <w:tblCellMar>
          <w:left w:w="57" w:type="dxa"/>
          <w:right w:w="57" w:type="dxa"/>
        </w:tblCellMar>
        <w:tblLook w:firstRow="1" w:lastRow="0" w:firstColumn="1" w:lastColumn="0" w:noHBand="0" w:noVBand="1" w:val="04A0"/>
      </w:tblPr>
      <w:tblGrid>
        <w:gridCol w:w="1134"/>
        <w:gridCol w:w="5245"/>
        <w:gridCol w:w="851"/>
        <w:gridCol w:w="2835"/>
      </w:tblGrid>
      <w:tr>
        <w:trPr/>
        <w:tc>
          <w:tcPr>
            <w:tcW w:w="10065" w:type="dxa"/>
            <w:gridSpan w:val="4"/>
            <w:tcBorders>
              <w:top w:val="single" w:color="auto" w:sz="8" w:space="0"/>
              <w:left w:val="none" w:color="auto" w:sz="0" w:space="0"/>
              <w:bottom w:val="none" w:color="auto" w:sz="0"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（第３章　健康及び安全）</w:t>
            </w:r>
          </w:p>
        </w:tc>
      </w:tr>
      <w:tr>
        <w:trPr>
          <w:trHeight w:val="520" w:hRule="atLeast"/>
        </w:trPr>
        <w:tc>
          <w:tcPr>
            <w:tcW w:w="1134" w:type="dxa"/>
            <w:vMerge w:val="restart"/>
            <w:tcBorders>
              <w:top w:val="single" w:color="auto" w:sz="8" w:space="0"/>
              <w:left w:val="none" w:color="auto" w:sz="0" w:space="0"/>
              <w:bottom w:val="none" w:color="auto" w:sz="0" w:space="0"/>
              <w:right w:val="none" w:color="auto" w:sz="0" w:space="0"/>
              <w:tl2br w:val="none" w:color="auto" w:sz="0" w:space="0"/>
              <w:tr2bl w:val="none" w:color="auto" w:sz="0" w:space="0"/>
            </w:tcBorders>
            <w:vAlign w:val="top"/>
          </w:tcPr>
          <w:p>
            <w:pPr>
              <w:pStyle w:val="0"/>
              <w:autoSpaceDE w:val="0"/>
              <w:autoSpaceDN w:val="0"/>
              <w:spacing w:line="260" w:lineRule="exact"/>
              <w:jc w:val="left"/>
              <w:rPr>
                <w:rFonts w:hint="default" w:asciiTheme="majorEastAsia" w:hAnsiTheme="majorEastAsia" w:eastAsiaTheme="majorEastAsia"/>
                <w:w w:val="90"/>
              </w:rPr>
            </w:pPr>
            <w:r>
              <w:rPr>
                <w:rFonts w:hint="eastAsia" w:asciiTheme="majorEastAsia" w:hAnsiTheme="majorEastAsia" w:eastAsiaTheme="majorEastAsia"/>
                <w:w w:val="90"/>
              </w:rPr>
              <w:t xml:space="preserve">9 </w:t>
            </w:r>
            <w:r>
              <w:rPr>
                <w:rFonts w:hint="eastAsia" w:asciiTheme="majorEastAsia" w:hAnsiTheme="majorEastAsia" w:eastAsiaTheme="majorEastAsia"/>
                <w:w w:val="90"/>
              </w:rPr>
              <w:t>子どもの</w:t>
            </w:r>
          </w:p>
          <w:p>
            <w:pPr>
              <w:pStyle w:val="0"/>
              <w:autoSpaceDE w:val="0"/>
              <w:autoSpaceDN w:val="0"/>
              <w:spacing w:line="260" w:lineRule="exact"/>
              <w:jc w:val="left"/>
              <w:rPr>
                <w:rFonts w:hint="default" w:asciiTheme="minorEastAsia" w:hAnsiTheme="minorEastAsia" w:eastAsiaTheme="minorEastAsia"/>
                <w:w w:val="90"/>
              </w:rPr>
            </w:pPr>
            <w:r>
              <w:rPr>
                <w:rFonts w:hint="eastAsia" w:asciiTheme="majorEastAsia" w:hAnsiTheme="majorEastAsia" w:eastAsiaTheme="majorEastAsia"/>
                <w:w w:val="90"/>
              </w:rPr>
              <w:t>健康支援</w:t>
            </w:r>
          </w:p>
          <w:p>
            <w:pPr>
              <w:pStyle w:val="0"/>
              <w:autoSpaceDE w:val="0"/>
              <w:autoSpaceDN w:val="0"/>
              <w:spacing w:line="260" w:lineRule="exact"/>
              <w:jc w:val="left"/>
              <w:rPr>
                <w:rFonts w:hint="default" w:asciiTheme="minorEastAsia" w:hAnsiTheme="minorEastAsia" w:eastAsiaTheme="minorEastAsia"/>
                <w:w w:val="90"/>
              </w:rPr>
            </w:pPr>
          </w:p>
          <w:p>
            <w:pPr>
              <w:pStyle w:val="0"/>
              <w:autoSpaceDE w:val="0"/>
              <w:autoSpaceDN w:val="0"/>
              <w:spacing w:line="260" w:lineRule="exact"/>
              <w:jc w:val="left"/>
              <w:rPr>
                <w:rFonts w:hint="default" w:asciiTheme="minorEastAsia" w:hAnsiTheme="minorEastAsia" w:eastAsiaTheme="minorEastAsia"/>
                <w:w w:val="90"/>
              </w:rPr>
            </w:pPr>
          </w:p>
          <w:p>
            <w:pPr>
              <w:pStyle w:val="0"/>
              <w:autoSpaceDE w:val="0"/>
              <w:autoSpaceDN w:val="0"/>
              <w:spacing w:line="260" w:lineRule="exact"/>
              <w:jc w:val="left"/>
              <w:rPr>
                <w:rFonts w:hint="default" w:asciiTheme="minorEastAsia" w:hAnsiTheme="minorEastAsia" w:eastAsiaTheme="minorEastAsia"/>
                <w:w w:val="90"/>
              </w:rPr>
            </w:pPr>
          </w:p>
          <w:p>
            <w:pPr>
              <w:pStyle w:val="0"/>
              <w:autoSpaceDE w:val="0"/>
              <w:autoSpaceDN w:val="0"/>
              <w:spacing w:line="260" w:lineRule="exact"/>
              <w:jc w:val="left"/>
              <w:rPr>
                <w:rFonts w:hint="default" w:asciiTheme="minorEastAsia" w:hAnsiTheme="minorEastAsia" w:eastAsiaTheme="minorEastAsia"/>
                <w:w w:val="90"/>
              </w:rPr>
            </w:pPr>
          </w:p>
          <w:p>
            <w:pPr>
              <w:pStyle w:val="0"/>
              <w:autoSpaceDE w:val="0"/>
              <w:autoSpaceDN w:val="0"/>
              <w:spacing w:line="260" w:lineRule="exact"/>
              <w:jc w:val="left"/>
              <w:rPr>
                <w:rFonts w:hint="default" w:asciiTheme="minorEastAsia" w:hAnsiTheme="minorEastAsia" w:eastAsiaTheme="minorEastAsia"/>
                <w:w w:val="90"/>
              </w:rPr>
            </w:pPr>
          </w:p>
          <w:p>
            <w:pPr>
              <w:pStyle w:val="0"/>
              <w:autoSpaceDE w:val="0"/>
              <w:autoSpaceDN w:val="0"/>
              <w:spacing w:line="260" w:lineRule="exact"/>
              <w:jc w:val="left"/>
              <w:rPr>
                <w:rFonts w:hint="default" w:asciiTheme="minorEastAsia" w:hAnsiTheme="minorEastAsia" w:eastAsiaTheme="minorEastAsia"/>
                <w:w w:val="90"/>
              </w:rPr>
            </w:pPr>
          </w:p>
          <w:p>
            <w:pPr>
              <w:pStyle w:val="0"/>
              <w:autoSpaceDE w:val="0"/>
              <w:autoSpaceDN w:val="0"/>
              <w:spacing w:line="260" w:lineRule="exact"/>
              <w:jc w:val="left"/>
              <w:rPr>
                <w:rFonts w:hint="default" w:asciiTheme="minorEastAsia" w:hAnsiTheme="minorEastAsia" w:eastAsiaTheme="minorEastAsia"/>
                <w:w w:val="90"/>
              </w:rPr>
            </w:pPr>
          </w:p>
          <w:p>
            <w:pPr>
              <w:pStyle w:val="0"/>
              <w:autoSpaceDE w:val="0"/>
              <w:autoSpaceDN w:val="0"/>
              <w:spacing w:line="260" w:lineRule="exact"/>
              <w:jc w:val="left"/>
              <w:rPr>
                <w:rFonts w:hint="default" w:asciiTheme="minorEastAsia" w:hAnsiTheme="minorEastAsia" w:eastAsiaTheme="minorEastAsia"/>
                <w:w w:val="90"/>
              </w:rPr>
            </w:pPr>
          </w:p>
          <w:p>
            <w:pPr>
              <w:pStyle w:val="0"/>
              <w:autoSpaceDE w:val="0"/>
              <w:autoSpaceDN w:val="0"/>
              <w:spacing w:line="260" w:lineRule="exact"/>
              <w:jc w:val="left"/>
              <w:rPr>
                <w:rFonts w:hint="default" w:asciiTheme="minorEastAsia" w:hAnsiTheme="minorEastAsia" w:eastAsiaTheme="minorEastAsia"/>
                <w:w w:val="90"/>
              </w:rPr>
            </w:pPr>
          </w:p>
          <w:p>
            <w:pPr>
              <w:pStyle w:val="0"/>
              <w:autoSpaceDE w:val="0"/>
              <w:autoSpaceDN w:val="0"/>
              <w:spacing w:line="260" w:lineRule="exact"/>
              <w:jc w:val="left"/>
              <w:rPr>
                <w:rFonts w:hint="default" w:asciiTheme="minorEastAsia" w:hAnsiTheme="minorEastAsia" w:eastAsiaTheme="minorEastAsia"/>
                <w:w w:val="90"/>
              </w:rPr>
            </w:pPr>
          </w:p>
          <w:p>
            <w:pPr>
              <w:pStyle w:val="0"/>
              <w:autoSpaceDE w:val="0"/>
              <w:autoSpaceDN w:val="0"/>
              <w:spacing w:line="260" w:lineRule="exact"/>
              <w:jc w:val="left"/>
              <w:rPr>
                <w:rFonts w:hint="default" w:asciiTheme="minorEastAsia" w:hAnsiTheme="minorEastAsia" w:eastAsiaTheme="minorEastAsia"/>
                <w:w w:val="90"/>
              </w:rPr>
            </w:pPr>
          </w:p>
          <w:p>
            <w:pPr>
              <w:pStyle w:val="0"/>
              <w:autoSpaceDE w:val="0"/>
              <w:autoSpaceDN w:val="0"/>
              <w:spacing w:line="260" w:lineRule="exact"/>
              <w:jc w:val="left"/>
              <w:rPr>
                <w:rFonts w:hint="default" w:asciiTheme="minorEastAsia" w:hAnsiTheme="minorEastAsia" w:eastAsiaTheme="minorEastAsia"/>
                <w:w w:val="90"/>
              </w:rPr>
            </w:pPr>
          </w:p>
          <w:p>
            <w:pPr>
              <w:pStyle w:val="0"/>
              <w:autoSpaceDE w:val="0"/>
              <w:autoSpaceDN w:val="0"/>
              <w:spacing w:line="260" w:lineRule="exact"/>
              <w:jc w:val="left"/>
              <w:rPr>
                <w:rFonts w:hint="default" w:asciiTheme="minorEastAsia" w:hAnsiTheme="minorEastAsia" w:eastAsiaTheme="minorEastAsia"/>
                <w:w w:val="90"/>
              </w:rPr>
            </w:pPr>
          </w:p>
          <w:p>
            <w:pPr>
              <w:pStyle w:val="0"/>
              <w:autoSpaceDE w:val="0"/>
              <w:autoSpaceDN w:val="0"/>
              <w:spacing w:line="260" w:lineRule="exact"/>
              <w:jc w:val="left"/>
              <w:rPr>
                <w:rFonts w:hint="default" w:asciiTheme="minorEastAsia" w:hAnsiTheme="minorEastAsia" w:eastAsiaTheme="minorEastAsia"/>
                <w:w w:val="90"/>
              </w:rPr>
            </w:pPr>
          </w:p>
          <w:p>
            <w:pPr>
              <w:pStyle w:val="0"/>
              <w:autoSpaceDE w:val="0"/>
              <w:autoSpaceDN w:val="0"/>
              <w:spacing w:line="260" w:lineRule="exact"/>
              <w:jc w:val="left"/>
              <w:rPr>
                <w:rFonts w:hint="default" w:asciiTheme="minorEastAsia" w:hAnsiTheme="minorEastAsia" w:eastAsiaTheme="minorEastAsia"/>
                <w:w w:val="90"/>
              </w:rPr>
            </w:pPr>
          </w:p>
          <w:p>
            <w:pPr>
              <w:pStyle w:val="0"/>
              <w:autoSpaceDE w:val="0"/>
              <w:autoSpaceDN w:val="0"/>
              <w:spacing w:line="260" w:lineRule="exact"/>
              <w:jc w:val="left"/>
              <w:rPr>
                <w:rFonts w:hint="default" w:asciiTheme="minorEastAsia" w:hAnsiTheme="minorEastAsia" w:eastAsiaTheme="minorEastAsia"/>
                <w:w w:val="90"/>
              </w:rPr>
            </w:pPr>
          </w:p>
          <w:p>
            <w:pPr>
              <w:pStyle w:val="0"/>
              <w:autoSpaceDE w:val="0"/>
              <w:autoSpaceDN w:val="0"/>
              <w:spacing w:line="260" w:lineRule="exact"/>
              <w:jc w:val="left"/>
              <w:rPr>
                <w:rFonts w:hint="default" w:asciiTheme="minorEastAsia" w:hAnsiTheme="minorEastAsia" w:eastAsiaTheme="minorEastAsia"/>
                <w:w w:val="90"/>
              </w:rPr>
            </w:pPr>
          </w:p>
          <w:p>
            <w:pPr>
              <w:pStyle w:val="0"/>
              <w:autoSpaceDE w:val="0"/>
              <w:autoSpaceDN w:val="0"/>
              <w:spacing w:line="260" w:lineRule="exact"/>
              <w:jc w:val="left"/>
              <w:rPr>
                <w:rFonts w:hint="default" w:asciiTheme="minorEastAsia" w:hAnsiTheme="minorEastAsia" w:eastAsiaTheme="minorEastAsia"/>
                <w:w w:val="90"/>
              </w:rPr>
            </w:pPr>
          </w:p>
          <w:p>
            <w:pPr>
              <w:pStyle w:val="0"/>
              <w:autoSpaceDE w:val="0"/>
              <w:autoSpaceDN w:val="0"/>
              <w:spacing w:line="260" w:lineRule="exact"/>
              <w:jc w:val="left"/>
              <w:rPr>
                <w:rFonts w:hint="default" w:asciiTheme="minorEastAsia" w:hAnsiTheme="minorEastAsia" w:eastAsiaTheme="minorEastAsia"/>
                <w:w w:val="90"/>
              </w:rPr>
            </w:pPr>
          </w:p>
          <w:p>
            <w:pPr>
              <w:pStyle w:val="0"/>
              <w:autoSpaceDE w:val="0"/>
              <w:autoSpaceDN w:val="0"/>
              <w:spacing w:line="260" w:lineRule="exact"/>
              <w:jc w:val="left"/>
              <w:rPr>
                <w:rFonts w:hint="default" w:asciiTheme="minorEastAsia" w:hAnsiTheme="minorEastAsia" w:eastAsiaTheme="minorEastAsia"/>
                <w:w w:val="90"/>
              </w:rPr>
            </w:pPr>
          </w:p>
          <w:p>
            <w:pPr>
              <w:pStyle w:val="0"/>
              <w:autoSpaceDE w:val="0"/>
              <w:autoSpaceDN w:val="0"/>
              <w:spacing w:line="260" w:lineRule="exact"/>
              <w:jc w:val="left"/>
              <w:rPr>
                <w:rFonts w:hint="default" w:asciiTheme="minorEastAsia" w:hAnsiTheme="minorEastAsia" w:eastAsiaTheme="minorEastAsia"/>
                <w:w w:val="90"/>
              </w:rPr>
            </w:pPr>
          </w:p>
          <w:p>
            <w:pPr>
              <w:pStyle w:val="0"/>
              <w:autoSpaceDE w:val="0"/>
              <w:autoSpaceDN w:val="0"/>
              <w:spacing w:line="260" w:lineRule="exact"/>
              <w:jc w:val="left"/>
              <w:rPr>
                <w:rFonts w:hint="default" w:asciiTheme="minorEastAsia" w:hAnsiTheme="minorEastAsia" w:eastAsiaTheme="minorEastAsia"/>
                <w:w w:val="90"/>
              </w:rPr>
            </w:pPr>
          </w:p>
          <w:p>
            <w:pPr>
              <w:pStyle w:val="0"/>
              <w:autoSpaceDE w:val="0"/>
              <w:autoSpaceDN w:val="0"/>
              <w:spacing w:line="260" w:lineRule="exact"/>
              <w:jc w:val="left"/>
              <w:rPr>
                <w:rFonts w:hint="default" w:asciiTheme="minorEastAsia" w:hAnsiTheme="minorEastAsia" w:eastAsiaTheme="minorEastAsia"/>
                <w:w w:val="90"/>
              </w:rPr>
            </w:pPr>
          </w:p>
          <w:p>
            <w:pPr>
              <w:pStyle w:val="0"/>
              <w:autoSpaceDE w:val="0"/>
              <w:autoSpaceDN w:val="0"/>
              <w:spacing w:line="260" w:lineRule="exact"/>
              <w:jc w:val="left"/>
              <w:rPr>
                <w:rFonts w:hint="default" w:asciiTheme="minorEastAsia" w:hAnsiTheme="minorEastAsia" w:eastAsiaTheme="minorEastAsia"/>
                <w:w w:val="90"/>
              </w:rPr>
            </w:pPr>
          </w:p>
          <w:p>
            <w:pPr>
              <w:pStyle w:val="0"/>
              <w:autoSpaceDE w:val="0"/>
              <w:autoSpaceDN w:val="0"/>
              <w:spacing w:line="260" w:lineRule="exact"/>
              <w:jc w:val="left"/>
              <w:rPr>
                <w:rFonts w:hint="default" w:asciiTheme="minorEastAsia" w:hAnsiTheme="minorEastAsia" w:eastAsiaTheme="minorEastAsia"/>
                <w:w w:val="90"/>
              </w:rPr>
            </w:pPr>
          </w:p>
          <w:p>
            <w:pPr>
              <w:pStyle w:val="0"/>
              <w:autoSpaceDE w:val="0"/>
              <w:autoSpaceDN w:val="0"/>
              <w:spacing w:line="260" w:lineRule="exact"/>
              <w:jc w:val="left"/>
              <w:rPr>
                <w:rFonts w:hint="default" w:asciiTheme="minorEastAsia" w:hAnsiTheme="minorEastAsia" w:eastAsiaTheme="minorEastAsia"/>
                <w:w w:val="90"/>
              </w:rPr>
            </w:pPr>
          </w:p>
          <w:p>
            <w:pPr>
              <w:pStyle w:val="0"/>
              <w:autoSpaceDE w:val="0"/>
              <w:autoSpaceDN w:val="0"/>
              <w:spacing w:line="260" w:lineRule="exact"/>
              <w:jc w:val="left"/>
              <w:rPr>
                <w:rFonts w:hint="default" w:asciiTheme="minorEastAsia" w:hAnsiTheme="minorEastAsia" w:eastAsiaTheme="minorEastAsia"/>
                <w:w w:val="90"/>
              </w:rPr>
            </w:pPr>
          </w:p>
          <w:p>
            <w:pPr>
              <w:pStyle w:val="0"/>
              <w:autoSpaceDE w:val="0"/>
              <w:autoSpaceDN w:val="0"/>
              <w:spacing w:line="260" w:lineRule="exact"/>
              <w:jc w:val="left"/>
              <w:rPr>
                <w:rFonts w:hint="default" w:asciiTheme="minorEastAsia" w:hAnsiTheme="minorEastAsia" w:eastAsiaTheme="minorEastAsia"/>
                <w:w w:val="90"/>
              </w:rPr>
            </w:pPr>
          </w:p>
          <w:p>
            <w:pPr>
              <w:pStyle w:val="0"/>
              <w:autoSpaceDE w:val="0"/>
              <w:autoSpaceDN w:val="0"/>
              <w:spacing w:line="260" w:lineRule="exact"/>
              <w:jc w:val="left"/>
              <w:rPr>
                <w:rFonts w:hint="default" w:asciiTheme="minorEastAsia" w:hAnsiTheme="minorEastAsia" w:eastAsiaTheme="minorEastAsia"/>
                <w:w w:val="90"/>
              </w:rPr>
            </w:pPr>
          </w:p>
          <w:p>
            <w:pPr>
              <w:pStyle w:val="0"/>
              <w:autoSpaceDE w:val="0"/>
              <w:autoSpaceDN w:val="0"/>
              <w:spacing w:line="260" w:lineRule="exact"/>
              <w:jc w:val="left"/>
              <w:rPr>
                <w:rFonts w:hint="default" w:asciiTheme="minorEastAsia" w:hAnsiTheme="minorEastAsia" w:eastAsiaTheme="minorEastAsia"/>
                <w:w w:val="90"/>
              </w:rPr>
            </w:pPr>
          </w:p>
          <w:p>
            <w:pPr>
              <w:pStyle w:val="0"/>
              <w:autoSpaceDE w:val="0"/>
              <w:autoSpaceDN w:val="0"/>
              <w:spacing w:line="260" w:lineRule="exact"/>
              <w:jc w:val="left"/>
              <w:rPr>
                <w:rFonts w:hint="default" w:asciiTheme="minorEastAsia" w:hAnsiTheme="minorEastAsia" w:eastAsiaTheme="minorEastAsia"/>
                <w:w w:val="90"/>
              </w:rPr>
            </w:pPr>
          </w:p>
          <w:p>
            <w:pPr>
              <w:pStyle w:val="0"/>
              <w:autoSpaceDE w:val="0"/>
              <w:autoSpaceDN w:val="0"/>
              <w:spacing w:line="260" w:lineRule="exact"/>
              <w:jc w:val="left"/>
              <w:rPr>
                <w:rFonts w:hint="default" w:asciiTheme="minorEastAsia" w:hAnsiTheme="minorEastAsia" w:eastAsiaTheme="minorEastAsia"/>
                <w:w w:val="90"/>
              </w:rPr>
            </w:pPr>
          </w:p>
          <w:p>
            <w:pPr>
              <w:pStyle w:val="0"/>
              <w:autoSpaceDE w:val="0"/>
              <w:autoSpaceDN w:val="0"/>
              <w:spacing w:line="260" w:lineRule="exact"/>
              <w:jc w:val="left"/>
              <w:rPr>
                <w:rFonts w:hint="default" w:asciiTheme="minorEastAsia" w:hAnsiTheme="minorEastAsia" w:eastAsiaTheme="minorEastAsia"/>
                <w:w w:val="90"/>
              </w:rPr>
            </w:pPr>
          </w:p>
          <w:p>
            <w:pPr>
              <w:pStyle w:val="0"/>
              <w:autoSpaceDE w:val="0"/>
              <w:autoSpaceDN w:val="0"/>
              <w:spacing w:line="260" w:lineRule="exact"/>
              <w:jc w:val="left"/>
              <w:rPr>
                <w:rFonts w:hint="default" w:asciiTheme="minorEastAsia" w:hAnsiTheme="minorEastAsia" w:eastAsiaTheme="minorEastAsia"/>
                <w:w w:val="90"/>
              </w:rPr>
            </w:pPr>
          </w:p>
          <w:p>
            <w:pPr>
              <w:pStyle w:val="0"/>
              <w:autoSpaceDE w:val="0"/>
              <w:autoSpaceDN w:val="0"/>
              <w:spacing w:line="260" w:lineRule="exact"/>
              <w:jc w:val="left"/>
              <w:rPr>
                <w:rFonts w:hint="default" w:asciiTheme="minorEastAsia" w:hAnsiTheme="minorEastAsia" w:eastAsiaTheme="minorEastAsia"/>
                <w:w w:val="90"/>
              </w:rPr>
            </w:pPr>
          </w:p>
          <w:p>
            <w:pPr>
              <w:pStyle w:val="0"/>
              <w:autoSpaceDE w:val="0"/>
              <w:autoSpaceDN w:val="0"/>
              <w:spacing w:line="260" w:lineRule="exact"/>
              <w:jc w:val="left"/>
              <w:rPr>
                <w:rFonts w:hint="default" w:asciiTheme="minorEastAsia" w:hAnsiTheme="minorEastAsia" w:eastAsiaTheme="minorEastAsia"/>
                <w:w w:val="90"/>
              </w:rPr>
            </w:pPr>
          </w:p>
          <w:p>
            <w:pPr>
              <w:pStyle w:val="0"/>
              <w:autoSpaceDE w:val="0"/>
              <w:autoSpaceDN w:val="0"/>
              <w:spacing w:line="260" w:lineRule="exact"/>
              <w:jc w:val="left"/>
              <w:rPr>
                <w:rFonts w:hint="default" w:asciiTheme="minorEastAsia" w:hAnsiTheme="minorEastAsia" w:eastAsiaTheme="minorEastAsia"/>
                <w:w w:val="90"/>
              </w:rPr>
            </w:pPr>
          </w:p>
          <w:p>
            <w:pPr>
              <w:pStyle w:val="0"/>
              <w:autoSpaceDE w:val="0"/>
              <w:autoSpaceDN w:val="0"/>
              <w:spacing w:line="260" w:lineRule="exact"/>
              <w:jc w:val="left"/>
              <w:rPr>
                <w:rFonts w:hint="default" w:asciiTheme="minorEastAsia" w:hAnsiTheme="minorEastAsia" w:eastAsiaTheme="minorEastAsia"/>
                <w:w w:val="90"/>
              </w:rPr>
            </w:pPr>
          </w:p>
          <w:p>
            <w:pPr>
              <w:pStyle w:val="0"/>
              <w:autoSpaceDE w:val="0"/>
              <w:autoSpaceDN w:val="0"/>
              <w:spacing w:line="260" w:lineRule="exact"/>
              <w:jc w:val="left"/>
              <w:rPr>
                <w:rFonts w:hint="default" w:asciiTheme="minorEastAsia" w:hAnsiTheme="minorEastAsia" w:eastAsiaTheme="minorEastAsia"/>
                <w:w w:val="90"/>
              </w:rPr>
            </w:pPr>
          </w:p>
          <w:p>
            <w:pPr>
              <w:pStyle w:val="0"/>
              <w:autoSpaceDE w:val="0"/>
              <w:autoSpaceDN w:val="0"/>
              <w:spacing w:line="260" w:lineRule="exact"/>
              <w:jc w:val="left"/>
              <w:rPr>
                <w:rFonts w:hint="default" w:asciiTheme="minorEastAsia" w:hAnsiTheme="minorEastAsia" w:eastAsiaTheme="minorEastAsia"/>
                <w:w w:val="90"/>
              </w:rPr>
            </w:pPr>
          </w:p>
          <w:p>
            <w:pPr>
              <w:pStyle w:val="0"/>
              <w:autoSpaceDE w:val="0"/>
              <w:autoSpaceDN w:val="0"/>
              <w:spacing w:line="260" w:lineRule="exact"/>
              <w:jc w:val="left"/>
              <w:rPr>
                <w:rFonts w:hint="default" w:asciiTheme="minorEastAsia" w:hAnsiTheme="minorEastAsia" w:eastAsiaTheme="minorEastAsia"/>
                <w:w w:val="90"/>
              </w:rPr>
            </w:pPr>
          </w:p>
          <w:p>
            <w:pPr>
              <w:pStyle w:val="0"/>
              <w:autoSpaceDE w:val="0"/>
              <w:autoSpaceDN w:val="0"/>
              <w:spacing w:line="260" w:lineRule="exact"/>
              <w:jc w:val="left"/>
              <w:rPr>
                <w:rFonts w:hint="default" w:asciiTheme="minorEastAsia" w:hAnsiTheme="minorEastAsia" w:eastAsiaTheme="minorEastAsia"/>
                <w:w w:val="90"/>
              </w:rPr>
            </w:pPr>
          </w:p>
          <w:p>
            <w:pPr>
              <w:pStyle w:val="0"/>
              <w:autoSpaceDE w:val="0"/>
              <w:autoSpaceDN w:val="0"/>
              <w:spacing w:line="260" w:lineRule="exact"/>
              <w:jc w:val="left"/>
              <w:rPr>
                <w:rFonts w:hint="default" w:asciiTheme="minorEastAsia" w:hAnsiTheme="minorEastAsia" w:eastAsiaTheme="minorEastAsia"/>
                <w:w w:val="90"/>
              </w:rPr>
            </w:pPr>
          </w:p>
          <w:p>
            <w:pPr>
              <w:pStyle w:val="0"/>
              <w:autoSpaceDE w:val="0"/>
              <w:autoSpaceDN w:val="0"/>
              <w:spacing w:line="260" w:lineRule="exact"/>
              <w:jc w:val="left"/>
              <w:rPr>
                <w:rFonts w:hint="default" w:asciiTheme="minorEastAsia" w:hAnsiTheme="minorEastAsia" w:eastAsiaTheme="minorEastAsia"/>
                <w:w w:val="90"/>
              </w:rPr>
            </w:pPr>
          </w:p>
          <w:p>
            <w:pPr>
              <w:pStyle w:val="0"/>
              <w:autoSpaceDE w:val="0"/>
              <w:autoSpaceDN w:val="0"/>
              <w:spacing w:line="260" w:lineRule="exact"/>
              <w:jc w:val="left"/>
              <w:rPr>
                <w:rFonts w:hint="default" w:asciiTheme="minorEastAsia" w:hAnsiTheme="minorEastAsia" w:eastAsiaTheme="minorEastAsia"/>
                <w:w w:val="90"/>
              </w:rPr>
            </w:pPr>
          </w:p>
          <w:p>
            <w:pPr>
              <w:pStyle w:val="0"/>
              <w:autoSpaceDE w:val="0"/>
              <w:autoSpaceDN w:val="0"/>
              <w:spacing w:line="260" w:lineRule="exact"/>
              <w:jc w:val="left"/>
              <w:rPr>
                <w:rFonts w:hint="default" w:asciiTheme="minorEastAsia" w:hAnsiTheme="minorEastAsia" w:eastAsiaTheme="minorEastAsia"/>
                <w:w w:val="90"/>
              </w:rPr>
            </w:pPr>
          </w:p>
          <w:p>
            <w:pPr>
              <w:pStyle w:val="0"/>
              <w:autoSpaceDE w:val="0"/>
              <w:autoSpaceDN w:val="0"/>
              <w:spacing w:line="260" w:lineRule="exact"/>
              <w:jc w:val="left"/>
              <w:rPr>
                <w:rFonts w:hint="default" w:asciiTheme="minorEastAsia" w:hAnsiTheme="minorEastAsia" w:eastAsiaTheme="minorEastAsia"/>
                <w:w w:val="90"/>
              </w:rPr>
            </w:pPr>
          </w:p>
          <w:p>
            <w:pPr>
              <w:pStyle w:val="0"/>
              <w:autoSpaceDE w:val="0"/>
              <w:autoSpaceDN w:val="0"/>
              <w:spacing w:line="260" w:lineRule="exact"/>
              <w:jc w:val="left"/>
              <w:rPr>
                <w:rFonts w:hint="default" w:asciiTheme="minorEastAsia" w:hAnsiTheme="minorEastAsia" w:eastAsiaTheme="minorEastAsia"/>
                <w:w w:val="90"/>
              </w:rPr>
            </w:pPr>
          </w:p>
          <w:p>
            <w:pPr>
              <w:pStyle w:val="0"/>
              <w:autoSpaceDE w:val="0"/>
              <w:autoSpaceDN w:val="0"/>
              <w:spacing w:line="260" w:lineRule="exact"/>
              <w:jc w:val="left"/>
              <w:rPr>
                <w:rFonts w:hint="default" w:asciiTheme="minorEastAsia" w:hAnsiTheme="minorEastAsia" w:eastAsiaTheme="minorEastAsia"/>
                <w:w w:val="90"/>
              </w:rPr>
            </w:pPr>
          </w:p>
          <w:p>
            <w:pPr>
              <w:pStyle w:val="0"/>
              <w:autoSpaceDE w:val="0"/>
              <w:autoSpaceDN w:val="0"/>
              <w:spacing w:line="260" w:lineRule="exact"/>
              <w:jc w:val="left"/>
              <w:rPr>
                <w:rFonts w:hint="default" w:asciiTheme="minorEastAsia" w:hAnsiTheme="minorEastAsia" w:eastAsiaTheme="minorEastAsia"/>
                <w:w w:val="90"/>
              </w:rPr>
            </w:pPr>
          </w:p>
          <w:p>
            <w:pPr>
              <w:pStyle w:val="0"/>
              <w:autoSpaceDE w:val="0"/>
              <w:autoSpaceDN w:val="0"/>
              <w:spacing w:line="260" w:lineRule="exact"/>
              <w:jc w:val="left"/>
              <w:rPr>
                <w:rFonts w:hint="default" w:asciiTheme="minorEastAsia" w:hAnsiTheme="minorEastAsia" w:eastAsiaTheme="minorEastAsia"/>
                <w:w w:val="90"/>
              </w:rPr>
            </w:pPr>
          </w:p>
          <w:p>
            <w:pPr>
              <w:pStyle w:val="0"/>
              <w:autoSpaceDE w:val="0"/>
              <w:autoSpaceDN w:val="0"/>
              <w:spacing w:line="260" w:lineRule="exact"/>
              <w:jc w:val="left"/>
              <w:rPr>
                <w:rFonts w:hint="default" w:asciiTheme="minorEastAsia" w:hAnsiTheme="minorEastAsia" w:eastAsiaTheme="minorEastAsia"/>
                <w:w w:val="90"/>
              </w:rPr>
            </w:pPr>
          </w:p>
          <w:p>
            <w:pPr>
              <w:pStyle w:val="0"/>
              <w:autoSpaceDE w:val="0"/>
              <w:autoSpaceDN w:val="0"/>
              <w:spacing w:line="260" w:lineRule="exact"/>
              <w:jc w:val="left"/>
              <w:rPr>
                <w:rFonts w:hint="default" w:asciiTheme="minorEastAsia" w:hAnsiTheme="minorEastAsia" w:eastAsiaTheme="minorEastAsia"/>
                <w:w w:val="90"/>
              </w:rPr>
            </w:pPr>
          </w:p>
          <w:p>
            <w:pPr>
              <w:pStyle w:val="0"/>
              <w:autoSpaceDE w:val="0"/>
              <w:autoSpaceDN w:val="0"/>
              <w:spacing w:line="260" w:lineRule="exact"/>
              <w:jc w:val="left"/>
              <w:rPr>
                <w:rFonts w:hint="default" w:asciiTheme="minorEastAsia" w:hAnsiTheme="minorEastAsia" w:eastAsiaTheme="minorEastAsia"/>
                <w:w w:val="90"/>
              </w:rPr>
            </w:pPr>
          </w:p>
          <w:p>
            <w:pPr>
              <w:pStyle w:val="0"/>
              <w:autoSpaceDE w:val="0"/>
              <w:autoSpaceDN w:val="0"/>
              <w:spacing w:line="260" w:lineRule="exact"/>
              <w:jc w:val="left"/>
              <w:rPr>
                <w:rFonts w:hint="default" w:asciiTheme="minorEastAsia" w:hAnsiTheme="minorEastAsia" w:eastAsiaTheme="minorEastAsia"/>
                <w:w w:val="90"/>
              </w:rPr>
            </w:pPr>
            <w:r>
              <w:rPr>
                <w:rFonts w:hint="eastAsia" w:asciiTheme="minorEastAsia" w:hAnsiTheme="minorEastAsia" w:eastAsiaTheme="minorEastAsia"/>
                <w:w w:val="90"/>
              </w:rPr>
              <w:t>（続）</w:t>
            </w:r>
          </w:p>
          <w:p>
            <w:pPr>
              <w:pStyle w:val="0"/>
              <w:autoSpaceDE w:val="0"/>
              <w:autoSpaceDN w:val="0"/>
              <w:spacing w:line="260" w:lineRule="exact"/>
              <w:jc w:val="left"/>
              <w:rPr>
                <w:rFonts w:hint="default" w:asciiTheme="majorEastAsia" w:hAnsiTheme="majorEastAsia" w:eastAsiaTheme="majorEastAsia"/>
                <w:w w:val="90"/>
              </w:rPr>
            </w:pPr>
            <w:r>
              <w:rPr>
                <w:rFonts w:hint="eastAsia" w:asciiTheme="majorEastAsia" w:hAnsiTheme="majorEastAsia" w:eastAsiaTheme="majorEastAsia"/>
                <w:w w:val="90"/>
              </w:rPr>
              <w:t xml:space="preserve">9 </w:t>
            </w:r>
            <w:r>
              <w:rPr>
                <w:rFonts w:hint="eastAsia" w:asciiTheme="majorEastAsia" w:hAnsiTheme="majorEastAsia" w:eastAsiaTheme="majorEastAsia"/>
                <w:w w:val="90"/>
              </w:rPr>
              <w:t>子どもの</w:t>
            </w:r>
          </w:p>
          <w:p>
            <w:pPr>
              <w:pStyle w:val="0"/>
              <w:autoSpaceDE w:val="0"/>
              <w:autoSpaceDN w:val="0"/>
              <w:spacing w:line="260" w:lineRule="exact"/>
              <w:jc w:val="left"/>
              <w:rPr>
                <w:rFonts w:hint="default" w:asciiTheme="majorEastAsia" w:hAnsiTheme="majorEastAsia" w:eastAsiaTheme="majorEastAsia"/>
              </w:rPr>
            </w:pPr>
            <w:r>
              <w:rPr>
                <w:rFonts w:hint="eastAsia" w:asciiTheme="majorEastAsia" w:hAnsiTheme="majorEastAsia" w:eastAsiaTheme="majorEastAsia"/>
                <w:w w:val="90"/>
              </w:rPr>
              <w:t>健康支援</w:t>
            </w:r>
          </w:p>
        </w:tc>
        <w:tc>
          <w:tcPr>
            <w:tcW w:w="5245" w:type="dxa"/>
            <w:tcBorders>
              <w:top w:val="single" w:color="auto" w:sz="8" w:space="0"/>
              <w:left w:val="none" w:color="auto" w:sz="0" w:space="0"/>
              <w:bottom w:val="nil"/>
              <w:right w:val="none" w:color="auto" w:sz="0" w:space="0"/>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１　子どもの健康状態及び発育・発達状態については、次のとおり把握していますか。</w:t>
            </w:r>
          </w:p>
        </w:tc>
        <w:tc>
          <w:tcPr>
            <w:tcW w:w="851" w:type="dxa"/>
            <w:tcBorders>
              <w:top w:val="single" w:color="auto" w:sz="8"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r>
              <w:rPr>
                <w:rFonts w:hint="default" w:asciiTheme="minorEastAsia" w:hAnsiTheme="minorEastAsia" w:eastAsiaTheme="minorEastAsia"/>
              </w:rPr>
              <w:t>□</w:t>
            </w:r>
            <w:r>
              <w:rPr>
                <w:rFonts w:hint="default" w:asciiTheme="minorEastAsia" w:hAnsiTheme="minorEastAsia" w:eastAsiaTheme="minorEastAsia"/>
              </w:rPr>
              <w:t>はい</w:t>
            </w:r>
          </w:p>
          <w:p>
            <w:pPr>
              <w:pStyle w:val="0"/>
              <w:autoSpaceDE w:val="0"/>
              <w:autoSpaceDN w:val="0"/>
              <w:spacing w:line="260" w:lineRule="exact"/>
              <w:rPr>
                <w:rFonts w:hint="default" w:asciiTheme="minorEastAsia" w:hAnsiTheme="minorEastAsia" w:eastAsiaTheme="minorEastAsia"/>
              </w:rPr>
            </w:pPr>
            <w:r>
              <w:rPr>
                <w:rFonts w:hint="default" w:asciiTheme="minorEastAsia" w:hAnsiTheme="minorEastAsia" w:eastAsiaTheme="minorEastAsia"/>
              </w:rPr>
              <w:t>□</w:t>
            </w:r>
            <w:r>
              <w:rPr>
                <w:rFonts w:hint="default" w:asciiTheme="minorEastAsia" w:hAnsiTheme="minorEastAsia" w:eastAsiaTheme="minorEastAsia"/>
              </w:rPr>
              <w:t>いいえ</w:t>
            </w:r>
          </w:p>
        </w:tc>
        <w:tc>
          <w:tcPr>
            <w:tcW w:w="2835" w:type="dxa"/>
            <w:tcBorders>
              <w:top w:val="single" w:color="auto" w:sz="8"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p>
        </w:tc>
      </w:tr>
      <w:tr>
        <w:trPr/>
        <w:tc>
          <w:tcPr>
            <w:tcW w:w="1134"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8931" w:type="dxa"/>
            <w:gridSpan w:val="3"/>
            <w:tcBorders>
              <w:top w:val="nil"/>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ind w:left="359" w:hanging="359" w:hangingChars="200"/>
              <w:rPr>
                <w:rFonts w:hint="default" w:asciiTheme="minorEastAsia" w:hAnsiTheme="minorEastAsia" w:eastAsiaTheme="minorEastAsia"/>
              </w:rPr>
            </w:pPr>
            <w:r>
              <w:rPr>
                <w:rFonts w:hint="default" w:asciiTheme="minorEastAsia" w:hAnsiTheme="minorEastAsia" w:eastAsiaTheme="minorEastAsia"/>
              </w:rPr>
              <w:t>　</w:t>
            </w:r>
            <w:r>
              <w:rPr>
                <w:rFonts w:hint="eastAsia" w:asciiTheme="minorEastAsia" w:hAnsiTheme="minorEastAsia" w:eastAsiaTheme="minorEastAsia"/>
              </w:rPr>
              <w:t>1)</w:t>
            </w:r>
            <w:r>
              <w:rPr>
                <w:rFonts w:hint="eastAsia" w:asciiTheme="minorEastAsia" w:hAnsiTheme="minorEastAsia" w:eastAsiaTheme="minorEastAsia"/>
              </w:rPr>
              <w:t>　子どもの心身の状態に応じて保育するために、子どもの健康状態並びに発育及び発達状態について、定期的・継続的に、また、必要に応じて随時、把握すること。</w:t>
            </w:r>
          </w:p>
          <w:p>
            <w:pPr>
              <w:pStyle w:val="0"/>
              <w:autoSpaceDE w:val="0"/>
              <w:autoSpaceDN w:val="0"/>
              <w:spacing w:line="260" w:lineRule="exact"/>
              <w:ind w:left="1078" w:hanging="1078" w:hangingChars="600"/>
              <w:rPr>
                <w:rFonts w:hint="default" w:asciiTheme="minorEastAsia" w:hAnsiTheme="minorEastAsia" w:eastAsiaTheme="minorEastAsia"/>
              </w:rPr>
            </w:pPr>
            <w:r>
              <w:rPr>
                <w:rFonts w:hint="eastAsia" w:asciiTheme="minorEastAsia" w:hAnsiTheme="minorEastAsia" w:eastAsiaTheme="minorEastAsia"/>
              </w:rPr>
              <w:t>　　　　　・　子どもの健康状態の把握は、嘱託医と嘱託歯科医による定期的な健康診断に加え、保育士等による日々の子どもの心身の状態の観察、更に保護者からの子どもの状態に関する情報提供によって、総合的に行う必要がある。</w:t>
            </w:r>
          </w:p>
          <w:p>
            <w:pPr>
              <w:pStyle w:val="0"/>
              <w:autoSpaceDE w:val="0"/>
              <w:autoSpaceDN w:val="0"/>
              <w:spacing w:line="260" w:lineRule="exact"/>
              <w:ind w:left="1078" w:hanging="1078" w:hangingChars="600"/>
              <w:rPr>
                <w:rFonts w:hint="default" w:asciiTheme="minorEastAsia" w:hAnsiTheme="minorEastAsia" w:eastAsiaTheme="minorEastAsia"/>
              </w:rPr>
            </w:pPr>
            <w:r>
              <w:rPr>
                <w:rFonts w:hint="eastAsia" w:asciiTheme="minorEastAsia" w:hAnsiTheme="minorEastAsia" w:eastAsiaTheme="minorEastAsia"/>
              </w:rPr>
              <w:t>　　　　　　　観察すべき事項としては、機嫌、食欲、顔色、活動性等のどの子どもにも共通した項目と、一人一人の子ども特有の疾病等に伴う状態がある。</w:t>
            </w:r>
          </w:p>
          <w:p>
            <w:pPr>
              <w:pStyle w:val="0"/>
              <w:autoSpaceDE w:val="0"/>
              <w:autoSpaceDN w:val="0"/>
              <w:spacing w:line="260" w:lineRule="exact"/>
              <w:ind w:left="1078" w:hanging="1078" w:hangingChars="600"/>
              <w:rPr>
                <w:rFonts w:hint="default" w:asciiTheme="minorEastAsia" w:hAnsiTheme="minorEastAsia" w:eastAsiaTheme="minorEastAsia"/>
              </w:rPr>
            </w:pPr>
            <w:r>
              <w:rPr>
                <w:rFonts w:hint="eastAsia" w:asciiTheme="minorEastAsia" w:hAnsiTheme="minorEastAsia" w:eastAsiaTheme="minorEastAsia"/>
              </w:rPr>
              <w:t>　　　　　・　発育状態の把握の方法としては、定期的に身長や体重等を計測し、前回の計測結果と比較する方法が最も容易で効果的である。あわせて、肥満ややせの状態も調べることが大切である。</w:t>
            </w:r>
          </w:p>
          <w:p>
            <w:pPr>
              <w:pStyle w:val="0"/>
              <w:autoSpaceDE w:val="0"/>
              <w:autoSpaceDN w:val="0"/>
              <w:spacing w:line="260" w:lineRule="exact"/>
              <w:ind w:left="1078" w:hanging="1078" w:hangingChars="600"/>
              <w:rPr>
                <w:rFonts w:hint="default" w:asciiTheme="minorEastAsia" w:hAnsiTheme="minorEastAsia" w:eastAsiaTheme="minorEastAsia"/>
              </w:rPr>
            </w:pPr>
            <w:r>
              <w:rPr>
                <w:rFonts w:hint="eastAsia" w:asciiTheme="minorEastAsia" w:hAnsiTheme="minorEastAsia" w:eastAsiaTheme="minorEastAsia"/>
              </w:rPr>
              <w:t>　　　　　・　発達状態については、子どもの日常の言動や生活等の状態の丁寧な観察を通して把握する。</w:t>
            </w:r>
          </w:p>
          <w:p>
            <w:pPr>
              <w:pStyle w:val="0"/>
              <w:autoSpaceDE w:val="0"/>
              <w:autoSpaceDN w:val="0"/>
              <w:spacing w:line="260" w:lineRule="exact"/>
              <w:ind w:left="359" w:hanging="359" w:hangingChars="200"/>
              <w:rPr>
                <w:rFonts w:hint="default" w:asciiTheme="minorEastAsia" w:hAnsiTheme="minorEastAsia" w:eastAsiaTheme="minorEastAsia"/>
              </w:rPr>
            </w:pPr>
            <w:r>
              <w:rPr>
                <w:rFonts w:hint="default" w:asciiTheme="minorEastAsia" w:hAnsiTheme="minorEastAsia" w:eastAsiaTheme="minorEastAsia"/>
              </w:rPr>
              <w:t>　</w:t>
            </w:r>
            <w:r>
              <w:rPr>
                <w:rFonts w:hint="eastAsia" w:asciiTheme="minorEastAsia" w:hAnsiTheme="minorEastAsia" w:eastAsiaTheme="minorEastAsia"/>
              </w:rPr>
              <w:t>2)</w:t>
            </w:r>
            <w:r>
              <w:rPr>
                <w:rFonts w:hint="eastAsia" w:asciiTheme="minorEastAsia" w:hAnsiTheme="minorEastAsia" w:eastAsiaTheme="minorEastAsia"/>
              </w:rPr>
              <w:t>　保護者からの情報とともに、登所時及び保育中を通じて子どもの状態を観察し、何らかの疾病が疑われる状態や傷害が認められた場合には、保護者に連絡するとともに、嘱託医と相談するなど適切な対応を図ること。看護師等が配置されている場合には、その専門性を生かした対応を図ること。</w:t>
            </w:r>
          </w:p>
          <w:p>
            <w:pPr>
              <w:pStyle w:val="0"/>
              <w:autoSpaceDE w:val="0"/>
              <w:autoSpaceDN w:val="0"/>
              <w:spacing w:line="260" w:lineRule="exact"/>
              <w:ind w:left="359" w:hanging="359" w:hangingChars="200"/>
              <w:rPr>
                <w:rFonts w:hint="default" w:asciiTheme="minorEastAsia" w:hAnsiTheme="minorEastAsia" w:eastAsiaTheme="minorEastAsia"/>
              </w:rPr>
            </w:pPr>
            <w:r>
              <w:rPr>
                <w:rFonts w:hint="eastAsia" w:asciiTheme="minorEastAsia" w:hAnsiTheme="minorEastAsia" w:eastAsiaTheme="minorEastAsia"/>
              </w:rPr>
              <w:t>　</w:t>
            </w:r>
            <w:r>
              <w:rPr>
                <w:rFonts w:hint="eastAsia" w:asciiTheme="minorEastAsia" w:hAnsiTheme="minorEastAsia" w:eastAsiaTheme="minorEastAsia"/>
              </w:rPr>
              <w:t>3)</w:t>
            </w:r>
            <w:r>
              <w:rPr>
                <w:rFonts w:hint="eastAsia" w:asciiTheme="minorEastAsia" w:hAnsiTheme="minorEastAsia" w:eastAsiaTheme="minorEastAsia"/>
              </w:rPr>
              <w:t>　子どもの心身の状態等を観察し、不適切な養育の兆候が見られる場合には、市町村や関係機関と連携し、児福法第</w:t>
            </w:r>
            <w:r>
              <w:rPr>
                <w:rFonts w:hint="eastAsia" w:asciiTheme="minorEastAsia" w:hAnsiTheme="minorEastAsia" w:eastAsiaTheme="minorEastAsia"/>
              </w:rPr>
              <w:t>25</w:t>
            </w:r>
            <w:r>
              <w:rPr>
                <w:rFonts w:hint="eastAsia" w:asciiTheme="minorEastAsia" w:hAnsiTheme="minorEastAsia" w:eastAsiaTheme="minorEastAsia"/>
              </w:rPr>
              <w:t>条に基づき、適切な対応を図ること。また、虐待が疑われる場合には、速やかに市町村又は児童相談所に通告し、適切な対応を図ること。</w:t>
            </w:r>
          </w:p>
          <w:p>
            <w:pPr>
              <w:pStyle w:val="0"/>
              <w:autoSpaceDE w:val="0"/>
              <w:autoSpaceDN w:val="0"/>
              <w:spacing w:line="260" w:lineRule="exact"/>
              <w:ind w:left="359" w:hanging="359" w:hangingChars="200"/>
              <w:rPr>
                <w:rFonts w:hint="default" w:asciiTheme="minorEastAsia" w:hAnsiTheme="minorEastAsia" w:eastAsiaTheme="minorEastAsia"/>
              </w:rPr>
            </w:pPr>
            <w:r>
              <w:rPr>
                <w:rFonts w:hint="eastAsia" w:asciiTheme="minorEastAsia" w:hAnsiTheme="minorEastAsia" w:eastAsiaTheme="minorEastAsia"/>
              </w:rPr>
              <w:t>　　　　　※　虐待の早期発見・通告については、</w:t>
            </w:r>
            <w:r>
              <w:rPr>
                <w:rFonts w:hint="eastAsia" w:asciiTheme="minorEastAsia" w:hAnsiTheme="minorEastAsia" w:eastAsiaTheme="minorEastAsia"/>
              </w:rPr>
              <w:t>p</w:t>
            </w:r>
            <w:r>
              <w:rPr>
                <w:rFonts w:hint="default" w:asciiTheme="minorEastAsia" w:hAnsiTheme="minorEastAsia" w:eastAsiaTheme="minorEastAsia"/>
              </w:rPr>
              <w:t>9</w:t>
            </w:r>
            <w:r>
              <w:rPr>
                <w:rFonts w:hint="eastAsia" w:asciiTheme="minorEastAsia" w:hAnsiTheme="minorEastAsia" w:eastAsiaTheme="minorEastAsia"/>
              </w:rPr>
              <w:t>の「</w:t>
            </w:r>
            <w:r>
              <w:rPr>
                <w:rFonts w:hint="eastAsia" w:asciiTheme="minorEastAsia" w:hAnsiTheme="minorEastAsia" w:eastAsiaTheme="minorEastAsia"/>
              </w:rPr>
              <w:t xml:space="preserve">15 </w:t>
            </w:r>
            <w:r>
              <w:rPr>
                <w:rFonts w:hint="eastAsia" w:asciiTheme="minorEastAsia" w:hAnsiTheme="minorEastAsia" w:eastAsiaTheme="minorEastAsia"/>
              </w:rPr>
              <w:t>虐待の防止」を参照のこと。</w:t>
            </w:r>
          </w:p>
        </w:tc>
      </w:tr>
      <w:tr>
        <w:trPr/>
        <w:tc>
          <w:tcPr>
            <w:tcW w:w="1134"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5245" w:type="dxa"/>
            <w:tcBorders>
              <w:top w:val="single" w:color="auto" w:sz="4" w:space="0"/>
              <w:left w:val="none" w:color="auto" w:sz="0" w:space="0"/>
              <w:bottom w:val="nil"/>
              <w:right w:val="none" w:color="auto" w:sz="0" w:space="0"/>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２　子どもの健康増進に当たっては、次のとおり対応していますか。</w:t>
            </w:r>
          </w:p>
        </w:tc>
        <w:tc>
          <w:tcPr>
            <w:tcW w:w="851"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r>
              <w:rPr>
                <w:rFonts w:hint="default" w:asciiTheme="minorEastAsia" w:hAnsiTheme="minorEastAsia" w:eastAsiaTheme="minorEastAsia"/>
              </w:rPr>
              <w:t>□</w:t>
            </w:r>
            <w:r>
              <w:rPr>
                <w:rFonts w:hint="default" w:asciiTheme="minorEastAsia" w:hAnsiTheme="minorEastAsia" w:eastAsiaTheme="minorEastAsia"/>
              </w:rPr>
              <w:t>はい</w:t>
            </w:r>
          </w:p>
          <w:p>
            <w:pPr>
              <w:pStyle w:val="0"/>
              <w:autoSpaceDE w:val="0"/>
              <w:autoSpaceDN w:val="0"/>
              <w:spacing w:line="260" w:lineRule="exact"/>
              <w:rPr>
                <w:rFonts w:hint="default" w:asciiTheme="minorEastAsia" w:hAnsiTheme="minorEastAsia" w:eastAsiaTheme="minorEastAsia"/>
              </w:rPr>
            </w:pPr>
            <w:r>
              <w:rPr>
                <w:rFonts w:hint="default" w:asciiTheme="minorEastAsia" w:hAnsiTheme="minorEastAsia" w:eastAsiaTheme="minorEastAsia"/>
              </w:rPr>
              <w:t>□</w:t>
            </w:r>
            <w:r>
              <w:rPr>
                <w:rFonts w:hint="default" w:asciiTheme="minorEastAsia" w:hAnsiTheme="minorEastAsia" w:eastAsiaTheme="minorEastAsia"/>
              </w:rPr>
              <w:t>いいえ</w:t>
            </w:r>
          </w:p>
        </w:tc>
        <w:tc>
          <w:tcPr>
            <w:tcW w:w="2835"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p>
        </w:tc>
      </w:tr>
      <w:tr>
        <w:trPr/>
        <w:tc>
          <w:tcPr>
            <w:tcW w:w="1134"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8931" w:type="dxa"/>
            <w:gridSpan w:val="3"/>
            <w:tcBorders>
              <w:top w:val="nil"/>
              <w:left w:val="none" w:color="auto" w:sz="0" w:space="0"/>
              <w:bottom w:val="dotted" w:color="auto" w:sz="4" w:space="0"/>
              <w:right w:val="none" w:color="auto" w:sz="0" w:space="0"/>
              <w:tl2br w:val="none" w:color="auto" w:sz="0" w:space="0"/>
              <w:tr2bl w:val="none" w:color="auto" w:sz="0" w:space="0"/>
            </w:tcBorders>
            <w:vAlign w:val="top"/>
          </w:tcPr>
          <w:p>
            <w:pPr>
              <w:pStyle w:val="0"/>
              <w:autoSpaceDE w:val="0"/>
              <w:autoSpaceDN w:val="0"/>
              <w:spacing w:line="260" w:lineRule="exact"/>
              <w:ind w:left="359" w:hanging="359" w:hangingChars="200"/>
              <w:rPr>
                <w:rFonts w:hint="default" w:asciiTheme="minorEastAsia" w:hAnsiTheme="minorEastAsia" w:eastAsiaTheme="minorEastAsia"/>
              </w:rPr>
            </w:pPr>
            <w:r>
              <w:rPr>
                <w:rFonts w:hint="default" w:asciiTheme="minorEastAsia" w:hAnsiTheme="minorEastAsia" w:eastAsiaTheme="minorEastAsia"/>
              </w:rPr>
              <w:t>　</w:t>
            </w:r>
            <w:r>
              <w:rPr>
                <w:rFonts w:hint="eastAsia" w:asciiTheme="minorEastAsia" w:hAnsiTheme="minorEastAsia" w:eastAsiaTheme="minorEastAsia"/>
              </w:rPr>
              <w:t>1)</w:t>
            </w:r>
            <w:r>
              <w:rPr>
                <w:rFonts w:hint="eastAsia" w:asciiTheme="minorEastAsia" w:hAnsiTheme="minorEastAsia" w:eastAsiaTheme="minorEastAsia"/>
              </w:rPr>
              <w:t>　子どもの健康に関する保健計画を全体的な計画に基づいて作成し、全職員がそのねらいや内容を踏まえ、一人一人の子どもの健康の保持及び増進に努めていくこと。</w:t>
            </w:r>
          </w:p>
          <w:p>
            <w:pPr>
              <w:pStyle w:val="0"/>
              <w:autoSpaceDE w:val="0"/>
              <w:autoSpaceDN w:val="0"/>
              <w:spacing w:line="260" w:lineRule="exact"/>
              <w:ind w:left="359" w:hanging="359" w:hangingChars="200"/>
              <w:rPr>
                <w:rFonts w:hint="default" w:asciiTheme="minorEastAsia" w:hAnsiTheme="minorEastAsia" w:eastAsiaTheme="minorEastAsia"/>
              </w:rPr>
            </w:pPr>
            <w:r>
              <w:rPr>
                <w:rFonts w:hint="eastAsia" w:asciiTheme="minorEastAsia" w:hAnsiTheme="minorEastAsia" w:eastAsiaTheme="minorEastAsia"/>
              </w:rPr>
              <w:t>　</w:t>
            </w:r>
            <w:r>
              <w:rPr>
                <w:rFonts w:hint="eastAsia" w:asciiTheme="minorEastAsia" w:hAnsiTheme="minorEastAsia" w:eastAsiaTheme="minorEastAsia"/>
              </w:rPr>
              <w:t>2)</w:t>
            </w:r>
            <w:r>
              <w:rPr>
                <w:rFonts w:hint="eastAsia" w:asciiTheme="minorEastAsia" w:hAnsiTheme="minorEastAsia" w:eastAsiaTheme="minorEastAsia"/>
              </w:rPr>
              <w:t>　子どもの心身の健康状態や疾病等の把握のために、嘱託医等により定期的に健康診断を行い、その結果を記録し、保育に活用するとともに、保護者が子どもの状態を理解し、日常生活に活用できるようにすること。</w:t>
            </w:r>
          </w:p>
        </w:tc>
      </w:tr>
      <w:tr>
        <w:trPr/>
        <w:tc>
          <w:tcPr>
            <w:tcW w:w="1134"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5245" w:type="dxa"/>
            <w:tcBorders>
              <w:top w:val="single" w:color="auto" w:sz="4" w:space="0"/>
              <w:left w:val="none" w:color="auto" w:sz="0" w:space="0"/>
              <w:bottom w:val="nil"/>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３　子どもの疾病等については、次のとおり対応していますか。</w:t>
            </w:r>
          </w:p>
        </w:tc>
        <w:tc>
          <w:tcPr>
            <w:tcW w:w="851"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r>
              <w:rPr>
                <w:rFonts w:hint="default" w:asciiTheme="minorEastAsia" w:hAnsiTheme="minorEastAsia" w:eastAsiaTheme="minorEastAsia"/>
              </w:rPr>
              <w:t>□</w:t>
            </w:r>
            <w:r>
              <w:rPr>
                <w:rFonts w:hint="default" w:asciiTheme="minorEastAsia" w:hAnsiTheme="minorEastAsia" w:eastAsiaTheme="minorEastAsia"/>
              </w:rPr>
              <w:t>はい</w:t>
            </w:r>
          </w:p>
          <w:p>
            <w:pPr>
              <w:pStyle w:val="0"/>
              <w:autoSpaceDE w:val="0"/>
              <w:autoSpaceDN w:val="0"/>
              <w:spacing w:line="260" w:lineRule="exact"/>
              <w:rPr>
                <w:rFonts w:hint="default" w:asciiTheme="minorEastAsia" w:hAnsiTheme="minorEastAsia" w:eastAsiaTheme="minorEastAsia"/>
              </w:rPr>
            </w:pPr>
            <w:r>
              <w:rPr>
                <w:rFonts w:hint="default" w:asciiTheme="minorEastAsia" w:hAnsiTheme="minorEastAsia" w:eastAsiaTheme="minorEastAsia"/>
              </w:rPr>
              <w:t>□</w:t>
            </w:r>
            <w:r>
              <w:rPr>
                <w:rFonts w:hint="default" w:asciiTheme="minorEastAsia" w:hAnsiTheme="minorEastAsia" w:eastAsiaTheme="minorEastAsia"/>
              </w:rPr>
              <w:t>いいえ</w:t>
            </w:r>
          </w:p>
        </w:tc>
        <w:tc>
          <w:tcPr>
            <w:tcW w:w="2835"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p>
        </w:tc>
      </w:tr>
      <w:tr>
        <w:trPr>
          <w:trHeight w:val="7250" w:hRule="atLeast"/>
        </w:trPr>
        <w:tc>
          <w:tcPr>
            <w:tcW w:w="1134"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8931" w:type="dxa"/>
            <w:gridSpan w:val="3"/>
            <w:tcBorders>
              <w:top w:val="nil"/>
              <w:left w:val="none" w:color="auto" w:sz="0" w:space="0"/>
              <w:bottom w:val="nil"/>
              <w:right w:val="none" w:color="auto" w:sz="0" w:space="0"/>
              <w:tl2br w:val="none" w:color="auto" w:sz="0" w:space="0"/>
              <w:tr2bl w:val="none" w:color="auto" w:sz="0" w:space="0"/>
            </w:tcBorders>
            <w:vAlign w:val="top"/>
          </w:tcPr>
          <w:p>
            <w:pPr>
              <w:pStyle w:val="0"/>
              <w:autoSpaceDE w:val="0"/>
              <w:autoSpaceDN w:val="0"/>
              <w:spacing w:line="260" w:lineRule="exact"/>
              <w:ind w:left="359" w:hanging="359" w:hangingChars="200"/>
              <w:rPr>
                <w:rFonts w:hint="default" w:asciiTheme="minorEastAsia" w:hAnsiTheme="minorEastAsia" w:eastAsiaTheme="minorEastAsia"/>
              </w:rPr>
            </w:pPr>
            <w:r>
              <w:rPr>
                <w:rFonts w:hint="default" w:asciiTheme="minorEastAsia" w:hAnsiTheme="minorEastAsia" w:eastAsiaTheme="minorEastAsia"/>
              </w:rPr>
              <w:t>　</w:t>
            </w:r>
            <w:r>
              <w:rPr>
                <w:rFonts w:hint="eastAsia" w:asciiTheme="minorEastAsia" w:hAnsiTheme="minorEastAsia" w:eastAsiaTheme="minorEastAsia"/>
              </w:rPr>
              <w:t>1)</w:t>
            </w:r>
            <w:r>
              <w:rPr>
                <w:rFonts w:hint="eastAsia" w:asciiTheme="minorEastAsia" w:hAnsiTheme="minorEastAsia" w:eastAsiaTheme="minorEastAsia"/>
              </w:rPr>
              <w:t>　保育中に体調不良や傷害が発生した場合には、その子どもの状態等に応じて、保護者に連絡するとともに、適宜、嘱託医や子どものかかりつけ医等と相談し、適切な処置を行うこと。看護師等が配置されている場合には、その専門性を生かした対応を図ること。</w:t>
            </w:r>
          </w:p>
          <w:p>
            <w:pPr>
              <w:pStyle w:val="0"/>
              <w:autoSpaceDE w:val="0"/>
              <w:autoSpaceDN w:val="0"/>
              <w:spacing w:line="260" w:lineRule="exact"/>
              <w:ind w:left="359" w:hanging="359" w:hangingChars="200"/>
              <w:rPr>
                <w:rFonts w:hint="default" w:asciiTheme="minorEastAsia" w:hAnsiTheme="minorEastAsia" w:eastAsiaTheme="minorEastAsia"/>
              </w:rPr>
            </w:pPr>
            <w:r>
              <w:rPr>
                <w:rFonts w:hint="default" w:asciiTheme="minorEastAsia" w:hAnsiTheme="minorEastAsia" w:eastAsiaTheme="minorEastAsia"/>
              </w:rPr>
              <w:t>　</w:t>
            </w:r>
            <w:r>
              <w:rPr>
                <w:rFonts w:hint="eastAsia" w:asciiTheme="minorEastAsia" w:hAnsiTheme="minorEastAsia" w:eastAsiaTheme="minorEastAsia"/>
              </w:rPr>
              <w:t>2)</w:t>
            </w:r>
            <w:r>
              <w:rPr>
                <w:rFonts w:hint="eastAsia" w:asciiTheme="minorEastAsia" w:hAnsiTheme="minorEastAsia" w:eastAsiaTheme="minorEastAsia"/>
              </w:rPr>
              <w:t>　感染症やその他の疾病の発生予防に努め、その発生や疑いがある場合には、必要に応じて嘱託医、市町村、保健所等に連絡し、その指示に従うとともに、保護者や全職員に連絡し、予防等について協力を求めること。また、感染症に関する保育所の対応方法等について、あらかじめ関係機関の協力を得ておくこと。看護師等が配置されている場合には、その専門性を生かした対応を図ること。</w:t>
            </w:r>
          </w:p>
          <w:p>
            <w:pPr>
              <w:pStyle w:val="0"/>
              <w:autoSpaceDE w:val="0"/>
              <w:autoSpaceDN w:val="0"/>
              <w:spacing w:line="260" w:lineRule="exact"/>
              <w:ind w:left="359" w:hanging="359" w:hangingChars="200"/>
              <w:rPr>
                <w:rFonts w:hint="default" w:asciiTheme="minorEastAsia" w:hAnsiTheme="minorEastAsia" w:eastAsiaTheme="minorEastAsia"/>
              </w:rPr>
            </w:pPr>
            <w:r>
              <w:rPr>
                <w:rFonts w:hint="eastAsia" w:asciiTheme="minorEastAsia" w:hAnsiTheme="minorEastAsia" w:eastAsiaTheme="minorEastAsia"/>
              </w:rPr>
              <w:t>　　　　　［感染経路対策］</w:t>
            </w:r>
          </w:p>
          <w:p>
            <w:pPr>
              <w:pStyle w:val="0"/>
              <w:autoSpaceDE w:val="0"/>
              <w:autoSpaceDN w:val="0"/>
              <w:spacing w:line="260" w:lineRule="exact"/>
              <w:ind w:left="1078" w:hanging="1078" w:hangingChars="600"/>
              <w:rPr>
                <w:rFonts w:hint="default" w:asciiTheme="minorEastAsia" w:hAnsiTheme="minorEastAsia" w:eastAsiaTheme="minorEastAsia"/>
              </w:rPr>
            </w:pPr>
            <w:r>
              <w:rPr>
                <w:rFonts w:hint="eastAsia" w:asciiTheme="minorEastAsia" w:hAnsiTheme="minorEastAsia" w:eastAsiaTheme="minorEastAsia"/>
              </w:rPr>
              <w:t>　　　　　・　感染症の流行を最小限にするためには、飛沫感染対策として、換気をこまめに行う。また、咳やくしゃみなどを人に向けないようにする。マスクが無くて咳などが出そうな時はハンカチなどで口を覆う等の咳エチケットを、日常生活の中で子どもたちが身に付けられるようにしていく。</w:t>
            </w:r>
          </w:p>
          <w:p>
            <w:pPr>
              <w:pStyle w:val="0"/>
              <w:autoSpaceDE w:val="0"/>
              <w:autoSpaceDN w:val="0"/>
              <w:spacing w:line="260" w:lineRule="exact"/>
              <w:ind w:left="1078" w:hanging="1078" w:hangingChars="600"/>
              <w:rPr>
                <w:rFonts w:hint="default" w:asciiTheme="minorEastAsia" w:hAnsiTheme="minorEastAsia" w:eastAsiaTheme="minorEastAsia"/>
              </w:rPr>
            </w:pPr>
            <w:r>
              <w:rPr>
                <w:rFonts w:hint="eastAsia" w:asciiTheme="minorEastAsia" w:hAnsiTheme="minorEastAsia" w:eastAsiaTheme="minorEastAsia"/>
              </w:rPr>
              <w:t>　　　　　・　</w:t>
            </w:r>
            <w:r>
              <w:rPr>
                <w:rFonts w:hint="eastAsia" w:asciiTheme="minorEastAsia" w:hAnsiTheme="minorEastAsia" w:eastAsiaTheme="minorEastAsia"/>
                <w:spacing w:val="-2"/>
              </w:rPr>
              <w:t>空気感染対策としては、水痘、麻しん、結核といった空気感染する感染症が疑われる場合には、その子どもをすぐに他の子どもたちとは別保育とし、換気を行う。保護者に連絡して受診を勧める。</w:t>
            </w:r>
          </w:p>
          <w:p>
            <w:pPr>
              <w:pStyle w:val="0"/>
              <w:autoSpaceDE w:val="0"/>
              <w:autoSpaceDN w:val="0"/>
              <w:spacing w:line="260" w:lineRule="exact"/>
              <w:ind w:left="1078" w:hanging="1078" w:hangingChars="600"/>
              <w:rPr>
                <w:rFonts w:hint="default" w:asciiTheme="minorEastAsia" w:hAnsiTheme="minorEastAsia" w:eastAsiaTheme="minorEastAsia"/>
              </w:rPr>
            </w:pPr>
            <w:r>
              <w:rPr>
                <w:rFonts w:hint="eastAsia" w:asciiTheme="minorEastAsia" w:hAnsiTheme="minorEastAsia" w:eastAsiaTheme="minorEastAsia"/>
              </w:rPr>
              <w:t>　　　　　・　接触感染対策としては適切な手洗いを行うことが最も重要であり、正しい手洗いの方法を身に付けさせる必要がある。</w:t>
            </w:r>
          </w:p>
          <w:p>
            <w:pPr>
              <w:pStyle w:val="0"/>
              <w:autoSpaceDE w:val="0"/>
              <w:autoSpaceDN w:val="0"/>
              <w:spacing w:line="260" w:lineRule="exact"/>
              <w:ind w:left="1078" w:hanging="1078" w:hangingChars="600"/>
              <w:rPr>
                <w:rFonts w:hint="default" w:asciiTheme="minorEastAsia" w:hAnsiTheme="minorEastAsia" w:eastAsiaTheme="minorEastAsia"/>
              </w:rPr>
            </w:pPr>
            <w:r>
              <w:rPr>
                <w:rFonts w:hint="eastAsia" w:asciiTheme="minorEastAsia" w:hAnsiTheme="minorEastAsia" w:eastAsiaTheme="minorEastAsia"/>
              </w:rPr>
              <w:t>　　　　　・　人の血液などを介して感染する感染症の予防では、血液や汗を除く体液（喀痰、尿、糞便等）などに触れる時には、必ず使い捨て手袋を着用し、手袋を外した後には流水と石けんで手洗いを行い、血液等が触れた場所は消毒するといった「標準予防策」をとる必要がある。</w:t>
            </w:r>
          </w:p>
          <w:p>
            <w:pPr>
              <w:pStyle w:val="0"/>
              <w:autoSpaceDE w:val="0"/>
              <w:autoSpaceDN w:val="0"/>
              <w:spacing w:line="260" w:lineRule="exact"/>
              <w:ind w:left="1078" w:hanging="1078" w:hangingChars="600"/>
              <w:rPr>
                <w:rFonts w:hint="default" w:asciiTheme="minorEastAsia" w:hAnsiTheme="minorEastAsia" w:eastAsiaTheme="minorEastAsia"/>
              </w:rPr>
            </w:pPr>
            <w:r>
              <w:rPr>
                <w:rFonts w:hint="eastAsia" w:asciiTheme="minorEastAsia" w:hAnsiTheme="minorEastAsia" w:eastAsiaTheme="minorEastAsia"/>
              </w:rPr>
              <w:t>　　　　　※（参考）「保育所における感染症対策ガイドライン</w:t>
            </w:r>
            <w:r>
              <w:rPr>
                <w:rFonts w:hint="eastAsia" w:asciiTheme="minorEastAsia" w:hAnsiTheme="minorEastAsia" w:eastAsiaTheme="minorEastAsia"/>
              </w:rPr>
              <w:t>2018</w:t>
            </w:r>
            <w:r>
              <w:rPr>
                <w:rFonts w:hint="eastAsia" w:asciiTheme="minorEastAsia" w:hAnsiTheme="minorEastAsia" w:eastAsiaTheme="minorEastAsia"/>
              </w:rPr>
              <w:t>年改訂版」（平成</w:t>
            </w:r>
            <w:r>
              <w:rPr>
                <w:rFonts w:hint="eastAsia" w:asciiTheme="minorEastAsia" w:hAnsiTheme="minorEastAsia" w:eastAsiaTheme="minorEastAsia"/>
              </w:rPr>
              <w:t>30</w:t>
            </w:r>
            <w:r>
              <w:rPr>
                <w:rFonts w:hint="eastAsia" w:asciiTheme="minorEastAsia" w:hAnsiTheme="minorEastAsia" w:eastAsiaTheme="minorEastAsia"/>
              </w:rPr>
              <w:t>年</w:t>
            </w:r>
            <w:r>
              <w:rPr>
                <w:rFonts w:hint="eastAsia" w:asciiTheme="minorEastAsia" w:hAnsiTheme="minorEastAsia" w:eastAsiaTheme="minorEastAsia"/>
              </w:rPr>
              <w:t>3</w:t>
            </w:r>
            <w:r>
              <w:rPr>
                <w:rFonts w:hint="eastAsia" w:asciiTheme="minorEastAsia" w:hAnsiTheme="minorEastAsia" w:eastAsiaTheme="minorEastAsia"/>
              </w:rPr>
              <w:t>月厚生労働省）</w:t>
            </w:r>
          </w:p>
          <w:p>
            <w:pPr>
              <w:pStyle w:val="0"/>
              <w:autoSpaceDE w:val="0"/>
              <w:autoSpaceDN w:val="0"/>
              <w:spacing w:line="260" w:lineRule="exact"/>
              <w:ind w:left="359" w:hanging="359" w:hangingChars="200"/>
              <w:rPr>
                <w:rFonts w:hint="default" w:asciiTheme="minorEastAsia" w:hAnsiTheme="minorEastAsia" w:eastAsiaTheme="minorEastAsia"/>
              </w:rPr>
            </w:pPr>
            <w:r>
              <w:rPr>
                <w:rFonts w:hint="eastAsia" w:asciiTheme="minorEastAsia" w:hAnsiTheme="minorEastAsia" w:eastAsiaTheme="minorEastAsia"/>
              </w:rPr>
              <w:t>　</w:t>
            </w:r>
            <w:r>
              <w:rPr>
                <w:rFonts w:hint="eastAsia" w:asciiTheme="minorEastAsia" w:hAnsiTheme="minorEastAsia" w:eastAsiaTheme="minorEastAsia"/>
              </w:rPr>
              <w:t>3)</w:t>
            </w:r>
            <w:r>
              <w:rPr>
                <w:rFonts w:hint="eastAsia" w:asciiTheme="minorEastAsia" w:hAnsiTheme="minorEastAsia" w:eastAsiaTheme="minorEastAsia"/>
              </w:rPr>
              <w:t>　アレルギー疾患を有する子どもの保育については、保護者と連携し、医師の診断及び指示に基づき、適切な対応を行うこと。また、食物アレルギーに関して、関係機関と連携して、当該保育所の体制構築など、安全な環境の整備を行うこと。看護師や栄養士</w:t>
            </w:r>
            <w:r>
              <w:rPr>
                <w:rFonts w:hint="eastAsia" w:asciiTheme="minorEastAsia" w:hAnsiTheme="minorEastAsia" w:eastAsiaTheme="minorEastAsia"/>
                <w:color w:val="000000" w:themeColor="text1"/>
              </w:rPr>
              <w:t>等</w:t>
            </w:r>
            <w:r>
              <w:rPr>
                <w:rFonts w:hint="eastAsia" w:asciiTheme="minorEastAsia" w:hAnsiTheme="minorEastAsia" w:eastAsiaTheme="minorEastAsia"/>
              </w:rPr>
              <w:t>が配置されている場合には、その専門性を生かした対応を図ること。</w:t>
            </w:r>
          </w:p>
          <w:p>
            <w:pPr>
              <w:pStyle w:val="0"/>
              <w:autoSpaceDE w:val="0"/>
              <w:autoSpaceDN w:val="0"/>
              <w:spacing w:line="260" w:lineRule="exact"/>
              <w:ind w:left="1078" w:hanging="1078" w:hangingChars="600"/>
              <w:rPr>
                <w:rFonts w:hint="default" w:asciiTheme="minorEastAsia" w:hAnsiTheme="minorEastAsia" w:eastAsiaTheme="minorEastAsia"/>
              </w:rPr>
            </w:pPr>
            <w:r>
              <w:rPr>
                <w:rFonts w:hint="eastAsia" w:asciiTheme="minorEastAsia" w:hAnsiTheme="minorEastAsia" w:eastAsiaTheme="minorEastAsia"/>
              </w:rPr>
              <w:t>　　　　　・　子どものアレルギー疾患は、気管支喘息、アトピー性皮膚炎、食物アレルギー、アナフィラキシー、アレルギー性鼻炎、アレルギー性結膜炎等様々あり、保護者からその対応を求められることが非常に多い。なかでも食物アレルギーとアナフィラキシーに関しては、誤食等の事故などにより生命が危険に晒されるおそれがあるため、常に適切な対応を行うことが重要である。</w:t>
            </w:r>
          </w:p>
          <w:p>
            <w:pPr>
              <w:pStyle w:val="0"/>
              <w:autoSpaceDE w:val="0"/>
              <w:autoSpaceDN w:val="0"/>
              <w:spacing w:line="260" w:lineRule="exact"/>
              <w:ind w:left="1078" w:hanging="1078" w:hangingChars="600"/>
              <w:rPr>
                <w:rFonts w:hint="default" w:asciiTheme="minorEastAsia" w:hAnsiTheme="minorEastAsia" w:eastAsiaTheme="minorEastAsia"/>
              </w:rPr>
            </w:pPr>
            <w:r>
              <w:rPr>
                <w:rFonts w:hint="eastAsia" w:asciiTheme="minorEastAsia" w:hAnsiTheme="minorEastAsia" w:eastAsiaTheme="minorEastAsia"/>
              </w:rPr>
              <w:t>　　　　　　　日頃の管理として、生活環境の整備（ダニ・ホコリの管理等）や与薬及び外用薬塗布管理、食物アレルギーであれば給食管理、緊急時対応等が求められる。</w:t>
            </w:r>
          </w:p>
          <w:p>
            <w:pPr>
              <w:pStyle w:val="0"/>
              <w:autoSpaceDE w:val="0"/>
              <w:autoSpaceDN w:val="0"/>
              <w:spacing w:line="260" w:lineRule="exact"/>
              <w:ind w:left="359" w:hanging="359" w:hangingChars="200"/>
              <w:rPr>
                <w:rFonts w:hint="default" w:asciiTheme="minorEastAsia" w:hAnsiTheme="minorEastAsia" w:eastAsiaTheme="minorEastAsia"/>
              </w:rPr>
            </w:pPr>
            <w:r>
              <w:rPr>
                <w:rFonts w:hint="eastAsia" w:asciiTheme="minorEastAsia" w:hAnsiTheme="minorEastAsia" w:eastAsiaTheme="minorEastAsia"/>
              </w:rPr>
              <w:t>　　　　　　　　（補足）アナフィラキシー</w:t>
            </w:r>
          </w:p>
          <w:p>
            <w:pPr>
              <w:pStyle w:val="0"/>
              <w:autoSpaceDE w:val="0"/>
              <w:autoSpaceDN w:val="0"/>
              <w:spacing w:line="260" w:lineRule="exact"/>
              <w:ind w:left="359" w:hanging="359" w:hangingChars="200"/>
              <w:rPr>
                <w:rFonts w:hint="default" w:asciiTheme="minorEastAsia" w:hAnsiTheme="minorEastAsia" w:eastAsiaTheme="minorEastAsia"/>
              </w:rPr>
            </w:pPr>
            <w:r>
              <w:rPr>
                <w:rFonts w:hint="eastAsia" w:asciiTheme="minorEastAsia" w:hAnsiTheme="minorEastAsia" w:eastAsiaTheme="minorEastAsia"/>
              </w:rPr>
              <w:t>　　　　　　　　　　　　：　アレルギー反応により、蕁麻疹などの皮膚症状、腹痛や嘔吐などの消化器症状、</w:t>
            </w:r>
          </w:p>
          <w:p>
            <w:pPr>
              <w:pStyle w:val="0"/>
              <w:autoSpaceDE w:val="0"/>
              <w:autoSpaceDN w:val="0"/>
              <w:spacing w:line="260" w:lineRule="exact"/>
              <w:ind w:left="359" w:hanging="359" w:hangingChars="200"/>
              <w:rPr>
                <w:rFonts w:hint="default" w:asciiTheme="minorEastAsia" w:hAnsiTheme="minorEastAsia" w:eastAsiaTheme="minorEastAsia"/>
              </w:rPr>
            </w:pPr>
            <w:r>
              <w:rPr>
                <w:rFonts w:hint="eastAsia" w:asciiTheme="minorEastAsia" w:hAnsiTheme="minorEastAsia" w:eastAsiaTheme="minorEastAsia"/>
              </w:rPr>
              <w:t>　　　　　　　　　　　　　ゼーゼー、息苦しさなどの呼吸器症状が、複数同時にかつ急激に出現した状態</w:t>
            </w:r>
          </w:p>
          <w:p>
            <w:pPr>
              <w:pStyle w:val="0"/>
              <w:autoSpaceDE w:val="0"/>
              <w:autoSpaceDN w:val="0"/>
              <w:spacing w:line="260" w:lineRule="exact"/>
              <w:ind w:left="359" w:hanging="359" w:hangingChars="200"/>
              <w:rPr>
                <w:rFonts w:hint="default" w:asciiTheme="minorEastAsia" w:hAnsiTheme="minorEastAsia" w:eastAsiaTheme="minorEastAsia"/>
              </w:rPr>
            </w:pPr>
            <w:r>
              <w:rPr>
                <w:rFonts w:hint="eastAsia" w:asciiTheme="minorEastAsia" w:hAnsiTheme="minorEastAsia" w:eastAsiaTheme="minorEastAsia"/>
              </w:rPr>
              <w:t>　　　　　※（参考）「保育所におけるアレルギー対応ガイドライン</w:t>
            </w:r>
            <w:r>
              <w:rPr>
                <w:rFonts w:hint="eastAsia" w:asciiTheme="minorEastAsia" w:hAnsiTheme="minorEastAsia" w:eastAsiaTheme="minorEastAsia"/>
              </w:rPr>
              <w:t>2019</w:t>
            </w:r>
            <w:r>
              <w:rPr>
                <w:rFonts w:hint="eastAsia" w:asciiTheme="minorEastAsia" w:hAnsiTheme="minorEastAsia" w:eastAsiaTheme="minorEastAsia"/>
              </w:rPr>
              <w:t>年改訂版」（平成</w:t>
            </w:r>
            <w:r>
              <w:rPr>
                <w:rFonts w:hint="eastAsia" w:asciiTheme="minorEastAsia" w:hAnsiTheme="minorEastAsia" w:eastAsiaTheme="minorEastAsia"/>
              </w:rPr>
              <w:t>31</w:t>
            </w:r>
            <w:r>
              <w:rPr>
                <w:rFonts w:hint="eastAsia" w:asciiTheme="minorEastAsia" w:hAnsiTheme="minorEastAsia" w:eastAsiaTheme="minorEastAsia"/>
              </w:rPr>
              <w:t>年</w:t>
            </w:r>
            <w:r>
              <w:rPr>
                <w:rFonts w:hint="eastAsia" w:asciiTheme="minorEastAsia" w:hAnsiTheme="minorEastAsia" w:eastAsiaTheme="minorEastAsia"/>
              </w:rPr>
              <w:t>4</w:t>
            </w:r>
            <w:r>
              <w:rPr>
                <w:rFonts w:hint="eastAsia" w:asciiTheme="minorEastAsia" w:hAnsiTheme="minorEastAsia" w:eastAsiaTheme="minorEastAsia"/>
              </w:rPr>
              <w:t>月厚生労働省）</w:t>
            </w:r>
          </w:p>
          <w:p>
            <w:pPr>
              <w:pStyle w:val="0"/>
              <w:autoSpaceDE w:val="0"/>
              <w:autoSpaceDN w:val="0"/>
              <w:spacing w:line="260" w:lineRule="exact"/>
              <w:ind w:left="1078" w:hanging="1078" w:hangingChars="600"/>
              <w:rPr>
                <w:rFonts w:hint="default" w:asciiTheme="minorEastAsia" w:hAnsiTheme="minorEastAsia" w:eastAsiaTheme="minorEastAsia"/>
              </w:rPr>
            </w:pPr>
            <w:r>
              <w:rPr>
                <w:rFonts w:hint="eastAsia" w:asciiTheme="minorEastAsia" w:hAnsiTheme="minorEastAsia" w:eastAsiaTheme="minorEastAsia"/>
              </w:rPr>
              <w:t>　　　　　・　食物アレルギーのある子どもの誤食事故は、注意を払っていても、日常的に発生する可能性がある。食器の色を変える、座席を固定する、食事中に保育士等が個別的な対応を行うことができるようにする等の環境面における対策を行う。その上で、安全性を最優先とした、人為的な間違いや失敗についての対策を講じることが重要である。</w:t>
            </w:r>
          </w:p>
          <w:p>
            <w:pPr>
              <w:pStyle w:val="0"/>
              <w:autoSpaceDE w:val="0"/>
              <w:autoSpaceDN w:val="0"/>
              <w:spacing w:line="260" w:lineRule="exact"/>
              <w:ind w:left="359" w:hanging="359" w:hangingChars="200"/>
              <w:rPr>
                <w:rFonts w:hint="default" w:asciiTheme="minorEastAsia" w:hAnsiTheme="minorEastAsia" w:eastAsiaTheme="minorEastAsia"/>
              </w:rPr>
            </w:pPr>
            <w:r>
              <w:rPr>
                <w:rFonts w:hint="eastAsia" w:asciiTheme="minorEastAsia" w:hAnsiTheme="minorEastAsia" w:eastAsiaTheme="minorEastAsia"/>
              </w:rPr>
              <w:t>　</w:t>
            </w:r>
            <w:r>
              <w:rPr>
                <w:rFonts w:hint="eastAsia" w:asciiTheme="minorEastAsia" w:hAnsiTheme="minorEastAsia" w:eastAsiaTheme="minorEastAsia"/>
              </w:rPr>
              <w:t>4)</w:t>
            </w:r>
            <w:r>
              <w:rPr>
                <w:rFonts w:hint="eastAsia" w:asciiTheme="minorEastAsia" w:hAnsiTheme="minorEastAsia" w:eastAsiaTheme="minorEastAsia"/>
              </w:rPr>
              <w:t>　子どもの疾病等の事態に備え、医務室等の環境を整え、救急用の薬品、材料等を適切な管理の下に常備し、全職員が対応できるようにしておくこと。</w:t>
            </w:r>
          </w:p>
          <w:p>
            <w:pPr>
              <w:pStyle w:val="0"/>
              <w:autoSpaceDE w:val="0"/>
              <w:autoSpaceDN w:val="0"/>
              <w:spacing w:line="260" w:lineRule="exact"/>
              <w:ind w:left="1078" w:hanging="1078" w:hangingChars="600"/>
              <w:rPr>
                <w:rFonts w:hint="default" w:asciiTheme="minorEastAsia" w:hAnsiTheme="minorEastAsia" w:eastAsiaTheme="minorEastAsia"/>
              </w:rPr>
            </w:pPr>
            <w:r>
              <w:rPr>
                <w:rFonts w:hint="eastAsia" w:asciiTheme="minorEastAsia" w:hAnsiTheme="minorEastAsia" w:eastAsiaTheme="minorEastAsia"/>
              </w:rPr>
              <w:t>　　　　　・　救急用の薬品や、包帯など応急処置用品を常備し、全職員が適切な使用法を習熟しておく必要がある。</w:t>
            </w:r>
          </w:p>
          <w:p>
            <w:pPr>
              <w:pStyle w:val="0"/>
              <w:autoSpaceDE w:val="0"/>
              <w:autoSpaceDN w:val="0"/>
              <w:spacing w:line="260" w:lineRule="exact"/>
              <w:ind w:left="1078" w:hanging="1078" w:hangingChars="600"/>
              <w:rPr>
                <w:rFonts w:hint="default" w:asciiTheme="minorEastAsia" w:hAnsiTheme="minorEastAsia" w:eastAsiaTheme="minorEastAsia"/>
              </w:rPr>
            </w:pPr>
            <w:r>
              <w:rPr>
                <w:rFonts w:hint="eastAsia" w:asciiTheme="minorEastAsia" w:hAnsiTheme="minorEastAsia" w:eastAsiaTheme="minorEastAsia"/>
              </w:rPr>
              <w:t>　　　　　・　保育所において子どもに薬（座薬等を含む。）を与える場合は、医師の診断及び指示による薬に限定する。その際は、保護者に医師名、薬の種類、服用方法等を具体的に記載した与薬依頼票を持参させることが必須である。</w:t>
            </w:r>
          </w:p>
          <w:p>
            <w:pPr>
              <w:pStyle w:val="0"/>
              <w:autoSpaceDE w:val="0"/>
              <w:autoSpaceDN w:val="0"/>
              <w:spacing w:line="260" w:lineRule="exact"/>
              <w:ind w:left="1078" w:hanging="1078" w:hangingChars="600"/>
              <w:rPr>
                <w:rFonts w:hint="default" w:asciiTheme="minorEastAsia" w:hAnsiTheme="minorEastAsia" w:eastAsiaTheme="minorEastAsia"/>
              </w:rPr>
            </w:pPr>
            <w:r>
              <w:rPr>
                <w:rFonts w:hint="eastAsia" w:asciiTheme="minorEastAsia" w:hAnsiTheme="minorEastAsia" w:eastAsiaTheme="minorEastAsia"/>
              </w:rPr>
              <w:t>　　　　　　　保護者から預かった薬については、他の子どもが誤って服用することのないように施錠のできる場所に保管するなど、管理を徹底しなくてはならない。</w:t>
            </w:r>
          </w:p>
          <w:p>
            <w:pPr>
              <w:pStyle w:val="0"/>
              <w:autoSpaceDE w:val="0"/>
              <w:autoSpaceDN w:val="0"/>
              <w:spacing w:line="260" w:lineRule="exact"/>
              <w:ind w:left="1078" w:hanging="1078" w:hangingChars="600"/>
              <w:rPr>
                <w:rFonts w:hint="default" w:asciiTheme="minorEastAsia" w:hAnsiTheme="minorEastAsia" w:eastAsiaTheme="minorEastAsia"/>
              </w:rPr>
            </w:pPr>
            <w:r>
              <w:rPr>
                <w:rFonts w:hint="eastAsia" w:asciiTheme="minorEastAsia" w:hAnsiTheme="minorEastAsia" w:eastAsiaTheme="minorEastAsia"/>
              </w:rPr>
              <w:t>　　　　　　　また、与薬に当たっては、複数の保育士等で、対象児を確認し、重複与薬や与薬量の確認、与薬忘れ等の誤りがないようにする必要がある。与薬後には、子どもの観察を十分に行う。</w:t>
            </w:r>
          </w:p>
          <w:p>
            <w:pPr>
              <w:pStyle w:val="0"/>
              <w:autoSpaceDE w:val="0"/>
              <w:autoSpaceDN w:val="0"/>
              <w:spacing w:line="260" w:lineRule="exact"/>
              <w:ind w:left="1078" w:hanging="1078" w:hangingChars="600"/>
              <w:rPr>
                <w:rFonts w:hint="default" w:asciiTheme="minorEastAsia" w:hAnsiTheme="minorEastAsia" w:eastAsiaTheme="minorEastAsia"/>
              </w:rPr>
            </w:pPr>
            <w:r>
              <w:rPr>
                <w:rFonts w:hint="eastAsia" w:asciiTheme="minorEastAsia" w:hAnsiTheme="minorEastAsia" w:eastAsiaTheme="minorEastAsia"/>
              </w:rPr>
              <w:t>　　　　　・　救急蘇生を効果的に行うためには、子どもの急変を早期に発見することが重要であり、日頃の健康状態の把握や保健管理のあり方が大きな意味をもつ。また、保育士等をはじめ全職員は、各種研修会等の機会を活用して、救急蘇生法や応急処置について熟知しておく必要がある。自動体外式除細動器（</w:t>
            </w:r>
            <w:r>
              <w:rPr>
                <w:rFonts w:hint="eastAsia" w:asciiTheme="minorEastAsia" w:hAnsiTheme="minorEastAsia" w:eastAsiaTheme="minorEastAsia"/>
              </w:rPr>
              <w:t>AED</w:t>
            </w:r>
            <w:r>
              <w:rPr>
                <w:rFonts w:hint="eastAsia" w:asciiTheme="minorEastAsia" w:hAnsiTheme="minorEastAsia" w:eastAsiaTheme="minorEastAsia"/>
              </w:rPr>
              <w:t>）が設置してある場合は、その操作について習熟しておく。</w:t>
            </w:r>
          </w:p>
          <w:p>
            <w:pPr>
              <w:pStyle w:val="0"/>
              <w:autoSpaceDE w:val="0"/>
              <w:autoSpaceDN w:val="0"/>
              <w:spacing w:line="260" w:lineRule="exact"/>
              <w:ind w:left="1078" w:hanging="1078" w:hangingChars="600"/>
              <w:rPr>
                <w:rFonts w:hint="default" w:asciiTheme="minorEastAsia" w:hAnsiTheme="minorEastAsia" w:eastAsiaTheme="minorEastAsia"/>
              </w:rPr>
            </w:pPr>
            <w:r>
              <w:rPr>
                <w:rFonts w:hint="eastAsia" w:asciiTheme="minorEastAsia" w:hAnsiTheme="minorEastAsia" w:eastAsiaTheme="minorEastAsia"/>
              </w:rPr>
              <w:t>　　　　　・　乳幼児突然死症候群（</w:t>
            </w:r>
            <w:r>
              <w:rPr>
                <w:rFonts w:hint="eastAsia" w:asciiTheme="minorEastAsia" w:hAnsiTheme="minorEastAsia" w:eastAsiaTheme="minorEastAsia"/>
              </w:rPr>
              <w:t>SIDS</w:t>
            </w:r>
            <w:r>
              <w:rPr>
                <w:rFonts w:hint="eastAsia" w:asciiTheme="minorEastAsia" w:hAnsiTheme="minorEastAsia" w:eastAsiaTheme="minorEastAsia"/>
              </w:rPr>
              <w:t>：</w:t>
            </w:r>
            <w:r>
              <w:rPr>
                <w:rFonts w:hint="eastAsia" w:asciiTheme="minorEastAsia" w:hAnsiTheme="minorEastAsia" w:eastAsiaTheme="minorEastAsia"/>
              </w:rPr>
              <w:t>Sudden Infant Death Syndrome</w:t>
            </w:r>
            <w:r>
              <w:rPr>
                <w:rFonts w:hint="eastAsia" w:asciiTheme="minorEastAsia" w:hAnsiTheme="minorEastAsia" w:eastAsiaTheme="minorEastAsia"/>
              </w:rPr>
              <w:t>）は、何の予兆や既往歴もないまま乳幼児が死に至る、原因の分からない病気で、窒息などの事故とは異なる。生後２か月から６か月に多く、稀には１歳以上で発症することがある。</w:t>
            </w:r>
          </w:p>
          <w:p>
            <w:pPr>
              <w:pStyle w:val="0"/>
              <w:autoSpaceDE w:val="0"/>
              <w:autoSpaceDN w:val="0"/>
              <w:spacing w:line="260" w:lineRule="exact"/>
              <w:ind w:left="1078" w:hanging="1078" w:hangingChars="600"/>
              <w:rPr>
                <w:rFonts w:hint="default" w:asciiTheme="minorEastAsia" w:hAnsiTheme="minorEastAsia" w:eastAsiaTheme="minorEastAsia"/>
              </w:rPr>
            </w:pPr>
            <w:r>
              <w:rPr>
                <w:rFonts w:hint="eastAsia" w:asciiTheme="minorEastAsia" w:hAnsiTheme="minorEastAsia" w:eastAsiaTheme="minorEastAsia"/>
              </w:rPr>
              <w:t>　　　　　　　</w:t>
            </w:r>
            <w:r>
              <w:rPr>
                <w:rFonts w:hint="eastAsia" w:asciiTheme="minorEastAsia" w:hAnsiTheme="minorEastAsia" w:eastAsiaTheme="minorEastAsia"/>
              </w:rPr>
              <w:t>SIDS</w:t>
            </w:r>
            <w:r>
              <w:rPr>
                <w:rFonts w:hint="eastAsia" w:asciiTheme="minorEastAsia" w:hAnsiTheme="minorEastAsia" w:eastAsiaTheme="minorEastAsia"/>
              </w:rPr>
              <w:t>は、うつぶせ、仰向けのどちらでも発症するが、寝かせる際にうつぶせに寝かせた時の方が</w:t>
            </w:r>
            <w:r>
              <w:rPr>
                <w:rFonts w:hint="eastAsia" w:asciiTheme="minorEastAsia" w:hAnsiTheme="minorEastAsia" w:eastAsiaTheme="minorEastAsia"/>
              </w:rPr>
              <w:t>SIDS</w:t>
            </w:r>
            <w:r>
              <w:rPr>
                <w:rFonts w:hint="eastAsia" w:asciiTheme="minorEastAsia" w:hAnsiTheme="minorEastAsia" w:eastAsiaTheme="minorEastAsia"/>
              </w:rPr>
              <w:t>の発生率が高いということが研究者の調査から分かっており、子どもの顔が見える仰向けに寝かせることが重要である。また、睡眠時に子どもを一人にしないこと、寝かせ方に配慮を行うこと、安全な睡眠環境を整えることは、窒息事故を未然に防ぐことにつながるものである。</w:t>
            </w:r>
          </w:p>
        </w:tc>
      </w:tr>
      <w:tr>
        <w:trPr/>
        <w:tc>
          <w:tcPr>
            <w:tcW w:w="1134" w:type="dxa"/>
            <w:vMerge w:val="restart"/>
            <w:tcBorders>
              <w:top w:val="single" w:color="auto" w:sz="8" w:space="0"/>
              <w:left w:val="none" w:color="auto" w:sz="0" w:space="0"/>
              <w:bottom w:val="none" w:color="auto" w:sz="0" w:space="0"/>
              <w:right w:val="none" w:color="auto" w:sz="0" w:space="0"/>
              <w:tl2br w:val="none" w:color="auto" w:sz="0" w:space="0"/>
              <w:tr2bl w:val="none" w:color="auto" w:sz="0" w:space="0"/>
            </w:tcBorders>
            <w:vAlign w:val="top"/>
          </w:tcPr>
          <w:p>
            <w:pPr>
              <w:pStyle w:val="0"/>
              <w:autoSpaceDE w:val="0"/>
              <w:autoSpaceDN w:val="0"/>
              <w:spacing w:line="260" w:lineRule="exact"/>
              <w:jc w:val="left"/>
              <w:rPr>
                <w:rFonts w:hint="default" w:asciiTheme="majorEastAsia" w:hAnsiTheme="majorEastAsia" w:eastAsiaTheme="majorEastAsia"/>
                <w:w w:val="90"/>
              </w:rPr>
            </w:pPr>
            <w:r>
              <w:rPr>
                <w:rFonts w:hint="eastAsia" w:asciiTheme="majorEastAsia" w:hAnsiTheme="majorEastAsia" w:eastAsiaTheme="majorEastAsia"/>
                <w:w w:val="90"/>
              </w:rPr>
              <w:t xml:space="preserve">10 </w:t>
            </w:r>
            <w:r>
              <w:rPr>
                <w:rFonts w:hint="eastAsia" w:asciiTheme="majorEastAsia" w:hAnsiTheme="majorEastAsia" w:eastAsiaTheme="majorEastAsia"/>
                <w:w w:val="90"/>
              </w:rPr>
              <w:t>食育の</w:t>
            </w:r>
          </w:p>
          <w:p>
            <w:pPr>
              <w:pStyle w:val="0"/>
              <w:autoSpaceDE w:val="0"/>
              <w:autoSpaceDN w:val="0"/>
              <w:spacing w:line="260" w:lineRule="exact"/>
              <w:jc w:val="left"/>
              <w:rPr>
                <w:rFonts w:hint="default" w:asciiTheme="minorEastAsia" w:hAnsiTheme="minorEastAsia" w:eastAsiaTheme="minorEastAsia"/>
                <w:w w:val="90"/>
              </w:rPr>
            </w:pPr>
            <w:r>
              <w:rPr>
                <w:rFonts w:hint="eastAsia" w:asciiTheme="majorEastAsia" w:hAnsiTheme="majorEastAsia" w:eastAsiaTheme="majorEastAsia"/>
                <w:w w:val="90"/>
              </w:rPr>
              <w:t>推進</w:t>
            </w:r>
          </w:p>
        </w:tc>
        <w:tc>
          <w:tcPr>
            <w:tcW w:w="5245" w:type="dxa"/>
            <w:tcBorders>
              <w:top w:val="single" w:color="auto" w:sz="8" w:space="0"/>
              <w:left w:val="none" w:color="auto" w:sz="0" w:space="0"/>
              <w:bottom w:val="nil"/>
              <w:right w:val="none" w:color="auto" w:sz="0" w:space="0"/>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１　食育基本法を踏まえ、保育所の特性を生かした食育を、次のとおり行っていますか。</w:t>
            </w:r>
          </w:p>
        </w:tc>
        <w:tc>
          <w:tcPr>
            <w:tcW w:w="851" w:type="dxa"/>
            <w:tcBorders>
              <w:top w:val="single" w:color="auto" w:sz="8"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r>
              <w:rPr>
                <w:rFonts w:hint="default" w:asciiTheme="minorEastAsia" w:hAnsiTheme="minorEastAsia" w:eastAsiaTheme="minorEastAsia"/>
              </w:rPr>
              <w:t>□</w:t>
            </w:r>
            <w:r>
              <w:rPr>
                <w:rFonts w:hint="default" w:asciiTheme="minorEastAsia" w:hAnsiTheme="minorEastAsia" w:eastAsiaTheme="minorEastAsia"/>
              </w:rPr>
              <w:t>はい</w:t>
            </w:r>
          </w:p>
          <w:p>
            <w:pPr>
              <w:pStyle w:val="0"/>
              <w:autoSpaceDE w:val="0"/>
              <w:autoSpaceDN w:val="0"/>
              <w:spacing w:line="260" w:lineRule="exact"/>
              <w:rPr>
                <w:rFonts w:hint="default" w:asciiTheme="minorEastAsia" w:hAnsiTheme="minorEastAsia" w:eastAsiaTheme="minorEastAsia"/>
              </w:rPr>
            </w:pPr>
            <w:r>
              <w:rPr>
                <w:rFonts w:hint="default" w:asciiTheme="minorEastAsia" w:hAnsiTheme="minorEastAsia" w:eastAsiaTheme="minorEastAsia"/>
              </w:rPr>
              <w:t>□</w:t>
            </w:r>
            <w:r>
              <w:rPr>
                <w:rFonts w:hint="default" w:asciiTheme="minorEastAsia" w:hAnsiTheme="minorEastAsia" w:eastAsiaTheme="minorEastAsia"/>
              </w:rPr>
              <w:t>いいえ</w:t>
            </w:r>
          </w:p>
        </w:tc>
        <w:tc>
          <w:tcPr>
            <w:tcW w:w="2835" w:type="dxa"/>
            <w:tcBorders>
              <w:top w:val="single" w:color="auto" w:sz="8"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p>
        </w:tc>
      </w:tr>
      <w:tr>
        <w:trPr/>
        <w:tc>
          <w:tcPr>
            <w:tcW w:w="1134" w:type="dxa"/>
            <w:vMerge w:val="continue"/>
            <w:vAlign w:val="top"/>
          </w:tcPr>
          <w:p>
            <w:pPr>
              <w:pStyle w:val="0"/>
              <w:autoSpaceDE w:val="0"/>
              <w:autoSpaceDN w:val="0"/>
              <w:spacing w:line="260" w:lineRule="exact"/>
              <w:jc w:val="left"/>
              <w:rPr>
                <w:rFonts w:hint="default" w:asciiTheme="majorEastAsia" w:hAnsiTheme="majorEastAsia" w:eastAsiaTheme="majorEastAsia"/>
              </w:rPr>
            </w:pPr>
          </w:p>
        </w:tc>
        <w:tc>
          <w:tcPr>
            <w:tcW w:w="8931" w:type="dxa"/>
            <w:gridSpan w:val="3"/>
            <w:tcBorders>
              <w:top w:val="nil"/>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ind w:left="359" w:hanging="359" w:hangingChars="200"/>
              <w:rPr>
                <w:rFonts w:hint="default" w:asciiTheme="minorEastAsia" w:hAnsiTheme="minorEastAsia" w:eastAsiaTheme="minorEastAsia"/>
              </w:rPr>
            </w:pPr>
            <w:r>
              <w:rPr>
                <w:rFonts w:hint="default" w:asciiTheme="minorEastAsia" w:hAnsiTheme="minorEastAsia" w:eastAsiaTheme="minorEastAsia"/>
              </w:rPr>
              <w:t>　</w:t>
            </w:r>
            <w:r>
              <w:rPr>
                <w:rFonts w:hint="eastAsia" w:asciiTheme="minorEastAsia" w:hAnsiTheme="minorEastAsia" w:eastAsiaTheme="minorEastAsia"/>
              </w:rPr>
              <w:t>1)</w:t>
            </w:r>
            <w:r>
              <w:rPr>
                <w:rFonts w:hint="eastAsia" w:asciiTheme="minorEastAsia" w:hAnsiTheme="minorEastAsia" w:eastAsiaTheme="minorEastAsia"/>
              </w:rPr>
              <w:t>　保育所における食育は、健康な生活の基本としての「食を営む力」の育成に向け、その基礎を培うことを目標とすること。</w:t>
            </w:r>
          </w:p>
          <w:p>
            <w:pPr>
              <w:pStyle w:val="0"/>
              <w:autoSpaceDE w:val="0"/>
              <w:autoSpaceDN w:val="0"/>
              <w:spacing w:line="260" w:lineRule="exact"/>
              <w:ind w:left="359" w:hanging="359" w:hangingChars="200"/>
              <w:rPr>
                <w:rFonts w:hint="default" w:asciiTheme="minorEastAsia" w:hAnsiTheme="minorEastAsia" w:eastAsiaTheme="minorEastAsia"/>
              </w:rPr>
            </w:pPr>
            <w:r>
              <w:rPr>
                <w:rFonts w:hint="default" w:asciiTheme="minorEastAsia" w:hAnsiTheme="minorEastAsia" w:eastAsiaTheme="minorEastAsia"/>
              </w:rPr>
              <w:t>　</w:t>
            </w:r>
            <w:r>
              <w:rPr>
                <w:rFonts w:hint="eastAsia" w:asciiTheme="minorEastAsia" w:hAnsiTheme="minorEastAsia" w:eastAsiaTheme="minorEastAsia"/>
              </w:rPr>
              <w:t>2)</w:t>
            </w:r>
            <w:r>
              <w:rPr>
                <w:rFonts w:hint="eastAsia" w:asciiTheme="minorEastAsia" w:hAnsiTheme="minorEastAsia" w:eastAsiaTheme="minorEastAsia"/>
              </w:rPr>
              <w:t>　子どもが生活と遊びの中で、意欲をもって食に関わる体験を積み重ね、食べることを楽しみ、食事を楽しみ合う子どもに成長していくことを期待するものであること。</w:t>
            </w:r>
          </w:p>
          <w:p>
            <w:pPr>
              <w:pStyle w:val="0"/>
              <w:autoSpaceDE w:val="0"/>
              <w:autoSpaceDN w:val="0"/>
              <w:spacing w:line="260" w:lineRule="exact"/>
              <w:ind w:left="359" w:hanging="359" w:hangingChars="200"/>
              <w:rPr>
                <w:rFonts w:hint="default" w:asciiTheme="minorEastAsia" w:hAnsiTheme="minorEastAsia" w:eastAsiaTheme="minorEastAsia"/>
              </w:rPr>
            </w:pPr>
            <w:r>
              <w:rPr>
                <w:rFonts w:hint="eastAsia" w:asciiTheme="minorEastAsia" w:hAnsiTheme="minorEastAsia" w:eastAsiaTheme="minorEastAsia"/>
              </w:rPr>
              <w:t>　</w:t>
            </w:r>
            <w:r>
              <w:rPr>
                <w:rFonts w:hint="eastAsia" w:asciiTheme="minorEastAsia" w:hAnsiTheme="minorEastAsia" w:eastAsiaTheme="minorEastAsia"/>
              </w:rPr>
              <w:t>3)</w:t>
            </w:r>
            <w:r>
              <w:rPr>
                <w:rFonts w:hint="eastAsia" w:asciiTheme="minorEastAsia" w:hAnsiTheme="minorEastAsia" w:eastAsiaTheme="minorEastAsia"/>
              </w:rPr>
              <w:t>　乳幼児期にふさわしい食生活が展開され、適切な援助が行われるよう、食事の提供を含む食育計画を全体的な計画に基づいて作成し、その評価及び改善に努めること。栄養士</w:t>
            </w:r>
            <w:r>
              <w:rPr>
                <w:rFonts w:hint="eastAsia" w:asciiTheme="minorEastAsia" w:hAnsiTheme="minorEastAsia" w:eastAsiaTheme="minorEastAsia"/>
                <w:color w:val="000000" w:themeColor="text1"/>
              </w:rPr>
              <w:t>等</w:t>
            </w:r>
            <w:r>
              <w:rPr>
                <w:rFonts w:hint="eastAsia" w:asciiTheme="minorEastAsia" w:hAnsiTheme="minorEastAsia" w:eastAsiaTheme="minorEastAsia"/>
              </w:rPr>
              <w:t>が配置されている場合は、専門性を生かした対応を図ること。</w:t>
            </w:r>
          </w:p>
          <w:p>
            <w:pPr>
              <w:pStyle w:val="0"/>
              <w:autoSpaceDE w:val="0"/>
              <w:autoSpaceDN w:val="0"/>
              <w:spacing w:line="260" w:lineRule="exact"/>
              <w:ind w:left="1078" w:hanging="1078" w:hangingChars="600"/>
              <w:rPr>
                <w:rFonts w:hint="default" w:asciiTheme="minorEastAsia" w:hAnsiTheme="minorEastAsia" w:eastAsiaTheme="minorEastAsia"/>
              </w:rPr>
            </w:pPr>
            <w:r>
              <w:rPr>
                <w:rFonts w:hint="eastAsia" w:asciiTheme="minorEastAsia" w:hAnsiTheme="minorEastAsia" w:eastAsiaTheme="minorEastAsia"/>
              </w:rPr>
              <w:t>　　　　　・　日々の食事の提供に当たっては、子どもの状態に応じて、摂取方法や摂取量などを考慮し、子どもが食べることを楽しむことができるよう計画を作成することが大切である。</w:t>
            </w:r>
          </w:p>
          <w:p>
            <w:pPr>
              <w:pStyle w:val="0"/>
              <w:autoSpaceDE w:val="0"/>
              <w:autoSpaceDN w:val="0"/>
              <w:spacing w:line="260" w:lineRule="exact"/>
              <w:ind w:left="1078" w:hanging="1078" w:hangingChars="600"/>
              <w:rPr>
                <w:rFonts w:hint="default" w:asciiTheme="minorEastAsia" w:hAnsiTheme="minorEastAsia" w:eastAsiaTheme="minorEastAsia"/>
              </w:rPr>
            </w:pPr>
            <w:r>
              <w:rPr>
                <w:rFonts w:hint="eastAsia" w:asciiTheme="minorEastAsia" w:hAnsiTheme="minorEastAsia" w:eastAsiaTheme="minorEastAsia"/>
              </w:rPr>
              <w:t>　　　　　　　その際、入所前の生育歴や入所後の記録などから、子どもの健康状態、発育及び発達の状態、栄養状態や生活状況などを把握し、それぞれに応じた必要な栄養量が確保できるようにする。さらに、子どもの咀嚼や嚥下機能等の発達に応じて食品の種類、量、大きさ、固さ、食具等を配慮し、食に関わる体験が広がるよう工夫する必要がある。</w:t>
            </w:r>
          </w:p>
        </w:tc>
      </w:tr>
      <w:tr>
        <w:trPr/>
        <w:tc>
          <w:tcPr>
            <w:tcW w:w="1134" w:type="dxa"/>
            <w:vMerge w:val="continue"/>
            <w:vAlign w:val="top"/>
          </w:tcPr>
          <w:p>
            <w:pPr>
              <w:pStyle w:val="0"/>
              <w:autoSpaceDE w:val="0"/>
              <w:autoSpaceDN w:val="0"/>
              <w:spacing w:line="260" w:lineRule="exact"/>
              <w:jc w:val="left"/>
              <w:rPr>
                <w:rFonts w:hint="default" w:asciiTheme="minorEastAsia" w:hAnsiTheme="minorEastAsia" w:eastAsiaTheme="minorEastAsia"/>
                <w:w w:val="90"/>
              </w:rPr>
            </w:pPr>
          </w:p>
        </w:tc>
        <w:tc>
          <w:tcPr>
            <w:tcW w:w="5245" w:type="dxa"/>
            <w:tcBorders>
              <w:top w:val="single" w:color="auto" w:sz="4" w:space="0"/>
              <w:left w:val="none" w:color="auto" w:sz="0" w:space="0"/>
              <w:bottom w:val="nil"/>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２　食育の環境の整備等を次のとおり行っていますか。</w:t>
            </w:r>
          </w:p>
        </w:tc>
        <w:tc>
          <w:tcPr>
            <w:tcW w:w="851"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r>
              <w:rPr>
                <w:rFonts w:hint="default" w:asciiTheme="minorEastAsia" w:hAnsiTheme="minorEastAsia" w:eastAsiaTheme="minorEastAsia"/>
              </w:rPr>
              <w:t>□</w:t>
            </w:r>
            <w:r>
              <w:rPr>
                <w:rFonts w:hint="default" w:asciiTheme="minorEastAsia" w:hAnsiTheme="minorEastAsia" w:eastAsiaTheme="minorEastAsia"/>
              </w:rPr>
              <w:t>はい</w:t>
            </w:r>
          </w:p>
          <w:p>
            <w:pPr>
              <w:pStyle w:val="0"/>
              <w:autoSpaceDE w:val="0"/>
              <w:autoSpaceDN w:val="0"/>
              <w:spacing w:line="260" w:lineRule="exact"/>
              <w:rPr>
                <w:rFonts w:hint="default" w:asciiTheme="minorEastAsia" w:hAnsiTheme="minorEastAsia" w:eastAsiaTheme="minorEastAsia"/>
              </w:rPr>
            </w:pPr>
            <w:r>
              <w:rPr>
                <w:rFonts w:hint="default" w:asciiTheme="minorEastAsia" w:hAnsiTheme="minorEastAsia" w:eastAsiaTheme="minorEastAsia"/>
              </w:rPr>
              <w:t>□</w:t>
            </w:r>
            <w:r>
              <w:rPr>
                <w:rFonts w:hint="default" w:asciiTheme="minorEastAsia" w:hAnsiTheme="minorEastAsia" w:eastAsiaTheme="minorEastAsia"/>
              </w:rPr>
              <w:t>いいえ</w:t>
            </w:r>
          </w:p>
        </w:tc>
        <w:tc>
          <w:tcPr>
            <w:tcW w:w="2835"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p>
        </w:tc>
      </w:tr>
      <w:tr>
        <w:trPr/>
        <w:tc>
          <w:tcPr>
            <w:tcW w:w="1134" w:type="dxa"/>
            <w:vMerge w:val="continue"/>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autoSpaceDE w:val="0"/>
              <w:autoSpaceDN w:val="0"/>
              <w:spacing w:line="260" w:lineRule="exact"/>
              <w:jc w:val="left"/>
              <w:rPr>
                <w:rFonts w:hint="default" w:asciiTheme="majorEastAsia" w:hAnsiTheme="majorEastAsia" w:eastAsiaTheme="majorEastAsia"/>
              </w:rPr>
            </w:pPr>
          </w:p>
        </w:tc>
        <w:tc>
          <w:tcPr>
            <w:tcW w:w="8931" w:type="dxa"/>
            <w:gridSpan w:val="3"/>
            <w:tcBorders>
              <w:top w:val="nil"/>
              <w:left w:val="none" w:color="auto" w:sz="0" w:space="0"/>
              <w:bottom w:val="nil"/>
              <w:right w:val="none" w:color="auto" w:sz="0" w:space="0"/>
              <w:tl2br w:val="none" w:color="auto" w:sz="0" w:space="0"/>
              <w:tr2bl w:val="none" w:color="auto" w:sz="0" w:space="0"/>
            </w:tcBorders>
            <w:vAlign w:val="top"/>
          </w:tcPr>
          <w:p>
            <w:pPr>
              <w:pStyle w:val="0"/>
              <w:autoSpaceDE w:val="0"/>
              <w:autoSpaceDN w:val="0"/>
              <w:spacing w:line="260" w:lineRule="exact"/>
              <w:ind w:left="359" w:hanging="359" w:hangingChars="200"/>
              <w:rPr>
                <w:rFonts w:hint="default" w:asciiTheme="minorEastAsia" w:hAnsiTheme="minorEastAsia" w:eastAsiaTheme="minorEastAsia"/>
              </w:rPr>
            </w:pPr>
            <w:r>
              <w:rPr>
                <w:rFonts w:hint="default" w:asciiTheme="minorEastAsia" w:hAnsiTheme="minorEastAsia" w:eastAsiaTheme="minorEastAsia"/>
              </w:rPr>
              <w:t>　</w:t>
            </w:r>
            <w:r>
              <w:rPr>
                <w:rFonts w:hint="eastAsia" w:asciiTheme="minorEastAsia" w:hAnsiTheme="minorEastAsia" w:eastAsiaTheme="minorEastAsia"/>
              </w:rPr>
              <w:t>1)</w:t>
            </w:r>
            <w:r>
              <w:rPr>
                <w:rFonts w:hint="eastAsia" w:asciiTheme="minorEastAsia" w:hAnsiTheme="minorEastAsia" w:eastAsiaTheme="minorEastAsia"/>
              </w:rPr>
              <w:t>　子どもが自らの感覚や体験を通して、自然の恵みとしての食材や食の循環・環境への意識、調理する人への感謝の気持ちが育つように、子どもと調理員等との関わりや、調理室など食に関わる保育環境に配慮すること。</w:t>
            </w:r>
          </w:p>
          <w:p>
            <w:pPr>
              <w:pStyle w:val="0"/>
              <w:autoSpaceDE w:val="0"/>
              <w:autoSpaceDN w:val="0"/>
              <w:spacing w:line="260" w:lineRule="exact"/>
              <w:ind w:left="359" w:hanging="359" w:hangingChars="200"/>
              <w:rPr>
                <w:rFonts w:hint="default" w:asciiTheme="minorEastAsia" w:hAnsiTheme="minorEastAsia" w:eastAsiaTheme="minorEastAsia"/>
              </w:rPr>
            </w:pPr>
            <w:r>
              <w:rPr>
                <w:rFonts w:hint="default" w:asciiTheme="minorEastAsia" w:hAnsiTheme="minorEastAsia" w:eastAsiaTheme="minorEastAsia"/>
              </w:rPr>
              <w:t>　</w:t>
            </w:r>
            <w:r>
              <w:rPr>
                <w:rFonts w:hint="eastAsia" w:asciiTheme="minorEastAsia" w:hAnsiTheme="minorEastAsia" w:eastAsiaTheme="minorEastAsia"/>
              </w:rPr>
              <w:t>2)</w:t>
            </w:r>
            <w:r>
              <w:rPr>
                <w:rFonts w:hint="eastAsia" w:asciiTheme="minorEastAsia" w:hAnsiTheme="minorEastAsia" w:eastAsiaTheme="minorEastAsia"/>
              </w:rPr>
              <w:t>　保護者や地域の多様な関係者との連携及び協働の下で、食に関する取組が進められること。また、市町村の支援の下に、地域の関係機関等との日常的な連携を図り、必要な協力が得られるよう努めること。</w:t>
            </w:r>
          </w:p>
        </w:tc>
      </w:tr>
    </w:tbl>
    <w:p>
      <w:pPr>
        <w:pStyle w:val="0"/>
        <w:rPr>
          <w:rFonts w:hint="default" w:asciiTheme="minorEastAsia" w:hAnsiTheme="minorEastAsia" w:eastAsiaTheme="minorEastAsia"/>
        </w:rPr>
      </w:pPr>
      <w:r>
        <w:rPr>
          <w:rFonts w:hint="eastAsia" w:asciiTheme="minorEastAsia" w:hAnsiTheme="minorEastAsia" w:eastAsiaTheme="minorEastAsia"/>
        </w:rPr>
        <w:t>　　　</w:t>
      </w:r>
    </w:p>
    <w:p>
      <w:pPr>
        <w:pStyle w:val="0"/>
        <w:rPr>
          <w:rFonts w:hint="default" w:asciiTheme="minorEastAsia" w:hAnsiTheme="minorEastAsia" w:eastAsiaTheme="minorEastAsia"/>
        </w:rPr>
      </w:pPr>
      <w:r>
        <w:rPr>
          <w:rFonts w:hint="eastAsia" w:asciiTheme="minorEastAsia" w:hAnsiTheme="minorEastAsia" w:eastAsiaTheme="minorEastAsia"/>
        </w:rPr>
        <w:t>　　　</w:t>
      </w:r>
    </w:p>
    <w:p>
      <w:pPr>
        <w:pStyle w:val="0"/>
        <w:rPr>
          <w:rFonts w:hint="default" w:asciiTheme="minorEastAsia" w:hAnsiTheme="minorEastAsia" w:eastAsiaTheme="minorEastAsia"/>
        </w:rPr>
      </w:pPr>
    </w:p>
    <w:tbl>
      <w:tblPr>
        <w:tblStyle w:val="35"/>
        <w:tblW w:w="10065" w:type="dxa"/>
        <w:tblInd w:w="57" w:type="dxa"/>
        <w:tblLayout w:type="fixed"/>
        <w:tblCellMar>
          <w:left w:w="57" w:type="dxa"/>
          <w:right w:w="57" w:type="dxa"/>
        </w:tblCellMar>
        <w:tblLook w:firstRow="1" w:lastRow="0" w:firstColumn="1" w:lastColumn="0" w:noHBand="0" w:noVBand="1" w:val="04A0"/>
      </w:tblPr>
      <w:tblGrid>
        <w:gridCol w:w="1134"/>
        <w:gridCol w:w="5245"/>
        <w:gridCol w:w="851"/>
        <w:gridCol w:w="2835"/>
      </w:tblGrid>
      <w:tr>
        <w:trPr/>
        <w:tc>
          <w:tcPr>
            <w:tcW w:w="1134" w:type="dxa"/>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autoSpaceDE w:val="0"/>
              <w:autoSpaceDN w:val="0"/>
              <w:spacing w:line="260" w:lineRule="exact"/>
              <w:jc w:val="left"/>
              <w:rPr>
                <w:rFonts w:hint="default" w:asciiTheme="minorEastAsia" w:hAnsiTheme="minorEastAsia" w:eastAsiaTheme="minorEastAsia"/>
                <w:w w:val="90"/>
              </w:rPr>
            </w:pPr>
            <w:r>
              <w:rPr>
                <w:rFonts w:hint="eastAsia" w:asciiTheme="minorEastAsia" w:hAnsiTheme="minorEastAsia" w:eastAsiaTheme="minorEastAsia"/>
                <w:w w:val="90"/>
              </w:rPr>
              <w:t>（続）</w:t>
            </w:r>
          </w:p>
          <w:p>
            <w:pPr>
              <w:pStyle w:val="0"/>
              <w:autoSpaceDE w:val="0"/>
              <w:autoSpaceDN w:val="0"/>
              <w:spacing w:line="260" w:lineRule="exact"/>
              <w:jc w:val="left"/>
              <w:rPr>
                <w:rFonts w:hint="default" w:asciiTheme="majorEastAsia" w:hAnsiTheme="majorEastAsia" w:eastAsiaTheme="majorEastAsia"/>
                <w:w w:val="90"/>
              </w:rPr>
            </w:pPr>
            <w:r>
              <w:rPr>
                <w:rFonts w:hint="eastAsia" w:asciiTheme="majorEastAsia" w:hAnsiTheme="majorEastAsia" w:eastAsiaTheme="majorEastAsia"/>
                <w:w w:val="90"/>
              </w:rPr>
              <w:t xml:space="preserve">10 </w:t>
            </w:r>
            <w:r>
              <w:rPr>
                <w:rFonts w:hint="eastAsia" w:asciiTheme="majorEastAsia" w:hAnsiTheme="majorEastAsia" w:eastAsiaTheme="majorEastAsia"/>
                <w:w w:val="90"/>
              </w:rPr>
              <w:t>食育の</w:t>
            </w:r>
          </w:p>
          <w:p>
            <w:pPr>
              <w:pStyle w:val="0"/>
              <w:autoSpaceDE w:val="0"/>
              <w:autoSpaceDN w:val="0"/>
              <w:spacing w:line="260" w:lineRule="exact"/>
              <w:jc w:val="left"/>
              <w:rPr>
                <w:rFonts w:hint="default" w:asciiTheme="minorEastAsia" w:hAnsiTheme="minorEastAsia" w:eastAsiaTheme="minorEastAsia"/>
                <w:w w:val="90"/>
              </w:rPr>
            </w:pPr>
            <w:r>
              <w:rPr>
                <w:rFonts w:hint="eastAsia" w:asciiTheme="majorEastAsia" w:hAnsiTheme="majorEastAsia" w:eastAsiaTheme="majorEastAsia"/>
                <w:w w:val="90"/>
              </w:rPr>
              <w:t>推進</w:t>
            </w:r>
          </w:p>
        </w:tc>
        <w:tc>
          <w:tcPr>
            <w:tcW w:w="8931" w:type="dxa"/>
            <w:gridSpan w:val="3"/>
            <w:tcBorders>
              <w:top w:val="nil"/>
              <w:left w:val="none" w:color="auto" w:sz="0" w:space="0"/>
              <w:bottom w:val="dotted" w:color="auto" w:sz="4" w:space="0"/>
              <w:right w:val="none" w:color="auto" w:sz="0" w:space="0"/>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　</w:t>
            </w:r>
            <w:r>
              <w:rPr>
                <w:rFonts w:hint="eastAsia" w:asciiTheme="minorEastAsia" w:hAnsiTheme="minorEastAsia" w:eastAsiaTheme="minorEastAsia"/>
              </w:rPr>
              <w:t>3)</w:t>
            </w:r>
            <w:r>
              <w:rPr>
                <w:rFonts w:hint="eastAsia" w:asciiTheme="minorEastAsia" w:hAnsiTheme="minorEastAsia" w:eastAsiaTheme="minorEastAsia"/>
              </w:rPr>
              <w:t>　体調不良、食物アレルギー、障害のある子どもなど、一人一人の子どもの心身の状態等に応じ、嘱託医、かかりつけ医等の指示や協力の下に適切に対応すること。栄養士</w:t>
            </w:r>
            <w:r>
              <w:rPr>
                <w:rFonts w:hint="eastAsia" w:asciiTheme="minorEastAsia" w:hAnsiTheme="minorEastAsia" w:eastAsiaTheme="minorEastAsia"/>
                <w:color w:val="000000" w:themeColor="text1"/>
              </w:rPr>
              <w:t>等</w:t>
            </w:r>
            <w:r>
              <w:rPr>
                <w:rFonts w:hint="eastAsia" w:asciiTheme="minorEastAsia" w:hAnsiTheme="minorEastAsia" w:eastAsiaTheme="minorEastAsia"/>
              </w:rPr>
              <w:t>が配置されている場合は、専門性を生かした対応を図ること。</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※（参考）</w:t>
            </w:r>
          </w:p>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　　「楽しく食べる子どもに～保育所における食育に関する指針～」（平成</w:t>
            </w:r>
            <w:r>
              <w:rPr>
                <w:rFonts w:hint="eastAsia" w:asciiTheme="minorEastAsia" w:hAnsiTheme="minorEastAsia" w:eastAsiaTheme="minorEastAsia"/>
              </w:rPr>
              <w:t>16</w:t>
            </w:r>
            <w:r>
              <w:rPr>
                <w:rFonts w:hint="eastAsia" w:asciiTheme="minorEastAsia" w:hAnsiTheme="minorEastAsia" w:eastAsiaTheme="minorEastAsia"/>
              </w:rPr>
              <w:t>年</w:t>
            </w:r>
            <w:r>
              <w:rPr>
                <w:rFonts w:hint="eastAsia" w:asciiTheme="minorEastAsia" w:hAnsiTheme="minorEastAsia" w:eastAsiaTheme="minorEastAsia"/>
              </w:rPr>
              <w:t>3</w:t>
            </w:r>
            <w:r>
              <w:rPr>
                <w:rFonts w:hint="eastAsia" w:asciiTheme="minorEastAsia" w:hAnsiTheme="minorEastAsia" w:eastAsiaTheme="minorEastAsia"/>
              </w:rPr>
              <w:t>月厚生労働省）</w:t>
            </w:r>
          </w:p>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　　「保育所におけるアレルギー対応ガイドライン</w:t>
            </w:r>
            <w:r>
              <w:rPr>
                <w:rFonts w:hint="eastAsia" w:asciiTheme="minorEastAsia" w:hAnsiTheme="minorEastAsia" w:eastAsiaTheme="minorEastAsia"/>
              </w:rPr>
              <w:t>2019</w:t>
            </w:r>
            <w:r>
              <w:rPr>
                <w:rFonts w:hint="eastAsia" w:asciiTheme="minorEastAsia" w:hAnsiTheme="minorEastAsia" w:eastAsiaTheme="minorEastAsia"/>
              </w:rPr>
              <w:t>年改訂版」（平成</w:t>
            </w:r>
            <w:r>
              <w:rPr>
                <w:rFonts w:hint="eastAsia" w:asciiTheme="minorEastAsia" w:hAnsiTheme="minorEastAsia" w:eastAsiaTheme="minorEastAsia"/>
              </w:rPr>
              <w:t>31</w:t>
            </w:r>
            <w:r>
              <w:rPr>
                <w:rFonts w:hint="eastAsia" w:asciiTheme="minorEastAsia" w:hAnsiTheme="minorEastAsia" w:eastAsiaTheme="minorEastAsia"/>
              </w:rPr>
              <w:t>年</w:t>
            </w:r>
            <w:r>
              <w:rPr>
                <w:rFonts w:hint="eastAsia" w:asciiTheme="minorEastAsia" w:hAnsiTheme="minorEastAsia" w:eastAsiaTheme="minorEastAsia"/>
              </w:rPr>
              <w:t>4</w:t>
            </w:r>
            <w:r>
              <w:rPr>
                <w:rFonts w:hint="eastAsia" w:asciiTheme="minorEastAsia" w:hAnsiTheme="minorEastAsia" w:eastAsiaTheme="minorEastAsia"/>
              </w:rPr>
              <w:t>月厚生労働省）</w:t>
            </w:r>
          </w:p>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　　「保育所における食事の提供ガイドライン」（平成</w:t>
            </w:r>
            <w:r>
              <w:rPr>
                <w:rFonts w:hint="eastAsia" w:asciiTheme="minorEastAsia" w:hAnsiTheme="minorEastAsia" w:eastAsiaTheme="minorEastAsia"/>
              </w:rPr>
              <w:t>24</w:t>
            </w:r>
            <w:r>
              <w:rPr>
                <w:rFonts w:hint="eastAsia" w:asciiTheme="minorEastAsia" w:hAnsiTheme="minorEastAsia" w:eastAsiaTheme="minorEastAsia"/>
              </w:rPr>
              <w:t>年</w:t>
            </w:r>
            <w:r>
              <w:rPr>
                <w:rFonts w:hint="eastAsia" w:asciiTheme="minorEastAsia" w:hAnsiTheme="minorEastAsia" w:eastAsiaTheme="minorEastAsia"/>
              </w:rPr>
              <w:t>3</w:t>
            </w:r>
            <w:r>
              <w:rPr>
                <w:rFonts w:hint="eastAsia" w:asciiTheme="minorEastAsia" w:hAnsiTheme="minorEastAsia" w:eastAsiaTheme="minorEastAsia"/>
              </w:rPr>
              <w:t>月厚生労働省）</w:t>
            </w:r>
          </w:p>
        </w:tc>
      </w:tr>
      <w:tr>
        <w:trPr>
          <w:trHeight w:val="520" w:hRule="atLeast"/>
        </w:trPr>
        <w:tc>
          <w:tcPr>
            <w:tcW w:w="1134" w:type="dxa"/>
            <w:vMerge w:val="restart"/>
            <w:tcBorders>
              <w:top w:val="single" w:color="auto" w:sz="8" w:space="0"/>
              <w:left w:val="none" w:color="auto" w:sz="0" w:space="0"/>
              <w:bottom w:val="none" w:color="auto" w:sz="0" w:space="0"/>
              <w:right w:val="none" w:color="auto" w:sz="0" w:space="0"/>
              <w:tl2br w:val="none" w:color="auto" w:sz="0" w:space="0"/>
              <w:tr2bl w:val="none" w:color="auto" w:sz="0" w:space="0"/>
            </w:tcBorders>
            <w:vAlign w:val="top"/>
          </w:tcPr>
          <w:p>
            <w:pPr>
              <w:pStyle w:val="0"/>
              <w:autoSpaceDE w:val="0"/>
              <w:autoSpaceDN w:val="0"/>
              <w:spacing w:line="260" w:lineRule="exact"/>
              <w:jc w:val="left"/>
              <w:rPr>
                <w:rFonts w:hint="default" w:asciiTheme="majorEastAsia" w:hAnsiTheme="majorEastAsia" w:eastAsiaTheme="majorEastAsia"/>
                <w:w w:val="90"/>
              </w:rPr>
            </w:pPr>
            <w:r>
              <w:rPr>
                <w:rFonts w:hint="eastAsia" w:asciiTheme="majorEastAsia" w:hAnsiTheme="majorEastAsia" w:eastAsiaTheme="majorEastAsia"/>
                <w:w w:val="90"/>
              </w:rPr>
              <w:t xml:space="preserve">11 </w:t>
            </w:r>
            <w:r>
              <w:rPr>
                <w:rFonts w:hint="eastAsia" w:asciiTheme="majorEastAsia" w:hAnsiTheme="majorEastAsia" w:eastAsiaTheme="majorEastAsia"/>
                <w:w w:val="90"/>
              </w:rPr>
              <w:t>環境及び衛生管理</w:t>
            </w:r>
          </w:p>
          <w:p>
            <w:pPr>
              <w:pStyle w:val="0"/>
              <w:autoSpaceDE w:val="0"/>
              <w:autoSpaceDN w:val="0"/>
              <w:spacing w:line="260" w:lineRule="exact"/>
              <w:jc w:val="left"/>
              <w:rPr>
                <w:rFonts w:hint="default" w:asciiTheme="majorEastAsia" w:hAnsiTheme="majorEastAsia" w:eastAsiaTheme="majorEastAsia"/>
                <w:w w:val="90"/>
              </w:rPr>
            </w:pPr>
            <w:r>
              <w:rPr>
                <w:rFonts w:hint="eastAsia" w:asciiTheme="majorEastAsia" w:hAnsiTheme="majorEastAsia" w:eastAsiaTheme="majorEastAsia"/>
                <w:w w:val="90"/>
              </w:rPr>
              <w:t>並びに</w:t>
            </w:r>
          </w:p>
          <w:p>
            <w:pPr>
              <w:pStyle w:val="0"/>
              <w:autoSpaceDE w:val="0"/>
              <w:autoSpaceDN w:val="0"/>
              <w:spacing w:line="260" w:lineRule="exact"/>
              <w:jc w:val="left"/>
              <w:rPr>
                <w:rFonts w:hint="default" w:asciiTheme="minorEastAsia" w:hAnsiTheme="minorEastAsia" w:eastAsiaTheme="minorEastAsia"/>
                <w:w w:val="90"/>
              </w:rPr>
            </w:pPr>
            <w:r>
              <w:rPr>
                <w:rFonts w:hint="eastAsia" w:asciiTheme="majorEastAsia" w:hAnsiTheme="majorEastAsia" w:eastAsiaTheme="majorEastAsia"/>
                <w:w w:val="90"/>
              </w:rPr>
              <w:t>安全管理</w:t>
            </w:r>
          </w:p>
          <w:p>
            <w:pPr>
              <w:pStyle w:val="0"/>
              <w:autoSpaceDE w:val="0"/>
              <w:autoSpaceDN w:val="0"/>
              <w:spacing w:line="260" w:lineRule="exact"/>
              <w:jc w:val="left"/>
              <w:rPr>
                <w:rFonts w:hint="default" w:asciiTheme="minorEastAsia" w:hAnsiTheme="minorEastAsia" w:eastAsiaTheme="minorEastAsia"/>
                <w:w w:val="90"/>
              </w:rPr>
            </w:pPr>
          </w:p>
          <w:p>
            <w:pPr>
              <w:pStyle w:val="0"/>
              <w:autoSpaceDE w:val="0"/>
              <w:autoSpaceDN w:val="0"/>
              <w:spacing w:line="260" w:lineRule="exact"/>
              <w:jc w:val="left"/>
              <w:rPr>
                <w:rFonts w:hint="default" w:asciiTheme="minorEastAsia" w:hAnsiTheme="minorEastAsia" w:eastAsiaTheme="minorEastAsia"/>
                <w:w w:val="90"/>
              </w:rPr>
            </w:pPr>
          </w:p>
          <w:p>
            <w:pPr>
              <w:pStyle w:val="0"/>
              <w:autoSpaceDE w:val="0"/>
              <w:autoSpaceDN w:val="0"/>
              <w:spacing w:line="260" w:lineRule="exact"/>
              <w:jc w:val="left"/>
              <w:rPr>
                <w:rFonts w:hint="default" w:asciiTheme="minorEastAsia" w:hAnsiTheme="minorEastAsia" w:eastAsiaTheme="minorEastAsia"/>
                <w:w w:val="90"/>
              </w:rPr>
            </w:pPr>
          </w:p>
          <w:p>
            <w:pPr>
              <w:pStyle w:val="0"/>
              <w:autoSpaceDE w:val="0"/>
              <w:autoSpaceDN w:val="0"/>
              <w:spacing w:line="260" w:lineRule="exact"/>
              <w:jc w:val="left"/>
              <w:rPr>
                <w:rFonts w:hint="default" w:asciiTheme="minorEastAsia" w:hAnsiTheme="minorEastAsia" w:eastAsiaTheme="minorEastAsia"/>
                <w:w w:val="90"/>
              </w:rPr>
            </w:pPr>
          </w:p>
          <w:p>
            <w:pPr>
              <w:pStyle w:val="0"/>
              <w:autoSpaceDE w:val="0"/>
              <w:autoSpaceDN w:val="0"/>
              <w:spacing w:line="260" w:lineRule="exact"/>
              <w:jc w:val="left"/>
              <w:rPr>
                <w:rFonts w:hint="default" w:asciiTheme="minorEastAsia" w:hAnsiTheme="minorEastAsia" w:eastAsiaTheme="minorEastAsia"/>
                <w:w w:val="90"/>
              </w:rPr>
            </w:pPr>
          </w:p>
          <w:p>
            <w:pPr>
              <w:pStyle w:val="0"/>
              <w:autoSpaceDE w:val="0"/>
              <w:autoSpaceDN w:val="0"/>
              <w:spacing w:line="260" w:lineRule="exact"/>
              <w:jc w:val="left"/>
              <w:rPr>
                <w:rFonts w:hint="default" w:asciiTheme="minorEastAsia" w:hAnsiTheme="minorEastAsia" w:eastAsiaTheme="minorEastAsia"/>
                <w:w w:val="90"/>
              </w:rPr>
            </w:pPr>
          </w:p>
          <w:p>
            <w:pPr>
              <w:pStyle w:val="0"/>
              <w:autoSpaceDE w:val="0"/>
              <w:autoSpaceDN w:val="0"/>
              <w:spacing w:line="260" w:lineRule="exact"/>
              <w:jc w:val="left"/>
              <w:rPr>
                <w:rFonts w:hint="default" w:asciiTheme="minorEastAsia" w:hAnsiTheme="minorEastAsia" w:eastAsiaTheme="minorEastAsia"/>
                <w:w w:val="90"/>
              </w:rPr>
            </w:pPr>
          </w:p>
          <w:p>
            <w:pPr>
              <w:pStyle w:val="0"/>
              <w:autoSpaceDE w:val="0"/>
              <w:autoSpaceDN w:val="0"/>
              <w:spacing w:line="260" w:lineRule="exact"/>
              <w:jc w:val="left"/>
              <w:rPr>
                <w:rFonts w:hint="default" w:asciiTheme="minorEastAsia" w:hAnsiTheme="minorEastAsia" w:eastAsiaTheme="minorEastAsia"/>
                <w:w w:val="90"/>
              </w:rPr>
            </w:pPr>
          </w:p>
          <w:p>
            <w:pPr>
              <w:pStyle w:val="0"/>
              <w:autoSpaceDE w:val="0"/>
              <w:autoSpaceDN w:val="0"/>
              <w:spacing w:line="260" w:lineRule="exact"/>
              <w:jc w:val="left"/>
              <w:rPr>
                <w:rFonts w:hint="default" w:asciiTheme="minorEastAsia" w:hAnsiTheme="minorEastAsia" w:eastAsiaTheme="minorEastAsia"/>
                <w:w w:val="90"/>
              </w:rPr>
            </w:pPr>
          </w:p>
          <w:p>
            <w:pPr>
              <w:pStyle w:val="0"/>
              <w:autoSpaceDE w:val="0"/>
              <w:autoSpaceDN w:val="0"/>
              <w:spacing w:line="260" w:lineRule="exact"/>
              <w:jc w:val="left"/>
              <w:rPr>
                <w:rFonts w:hint="default" w:asciiTheme="minorEastAsia" w:hAnsiTheme="minorEastAsia" w:eastAsiaTheme="minorEastAsia"/>
                <w:w w:val="90"/>
              </w:rPr>
            </w:pPr>
          </w:p>
          <w:p>
            <w:pPr>
              <w:pStyle w:val="0"/>
              <w:autoSpaceDE w:val="0"/>
              <w:autoSpaceDN w:val="0"/>
              <w:spacing w:line="260" w:lineRule="exact"/>
              <w:jc w:val="left"/>
              <w:rPr>
                <w:rFonts w:hint="default" w:asciiTheme="minorEastAsia" w:hAnsiTheme="minorEastAsia" w:eastAsiaTheme="minorEastAsia"/>
                <w:w w:val="90"/>
              </w:rPr>
            </w:pPr>
          </w:p>
          <w:p>
            <w:pPr>
              <w:pStyle w:val="0"/>
              <w:autoSpaceDE w:val="0"/>
              <w:autoSpaceDN w:val="0"/>
              <w:spacing w:line="260" w:lineRule="exact"/>
              <w:jc w:val="left"/>
              <w:rPr>
                <w:rFonts w:hint="default" w:asciiTheme="minorEastAsia" w:hAnsiTheme="minorEastAsia" w:eastAsiaTheme="minorEastAsia"/>
                <w:w w:val="90"/>
              </w:rPr>
            </w:pPr>
          </w:p>
          <w:p>
            <w:pPr>
              <w:pStyle w:val="0"/>
              <w:autoSpaceDE w:val="0"/>
              <w:autoSpaceDN w:val="0"/>
              <w:spacing w:line="260" w:lineRule="exact"/>
              <w:jc w:val="left"/>
              <w:rPr>
                <w:rFonts w:hint="default" w:asciiTheme="minorEastAsia" w:hAnsiTheme="minorEastAsia" w:eastAsiaTheme="minorEastAsia"/>
                <w:w w:val="90"/>
              </w:rPr>
            </w:pPr>
          </w:p>
          <w:p>
            <w:pPr>
              <w:pStyle w:val="0"/>
              <w:autoSpaceDE w:val="0"/>
              <w:autoSpaceDN w:val="0"/>
              <w:spacing w:line="260" w:lineRule="exact"/>
              <w:jc w:val="left"/>
              <w:rPr>
                <w:rFonts w:hint="default" w:asciiTheme="minorEastAsia" w:hAnsiTheme="minorEastAsia" w:eastAsiaTheme="minorEastAsia"/>
                <w:w w:val="90"/>
              </w:rPr>
            </w:pPr>
          </w:p>
          <w:p>
            <w:pPr>
              <w:pStyle w:val="0"/>
              <w:autoSpaceDE w:val="0"/>
              <w:autoSpaceDN w:val="0"/>
              <w:spacing w:line="260" w:lineRule="exact"/>
              <w:jc w:val="left"/>
              <w:rPr>
                <w:rFonts w:hint="default" w:asciiTheme="minorEastAsia" w:hAnsiTheme="minorEastAsia" w:eastAsiaTheme="minorEastAsia"/>
                <w:w w:val="90"/>
              </w:rPr>
            </w:pPr>
          </w:p>
          <w:p>
            <w:pPr>
              <w:pStyle w:val="0"/>
              <w:autoSpaceDE w:val="0"/>
              <w:autoSpaceDN w:val="0"/>
              <w:spacing w:line="260" w:lineRule="exact"/>
              <w:jc w:val="left"/>
              <w:rPr>
                <w:rFonts w:hint="default" w:asciiTheme="minorEastAsia" w:hAnsiTheme="minorEastAsia" w:eastAsiaTheme="minorEastAsia"/>
                <w:w w:val="90"/>
              </w:rPr>
            </w:pPr>
          </w:p>
          <w:p>
            <w:pPr>
              <w:pStyle w:val="0"/>
              <w:autoSpaceDE w:val="0"/>
              <w:autoSpaceDN w:val="0"/>
              <w:spacing w:line="260" w:lineRule="exact"/>
              <w:jc w:val="left"/>
              <w:rPr>
                <w:rFonts w:hint="default" w:asciiTheme="minorEastAsia" w:hAnsiTheme="minorEastAsia" w:eastAsiaTheme="minorEastAsia"/>
                <w:w w:val="90"/>
              </w:rPr>
            </w:pPr>
          </w:p>
          <w:p>
            <w:pPr>
              <w:pStyle w:val="0"/>
              <w:autoSpaceDE w:val="0"/>
              <w:autoSpaceDN w:val="0"/>
              <w:spacing w:line="260" w:lineRule="exact"/>
              <w:jc w:val="left"/>
              <w:rPr>
                <w:rFonts w:hint="default" w:asciiTheme="minorEastAsia" w:hAnsiTheme="minorEastAsia" w:eastAsiaTheme="minorEastAsia"/>
                <w:w w:val="90"/>
              </w:rPr>
            </w:pPr>
          </w:p>
          <w:p>
            <w:pPr>
              <w:pStyle w:val="0"/>
              <w:autoSpaceDE w:val="0"/>
              <w:autoSpaceDN w:val="0"/>
              <w:spacing w:line="260" w:lineRule="exact"/>
              <w:jc w:val="left"/>
              <w:rPr>
                <w:rFonts w:hint="default" w:asciiTheme="minorEastAsia" w:hAnsiTheme="minorEastAsia" w:eastAsiaTheme="minorEastAsia"/>
                <w:w w:val="90"/>
              </w:rPr>
            </w:pPr>
          </w:p>
          <w:p>
            <w:pPr>
              <w:pStyle w:val="0"/>
              <w:autoSpaceDE w:val="0"/>
              <w:autoSpaceDN w:val="0"/>
              <w:spacing w:line="260" w:lineRule="exact"/>
              <w:jc w:val="left"/>
              <w:rPr>
                <w:rFonts w:hint="default" w:asciiTheme="minorEastAsia" w:hAnsiTheme="minorEastAsia" w:eastAsiaTheme="minorEastAsia"/>
                <w:w w:val="90"/>
              </w:rPr>
            </w:pPr>
          </w:p>
          <w:p>
            <w:pPr>
              <w:pStyle w:val="0"/>
              <w:autoSpaceDE w:val="0"/>
              <w:autoSpaceDN w:val="0"/>
              <w:spacing w:line="260" w:lineRule="exact"/>
              <w:jc w:val="left"/>
              <w:rPr>
                <w:rFonts w:hint="default" w:asciiTheme="minorEastAsia" w:hAnsiTheme="minorEastAsia" w:eastAsiaTheme="minorEastAsia"/>
                <w:w w:val="90"/>
              </w:rPr>
            </w:pPr>
          </w:p>
          <w:p>
            <w:pPr>
              <w:pStyle w:val="0"/>
              <w:autoSpaceDE w:val="0"/>
              <w:autoSpaceDN w:val="0"/>
              <w:spacing w:line="260" w:lineRule="exact"/>
              <w:jc w:val="left"/>
              <w:rPr>
                <w:rFonts w:hint="default" w:asciiTheme="minorEastAsia" w:hAnsiTheme="minorEastAsia" w:eastAsiaTheme="minorEastAsia"/>
                <w:w w:val="90"/>
              </w:rPr>
            </w:pPr>
          </w:p>
          <w:p>
            <w:pPr>
              <w:pStyle w:val="0"/>
              <w:autoSpaceDE w:val="0"/>
              <w:autoSpaceDN w:val="0"/>
              <w:spacing w:line="260" w:lineRule="exact"/>
              <w:jc w:val="left"/>
              <w:rPr>
                <w:rFonts w:hint="default" w:asciiTheme="minorEastAsia" w:hAnsiTheme="minorEastAsia" w:eastAsiaTheme="minorEastAsia"/>
                <w:w w:val="90"/>
              </w:rPr>
            </w:pPr>
          </w:p>
          <w:p>
            <w:pPr>
              <w:pStyle w:val="0"/>
              <w:autoSpaceDE w:val="0"/>
              <w:autoSpaceDN w:val="0"/>
              <w:spacing w:line="260" w:lineRule="exact"/>
              <w:jc w:val="left"/>
              <w:rPr>
                <w:rFonts w:hint="default" w:asciiTheme="minorEastAsia" w:hAnsiTheme="minorEastAsia" w:eastAsiaTheme="minorEastAsia"/>
                <w:w w:val="90"/>
              </w:rPr>
            </w:pPr>
          </w:p>
          <w:p>
            <w:pPr>
              <w:pStyle w:val="0"/>
              <w:autoSpaceDE w:val="0"/>
              <w:autoSpaceDN w:val="0"/>
              <w:spacing w:line="260" w:lineRule="exact"/>
              <w:jc w:val="left"/>
              <w:rPr>
                <w:rFonts w:hint="default" w:asciiTheme="minorEastAsia" w:hAnsiTheme="minorEastAsia" w:eastAsiaTheme="minorEastAsia"/>
                <w:w w:val="90"/>
              </w:rPr>
            </w:pPr>
          </w:p>
          <w:p>
            <w:pPr>
              <w:pStyle w:val="0"/>
              <w:autoSpaceDE w:val="0"/>
              <w:autoSpaceDN w:val="0"/>
              <w:spacing w:line="260" w:lineRule="exact"/>
              <w:jc w:val="left"/>
              <w:rPr>
                <w:rFonts w:hint="default" w:asciiTheme="minorEastAsia" w:hAnsiTheme="minorEastAsia" w:eastAsiaTheme="minorEastAsia"/>
                <w:w w:val="90"/>
              </w:rPr>
            </w:pPr>
          </w:p>
          <w:p>
            <w:pPr>
              <w:pStyle w:val="0"/>
              <w:autoSpaceDE w:val="0"/>
              <w:autoSpaceDN w:val="0"/>
              <w:spacing w:line="260" w:lineRule="exact"/>
              <w:jc w:val="left"/>
              <w:rPr>
                <w:rFonts w:hint="default" w:asciiTheme="minorEastAsia" w:hAnsiTheme="minorEastAsia" w:eastAsiaTheme="minorEastAsia"/>
                <w:w w:val="90"/>
              </w:rPr>
            </w:pPr>
          </w:p>
          <w:p>
            <w:pPr>
              <w:pStyle w:val="0"/>
              <w:autoSpaceDE w:val="0"/>
              <w:autoSpaceDN w:val="0"/>
              <w:spacing w:line="260" w:lineRule="exact"/>
              <w:jc w:val="left"/>
              <w:rPr>
                <w:rFonts w:hint="default" w:asciiTheme="minorEastAsia" w:hAnsiTheme="minorEastAsia" w:eastAsiaTheme="minorEastAsia"/>
                <w:w w:val="90"/>
              </w:rPr>
            </w:pPr>
          </w:p>
          <w:p>
            <w:pPr>
              <w:pStyle w:val="0"/>
              <w:autoSpaceDE w:val="0"/>
              <w:autoSpaceDN w:val="0"/>
              <w:spacing w:line="260" w:lineRule="exact"/>
              <w:jc w:val="left"/>
              <w:rPr>
                <w:rFonts w:hint="default" w:asciiTheme="minorEastAsia" w:hAnsiTheme="minorEastAsia" w:eastAsiaTheme="minorEastAsia"/>
                <w:w w:val="90"/>
              </w:rPr>
            </w:pPr>
          </w:p>
          <w:p>
            <w:pPr>
              <w:pStyle w:val="0"/>
              <w:autoSpaceDE w:val="0"/>
              <w:autoSpaceDN w:val="0"/>
              <w:spacing w:line="260" w:lineRule="exact"/>
              <w:jc w:val="left"/>
              <w:rPr>
                <w:rFonts w:hint="default" w:asciiTheme="minorEastAsia" w:hAnsiTheme="minorEastAsia" w:eastAsiaTheme="minorEastAsia"/>
                <w:w w:val="90"/>
              </w:rPr>
            </w:pPr>
          </w:p>
          <w:p>
            <w:pPr>
              <w:pStyle w:val="0"/>
              <w:autoSpaceDE w:val="0"/>
              <w:autoSpaceDN w:val="0"/>
              <w:spacing w:line="260" w:lineRule="exact"/>
              <w:jc w:val="left"/>
              <w:rPr>
                <w:rFonts w:hint="default" w:asciiTheme="minorEastAsia" w:hAnsiTheme="minorEastAsia" w:eastAsiaTheme="minorEastAsia"/>
                <w:w w:val="90"/>
              </w:rPr>
            </w:pPr>
          </w:p>
          <w:p>
            <w:pPr>
              <w:pStyle w:val="0"/>
              <w:autoSpaceDE w:val="0"/>
              <w:autoSpaceDN w:val="0"/>
              <w:spacing w:line="260" w:lineRule="exact"/>
              <w:jc w:val="left"/>
              <w:rPr>
                <w:rFonts w:hint="default" w:asciiTheme="minorEastAsia" w:hAnsiTheme="minorEastAsia" w:eastAsiaTheme="minorEastAsia"/>
                <w:w w:val="90"/>
              </w:rPr>
            </w:pPr>
          </w:p>
          <w:p>
            <w:pPr>
              <w:pStyle w:val="0"/>
              <w:autoSpaceDE w:val="0"/>
              <w:autoSpaceDN w:val="0"/>
              <w:spacing w:line="260" w:lineRule="exact"/>
              <w:jc w:val="left"/>
              <w:rPr>
                <w:rFonts w:hint="default" w:asciiTheme="minorEastAsia" w:hAnsiTheme="minorEastAsia" w:eastAsiaTheme="minorEastAsia"/>
                <w:w w:val="90"/>
              </w:rPr>
            </w:pPr>
          </w:p>
          <w:p>
            <w:pPr>
              <w:pStyle w:val="0"/>
              <w:autoSpaceDE w:val="0"/>
              <w:autoSpaceDN w:val="0"/>
              <w:spacing w:line="260" w:lineRule="exact"/>
              <w:jc w:val="left"/>
              <w:rPr>
                <w:rFonts w:hint="default" w:asciiTheme="minorEastAsia" w:hAnsiTheme="minorEastAsia" w:eastAsiaTheme="minorEastAsia"/>
                <w:w w:val="90"/>
              </w:rPr>
            </w:pPr>
          </w:p>
          <w:p>
            <w:pPr>
              <w:pStyle w:val="0"/>
              <w:autoSpaceDE w:val="0"/>
              <w:autoSpaceDN w:val="0"/>
              <w:spacing w:line="260" w:lineRule="exact"/>
              <w:jc w:val="left"/>
              <w:rPr>
                <w:rFonts w:hint="default" w:asciiTheme="minorEastAsia" w:hAnsiTheme="minorEastAsia" w:eastAsiaTheme="minorEastAsia"/>
                <w:w w:val="90"/>
              </w:rPr>
            </w:pPr>
          </w:p>
          <w:p>
            <w:pPr>
              <w:pStyle w:val="0"/>
              <w:autoSpaceDE w:val="0"/>
              <w:autoSpaceDN w:val="0"/>
              <w:spacing w:line="260" w:lineRule="exact"/>
              <w:jc w:val="left"/>
              <w:rPr>
                <w:rFonts w:hint="default" w:asciiTheme="minorEastAsia" w:hAnsiTheme="minorEastAsia" w:eastAsiaTheme="minorEastAsia"/>
                <w:w w:val="90"/>
              </w:rPr>
            </w:pPr>
          </w:p>
          <w:p>
            <w:pPr>
              <w:pStyle w:val="0"/>
              <w:autoSpaceDE w:val="0"/>
              <w:autoSpaceDN w:val="0"/>
              <w:spacing w:line="260" w:lineRule="exact"/>
              <w:jc w:val="left"/>
              <w:rPr>
                <w:rFonts w:hint="default" w:asciiTheme="minorEastAsia" w:hAnsiTheme="minorEastAsia" w:eastAsiaTheme="minorEastAsia"/>
                <w:w w:val="90"/>
              </w:rPr>
            </w:pPr>
          </w:p>
          <w:p>
            <w:pPr>
              <w:pStyle w:val="0"/>
              <w:autoSpaceDE w:val="0"/>
              <w:autoSpaceDN w:val="0"/>
              <w:spacing w:line="260" w:lineRule="exact"/>
              <w:jc w:val="left"/>
              <w:rPr>
                <w:rFonts w:hint="default" w:asciiTheme="minorEastAsia" w:hAnsiTheme="minorEastAsia" w:eastAsiaTheme="minorEastAsia"/>
                <w:w w:val="90"/>
              </w:rPr>
            </w:pPr>
          </w:p>
          <w:p>
            <w:pPr>
              <w:pStyle w:val="0"/>
              <w:autoSpaceDE w:val="0"/>
              <w:autoSpaceDN w:val="0"/>
              <w:spacing w:line="260" w:lineRule="exact"/>
              <w:jc w:val="left"/>
              <w:rPr>
                <w:rFonts w:hint="default" w:asciiTheme="minorEastAsia" w:hAnsiTheme="minorEastAsia" w:eastAsiaTheme="minorEastAsia"/>
                <w:w w:val="90"/>
              </w:rPr>
            </w:pPr>
          </w:p>
          <w:p>
            <w:pPr>
              <w:pStyle w:val="0"/>
              <w:autoSpaceDE w:val="0"/>
              <w:autoSpaceDN w:val="0"/>
              <w:spacing w:line="260" w:lineRule="exact"/>
              <w:jc w:val="left"/>
              <w:rPr>
                <w:rFonts w:hint="default" w:asciiTheme="minorEastAsia" w:hAnsiTheme="minorEastAsia" w:eastAsiaTheme="minorEastAsia"/>
                <w:w w:val="90"/>
              </w:rPr>
            </w:pPr>
          </w:p>
          <w:p>
            <w:pPr>
              <w:pStyle w:val="0"/>
              <w:autoSpaceDE w:val="0"/>
              <w:autoSpaceDN w:val="0"/>
              <w:spacing w:line="260" w:lineRule="exact"/>
              <w:jc w:val="left"/>
              <w:rPr>
                <w:rFonts w:hint="default" w:asciiTheme="minorEastAsia" w:hAnsiTheme="minorEastAsia" w:eastAsiaTheme="minorEastAsia"/>
                <w:w w:val="90"/>
              </w:rPr>
            </w:pPr>
          </w:p>
          <w:p>
            <w:pPr>
              <w:pStyle w:val="0"/>
              <w:autoSpaceDE w:val="0"/>
              <w:autoSpaceDN w:val="0"/>
              <w:spacing w:line="260" w:lineRule="exact"/>
              <w:jc w:val="left"/>
              <w:rPr>
                <w:rFonts w:hint="default" w:asciiTheme="minorEastAsia" w:hAnsiTheme="minorEastAsia" w:eastAsiaTheme="minorEastAsia"/>
                <w:w w:val="90"/>
              </w:rPr>
            </w:pPr>
          </w:p>
          <w:p>
            <w:pPr>
              <w:pStyle w:val="0"/>
              <w:autoSpaceDE w:val="0"/>
              <w:autoSpaceDN w:val="0"/>
              <w:spacing w:line="260" w:lineRule="exact"/>
              <w:jc w:val="left"/>
              <w:rPr>
                <w:rFonts w:hint="default" w:asciiTheme="minorEastAsia" w:hAnsiTheme="minorEastAsia" w:eastAsiaTheme="minorEastAsia"/>
                <w:w w:val="90"/>
              </w:rPr>
            </w:pPr>
          </w:p>
          <w:p>
            <w:pPr>
              <w:pStyle w:val="0"/>
              <w:autoSpaceDE w:val="0"/>
              <w:autoSpaceDN w:val="0"/>
              <w:spacing w:line="260" w:lineRule="exact"/>
              <w:jc w:val="left"/>
              <w:rPr>
                <w:rFonts w:hint="default" w:asciiTheme="minorEastAsia" w:hAnsiTheme="minorEastAsia" w:eastAsiaTheme="minorEastAsia"/>
                <w:w w:val="90"/>
              </w:rPr>
            </w:pPr>
          </w:p>
          <w:p>
            <w:pPr>
              <w:pStyle w:val="0"/>
              <w:autoSpaceDE w:val="0"/>
              <w:autoSpaceDN w:val="0"/>
              <w:spacing w:line="260" w:lineRule="exact"/>
              <w:jc w:val="left"/>
              <w:rPr>
                <w:rFonts w:hint="default" w:asciiTheme="minorEastAsia" w:hAnsiTheme="minorEastAsia" w:eastAsiaTheme="minorEastAsia"/>
                <w:w w:val="90"/>
              </w:rPr>
            </w:pPr>
          </w:p>
          <w:p>
            <w:pPr>
              <w:pStyle w:val="0"/>
              <w:autoSpaceDE w:val="0"/>
              <w:autoSpaceDN w:val="0"/>
              <w:spacing w:line="260" w:lineRule="exact"/>
              <w:jc w:val="left"/>
              <w:rPr>
                <w:rFonts w:hint="default" w:asciiTheme="minorEastAsia" w:hAnsiTheme="minorEastAsia" w:eastAsiaTheme="minorEastAsia"/>
                <w:w w:val="90"/>
              </w:rPr>
            </w:pPr>
          </w:p>
          <w:p>
            <w:pPr>
              <w:pStyle w:val="0"/>
              <w:autoSpaceDE w:val="0"/>
              <w:autoSpaceDN w:val="0"/>
              <w:spacing w:line="260" w:lineRule="exact"/>
              <w:jc w:val="left"/>
              <w:rPr>
                <w:rFonts w:hint="default" w:asciiTheme="minorEastAsia" w:hAnsiTheme="minorEastAsia" w:eastAsiaTheme="minorEastAsia"/>
                <w:w w:val="90"/>
              </w:rPr>
            </w:pPr>
            <w:r>
              <w:rPr>
                <w:rFonts w:hint="eastAsia" w:asciiTheme="minorEastAsia" w:hAnsiTheme="minorEastAsia" w:eastAsiaTheme="minorEastAsia"/>
                <w:w w:val="90"/>
              </w:rPr>
              <w:t>（続）</w:t>
            </w:r>
          </w:p>
          <w:p>
            <w:pPr>
              <w:pStyle w:val="0"/>
              <w:autoSpaceDE w:val="0"/>
              <w:autoSpaceDN w:val="0"/>
              <w:spacing w:line="260" w:lineRule="exact"/>
              <w:jc w:val="left"/>
              <w:rPr>
                <w:rFonts w:hint="default" w:asciiTheme="majorEastAsia" w:hAnsiTheme="majorEastAsia" w:eastAsiaTheme="majorEastAsia"/>
                <w:w w:val="90"/>
              </w:rPr>
            </w:pPr>
            <w:r>
              <w:rPr>
                <w:rFonts w:hint="eastAsia" w:asciiTheme="majorEastAsia" w:hAnsiTheme="majorEastAsia" w:eastAsiaTheme="majorEastAsia"/>
                <w:w w:val="90"/>
              </w:rPr>
              <w:t xml:space="preserve">11 </w:t>
            </w:r>
            <w:r>
              <w:rPr>
                <w:rFonts w:hint="eastAsia" w:asciiTheme="majorEastAsia" w:hAnsiTheme="majorEastAsia" w:eastAsiaTheme="majorEastAsia"/>
                <w:w w:val="90"/>
              </w:rPr>
              <w:t>環境及び衛生管理</w:t>
            </w:r>
          </w:p>
          <w:p>
            <w:pPr>
              <w:pStyle w:val="0"/>
              <w:autoSpaceDE w:val="0"/>
              <w:autoSpaceDN w:val="0"/>
              <w:spacing w:line="260" w:lineRule="exact"/>
              <w:jc w:val="left"/>
              <w:rPr>
                <w:rFonts w:hint="default" w:asciiTheme="majorEastAsia" w:hAnsiTheme="majorEastAsia" w:eastAsiaTheme="majorEastAsia"/>
                <w:w w:val="90"/>
              </w:rPr>
            </w:pPr>
            <w:r>
              <w:rPr>
                <w:rFonts w:hint="eastAsia" w:asciiTheme="majorEastAsia" w:hAnsiTheme="majorEastAsia" w:eastAsiaTheme="majorEastAsia"/>
                <w:w w:val="90"/>
              </w:rPr>
              <w:t>並びに</w:t>
            </w:r>
          </w:p>
          <w:p>
            <w:pPr>
              <w:pStyle w:val="0"/>
              <w:autoSpaceDE w:val="0"/>
              <w:autoSpaceDN w:val="0"/>
              <w:spacing w:line="260" w:lineRule="exact"/>
              <w:jc w:val="left"/>
              <w:rPr>
                <w:rFonts w:hint="default" w:asciiTheme="majorEastAsia" w:hAnsiTheme="majorEastAsia" w:eastAsiaTheme="majorEastAsia"/>
              </w:rPr>
            </w:pPr>
            <w:r>
              <w:rPr>
                <w:rFonts w:hint="eastAsia" w:asciiTheme="majorEastAsia" w:hAnsiTheme="majorEastAsia" w:eastAsiaTheme="majorEastAsia"/>
                <w:w w:val="90"/>
              </w:rPr>
              <w:t>安全管理</w:t>
            </w:r>
          </w:p>
        </w:tc>
        <w:tc>
          <w:tcPr>
            <w:tcW w:w="5245" w:type="dxa"/>
            <w:tcBorders>
              <w:top w:val="single" w:color="auto" w:sz="8" w:space="0"/>
              <w:left w:val="none" w:color="auto" w:sz="0" w:space="0"/>
              <w:bottom w:val="nil"/>
              <w:right w:val="none" w:color="auto" w:sz="0" w:space="0"/>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１　保育の環境整備や衛生管理に当たっては、次のとおり対応していますか。</w:t>
            </w:r>
          </w:p>
        </w:tc>
        <w:tc>
          <w:tcPr>
            <w:tcW w:w="851" w:type="dxa"/>
            <w:tcBorders>
              <w:top w:val="single" w:color="auto" w:sz="8"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r>
              <w:rPr>
                <w:rFonts w:hint="default" w:asciiTheme="minorEastAsia" w:hAnsiTheme="minorEastAsia" w:eastAsiaTheme="minorEastAsia"/>
              </w:rPr>
              <w:t>□</w:t>
            </w:r>
            <w:r>
              <w:rPr>
                <w:rFonts w:hint="default" w:asciiTheme="minorEastAsia" w:hAnsiTheme="minorEastAsia" w:eastAsiaTheme="minorEastAsia"/>
              </w:rPr>
              <w:t>はい</w:t>
            </w:r>
          </w:p>
          <w:p>
            <w:pPr>
              <w:pStyle w:val="0"/>
              <w:autoSpaceDE w:val="0"/>
              <w:autoSpaceDN w:val="0"/>
              <w:spacing w:line="260" w:lineRule="exact"/>
              <w:rPr>
                <w:rFonts w:hint="default" w:asciiTheme="minorEastAsia" w:hAnsiTheme="minorEastAsia" w:eastAsiaTheme="minorEastAsia"/>
              </w:rPr>
            </w:pPr>
            <w:r>
              <w:rPr>
                <w:rFonts w:hint="default" w:asciiTheme="minorEastAsia" w:hAnsiTheme="minorEastAsia" w:eastAsiaTheme="minorEastAsia"/>
              </w:rPr>
              <w:t>□</w:t>
            </w:r>
            <w:r>
              <w:rPr>
                <w:rFonts w:hint="default" w:asciiTheme="minorEastAsia" w:hAnsiTheme="minorEastAsia" w:eastAsiaTheme="minorEastAsia"/>
              </w:rPr>
              <w:t>いいえ</w:t>
            </w:r>
          </w:p>
        </w:tc>
        <w:tc>
          <w:tcPr>
            <w:tcW w:w="2835" w:type="dxa"/>
            <w:tcBorders>
              <w:top w:val="single" w:color="auto" w:sz="8"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p>
        </w:tc>
      </w:tr>
      <w:tr>
        <w:trPr/>
        <w:tc>
          <w:tcPr>
            <w:tcW w:w="1134"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Theme="majorEastAsia" w:hAnsiTheme="majorEastAsia" w:eastAsiaTheme="majorEastAsia"/>
              </w:rPr>
            </w:pPr>
          </w:p>
        </w:tc>
        <w:tc>
          <w:tcPr>
            <w:tcW w:w="8931" w:type="dxa"/>
            <w:gridSpan w:val="3"/>
            <w:tcBorders>
              <w:top w:val="nil"/>
              <w:left w:val="none" w:color="auto" w:sz="0" w:space="0"/>
              <w:bottom w:val="nil"/>
              <w:right w:val="none" w:color="auto" w:sz="0" w:space="0"/>
              <w:tl2br w:val="none" w:color="auto" w:sz="0" w:space="0"/>
              <w:tr2bl w:val="none" w:color="auto" w:sz="0" w:space="0"/>
            </w:tcBorders>
            <w:vAlign w:val="top"/>
          </w:tcPr>
          <w:p>
            <w:pPr>
              <w:pStyle w:val="0"/>
              <w:autoSpaceDE w:val="0"/>
              <w:autoSpaceDN w:val="0"/>
              <w:spacing w:line="260" w:lineRule="exact"/>
              <w:ind w:left="359" w:hanging="359" w:hangingChars="200"/>
              <w:rPr>
                <w:rFonts w:hint="default" w:asciiTheme="minorEastAsia" w:hAnsiTheme="minorEastAsia" w:eastAsiaTheme="minorEastAsia"/>
              </w:rPr>
            </w:pPr>
            <w:r>
              <w:rPr>
                <w:rFonts w:hint="default" w:asciiTheme="minorEastAsia" w:hAnsiTheme="minorEastAsia" w:eastAsiaTheme="minorEastAsia"/>
              </w:rPr>
              <w:t>　</w:t>
            </w:r>
            <w:r>
              <w:rPr>
                <w:rFonts w:hint="eastAsia" w:asciiTheme="minorEastAsia" w:hAnsiTheme="minorEastAsia" w:eastAsiaTheme="minorEastAsia"/>
              </w:rPr>
              <w:t>1)</w:t>
            </w:r>
            <w:r>
              <w:rPr>
                <w:rFonts w:hint="eastAsia" w:asciiTheme="minorEastAsia" w:hAnsiTheme="minorEastAsia" w:eastAsiaTheme="minorEastAsia"/>
              </w:rPr>
              <w:t>　施設の温度、湿度、換気、採光、音などの環境を常に適切な状態に保持するとともに、施設内外の設備及び用具等の衛生管理に努めること。</w:t>
            </w:r>
          </w:p>
          <w:p>
            <w:pPr>
              <w:pStyle w:val="0"/>
              <w:autoSpaceDE w:val="0"/>
              <w:autoSpaceDN w:val="0"/>
              <w:spacing w:line="260" w:lineRule="exact"/>
              <w:ind w:left="1078" w:hanging="1078" w:hangingChars="600"/>
              <w:rPr>
                <w:rFonts w:hint="default" w:asciiTheme="minorEastAsia" w:hAnsiTheme="minorEastAsia" w:eastAsiaTheme="minorEastAsia"/>
              </w:rPr>
            </w:pPr>
            <w:r>
              <w:rPr>
                <w:rFonts w:hint="eastAsia" w:asciiTheme="minorEastAsia" w:hAnsiTheme="minorEastAsia" w:eastAsiaTheme="minorEastAsia"/>
              </w:rPr>
              <w:t>　　　　　・　常に清潔な環境を保つことができるよう、日頃から清掃や消毒等を行うことが大切である。その際、消毒薬などは子どもの手の届かない場所で保管、管理し、誤飲の防止等、安全の徹底を図らなくてはならない。</w:t>
            </w:r>
          </w:p>
          <w:p>
            <w:pPr>
              <w:pStyle w:val="0"/>
              <w:autoSpaceDE w:val="0"/>
              <w:autoSpaceDN w:val="0"/>
              <w:spacing w:line="260" w:lineRule="exact"/>
              <w:ind w:left="1078" w:hanging="1078" w:hangingChars="600"/>
              <w:rPr>
                <w:rFonts w:hint="default" w:asciiTheme="minorEastAsia" w:hAnsiTheme="minorEastAsia" w:eastAsiaTheme="minorEastAsia"/>
              </w:rPr>
            </w:pPr>
            <w:r>
              <w:rPr>
                <w:rFonts w:hint="eastAsia" w:asciiTheme="minorEastAsia" w:hAnsiTheme="minorEastAsia" w:eastAsiaTheme="minorEastAsia"/>
              </w:rPr>
              <w:t>　　　　　・　保育室をはじめとした保育所内の各室、調理室、トイレ、園庭、プールなど各設備の衛生管理はもちろんのこと、歯ブラシやコップ、寝具、床、棚、おむつ交換台、ドアノブ、手洗い用の蛇口など各備品、特に低年齢児では直接口に触れることも多い玩具は、日々状態を確認し、衛生管理を行う。</w:t>
            </w:r>
          </w:p>
          <w:p>
            <w:pPr>
              <w:pStyle w:val="0"/>
              <w:autoSpaceDE w:val="0"/>
              <w:autoSpaceDN w:val="0"/>
              <w:spacing w:line="260" w:lineRule="exact"/>
              <w:ind w:left="1078" w:hanging="1078" w:hangingChars="600"/>
              <w:rPr>
                <w:rFonts w:hint="default" w:asciiTheme="minorEastAsia" w:hAnsiTheme="minorEastAsia" w:eastAsiaTheme="minorEastAsia"/>
              </w:rPr>
            </w:pPr>
            <w:r>
              <w:rPr>
                <w:rFonts w:hint="eastAsia" w:asciiTheme="minorEastAsia" w:hAnsiTheme="minorEastAsia" w:eastAsiaTheme="minorEastAsia"/>
              </w:rPr>
              <w:t>　　　　　・　調理室や調乳室では、室内及び調理や調乳のための器具、食器を清潔に保つとともに、食品の品質等の管理、入室時の外衣や帽子の着用といった衛生管理が必要である。</w:t>
            </w:r>
          </w:p>
          <w:p>
            <w:pPr>
              <w:pStyle w:val="0"/>
              <w:autoSpaceDE w:val="0"/>
              <w:autoSpaceDN w:val="0"/>
              <w:spacing w:line="260" w:lineRule="exact"/>
              <w:ind w:left="1078" w:hanging="1078" w:hangingChars="600"/>
              <w:rPr>
                <w:rFonts w:hint="default" w:asciiTheme="minorEastAsia" w:hAnsiTheme="minorEastAsia" w:eastAsiaTheme="minorEastAsia"/>
              </w:rPr>
            </w:pPr>
            <w:r>
              <w:rPr>
                <w:rFonts w:hint="eastAsia" w:asciiTheme="minorEastAsia" w:hAnsiTheme="minorEastAsia" w:eastAsiaTheme="minorEastAsia"/>
              </w:rPr>
              <w:t>　　　　　・　園庭や砂場では、動物の糞尿の処理、樹木や雑草の管理、害虫などの駆除や消毒、小動物など飼育施設の清潔を保つことなどが必要である。</w:t>
            </w:r>
          </w:p>
          <w:p>
            <w:pPr>
              <w:pStyle w:val="0"/>
              <w:autoSpaceDE w:val="0"/>
              <w:autoSpaceDN w:val="0"/>
              <w:spacing w:line="260" w:lineRule="exact"/>
              <w:ind w:left="1078" w:hanging="1078" w:hangingChars="600"/>
              <w:rPr>
                <w:rFonts w:hint="default" w:asciiTheme="minorEastAsia" w:hAnsiTheme="minorEastAsia" w:eastAsiaTheme="minorEastAsia"/>
              </w:rPr>
            </w:pPr>
            <w:r>
              <w:rPr>
                <w:rFonts w:hint="eastAsia" w:asciiTheme="minorEastAsia" w:hAnsiTheme="minorEastAsia" w:eastAsiaTheme="minorEastAsia"/>
              </w:rPr>
              <w:t>　　　　　・　プールでは、設備の消毒や水質の管理、感染症の予防のほか、利用時については、重大事故が発生しやすい場面であることを踏まえた安全管理の徹底に努める。</w:t>
            </w:r>
          </w:p>
          <w:p>
            <w:pPr>
              <w:pStyle w:val="0"/>
              <w:autoSpaceDE w:val="0"/>
              <w:autoSpaceDN w:val="0"/>
              <w:spacing w:line="260" w:lineRule="exact"/>
              <w:ind w:left="359" w:hanging="359" w:hangingChars="200"/>
              <w:rPr>
                <w:rFonts w:hint="default" w:asciiTheme="minorEastAsia" w:hAnsiTheme="minorEastAsia" w:eastAsiaTheme="minorEastAsia"/>
              </w:rPr>
            </w:pPr>
            <w:r>
              <w:rPr>
                <w:rFonts w:hint="default" w:asciiTheme="minorEastAsia" w:hAnsiTheme="minorEastAsia" w:eastAsiaTheme="minorEastAsia"/>
              </w:rPr>
              <w:t>　</w:t>
            </w:r>
            <w:r>
              <w:rPr>
                <w:rFonts w:hint="eastAsia" w:asciiTheme="minorEastAsia" w:hAnsiTheme="minorEastAsia" w:eastAsiaTheme="minorEastAsia"/>
              </w:rPr>
              <w:t>2)</w:t>
            </w:r>
            <w:r>
              <w:rPr>
                <w:rFonts w:hint="eastAsia" w:asciiTheme="minorEastAsia" w:hAnsiTheme="minorEastAsia" w:eastAsiaTheme="minorEastAsia"/>
              </w:rPr>
              <w:t>　施設内外の適切な環境の維持に努めるとともに、子ども及び全職員が清潔を保つようにすること。また、職員は衛生知識の向上に努めること。</w:t>
            </w:r>
          </w:p>
          <w:p>
            <w:pPr>
              <w:pStyle w:val="0"/>
              <w:autoSpaceDE w:val="0"/>
              <w:autoSpaceDN w:val="0"/>
              <w:spacing w:line="260" w:lineRule="exact"/>
              <w:ind w:left="1078" w:hanging="1078" w:hangingChars="600"/>
              <w:rPr>
                <w:rFonts w:hint="default" w:asciiTheme="minorEastAsia" w:hAnsiTheme="minorEastAsia" w:eastAsiaTheme="minorEastAsia"/>
              </w:rPr>
            </w:pPr>
            <w:r>
              <w:rPr>
                <w:rFonts w:hint="eastAsia" w:asciiTheme="minorEastAsia" w:hAnsiTheme="minorEastAsia" w:eastAsiaTheme="minorEastAsia"/>
              </w:rPr>
              <w:t>　　　　　・　職員は、感染症及び衛生管理に関する知識と適切な対応方法を日頃から身に付けておくことが必要である。嘔吐物や糞便等の処理に当たっては、使い捨てのマスクやエプロン、手袋等の使用や手洗いの徹底など、感染防止のための処理方法とその実施を徹底しておく。</w:t>
            </w:r>
          </w:p>
          <w:p>
            <w:pPr>
              <w:pStyle w:val="0"/>
              <w:autoSpaceDE w:val="0"/>
              <w:autoSpaceDN w:val="0"/>
              <w:spacing w:line="260" w:lineRule="exact"/>
              <w:ind w:left="1078" w:hanging="1078" w:hangingChars="600"/>
              <w:rPr>
                <w:rFonts w:hint="default" w:asciiTheme="minorEastAsia" w:hAnsiTheme="minorEastAsia" w:eastAsiaTheme="minorEastAsia"/>
              </w:rPr>
            </w:pPr>
            <w:r>
              <w:rPr>
                <w:rFonts w:hint="eastAsia" w:asciiTheme="minorEastAsia" w:hAnsiTheme="minorEastAsia" w:eastAsiaTheme="minorEastAsia"/>
              </w:rPr>
              <w:t>　　　　　・　調乳や冷凍母乳を取り扱う場合や、子どもの食事の介助を行う場合には、手洗いや備品の消毒を行う等、衛生管理を十分徹底することが重要である。</w:t>
            </w:r>
          </w:p>
          <w:p>
            <w:pPr>
              <w:pStyle w:val="0"/>
              <w:autoSpaceDE w:val="0"/>
              <w:autoSpaceDN w:val="0"/>
              <w:spacing w:line="260" w:lineRule="exact"/>
              <w:ind w:left="1078" w:hanging="1078" w:hangingChars="600"/>
              <w:rPr>
                <w:rFonts w:hint="default" w:asciiTheme="minorEastAsia" w:hAnsiTheme="minorEastAsia" w:eastAsiaTheme="minorEastAsia"/>
              </w:rPr>
            </w:pPr>
            <w:r>
              <w:rPr>
                <w:rFonts w:hint="eastAsia" w:asciiTheme="minorEastAsia" w:hAnsiTheme="minorEastAsia" w:eastAsiaTheme="minorEastAsia"/>
              </w:rPr>
              <w:t>　　　　　・　全職員は自己の健康管理に留意し、特に感染症が疑われる場合には速やかに施設長に報告し、自らが感染源にならないよう、適切に対処することが必要である。</w:t>
            </w:r>
          </w:p>
          <w:p>
            <w:pPr>
              <w:pStyle w:val="0"/>
              <w:autoSpaceDE w:val="0"/>
              <w:autoSpaceDN w:val="0"/>
              <w:spacing w:line="260" w:lineRule="exact"/>
              <w:ind w:left="1078" w:hanging="1078" w:hangingChars="600"/>
              <w:rPr>
                <w:rFonts w:hint="default" w:asciiTheme="minorEastAsia" w:hAnsiTheme="minorEastAsia" w:eastAsiaTheme="minorEastAsia"/>
              </w:rPr>
            </w:pPr>
            <w:r>
              <w:rPr>
                <w:rFonts w:hint="eastAsia" w:asciiTheme="minorEastAsia" w:hAnsiTheme="minorEastAsia" w:eastAsiaTheme="minorEastAsia"/>
              </w:rPr>
              <w:t>　　　　（食中毒の予防）</w:t>
            </w:r>
          </w:p>
          <w:p>
            <w:pPr>
              <w:pStyle w:val="0"/>
              <w:autoSpaceDE w:val="0"/>
              <w:autoSpaceDN w:val="0"/>
              <w:spacing w:line="260" w:lineRule="exact"/>
              <w:ind w:left="1078" w:hanging="1078" w:hangingChars="600"/>
              <w:rPr>
                <w:rFonts w:hint="default" w:asciiTheme="minorEastAsia" w:hAnsiTheme="minorEastAsia" w:eastAsiaTheme="minorEastAsia"/>
              </w:rPr>
            </w:pPr>
            <w:r>
              <w:rPr>
                <w:rFonts w:hint="eastAsia" w:asciiTheme="minorEastAsia" w:hAnsiTheme="minorEastAsia" w:eastAsiaTheme="minorEastAsia"/>
              </w:rPr>
              <w:t>　　　　　・　食中毒の予防に向けて、日常的に、子どもが清潔を保つための生活習慣を身に付けられるよう取り組むことが大切である。特に、手洗いについては、正しい手の洗い方を指導することが重要である。また、動物の飼育をしている場合は、その世話の後、必ず手洗い等を徹底させる。</w:t>
            </w:r>
          </w:p>
          <w:p>
            <w:pPr>
              <w:pStyle w:val="0"/>
              <w:autoSpaceDE w:val="0"/>
              <w:autoSpaceDN w:val="0"/>
              <w:spacing w:line="260" w:lineRule="exact"/>
              <w:ind w:left="1078" w:hanging="1078" w:hangingChars="600"/>
              <w:rPr>
                <w:rFonts w:hint="default" w:asciiTheme="minorEastAsia" w:hAnsiTheme="minorEastAsia" w:eastAsiaTheme="minorEastAsia"/>
              </w:rPr>
            </w:pPr>
            <w:r>
              <w:rPr>
                <w:rFonts w:hint="eastAsia" w:asciiTheme="minorEastAsia" w:hAnsiTheme="minorEastAsia" w:eastAsiaTheme="minorEastAsia"/>
              </w:rPr>
              <w:t>　　　　　・　調理体験の際は、服装、爪切り、手洗いなど、衛生面の指導を徹底することが必要である。</w:t>
            </w:r>
          </w:p>
          <w:p>
            <w:pPr>
              <w:pStyle w:val="0"/>
              <w:autoSpaceDE w:val="0"/>
              <w:autoSpaceDN w:val="0"/>
              <w:spacing w:line="260" w:lineRule="exact"/>
              <w:ind w:left="359" w:hanging="359" w:hangingChars="200"/>
              <w:rPr>
                <w:rFonts w:hint="default" w:asciiTheme="minorEastAsia" w:hAnsiTheme="minorEastAsia" w:eastAsiaTheme="minorEastAsia"/>
              </w:rPr>
            </w:pPr>
            <w:r>
              <w:rPr>
                <w:rFonts w:hint="eastAsia" w:asciiTheme="minorEastAsia" w:hAnsiTheme="minorEastAsia" w:eastAsiaTheme="minorEastAsia"/>
              </w:rPr>
              <w:t>　　　　（食中毒発生時の対応）</w:t>
            </w:r>
          </w:p>
          <w:p>
            <w:pPr>
              <w:pStyle w:val="0"/>
              <w:autoSpaceDE w:val="0"/>
              <w:autoSpaceDN w:val="0"/>
              <w:spacing w:line="260" w:lineRule="exact"/>
              <w:ind w:left="1078" w:hanging="1078" w:hangingChars="600"/>
              <w:rPr>
                <w:rFonts w:hint="default" w:asciiTheme="minorEastAsia" w:hAnsiTheme="minorEastAsia" w:eastAsiaTheme="minorEastAsia"/>
              </w:rPr>
            </w:pPr>
            <w:r>
              <w:rPr>
                <w:rFonts w:hint="eastAsia" w:asciiTheme="minorEastAsia" w:hAnsiTheme="minorEastAsia" w:eastAsiaTheme="minorEastAsia"/>
              </w:rPr>
              <w:t>　　　　　・　食中毒が発生した場合に備えて、食中毒発生に関する対応マニュアルの作成と全職員への周知も重要である。食中毒が疑われる場合には、対象となる症状が認められる子どもを別室に隔離するとともに、嘱託医や保健所などの関係機関と連携し、迅速に対応する。</w:t>
            </w:r>
          </w:p>
          <w:p>
            <w:pPr>
              <w:pStyle w:val="0"/>
              <w:autoSpaceDE w:val="0"/>
              <w:autoSpaceDN w:val="0"/>
              <w:spacing w:line="260" w:lineRule="exact"/>
              <w:ind w:left="1078" w:hanging="1078" w:hangingChars="600"/>
              <w:rPr>
                <w:rFonts w:hint="default" w:asciiTheme="minorEastAsia" w:hAnsiTheme="minorEastAsia" w:eastAsiaTheme="minorEastAsia"/>
              </w:rPr>
            </w:pPr>
            <w:r>
              <w:rPr>
                <w:rFonts w:hint="eastAsia" w:asciiTheme="minorEastAsia" w:hAnsiTheme="minorEastAsia" w:eastAsiaTheme="minorEastAsia"/>
              </w:rPr>
              <w:t>　　　　　・　食中毒発生時は、保健所の指示に従い、食事の提供を中止し、施設内の消毒、職員や子どもの手洗いを徹底する。</w:t>
            </w:r>
          </w:p>
          <w:p>
            <w:pPr>
              <w:pStyle w:val="0"/>
              <w:autoSpaceDE w:val="0"/>
              <w:autoSpaceDN w:val="0"/>
              <w:spacing w:line="260" w:lineRule="exact"/>
              <w:ind w:left="1078" w:hanging="1078" w:hangingChars="600"/>
              <w:rPr>
                <w:rFonts w:hint="default" w:asciiTheme="minorEastAsia" w:hAnsiTheme="minorEastAsia" w:eastAsiaTheme="minorEastAsia"/>
              </w:rPr>
            </w:pPr>
            <w:r>
              <w:rPr>
                <w:rFonts w:hint="eastAsia" w:asciiTheme="minorEastAsia" w:hAnsiTheme="minorEastAsia" w:eastAsiaTheme="minorEastAsia"/>
              </w:rPr>
              <w:t>　　　　　※（参考）「大量調理施設衛生管理マニュアル」（平成</w:t>
            </w:r>
            <w:r>
              <w:rPr>
                <w:rFonts w:hint="eastAsia" w:asciiTheme="minorEastAsia" w:hAnsiTheme="minorEastAsia" w:eastAsiaTheme="minorEastAsia"/>
              </w:rPr>
              <w:t>29</w:t>
            </w:r>
            <w:r>
              <w:rPr>
                <w:rFonts w:hint="eastAsia" w:asciiTheme="minorEastAsia" w:hAnsiTheme="minorEastAsia" w:eastAsiaTheme="minorEastAsia"/>
              </w:rPr>
              <w:t>年</w:t>
            </w:r>
            <w:r>
              <w:rPr>
                <w:rFonts w:hint="eastAsia" w:asciiTheme="minorEastAsia" w:hAnsiTheme="minorEastAsia" w:eastAsiaTheme="minorEastAsia"/>
              </w:rPr>
              <w:t>6</w:t>
            </w:r>
            <w:r>
              <w:rPr>
                <w:rFonts w:hint="eastAsia" w:asciiTheme="minorEastAsia" w:hAnsiTheme="minorEastAsia" w:eastAsiaTheme="minorEastAsia"/>
              </w:rPr>
              <w:t>月改正・厚生労働省通知）</w:t>
            </w:r>
          </w:p>
          <w:p>
            <w:pPr>
              <w:pStyle w:val="0"/>
              <w:autoSpaceDE w:val="0"/>
              <w:autoSpaceDN w:val="0"/>
              <w:spacing w:line="260" w:lineRule="exact"/>
              <w:ind w:left="2335" w:hanging="2335" w:hangingChars="1300"/>
              <w:rPr>
                <w:rFonts w:hint="default" w:asciiTheme="minorEastAsia" w:hAnsiTheme="minorEastAsia" w:eastAsiaTheme="minorEastAsia"/>
                <w:w w:val="80"/>
              </w:rPr>
            </w:pPr>
            <w:r>
              <w:rPr>
                <w:rFonts w:hint="eastAsia" w:asciiTheme="minorEastAsia" w:hAnsiTheme="minorEastAsia" w:eastAsiaTheme="minorEastAsia"/>
              </w:rPr>
              <w:t>　　　　</w:t>
            </w:r>
            <w:r>
              <w:rPr>
                <w:rFonts w:hint="eastAsia" w:asciiTheme="minorEastAsia" w:hAnsiTheme="minorEastAsia" w:eastAsiaTheme="minorEastAsia"/>
              </w:rPr>
              <w:t xml:space="preserve"> </w:t>
            </w:r>
            <w:r>
              <w:rPr>
                <w:rFonts w:hint="eastAsia" w:asciiTheme="minorEastAsia" w:hAnsiTheme="minorEastAsia" w:eastAsiaTheme="minorEastAsia"/>
              </w:rPr>
              <w:t>　　　　　　</w:t>
            </w:r>
            <w:r>
              <w:rPr>
                <w:rFonts w:hint="eastAsia" w:asciiTheme="minorEastAsia" w:hAnsiTheme="minorEastAsia" w:eastAsiaTheme="minorEastAsia"/>
                <w:w w:val="80"/>
              </w:rPr>
              <w:t>（補足）　当該マニュアルは、同一食材を使用し</w:t>
            </w:r>
            <w:r>
              <w:rPr>
                <w:rFonts w:hint="eastAsia" w:asciiTheme="minorEastAsia" w:hAnsiTheme="minorEastAsia" w:eastAsiaTheme="minorEastAsia"/>
                <w:w w:val="80"/>
              </w:rPr>
              <w:t>1</w:t>
            </w:r>
            <w:r>
              <w:rPr>
                <w:rFonts w:hint="eastAsia" w:asciiTheme="minorEastAsia" w:hAnsiTheme="minorEastAsia" w:eastAsiaTheme="minorEastAsia"/>
                <w:w w:val="80"/>
              </w:rPr>
              <w:t>回</w:t>
            </w:r>
            <w:r>
              <w:rPr>
                <w:rFonts w:hint="eastAsia" w:asciiTheme="minorEastAsia" w:hAnsiTheme="minorEastAsia" w:eastAsiaTheme="minorEastAsia"/>
                <w:w w:val="80"/>
              </w:rPr>
              <w:t>300</w:t>
            </w:r>
            <w:r>
              <w:rPr>
                <w:rFonts w:hint="eastAsia" w:asciiTheme="minorEastAsia" w:hAnsiTheme="minorEastAsia" w:eastAsiaTheme="minorEastAsia"/>
                <w:w w:val="80"/>
              </w:rPr>
              <w:t>食以上又は</w:t>
            </w:r>
            <w:r>
              <w:rPr>
                <w:rFonts w:hint="eastAsia" w:asciiTheme="minorEastAsia" w:hAnsiTheme="minorEastAsia" w:eastAsiaTheme="minorEastAsia"/>
                <w:w w:val="80"/>
              </w:rPr>
              <w:t>1</w:t>
            </w:r>
            <w:r>
              <w:rPr>
                <w:rFonts w:hint="eastAsia" w:asciiTheme="minorEastAsia" w:hAnsiTheme="minorEastAsia" w:eastAsiaTheme="minorEastAsia"/>
                <w:w w:val="80"/>
              </w:rPr>
              <w:t>日</w:t>
            </w:r>
            <w:r>
              <w:rPr>
                <w:rFonts w:hint="eastAsia" w:asciiTheme="minorEastAsia" w:hAnsiTheme="minorEastAsia" w:eastAsiaTheme="minorEastAsia"/>
                <w:w w:val="80"/>
              </w:rPr>
              <w:t>750</w:t>
            </w:r>
            <w:r>
              <w:rPr>
                <w:rFonts w:hint="eastAsia" w:asciiTheme="minorEastAsia" w:hAnsiTheme="minorEastAsia" w:eastAsiaTheme="minorEastAsia"/>
                <w:w w:val="80"/>
              </w:rPr>
              <w:t>食以上を提供する調理施設に適用されるが、この要件に該当しない社会福祉施設等についても、可能な限りこのマニュアルに基づく衛生管理に努めるよう通知が出ている。</w:t>
            </w:r>
          </w:p>
        </w:tc>
      </w:tr>
      <w:tr>
        <w:trPr/>
        <w:tc>
          <w:tcPr>
            <w:tcW w:w="1134"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Theme="minorEastAsia" w:hAnsiTheme="minorEastAsia" w:eastAsiaTheme="minorEastAsia"/>
                <w:w w:val="90"/>
              </w:rPr>
            </w:pPr>
          </w:p>
        </w:tc>
        <w:tc>
          <w:tcPr>
            <w:tcW w:w="5245" w:type="dxa"/>
            <w:tcBorders>
              <w:top w:val="single" w:color="auto" w:sz="4" w:space="0"/>
              <w:left w:val="none" w:color="auto" w:sz="0" w:space="0"/>
              <w:bottom w:val="nil"/>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２　保育中の事故防止や安全対策については、次のとおり対応していますか。</w:t>
            </w:r>
          </w:p>
        </w:tc>
        <w:tc>
          <w:tcPr>
            <w:tcW w:w="851"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r>
              <w:rPr>
                <w:rFonts w:hint="default" w:asciiTheme="minorEastAsia" w:hAnsiTheme="minorEastAsia" w:eastAsiaTheme="minorEastAsia"/>
              </w:rPr>
              <w:t>□</w:t>
            </w:r>
            <w:r>
              <w:rPr>
                <w:rFonts w:hint="default" w:asciiTheme="minorEastAsia" w:hAnsiTheme="minorEastAsia" w:eastAsiaTheme="minorEastAsia"/>
              </w:rPr>
              <w:t>はい</w:t>
            </w:r>
          </w:p>
          <w:p>
            <w:pPr>
              <w:pStyle w:val="0"/>
              <w:autoSpaceDE w:val="0"/>
              <w:autoSpaceDN w:val="0"/>
              <w:spacing w:line="260" w:lineRule="exact"/>
              <w:rPr>
                <w:rFonts w:hint="default" w:asciiTheme="minorEastAsia" w:hAnsiTheme="minorEastAsia" w:eastAsiaTheme="minorEastAsia"/>
              </w:rPr>
            </w:pPr>
            <w:r>
              <w:rPr>
                <w:rFonts w:hint="default" w:asciiTheme="minorEastAsia" w:hAnsiTheme="minorEastAsia" w:eastAsiaTheme="minorEastAsia"/>
              </w:rPr>
              <w:t>□</w:t>
            </w:r>
            <w:r>
              <w:rPr>
                <w:rFonts w:hint="default" w:asciiTheme="minorEastAsia" w:hAnsiTheme="minorEastAsia" w:eastAsiaTheme="minorEastAsia"/>
              </w:rPr>
              <w:t>いいえ</w:t>
            </w:r>
          </w:p>
        </w:tc>
        <w:tc>
          <w:tcPr>
            <w:tcW w:w="2835"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p>
        </w:tc>
      </w:tr>
      <w:tr>
        <w:trPr>
          <w:trHeight w:val="1530" w:hRule="atLeast"/>
        </w:trPr>
        <w:tc>
          <w:tcPr>
            <w:tcW w:w="1134"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Theme="majorEastAsia" w:hAnsiTheme="majorEastAsia" w:eastAsiaTheme="majorEastAsia"/>
              </w:rPr>
            </w:pPr>
          </w:p>
        </w:tc>
        <w:tc>
          <w:tcPr>
            <w:tcW w:w="8931" w:type="dxa"/>
            <w:gridSpan w:val="3"/>
            <w:tcBorders>
              <w:top w:val="nil"/>
              <w:left w:val="none" w:color="auto" w:sz="0" w:space="0"/>
              <w:bottom w:val="nil"/>
              <w:right w:val="none" w:color="auto" w:sz="0" w:space="0"/>
              <w:tl2br w:val="none" w:color="auto" w:sz="0" w:space="0"/>
              <w:tr2bl w:val="none" w:color="auto" w:sz="0" w:space="0"/>
            </w:tcBorders>
            <w:vAlign w:val="top"/>
          </w:tcPr>
          <w:p>
            <w:pPr>
              <w:pStyle w:val="0"/>
              <w:autoSpaceDE w:val="0"/>
              <w:autoSpaceDN w:val="0"/>
              <w:spacing w:line="260" w:lineRule="exact"/>
              <w:ind w:left="359" w:hanging="359" w:hangingChars="200"/>
              <w:rPr>
                <w:rFonts w:hint="default" w:asciiTheme="minorEastAsia" w:hAnsiTheme="minorEastAsia" w:eastAsiaTheme="minorEastAsia"/>
              </w:rPr>
            </w:pPr>
            <w:r>
              <w:rPr>
                <w:rFonts w:hint="default" w:asciiTheme="minorEastAsia" w:hAnsiTheme="minorEastAsia" w:eastAsiaTheme="minorEastAsia"/>
              </w:rPr>
              <w:t>　</w:t>
            </w:r>
            <w:r>
              <w:rPr>
                <w:rFonts w:hint="eastAsia" w:asciiTheme="minorEastAsia" w:hAnsiTheme="minorEastAsia" w:eastAsiaTheme="minorEastAsia"/>
              </w:rPr>
              <w:t>1)</w:t>
            </w:r>
            <w:r>
              <w:rPr>
                <w:rFonts w:hint="eastAsia" w:asciiTheme="minorEastAsia" w:hAnsiTheme="minorEastAsia" w:eastAsiaTheme="minorEastAsia"/>
              </w:rPr>
              <w:t>　保育中の事故防止のために、子どもの心身の状態等を踏まえつつ、施設内外の安全点検に努め、安全対策のために全職員の共通理解や体制づくりを図るとともに、家庭や地域の関係機関の協力の下に安全指導を行うこと。</w:t>
            </w:r>
          </w:p>
          <w:p>
            <w:pPr>
              <w:pStyle w:val="0"/>
              <w:autoSpaceDE w:val="0"/>
              <w:autoSpaceDN w:val="0"/>
              <w:spacing w:line="260" w:lineRule="exact"/>
              <w:ind w:left="1078" w:hanging="1078" w:hangingChars="600"/>
              <w:rPr>
                <w:rFonts w:hint="default" w:asciiTheme="minorEastAsia" w:hAnsiTheme="minorEastAsia" w:eastAsiaTheme="minorEastAsia"/>
              </w:rPr>
            </w:pPr>
            <w:r>
              <w:rPr>
                <w:rFonts w:hint="eastAsia" w:asciiTheme="minorEastAsia" w:hAnsiTheme="minorEastAsia" w:eastAsiaTheme="minorEastAsia"/>
              </w:rPr>
              <w:t>　　　　　・　事故の発生を防止するためには、子どもの発達の特性と事故との関わりに留意した上で、事故防止のためのマニュアルを作成するなど、施設長のリーダーシップの下、組織的に取り組む。</w:t>
            </w:r>
          </w:p>
          <w:p>
            <w:pPr>
              <w:pStyle w:val="0"/>
              <w:autoSpaceDE w:val="0"/>
              <w:autoSpaceDN w:val="0"/>
              <w:spacing w:line="260" w:lineRule="exact"/>
              <w:ind w:left="1078" w:hanging="1078" w:hangingChars="600"/>
              <w:rPr>
                <w:rFonts w:hint="default" w:asciiTheme="minorEastAsia" w:hAnsiTheme="minorEastAsia" w:eastAsiaTheme="minorEastAsia"/>
              </w:rPr>
            </w:pPr>
            <w:r>
              <w:rPr>
                <w:rFonts w:hint="eastAsia" w:asciiTheme="minorEastAsia" w:hAnsiTheme="minorEastAsia" w:eastAsiaTheme="minorEastAsia"/>
              </w:rPr>
              <w:t>　　　　　・　日常的に利用する散歩の経路や公園等についても、異常や危険性の有無、工事箇所や交通量等を含めて点検し記録を付けるなど、情報を全職員で共有する。</w:t>
            </w:r>
          </w:p>
          <w:p>
            <w:pPr>
              <w:pStyle w:val="0"/>
              <w:autoSpaceDE w:val="0"/>
              <w:autoSpaceDN w:val="0"/>
              <w:spacing w:line="260" w:lineRule="exact"/>
              <w:ind w:left="1078" w:hanging="1078" w:hangingChars="600"/>
              <w:rPr>
                <w:rFonts w:hint="default" w:asciiTheme="minorEastAsia" w:hAnsiTheme="minorEastAsia" w:eastAsiaTheme="minorEastAsia"/>
              </w:rPr>
            </w:pPr>
            <w:r>
              <w:rPr>
                <w:rFonts w:hint="eastAsia" w:asciiTheme="minorEastAsia" w:hAnsiTheme="minorEastAsia" w:eastAsiaTheme="minorEastAsia"/>
              </w:rPr>
              <w:t>　　　　　・　保育中、常に全員の子どもの動きを把握し、職員間の連携を密にして子どもたちの観察の空白時間が生じないようにする。子どもの安全の観察に当たっては、午睡の時間を含め、一人一人の子どもを確実に観察することが重要である。</w:t>
            </w:r>
          </w:p>
          <w:p>
            <w:pPr>
              <w:pStyle w:val="0"/>
              <w:autoSpaceDE w:val="0"/>
              <w:autoSpaceDN w:val="0"/>
              <w:spacing w:line="260" w:lineRule="exact"/>
              <w:ind w:left="1078" w:hanging="1078" w:hangingChars="600"/>
              <w:rPr>
                <w:rFonts w:hint="default" w:asciiTheme="minorEastAsia" w:hAnsiTheme="minorEastAsia" w:eastAsiaTheme="minorEastAsia"/>
              </w:rPr>
            </w:pPr>
            <w:r>
              <w:rPr>
                <w:rFonts w:hint="eastAsia" w:asciiTheme="minorEastAsia" w:hAnsiTheme="minorEastAsia" w:eastAsiaTheme="minorEastAsia"/>
              </w:rPr>
              <w:t>　　　　　・　重大事故の発生防止のため、あと一歩で事故になるところであったという、ヒヤリ・ハット事例の収集及び要因の分析を行い、必要な対策を講じるなど、組織的に取組を行う。</w:t>
            </w:r>
          </w:p>
          <w:p>
            <w:pPr>
              <w:pStyle w:val="0"/>
              <w:autoSpaceDE w:val="0"/>
              <w:autoSpaceDN w:val="0"/>
              <w:spacing w:line="260" w:lineRule="exact"/>
              <w:ind w:left="359" w:hanging="359" w:hangingChars="200"/>
              <w:rPr>
                <w:rFonts w:hint="default" w:asciiTheme="minorEastAsia" w:hAnsiTheme="minorEastAsia" w:eastAsiaTheme="minorEastAsia"/>
              </w:rPr>
            </w:pPr>
            <w:r>
              <w:rPr>
                <w:rFonts w:hint="default" w:asciiTheme="minorEastAsia" w:hAnsiTheme="minorEastAsia" w:eastAsiaTheme="minorEastAsia"/>
              </w:rPr>
              <w:t>　</w:t>
            </w:r>
            <w:r>
              <w:rPr>
                <w:rFonts w:hint="eastAsia" w:asciiTheme="minorEastAsia" w:hAnsiTheme="minorEastAsia" w:eastAsiaTheme="minorEastAsia"/>
              </w:rPr>
              <w:t>2)</w:t>
            </w:r>
            <w:r>
              <w:rPr>
                <w:rFonts w:hint="eastAsia" w:asciiTheme="minorEastAsia" w:hAnsiTheme="minorEastAsia" w:eastAsiaTheme="minorEastAsia"/>
              </w:rPr>
              <w:t>　事故防止の取組を行う際には、特に、睡眠中、プール活動・水遊び中、食事中等の場面では重大事故が発生しやすいことを踏まえ、子どもの主体的な活動を大切にしつつ、施設内外の環境の配慮や指導の工夫を行うなど、必要な対策を講じること。</w:t>
            </w:r>
          </w:p>
          <w:p>
            <w:pPr>
              <w:pStyle w:val="0"/>
              <w:autoSpaceDE w:val="0"/>
              <w:autoSpaceDN w:val="0"/>
              <w:spacing w:line="260" w:lineRule="exact"/>
              <w:ind w:left="1078" w:hanging="1078" w:hangingChars="600"/>
              <w:rPr>
                <w:rFonts w:hint="default" w:asciiTheme="minorEastAsia" w:hAnsiTheme="minorEastAsia" w:eastAsiaTheme="minorEastAsia"/>
              </w:rPr>
            </w:pPr>
            <w:r>
              <w:rPr>
                <w:rFonts w:hint="eastAsia" w:asciiTheme="minorEastAsia" w:hAnsiTheme="minorEastAsia" w:eastAsiaTheme="minorEastAsia"/>
              </w:rPr>
              <w:t>　　　　　・　乳児の睡眠中の窒息リスクの除去としては、医学的な理由で医師からうつぶせ寝を勧められている場合以外は、子どもの顔が見える仰向けに寝かせることが重要である。</w:t>
            </w:r>
          </w:p>
          <w:p>
            <w:pPr>
              <w:pStyle w:val="0"/>
              <w:autoSpaceDE w:val="0"/>
              <w:autoSpaceDN w:val="0"/>
              <w:spacing w:line="260" w:lineRule="exact"/>
              <w:ind w:left="1078" w:hanging="1078" w:hangingChars="600"/>
              <w:rPr>
                <w:rFonts w:hint="default" w:asciiTheme="minorEastAsia" w:hAnsiTheme="minorEastAsia" w:eastAsiaTheme="minorEastAsia"/>
              </w:rPr>
            </w:pPr>
            <w:r>
              <w:rPr>
                <w:rFonts w:hint="eastAsia" w:asciiTheme="minorEastAsia" w:hAnsiTheme="minorEastAsia" w:eastAsiaTheme="minorEastAsia"/>
              </w:rPr>
              <w:t>　　　　　　　睡眠前には口の中に異物等がないかを確認し、柔らかい布団やぬいぐるみ等を使用しない、またヒモ及びヒモ状のものをそばに置かないなど、安全な睡眠環境の確保を行う。</w:t>
            </w:r>
          </w:p>
          <w:p>
            <w:pPr>
              <w:pStyle w:val="0"/>
              <w:autoSpaceDE w:val="0"/>
              <w:autoSpaceDN w:val="0"/>
              <w:spacing w:line="260" w:lineRule="exact"/>
              <w:ind w:left="1078" w:hanging="1078" w:hangingChars="600"/>
              <w:rPr>
                <w:rFonts w:hint="default" w:asciiTheme="minorEastAsia" w:hAnsiTheme="minorEastAsia" w:eastAsiaTheme="minorEastAsia"/>
              </w:rPr>
            </w:pPr>
            <w:r>
              <w:rPr>
                <w:rFonts w:hint="eastAsia" w:asciiTheme="minorEastAsia" w:hAnsiTheme="minorEastAsia" w:eastAsiaTheme="minorEastAsia"/>
              </w:rPr>
              <w:t>　　　　　　　また、定期的に子どもの状態を点検するなど、異常が発生した場合の早期発見や重大事故の予防のための工夫が求められる。</w:t>
            </w:r>
          </w:p>
          <w:p>
            <w:pPr>
              <w:pStyle w:val="0"/>
              <w:autoSpaceDE w:val="0"/>
              <w:autoSpaceDN w:val="0"/>
              <w:spacing w:line="260" w:lineRule="exact"/>
              <w:ind w:left="1078" w:hanging="1078" w:hangingChars="600"/>
              <w:rPr>
                <w:rFonts w:hint="default" w:asciiTheme="minorEastAsia" w:hAnsiTheme="minorEastAsia" w:eastAsiaTheme="minorEastAsia"/>
              </w:rPr>
            </w:pPr>
            <w:r>
              <w:rPr>
                <w:rFonts w:hint="eastAsia" w:asciiTheme="minorEastAsia" w:hAnsiTheme="minorEastAsia" w:eastAsiaTheme="minorEastAsia"/>
              </w:rPr>
              <w:t>　　　　　・　プール活動や水遊びを行う場合は、監視体制の空白が生じないよう、専ら監視を行う者とプール指導等を行う者を分けて配置し、役割分担を明確にする。</w:t>
            </w:r>
          </w:p>
          <w:p>
            <w:pPr>
              <w:pStyle w:val="0"/>
              <w:autoSpaceDE w:val="0"/>
              <w:autoSpaceDN w:val="0"/>
              <w:spacing w:line="260" w:lineRule="exact"/>
              <w:ind w:left="1078" w:hanging="1078" w:hangingChars="600"/>
              <w:rPr>
                <w:rFonts w:hint="default" w:asciiTheme="minorEastAsia" w:hAnsiTheme="minorEastAsia" w:eastAsiaTheme="minorEastAsia"/>
              </w:rPr>
            </w:pPr>
            <w:r>
              <w:rPr>
                <w:rFonts w:hint="eastAsia" w:asciiTheme="minorEastAsia" w:hAnsiTheme="minorEastAsia" w:eastAsiaTheme="minorEastAsia"/>
              </w:rPr>
              <w:t>　　　　　　　また、これらの職員に対して、監視の際に見落としがちなリスクや注意すべきポイントについて事前教育を十分に行う。十分な監視体制の確保が出来ない場合は、プール活動の中止も検討すべきである。</w:t>
            </w:r>
          </w:p>
          <w:p>
            <w:pPr>
              <w:pStyle w:val="0"/>
              <w:autoSpaceDE w:val="0"/>
              <w:autoSpaceDN w:val="0"/>
              <w:spacing w:line="260" w:lineRule="exact"/>
              <w:ind w:left="1078" w:hanging="1078" w:hangingChars="600"/>
              <w:rPr>
                <w:rFonts w:hint="default" w:asciiTheme="minorEastAsia" w:hAnsiTheme="minorEastAsia" w:eastAsiaTheme="minorEastAsia"/>
              </w:rPr>
            </w:pPr>
            <w:r>
              <w:rPr>
                <w:rFonts w:hint="eastAsia" w:asciiTheme="minorEastAsia" w:hAnsiTheme="minorEastAsia" w:eastAsiaTheme="minorEastAsia"/>
              </w:rPr>
              <w:t>　　　　　・　食事の場面では、子どもの食事に関する情報（咀嚼や嚥下機能を含む発達や喫食の状況、食行動の特徴など）や当日の子どもの健康状態を把握し、誤嚥等による窒息のリスクとなるものを除去したり、食物アレルギーのある子どもについては生活管理指導表等に基づいて対応したりすることが必要である。</w:t>
            </w:r>
          </w:p>
          <w:p>
            <w:pPr>
              <w:pStyle w:val="0"/>
              <w:autoSpaceDE w:val="0"/>
              <w:autoSpaceDN w:val="0"/>
              <w:spacing w:line="260" w:lineRule="exact"/>
              <w:ind w:left="1078" w:hanging="1078" w:hangingChars="600"/>
              <w:rPr>
                <w:rFonts w:hint="default" w:asciiTheme="minorEastAsia" w:hAnsiTheme="minorEastAsia" w:eastAsiaTheme="minorEastAsia"/>
              </w:rPr>
            </w:pPr>
            <w:r>
              <w:rPr>
                <w:rFonts w:hint="eastAsia" w:asciiTheme="minorEastAsia" w:hAnsiTheme="minorEastAsia" w:eastAsiaTheme="minorEastAsia"/>
              </w:rPr>
              <w:t>　　　　　・　なお、重大事故を防ぐためには危険を取り除く必要があるが、過度な子どもの遊びの制約については、一定の配慮を要する。乳幼児期の子どもが遊びを通して自ら危険を回避する力を身に付けていくことの重要性にも留意する必要がある。</w:t>
            </w:r>
          </w:p>
          <w:p>
            <w:pPr>
              <w:pStyle w:val="0"/>
              <w:autoSpaceDE w:val="0"/>
              <w:autoSpaceDN w:val="0"/>
              <w:spacing w:line="260" w:lineRule="exact"/>
              <w:ind w:left="359" w:hanging="359" w:hangingChars="200"/>
              <w:rPr>
                <w:rFonts w:hint="default" w:asciiTheme="minorEastAsia" w:hAnsiTheme="minorEastAsia" w:eastAsiaTheme="minorEastAsia"/>
              </w:rPr>
            </w:pPr>
            <w:r>
              <w:rPr>
                <w:rFonts w:hint="eastAsia" w:asciiTheme="minorEastAsia" w:hAnsiTheme="minorEastAsia" w:eastAsiaTheme="minorEastAsia"/>
              </w:rPr>
              <w:t>　</w:t>
            </w:r>
            <w:r>
              <w:rPr>
                <w:rFonts w:hint="eastAsia" w:asciiTheme="minorEastAsia" w:hAnsiTheme="minorEastAsia" w:eastAsiaTheme="minorEastAsia"/>
              </w:rPr>
              <w:t>3)</w:t>
            </w:r>
            <w:r>
              <w:rPr>
                <w:rFonts w:hint="eastAsia" w:asciiTheme="minorEastAsia" w:hAnsiTheme="minorEastAsia" w:eastAsiaTheme="minorEastAsia"/>
              </w:rPr>
              <w:t>　保育中の事故の発生に備え、施設内外の危険箇所の点検や訓練を実施するとともに、外部からの不審者等の侵入防止のための措置や訓練など不測の事態に備えて必要な対応を行うこと。また、子どもの精神保健面における対応に留意すること。</w:t>
            </w:r>
          </w:p>
          <w:p>
            <w:pPr>
              <w:pStyle w:val="0"/>
              <w:autoSpaceDE w:val="0"/>
              <w:autoSpaceDN w:val="0"/>
              <w:spacing w:line="260" w:lineRule="exact"/>
              <w:ind w:left="1078" w:hanging="1078" w:hangingChars="600"/>
              <w:rPr>
                <w:rFonts w:hint="default" w:asciiTheme="minorEastAsia" w:hAnsiTheme="minorEastAsia" w:eastAsiaTheme="minorEastAsia"/>
              </w:rPr>
            </w:pPr>
            <w:r>
              <w:rPr>
                <w:rFonts w:hint="eastAsia" w:asciiTheme="minorEastAsia" w:hAnsiTheme="minorEastAsia" w:eastAsiaTheme="minorEastAsia"/>
              </w:rPr>
              <w:t>　　　　　・　重大事故や不審者の侵入等、子どもに大きな影響を及ぼすおそれのある事態に至った際の危機管理についても、緊急時の対応マニュアルを作成するとともに、実践的な訓練、園内研修の充実　等を通じて、全職員が把握しておくことが必要である。</w:t>
            </w:r>
          </w:p>
          <w:p>
            <w:pPr>
              <w:pStyle w:val="0"/>
              <w:autoSpaceDE w:val="0"/>
              <w:autoSpaceDN w:val="0"/>
              <w:spacing w:line="260" w:lineRule="exact"/>
              <w:ind w:left="1078" w:hanging="1078" w:hangingChars="600"/>
              <w:rPr>
                <w:rFonts w:hint="default" w:asciiTheme="minorEastAsia" w:hAnsiTheme="minorEastAsia" w:eastAsiaTheme="minorEastAsia"/>
              </w:rPr>
            </w:pPr>
            <w:r>
              <w:rPr>
                <w:rFonts w:hint="eastAsia" w:asciiTheme="minorEastAsia" w:hAnsiTheme="minorEastAsia" w:eastAsiaTheme="minorEastAsia"/>
              </w:rPr>
              <w:t>　　　　　・　日常の備えとして、各職員の緊急連絡網、医療機関及び関係機関のリスト、保護者の緊急連絡先を事前に整理しておくことが重要である。</w:t>
            </w:r>
            <w:r>
              <w:rPr>
                <w:rFonts w:hint="eastAsia" w:asciiTheme="minorEastAsia" w:hAnsiTheme="minorEastAsia" w:eastAsiaTheme="minorEastAsia"/>
              </w:rPr>
              <w:t>119</w:t>
            </w:r>
            <w:r>
              <w:rPr>
                <w:rFonts w:hint="eastAsia" w:asciiTheme="minorEastAsia" w:hAnsiTheme="minorEastAsia" w:eastAsiaTheme="minorEastAsia"/>
              </w:rPr>
              <w:t>番通報の際の要点を事務室に掲示したり、園外活動等の際に携帯したりすることも有効である。</w:t>
            </w:r>
          </w:p>
          <w:p>
            <w:pPr>
              <w:pStyle w:val="0"/>
              <w:autoSpaceDE w:val="0"/>
              <w:autoSpaceDN w:val="0"/>
              <w:spacing w:line="260" w:lineRule="exact"/>
              <w:ind w:left="1078" w:hanging="1078" w:hangingChars="600"/>
              <w:rPr>
                <w:rFonts w:hint="default" w:asciiTheme="minorEastAsia" w:hAnsiTheme="minorEastAsia" w:eastAsiaTheme="minorEastAsia"/>
              </w:rPr>
            </w:pPr>
            <w:r>
              <w:rPr>
                <w:rFonts w:hint="eastAsia" w:asciiTheme="minorEastAsia" w:hAnsiTheme="minorEastAsia" w:eastAsiaTheme="minorEastAsia"/>
              </w:rPr>
              <w:t>　　　　　・　施設内で緊急事態が発生した際には、保育士等は子どもの安全を確保し、子どもや保護者が不安にならないよう、冷静に対応することが求められる。</w:t>
            </w:r>
          </w:p>
          <w:p>
            <w:pPr>
              <w:pStyle w:val="0"/>
              <w:autoSpaceDE w:val="0"/>
              <w:autoSpaceDN w:val="0"/>
              <w:spacing w:line="260" w:lineRule="exact"/>
              <w:ind w:left="1078" w:hanging="1078" w:hangingChars="600"/>
              <w:rPr>
                <w:rFonts w:hint="default" w:asciiTheme="minorEastAsia" w:hAnsiTheme="minorEastAsia" w:eastAsiaTheme="minorEastAsia"/>
              </w:rPr>
            </w:pPr>
            <w:r>
              <w:rPr>
                <w:rFonts w:hint="eastAsia" w:asciiTheme="minorEastAsia" w:hAnsiTheme="minorEastAsia" w:eastAsiaTheme="minorEastAsia"/>
              </w:rPr>
              <w:t>　　　　　　　子どもが緊急事態を目前に体験した場合には、強い恐怖感や不安感により、情緒的に不安定になる場合もある（心的外傷後ストレス障害－</w:t>
            </w:r>
            <w:r>
              <w:rPr>
                <w:rFonts w:hint="eastAsia" w:asciiTheme="minorEastAsia" w:hAnsiTheme="minorEastAsia" w:eastAsiaTheme="minorEastAsia"/>
              </w:rPr>
              <w:t>PTSD</w:t>
            </w:r>
            <w:r>
              <w:rPr>
                <w:rFonts w:hint="eastAsia" w:asciiTheme="minorEastAsia" w:hAnsiTheme="minorEastAsia" w:eastAsiaTheme="minorEastAsia"/>
              </w:rPr>
              <w:t>）。このような場合には、小児精神科医や臨床心理士等による援助を受けて、子どもと保護者の心身の健康に配慮することも必要となる。</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※（参考）</w:t>
            </w:r>
          </w:p>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　　「教育・保育施設等における事故防止及び事故発生時の対応のためのガイドライン」（平成</w:t>
            </w:r>
            <w:r>
              <w:rPr>
                <w:rFonts w:hint="eastAsia" w:asciiTheme="minorEastAsia" w:hAnsiTheme="minorEastAsia" w:eastAsiaTheme="minorEastAsia"/>
              </w:rPr>
              <w:t>28</w:t>
            </w:r>
            <w:r>
              <w:rPr>
                <w:rFonts w:hint="eastAsia" w:asciiTheme="minorEastAsia" w:hAnsiTheme="minorEastAsia" w:eastAsiaTheme="minorEastAsia"/>
              </w:rPr>
              <w:t>年</w:t>
            </w:r>
            <w:r>
              <w:rPr>
                <w:rFonts w:hint="eastAsia" w:asciiTheme="minorEastAsia" w:hAnsiTheme="minorEastAsia" w:eastAsiaTheme="minorEastAsia"/>
              </w:rPr>
              <w:t>3</w:t>
            </w:r>
            <w:r>
              <w:rPr>
                <w:rFonts w:hint="eastAsia" w:asciiTheme="minorEastAsia" w:hAnsiTheme="minorEastAsia" w:eastAsiaTheme="minorEastAsia"/>
              </w:rPr>
              <w:t>月内閣府・文部科学省・厚生労働省）</w:t>
            </w:r>
          </w:p>
        </w:tc>
      </w:tr>
      <w:tr>
        <w:trPr>
          <w:trHeight w:val="520" w:hRule="atLeast"/>
        </w:trPr>
        <w:tc>
          <w:tcPr>
            <w:tcW w:w="1134" w:type="dxa"/>
            <w:vMerge w:val="restart"/>
            <w:tcBorders>
              <w:top w:val="single" w:color="auto" w:sz="8" w:space="0"/>
              <w:left w:val="none" w:color="auto" w:sz="0" w:space="0"/>
              <w:bottom w:val="none" w:color="auto" w:sz="0" w:space="0"/>
              <w:right w:val="none" w:color="auto" w:sz="0" w:space="0"/>
              <w:tl2br w:val="none" w:color="auto" w:sz="0" w:space="0"/>
              <w:tr2bl w:val="none" w:color="auto" w:sz="0" w:space="0"/>
            </w:tcBorders>
            <w:vAlign w:val="top"/>
          </w:tcPr>
          <w:p>
            <w:pPr>
              <w:pStyle w:val="0"/>
              <w:autoSpaceDE w:val="0"/>
              <w:autoSpaceDN w:val="0"/>
              <w:spacing w:line="260" w:lineRule="exact"/>
              <w:jc w:val="left"/>
              <w:rPr>
                <w:rFonts w:hint="default" w:asciiTheme="minorEastAsia" w:hAnsiTheme="minorEastAsia" w:eastAsiaTheme="minorEastAsia"/>
                <w:w w:val="90"/>
              </w:rPr>
            </w:pPr>
            <w:r>
              <w:rPr>
                <w:rFonts w:hint="eastAsia" w:asciiTheme="majorEastAsia" w:hAnsiTheme="majorEastAsia" w:eastAsiaTheme="majorEastAsia"/>
                <w:w w:val="90"/>
              </w:rPr>
              <w:t xml:space="preserve">12 </w:t>
            </w:r>
            <w:r>
              <w:rPr>
                <w:rFonts w:hint="eastAsia" w:asciiTheme="majorEastAsia" w:hAnsiTheme="majorEastAsia" w:eastAsiaTheme="majorEastAsia"/>
                <w:w w:val="90"/>
              </w:rPr>
              <w:t>災害への備え</w:t>
            </w:r>
          </w:p>
          <w:p>
            <w:pPr>
              <w:pStyle w:val="0"/>
              <w:autoSpaceDE w:val="0"/>
              <w:autoSpaceDN w:val="0"/>
              <w:spacing w:line="260" w:lineRule="exact"/>
              <w:jc w:val="left"/>
              <w:rPr>
                <w:rFonts w:hint="default" w:asciiTheme="minorEastAsia" w:hAnsiTheme="minorEastAsia" w:eastAsiaTheme="minorEastAsia"/>
                <w:w w:val="90"/>
              </w:rPr>
            </w:pPr>
          </w:p>
          <w:p>
            <w:pPr>
              <w:pStyle w:val="0"/>
              <w:autoSpaceDE w:val="0"/>
              <w:autoSpaceDN w:val="0"/>
              <w:spacing w:line="260" w:lineRule="exact"/>
              <w:jc w:val="left"/>
              <w:rPr>
                <w:rFonts w:hint="default" w:asciiTheme="minorEastAsia" w:hAnsiTheme="minorEastAsia" w:eastAsiaTheme="minorEastAsia"/>
                <w:w w:val="90"/>
              </w:rPr>
            </w:pPr>
          </w:p>
          <w:p>
            <w:pPr>
              <w:pStyle w:val="0"/>
              <w:autoSpaceDE w:val="0"/>
              <w:autoSpaceDN w:val="0"/>
              <w:spacing w:line="260" w:lineRule="exact"/>
              <w:jc w:val="left"/>
              <w:rPr>
                <w:rFonts w:hint="default" w:asciiTheme="minorEastAsia" w:hAnsiTheme="minorEastAsia" w:eastAsiaTheme="minorEastAsia"/>
                <w:w w:val="90"/>
              </w:rPr>
            </w:pPr>
          </w:p>
          <w:p>
            <w:pPr>
              <w:pStyle w:val="0"/>
              <w:autoSpaceDE w:val="0"/>
              <w:autoSpaceDN w:val="0"/>
              <w:spacing w:line="260" w:lineRule="exact"/>
              <w:jc w:val="left"/>
              <w:rPr>
                <w:rFonts w:hint="default" w:asciiTheme="minorEastAsia" w:hAnsiTheme="minorEastAsia" w:eastAsiaTheme="minorEastAsia"/>
                <w:w w:val="90"/>
              </w:rPr>
            </w:pPr>
          </w:p>
          <w:p>
            <w:pPr>
              <w:pStyle w:val="0"/>
              <w:autoSpaceDE w:val="0"/>
              <w:autoSpaceDN w:val="0"/>
              <w:spacing w:line="260" w:lineRule="exact"/>
              <w:jc w:val="left"/>
              <w:rPr>
                <w:rFonts w:hint="default" w:asciiTheme="minorEastAsia" w:hAnsiTheme="minorEastAsia" w:eastAsiaTheme="minorEastAsia"/>
                <w:w w:val="90"/>
              </w:rPr>
            </w:pPr>
          </w:p>
          <w:p>
            <w:pPr>
              <w:pStyle w:val="0"/>
              <w:autoSpaceDE w:val="0"/>
              <w:autoSpaceDN w:val="0"/>
              <w:spacing w:line="260" w:lineRule="exact"/>
              <w:jc w:val="left"/>
              <w:rPr>
                <w:rFonts w:hint="default" w:asciiTheme="minorEastAsia" w:hAnsiTheme="minorEastAsia" w:eastAsiaTheme="minorEastAsia"/>
                <w:w w:val="90"/>
              </w:rPr>
            </w:pPr>
          </w:p>
          <w:p>
            <w:pPr>
              <w:pStyle w:val="0"/>
              <w:autoSpaceDE w:val="0"/>
              <w:autoSpaceDN w:val="0"/>
              <w:spacing w:line="260" w:lineRule="exact"/>
              <w:jc w:val="left"/>
              <w:rPr>
                <w:rFonts w:hint="default" w:asciiTheme="minorEastAsia" w:hAnsiTheme="minorEastAsia" w:eastAsiaTheme="minorEastAsia"/>
                <w:w w:val="90"/>
              </w:rPr>
            </w:pPr>
          </w:p>
          <w:p>
            <w:pPr>
              <w:pStyle w:val="0"/>
              <w:autoSpaceDE w:val="0"/>
              <w:autoSpaceDN w:val="0"/>
              <w:spacing w:line="260" w:lineRule="exact"/>
              <w:jc w:val="left"/>
              <w:rPr>
                <w:rFonts w:hint="default" w:asciiTheme="minorEastAsia" w:hAnsiTheme="minorEastAsia" w:eastAsiaTheme="minorEastAsia"/>
                <w:w w:val="90"/>
              </w:rPr>
            </w:pPr>
          </w:p>
          <w:p>
            <w:pPr>
              <w:pStyle w:val="0"/>
              <w:autoSpaceDE w:val="0"/>
              <w:autoSpaceDN w:val="0"/>
              <w:spacing w:line="260" w:lineRule="exact"/>
              <w:jc w:val="left"/>
              <w:rPr>
                <w:rFonts w:hint="default" w:asciiTheme="minorEastAsia" w:hAnsiTheme="minorEastAsia" w:eastAsiaTheme="minorEastAsia"/>
                <w:w w:val="90"/>
              </w:rPr>
            </w:pPr>
          </w:p>
          <w:p>
            <w:pPr>
              <w:pStyle w:val="0"/>
              <w:autoSpaceDE w:val="0"/>
              <w:autoSpaceDN w:val="0"/>
              <w:spacing w:line="260" w:lineRule="exact"/>
              <w:jc w:val="left"/>
              <w:rPr>
                <w:rFonts w:hint="default" w:asciiTheme="minorEastAsia" w:hAnsiTheme="minorEastAsia" w:eastAsiaTheme="minorEastAsia"/>
                <w:w w:val="90"/>
              </w:rPr>
            </w:pPr>
          </w:p>
          <w:p>
            <w:pPr>
              <w:pStyle w:val="0"/>
              <w:autoSpaceDE w:val="0"/>
              <w:autoSpaceDN w:val="0"/>
              <w:spacing w:line="260" w:lineRule="exact"/>
              <w:jc w:val="left"/>
              <w:rPr>
                <w:rFonts w:hint="default" w:asciiTheme="minorEastAsia" w:hAnsiTheme="minorEastAsia" w:eastAsiaTheme="minorEastAsia"/>
                <w:w w:val="90"/>
              </w:rPr>
            </w:pPr>
          </w:p>
          <w:p>
            <w:pPr>
              <w:pStyle w:val="0"/>
              <w:autoSpaceDE w:val="0"/>
              <w:autoSpaceDN w:val="0"/>
              <w:spacing w:line="260" w:lineRule="exact"/>
              <w:jc w:val="left"/>
              <w:rPr>
                <w:rFonts w:hint="default" w:asciiTheme="minorEastAsia" w:hAnsiTheme="minorEastAsia" w:eastAsiaTheme="minorEastAsia"/>
                <w:w w:val="90"/>
              </w:rPr>
            </w:pPr>
          </w:p>
          <w:p>
            <w:pPr>
              <w:pStyle w:val="0"/>
              <w:autoSpaceDE w:val="0"/>
              <w:autoSpaceDN w:val="0"/>
              <w:spacing w:line="260" w:lineRule="exact"/>
              <w:jc w:val="left"/>
              <w:rPr>
                <w:rFonts w:hint="default" w:asciiTheme="minorEastAsia" w:hAnsiTheme="minorEastAsia" w:eastAsiaTheme="minorEastAsia"/>
                <w:w w:val="90"/>
              </w:rPr>
            </w:pPr>
            <w:r>
              <w:rPr>
                <w:rFonts w:hint="eastAsia" w:asciiTheme="minorEastAsia" w:hAnsiTheme="minorEastAsia" w:eastAsiaTheme="minorEastAsia"/>
                <w:w w:val="90"/>
              </w:rPr>
              <w:t>（続）</w:t>
            </w:r>
          </w:p>
          <w:p>
            <w:pPr>
              <w:pStyle w:val="0"/>
              <w:autoSpaceDE w:val="0"/>
              <w:autoSpaceDN w:val="0"/>
              <w:spacing w:line="260" w:lineRule="exact"/>
              <w:jc w:val="left"/>
              <w:rPr>
                <w:rFonts w:hint="default" w:asciiTheme="majorEastAsia" w:hAnsiTheme="majorEastAsia" w:eastAsiaTheme="majorEastAsia"/>
                <w:w w:val="90"/>
              </w:rPr>
            </w:pPr>
            <w:r>
              <w:rPr>
                <w:rFonts w:hint="eastAsia" w:asciiTheme="majorEastAsia" w:hAnsiTheme="majorEastAsia" w:eastAsiaTheme="majorEastAsia"/>
                <w:w w:val="90"/>
              </w:rPr>
              <w:t xml:space="preserve">12 </w:t>
            </w:r>
            <w:r>
              <w:rPr>
                <w:rFonts w:hint="eastAsia" w:asciiTheme="majorEastAsia" w:hAnsiTheme="majorEastAsia" w:eastAsiaTheme="majorEastAsia"/>
                <w:w w:val="90"/>
              </w:rPr>
              <w:t>災害への備え</w:t>
            </w:r>
          </w:p>
        </w:tc>
        <w:tc>
          <w:tcPr>
            <w:tcW w:w="5245" w:type="dxa"/>
            <w:tcBorders>
              <w:top w:val="single" w:color="auto" w:sz="8" w:space="0"/>
              <w:left w:val="none" w:color="auto" w:sz="0" w:space="0"/>
              <w:bottom w:val="nil"/>
              <w:right w:val="none" w:color="auto" w:sz="0" w:space="0"/>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１　施設・設備等の安全性が確保されるように、次のとおり取り組んでいますか。</w:t>
            </w:r>
          </w:p>
        </w:tc>
        <w:tc>
          <w:tcPr>
            <w:tcW w:w="851" w:type="dxa"/>
            <w:tcBorders>
              <w:top w:val="single" w:color="auto" w:sz="8"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r>
              <w:rPr>
                <w:rFonts w:hint="default" w:asciiTheme="minorEastAsia" w:hAnsiTheme="minorEastAsia" w:eastAsiaTheme="minorEastAsia"/>
              </w:rPr>
              <w:t>□</w:t>
            </w:r>
            <w:r>
              <w:rPr>
                <w:rFonts w:hint="default" w:asciiTheme="minorEastAsia" w:hAnsiTheme="minorEastAsia" w:eastAsiaTheme="minorEastAsia"/>
              </w:rPr>
              <w:t>はい</w:t>
            </w:r>
          </w:p>
          <w:p>
            <w:pPr>
              <w:pStyle w:val="0"/>
              <w:autoSpaceDE w:val="0"/>
              <w:autoSpaceDN w:val="0"/>
              <w:spacing w:line="260" w:lineRule="exact"/>
              <w:rPr>
                <w:rFonts w:hint="default" w:asciiTheme="minorEastAsia" w:hAnsiTheme="minorEastAsia" w:eastAsiaTheme="minorEastAsia"/>
              </w:rPr>
            </w:pPr>
            <w:r>
              <w:rPr>
                <w:rFonts w:hint="default" w:asciiTheme="minorEastAsia" w:hAnsiTheme="minorEastAsia" w:eastAsiaTheme="minorEastAsia"/>
              </w:rPr>
              <w:t>□</w:t>
            </w:r>
            <w:r>
              <w:rPr>
                <w:rFonts w:hint="default" w:asciiTheme="minorEastAsia" w:hAnsiTheme="minorEastAsia" w:eastAsiaTheme="minorEastAsia"/>
              </w:rPr>
              <w:t>いいえ</w:t>
            </w:r>
          </w:p>
        </w:tc>
        <w:tc>
          <w:tcPr>
            <w:tcW w:w="2835" w:type="dxa"/>
            <w:tcBorders>
              <w:top w:val="single" w:color="auto" w:sz="8"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p>
        </w:tc>
      </w:tr>
      <w:tr>
        <w:trPr>
          <w:trHeight w:val="1820" w:hRule="atLeast"/>
        </w:trPr>
        <w:tc>
          <w:tcPr>
            <w:tcW w:w="1134" w:type="dxa"/>
            <w:vMerge w:val="continue"/>
            <w:tcBorders>
              <w:top w:val="single" w:color="auto" w:sz="8" w:space="0"/>
              <w:left w:val="none" w:color="auto" w:sz="0" w:space="0"/>
              <w:bottom w:val="nil"/>
              <w:right w:val="none" w:color="auto" w:sz="0" w:space="0"/>
              <w:tl2br w:val="none" w:color="auto" w:sz="0" w:space="0"/>
              <w:tr2bl w:val="none" w:color="auto" w:sz="0" w:space="0"/>
            </w:tcBorders>
            <w:vAlign w:val="top"/>
          </w:tcPr>
          <w:p>
            <w:pPr>
              <w:pStyle w:val="0"/>
              <w:rPr>
                <w:rFonts w:hint="default" w:asciiTheme="majorEastAsia" w:hAnsiTheme="majorEastAsia" w:eastAsiaTheme="majorEastAsia"/>
                <w:w w:val="90"/>
              </w:rPr>
            </w:pPr>
          </w:p>
        </w:tc>
        <w:tc>
          <w:tcPr>
            <w:tcW w:w="8931" w:type="dxa"/>
            <w:gridSpan w:val="3"/>
            <w:tcBorders>
              <w:top w:val="nil"/>
              <w:left w:val="none" w:color="auto" w:sz="0" w:space="0"/>
              <w:bottom w:val="nil"/>
              <w:right w:val="none" w:color="auto" w:sz="0" w:space="0"/>
              <w:tl2br w:val="none" w:color="auto" w:sz="0" w:space="0"/>
              <w:tr2bl w:val="none" w:color="auto" w:sz="0" w:space="0"/>
            </w:tcBorders>
            <w:vAlign w:val="top"/>
          </w:tcPr>
          <w:p>
            <w:pPr>
              <w:pStyle w:val="0"/>
              <w:autoSpaceDE w:val="0"/>
              <w:autoSpaceDN w:val="0"/>
              <w:spacing w:line="260" w:lineRule="exact"/>
              <w:ind w:left="359" w:hanging="359" w:hangingChars="200"/>
              <w:rPr>
                <w:rFonts w:hint="default" w:asciiTheme="minorEastAsia" w:hAnsiTheme="minorEastAsia" w:eastAsiaTheme="minorEastAsia"/>
              </w:rPr>
            </w:pPr>
            <w:r>
              <w:rPr>
                <w:rFonts w:hint="default" w:asciiTheme="minorEastAsia" w:hAnsiTheme="minorEastAsia" w:eastAsiaTheme="minorEastAsia"/>
              </w:rPr>
              <w:t>　</w:t>
            </w:r>
            <w:r>
              <w:rPr>
                <w:rFonts w:hint="eastAsia" w:asciiTheme="minorEastAsia" w:hAnsiTheme="minorEastAsia" w:eastAsiaTheme="minorEastAsia"/>
              </w:rPr>
              <w:t>1)</w:t>
            </w:r>
            <w:r>
              <w:rPr>
                <w:rFonts w:hint="eastAsia" w:asciiTheme="minorEastAsia" w:hAnsiTheme="minorEastAsia" w:eastAsiaTheme="minorEastAsia"/>
              </w:rPr>
              <w:t>　防火設備、避難経路等の安全性が確保されるよう、定期的にこれらの安全点検を行うこと。</w:t>
            </w:r>
          </w:p>
          <w:p>
            <w:pPr>
              <w:pStyle w:val="0"/>
              <w:autoSpaceDE w:val="0"/>
              <w:autoSpaceDN w:val="0"/>
              <w:spacing w:line="260" w:lineRule="exact"/>
              <w:ind w:left="1078" w:hanging="1078" w:hangingChars="600"/>
              <w:rPr>
                <w:rFonts w:hint="default" w:asciiTheme="minorEastAsia" w:hAnsiTheme="minorEastAsia" w:eastAsiaTheme="minorEastAsia"/>
              </w:rPr>
            </w:pPr>
            <w:r>
              <w:rPr>
                <w:rFonts w:hint="eastAsia" w:asciiTheme="minorEastAsia" w:hAnsiTheme="minorEastAsia" w:eastAsiaTheme="minorEastAsia"/>
              </w:rPr>
              <w:t>　　　　　・　施設の安全点検を定期的に行うとともに、消防設備や火気使用設備の整備及び点検を定期的に行うことは、安全性の確保の基本である。消火器は落下や転倒しない場所に設置し、その場所と使用方法について全職員に周知する。</w:t>
            </w:r>
          </w:p>
          <w:p>
            <w:pPr>
              <w:pStyle w:val="0"/>
              <w:autoSpaceDE w:val="0"/>
              <w:autoSpaceDN w:val="0"/>
              <w:spacing w:line="260" w:lineRule="exact"/>
              <w:ind w:left="1078" w:hanging="1078" w:hangingChars="600"/>
              <w:rPr>
                <w:rFonts w:hint="default" w:asciiTheme="minorEastAsia" w:hAnsiTheme="minorEastAsia" w:eastAsiaTheme="minorEastAsia"/>
              </w:rPr>
            </w:pPr>
            <w:r>
              <w:rPr>
                <w:rFonts w:hint="eastAsia" w:asciiTheme="minorEastAsia" w:hAnsiTheme="minorEastAsia" w:eastAsiaTheme="minorEastAsia"/>
              </w:rPr>
              <w:t>　　　　　・　施設の出入り口や廊下、非常階段等の近くには物を置かないなど、避難する経路はいつでも使えるようにしておくとともに、経路に怪我の要因となるような危険がないか、日常的に点検を行う必要がある。</w:t>
            </w:r>
          </w:p>
          <w:p>
            <w:pPr>
              <w:pStyle w:val="0"/>
              <w:autoSpaceDE w:val="0"/>
              <w:autoSpaceDN w:val="0"/>
              <w:spacing w:line="260" w:lineRule="exact"/>
              <w:ind w:left="1078" w:hanging="1078" w:hangingChars="600"/>
              <w:rPr>
                <w:rFonts w:hint="default" w:asciiTheme="minorEastAsia" w:hAnsiTheme="minorEastAsia" w:eastAsiaTheme="minorEastAsia"/>
              </w:rPr>
            </w:pPr>
            <w:r>
              <w:rPr>
                <w:rFonts w:hint="eastAsia" w:asciiTheme="minorEastAsia" w:hAnsiTheme="minorEastAsia" w:eastAsiaTheme="minorEastAsia"/>
              </w:rPr>
              <w:t>　　　　　・　地域や保育所の立地特性によって、起こりうる災害の種類や危険度は異なる。発生する可能性のある災害の種類や危険な場所について、実際に職員自ら足で歩き、交通量や道幅、落下や倒壊など避難の障害となる場所の確認等を行い、予測しておくこと、その情報を全職員で共有することが重要である。</w:t>
            </w:r>
          </w:p>
          <w:p>
            <w:pPr>
              <w:pStyle w:val="0"/>
              <w:autoSpaceDE w:val="0"/>
              <w:autoSpaceDN w:val="0"/>
              <w:spacing w:line="260" w:lineRule="exact"/>
              <w:ind w:left="1078" w:hanging="1078" w:hangingChars="600"/>
              <w:rPr>
                <w:rFonts w:hint="default" w:asciiTheme="minorEastAsia" w:hAnsiTheme="minorEastAsia" w:eastAsiaTheme="minorEastAsia"/>
              </w:rPr>
            </w:pPr>
            <w:r>
              <w:rPr>
                <w:rFonts w:hint="eastAsia" w:asciiTheme="minorEastAsia" w:hAnsiTheme="minorEastAsia" w:eastAsiaTheme="minorEastAsia"/>
              </w:rPr>
              <w:t>　</w:t>
            </w:r>
            <w:r>
              <w:rPr>
                <w:rFonts w:hint="eastAsia" w:asciiTheme="minorEastAsia" w:hAnsiTheme="minorEastAsia" w:eastAsiaTheme="minorEastAsia"/>
              </w:rPr>
              <w:t>2)</w:t>
            </w:r>
            <w:r>
              <w:rPr>
                <w:rFonts w:hint="eastAsia" w:asciiTheme="minorEastAsia" w:hAnsiTheme="minorEastAsia" w:eastAsiaTheme="minorEastAsia"/>
              </w:rPr>
              <w:t>　備品、遊具等の配置、保管を適切に行い、日頃から、安全環境の整備に努めること。</w:t>
            </w:r>
          </w:p>
          <w:p>
            <w:pPr>
              <w:pStyle w:val="0"/>
              <w:autoSpaceDE w:val="0"/>
              <w:autoSpaceDN w:val="0"/>
              <w:spacing w:line="260" w:lineRule="exact"/>
              <w:ind w:left="1078" w:hanging="1078" w:hangingChars="600"/>
              <w:rPr>
                <w:rFonts w:hint="default" w:asciiTheme="minorEastAsia" w:hAnsiTheme="minorEastAsia" w:eastAsiaTheme="minorEastAsia"/>
              </w:rPr>
            </w:pPr>
            <w:r>
              <w:rPr>
                <w:rFonts w:hint="eastAsia" w:asciiTheme="minorEastAsia" w:hAnsiTheme="minorEastAsia" w:eastAsiaTheme="minorEastAsia"/>
              </w:rPr>
              <w:t>　　　　　・　安全点検表を作成して、施設、設備、遊具、玩具、用具、園庭等について、安全性の確保や機能の保持、保管の状況など具体的な点検項目、点検日及び点検者を定めた上で、定期的に点検することが必要である。また、遊具の安全基準や規格などについて熟知し、専門技術者による定期点検を実施することが重要である。</w:t>
            </w:r>
          </w:p>
          <w:p>
            <w:pPr>
              <w:pStyle w:val="0"/>
              <w:autoSpaceDE w:val="0"/>
              <w:autoSpaceDN w:val="0"/>
              <w:spacing w:line="260" w:lineRule="exact"/>
              <w:ind w:left="1078" w:hanging="1078" w:hangingChars="600"/>
              <w:rPr>
                <w:rFonts w:hint="default" w:asciiTheme="minorEastAsia" w:hAnsiTheme="minorEastAsia" w:eastAsiaTheme="minorEastAsia"/>
              </w:rPr>
            </w:pPr>
            <w:r>
              <w:rPr>
                <w:rFonts w:hint="eastAsia" w:asciiTheme="minorEastAsia" w:hAnsiTheme="minorEastAsia" w:eastAsiaTheme="minorEastAsia"/>
              </w:rPr>
              <w:t>　　　　　・　日常的に、避難経路の確保等のために整理整頓を行うとともに、ロッカーや棚等の転倒防止や高い場所からの落下物防止の措置を講じたり、ガラスに飛散防止シートを貼ったりするなど、安全な環境の整備に努める必要がある。</w:t>
            </w:r>
          </w:p>
        </w:tc>
      </w:tr>
      <w:tr>
        <w:trPr>
          <w:trHeight w:val="379" w:hRule="atLeast"/>
        </w:trPr>
        <w:tc>
          <w:tcPr>
            <w:tcW w:w="1134"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5245" w:type="dxa"/>
            <w:tcBorders>
              <w:top w:val="single" w:color="auto" w:sz="4" w:space="0"/>
              <w:left w:val="none" w:color="auto" w:sz="0" w:space="0"/>
              <w:bottom w:val="nil"/>
              <w:right w:val="none" w:color="auto" w:sz="0" w:space="0"/>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２　災害発生時の対応体制を次のとおり整備し、避難に備えていますか。</w:t>
            </w:r>
          </w:p>
        </w:tc>
        <w:tc>
          <w:tcPr>
            <w:tcW w:w="851"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r>
              <w:rPr>
                <w:rFonts w:hint="default" w:asciiTheme="minorEastAsia" w:hAnsiTheme="minorEastAsia" w:eastAsiaTheme="minorEastAsia"/>
              </w:rPr>
              <w:t>□</w:t>
            </w:r>
            <w:r>
              <w:rPr>
                <w:rFonts w:hint="default" w:asciiTheme="minorEastAsia" w:hAnsiTheme="minorEastAsia" w:eastAsiaTheme="minorEastAsia"/>
              </w:rPr>
              <w:t>はい</w:t>
            </w:r>
          </w:p>
          <w:p>
            <w:pPr>
              <w:pStyle w:val="0"/>
              <w:autoSpaceDE w:val="0"/>
              <w:autoSpaceDN w:val="0"/>
              <w:spacing w:line="260" w:lineRule="exact"/>
              <w:rPr>
                <w:rFonts w:hint="default" w:asciiTheme="minorEastAsia" w:hAnsiTheme="minorEastAsia" w:eastAsiaTheme="minorEastAsia"/>
              </w:rPr>
            </w:pPr>
            <w:r>
              <w:rPr>
                <w:rFonts w:hint="default" w:asciiTheme="minorEastAsia" w:hAnsiTheme="minorEastAsia" w:eastAsiaTheme="minorEastAsia"/>
              </w:rPr>
              <w:t>□</w:t>
            </w:r>
            <w:r>
              <w:rPr>
                <w:rFonts w:hint="default" w:asciiTheme="minorEastAsia" w:hAnsiTheme="minorEastAsia" w:eastAsiaTheme="minorEastAsia"/>
              </w:rPr>
              <w:t>いいえ</w:t>
            </w:r>
          </w:p>
        </w:tc>
        <w:tc>
          <w:tcPr>
            <w:tcW w:w="2835"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p>
        </w:tc>
      </w:tr>
      <w:tr>
        <w:trPr>
          <w:trHeight w:val="379" w:hRule="atLeast"/>
        </w:trPr>
        <w:tc>
          <w:tcPr>
            <w:tcW w:w="1134"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Theme="majorEastAsia" w:hAnsiTheme="majorEastAsia" w:eastAsiaTheme="majorEastAsia"/>
                <w:w w:val="90"/>
              </w:rPr>
            </w:pPr>
          </w:p>
        </w:tc>
        <w:tc>
          <w:tcPr>
            <w:tcW w:w="8931" w:type="dxa"/>
            <w:gridSpan w:val="3"/>
            <w:tcBorders>
              <w:top w:val="nil"/>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ind w:left="359" w:hanging="359" w:hangingChars="200"/>
              <w:rPr>
                <w:rFonts w:hint="default" w:asciiTheme="minorEastAsia" w:hAnsiTheme="minorEastAsia" w:eastAsiaTheme="minorEastAsia"/>
              </w:rPr>
            </w:pPr>
            <w:r>
              <w:rPr>
                <w:rFonts w:hint="default" w:asciiTheme="minorEastAsia" w:hAnsiTheme="minorEastAsia" w:eastAsiaTheme="minorEastAsia"/>
              </w:rPr>
              <w:t>　</w:t>
            </w:r>
            <w:r>
              <w:rPr>
                <w:rFonts w:hint="eastAsia" w:asciiTheme="minorEastAsia" w:hAnsiTheme="minorEastAsia" w:eastAsiaTheme="minorEastAsia"/>
              </w:rPr>
              <w:t>1)</w:t>
            </w:r>
            <w:r>
              <w:rPr>
                <w:rFonts w:hint="eastAsia" w:asciiTheme="minorEastAsia" w:hAnsiTheme="minorEastAsia" w:eastAsiaTheme="minorEastAsia"/>
              </w:rPr>
              <w:t>　火災や地震などの災害の発生に備え、緊急時の対応の具体的内容及び手順、職員の役割分担、避難訓練計画等に関するマニュアルを作成すること。</w:t>
            </w:r>
          </w:p>
          <w:p>
            <w:pPr>
              <w:pStyle w:val="0"/>
              <w:autoSpaceDE w:val="0"/>
              <w:autoSpaceDN w:val="0"/>
              <w:spacing w:line="260" w:lineRule="exact"/>
              <w:ind w:left="1078" w:hanging="1078" w:hangingChars="600"/>
              <w:rPr>
                <w:rFonts w:hint="default" w:asciiTheme="minorEastAsia" w:hAnsiTheme="minorEastAsia" w:eastAsiaTheme="minorEastAsia"/>
              </w:rPr>
            </w:pPr>
            <w:r>
              <w:rPr>
                <w:rFonts w:hint="eastAsia" w:asciiTheme="minorEastAsia" w:hAnsiTheme="minorEastAsia" w:eastAsiaTheme="minorEastAsia"/>
              </w:rPr>
              <w:t>　　　　　・　マニュアルの作成に当たっては、それぞれの保育所に応じた災害の想定を行い、保育所の生活において、様々な時間や活動、場所で発生しうることを想定し、それに備えることが重要である。</w:t>
            </w:r>
          </w:p>
          <w:p>
            <w:pPr>
              <w:pStyle w:val="0"/>
              <w:autoSpaceDE w:val="0"/>
              <w:autoSpaceDN w:val="0"/>
              <w:spacing w:line="260" w:lineRule="exact"/>
              <w:ind w:left="359" w:hanging="359" w:hangingChars="200"/>
              <w:rPr>
                <w:rFonts w:hint="default" w:asciiTheme="minorEastAsia" w:hAnsiTheme="minorEastAsia" w:eastAsiaTheme="minorEastAsia"/>
              </w:rPr>
            </w:pPr>
            <w:r>
              <w:rPr>
                <w:rFonts w:hint="default" w:asciiTheme="minorEastAsia" w:hAnsiTheme="minorEastAsia" w:eastAsiaTheme="minorEastAsia"/>
              </w:rPr>
              <w:t>　</w:t>
            </w:r>
            <w:r>
              <w:rPr>
                <w:rFonts w:hint="eastAsia" w:asciiTheme="minorEastAsia" w:hAnsiTheme="minorEastAsia" w:eastAsiaTheme="minorEastAsia"/>
              </w:rPr>
              <w:t>2)</w:t>
            </w:r>
            <w:r>
              <w:rPr>
                <w:rFonts w:hint="eastAsia" w:asciiTheme="minorEastAsia" w:hAnsiTheme="minorEastAsia" w:eastAsiaTheme="minorEastAsia"/>
              </w:rPr>
              <w:t>　定期的に避難訓練を実施するなど、必要な対応を図ること。</w:t>
            </w:r>
          </w:p>
          <w:p>
            <w:pPr>
              <w:pStyle w:val="0"/>
              <w:autoSpaceDE w:val="0"/>
              <w:autoSpaceDN w:val="0"/>
              <w:spacing w:line="260" w:lineRule="exact"/>
              <w:ind w:left="1078" w:hanging="1078" w:hangingChars="600"/>
              <w:rPr>
                <w:rFonts w:hint="default" w:asciiTheme="minorEastAsia" w:hAnsiTheme="minorEastAsia" w:eastAsiaTheme="minorEastAsia"/>
              </w:rPr>
            </w:pPr>
            <w:r>
              <w:rPr>
                <w:rFonts w:hint="eastAsia" w:asciiTheme="minorEastAsia" w:hAnsiTheme="minorEastAsia" w:eastAsiaTheme="minorEastAsia"/>
              </w:rPr>
              <w:t>　　　　　・　避難訓練は、災害発生時に子どもの安全を確保するために、職員同士の役割分担や子どもの年齢及び集団規模に応じた避難誘導等について、全職員が実践的な対応能力を養うとともに、子ども自身が発達過程に応じて、災害発生時に取るべき行動や態度を身に付けていくことを目指して行われることが重要である。</w:t>
            </w:r>
          </w:p>
          <w:p>
            <w:pPr>
              <w:pStyle w:val="0"/>
              <w:autoSpaceDE w:val="0"/>
              <w:autoSpaceDN w:val="0"/>
              <w:spacing w:line="260" w:lineRule="exact"/>
              <w:ind w:left="359" w:hanging="359" w:hangingChars="200"/>
              <w:rPr>
                <w:rFonts w:hint="default" w:asciiTheme="minorEastAsia" w:hAnsiTheme="minorEastAsia" w:eastAsiaTheme="minorEastAsia"/>
              </w:rPr>
            </w:pPr>
            <w:r>
              <w:rPr>
                <w:rFonts w:hint="default" w:asciiTheme="minorEastAsia" w:hAnsiTheme="minorEastAsia" w:eastAsiaTheme="minorEastAsia"/>
              </w:rPr>
              <w:t>　</w:t>
            </w:r>
            <w:r>
              <w:rPr>
                <w:rFonts w:hint="eastAsia" w:asciiTheme="minorEastAsia" w:hAnsiTheme="minorEastAsia" w:eastAsiaTheme="minorEastAsia"/>
              </w:rPr>
              <w:t>3)</w:t>
            </w:r>
            <w:r>
              <w:rPr>
                <w:rFonts w:hint="eastAsia" w:asciiTheme="minorEastAsia" w:hAnsiTheme="minorEastAsia" w:eastAsiaTheme="minorEastAsia"/>
              </w:rPr>
              <w:t>　災害の発生時に、保護者等への連絡及び子どもの引渡しを円滑に行うため、日頃から保護者との密接な連携に努め、連絡体制や引渡し方法等について確認をしておくこと。</w:t>
            </w:r>
          </w:p>
          <w:p>
            <w:pPr>
              <w:pStyle w:val="0"/>
              <w:autoSpaceDE w:val="0"/>
              <w:autoSpaceDN w:val="0"/>
              <w:spacing w:line="260" w:lineRule="exact"/>
              <w:ind w:left="1078" w:hanging="1078" w:hangingChars="600"/>
              <w:rPr>
                <w:rFonts w:hint="default" w:asciiTheme="minorEastAsia" w:hAnsiTheme="minorEastAsia" w:eastAsiaTheme="minorEastAsia"/>
              </w:rPr>
            </w:pPr>
            <w:r>
              <w:rPr>
                <w:rFonts w:hint="eastAsia" w:asciiTheme="minorEastAsia" w:hAnsiTheme="minorEastAsia" w:eastAsiaTheme="minorEastAsia"/>
              </w:rPr>
              <w:t>　　　　　・　災害時は電話等がつながらないことを想定し、あらかじめ複数の連絡手段を決め、保護者に知らせておく。また、保護者自身の安否を円滑に保育所に伝えてもらえる仕組みをあらかじめ整え、それを周知することも大切である。</w:t>
            </w:r>
          </w:p>
        </w:tc>
      </w:tr>
      <w:tr>
        <w:trPr>
          <w:trHeight w:val="351" w:hRule="atLeast"/>
        </w:trPr>
        <w:tc>
          <w:tcPr>
            <w:tcW w:w="1134"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Theme="majorEastAsia" w:hAnsiTheme="majorEastAsia" w:eastAsiaTheme="majorEastAsia"/>
                <w:w w:val="90"/>
              </w:rPr>
            </w:pPr>
          </w:p>
        </w:tc>
        <w:tc>
          <w:tcPr>
            <w:tcW w:w="5245" w:type="dxa"/>
            <w:tcBorders>
              <w:top w:val="single" w:color="auto" w:sz="4" w:space="0"/>
              <w:left w:val="none" w:color="auto" w:sz="0" w:space="0"/>
              <w:bottom w:val="nil"/>
              <w:right w:val="none" w:color="auto" w:sz="0" w:space="0"/>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３　地域の関係機関等と災害発生時に連携が取れるよう、次のとおり取り組んでいますか。</w:t>
            </w:r>
          </w:p>
        </w:tc>
        <w:tc>
          <w:tcPr>
            <w:tcW w:w="851"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r>
              <w:rPr>
                <w:rFonts w:hint="default" w:asciiTheme="minorEastAsia" w:hAnsiTheme="minorEastAsia" w:eastAsiaTheme="minorEastAsia"/>
              </w:rPr>
              <w:t>□</w:t>
            </w:r>
            <w:r>
              <w:rPr>
                <w:rFonts w:hint="default" w:asciiTheme="minorEastAsia" w:hAnsiTheme="minorEastAsia" w:eastAsiaTheme="minorEastAsia"/>
              </w:rPr>
              <w:t>はい</w:t>
            </w:r>
          </w:p>
          <w:p>
            <w:pPr>
              <w:pStyle w:val="0"/>
              <w:autoSpaceDE w:val="0"/>
              <w:autoSpaceDN w:val="0"/>
              <w:spacing w:line="260" w:lineRule="exact"/>
              <w:rPr>
                <w:rFonts w:hint="default" w:asciiTheme="minorEastAsia" w:hAnsiTheme="minorEastAsia" w:eastAsiaTheme="minorEastAsia"/>
              </w:rPr>
            </w:pPr>
            <w:r>
              <w:rPr>
                <w:rFonts w:hint="default" w:asciiTheme="minorEastAsia" w:hAnsiTheme="minorEastAsia" w:eastAsiaTheme="minorEastAsia"/>
              </w:rPr>
              <w:t>□</w:t>
            </w:r>
            <w:r>
              <w:rPr>
                <w:rFonts w:hint="default" w:asciiTheme="minorEastAsia" w:hAnsiTheme="minorEastAsia" w:eastAsiaTheme="minorEastAsia"/>
              </w:rPr>
              <w:t>いいえ</w:t>
            </w:r>
          </w:p>
        </w:tc>
        <w:tc>
          <w:tcPr>
            <w:tcW w:w="2835"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p>
        </w:tc>
      </w:tr>
      <w:tr>
        <w:trPr/>
        <w:tc>
          <w:tcPr>
            <w:tcW w:w="1134" w:type="dxa"/>
            <w:vMerge w:val="continue"/>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rPr>
                <w:rFonts w:hint="default" w:asciiTheme="majorEastAsia" w:hAnsiTheme="majorEastAsia" w:eastAsiaTheme="majorEastAsia"/>
                <w:w w:val="90"/>
              </w:rPr>
            </w:pPr>
          </w:p>
        </w:tc>
        <w:tc>
          <w:tcPr>
            <w:tcW w:w="8931" w:type="dxa"/>
            <w:gridSpan w:val="3"/>
            <w:tcBorders>
              <w:top w:val="nil"/>
              <w:left w:val="none" w:color="auto" w:sz="0" w:space="0"/>
              <w:bottom w:val="nil"/>
              <w:right w:val="none" w:color="auto" w:sz="0" w:space="0"/>
              <w:tl2br w:val="none" w:color="auto" w:sz="0" w:space="0"/>
              <w:tr2bl w:val="none" w:color="auto" w:sz="0" w:space="0"/>
            </w:tcBorders>
            <w:vAlign w:val="top"/>
          </w:tcPr>
          <w:p>
            <w:pPr>
              <w:pStyle w:val="0"/>
              <w:autoSpaceDE w:val="0"/>
              <w:autoSpaceDN w:val="0"/>
              <w:spacing w:line="260" w:lineRule="exact"/>
              <w:ind w:left="359" w:hanging="359" w:hangingChars="200"/>
              <w:rPr>
                <w:rFonts w:hint="default" w:asciiTheme="minorEastAsia" w:hAnsiTheme="minorEastAsia" w:eastAsiaTheme="minorEastAsia"/>
              </w:rPr>
            </w:pPr>
            <w:r>
              <w:rPr>
                <w:rFonts w:hint="default" w:asciiTheme="minorEastAsia" w:hAnsiTheme="minorEastAsia" w:eastAsiaTheme="minorEastAsia"/>
              </w:rPr>
              <w:t>　</w:t>
            </w:r>
            <w:r>
              <w:rPr>
                <w:rFonts w:hint="eastAsia" w:asciiTheme="minorEastAsia" w:hAnsiTheme="minorEastAsia" w:eastAsiaTheme="minorEastAsia"/>
              </w:rPr>
              <w:t>1)</w:t>
            </w:r>
            <w:r>
              <w:rPr>
                <w:rFonts w:hint="eastAsia" w:asciiTheme="minorEastAsia" w:hAnsiTheme="minorEastAsia" w:eastAsiaTheme="minorEastAsia"/>
              </w:rPr>
              <w:t>　市町村の支援の下に、地域の関係機関との日常的な連携を図り、必要な協力が得られるよう努めること。</w:t>
            </w:r>
          </w:p>
          <w:p>
            <w:pPr>
              <w:pStyle w:val="0"/>
              <w:autoSpaceDE w:val="0"/>
              <w:autoSpaceDN w:val="0"/>
              <w:spacing w:line="260" w:lineRule="exact"/>
              <w:ind w:left="1078" w:hanging="1078" w:hangingChars="600"/>
              <w:rPr>
                <w:rFonts w:hint="default" w:asciiTheme="minorEastAsia" w:hAnsiTheme="minorEastAsia" w:eastAsiaTheme="minorEastAsia"/>
              </w:rPr>
            </w:pPr>
            <w:r>
              <w:rPr>
                <w:rFonts w:hint="eastAsia" w:asciiTheme="minorEastAsia" w:hAnsiTheme="minorEastAsia" w:eastAsiaTheme="minorEastAsia"/>
              </w:rPr>
              <w:t>　　　　　・　災害発生時に連携や協力が必要となる関係機関等としては、消防、警察、医療機関、自治会等がある。また、地域によっては、近隣の商店街や企業、集合住宅管理者等との連携も考えられる。こうした機関及び関係者との連携については、市町村の支援の下、連絡体制の整備をはじめ地域の防災計画に関連した協力体制を構築することが重要である。各関係機関等とは、定期的に行う避難訓練への協力なども含め、地域の実態に応じて必要な連携や協力が得られるようにしておくことが必要である。</w:t>
            </w:r>
          </w:p>
          <w:p>
            <w:pPr>
              <w:pStyle w:val="0"/>
              <w:autoSpaceDE w:val="0"/>
              <w:autoSpaceDN w:val="0"/>
              <w:spacing w:line="260" w:lineRule="exact"/>
              <w:ind w:left="359" w:hanging="359" w:hangingChars="200"/>
              <w:rPr>
                <w:rFonts w:hint="default" w:asciiTheme="minorEastAsia" w:hAnsiTheme="minorEastAsia" w:eastAsiaTheme="minorEastAsia"/>
              </w:rPr>
            </w:pPr>
            <w:r>
              <w:rPr>
                <w:rFonts w:hint="default" w:asciiTheme="minorEastAsia" w:hAnsiTheme="minorEastAsia" w:eastAsiaTheme="minorEastAsia"/>
              </w:rPr>
              <w:t>　</w:t>
            </w:r>
            <w:r>
              <w:rPr>
                <w:rFonts w:hint="eastAsia" w:asciiTheme="minorEastAsia" w:hAnsiTheme="minorEastAsia" w:eastAsiaTheme="minorEastAsia"/>
              </w:rPr>
              <w:t>2)</w:t>
            </w:r>
            <w:r>
              <w:rPr>
                <w:rFonts w:hint="eastAsia" w:asciiTheme="minorEastAsia" w:hAnsiTheme="minorEastAsia" w:eastAsiaTheme="minorEastAsia"/>
              </w:rPr>
              <w:t>　避難訓練については、地域の関係機関や保護者との連携の下に行うなど工夫すること。</w:t>
            </w:r>
          </w:p>
          <w:p>
            <w:pPr>
              <w:pStyle w:val="0"/>
              <w:autoSpaceDE w:val="0"/>
              <w:autoSpaceDN w:val="0"/>
              <w:spacing w:line="260" w:lineRule="exact"/>
              <w:ind w:left="1078" w:hanging="1078" w:hangingChars="600"/>
              <w:rPr>
                <w:rFonts w:hint="default" w:asciiTheme="minorEastAsia" w:hAnsiTheme="minorEastAsia" w:eastAsiaTheme="minorEastAsia"/>
              </w:rPr>
            </w:pPr>
            <w:r>
              <w:rPr>
                <w:rFonts w:hint="eastAsia" w:asciiTheme="minorEastAsia" w:hAnsiTheme="minorEastAsia" w:eastAsiaTheme="minorEastAsia"/>
              </w:rPr>
              <w:t>　　　　　・　避難訓練については、その実施内容等を保護者に周知し災害発生時の対応について認識を共有したり、災害発生時の連絡方法を実際に試みたり、子どもの引渡しに関する訓練を行うなど、保護者との連携を図っていく。また、地域の関連機関の協力を得ながら、地域の実情に応じた訓練を行うことが望ましい。</w:t>
            </w:r>
          </w:p>
        </w:tc>
      </w:tr>
      <w:tr>
        <w:trPr/>
        <w:tc>
          <w:tcPr>
            <w:tcW w:w="10065" w:type="dxa"/>
            <w:gridSpan w:val="4"/>
            <w:tcBorders>
              <w:top w:val="single" w:color="auto" w:sz="8" w:space="0"/>
              <w:left w:val="none" w:color="auto" w:sz="0" w:space="0"/>
              <w:bottom w:val="none" w:color="auto" w:sz="0" w:space="0"/>
              <w:right w:val="none" w:color="auto" w:sz="0" w:space="0"/>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（第４章　子育て支援）</w:t>
            </w:r>
          </w:p>
        </w:tc>
      </w:tr>
      <w:tr>
        <w:trPr>
          <w:trHeight w:val="520" w:hRule="atLeast"/>
        </w:trPr>
        <w:tc>
          <w:tcPr>
            <w:tcW w:w="1134" w:type="dxa"/>
            <w:vMerge w:val="restart"/>
            <w:tcBorders>
              <w:top w:val="single" w:color="auto" w:sz="8" w:space="0"/>
              <w:left w:val="none" w:color="auto" w:sz="0" w:space="0"/>
              <w:bottom w:val="none" w:color="auto" w:sz="0" w:space="0"/>
              <w:right w:val="none" w:color="auto" w:sz="0" w:space="0"/>
              <w:tl2br w:val="none" w:color="auto" w:sz="0" w:space="0"/>
              <w:tr2bl w:val="none" w:color="auto" w:sz="0" w:space="0"/>
            </w:tcBorders>
            <w:vAlign w:val="top"/>
          </w:tcPr>
          <w:p>
            <w:pPr>
              <w:pStyle w:val="0"/>
              <w:autoSpaceDE w:val="0"/>
              <w:autoSpaceDN w:val="0"/>
              <w:spacing w:line="260" w:lineRule="exact"/>
              <w:jc w:val="left"/>
              <w:rPr>
                <w:rFonts w:hint="default" w:asciiTheme="majorEastAsia" w:hAnsiTheme="majorEastAsia" w:eastAsiaTheme="majorEastAsia"/>
                <w:w w:val="90"/>
              </w:rPr>
            </w:pPr>
            <w:r>
              <w:rPr>
                <w:rFonts w:hint="eastAsia" w:asciiTheme="majorEastAsia" w:hAnsiTheme="majorEastAsia" w:eastAsiaTheme="majorEastAsia"/>
                <w:w w:val="90"/>
              </w:rPr>
              <w:t xml:space="preserve">13 </w:t>
            </w:r>
            <w:r>
              <w:rPr>
                <w:rFonts w:hint="eastAsia" w:asciiTheme="majorEastAsia" w:hAnsiTheme="majorEastAsia" w:eastAsiaTheme="majorEastAsia"/>
                <w:w w:val="90"/>
              </w:rPr>
              <w:t>子育て</w:t>
            </w:r>
          </w:p>
          <w:p>
            <w:pPr>
              <w:pStyle w:val="0"/>
              <w:autoSpaceDE w:val="0"/>
              <w:autoSpaceDN w:val="0"/>
              <w:spacing w:line="260" w:lineRule="exact"/>
              <w:jc w:val="left"/>
              <w:rPr>
                <w:rFonts w:hint="default" w:asciiTheme="minorEastAsia" w:hAnsiTheme="minorEastAsia" w:eastAsiaTheme="minorEastAsia"/>
                <w:w w:val="90"/>
              </w:rPr>
            </w:pPr>
            <w:r>
              <w:rPr>
                <w:rFonts w:hint="eastAsia" w:asciiTheme="majorEastAsia" w:hAnsiTheme="majorEastAsia" w:eastAsiaTheme="majorEastAsia"/>
                <w:w w:val="90"/>
              </w:rPr>
              <w:t>支援</w:t>
            </w:r>
          </w:p>
          <w:p>
            <w:pPr>
              <w:pStyle w:val="0"/>
              <w:autoSpaceDE w:val="0"/>
              <w:autoSpaceDN w:val="0"/>
              <w:spacing w:line="260" w:lineRule="exact"/>
              <w:jc w:val="left"/>
              <w:rPr>
                <w:rFonts w:hint="default" w:asciiTheme="minorEastAsia" w:hAnsiTheme="minorEastAsia" w:eastAsiaTheme="minorEastAsia"/>
                <w:w w:val="90"/>
              </w:rPr>
            </w:pPr>
          </w:p>
          <w:p>
            <w:pPr>
              <w:pStyle w:val="0"/>
              <w:autoSpaceDE w:val="0"/>
              <w:autoSpaceDN w:val="0"/>
              <w:spacing w:line="260" w:lineRule="exact"/>
              <w:jc w:val="left"/>
              <w:rPr>
                <w:rFonts w:hint="default" w:asciiTheme="minorEastAsia" w:hAnsiTheme="minorEastAsia" w:eastAsiaTheme="minorEastAsia"/>
                <w:w w:val="90"/>
              </w:rPr>
            </w:pPr>
          </w:p>
          <w:p>
            <w:pPr>
              <w:pStyle w:val="0"/>
              <w:autoSpaceDE w:val="0"/>
              <w:autoSpaceDN w:val="0"/>
              <w:spacing w:line="260" w:lineRule="exact"/>
              <w:jc w:val="left"/>
              <w:rPr>
                <w:rFonts w:hint="default" w:asciiTheme="minorEastAsia" w:hAnsiTheme="minorEastAsia" w:eastAsiaTheme="minorEastAsia"/>
                <w:w w:val="90"/>
              </w:rPr>
            </w:pPr>
          </w:p>
          <w:p>
            <w:pPr>
              <w:pStyle w:val="0"/>
              <w:autoSpaceDE w:val="0"/>
              <w:autoSpaceDN w:val="0"/>
              <w:spacing w:line="260" w:lineRule="exact"/>
              <w:jc w:val="left"/>
              <w:rPr>
                <w:rFonts w:hint="default" w:asciiTheme="minorEastAsia" w:hAnsiTheme="minorEastAsia" w:eastAsiaTheme="minorEastAsia"/>
                <w:w w:val="90"/>
              </w:rPr>
            </w:pPr>
          </w:p>
          <w:p>
            <w:pPr>
              <w:pStyle w:val="0"/>
              <w:autoSpaceDE w:val="0"/>
              <w:autoSpaceDN w:val="0"/>
              <w:spacing w:line="260" w:lineRule="exact"/>
              <w:jc w:val="left"/>
              <w:rPr>
                <w:rFonts w:hint="default" w:asciiTheme="minorEastAsia" w:hAnsiTheme="minorEastAsia" w:eastAsiaTheme="minorEastAsia"/>
                <w:w w:val="90"/>
              </w:rPr>
            </w:pPr>
          </w:p>
          <w:p>
            <w:pPr>
              <w:pStyle w:val="0"/>
              <w:autoSpaceDE w:val="0"/>
              <w:autoSpaceDN w:val="0"/>
              <w:spacing w:line="260" w:lineRule="exact"/>
              <w:jc w:val="left"/>
              <w:rPr>
                <w:rFonts w:hint="default" w:asciiTheme="minorEastAsia" w:hAnsiTheme="minorEastAsia" w:eastAsiaTheme="minorEastAsia"/>
                <w:w w:val="90"/>
              </w:rPr>
            </w:pPr>
          </w:p>
          <w:p>
            <w:pPr>
              <w:pStyle w:val="0"/>
              <w:autoSpaceDE w:val="0"/>
              <w:autoSpaceDN w:val="0"/>
              <w:spacing w:line="260" w:lineRule="exact"/>
              <w:jc w:val="left"/>
              <w:rPr>
                <w:rFonts w:hint="default" w:asciiTheme="minorEastAsia" w:hAnsiTheme="minorEastAsia" w:eastAsiaTheme="minorEastAsia"/>
                <w:w w:val="90"/>
              </w:rPr>
            </w:pPr>
          </w:p>
          <w:p>
            <w:pPr>
              <w:pStyle w:val="0"/>
              <w:autoSpaceDE w:val="0"/>
              <w:autoSpaceDN w:val="0"/>
              <w:spacing w:line="260" w:lineRule="exact"/>
              <w:jc w:val="left"/>
              <w:rPr>
                <w:rFonts w:hint="default" w:asciiTheme="minorEastAsia" w:hAnsiTheme="minorEastAsia" w:eastAsiaTheme="minorEastAsia"/>
                <w:w w:val="90"/>
              </w:rPr>
            </w:pPr>
          </w:p>
          <w:p>
            <w:pPr>
              <w:pStyle w:val="0"/>
              <w:autoSpaceDE w:val="0"/>
              <w:autoSpaceDN w:val="0"/>
              <w:spacing w:line="260" w:lineRule="exact"/>
              <w:jc w:val="left"/>
              <w:rPr>
                <w:rFonts w:hint="default" w:asciiTheme="minorEastAsia" w:hAnsiTheme="minorEastAsia" w:eastAsiaTheme="minorEastAsia"/>
                <w:w w:val="90"/>
              </w:rPr>
            </w:pPr>
          </w:p>
          <w:p>
            <w:pPr>
              <w:pStyle w:val="0"/>
              <w:autoSpaceDE w:val="0"/>
              <w:autoSpaceDN w:val="0"/>
              <w:spacing w:line="260" w:lineRule="exact"/>
              <w:jc w:val="left"/>
              <w:rPr>
                <w:rFonts w:hint="default" w:asciiTheme="minorEastAsia" w:hAnsiTheme="minorEastAsia" w:eastAsiaTheme="minorEastAsia"/>
                <w:w w:val="90"/>
              </w:rPr>
            </w:pPr>
          </w:p>
          <w:p>
            <w:pPr>
              <w:pStyle w:val="0"/>
              <w:autoSpaceDE w:val="0"/>
              <w:autoSpaceDN w:val="0"/>
              <w:spacing w:line="260" w:lineRule="exact"/>
              <w:jc w:val="left"/>
              <w:rPr>
                <w:rFonts w:hint="default" w:asciiTheme="minorEastAsia" w:hAnsiTheme="minorEastAsia" w:eastAsiaTheme="minorEastAsia"/>
                <w:w w:val="90"/>
              </w:rPr>
            </w:pPr>
          </w:p>
          <w:p>
            <w:pPr>
              <w:pStyle w:val="0"/>
              <w:autoSpaceDE w:val="0"/>
              <w:autoSpaceDN w:val="0"/>
              <w:spacing w:line="260" w:lineRule="exact"/>
              <w:jc w:val="left"/>
              <w:rPr>
                <w:rFonts w:hint="default" w:asciiTheme="minorEastAsia" w:hAnsiTheme="minorEastAsia" w:eastAsiaTheme="minorEastAsia"/>
                <w:w w:val="90"/>
              </w:rPr>
            </w:pPr>
          </w:p>
          <w:p>
            <w:pPr>
              <w:pStyle w:val="0"/>
              <w:autoSpaceDE w:val="0"/>
              <w:autoSpaceDN w:val="0"/>
              <w:spacing w:line="260" w:lineRule="exact"/>
              <w:jc w:val="left"/>
              <w:rPr>
                <w:rFonts w:hint="default" w:asciiTheme="minorEastAsia" w:hAnsiTheme="minorEastAsia" w:eastAsiaTheme="minorEastAsia"/>
                <w:w w:val="90"/>
              </w:rPr>
            </w:pPr>
          </w:p>
          <w:p>
            <w:pPr>
              <w:pStyle w:val="0"/>
              <w:autoSpaceDE w:val="0"/>
              <w:autoSpaceDN w:val="0"/>
              <w:spacing w:line="260" w:lineRule="exact"/>
              <w:jc w:val="left"/>
              <w:rPr>
                <w:rFonts w:hint="default" w:asciiTheme="minorEastAsia" w:hAnsiTheme="minorEastAsia" w:eastAsiaTheme="minorEastAsia"/>
                <w:w w:val="90"/>
              </w:rPr>
            </w:pPr>
          </w:p>
          <w:p>
            <w:pPr>
              <w:pStyle w:val="0"/>
              <w:autoSpaceDE w:val="0"/>
              <w:autoSpaceDN w:val="0"/>
              <w:spacing w:line="260" w:lineRule="exact"/>
              <w:jc w:val="left"/>
              <w:rPr>
                <w:rFonts w:hint="default" w:asciiTheme="minorEastAsia" w:hAnsiTheme="minorEastAsia" w:eastAsiaTheme="minorEastAsia"/>
                <w:w w:val="90"/>
              </w:rPr>
            </w:pPr>
          </w:p>
          <w:p>
            <w:pPr>
              <w:pStyle w:val="0"/>
              <w:autoSpaceDE w:val="0"/>
              <w:autoSpaceDN w:val="0"/>
              <w:spacing w:line="260" w:lineRule="exact"/>
              <w:jc w:val="left"/>
              <w:rPr>
                <w:rFonts w:hint="default" w:asciiTheme="minorEastAsia" w:hAnsiTheme="minorEastAsia" w:eastAsiaTheme="minorEastAsia"/>
                <w:w w:val="90"/>
              </w:rPr>
            </w:pPr>
          </w:p>
          <w:p>
            <w:pPr>
              <w:pStyle w:val="0"/>
              <w:autoSpaceDE w:val="0"/>
              <w:autoSpaceDN w:val="0"/>
              <w:spacing w:line="260" w:lineRule="exact"/>
              <w:jc w:val="left"/>
              <w:rPr>
                <w:rFonts w:hint="default" w:asciiTheme="minorEastAsia" w:hAnsiTheme="minorEastAsia" w:eastAsiaTheme="minorEastAsia"/>
                <w:w w:val="90"/>
              </w:rPr>
            </w:pPr>
          </w:p>
          <w:p>
            <w:pPr>
              <w:pStyle w:val="0"/>
              <w:autoSpaceDE w:val="0"/>
              <w:autoSpaceDN w:val="0"/>
              <w:spacing w:line="260" w:lineRule="exact"/>
              <w:jc w:val="left"/>
              <w:rPr>
                <w:rFonts w:hint="default" w:asciiTheme="minorEastAsia" w:hAnsiTheme="minorEastAsia" w:eastAsiaTheme="minorEastAsia"/>
                <w:w w:val="90"/>
              </w:rPr>
            </w:pPr>
            <w:r>
              <w:rPr>
                <w:rFonts w:hint="eastAsia" w:asciiTheme="minorEastAsia" w:hAnsiTheme="minorEastAsia" w:eastAsiaTheme="minorEastAsia"/>
                <w:w w:val="90"/>
              </w:rPr>
              <w:t>（続）</w:t>
            </w:r>
          </w:p>
          <w:p>
            <w:pPr>
              <w:pStyle w:val="0"/>
              <w:autoSpaceDE w:val="0"/>
              <w:autoSpaceDN w:val="0"/>
              <w:spacing w:line="260" w:lineRule="exact"/>
              <w:jc w:val="left"/>
              <w:rPr>
                <w:rFonts w:hint="default" w:asciiTheme="majorEastAsia" w:hAnsiTheme="majorEastAsia" w:eastAsiaTheme="majorEastAsia"/>
                <w:w w:val="90"/>
              </w:rPr>
            </w:pPr>
            <w:r>
              <w:rPr>
                <w:rFonts w:hint="eastAsia" w:asciiTheme="majorEastAsia" w:hAnsiTheme="majorEastAsia" w:eastAsiaTheme="majorEastAsia"/>
                <w:w w:val="90"/>
              </w:rPr>
              <w:t xml:space="preserve">13 </w:t>
            </w:r>
            <w:r>
              <w:rPr>
                <w:rFonts w:hint="eastAsia" w:asciiTheme="majorEastAsia" w:hAnsiTheme="majorEastAsia" w:eastAsiaTheme="majorEastAsia"/>
                <w:w w:val="90"/>
              </w:rPr>
              <w:t>子育て</w:t>
            </w:r>
          </w:p>
          <w:p>
            <w:pPr>
              <w:pStyle w:val="0"/>
              <w:autoSpaceDE w:val="0"/>
              <w:autoSpaceDN w:val="0"/>
              <w:spacing w:line="260" w:lineRule="exact"/>
              <w:jc w:val="left"/>
              <w:rPr>
                <w:rFonts w:hint="default" w:asciiTheme="majorEastAsia" w:hAnsiTheme="majorEastAsia" w:eastAsiaTheme="majorEastAsia"/>
              </w:rPr>
            </w:pPr>
            <w:r>
              <w:rPr>
                <w:rFonts w:hint="eastAsia" w:asciiTheme="majorEastAsia" w:hAnsiTheme="majorEastAsia" w:eastAsiaTheme="majorEastAsia"/>
                <w:w w:val="90"/>
              </w:rPr>
              <w:t>支援</w:t>
            </w:r>
          </w:p>
        </w:tc>
        <w:tc>
          <w:tcPr>
            <w:tcW w:w="5245" w:type="dxa"/>
            <w:tcBorders>
              <w:top w:val="single" w:color="auto" w:sz="8" w:space="0"/>
              <w:left w:val="none" w:color="auto" w:sz="0" w:space="0"/>
              <w:bottom w:val="nil"/>
              <w:right w:val="none" w:color="auto" w:sz="0" w:space="0"/>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　　保育所における保護者に対する子育て支援は、全ての子どもの健やかな育ちを実現することができるよう、子どもの育ちを</w:t>
            </w:r>
          </w:p>
        </w:tc>
        <w:tc>
          <w:tcPr>
            <w:tcW w:w="851" w:type="dxa"/>
            <w:tcBorders>
              <w:top w:val="single" w:color="auto" w:sz="8"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r>
              <w:rPr>
                <w:rFonts w:hint="default" w:asciiTheme="minorEastAsia" w:hAnsiTheme="minorEastAsia" w:eastAsiaTheme="minorEastAsia"/>
              </w:rPr>
              <w:t>□</w:t>
            </w:r>
            <w:r>
              <w:rPr>
                <w:rFonts w:hint="default" w:asciiTheme="minorEastAsia" w:hAnsiTheme="minorEastAsia" w:eastAsiaTheme="minorEastAsia"/>
              </w:rPr>
              <w:t>はい</w:t>
            </w:r>
          </w:p>
          <w:p>
            <w:pPr>
              <w:pStyle w:val="0"/>
              <w:autoSpaceDE w:val="0"/>
              <w:autoSpaceDN w:val="0"/>
              <w:spacing w:line="260" w:lineRule="exact"/>
              <w:rPr>
                <w:rFonts w:hint="default" w:asciiTheme="minorEastAsia" w:hAnsiTheme="minorEastAsia" w:eastAsiaTheme="minorEastAsia"/>
              </w:rPr>
            </w:pPr>
            <w:r>
              <w:rPr>
                <w:rFonts w:hint="default" w:asciiTheme="minorEastAsia" w:hAnsiTheme="minorEastAsia" w:eastAsiaTheme="minorEastAsia"/>
              </w:rPr>
              <w:t>□</w:t>
            </w:r>
            <w:r>
              <w:rPr>
                <w:rFonts w:hint="default" w:asciiTheme="minorEastAsia" w:hAnsiTheme="minorEastAsia" w:eastAsiaTheme="minorEastAsia"/>
              </w:rPr>
              <w:t>いいえ</w:t>
            </w:r>
          </w:p>
        </w:tc>
        <w:tc>
          <w:tcPr>
            <w:tcW w:w="2835" w:type="dxa"/>
            <w:tcBorders>
              <w:top w:val="single" w:color="auto" w:sz="8"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p>
        </w:tc>
      </w:tr>
      <w:tr>
        <w:trPr>
          <w:trHeight w:val="4420" w:hRule="atLeast"/>
        </w:trPr>
        <w:tc>
          <w:tcPr>
            <w:tcW w:w="1134" w:type="dxa"/>
            <w:vMerge w:val="continue"/>
            <w:tcBorders>
              <w:top w:val="single" w:color="auto" w:sz="8"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Theme="majorEastAsia" w:hAnsiTheme="majorEastAsia" w:eastAsiaTheme="majorEastAsia"/>
                <w:w w:val="90"/>
              </w:rPr>
            </w:pPr>
          </w:p>
        </w:tc>
        <w:tc>
          <w:tcPr>
            <w:tcW w:w="8931" w:type="dxa"/>
            <w:gridSpan w:val="3"/>
            <w:vMerge w:val="restart"/>
            <w:tcBorders>
              <w:top w:val="nil"/>
              <w:left w:val="none" w:color="auto" w:sz="0" w:space="0"/>
              <w:bottom w:val="nil"/>
              <w:right w:val="none" w:color="auto" w:sz="0" w:space="0"/>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　家庭と連携して支援していくとともに、保護者及び地域が有する子育てを自ら実践する力の向上に資するよう、次の事項に留意して行っていますか。</w:t>
            </w:r>
          </w:p>
          <w:p>
            <w:pPr>
              <w:pStyle w:val="0"/>
              <w:autoSpaceDE w:val="0"/>
              <w:autoSpaceDN w:val="0"/>
              <w:spacing w:line="260" w:lineRule="exact"/>
              <w:ind w:left="359" w:hanging="359" w:hangingChars="200"/>
              <w:rPr>
                <w:rFonts w:hint="default" w:asciiTheme="minorEastAsia" w:hAnsiTheme="minorEastAsia" w:eastAsiaTheme="minorEastAsia"/>
              </w:rPr>
            </w:pPr>
          </w:p>
          <w:p>
            <w:pPr>
              <w:pStyle w:val="0"/>
              <w:autoSpaceDE w:val="0"/>
              <w:autoSpaceDN w:val="0"/>
              <w:spacing w:line="260" w:lineRule="exact"/>
              <w:ind w:left="359" w:hanging="359" w:hangingChars="200"/>
              <w:rPr>
                <w:rFonts w:hint="default" w:asciiTheme="minorEastAsia" w:hAnsiTheme="minorEastAsia" w:eastAsiaTheme="minorEastAsia"/>
              </w:rPr>
            </w:pPr>
            <w:r>
              <w:rPr>
                <w:rFonts w:hint="default" w:asciiTheme="minorEastAsia" w:hAnsiTheme="minorEastAsia" w:eastAsiaTheme="minorEastAsia"/>
              </w:rPr>
              <w:t>　</w:t>
            </w:r>
            <w:r>
              <w:rPr>
                <w:rFonts w:hint="eastAsia" w:asciiTheme="minorEastAsia" w:hAnsiTheme="minorEastAsia" w:eastAsiaTheme="minorEastAsia"/>
              </w:rPr>
              <w:t>1)</w:t>
            </w:r>
            <w:r>
              <w:rPr>
                <w:rFonts w:hint="eastAsia" w:asciiTheme="minorEastAsia" w:hAnsiTheme="minorEastAsia" w:eastAsiaTheme="minorEastAsia"/>
              </w:rPr>
              <w:t>　保育所における子育て支援に関する基本的事項</w:t>
            </w:r>
          </w:p>
          <w:p>
            <w:pPr>
              <w:pStyle w:val="0"/>
              <w:autoSpaceDE w:val="0"/>
              <w:autoSpaceDN w:val="0"/>
              <w:spacing w:line="260" w:lineRule="exact"/>
              <w:ind w:left="359" w:hanging="359" w:hangingChars="200"/>
              <w:rPr>
                <w:rFonts w:hint="default" w:asciiTheme="minorEastAsia" w:hAnsiTheme="minorEastAsia" w:eastAsiaTheme="minorEastAsia"/>
              </w:rPr>
            </w:pPr>
            <w:r>
              <w:rPr>
                <w:rFonts w:hint="eastAsia" w:asciiTheme="minorEastAsia" w:hAnsiTheme="minorEastAsia" w:eastAsiaTheme="minorEastAsia"/>
              </w:rPr>
              <w:t>　　　①　保育所の特性を生かした子育て支援</w:t>
            </w:r>
          </w:p>
          <w:p>
            <w:pPr>
              <w:pStyle w:val="0"/>
              <w:autoSpaceDE w:val="0"/>
              <w:autoSpaceDN w:val="0"/>
              <w:spacing w:line="260" w:lineRule="exact"/>
              <w:ind w:left="1078" w:hanging="1078" w:hangingChars="600"/>
              <w:rPr>
                <w:rFonts w:hint="default" w:asciiTheme="minorEastAsia" w:hAnsiTheme="minorEastAsia" w:eastAsiaTheme="minorEastAsia"/>
              </w:rPr>
            </w:pPr>
            <w:r>
              <w:rPr>
                <w:rFonts w:hint="eastAsia" w:asciiTheme="minorEastAsia" w:hAnsiTheme="minorEastAsia" w:eastAsiaTheme="minorEastAsia"/>
              </w:rPr>
              <w:t>　　　　　・　保護者に対する子育て支援を行う際には、各地域や家庭の実態等を踏まえるとともに、保護者の気持ちを受け止め、相互の信頼関係を基本に、保護者の自己決定を尊重すること。</w:t>
            </w:r>
          </w:p>
          <w:p>
            <w:pPr>
              <w:pStyle w:val="0"/>
              <w:autoSpaceDE w:val="0"/>
              <w:autoSpaceDN w:val="0"/>
              <w:spacing w:line="260" w:lineRule="exact"/>
              <w:ind w:left="1078" w:hanging="1078" w:hangingChars="600"/>
              <w:rPr>
                <w:rFonts w:hint="default" w:asciiTheme="minorEastAsia" w:hAnsiTheme="minorEastAsia" w:eastAsiaTheme="minorEastAsia"/>
              </w:rPr>
            </w:pPr>
            <w:r>
              <w:rPr>
                <w:rFonts w:hint="eastAsia" w:asciiTheme="minorEastAsia" w:hAnsiTheme="minorEastAsia" w:eastAsiaTheme="minorEastAsia"/>
              </w:rPr>
              <w:t>　　　　　・　保育及び子育てに関する知識や技術など、保育士等の専門性や、子どもが常に存在する環境など、保育所の特性を生かし、保護者が子どもの成長に気付き子育ての喜びを感じられるように努めること。</w:t>
            </w:r>
          </w:p>
          <w:p>
            <w:pPr>
              <w:pStyle w:val="0"/>
              <w:autoSpaceDE w:val="0"/>
              <w:autoSpaceDN w:val="0"/>
              <w:spacing w:line="260" w:lineRule="exact"/>
              <w:ind w:left="359" w:hanging="359" w:hangingChars="200"/>
              <w:rPr>
                <w:rFonts w:hint="default" w:asciiTheme="minorEastAsia" w:hAnsiTheme="minorEastAsia" w:eastAsiaTheme="minorEastAsia"/>
              </w:rPr>
            </w:pPr>
            <w:r>
              <w:rPr>
                <w:rFonts w:hint="eastAsia" w:asciiTheme="minorEastAsia" w:hAnsiTheme="minorEastAsia" w:eastAsiaTheme="minorEastAsia"/>
              </w:rPr>
              <w:t>　　　②　子育て支援に関して留意すべき事項</w:t>
            </w:r>
          </w:p>
          <w:p>
            <w:pPr>
              <w:pStyle w:val="0"/>
              <w:autoSpaceDE w:val="0"/>
              <w:autoSpaceDN w:val="0"/>
              <w:spacing w:line="260" w:lineRule="exact"/>
              <w:ind w:left="1078" w:hanging="1078" w:hangingChars="600"/>
              <w:rPr>
                <w:rFonts w:hint="default" w:asciiTheme="minorEastAsia" w:hAnsiTheme="minorEastAsia" w:eastAsiaTheme="minorEastAsia"/>
              </w:rPr>
            </w:pPr>
            <w:r>
              <w:rPr>
                <w:rFonts w:hint="eastAsia" w:asciiTheme="minorEastAsia" w:hAnsiTheme="minorEastAsia" w:eastAsiaTheme="minorEastAsia"/>
              </w:rPr>
              <w:t>　　　　　・　保護者に対する子育て支援における地域の関係機関等との連携及び協働を図り、保育所全体の体制構築に努めること。</w:t>
            </w:r>
          </w:p>
          <w:p>
            <w:pPr>
              <w:pStyle w:val="0"/>
              <w:autoSpaceDE w:val="0"/>
              <w:autoSpaceDN w:val="0"/>
              <w:spacing w:line="260" w:lineRule="exact"/>
              <w:ind w:left="1078" w:hanging="1078" w:hangingChars="600"/>
              <w:rPr>
                <w:rFonts w:hint="default" w:asciiTheme="minorEastAsia" w:hAnsiTheme="minorEastAsia" w:eastAsiaTheme="minorEastAsia"/>
              </w:rPr>
            </w:pPr>
            <w:r>
              <w:rPr>
                <w:rFonts w:hint="eastAsia" w:asciiTheme="minorEastAsia" w:hAnsiTheme="minorEastAsia" w:eastAsiaTheme="minorEastAsia"/>
              </w:rPr>
              <w:t>　　　　　・　子どもの利益に反しない限りにおいて、保護者や子どものプライバシーを保護し、知り得た事柄の秘密を保持すること。</w:t>
            </w:r>
          </w:p>
          <w:p>
            <w:pPr>
              <w:pStyle w:val="0"/>
              <w:autoSpaceDE w:val="0"/>
              <w:autoSpaceDN w:val="0"/>
              <w:spacing w:line="260" w:lineRule="exact"/>
              <w:ind w:left="359" w:hanging="359" w:hangingChars="200"/>
              <w:rPr>
                <w:rFonts w:hint="default" w:asciiTheme="minorEastAsia" w:hAnsiTheme="minorEastAsia" w:eastAsiaTheme="minorEastAsia"/>
              </w:rPr>
            </w:pPr>
            <w:r>
              <w:rPr>
                <w:rFonts w:hint="default" w:asciiTheme="minorEastAsia" w:hAnsiTheme="minorEastAsia" w:eastAsiaTheme="minorEastAsia"/>
              </w:rPr>
              <w:t>　</w:t>
            </w:r>
            <w:r>
              <w:rPr>
                <w:rFonts w:hint="eastAsia" w:asciiTheme="minorEastAsia" w:hAnsiTheme="minorEastAsia" w:eastAsiaTheme="minorEastAsia"/>
              </w:rPr>
              <w:t>2)</w:t>
            </w:r>
            <w:r>
              <w:rPr>
                <w:rFonts w:hint="eastAsia" w:asciiTheme="minorEastAsia" w:hAnsiTheme="minorEastAsia" w:eastAsiaTheme="minorEastAsia"/>
              </w:rPr>
              <w:t>　保育所を利用している保護者に対する子育て支援</w:t>
            </w:r>
          </w:p>
          <w:p>
            <w:pPr>
              <w:pStyle w:val="0"/>
              <w:autoSpaceDE w:val="0"/>
              <w:autoSpaceDN w:val="0"/>
              <w:spacing w:line="260" w:lineRule="exact"/>
              <w:ind w:left="359" w:hanging="359" w:hangingChars="200"/>
              <w:rPr>
                <w:rFonts w:hint="default" w:asciiTheme="minorEastAsia" w:hAnsiTheme="minorEastAsia" w:eastAsiaTheme="minorEastAsia"/>
              </w:rPr>
            </w:pPr>
            <w:r>
              <w:rPr>
                <w:rFonts w:hint="eastAsia" w:asciiTheme="minorEastAsia" w:hAnsiTheme="minorEastAsia" w:eastAsiaTheme="minorEastAsia"/>
              </w:rPr>
              <w:t>　　　①　保護者との相互理解</w:t>
            </w:r>
          </w:p>
          <w:p>
            <w:pPr>
              <w:pStyle w:val="0"/>
              <w:autoSpaceDE w:val="0"/>
              <w:autoSpaceDN w:val="0"/>
              <w:spacing w:line="260" w:lineRule="exact"/>
              <w:ind w:left="1078" w:hanging="1078" w:hangingChars="600"/>
              <w:rPr>
                <w:rFonts w:hint="default" w:asciiTheme="minorEastAsia" w:hAnsiTheme="minorEastAsia" w:eastAsiaTheme="minorEastAsia"/>
              </w:rPr>
            </w:pPr>
            <w:r>
              <w:rPr>
                <w:rFonts w:hint="eastAsia" w:asciiTheme="minorEastAsia" w:hAnsiTheme="minorEastAsia" w:eastAsiaTheme="minorEastAsia"/>
              </w:rPr>
              <w:t>　　　　　・　日常の保育に関連した様々な機会を活用し子どもの日々の様子の伝達や収集、保育所保育の意図の説明などを通じて、保護者との相互理解を図るよう努めること。</w:t>
            </w:r>
          </w:p>
          <w:p>
            <w:pPr>
              <w:pStyle w:val="0"/>
              <w:autoSpaceDE w:val="0"/>
              <w:autoSpaceDN w:val="0"/>
              <w:spacing w:line="260" w:lineRule="exact"/>
              <w:ind w:left="1078" w:hanging="1078" w:hangingChars="600"/>
              <w:rPr>
                <w:rFonts w:hint="default" w:asciiTheme="minorEastAsia" w:hAnsiTheme="minorEastAsia" w:eastAsiaTheme="minorEastAsia"/>
              </w:rPr>
            </w:pPr>
            <w:r>
              <w:rPr>
                <w:rFonts w:hint="eastAsia" w:asciiTheme="minorEastAsia" w:hAnsiTheme="minorEastAsia" w:eastAsiaTheme="minorEastAsia"/>
              </w:rPr>
              <w:t>　　　　　・　保育の活動に対する保護者の積極的な参加は、保護者の子育てを自ら実践する力の向上に寄与することから、これを促すこと。</w:t>
            </w:r>
          </w:p>
          <w:p>
            <w:pPr>
              <w:pStyle w:val="0"/>
              <w:autoSpaceDE w:val="0"/>
              <w:autoSpaceDN w:val="0"/>
              <w:spacing w:line="260" w:lineRule="exact"/>
              <w:ind w:left="1078" w:hanging="1078" w:hangingChars="600"/>
              <w:rPr>
                <w:rFonts w:hint="default" w:asciiTheme="minorEastAsia" w:hAnsiTheme="minorEastAsia" w:eastAsiaTheme="minorEastAsia"/>
              </w:rPr>
            </w:pPr>
            <w:r>
              <w:rPr>
                <w:rFonts w:hint="eastAsia" w:asciiTheme="minorEastAsia" w:hAnsiTheme="minorEastAsia" w:eastAsiaTheme="minorEastAsia"/>
              </w:rPr>
              <w:t>　　　②　保護者の状況に配慮した個別の支援</w:t>
            </w:r>
          </w:p>
          <w:p>
            <w:pPr>
              <w:pStyle w:val="0"/>
              <w:autoSpaceDE w:val="0"/>
              <w:autoSpaceDN w:val="0"/>
              <w:spacing w:line="260" w:lineRule="exact"/>
              <w:ind w:left="1078" w:hanging="1078" w:hangingChars="600"/>
              <w:rPr>
                <w:rFonts w:hint="default" w:asciiTheme="minorEastAsia" w:hAnsiTheme="minorEastAsia" w:eastAsiaTheme="minorEastAsia"/>
              </w:rPr>
            </w:pPr>
            <w:r>
              <w:rPr>
                <w:rFonts w:hint="eastAsia" w:asciiTheme="minorEastAsia" w:hAnsiTheme="minorEastAsia" w:eastAsiaTheme="minorEastAsia"/>
              </w:rPr>
              <w:t>　　　　　・　保護者の就労と子育ての両立等を支援するため、保護者の多様化した保育の需要に応じ、病児保育事業など多様な事業を実施する場合には、保護者の状況に配慮するとともに、子どもの福祉が尊重されるよう努め、子どもの生活の連続性を考慮すること。</w:t>
            </w:r>
          </w:p>
          <w:p>
            <w:pPr>
              <w:pStyle w:val="0"/>
              <w:autoSpaceDE w:val="0"/>
              <w:autoSpaceDN w:val="0"/>
              <w:spacing w:line="260" w:lineRule="exact"/>
              <w:ind w:left="1078" w:hanging="1078" w:hangingChars="600"/>
              <w:rPr>
                <w:rFonts w:hint="default" w:asciiTheme="minorEastAsia" w:hAnsiTheme="minorEastAsia" w:eastAsiaTheme="minorEastAsia"/>
              </w:rPr>
            </w:pPr>
            <w:r>
              <w:rPr>
                <w:rFonts w:hint="eastAsia" w:asciiTheme="minorEastAsia" w:hAnsiTheme="minorEastAsia" w:eastAsiaTheme="minorEastAsia"/>
              </w:rPr>
              <w:t>　　　　　・　子どもに障害や発達上の課題が見られる場合には、市町村や関係機関と連携及び協力を図りつつ、保護者に対する個別の支援を行うよう努めること。</w:t>
            </w:r>
          </w:p>
          <w:p>
            <w:pPr>
              <w:pStyle w:val="0"/>
              <w:autoSpaceDE w:val="0"/>
              <w:autoSpaceDN w:val="0"/>
              <w:spacing w:line="260" w:lineRule="exact"/>
              <w:ind w:left="1078" w:hanging="1078" w:hangingChars="600"/>
              <w:rPr>
                <w:rFonts w:hint="default" w:asciiTheme="minorEastAsia" w:hAnsiTheme="minorEastAsia" w:eastAsiaTheme="minorEastAsia"/>
              </w:rPr>
            </w:pPr>
            <w:r>
              <w:rPr>
                <w:rFonts w:hint="eastAsia" w:asciiTheme="minorEastAsia" w:hAnsiTheme="minorEastAsia" w:eastAsiaTheme="minorEastAsia"/>
              </w:rPr>
              <w:t>　　　　　・　外国籍家庭など、特別な配慮を必要とする家庭の場合には、状況等に応じて個別の支援を行うよう努めること。</w:t>
            </w:r>
          </w:p>
          <w:p>
            <w:pPr>
              <w:pStyle w:val="0"/>
              <w:autoSpaceDE w:val="0"/>
              <w:autoSpaceDN w:val="0"/>
              <w:spacing w:line="260" w:lineRule="exact"/>
              <w:ind w:left="1078" w:hanging="1078" w:hangingChars="600"/>
              <w:rPr>
                <w:rFonts w:hint="default" w:asciiTheme="minorEastAsia" w:hAnsiTheme="minorEastAsia" w:eastAsiaTheme="minorEastAsia"/>
              </w:rPr>
            </w:pPr>
            <w:r>
              <w:rPr>
                <w:rFonts w:hint="eastAsia" w:asciiTheme="minorEastAsia" w:hAnsiTheme="minorEastAsia" w:eastAsiaTheme="minorEastAsia"/>
              </w:rPr>
              <w:t>　　　③　不適切な養育等が疑われる家庭への支援</w:t>
            </w:r>
          </w:p>
          <w:p>
            <w:pPr>
              <w:pStyle w:val="0"/>
              <w:autoSpaceDE w:val="0"/>
              <w:autoSpaceDN w:val="0"/>
              <w:spacing w:line="260" w:lineRule="exact"/>
              <w:ind w:left="1078" w:hanging="1078" w:hangingChars="600"/>
              <w:rPr>
                <w:rFonts w:hint="default" w:asciiTheme="minorEastAsia" w:hAnsiTheme="minorEastAsia" w:eastAsiaTheme="minorEastAsia"/>
              </w:rPr>
            </w:pPr>
            <w:r>
              <w:rPr>
                <w:rFonts w:hint="eastAsia" w:asciiTheme="minorEastAsia" w:hAnsiTheme="minorEastAsia" w:eastAsiaTheme="minorEastAsia"/>
              </w:rPr>
              <w:t>　　　　　・　保護者に育児不安等が見られる場合には、保護者の希望に応じて個別の支援を行うよう努めること。</w:t>
            </w:r>
          </w:p>
          <w:p>
            <w:pPr>
              <w:pStyle w:val="0"/>
              <w:autoSpaceDE w:val="0"/>
              <w:autoSpaceDN w:val="0"/>
              <w:spacing w:line="260" w:lineRule="exact"/>
              <w:ind w:left="1078" w:hanging="1078" w:hangingChars="600"/>
              <w:rPr>
                <w:rFonts w:hint="default" w:asciiTheme="minorEastAsia" w:hAnsiTheme="minorEastAsia" w:eastAsiaTheme="minorEastAsia"/>
              </w:rPr>
            </w:pPr>
            <w:r>
              <w:rPr>
                <w:rFonts w:hint="eastAsia" w:asciiTheme="minorEastAsia" w:hAnsiTheme="minorEastAsia" w:eastAsiaTheme="minorEastAsia"/>
              </w:rPr>
              <w:t>　　　　　・　保護者に不適切な養育等が疑われる場合には、市町村や関係機関と連携し、要保護児童対策地域協議会で検討するなど適切な対応を図ること。また、虐待が疑われる場合には、速やかに市町村又は児童相談所に通告し、適切な対応を図ること。</w:t>
            </w:r>
          </w:p>
          <w:p>
            <w:pPr>
              <w:pStyle w:val="0"/>
              <w:autoSpaceDE w:val="0"/>
              <w:autoSpaceDN w:val="0"/>
              <w:spacing w:line="260" w:lineRule="exact"/>
              <w:ind w:left="359" w:hanging="359" w:hangingChars="200"/>
              <w:rPr>
                <w:rFonts w:hint="default" w:asciiTheme="minorEastAsia" w:hAnsiTheme="minorEastAsia" w:eastAsiaTheme="minorEastAsia"/>
              </w:rPr>
            </w:pPr>
            <w:r>
              <w:rPr>
                <w:rFonts w:hint="default" w:asciiTheme="minorEastAsia" w:hAnsiTheme="minorEastAsia" w:eastAsiaTheme="minorEastAsia"/>
              </w:rPr>
              <w:t>　</w:t>
            </w:r>
            <w:r>
              <w:rPr>
                <w:rFonts w:hint="eastAsia" w:asciiTheme="minorEastAsia" w:hAnsiTheme="minorEastAsia" w:eastAsiaTheme="minorEastAsia"/>
              </w:rPr>
              <w:t>3)</w:t>
            </w:r>
            <w:r>
              <w:rPr>
                <w:rFonts w:hint="eastAsia" w:asciiTheme="minorEastAsia" w:hAnsiTheme="minorEastAsia" w:eastAsiaTheme="minorEastAsia"/>
              </w:rPr>
              <w:t>　地域の保護者等に対する子育て支援</w:t>
            </w:r>
          </w:p>
          <w:p>
            <w:pPr>
              <w:pStyle w:val="0"/>
              <w:autoSpaceDE w:val="0"/>
              <w:autoSpaceDN w:val="0"/>
              <w:spacing w:line="260" w:lineRule="exact"/>
              <w:ind w:left="359" w:hanging="359" w:hangingChars="200"/>
              <w:rPr>
                <w:rFonts w:hint="default" w:asciiTheme="minorEastAsia" w:hAnsiTheme="minorEastAsia" w:eastAsiaTheme="minorEastAsia"/>
              </w:rPr>
            </w:pPr>
            <w:r>
              <w:rPr>
                <w:rFonts w:hint="eastAsia" w:asciiTheme="minorEastAsia" w:hAnsiTheme="minorEastAsia" w:eastAsiaTheme="minorEastAsia"/>
              </w:rPr>
              <w:t>　　　①　地域に開かれた子育て支援</w:t>
            </w:r>
          </w:p>
          <w:p>
            <w:pPr>
              <w:pStyle w:val="0"/>
              <w:autoSpaceDE w:val="0"/>
              <w:autoSpaceDN w:val="0"/>
              <w:spacing w:line="260" w:lineRule="exact"/>
              <w:ind w:left="1078" w:hanging="1078" w:hangingChars="600"/>
              <w:rPr>
                <w:rFonts w:hint="default" w:asciiTheme="minorEastAsia" w:hAnsiTheme="minorEastAsia" w:eastAsiaTheme="minorEastAsia"/>
              </w:rPr>
            </w:pPr>
            <w:r>
              <w:rPr>
                <w:rFonts w:hint="eastAsia" w:asciiTheme="minorEastAsia" w:hAnsiTheme="minorEastAsia" w:eastAsiaTheme="minorEastAsia"/>
              </w:rPr>
              <w:t>　　　　　・　保育所は、児福法第</w:t>
            </w:r>
            <w:r>
              <w:rPr>
                <w:rFonts w:hint="eastAsia" w:asciiTheme="minorEastAsia" w:hAnsiTheme="minorEastAsia" w:eastAsiaTheme="minorEastAsia"/>
              </w:rPr>
              <w:t>48</w:t>
            </w:r>
            <w:r>
              <w:rPr>
                <w:rFonts w:hint="eastAsia" w:asciiTheme="minorEastAsia" w:hAnsiTheme="minorEastAsia" w:eastAsiaTheme="minorEastAsia"/>
              </w:rPr>
              <w:t>条の</w:t>
            </w:r>
            <w:r>
              <w:rPr>
                <w:rFonts w:hint="eastAsia" w:asciiTheme="minorEastAsia" w:hAnsiTheme="minorEastAsia" w:eastAsiaTheme="minorEastAsia"/>
              </w:rPr>
              <w:t>4</w:t>
            </w:r>
            <w:r>
              <w:rPr>
                <w:rFonts w:hint="eastAsia" w:asciiTheme="minorEastAsia" w:hAnsiTheme="minorEastAsia" w:eastAsiaTheme="minorEastAsia"/>
              </w:rPr>
              <w:t>の規定に基づき、その行う保育に支障がない限りにおいて、地域の実情や当該保育所の体制等を踏まえ、地域の保護者等に対して、保育所保育の専門性を生かした子育て支援を積極的に行うよう努めること。</w:t>
            </w:r>
          </w:p>
          <w:p>
            <w:pPr>
              <w:pStyle w:val="0"/>
              <w:autoSpaceDE w:val="0"/>
              <w:autoSpaceDN w:val="0"/>
              <w:spacing w:line="260" w:lineRule="exact"/>
              <w:ind w:left="1078" w:hanging="1078" w:hangingChars="600"/>
              <w:rPr>
                <w:rFonts w:hint="default" w:asciiTheme="minorEastAsia" w:hAnsiTheme="minorEastAsia" w:eastAsiaTheme="minorEastAsia"/>
              </w:rPr>
            </w:pPr>
            <w:r>
              <w:rPr>
                <w:rFonts w:hint="eastAsia" w:asciiTheme="minorEastAsia" w:hAnsiTheme="minorEastAsia" w:eastAsiaTheme="minorEastAsia"/>
              </w:rPr>
              <w:t>　　　　　・　地域の子どもに対する一時預かり事業などの活動を行う際には、一人一人の子どもの心身の状態などを考慮するとともに、日常の保育との関連に配慮するなど、柔軟に活動を展開できるようにすること。</w:t>
            </w:r>
          </w:p>
          <w:p>
            <w:pPr>
              <w:pStyle w:val="0"/>
              <w:autoSpaceDE w:val="0"/>
              <w:autoSpaceDN w:val="0"/>
              <w:spacing w:line="260" w:lineRule="exact"/>
              <w:ind w:left="359" w:hanging="359" w:hangingChars="200"/>
              <w:rPr>
                <w:rFonts w:hint="default" w:asciiTheme="minorEastAsia" w:hAnsiTheme="minorEastAsia" w:eastAsiaTheme="minorEastAsia"/>
              </w:rPr>
            </w:pPr>
            <w:r>
              <w:rPr>
                <w:rFonts w:hint="eastAsia" w:asciiTheme="minorEastAsia" w:hAnsiTheme="minorEastAsia" w:eastAsiaTheme="minorEastAsia"/>
              </w:rPr>
              <w:t>　　　②　地域の関係機関等との連携</w:t>
            </w:r>
          </w:p>
          <w:p>
            <w:pPr>
              <w:pStyle w:val="0"/>
              <w:autoSpaceDE w:val="0"/>
              <w:autoSpaceDN w:val="0"/>
              <w:spacing w:line="260" w:lineRule="exact"/>
              <w:ind w:left="1078" w:hanging="1078" w:hangingChars="600"/>
              <w:rPr>
                <w:rFonts w:hint="default" w:asciiTheme="minorEastAsia" w:hAnsiTheme="minorEastAsia" w:eastAsiaTheme="minorEastAsia"/>
              </w:rPr>
            </w:pPr>
            <w:r>
              <w:rPr>
                <w:rFonts w:hint="eastAsia" w:asciiTheme="minorEastAsia" w:hAnsiTheme="minorEastAsia" w:eastAsiaTheme="minorEastAsia"/>
              </w:rPr>
              <w:t>　　　　　・　市町村の支援を得て、地域の関係機関等との積極的な連携及び協働を図るとともに、子育て支援に関する地域の人材と積極的に連携を図るよう努めること。</w:t>
            </w:r>
          </w:p>
          <w:p>
            <w:pPr>
              <w:pStyle w:val="0"/>
              <w:autoSpaceDE w:val="0"/>
              <w:autoSpaceDN w:val="0"/>
              <w:spacing w:line="260" w:lineRule="exact"/>
              <w:ind w:left="1078" w:hanging="1078" w:hangingChars="600"/>
              <w:rPr>
                <w:rFonts w:hint="default" w:asciiTheme="minorEastAsia" w:hAnsiTheme="minorEastAsia" w:eastAsiaTheme="minorEastAsia"/>
              </w:rPr>
            </w:pPr>
            <w:r>
              <w:rPr>
                <w:rFonts w:hint="eastAsia" w:asciiTheme="minorEastAsia" w:hAnsiTheme="minorEastAsia" w:eastAsiaTheme="minorEastAsia"/>
              </w:rPr>
              <w:t>　　　　　・　地域の要保護児童への対応など、地域の子どもを巡る諸課題に対し、要保護児童対策地域協議会など関係機関等と連携及び協力して取り組むよう努めること。</w:t>
            </w:r>
          </w:p>
        </w:tc>
      </w:tr>
      <w:tr>
        <w:trPr/>
        <w:tc>
          <w:tcPr>
            <w:tcW w:w="10065" w:type="dxa"/>
            <w:gridSpan w:val="4"/>
            <w:tcBorders>
              <w:top w:val="single" w:color="auto" w:sz="8" w:space="0"/>
              <w:left w:val="none" w:color="auto" w:sz="0" w:space="0"/>
              <w:bottom w:val="single" w:color="auto" w:sz="8" w:space="0"/>
              <w:right w:val="none" w:color="auto" w:sz="0" w:space="0"/>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（第５章　職員の資質向上）</w:t>
            </w:r>
          </w:p>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　　　　　　　</w:t>
            </w:r>
            <w:r>
              <w:rPr>
                <w:rFonts w:hint="eastAsia" w:asciiTheme="minorEastAsia" w:hAnsiTheme="minorEastAsia" w:eastAsiaTheme="minorEastAsia"/>
              </w:rPr>
              <w:t xml:space="preserve"> </w:t>
            </w:r>
            <w:r>
              <w:rPr>
                <w:rFonts w:hint="eastAsia" w:asciiTheme="minorEastAsia" w:hAnsiTheme="minorEastAsia" w:eastAsiaTheme="minorEastAsia"/>
              </w:rPr>
              <w:t>※　</w:t>
            </w:r>
            <w:r>
              <w:rPr>
                <w:rFonts w:hint="eastAsia" w:asciiTheme="minorEastAsia" w:hAnsiTheme="minorEastAsia" w:eastAsiaTheme="minorEastAsia"/>
              </w:rPr>
              <w:t>p</w:t>
            </w:r>
            <w:r>
              <w:rPr>
                <w:rFonts w:hint="default" w:asciiTheme="minorEastAsia" w:hAnsiTheme="minorEastAsia" w:eastAsiaTheme="minorEastAsia"/>
              </w:rPr>
              <w:t>1</w:t>
            </w:r>
            <w:r>
              <w:rPr>
                <w:rFonts w:hint="eastAsia" w:asciiTheme="minorEastAsia" w:hAnsiTheme="minorEastAsia" w:eastAsiaTheme="minorEastAsia"/>
              </w:rPr>
              <w:t>3</w:t>
            </w:r>
            <w:r>
              <w:rPr>
                <w:rFonts w:hint="default" w:asciiTheme="minorEastAsia" w:hAnsiTheme="minorEastAsia" w:eastAsiaTheme="minorEastAsia"/>
              </w:rPr>
              <w:t>の</w:t>
            </w:r>
            <w:r>
              <w:rPr>
                <w:rFonts w:hint="eastAsia" w:asciiTheme="minorEastAsia" w:hAnsiTheme="minorEastAsia" w:eastAsiaTheme="minorEastAsia"/>
              </w:rPr>
              <w:t>「</w:t>
            </w:r>
            <w:r>
              <w:rPr>
                <w:rFonts w:hint="eastAsia" w:asciiTheme="minorEastAsia" w:hAnsiTheme="minorEastAsia" w:eastAsiaTheme="minorEastAsia"/>
              </w:rPr>
              <w:t>2</w:t>
            </w:r>
            <w:r>
              <w:rPr>
                <w:rFonts w:hint="default" w:asciiTheme="minorEastAsia" w:hAnsiTheme="minorEastAsia" w:eastAsiaTheme="minorEastAsia"/>
              </w:rPr>
              <w:t>6</w:t>
            </w:r>
            <w:r>
              <w:rPr>
                <w:rFonts w:hint="eastAsia" w:asciiTheme="minorEastAsia" w:hAnsiTheme="minorEastAsia" w:eastAsiaTheme="minorEastAsia"/>
              </w:rPr>
              <w:t xml:space="preserve"> </w:t>
            </w:r>
            <w:r>
              <w:rPr>
                <w:rFonts w:hint="eastAsia" w:asciiTheme="minorEastAsia" w:hAnsiTheme="minorEastAsia" w:eastAsiaTheme="minorEastAsia"/>
              </w:rPr>
              <w:t>勤務体制の確保等」の</w:t>
            </w:r>
            <w:r>
              <w:rPr>
                <w:rFonts w:hint="eastAsia" w:asciiTheme="minorEastAsia" w:hAnsiTheme="minorEastAsia" w:eastAsiaTheme="minorEastAsia"/>
              </w:rPr>
              <w:t>4)</w:t>
            </w:r>
            <w:r>
              <w:rPr>
                <w:rFonts w:hint="eastAsia" w:asciiTheme="minorEastAsia" w:hAnsiTheme="minorEastAsia" w:eastAsiaTheme="minorEastAsia"/>
              </w:rPr>
              <w:t>に記載している。</w:t>
            </w:r>
          </w:p>
        </w:tc>
      </w:tr>
    </w:tbl>
    <w:p>
      <w:pPr>
        <w:pStyle w:val="0"/>
        <w:rPr>
          <w:rFonts w:hint="default" w:asciiTheme="minorEastAsia" w:hAnsiTheme="minorEastAsia" w:eastAsiaTheme="minorEastAsia"/>
        </w:rPr>
      </w:pPr>
      <w:r>
        <w:rPr>
          <w:rFonts w:hint="eastAsia" w:asciiTheme="minorEastAsia" w:hAnsiTheme="minorEastAsia" w:eastAsiaTheme="minorEastAsia"/>
        </w:rPr>
        <w:t>　　　</w:t>
      </w:r>
    </w:p>
    <w:p>
      <w:pPr>
        <w:pStyle w:val="0"/>
        <w:rPr>
          <w:rFonts w:hint="default" w:asciiTheme="minorEastAsia" w:hAnsiTheme="minorEastAsia" w:eastAsiaTheme="minorEastAsia"/>
        </w:rPr>
      </w:pPr>
      <w:r>
        <w:rPr>
          <w:rFonts w:hint="eastAsia" w:asciiTheme="minorEastAsia" w:hAnsiTheme="minorEastAsia" w:eastAsiaTheme="minorEastAsia"/>
        </w:rPr>
        <w:t>　　　</w:t>
      </w:r>
    </w:p>
    <w:p>
      <w:pPr>
        <w:pStyle w:val="0"/>
        <w:rPr>
          <w:rFonts w:hint="default" w:asciiTheme="minorEastAsia" w:hAnsiTheme="minorEastAsia" w:eastAsiaTheme="minorEastAsia"/>
        </w:rPr>
      </w:pPr>
    </w:p>
    <w:p>
      <w:pPr>
        <w:pStyle w:val="0"/>
        <w:rPr>
          <w:rFonts w:hint="default" w:asciiTheme="minorEastAsia" w:hAnsiTheme="minorEastAsia" w:eastAsiaTheme="minorEastAsia"/>
        </w:rPr>
      </w:pPr>
      <w:r>
        <w:rPr>
          <w:rFonts w:hint="default" w:asciiTheme="minorEastAsia" w:hAnsiTheme="minorEastAsia" w:eastAsiaTheme="minorEastAsia"/>
        </w:rPr>
        <w:br w:type="page"/>
      </w:r>
    </w:p>
    <w:tbl>
      <w:tblPr>
        <w:tblStyle w:val="35"/>
        <w:tblW w:w="10065" w:type="dxa"/>
        <w:tblInd w:w="57" w:type="dxa"/>
        <w:tblLayout w:type="fixed"/>
        <w:tblCellMar>
          <w:left w:w="57" w:type="dxa"/>
          <w:right w:w="57" w:type="dxa"/>
        </w:tblCellMar>
        <w:tblLook w:firstRow="1" w:lastRow="0" w:firstColumn="1" w:lastColumn="0" w:noHBand="0" w:noVBand="1" w:val="04A0"/>
      </w:tblPr>
      <w:tblGrid>
        <w:gridCol w:w="1134"/>
        <w:gridCol w:w="5245"/>
        <w:gridCol w:w="851"/>
        <w:gridCol w:w="2835"/>
      </w:tblGrid>
      <w:tr>
        <w:trPr/>
        <w:tc>
          <w:tcPr>
            <w:tcW w:w="10065" w:type="dxa"/>
            <w:gridSpan w:val="4"/>
            <w:tcBorders>
              <w:top w:val="single" w:color="000000" w:themeColor="text1" w:sz="8" w:space="0"/>
              <w:left w:val="none" w:color="auto" w:sz="0" w:space="0"/>
              <w:bottom w:val="single" w:color="auto" w:sz="8" w:space="0"/>
              <w:right w:val="none" w:color="auto" w:sz="0" w:space="0"/>
              <w:tl2br w:val="none" w:color="auto" w:sz="0" w:space="0"/>
              <w:tr2bl w:val="none" w:color="auto" w:sz="0" w:space="0"/>
            </w:tcBorders>
            <w:shd w:val="pct5" w:color="auto" w:fill="auto"/>
            <w:vAlign w:val="top"/>
          </w:tcPr>
          <w:p>
            <w:pPr>
              <w:pStyle w:val="0"/>
              <w:autoSpaceDE w:val="0"/>
              <w:autoSpaceDN w:val="0"/>
              <w:spacing w:line="260" w:lineRule="exact"/>
              <w:rPr>
                <w:rFonts w:hint="default" w:asciiTheme="majorEastAsia" w:hAnsiTheme="majorEastAsia" w:eastAsiaTheme="majorEastAsia"/>
              </w:rPr>
            </w:pPr>
            <w:r>
              <w:rPr>
                <w:rFonts w:hint="eastAsia" w:asciiTheme="majorEastAsia" w:hAnsiTheme="majorEastAsia" w:eastAsiaTheme="majorEastAsia"/>
              </w:rPr>
              <w:t>第６　施設型給付費</w:t>
            </w:r>
          </w:p>
        </w:tc>
      </w:tr>
      <w:tr>
        <w:trPr>
          <w:trHeight w:val="411" w:hRule="atLeast"/>
        </w:trPr>
        <w:tc>
          <w:tcPr>
            <w:tcW w:w="1134" w:type="dxa"/>
            <w:vMerge w:val="restart"/>
            <w:vAlign w:val="top"/>
          </w:tcPr>
          <w:p>
            <w:pPr>
              <w:pStyle w:val="0"/>
              <w:autoSpaceDE w:val="0"/>
              <w:autoSpaceDN w:val="0"/>
              <w:spacing w:line="260" w:lineRule="exact"/>
              <w:jc w:val="left"/>
              <w:rPr>
                <w:rFonts w:hint="default" w:asciiTheme="majorEastAsia" w:hAnsiTheme="majorEastAsia" w:eastAsiaTheme="majorEastAsia"/>
                <w:w w:val="90"/>
              </w:rPr>
            </w:pPr>
            <w:r>
              <w:rPr>
                <w:rFonts w:hint="eastAsia" w:asciiTheme="majorEastAsia" w:hAnsiTheme="majorEastAsia" w:eastAsiaTheme="majorEastAsia"/>
                <w:w w:val="90"/>
              </w:rPr>
              <w:t xml:space="preserve">1 </w:t>
            </w:r>
            <w:r>
              <w:rPr>
                <w:rFonts w:hint="eastAsia" w:asciiTheme="majorEastAsia" w:hAnsiTheme="majorEastAsia" w:eastAsiaTheme="majorEastAsia"/>
                <w:w w:val="90"/>
              </w:rPr>
              <w:t>基本的事項</w:t>
            </w:r>
          </w:p>
          <w:p>
            <w:pPr>
              <w:pStyle w:val="0"/>
              <w:autoSpaceDE w:val="0"/>
              <w:autoSpaceDN w:val="0"/>
              <w:spacing w:line="260" w:lineRule="exact"/>
              <w:jc w:val="left"/>
              <w:rPr>
                <w:rFonts w:hint="default" w:asciiTheme="majorEastAsia" w:hAnsiTheme="majorEastAsia" w:eastAsiaTheme="majorEastAsia"/>
                <w:w w:val="90"/>
              </w:rPr>
            </w:pPr>
          </w:p>
          <w:p>
            <w:pPr>
              <w:pStyle w:val="0"/>
              <w:autoSpaceDE w:val="0"/>
              <w:autoSpaceDN w:val="0"/>
              <w:spacing w:line="260" w:lineRule="exact"/>
              <w:jc w:val="left"/>
              <w:rPr>
                <w:rFonts w:hint="default" w:asciiTheme="minorEastAsia" w:hAnsiTheme="minorEastAsia" w:eastAsiaTheme="minorEastAsia"/>
                <w:w w:val="90"/>
              </w:rPr>
            </w:pPr>
            <w:r>
              <w:rPr>
                <w:rFonts w:hint="eastAsia" w:asciiTheme="minorEastAsia" w:hAnsiTheme="minorEastAsia" w:eastAsiaTheme="minorEastAsia"/>
                <w:w w:val="90"/>
              </w:rPr>
              <w:t>費用通知</w:t>
            </w:r>
          </w:p>
          <w:p>
            <w:pPr>
              <w:pStyle w:val="0"/>
              <w:autoSpaceDE w:val="0"/>
              <w:autoSpaceDN w:val="0"/>
              <w:spacing w:line="260" w:lineRule="exact"/>
              <w:jc w:val="left"/>
              <w:rPr>
                <w:rFonts w:hint="default" w:asciiTheme="minorEastAsia" w:hAnsiTheme="minorEastAsia" w:eastAsiaTheme="minorEastAsia"/>
                <w:w w:val="90"/>
              </w:rPr>
            </w:pPr>
            <w:r>
              <w:rPr>
                <w:rFonts w:hint="eastAsia" w:asciiTheme="minorEastAsia" w:hAnsiTheme="minorEastAsia" w:eastAsiaTheme="minorEastAsia"/>
                <w:w w:val="90"/>
              </w:rPr>
              <w:t>2(1)(2)</w:t>
            </w:r>
          </w:p>
          <w:p>
            <w:pPr>
              <w:pStyle w:val="0"/>
              <w:autoSpaceDE w:val="0"/>
              <w:autoSpaceDN w:val="0"/>
              <w:spacing w:line="260" w:lineRule="exact"/>
              <w:jc w:val="left"/>
              <w:rPr>
                <w:rFonts w:hint="default" w:asciiTheme="minorEastAsia" w:hAnsiTheme="minorEastAsia" w:eastAsiaTheme="minorEastAsia"/>
                <w:spacing w:val="-2"/>
              </w:rPr>
            </w:pPr>
            <w:r>
              <w:rPr>
                <w:rFonts w:hint="eastAsia" w:asciiTheme="minorEastAsia" w:hAnsiTheme="minorEastAsia" w:eastAsiaTheme="minorEastAsia"/>
                <w:w w:val="90"/>
              </w:rPr>
              <w:t>4(1)(2)(3)</w:t>
            </w:r>
          </w:p>
        </w:tc>
        <w:tc>
          <w:tcPr>
            <w:tcW w:w="5245" w:type="dxa"/>
            <w:tcBorders>
              <w:top w:val="single" w:color="auto" w:sz="4" w:space="0"/>
              <w:left w:val="none" w:color="auto" w:sz="0" w:space="0"/>
              <w:bottom w:val="nil"/>
              <w:right w:val="none" w:color="auto" w:sz="0" w:space="0"/>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1)</w:t>
            </w:r>
            <w:r>
              <w:rPr>
                <w:rFonts w:hint="eastAsia" w:asciiTheme="minorEastAsia" w:hAnsiTheme="minorEastAsia" w:eastAsiaTheme="minorEastAsia"/>
              </w:rPr>
              <w:t>　</w:t>
            </w:r>
            <w:r>
              <w:rPr>
                <w:rFonts w:hint="eastAsia" w:asciiTheme="minorEastAsia" w:hAnsiTheme="minorEastAsia" w:eastAsiaTheme="minorEastAsia"/>
                <w:spacing w:val="-2"/>
              </w:rPr>
              <w:t>費用の額は、平成２７年内閣府告示第４９号（</w:t>
            </w:r>
            <w:r>
              <w:rPr>
                <w:rFonts w:hint="eastAsia" w:asciiTheme="minorEastAsia" w:hAnsiTheme="minorEastAsia" w:eastAsiaTheme="minorEastAsia"/>
                <w:spacing w:val="-2"/>
                <w:u w:val="single" w:color="auto"/>
              </w:rPr>
              <w:t>以下「告示」という</w:t>
            </w:r>
            <w:r>
              <w:rPr>
                <w:rFonts w:hint="eastAsia" w:asciiTheme="minorEastAsia" w:hAnsiTheme="minorEastAsia" w:eastAsiaTheme="minorEastAsia"/>
                <w:spacing w:val="-2"/>
              </w:rPr>
              <w:t>。）の別表第２の保育所（保育認定）の区分により算定していますか。</w:t>
            </w:r>
          </w:p>
        </w:tc>
        <w:tc>
          <w:tcPr>
            <w:tcW w:w="851"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□いる</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□いない</w:t>
            </w:r>
          </w:p>
        </w:tc>
        <w:tc>
          <w:tcPr>
            <w:tcW w:w="2835"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p>
        </w:tc>
      </w:tr>
      <w:tr>
        <w:trPr/>
        <w:tc>
          <w:tcPr>
            <w:tcW w:w="1134" w:type="dxa"/>
            <w:vMerge w:val="continue"/>
            <w:vAlign w:val="top"/>
          </w:tcPr>
          <w:p>
            <w:pPr>
              <w:pStyle w:val="0"/>
              <w:autoSpaceDE w:val="0"/>
              <w:autoSpaceDN w:val="0"/>
              <w:spacing w:line="260" w:lineRule="exact"/>
              <w:jc w:val="left"/>
              <w:rPr>
                <w:rFonts w:hint="default" w:asciiTheme="minorEastAsia" w:hAnsiTheme="minorEastAsia" w:eastAsiaTheme="minorEastAsia"/>
              </w:rPr>
            </w:pPr>
          </w:p>
        </w:tc>
        <w:tc>
          <w:tcPr>
            <w:tcW w:w="5245" w:type="dxa"/>
            <w:tcBorders>
              <w:top w:val="single" w:color="auto" w:sz="4" w:space="0"/>
              <w:left w:val="none" w:color="auto" w:sz="0" w:space="0"/>
              <w:bottom w:val="nil"/>
              <w:right w:val="none" w:color="auto" w:sz="0" w:space="0"/>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2)</w:t>
            </w:r>
            <w:r>
              <w:rPr>
                <w:rFonts w:hint="eastAsia" w:asciiTheme="minorEastAsia" w:hAnsiTheme="minorEastAsia" w:eastAsiaTheme="minorEastAsia"/>
              </w:rPr>
              <w:t>　月途中で利用を開始又は利用を終了した子どもに係る公定価格は、次のとおり日割りにより算定していますか。</w:t>
            </w:r>
          </w:p>
        </w:tc>
        <w:tc>
          <w:tcPr>
            <w:tcW w:w="851"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□いる</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□いない</w:t>
            </w:r>
          </w:p>
        </w:tc>
        <w:tc>
          <w:tcPr>
            <w:tcW w:w="2835"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p>
        </w:tc>
      </w:tr>
      <w:tr>
        <w:trPr>
          <w:trHeight w:val="2604" w:hRule="atLeast"/>
        </w:trPr>
        <w:tc>
          <w:tcPr>
            <w:tcW w:w="1134" w:type="dxa"/>
            <w:vMerge w:val="continue"/>
            <w:vAlign w:val="top"/>
          </w:tcPr>
          <w:p>
            <w:pPr>
              <w:pStyle w:val="0"/>
              <w:autoSpaceDE w:val="0"/>
              <w:autoSpaceDN w:val="0"/>
              <w:spacing w:line="260" w:lineRule="exact"/>
              <w:jc w:val="left"/>
              <w:rPr>
                <w:rFonts w:hint="default" w:asciiTheme="minorEastAsia" w:hAnsiTheme="minorEastAsia" w:eastAsiaTheme="minorEastAsia"/>
              </w:rPr>
            </w:pPr>
          </w:p>
        </w:tc>
        <w:tc>
          <w:tcPr>
            <w:tcW w:w="8931" w:type="dxa"/>
            <w:gridSpan w:val="3"/>
            <w:tcBorders>
              <w:top w:val="nil"/>
              <w:left w:val="none" w:color="auto" w:sz="0" w:space="0"/>
              <w:bottom w:val="dotted"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　【月途中で利用を開始した子どもに係る公定価格の算定方法】</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　　　告示により算定された各月の公定価格</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　　　　×</w:t>
            </w:r>
            <w:r>
              <w:rPr>
                <w:rFonts w:hint="eastAsia" w:asciiTheme="minorEastAsia" w:hAnsiTheme="minorEastAsia" w:eastAsiaTheme="minorEastAsia"/>
              </w:rPr>
              <w:t xml:space="preserve"> </w:t>
            </w:r>
            <w:r>
              <w:rPr>
                <w:rFonts w:hint="eastAsia" w:asciiTheme="minorEastAsia" w:hAnsiTheme="minorEastAsia" w:eastAsiaTheme="minorEastAsia"/>
              </w:rPr>
              <w:t>その月の月途中の利用開始日からの開所日数（</w:t>
            </w:r>
            <w:r>
              <w:rPr>
                <w:rFonts w:hint="eastAsia" w:asciiTheme="minorEastAsia" w:hAnsiTheme="minorEastAsia" w:eastAsiaTheme="minorEastAsia"/>
                <w:b w:val="1"/>
              </w:rPr>
              <w:t>※１</w:t>
            </w:r>
            <w:r>
              <w:rPr>
                <w:rFonts w:hint="eastAsia" w:asciiTheme="minorEastAsia" w:hAnsiTheme="minorEastAsia" w:eastAsiaTheme="minorEastAsia"/>
              </w:rPr>
              <w:t>）</w:t>
            </w:r>
            <w:r>
              <w:rPr>
                <w:rFonts w:hint="eastAsia" w:asciiTheme="minorEastAsia" w:hAnsiTheme="minorEastAsia" w:eastAsiaTheme="minorEastAsia"/>
              </w:rPr>
              <w:t xml:space="preserve"> </w:t>
            </w:r>
            <w:r>
              <w:rPr>
                <w:rFonts w:hint="eastAsia" w:asciiTheme="minorEastAsia" w:hAnsiTheme="minorEastAsia" w:eastAsiaTheme="minorEastAsia"/>
              </w:rPr>
              <w:t>÷</w:t>
            </w:r>
            <w:r>
              <w:rPr>
                <w:rFonts w:hint="eastAsia" w:asciiTheme="minorEastAsia" w:hAnsiTheme="minorEastAsia" w:eastAsiaTheme="minorEastAsia"/>
              </w:rPr>
              <w:t xml:space="preserve"> </w:t>
            </w:r>
            <w:r>
              <w:rPr>
                <w:rFonts w:hint="eastAsia" w:asciiTheme="minorEastAsia" w:hAnsiTheme="minorEastAsia" w:eastAsiaTheme="minorEastAsia"/>
              </w:rPr>
              <w:t>日数（</w:t>
            </w:r>
            <w:r>
              <w:rPr>
                <w:rFonts w:hint="eastAsia" w:asciiTheme="minorEastAsia" w:hAnsiTheme="minorEastAsia" w:eastAsiaTheme="minorEastAsia"/>
                <w:b w:val="1"/>
              </w:rPr>
              <w:t>※２</w:t>
            </w:r>
            <w:r>
              <w:rPr>
                <w:rFonts w:hint="eastAsia" w:asciiTheme="minorEastAsia" w:hAnsiTheme="minorEastAsia" w:eastAsiaTheme="minorEastAsia"/>
              </w:rPr>
              <w:t>）</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　【月途中で利用を終了した子どもに係る公定価格の算定方法】</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　　　告示により算定された各月の公定価格</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　　　　×</w:t>
            </w:r>
            <w:r>
              <w:rPr>
                <w:rFonts w:hint="eastAsia" w:asciiTheme="minorEastAsia" w:hAnsiTheme="minorEastAsia" w:eastAsiaTheme="minorEastAsia"/>
              </w:rPr>
              <w:t xml:space="preserve"> </w:t>
            </w:r>
            <w:r>
              <w:rPr>
                <w:rFonts w:hint="eastAsia" w:asciiTheme="minorEastAsia" w:hAnsiTheme="minorEastAsia" w:eastAsiaTheme="minorEastAsia"/>
              </w:rPr>
              <w:t>その月の月途中の利用終了日の前日までの開所日数（</w:t>
            </w:r>
            <w:r>
              <w:rPr>
                <w:rFonts w:hint="eastAsia" w:asciiTheme="minorEastAsia" w:hAnsiTheme="minorEastAsia" w:eastAsiaTheme="minorEastAsia"/>
                <w:b w:val="1"/>
              </w:rPr>
              <w:t>※１</w:t>
            </w:r>
            <w:r>
              <w:rPr>
                <w:rFonts w:hint="eastAsia" w:asciiTheme="minorEastAsia" w:hAnsiTheme="minorEastAsia" w:eastAsiaTheme="minorEastAsia"/>
              </w:rPr>
              <w:t>）</w:t>
            </w:r>
            <w:r>
              <w:rPr>
                <w:rFonts w:hint="eastAsia" w:asciiTheme="minorEastAsia" w:hAnsiTheme="minorEastAsia" w:eastAsiaTheme="minorEastAsia"/>
              </w:rPr>
              <w:t xml:space="preserve"> </w:t>
            </w:r>
            <w:r>
              <w:rPr>
                <w:rFonts w:hint="eastAsia" w:asciiTheme="minorEastAsia" w:hAnsiTheme="minorEastAsia" w:eastAsiaTheme="minorEastAsia"/>
              </w:rPr>
              <w:t>÷</w:t>
            </w:r>
            <w:r>
              <w:rPr>
                <w:rFonts w:hint="eastAsia" w:asciiTheme="minorEastAsia" w:hAnsiTheme="minorEastAsia" w:eastAsiaTheme="minorEastAsia"/>
              </w:rPr>
              <w:t xml:space="preserve"> </w:t>
            </w:r>
            <w:r>
              <w:rPr>
                <w:rFonts w:hint="eastAsia" w:asciiTheme="minorEastAsia" w:hAnsiTheme="minorEastAsia" w:eastAsiaTheme="minorEastAsia"/>
              </w:rPr>
              <w:t>日数（</w:t>
            </w:r>
            <w:r>
              <w:rPr>
                <w:rFonts w:hint="eastAsia" w:asciiTheme="minorEastAsia" w:hAnsiTheme="minorEastAsia" w:eastAsiaTheme="minorEastAsia"/>
                <w:b w:val="1"/>
              </w:rPr>
              <w:t>※２</w:t>
            </w:r>
            <w:r>
              <w:rPr>
                <w:rFonts w:hint="eastAsia" w:asciiTheme="minorEastAsia" w:hAnsiTheme="minorEastAsia" w:eastAsiaTheme="minorEastAsia"/>
              </w:rPr>
              <w:t>）</w:t>
            </w:r>
          </w:p>
          <w:p>
            <w:pPr>
              <w:pStyle w:val="0"/>
              <w:autoSpaceDE w:val="0"/>
              <w:autoSpaceDN w:val="0"/>
              <w:spacing w:line="260" w:lineRule="exact"/>
              <w:ind w:left="898" w:hanging="898" w:hangingChars="500"/>
              <w:rPr>
                <w:rFonts w:hint="default" w:asciiTheme="minorEastAsia" w:hAnsiTheme="minorEastAsia" w:eastAsiaTheme="minorEastAsia"/>
              </w:rPr>
            </w:pPr>
            <w:r>
              <w:rPr>
                <w:rFonts w:hint="eastAsia" w:asciiTheme="minorEastAsia" w:hAnsiTheme="minorEastAsia" w:eastAsiaTheme="minorEastAsia"/>
              </w:rPr>
              <w:t>　　</w:t>
            </w:r>
            <w:r>
              <w:rPr>
                <w:rFonts w:hint="eastAsia" w:asciiTheme="minorEastAsia" w:hAnsiTheme="minorEastAsia" w:eastAsiaTheme="minorEastAsia"/>
                <w:b w:val="1"/>
              </w:rPr>
              <w:t>※１</w:t>
            </w:r>
            <w:r>
              <w:rPr>
                <w:rFonts w:hint="eastAsia" w:asciiTheme="minorEastAsia" w:hAnsiTheme="minorEastAsia" w:eastAsiaTheme="minorEastAsia"/>
              </w:rPr>
              <w:t>：特定教育・保育施設又は特定地域型保育事業者が定める特定教育・保育又は特定地域型保育の提供を行う日をいい、（※２）の「日数」を超える場合は「日数」とする。</w:t>
            </w:r>
          </w:p>
          <w:p>
            <w:pPr>
              <w:pStyle w:val="0"/>
              <w:autoSpaceDE w:val="0"/>
              <w:autoSpaceDN w:val="0"/>
              <w:spacing w:line="260" w:lineRule="exact"/>
              <w:ind w:left="898" w:hanging="898" w:hangingChars="500"/>
              <w:rPr>
                <w:rFonts w:hint="default" w:asciiTheme="minorEastAsia" w:hAnsiTheme="minorEastAsia" w:eastAsiaTheme="minorEastAsia"/>
              </w:rPr>
            </w:pPr>
            <w:r>
              <w:rPr>
                <w:rFonts w:hint="eastAsia" w:asciiTheme="minorEastAsia" w:hAnsiTheme="minorEastAsia" w:eastAsiaTheme="minorEastAsia"/>
              </w:rPr>
              <w:t>　　</w:t>
            </w:r>
            <w:r>
              <w:rPr>
                <w:rFonts w:hint="eastAsia" w:asciiTheme="minorEastAsia" w:hAnsiTheme="minorEastAsia" w:eastAsiaTheme="minorEastAsia"/>
                <w:b w:val="1"/>
              </w:rPr>
              <w:t>※２</w:t>
            </w:r>
            <w:r>
              <w:rPr>
                <w:rFonts w:hint="eastAsia" w:asciiTheme="minorEastAsia" w:hAnsiTheme="minorEastAsia" w:eastAsiaTheme="minorEastAsia"/>
              </w:rPr>
              <w:t>：</w:t>
            </w:r>
            <w:r>
              <w:rPr>
                <w:rFonts w:hint="eastAsia" w:asciiTheme="minorEastAsia" w:hAnsiTheme="minorEastAsia" w:eastAsiaTheme="minorEastAsia"/>
                <w:w w:val="96"/>
              </w:rPr>
              <w:t>教育標準時間認定子ども又は幼稚園から特別利用教育の提供を受ける保育認定子どもの場合</w:t>
            </w:r>
            <w:r>
              <w:rPr>
                <w:rFonts w:hint="eastAsia" w:asciiTheme="minorEastAsia" w:hAnsiTheme="minorEastAsia" w:eastAsiaTheme="minorEastAsia"/>
              </w:rPr>
              <w:t xml:space="preserve"> </w:t>
            </w:r>
            <w:r>
              <w:rPr>
                <w:rFonts w:hint="eastAsia" w:asciiTheme="minorEastAsia" w:hAnsiTheme="minorEastAsia" w:eastAsiaTheme="minorEastAsia"/>
              </w:rPr>
              <w:t>２０日</w:t>
            </w:r>
          </w:p>
          <w:p>
            <w:pPr>
              <w:pStyle w:val="0"/>
              <w:autoSpaceDE w:val="0"/>
              <w:autoSpaceDN w:val="0"/>
              <w:spacing w:line="260" w:lineRule="exact"/>
              <w:ind w:left="898" w:hanging="898" w:hangingChars="500"/>
              <w:rPr>
                <w:rFonts w:hint="default" w:asciiTheme="minorEastAsia" w:hAnsiTheme="minorEastAsia" w:eastAsiaTheme="minorEastAsia"/>
              </w:rPr>
            </w:pPr>
            <w:r>
              <w:rPr>
                <w:rFonts w:hint="eastAsia" w:asciiTheme="minorEastAsia" w:hAnsiTheme="minorEastAsia" w:eastAsiaTheme="minorEastAsia"/>
              </w:rPr>
              <w:t>　　　　　</w:t>
            </w:r>
            <w:r>
              <w:rPr>
                <w:rFonts w:hint="eastAsia" w:asciiTheme="minorEastAsia" w:hAnsiTheme="minorEastAsia" w:eastAsiaTheme="minorEastAsia"/>
                <w:w w:val="96"/>
              </w:rPr>
              <w:t>上記以外の子ども場合</w:t>
            </w:r>
            <w:r>
              <w:rPr>
                <w:rFonts w:hint="eastAsia" w:asciiTheme="minorEastAsia" w:hAnsiTheme="minorEastAsia" w:eastAsiaTheme="minorEastAsia"/>
              </w:rPr>
              <w:t xml:space="preserve"> </w:t>
            </w:r>
            <w:r>
              <w:rPr>
                <w:rFonts w:hint="eastAsia" w:asciiTheme="minorEastAsia" w:hAnsiTheme="minorEastAsia" w:eastAsiaTheme="minorEastAsia"/>
              </w:rPr>
              <w:t>２５日</w:t>
            </w:r>
          </w:p>
          <w:p>
            <w:pPr>
              <w:pStyle w:val="0"/>
              <w:autoSpaceDE w:val="0"/>
              <w:autoSpaceDN w:val="0"/>
              <w:spacing w:line="260" w:lineRule="exact"/>
              <w:ind w:left="898" w:hanging="898" w:hangingChars="500"/>
              <w:rPr>
                <w:rFonts w:hint="default" w:asciiTheme="minorEastAsia" w:hAnsiTheme="minorEastAsia" w:eastAsiaTheme="minorEastAsia"/>
              </w:rPr>
            </w:pPr>
            <w:r>
              <w:rPr>
                <w:rFonts w:hint="eastAsia" w:asciiTheme="minorEastAsia" w:hAnsiTheme="minorEastAsia" w:eastAsiaTheme="minorEastAsia"/>
              </w:rPr>
              <w:t>　　注）上記により算定して得た額に１０円未満の端数がある場合は切り捨てる。</w:t>
            </w:r>
          </w:p>
        </w:tc>
      </w:tr>
      <w:tr>
        <w:trPr>
          <w:trHeight w:val="480" w:hRule="atLeast"/>
        </w:trPr>
        <w:tc>
          <w:tcPr>
            <w:tcW w:w="1134" w:type="dxa"/>
            <w:vMerge w:val="continue"/>
            <w:vAlign w:val="top"/>
          </w:tcPr>
          <w:p>
            <w:pPr>
              <w:pStyle w:val="0"/>
              <w:autoSpaceDE w:val="0"/>
              <w:autoSpaceDN w:val="0"/>
              <w:spacing w:line="260" w:lineRule="exact"/>
              <w:jc w:val="left"/>
              <w:rPr>
                <w:rFonts w:hint="default" w:asciiTheme="minorEastAsia" w:hAnsiTheme="minorEastAsia" w:eastAsiaTheme="minorEastAsia"/>
              </w:rPr>
            </w:pPr>
          </w:p>
        </w:tc>
        <w:tc>
          <w:tcPr>
            <w:tcW w:w="8931" w:type="dxa"/>
            <w:gridSpan w:val="3"/>
            <w:tcBorders>
              <w:top w:val="dotted" w:color="auto" w:sz="4" w:space="0"/>
              <w:left w:val="none" w:color="auto" w:sz="0" w:space="0"/>
              <w:bottom w:val="nil"/>
              <w:right w:val="none" w:color="auto" w:sz="0" w:space="0"/>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（公定価格ＦＡＱ　</w:t>
            </w:r>
            <w:r>
              <w:rPr>
                <w:rFonts w:hint="eastAsia" w:asciiTheme="minorEastAsia" w:hAnsiTheme="minorEastAsia" w:eastAsiaTheme="minorEastAsia"/>
              </w:rPr>
              <w:t>Ver.16</w:t>
            </w:r>
            <w:r>
              <w:rPr>
                <w:rFonts w:hint="eastAsia" w:asciiTheme="minorEastAsia" w:hAnsiTheme="minorEastAsia" w:eastAsiaTheme="minorEastAsia"/>
              </w:rPr>
              <w:t>　令和</w:t>
            </w:r>
            <w:r>
              <w:rPr>
                <w:rFonts w:hint="eastAsia" w:asciiTheme="minorEastAsia" w:hAnsiTheme="minorEastAsia" w:eastAsiaTheme="minorEastAsia"/>
              </w:rPr>
              <w:t>2</w:t>
            </w:r>
            <w:r>
              <w:rPr>
                <w:rFonts w:hint="eastAsia" w:asciiTheme="minorEastAsia" w:hAnsiTheme="minorEastAsia" w:eastAsiaTheme="minorEastAsia"/>
              </w:rPr>
              <w:t>年</w:t>
            </w:r>
            <w:r>
              <w:rPr>
                <w:rFonts w:hint="eastAsia" w:asciiTheme="minorEastAsia" w:hAnsiTheme="minorEastAsia" w:eastAsiaTheme="minorEastAsia"/>
              </w:rPr>
              <w:t>10</w:t>
            </w:r>
            <w:r>
              <w:rPr>
                <w:rFonts w:hint="eastAsia" w:asciiTheme="minorEastAsia" w:hAnsiTheme="minorEastAsia" w:eastAsiaTheme="minorEastAsia"/>
              </w:rPr>
              <w:t>月</w:t>
            </w:r>
            <w:r>
              <w:rPr>
                <w:rFonts w:hint="eastAsia" w:asciiTheme="minorEastAsia" w:hAnsiTheme="minorEastAsia" w:eastAsiaTheme="minorEastAsia"/>
              </w:rPr>
              <w:t>1</w:t>
            </w:r>
            <w:r>
              <w:rPr>
                <w:rFonts w:hint="eastAsia" w:asciiTheme="minorEastAsia" w:hAnsiTheme="minorEastAsia" w:eastAsiaTheme="minorEastAsia"/>
              </w:rPr>
              <w:t>日　№</w:t>
            </w:r>
            <w:r>
              <w:rPr>
                <w:rFonts w:hint="eastAsia" w:asciiTheme="minorEastAsia" w:hAnsiTheme="minorEastAsia" w:eastAsiaTheme="minorEastAsia"/>
              </w:rPr>
              <w:t>135</w:t>
            </w:r>
            <w:r>
              <w:rPr>
                <w:rFonts w:hint="eastAsia" w:asciiTheme="minorEastAsia" w:hAnsiTheme="minorEastAsia" w:eastAsiaTheme="minorEastAsia"/>
              </w:rPr>
              <w:t>）</w:t>
            </w:r>
          </w:p>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※（各月（３月）初日の利用子どもの単価に加算する事項がいくつかあるが、月途中での入退所がある場合の日割り計算はどのようにするのか。）</w:t>
            </w:r>
          </w:p>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　　「各月初日の利用子どもの単価に加算」及び「３月初日の利用子どもの単価に加算」するとされている加算については、日割り計算の対象から外れる。このような加算は、あくまで、各月（３月）初日に利用している子どもの単価に全額加算され、仮に月の途中に退所しても日割りは行わない。逆に、各月（３月）初日に利用していない月の途中に入所した子どもの単価には加算されない。</w:t>
            </w:r>
          </w:p>
        </w:tc>
      </w:tr>
      <w:tr>
        <w:trPr>
          <w:trHeight w:val="448" w:hRule="atLeast"/>
        </w:trPr>
        <w:tc>
          <w:tcPr>
            <w:tcW w:w="1134" w:type="dxa"/>
            <w:vMerge w:val="continue"/>
            <w:vAlign w:val="top"/>
          </w:tcPr>
          <w:p>
            <w:pPr>
              <w:pStyle w:val="0"/>
              <w:autoSpaceDE w:val="0"/>
              <w:autoSpaceDN w:val="0"/>
              <w:spacing w:line="260" w:lineRule="exact"/>
              <w:jc w:val="left"/>
              <w:rPr>
                <w:rFonts w:hint="default" w:asciiTheme="minorEastAsia" w:hAnsiTheme="minorEastAsia" w:eastAsiaTheme="minorEastAsia"/>
              </w:rPr>
            </w:pPr>
          </w:p>
        </w:tc>
        <w:tc>
          <w:tcPr>
            <w:tcW w:w="5245" w:type="dxa"/>
            <w:tcBorders>
              <w:top w:val="single" w:color="auto" w:sz="4" w:space="0"/>
              <w:left w:val="none" w:color="auto" w:sz="0" w:space="0"/>
              <w:bottom w:val="nil"/>
              <w:right w:val="none" w:color="auto" w:sz="0" w:space="0"/>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3)</w:t>
            </w:r>
            <w:r>
              <w:rPr>
                <w:rFonts w:hint="eastAsia" w:asciiTheme="minorEastAsia" w:hAnsiTheme="minorEastAsia" w:eastAsiaTheme="minorEastAsia"/>
              </w:rPr>
              <w:t>　月途中で認定区分が変更した子どもに係る公定価格は、次のとおり算定していますか。</w:t>
            </w:r>
          </w:p>
        </w:tc>
        <w:tc>
          <w:tcPr>
            <w:tcW w:w="851"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□いる</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□いない</w:t>
            </w:r>
          </w:p>
        </w:tc>
        <w:tc>
          <w:tcPr>
            <w:tcW w:w="2835"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p>
        </w:tc>
      </w:tr>
      <w:tr>
        <w:trPr>
          <w:trHeight w:val="1051" w:hRule="atLeast"/>
        </w:trPr>
        <w:tc>
          <w:tcPr>
            <w:tcW w:w="1134" w:type="dxa"/>
            <w:vMerge w:val="continue"/>
            <w:vAlign w:val="top"/>
          </w:tcPr>
          <w:p>
            <w:pPr>
              <w:pStyle w:val="0"/>
              <w:autoSpaceDE w:val="0"/>
              <w:autoSpaceDN w:val="0"/>
              <w:spacing w:line="260" w:lineRule="exact"/>
              <w:jc w:val="left"/>
              <w:rPr>
                <w:rFonts w:hint="default" w:asciiTheme="minorEastAsia" w:hAnsiTheme="minorEastAsia" w:eastAsiaTheme="minorEastAsia"/>
              </w:rPr>
            </w:pPr>
          </w:p>
        </w:tc>
        <w:tc>
          <w:tcPr>
            <w:tcW w:w="8931" w:type="dxa"/>
            <w:gridSpan w:val="3"/>
            <w:tcBorders>
              <w:top w:val="nil"/>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ind w:left="359" w:hanging="359" w:hangingChars="200"/>
              <w:rPr>
                <w:rFonts w:hint="default" w:asciiTheme="minorEastAsia" w:hAnsiTheme="minorEastAsia" w:eastAsiaTheme="minorEastAsia"/>
              </w:rPr>
            </w:pPr>
            <w:r>
              <w:rPr>
                <w:rFonts w:hint="eastAsia" w:asciiTheme="minorEastAsia" w:hAnsiTheme="minorEastAsia" w:eastAsiaTheme="minorEastAsia"/>
              </w:rPr>
              <w:t>　・　保護者の就労状況等の変化により、認定区分が変更した場合については、変更した日の属する月の翌月（月初日に変更となった場合はその月）から適用する公定価格を変更すること。</w:t>
            </w:r>
          </w:p>
          <w:p>
            <w:pPr>
              <w:pStyle w:val="0"/>
              <w:autoSpaceDE w:val="0"/>
              <w:autoSpaceDN w:val="0"/>
              <w:spacing w:line="260" w:lineRule="exact"/>
              <w:ind w:left="359" w:hanging="359" w:hangingChars="200"/>
              <w:rPr>
                <w:rFonts w:hint="default" w:asciiTheme="minorEastAsia" w:hAnsiTheme="minorEastAsia" w:eastAsiaTheme="minorEastAsia"/>
              </w:rPr>
            </w:pPr>
            <w:r>
              <w:rPr>
                <w:rFonts w:hint="eastAsia" w:asciiTheme="minorEastAsia" w:hAnsiTheme="minorEastAsia" w:eastAsiaTheme="minorEastAsia"/>
              </w:rPr>
              <w:t>　・　なお、当該取扱は、認定区分の変更前後において、同一の施設・事業所を利用する場合に限るものであり、認定区分の変更と併せて利用する施設・事業所が異なる場合については、変更前後の施設・事業所において、それぞれ上記</w:t>
            </w:r>
            <w:r>
              <w:rPr>
                <w:rFonts w:hint="eastAsia" w:asciiTheme="minorEastAsia" w:hAnsiTheme="minorEastAsia" w:eastAsiaTheme="minorEastAsia"/>
              </w:rPr>
              <w:t xml:space="preserve"> 2) </w:t>
            </w:r>
            <w:r>
              <w:rPr>
                <w:rFonts w:hint="eastAsia" w:asciiTheme="minorEastAsia" w:hAnsiTheme="minorEastAsia" w:eastAsiaTheme="minorEastAsia"/>
              </w:rPr>
              <w:t>により算定すること。</w:t>
            </w:r>
          </w:p>
        </w:tc>
      </w:tr>
      <w:tr>
        <w:trPr/>
        <w:tc>
          <w:tcPr>
            <w:tcW w:w="1134" w:type="dxa"/>
            <w:vMerge w:val="continue"/>
            <w:vAlign w:val="top"/>
          </w:tcPr>
          <w:p>
            <w:pPr>
              <w:pStyle w:val="0"/>
              <w:autoSpaceDE w:val="0"/>
              <w:autoSpaceDN w:val="0"/>
              <w:spacing w:line="260" w:lineRule="exact"/>
              <w:jc w:val="left"/>
              <w:rPr>
                <w:rFonts w:hint="default" w:asciiTheme="minorEastAsia" w:hAnsiTheme="minorEastAsia" w:eastAsiaTheme="minorEastAsia"/>
                <w:w w:val="90"/>
              </w:rPr>
            </w:pPr>
          </w:p>
        </w:tc>
        <w:tc>
          <w:tcPr>
            <w:tcW w:w="5245" w:type="dxa"/>
            <w:tcBorders>
              <w:top w:val="single" w:color="auto" w:sz="4" w:space="0"/>
              <w:left w:val="none" w:color="auto" w:sz="0" w:space="0"/>
              <w:bottom w:val="nil"/>
              <w:right w:val="none" w:color="auto" w:sz="0" w:space="0"/>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4)</w:t>
            </w:r>
            <w:r>
              <w:rPr>
                <w:rFonts w:hint="eastAsia" w:asciiTheme="minorEastAsia" w:hAnsiTheme="minorEastAsia" w:eastAsiaTheme="minorEastAsia"/>
              </w:rPr>
              <w:t>　費用通知の別紙に規定している「充足すべき職員数」については、次のとおり算定方法していますか。</w:t>
            </w:r>
          </w:p>
        </w:tc>
        <w:tc>
          <w:tcPr>
            <w:tcW w:w="851"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r>
              <w:rPr>
                <w:rFonts w:hint="default" w:asciiTheme="minorEastAsia" w:hAnsiTheme="minorEastAsia" w:eastAsiaTheme="minorEastAsia"/>
              </w:rPr>
              <w:t>□</w:t>
            </w:r>
            <w:r>
              <w:rPr>
                <w:rFonts w:hint="default" w:asciiTheme="minorEastAsia" w:hAnsiTheme="minorEastAsia" w:eastAsiaTheme="minorEastAsia"/>
              </w:rPr>
              <w:t>はい</w:t>
            </w:r>
          </w:p>
          <w:p>
            <w:pPr>
              <w:pStyle w:val="0"/>
              <w:autoSpaceDE w:val="0"/>
              <w:autoSpaceDN w:val="0"/>
              <w:spacing w:line="260" w:lineRule="exact"/>
              <w:rPr>
                <w:rFonts w:hint="default" w:asciiTheme="minorEastAsia" w:hAnsiTheme="minorEastAsia" w:eastAsiaTheme="minorEastAsia"/>
              </w:rPr>
            </w:pPr>
            <w:r>
              <w:rPr>
                <w:rFonts w:hint="default" w:asciiTheme="minorEastAsia" w:hAnsiTheme="minorEastAsia" w:eastAsiaTheme="minorEastAsia"/>
              </w:rPr>
              <w:t>□</w:t>
            </w:r>
            <w:r>
              <w:rPr>
                <w:rFonts w:hint="default" w:asciiTheme="minorEastAsia" w:hAnsiTheme="minorEastAsia" w:eastAsiaTheme="minorEastAsia"/>
              </w:rPr>
              <w:t>いいえ</w:t>
            </w:r>
          </w:p>
        </w:tc>
        <w:tc>
          <w:tcPr>
            <w:tcW w:w="2835"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p>
        </w:tc>
      </w:tr>
      <w:tr>
        <w:trPr>
          <w:trHeight w:val="5190" w:hRule="atLeast"/>
        </w:trPr>
        <w:tc>
          <w:tcPr>
            <w:tcW w:w="1134" w:type="dxa"/>
            <w:vMerge w:val="continue"/>
            <w:tcBorders>
              <w:top w:val="none" w:color="auto" w:sz="0" w:space="0"/>
              <w:left w:val="none" w:color="auto" w:sz="0" w:space="0"/>
              <w:bottom w:val="single" w:color="auto" w:sz="8" w:space="0"/>
              <w:right w:val="none" w:color="auto" w:sz="0" w:space="0"/>
              <w:tl2br w:val="none" w:color="auto" w:sz="0" w:space="0"/>
              <w:tr2bl w:val="none" w:color="auto" w:sz="0" w:space="0"/>
            </w:tcBorders>
            <w:vAlign w:val="top"/>
          </w:tcPr>
          <w:p>
            <w:pPr>
              <w:pStyle w:val="0"/>
              <w:autoSpaceDE w:val="0"/>
              <w:autoSpaceDN w:val="0"/>
              <w:spacing w:line="260" w:lineRule="exact"/>
              <w:jc w:val="left"/>
              <w:rPr>
                <w:rFonts w:hint="default"/>
              </w:rPr>
            </w:pPr>
          </w:p>
        </w:tc>
        <w:tc>
          <w:tcPr>
            <w:tcW w:w="8931" w:type="dxa"/>
            <w:gridSpan w:val="3"/>
            <w:tcBorders>
              <w:top w:val="nil"/>
              <w:left w:val="none" w:color="auto" w:sz="0" w:space="0"/>
              <w:bottom w:val="single" w:color="auto" w:sz="8" w:space="0"/>
              <w:right w:val="none" w:color="auto" w:sz="0" w:space="0"/>
              <w:tl2br w:val="none" w:color="auto" w:sz="0" w:space="0"/>
              <w:tr2bl w:val="none" w:color="auto" w:sz="0" w:space="0"/>
            </w:tcBorders>
            <w:vAlign w:val="top"/>
          </w:tcPr>
          <w:p>
            <w:pPr>
              <w:pStyle w:val="0"/>
              <w:autoSpaceDE w:val="0"/>
              <w:autoSpaceDN w:val="0"/>
              <w:spacing w:line="260" w:lineRule="exact"/>
              <w:ind w:left="359" w:hanging="359" w:hangingChars="200"/>
              <w:rPr>
                <w:rFonts w:hint="default" w:asciiTheme="minorEastAsia" w:hAnsiTheme="minorEastAsia" w:eastAsiaTheme="minorEastAsia"/>
              </w:rPr>
            </w:pPr>
            <w:r>
              <w:rPr>
                <w:rFonts w:hint="default" w:asciiTheme="minorEastAsia" w:hAnsiTheme="minorEastAsia" w:eastAsiaTheme="minorEastAsia"/>
              </w:rPr>
              <w:t>　</w:t>
            </w:r>
            <w:r>
              <w:rPr>
                <w:rFonts w:hint="eastAsia" w:asciiTheme="minorEastAsia" w:hAnsiTheme="minorEastAsia" w:eastAsiaTheme="minorEastAsia"/>
              </w:rPr>
              <w:t>①基本分単価において充足すべき職員と各加算について</w:t>
            </w:r>
          </w:p>
          <w:p>
            <w:pPr>
              <w:pStyle w:val="0"/>
              <w:autoSpaceDE w:val="0"/>
              <w:autoSpaceDN w:val="0"/>
              <w:spacing w:line="260" w:lineRule="exact"/>
              <w:ind w:left="539" w:hanging="539" w:hangingChars="300"/>
              <w:rPr>
                <w:rFonts w:hint="default" w:asciiTheme="minorEastAsia" w:hAnsiTheme="minorEastAsia" w:eastAsiaTheme="minorEastAsia"/>
              </w:rPr>
            </w:pPr>
            <w:r>
              <w:rPr>
                <w:rFonts w:hint="eastAsia" w:asciiTheme="minorEastAsia" w:hAnsiTheme="minorEastAsia" w:eastAsiaTheme="minorEastAsia"/>
              </w:rPr>
              <w:t>　　　　３歳児配置改善加算、満３歳児対応加配加算、チーム保育加配加算、主幹教諭等（主任保育士）専任加算、指導充実加配加算、チーム保育推進加算、学級編制調整加配加算、療育支援加算及び障害児保育加算の認定に当たっては、基本分単価において充足すべき年齢別配置基準職員数及び年齢別配置基準職員を補完する職員数を満たした上で、それぞれの加算において求める職員数を充足すること。また、事務職員雇上費加算、事務職員配置加算及び事務負担対応加配加算の認定に当たっては、基本分単価において充足すべき事務職員及び非常勤事務職員（注）を満たした上で、それぞれの加算において求める事務職員及び非常勤事務職員を充足すること。</w:t>
            </w:r>
          </w:p>
          <w:p>
            <w:pPr>
              <w:pStyle w:val="0"/>
              <w:autoSpaceDE w:val="0"/>
              <w:autoSpaceDN w:val="0"/>
              <w:spacing w:line="260" w:lineRule="exact"/>
              <w:ind w:left="539" w:hanging="539" w:hangingChars="300"/>
              <w:rPr>
                <w:rFonts w:hint="default" w:asciiTheme="minorEastAsia" w:hAnsiTheme="minorEastAsia" w:eastAsiaTheme="minorEastAsia"/>
              </w:rPr>
            </w:pPr>
            <w:r>
              <w:rPr>
                <w:rFonts w:hint="eastAsia" w:asciiTheme="minorEastAsia" w:hAnsiTheme="minorEastAsia" w:eastAsiaTheme="minorEastAsia"/>
              </w:rPr>
              <w:t>　　　　また、施設・事業所において地域子ども・子育て支援事業等を実施している場合は、それらの事業等において求められる職員の配置を含めて充足状況を確認すること。</w:t>
            </w:r>
          </w:p>
          <w:p>
            <w:pPr>
              <w:pStyle w:val="0"/>
              <w:autoSpaceDE w:val="0"/>
              <w:autoSpaceDN w:val="0"/>
              <w:spacing w:line="260" w:lineRule="exact"/>
              <w:ind w:left="539" w:hanging="539" w:hangingChars="300"/>
              <w:rPr>
                <w:rFonts w:hint="default" w:asciiTheme="minorEastAsia" w:hAnsiTheme="minorEastAsia" w:eastAsiaTheme="minorEastAsia"/>
              </w:rPr>
            </w:pPr>
            <w:r>
              <w:rPr>
                <w:rFonts w:hint="eastAsia" w:asciiTheme="minorEastAsia" w:hAnsiTheme="minorEastAsia" w:eastAsiaTheme="minorEastAsia"/>
              </w:rPr>
              <w:t>　　　　（注）園長等の職員が兼務する場合又は業務委託する場合は、配置は不要であること。</w:t>
            </w:r>
          </w:p>
          <w:p>
            <w:pPr>
              <w:pStyle w:val="0"/>
              <w:autoSpaceDE w:val="0"/>
              <w:autoSpaceDN w:val="0"/>
              <w:spacing w:line="260" w:lineRule="exact"/>
              <w:ind w:left="359" w:hanging="359" w:hangingChars="200"/>
              <w:rPr>
                <w:rFonts w:hint="default" w:asciiTheme="minorEastAsia" w:hAnsiTheme="minorEastAsia" w:eastAsiaTheme="minorEastAsia"/>
              </w:rPr>
            </w:pPr>
            <w:r>
              <w:rPr>
                <w:rFonts w:hint="eastAsia" w:asciiTheme="minorEastAsia" w:hAnsiTheme="minorEastAsia" w:eastAsiaTheme="minorEastAsia"/>
              </w:rPr>
              <w:t>　②各加算の適用順位について</w:t>
            </w:r>
          </w:p>
          <w:p>
            <w:pPr>
              <w:pStyle w:val="0"/>
              <w:autoSpaceDE w:val="0"/>
              <w:autoSpaceDN w:val="0"/>
              <w:spacing w:line="260" w:lineRule="exact"/>
              <w:ind w:left="359" w:hanging="359" w:hangingChars="200"/>
              <w:rPr>
                <w:rFonts w:hint="default" w:asciiTheme="minorEastAsia" w:hAnsiTheme="minorEastAsia" w:eastAsiaTheme="minorEastAsia"/>
              </w:rPr>
            </w:pPr>
            <w:r>
              <w:rPr>
                <w:rFonts w:hint="eastAsia" w:asciiTheme="minorEastAsia" w:hAnsiTheme="minorEastAsia" w:eastAsiaTheme="minorEastAsia"/>
              </w:rPr>
              <w:t>　　　　各加算の適用に優先順位はなく、各園の実情に応じて必要な加算を選択できること。</w:t>
            </w:r>
          </w:p>
          <w:p>
            <w:pPr>
              <w:pStyle w:val="0"/>
              <w:autoSpaceDE w:val="0"/>
              <w:autoSpaceDN w:val="0"/>
              <w:spacing w:line="260" w:lineRule="exact"/>
              <w:ind w:left="359" w:hanging="359" w:hangingChars="200"/>
              <w:rPr>
                <w:rFonts w:hint="default" w:asciiTheme="minorEastAsia" w:hAnsiTheme="minorEastAsia" w:eastAsiaTheme="minorEastAsia"/>
              </w:rPr>
            </w:pPr>
            <w:r>
              <w:rPr>
                <w:rFonts w:hint="eastAsia" w:asciiTheme="minorEastAsia" w:hAnsiTheme="minorEastAsia" w:eastAsiaTheme="minorEastAsia"/>
              </w:rPr>
              <w:t>　③常勤以外の職員配置について</w:t>
            </w:r>
          </w:p>
          <w:p>
            <w:pPr>
              <w:pStyle w:val="0"/>
              <w:autoSpaceDE w:val="0"/>
              <w:autoSpaceDN w:val="0"/>
              <w:spacing w:line="260" w:lineRule="exact"/>
              <w:ind w:left="539" w:hanging="539" w:hangingChars="300"/>
              <w:rPr>
                <w:rFonts w:hint="default" w:asciiTheme="minorEastAsia" w:hAnsiTheme="minorEastAsia" w:eastAsiaTheme="minorEastAsia"/>
              </w:rPr>
            </w:pPr>
            <w:r>
              <w:rPr>
                <w:rFonts w:hint="eastAsia" w:asciiTheme="minorEastAsia" w:hAnsiTheme="minorEastAsia" w:eastAsiaTheme="minorEastAsia"/>
              </w:rPr>
              <w:t>　　　　常勤以外の職員を配置する場合については、下記の算式によって得た数値により充足状況を確認すること。なお、学級担任は原則常勤専任であることに留意すること。</w:t>
            </w:r>
          </w:p>
          <w:p>
            <w:pPr>
              <w:pStyle w:val="0"/>
              <w:autoSpaceDE w:val="0"/>
              <w:autoSpaceDN w:val="0"/>
              <w:spacing w:line="260" w:lineRule="exact"/>
              <w:ind w:left="359" w:hanging="359" w:hangingChars="200"/>
              <w:rPr>
                <w:rFonts w:hint="default" w:asciiTheme="minorEastAsia" w:hAnsiTheme="minorEastAsia" w:eastAsiaTheme="minorEastAsia"/>
              </w:rPr>
            </w:pPr>
            <w:r>
              <w:rPr>
                <w:rFonts w:hint="eastAsia" w:asciiTheme="minorEastAsia" w:hAnsiTheme="minorEastAsia" w:eastAsiaTheme="minorEastAsia"/>
              </w:rPr>
              <w:t>　　　　（算式）</w:t>
            </w:r>
          </w:p>
          <w:p>
            <w:pPr>
              <w:pStyle w:val="0"/>
              <w:autoSpaceDE w:val="0"/>
              <w:autoSpaceDN w:val="0"/>
              <w:spacing w:line="260" w:lineRule="exact"/>
              <w:ind w:left="180" w:hanging="180" w:hangingChars="100"/>
              <w:rPr>
                <w:rFonts w:hint="default" w:asciiTheme="minorEastAsia" w:hAnsiTheme="minorEastAsia" w:eastAsiaTheme="minorEastAsia"/>
                <w:w w:val="85"/>
              </w:rPr>
            </w:pPr>
            <w:r>
              <w:rPr>
                <w:rFonts w:hint="eastAsia" w:asciiTheme="minorEastAsia" w:hAnsiTheme="minorEastAsia" w:eastAsiaTheme="minorEastAsia"/>
              </w:rPr>
              <w:t>　　　　　　　　　　　　</w:t>
            </w:r>
            <w:r>
              <w:rPr>
                <w:rFonts w:hint="eastAsia" w:asciiTheme="minorEastAsia" w:hAnsiTheme="minorEastAsia" w:eastAsiaTheme="minorEastAsia"/>
              </w:rPr>
              <w:t xml:space="preserve"> </w:t>
            </w:r>
            <w:r>
              <w:rPr>
                <w:rFonts w:hint="eastAsia" w:asciiTheme="minorEastAsia" w:hAnsiTheme="minorEastAsia" w:eastAsiaTheme="minorEastAsia"/>
              </w:rPr>
              <w:t>常勤以外の職員の１か月の勤務時間数の合計　　　　　　</w:t>
            </w:r>
          </w:p>
          <w:p>
            <w:pPr>
              <w:pStyle w:val="0"/>
              <w:autoSpaceDE w:val="0"/>
              <w:autoSpaceDN w:val="0"/>
              <w:spacing w:line="22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　　　　　　</w:t>
            </w:r>
            <w:r>
              <w:rPr>
                <w:rFonts w:hint="eastAsia" w:asciiTheme="minorEastAsia" w:hAnsiTheme="minorEastAsia" w:eastAsiaTheme="minorEastAsia"/>
              </w:rPr>
              <w:t xml:space="preserve"> </w:t>
            </w:r>
            <w:r>
              <w:rPr>
                <w:rFonts w:hint="eastAsia" w:asciiTheme="minorEastAsia" w:hAnsiTheme="minorEastAsia" w:eastAsiaTheme="minorEastAsia"/>
              </w:rPr>
              <w:t>────────────────────────────────　＝　常勤換算値</w:t>
            </w:r>
          </w:p>
          <w:p>
            <w:pPr>
              <w:pStyle w:val="0"/>
              <w:autoSpaceDE w:val="0"/>
              <w:autoSpaceDN w:val="0"/>
              <w:spacing w:line="200" w:lineRule="exact"/>
              <w:rPr>
                <w:rFonts w:hint="default" w:asciiTheme="minorEastAsia" w:hAnsiTheme="minorEastAsia" w:eastAsiaTheme="minorEastAsia"/>
                <w:w w:val="85"/>
              </w:rPr>
            </w:pPr>
            <w:r>
              <w:rPr>
                <w:rFonts w:hint="eastAsia" w:asciiTheme="minorEastAsia" w:hAnsiTheme="minorEastAsia" w:eastAsiaTheme="minorEastAsia"/>
              </w:rPr>
              <w:t>　　　　　　　各施設・事業所の就業規則等で定めた常勤職員の１か月の勤務時間数　　</w:t>
            </w:r>
          </w:p>
          <w:p>
            <w:pPr>
              <w:pStyle w:val="0"/>
              <w:autoSpaceDE w:val="0"/>
              <w:autoSpaceDN w:val="0"/>
              <w:spacing w:line="120" w:lineRule="exact"/>
              <w:ind w:left="359" w:hanging="359" w:hangingChars="200"/>
              <w:rPr>
                <w:rFonts w:hint="default" w:asciiTheme="minorEastAsia" w:hAnsiTheme="minorEastAsia" w:eastAsiaTheme="minorEastAsia"/>
              </w:rPr>
            </w:pPr>
            <w:r>
              <w:rPr>
                <w:rFonts w:hint="eastAsia" w:asciiTheme="minorEastAsia" w:hAnsiTheme="minorEastAsia" w:eastAsiaTheme="minorEastAsia"/>
              </w:rPr>
              <w:t>　</w:t>
            </w:r>
          </w:p>
        </w:tc>
      </w:tr>
    </w:tbl>
    <w:p>
      <w:pPr>
        <w:pStyle w:val="0"/>
        <w:rPr>
          <w:rFonts w:hint="default" w:asciiTheme="minorEastAsia" w:hAnsiTheme="minorEastAsia" w:eastAsiaTheme="minorEastAsia"/>
        </w:rPr>
      </w:pPr>
    </w:p>
    <w:p>
      <w:pPr>
        <w:pStyle w:val="0"/>
        <w:rPr>
          <w:rFonts w:hint="default" w:asciiTheme="minorEastAsia" w:hAnsiTheme="minorEastAsia" w:eastAsiaTheme="minorEastAsia"/>
        </w:rPr>
      </w:pPr>
    </w:p>
    <w:p>
      <w:pPr>
        <w:pStyle w:val="0"/>
        <w:rPr>
          <w:rFonts w:hint="default" w:asciiTheme="minorEastAsia" w:hAnsiTheme="minorEastAsia" w:eastAsiaTheme="minorEastAsia"/>
        </w:rPr>
      </w:pPr>
    </w:p>
    <w:p>
      <w:pPr>
        <w:pStyle w:val="0"/>
        <w:rPr>
          <w:rFonts w:hint="default" w:asciiTheme="minorEastAsia" w:hAnsiTheme="minorEastAsia" w:eastAsiaTheme="minorEastAsia"/>
        </w:rPr>
      </w:pPr>
      <w:r>
        <w:rPr>
          <w:rFonts w:hint="default" w:asciiTheme="minorEastAsia" w:hAnsiTheme="minorEastAsia" w:eastAsiaTheme="minorEastAsia"/>
        </w:rPr>
        <w:t>　　　</w:t>
      </w:r>
    </w:p>
    <w:tbl>
      <w:tblPr>
        <w:tblStyle w:val="35"/>
        <w:tblW w:w="10065" w:type="dxa"/>
        <w:tblInd w:w="57" w:type="dxa"/>
        <w:tblLayout w:type="fixed"/>
        <w:tblCellMar>
          <w:left w:w="57" w:type="dxa"/>
          <w:right w:w="57" w:type="dxa"/>
        </w:tblCellMar>
        <w:tblLook w:firstRow="1" w:lastRow="0" w:firstColumn="1" w:lastColumn="0" w:noHBand="0" w:noVBand="1" w:val="04A0"/>
      </w:tblPr>
      <w:tblGrid>
        <w:gridCol w:w="1134"/>
        <w:gridCol w:w="5140"/>
        <w:gridCol w:w="11"/>
        <w:gridCol w:w="21"/>
        <w:gridCol w:w="11"/>
        <w:gridCol w:w="62"/>
        <w:gridCol w:w="23"/>
        <w:gridCol w:w="713"/>
        <w:gridCol w:w="32"/>
        <w:gridCol w:w="21"/>
        <w:gridCol w:w="21"/>
        <w:gridCol w:w="22"/>
        <w:gridCol w:w="19"/>
        <w:gridCol w:w="23"/>
        <w:gridCol w:w="56"/>
        <w:gridCol w:w="2756"/>
      </w:tblGrid>
      <w:tr>
        <w:trPr>
          <w:trHeight w:val="375" w:hRule="atLeast"/>
        </w:trPr>
        <w:tc>
          <w:tcPr>
            <w:tcW w:w="1134" w:type="dxa"/>
            <w:vMerge w:val="restart"/>
            <w:tcBorders>
              <w:top w:val="single" w:color="auto" w:sz="8" w:space="0"/>
              <w:left w:val="none" w:color="auto" w:sz="0" w:space="0"/>
              <w:bottom w:val="none" w:color="auto" w:sz="0" w:space="0"/>
              <w:right w:val="none" w:color="auto" w:sz="0" w:space="0"/>
              <w:tl2br w:val="none" w:color="auto" w:sz="0" w:space="0"/>
              <w:tr2bl w:val="none" w:color="auto" w:sz="0" w:space="0"/>
            </w:tcBorders>
            <w:vAlign w:val="top"/>
          </w:tcPr>
          <w:p>
            <w:pPr>
              <w:pStyle w:val="0"/>
              <w:autoSpaceDE w:val="0"/>
              <w:autoSpaceDN w:val="0"/>
              <w:spacing w:line="260" w:lineRule="exact"/>
              <w:jc w:val="left"/>
              <w:rPr>
                <w:rFonts w:hint="default" w:asciiTheme="minorEastAsia" w:hAnsiTheme="minorEastAsia" w:eastAsiaTheme="minorEastAsia"/>
                <w:w w:val="90"/>
              </w:rPr>
            </w:pPr>
            <w:r>
              <w:rPr>
                <w:rFonts w:hint="eastAsia" w:asciiTheme="majorEastAsia" w:hAnsiTheme="majorEastAsia" w:eastAsiaTheme="majorEastAsia"/>
                <w:w w:val="90"/>
              </w:rPr>
              <w:t xml:space="preserve">2 </w:t>
            </w:r>
            <w:r>
              <w:rPr>
                <w:rFonts w:hint="eastAsia" w:asciiTheme="majorEastAsia" w:hAnsiTheme="majorEastAsia" w:eastAsiaTheme="majorEastAsia"/>
                <w:w w:val="90"/>
              </w:rPr>
              <w:t>地域区分等</w:t>
            </w:r>
          </w:p>
        </w:tc>
        <w:tc>
          <w:tcPr>
            <w:tcW w:w="5183" w:type="dxa"/>
            <w:gridSpan w:val="4"/>
            <w:tcBorders>
              <w:top w:val="single" w:color="auto" w:sz="8" w:space="0"/>
              <w:left w:val="none" w:color="auto" w:sz="0" w:space="0"/>
              <w:bottom w:val="nil"/>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　　地域区分等は、次のとおり適用していますか。</w:t>
            </w:r>
          </w:p>
          <w:p>
            <w:pPr>
              <w:pStyle w:val="0"/>
              <w:autoSpaceDE w:val="0"/>
              <w:autoSpaceDN w:val="0"/>
              <w:spacing w:line="260" w:lineRule="exact"/>
              <w:rPr>
                <w:rFonts w:hint="default" w:asciiTheme="minorEastAsia" w:hAnsiTheme="minorEastAsia" w:eastAsiaTheme="minorEastAsia"/>
              </w:rPr>
            </w:pPr>
            <w:r>
              <w:rPr>
                <w:rFonts w:hint="default" w:asciiTheme="minorEastAsia" w:hAnsiTheme="minorEastAsia" w:eastAsiaTheme="minorEastAsia"/>
              </w:rPr>
              <w:t>　</w:t>
            </w:r>
            <w:r>
              <w:rPr>
                <w:rFonts w:hint="eastAsia" w:asciiTheme="minorEastAsia" w:hAnsiTheme="minorEastAsia" w:eastAsiaTheme="minorEastAsia"/>
                <w:b w:val="1"/>
              </w:rPr>
              <w:t>・地域区分</w:t>
            </w:r>
            <w:r>
              <w:rPr>
                <w:rFonts w:hint="eastAsia" w:asciiTheme="minorEastAsia" w:hAnsiTheme="minorEastAsia" w:eastAsiaTheme="minorEastAsia"/>
              </w:rPr>
              <w:t>：　利用する施設が所在する市町村ごとに定めら</w:t>
            </w:r>
          </w:p>
        </w:tc>
        <w:tc>
          <w:tcPr>
            <w:tcW w:w="913" w:type="dxa"/>
            <w:gridSpan w:val="8"/>
            <w:tcBorders>
              <w:top w:val="single" w:color="auto" w:sz="8"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r>
              <w:rPr>
                <w:rFonts w:hint="default" w:asciiTheme="minorEastAsia" w:hAnsiTheme="minorEastAsia" w:eastAsiaTheme="minorEastAsia"/>
              </w:rPr>
              <w:t>□</w:t>
            </w:r>
            <w:r>
              <w:rPr>
                <w:rFonts w:hint="default" w:asciiTheme="minorEastAsia" w:hAnsiTheme="minorEastAsia" w:eastAsiaTheme="minorEastAsia"/>
              </w:rPr>
              <w:t>はい</w:t>
            </w:r>
          </w:p>
          <w:p>
            <w:pPr>
              <w:pStyle w:val="0"/>
              <w:autoSpaceDE w:val="0"/>
              <w:autoSpaceDN w:val="0"/>
              <w:spacing w:line="260" w:lineRule="exact"/>
              <w:rPr>
                <w:rFonts w:hint="default" w:asciiTheme="minorEastAsia" w:hAnsiTheme="minorEastAsia" w:eastAsiaTheme="minorEastAsia"/>
              </w:rPr>
            </w:pPr>
            <w:r>
              <w:rPr>
                <w:rFonts w:hint="default" w:asciiTheme="minorEastAsia" w:hAnsiTheme="minorEastAsia" w:eastAsiaTheme="minorEastAsia"/>
              </w:rPr>
              <w:t>□</w:t>
            </w:r>
            <w:r>
              <w:rPr>
                <w:rFonts w:hint="default" w:asciiTheme="minorEastAsia" w:hAnsiTheme="minorEastAsia" w:eastAsiaTheme="minorEastAsia"/>
              </w:rPr>
              <w:t>いいえ</w:t>
            </w:r>
          </w:p>
        </w:tc>
        <w:tc>
          <w:tcPr>
            <w:tcW w:w="2835" w:type="dxa"/>
            <w:gridSpan w:val="3"/>
            <w:tcBorders>
              <w:top w:val="single" w:color="auto" w:sz="8"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p>
        </w:tc>
      </w:tr>
      <w:tr>
        <w:trPr/>
        <w:tc>
          <w:tcPr>
            <w:tcW w:w="1134" w:type="dxa"/>
            <w:vMerge w:val="continue"/>
            <w:vAlign w:val="top"/>
          </w:tcPr>
          <w:p>
            <w:pPr>
              <w:pStyle w:val="0"/>
              <w:autoSpaceDE w:val="0"/>
              <w:autoSpaceDN w:val="0"/>
              <w:spacing w:line="260" w:lineRule="exact"/>
              <w:jc w:val="left"/>
              <w:rPr>
                <w:rFonts w:hint="default" w:asciiTheme="majorEastAsia" w:hAnsiTheme="majorEastAsia" w:eastAsiaTheme="majorEastAsia"/>
              </w:rPr>
            </w:pPr>
          </w:p>
        </w:tc>
        <w:tc>
          <w:tcPr>
            <w:tcW w:w="8931" w:type="dxa"/>
            <w:gridSpan w:val="15"/>
            <w:tcBorders>
              <w:top w:val="nil"/>
              <w:left w:val="none" w:color="auto" w:sz="0" w:space="0"/>
              <w:bottom w:val="dotted" w:color="auto" w:sz="4" w:space="0"/>
              <w:right w:val="none" w:color="auto" w:sz="0" w:space="0"/>
              <w:tl2br w:val="none" w:color="auto" w:sz="0" w:space="0"/>
              <w:tr2bl w:val="none" w:color="auto" w:sz="0" w:space="0"/>
            </w:tcBorders>
            <w:vAlign w:val="top"/>
          </w:tcPr>
          <w:p>
            <w:pPr>
              <w:pStyle w:val="0"/>
              <w:autoSpaceDE w:val="0"/>
              <w:autoSpaceDN w:val="0"/>
              <w:spacing w:line="260" w:lineRule="exact"/>
              <w:ind w:left="359" w:hanging="359" w:hangingChars="200"/>
              <w:rPr>
                <w:rFonts w:hint="default" w:asciiTheme="minorEastAsia" w:hAnsiTheme="minorEastAsia" w:eastAsiaTheme="minorEastAsia"/>
              </w:rPr>
            </w:pPr>
            <w:r>
              <w:rPr>
                <w:rFonts w:hint="eastAsia" w:asciiTheme="minorEastAsia" w:hAnsiTheme="minorEastAsia" w:eastAsiaTheme="minorEastAsia"/>
              </w:rPr>
              <w:t>　　　　　　　れた告示別表第１による区分を適用する。</w:t>
            </w:r>
            <w:r>
              <w:rPr>
                <w:rFonts w:hint="eastAsia" w:asciiTheme="minorEastAsia" w:hAnsiTheme="minorEastAsia" w:eastAsiaTheme="minorEastAsia"/>
              </w:rPr>
              <w:t>[</w:t>
            </w:r>
            <w:r>
              <w:rPr>
                <w:rFonts w:hint="eastAsia" w:asciiTheme="minorEastAsia" w:hAnsiTheme="minorEastAsia" w:eastAsiaTheme="minorEastAsia"/>
              </w:rPr>
              <w:t>志木市：１５／１００地域</w:t>
            </w:r>
            <w:r>
              <w:rPr>
                <w:rFonts w:hint="eastAsia" w:asciiTheme="minorEastAsia" w:hAnsiTheme="minorEastAsia" w:eastAsiaTheme="minorEastAsia"/>
              </w:rPr>
              <w:t>]</w:t>
            </w:r>
          </w:p>
          <w:p>
            <w:pPr>
              <w:pStyle w:val="0"/>
              <w:autoSpaceDE w:val="0"/>
              <w:autoSpaceDN w:val="0"/>
              <w:spacing w:line="260" w:lineRule="exact"/>
              <w:ind w:left="359" w:hanging="359" w:hangingChars="200"/>
              <w:rPr>
                <w:rFonts w:hint="default" w:asciiTheme="minorEastAsia" w:hAnsiTheme="minorEastAsia" w:eastAsiaTheme="minorEastAsia"/>
              </w:rPr>
            </w:pPr>
            <w:r>
              <w:rPr>
                <w:rFonts w:hint="eastAsia" w:asciiTheme="minorEastAsia" w:hAnsiTheme="minorEastAsia" w:eastAsiaTheme="minorEastAsia"/>
              </w:rPr>
              <w:t>　</w:t>
            </w:r>
            <w:r>
              <w:rPr>
                <w:rFonts w:hint="eastAsia" w:asciiTheme="minorEastAsia" w:hAnsiTheme="minorEastAsia" w:eastAsiaTheme="minorEastAsia"/>
                <w:b w:val="1"/>
              </w:rPr>
              <w:t>・定員区分</w:t>
            </w:r>
            <w:r>
              <w:rPr>
                <w:rFonts w:hint="eastAsia" w:asciiTheme="minorEastAsia" w:hAnsiTheme="minorEastAsia" w:eastAsiaTheme="minorEastAsia"/>
              </w:rPr>
              <w:t>：　利用する施設の利用定員の総和に応じた区分を適用する。</w:t>
            </w:r>
          </w:p>
          <w:p>
            <w:pPr>
              <w:pStyle w:val="0"/>
              <w:autoSpaceDE w:val="0"/>
              <w:autoSpaceDN w:val="0"/>
              <w:spacing w:line="260" w:lineRule="exact"/>
              <w:ind w:left="1258" w:hanging="1258" w:hangingChars="700"/>
              <w:rPr>
                <w:rFonts w:hint="default" w:asciiTheme="minorEastAsia" w:hAnsiTheme="minorEastAsia" w:eastAsiaTheme="minorEastAsia"/>
              </w:rPr>
            </w:pPr>
            <w:r>
              <w:rPr>
                <w:rFonts w:hint="default" w:asciiTheme="minorEastAsia" w:hAnsiTheme="minorEastAsia" w:eastAsiaTheme="minorEastAsia"/>
              </w:rPr>
              <w:t>　　　　　　　　</w:t>
            </w:r>
            <w:r>
              <w:rPr>
                <w:rFonts w:hint="eastAsia" w:asciiTheme="minorEastAsia" w:hAnsiTheme="minorEastAsia" w:eastAsiaTheme="minorEastAsia"/>
              </w:rPr>
              <w:t>なお、分園を設置する施設に係る基本分単価及び、</w:t>
            </w:r>
            <w:r>
              <w:rPr>
                <w:rFonts w:hint="eastAsia" w:asciiTheme="minorEastAsia" w:hAnsiTheme="minorEastAsia" w:eastAsiaTheme="minorEastAsia"/>
                <w:color w:val="000000" w:themeColor="text1"/>
              </w:rPr>
              <w:t>処遇改善等加算（区分１及び区分２）</w:t>
            </w:r>
            <w:r>
              <w:rPr>
                <w:rFonts w:hint="eastAsia" w:asciiTheme="minorEastAsia" w:hAnsiTheme="minorEastAsia" w:eastAsiaTheme="minorEastAsia"/>
              </w:rPr>
              <w:t>及び加減調整部分における施設長を配置していない場合については、中心園と分園それぞれの利用定員の総和に応じた区分を適用する。</w:t>
            </w:r>
          </w:p>
          <w:p>
            <w:pPr>
              <w:pStyle w:val="0"/>
              <w:autoSpaceDE w:val="0"/>
              <w:autoSpaceDN w:val="0"/>
              <w:spacing w:line="260" w:lineRule="exact"/>
              <w:ind w:left="359" w:hanging="359" w:hangingChars="200"/>
              <w:rPr>
                <w:rFonts w:hint="default" w:asciiTheme="minorEastAsia" w:hAnsiTheme="minorEastAsia" w:eastAsiaTheme="minorEastAsia"/>
              </w:rPr>
            </w:pPr>
            <w:r>
              <w:rPr>
                <w:rFonts w:hint="eastAsia" w:asciiTheme="minorEastAsia" w:hAnsiTheme="minorEastAsia" w:eastAsiaTheme="minorEastAsia"/>
              </w:rPr>
              <w:t>　</w:t>
            </w:r>
            <w:r>
              <w:rPr>
                <w:rFonts w:hint="eastAsia" w:asciiTheme="minorEastAsia" w:hAnsiTheme="minorEastAsia" w:eastAsiaTheme="minorEastAsia"/>
                <w:b w:val="1"/>
              </w:rPr>
              <w:t>・認定区分</w:t>
            </w:r>
            <w:r>
              <w:rPr>
                <w:rFonts w:hint="eastAsia" w:asciiTheme="minorEastAsia" w:hAnsiTheme="minorEastAsia" w:eastAsiaTheme="minorEastAsia"/>
              </w:rPr>
              <w:t>：　利用子どもの認定区分に応じた区分を適用する。</w:t>
            </w:r>
          </w:p>
          <w:p>
            <w:pPr>
              <w:pStyle w:val="0"/>
              <w:autoSpaceDE w:val="0"/>
              <w:autoSpaceDN w:val="0"/>
              <w:spacing w:line="260" w:lineRule="exact"/>
              <w:ind w:left="359" w:hanging="359" w:hangingChars="200"/>
              <w:rPr>
                <w:rFonts w:hint="default" w:asciiTheme="minorEastAsia" w:hAnsiTheme="minorEastAsia" w:eastAsiaTheme="minorEastAsia"/>
              </w:rPr>
            </w:pPr>
            <w:r>
              <w:rPr>
                <w:rFonts w:hint="eastAsia" w:asciiTheme="minorEastAsia" w:hAnsiTheme="minorEastAsia" w:eastAsiaTheme="minorEastAsia"/>
              </w:rPr>
              <w:t>　</w:t>
            </w:r>
            <w:r>
              <w:rPr>
                <w:rFonts w:hint="eastAsia" w:asciiTheme="minorEastAsia" w:hAnsiTheme="minorEastAsia" w:eastAsiaTheme="minorEastAsia"/>
                <w:b w:val="1"/>
              </w:rPr>
              <w:t>・年齢区分</w:t>
            </w:r>
            <w:r>
              <w:rPr>
                <w:rFonts w:hint="eastAsia" w:asciiTheme="minorEastAsia" w:hAnsiTheme="minorEastAsia" w:eastAsiaTheme="minorEastAsia"/>
              </w:rPr>
              <w:t>：　利用子どもの満年齢に応じた区分を適用する。</w:t>
            </w:r>
          </w:p>
          <w:p>
            <w:pPr>
              <w:pStyle w:val="0"/>
              <w:autoSpaceDE w:val="0"/>
              <w:autoSpaceDN w:val="0"/>
              <w:spacing w:line="260" w:lineRule="exact"/>
              <w:ind w:left="719" w:hanging="719" w:hangingChars="400"/>
              <w:rPr>
                <w:rFonts w:hint="default" w:asciiTheme="minorEastAsia" w:hAnsiTheme="minorEastAsia" w:eastAsiaTheme="minorEastAsia"/>
              </w:rPr>
            </w:pPr>
            <w:r>
              <w:rPr>
                <w:rFonts w:hint="eastAsia" w:asciiTheme="minorEastAsia" w:hAnsiTheme="minorEastAsia" w:eastAsiaTheme="minorEastAsia"/>
              </w:rPr>
              <w:t>　　　※　年齢区分が年度の初日の前日における満年齢に基づき区分した場合に、年齢区分が異なる場合は、適用される年齢区分における基本分単価、</w:t>
            </w:r>
            <w:r>
              <w:rPr>
                <w:rFonts w:hint="eastAsia" w:asciiTheme="minorEastAsia" w:hAnsiTheme="minorEastAsia" w:eastAsiaTheme="minorEastAsia"/>
                <w:color w:val="000000" w:themeColor="text1"/>
              </w:rPr>
              <w:t>処遇改善等加算（区分１及び区分２）</w:t>
            </w:r>
            <w:r>
              <w:rPr>
                <w:rFonts w:hint="eastAsia" w:asciiTheme="minorEastAsia" w:hAnsiTheme="minorEastAsia" w:eastAsiaTheme="minorEastAsia"/>
              </w:rPr>
              <w:t>、３歳児配置改善加算及び夜間保育加算の単価について、それぞれの「月額調整」欄に定める額に置き替えて適用する。</w:t>
            </w:r>
          </w:p>
          <w:p>
            <w:pPr>
              <w:pStyle w:val="0"/>
              <w:autoSpaceDE w:val="0"/>
              <w:autoSpaceDN w:val="0"/>
              <w:spacing w:line="260" w:lineRule="exact"/>
              <w:ind w:left="359" w:hanging="359" w:hangingChars="200"/>
              <w:rPr>
                <w:rFonts w:hint="default" w:asciiTheme="minorEastAsia" w:hAnsiTheme="minorEastAsia" w:eastAsiaTheme="minorEastAsia"/>
              </w:rPr>
            </w:pPr>
            <w:r>
              <w:rPr>
                <w:rFonts w:hint="eastAsia" w:asciiTheme="minorEastAsia" w:hAnsiTheme="minorEastAsia" w:eastAsiaTheme="minorEastAsia"/>
              </w:rPr>
              <w:t>　</w:t>
            </w:r>
            <w:r>
              <w:rPr>
                <w:rFonts w:hint="eastAsia" w:asciiTheme="minorEastAsia" w:hAnsiTheme="minorEastAsia" w:eastAsiaTheme="minorEastAsia"/>
                <w:b w:val="1"/>
              </w:rPr>
              <w:t>・保育必要量区分</w:t>
            </w:r>
            <w:r>
              <w:rPr>
                <w:rFonts w:hint="eastAsia" w:asciiTheme="minorEastAsia" w:hAnsiTheme="minorEastAsia" w:eastAsiaTheme="minorEastAsia"/>
              </w:rPr>
              <w:t>：　利用子どもの保育必要量に応じた区分を適用する。</w:t>
            </w:r>
          </w:p>
        </w:tc>
      </w:tr>
      <w:tr>
        <w:trPr/>
        <w:tc>
          <w:tcPr>
            <w:tcW w:w="1134" w:type="dxa"/>
            <w:vMerge w:val="continue"/>
            <w:vAlign w:val="top"/>
          </w:tcPr>
          <w:p>
            <w:pPr>
              <w:pStyle w:val="0"/>
              <w:autoSpaceDE w:val="0"/>
              <w:autoSpaceDN w:val="0"/>
              <w:spacing w:line="260" w:lineRule="exact"/>
              <w:jc w:val="left"/>
              <w:rPr>
                <w:rFonts w:hint="default" w:asciiTheme="majorEastAsia" w:hAnsiTheme="majorEastAsia" w:eastAsiaTheme="majorEastAsia"/>
                <w:w w:val="90"/>
              </w:rPr>
            </w:pPr>
          </w:p>
        </w:tc>
        <w:tc>
          <w:tcPr>
            <w:tcW w:w="8931" w:type="dxa"/>
            <w:gridSpan w:val="15"/>
            <w:tcBorders>
              <w:top w:val="dotted" w:color="auto" w:sz="4" w:space="0"/>
              <w:left w:val="none" w:color="auto" w:sz="0" w:space="0"/>
              <w:bottom w:val="nil"/>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（公定価格ＦＡＱ　</w:t>
            </w:r>
            <w:r>
              <w:rPr>
                <w:rFonts w:hint="eastAsia" w:asciiTheme="minorEastAsia" w:hAnsiTheme="minorEastAsia" w:eastAsiaTheme="minorEastAsia"/>
              </w:rPr>
              <w:t>Ver.16</w:t>
            </w:r>
            <w:r>
              <w:rPr>
                <w:rFonts w:hint="eastAsia" w:asciiTheme="minorEastAsia" w:hAnsiTheme="minorEastAsia" w:eastAsiaTheme="minorEastAsia"/>
              </w:rPr>
              <w:t>　令和</w:t>
            </w:r>
            <w:r>
              <w:rPr>
                <w:rFonts w:hint="eastAsia" w:asciiTheme="minorEastAsia" w:hAnsiTheme="minorEastAsia" w:eastAsiaTheme="minorEastAsia"/>
              </w:rPr>
              <w:t>2</w:t>
            </w:r>
            <w:r>
              <w:rPr>
                <w:rFonts w:hint="eastAsia" w:asciiTheme="minorEastAsia" w:hAnsiTheme="minorEastAsia" w:eastAsiaTheme="minorEastAsia"/>
              </w:rPr>
              <w:t>年</w:t>
            </w:r>
            <w:r>
              <w:rPr>
                <w:rFonts w:hint="eastAsia" w:asciiTheme="minorEastAsia" w:hAnsiTheme="minorEastAsia" w:eastAsiaTheme="minorEastAsia"/>
              </w:rPr>
              <w:t>10</w:t>
            </w:r>
            <w:r>
              <w:rPr>
                <w:rFonts w:hint="eastAsia" w:asciiTheme="minorEastAsia" w:hAnsiTheme="minorEastAsia" w:eastAsiaTheme="minorEastAsia"/>
              </w:rPr>
              <w:t>月</w:t>
            </w:r>
            <w:r>
              <w:rPr>
                <w:rFonts w:hint="eastAsia" w:asciiTheme="minorEastAsia" w:hAnsiTheme="minorEastAsia" w:eastAsiaTheme="minorEastAsia"/>
              </w:rPr>
              <w:t>1</w:t>
            </w:r>
            <w:r>
              <w:rPr>
                <w:rFonts w:hint="eastAsia" w:asciiTheme="minorEastAsia" w:hAnsiTheme="minorEastAsia" w:eastAsiaTheme="minorEastAsia"/>
              </w:rPr>
              <w:t>日　№</w:t>
            </w:r>
            <w:r>
              <w:rPr>
                <w:rFonts w:hint="eastAsia" w:asciiTheme="minorEastAsia" w:hAnsiTheme="minorEastAsia" w:eastAsiaTheme="minorEastAsia"/>
              </w:rPr>
              <w:t>13</w:t>
            </w:r>
            <w:r>
              <w:rPr>
                <w:rFonts w:hint="eastAsia" w:asciiTheme="minorEastAsia" w:hAnsiTheme="minorEastAsia" w:eastAsiaTheme="minorEastAsia"/>
              </w:rPr>
              <w:t>）</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　他の市町村の子どもが利用する場合も、地域区分は施設の所在地の区分が適用される。</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　　また、給付費・委託費の請求は、利用者の居住地の市町村に対して行うことになる。</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　　なお、利用者負担額は利用者の居住地市町村が設定する金額となる。</w:t>
            </w:r>
          </w:p>
        </w:tc>
      </w:tr>
      <w:tr>
        <w:trPr/>
        <w:tc>
          <w:tcPr>
            <w:tcW w:w="1134" w:type="dxa"/>
            <w:vMerge w:val="restart"/>
            <w:tcBorders>
              <w:top w:val="single" w:color="auto" w:sz="8" w:space="0"/>
              <w:left w:val="none" w:color="auto" w:sz="0" w:space="0"/>
              <w:bottom w:val="none" w:color="auto" w:sz="0" w:space="0"/>
              <w:right w:val="none" w:color="auto" w:sz="0" w:space="0"/>
              <w:tl2br w:val="none" w:color="auto" w:sz="0" w:space="0"/>
              <w:tr2bl w:val="none" w:color="auto" w:sz="0" w:space="0"/>
            </w:tcBorders>
            <w:vAlign w:val="top"/>
          </w:tcPr>
          <w:p>
            <w:pPr>
              <w:pStyle w:val="0"/>
              <w:autoSpaceDE w:val="0"/>
              <w:autoSpaceDN w:val="0"/>
              <w:spacing w:line="260" w:lineRule="exact"/>
              <w:jc w:val="left"/>
              <w:rPr>
                <w:rFonts w:hint="default" w:asciiTheme="majorEastAsia" w:hAnsiTheme="majorEastAsia" w:eastAsiaTheme="majorEastAsia"/>
                <w:w w:val="90"/>
              </w:rPr>
            </w:pPr>
            <w:r>
              <w:rPr>
                <w:rFonts w:hint="eastAsia" w:asciiTheme="majorEastAsia" w:hAnsiTheme="majorEastAsia" w:eastAsiaTheme="majorEastAsia"/>
                <w:w w:val="90"/>
              </w:rPr>
              <w:t xml:space="preserve">3 </w:t>
            </w:r>
            <w:r>
              <w:rPr>
                <w:rFonts w:hint="eastAsia" w:asciiTheme="majorEastAsia" w:hAnsiTheme="majorEastAsia" w:eastAsiaTheme="majorEastAsia"/>
                <w:w w:val="90"/>
              </w:rPr>
              <w:t>基本分単価</w:t>
            </w:r>
          </w:p>
          <w:p>
            <w:pPr>
              <w:pStyle w:val="0"/>
              <w:autoSpaceDE w:val="0"/>
              <w:autoSpaceDN w:val="0"/>
              <w:spacing w:line="260" w:lineRule="exact"/>
              <w:jc w:val="left"/>
              <w:rPr>
                <w:rFonts w:hint="default" w:asciiTheme="minorEastAsia" w:hAnsiTheme="minorEastAsia" w:eastAsiaTheme="minorEastAsia"/>
              </w:rPr>
            </w:pPr>
          </w:p>
        </w:tc>
        <w:tc>
          <w:tcPr>
            <w:tcW w:w="5183" w:type="dxa"/>
            <w:gridSpan w:val="4"/>
            <w:tcBorders>
              <w:top w:val="single" w:color="auto" w:sz="8" w:space="0"/>
              <w:left w:val="none" w:color="auto" w:sz="0" w:space="0"/>
              <w:bottom w:val="nil"/>
              <w:right w:val="none" w:color="auto" w:sz="0" w:space="0"/>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1)</w:t>
            </w:r>
            <w:r>
              <w:rPr>
                <w:rFonts w:hint="eastAsia" w:asciiTheme="minorEastAsia" w:hAnsiTheme="minorEastAsia" w:eastAsiaTheme="minorEastAsia"/>
              </w:rPr>
              <w:t>　基本分単価は、地域区分、定員区分、認定区分、年齢区分、保育必要量区分（</w:t>
            </w:r>
            <w:r>
              <w:rPr>
                <w:rFonts w:hint="eastAsia" w:asciiTheme="minorEastAsia" w:hAnsiTheme="minorEastAsia" w:eastAsiaTheme="minorEastAsia"/>
                <w:u w:val="single" w:color="auto"/>
              </w:rPr>
              <w:t>以下「地域区分等」という。</w:t>
            </w:r>
            <w:r>
              <w:rPr>
                <w:rFonts w:hint="eastAsia" w:asciiTheme="minorEastAsia" w:hAnsiTheme="minorEastAsia" w:eastAsiaTheme="minorEastAsia"/>
              </w:rPr>
              <w:t>）に応じて定め</w:t>
            </w:r>
          </w:p>
        </w:tc>
        <w:tc>
          <w:tcPr>
            <w:tcW w:w="913" w:type="dxa"/>
            <w:gridSpan w:val="8"/>
            <w:tcBorders>
              <w:top w:val="single" w:color="auto" w:sz="8"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r>
              <w:rPr>
                <w:rFonts w:hint="default" w:asciiTheme="minorEastAsia" w:hAnsiTheme="minorEastAsia" w:eastAsiaTheme="minorEastAsia"/>
              </w:rPr>
              <w:t>□</w:t>
            </w:r>
            <w:r>
              <w:rPr>
                <w:rFonts w:hint="default" w:asciiTheme="minorEastAsia" w:hAnsiTheme="minorEastAsia" w:eastAsiaTheme="minorEastAsia"/>
              </w:rPr>
              <w:t>はい</w:t>
            </w:r>
          </w:p>
          <w:p>
            <w:pPr>
              <w:pStyle w:val="0"/>
              <w:autoSpaceDE w:val="0"/>
              <w:autoSpaceDN w:val="0"/>
              <w:spacing w:line="260" w:lineRule="exact"/>
              <w:rPr>
                <w:rFonts w:hint="default" w:asciiTheme="minorEastAsia" w:hAnsiTheme="minorEastAsia" w:eastAsiaTheme="minorEastAsia"/>
              </w:rPr>
            </w:pPr>
            <w:r>
              <w:rPr>
                <w:rFonts w:hint="default" w:asciiTheme="minorEastAsia" w:hAnsiTheme="minorEastAsia" w:eastAsiaTheme="minorEastAsia"/>
              </w:rPr>
              <w:t>□</w:t>
            </w:r>
            <w:r>
              <w:rPr>
                <w:rFonts w:hint="default" w:asciiTheme="minorEastAsia" w:hAnsiTheme="minorEastAsia" w:eastAsiaTheme="minorEastAsia"/>
              </w:rPr>
              <w:t>いいえ</w:t>
            </w:r>
          </w:p>
        </w:tc>
        <w:tc>
          <w:tcPr>
            <w:tcW w:w="2835" w:type="dxa"/>
            <w:gridSpan w:val="3"/>
            <w:tcBorders>
              <w:top w:val="single" w:color="auto" w:sz="8"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p>
        </w:tc>
      </w:tr>
      <w:tr>
        <w:trPr/>
        <w:tc>
          <w:tcPr>
            <w:tcW w:w="1134" w:type="dxa"/>
            <w:vMerge w:val="continue"/>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autoSpaceDE w:val="0"/>
              <w:autoSpaceDN w:val="0"/>
              <w:spacing w:line="260" w:lineRule="exact"/>
              <w:jc w:val="left"/>
              <w:rPr>
                <w:rFonts w:hint="default" w:asciiTheme="majorEastAsia" w:hAnsiTheme="majorEastAsia" w:eastAsiaTheme="majorEastAsia"/>
                <w:w w:val="90"/>
              </w:rPr>
            </w:pPr>
          </w:p>
        </w:tc>
        <w:tc>
          <w:tcPr>
            <w:tcW w:w="8931" w:type="dxa"/>
            <w:gridSpan w:val="15"/>
            <w:tcBorders>
              <w:top w:val="nil"/>
              <w:left w:val="none" w:color="auto" w:sz="0" w:space="0"/>
              <w:bottom w:val="dotted"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　られた額としていますか。</w:t>
            </w:r>
          </w:p>
        </w:tc>
      </w:tr>
      <w:tr>
        <w:trPr/>
        <w:tc>
          <w:tcPr>
            <w:tcW w:w="1134" w:type="dxa"/>
            <w:vMerge w:val="continue"/>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autoSpaceDE w:val="0"/>
              <w:autoSpaceDN w:val="0"/>
              <w:spacing w:line="260" w:lineRule="exact"/>
              <w:jc w:val="left"/>
              <w:rPr>
                <w:rFonts w:hint="default" w:asciiTheme="majorEastAsia" w:hAnsiTheme="majorEastAsia" w:eastAsiaTheme="majorEastAsia"/>
                <w:w w:val="90"/>
              </w:rPr>
            </w:pPr>
          </w:p>
        </w:tc>
        <w:tc>
          <w:tcPr>
            <w:tcW w:w="8931" w:type="dxa"/>
            <w:gridSpan w:val="15"/>
            <w:tcBorders>
              <w:top w:val="single"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autoSpaceDE w:val="0"/>
              <w:autoSpaceDN w:val="0"/>
              <w:spacing w:line="120" w:lineRule="exact"/>
              <w:ind w:left="180" w:hanging="180" w:hangingChars="100"/>
              <w:rPr>
                <w:rFonts w:hint="default" w:asciiTheme="minorEastAsia" w:hAnsiTheme="minorEastAsia" w:eastAsiaTheme="minorEastAsia"/>
              </w:rPr>
            </w:pPr>
          </w:p>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2)</w:t>
            </w:r>
            <w:r>
              <w:rPr>
                <w:rFonts w:hint="eastAsia" w:asciiTheme="minorEastAsia" w:hAnsiTheme="minorEastAsia" w:eastAsiaTheme="minorEastAsia"/>
              </w:rPr>
              <w:t>　基本分単価に含まれる職員構成を充足することについては、</w:t>
            </w:r>
            <w:r>
              <w:rPr>
                <w:rFonts w:hint="eastAsia" w:asciiTheme="minorEastAsia" w:hAnsiTheme="minorEastAsia" w:eastAsiaTheme="minorEastAsia"/>
              </w:rPr>
              <w:t>p4</w:t>
            </w:r>
            <w:r>
              <w:rPr>
                <w:rFonts w:hint="eastAsia" w:asciiTheme="minorEastAsia" w:hAnsiTheme="minorEastAsia" w:eastAsiaTheme="minorEastAsia"/>
              </w:rPr>
              <w:t>～</w:t>
            </w:r>
            <w:r>
              <w:rPr>
                <w:rFonts w:hint="eastAsia" w:asciiTheme="minorEastAsia" w:hAnsiTheme="minorEastAsia" w:eastAsiaTheme="minorEastAsia"/>
              </w:rPr>
              <w:t>5</w:t>
            </w:r>
            <w:r>
              <w:rPr>
                <w:rFonts w:hint="eastAsia" w:asciiTheme="minorEastAsia" w:hAnsiTheme="minorEastAsia" w:eastAsiaTheme="minorEastAsia"/>
              </w:rPr>
              <w:t>の「</w:t>
            </w:r>
            <w:r>
              <w:rPr>
                <w:rFonts w:hint="eastAsia" w:asciiTheme="minorEastAsia" w:hAnsiTheme="minorEastAsia" w:eastAsiaTheme="minorEastAsia"/>
              </w:rPr>
              <w:t xml:space="preserve">1 </w:t>
            </w:r>
            <w:r>
              <w:rPr>
                <w:rFonts w:hint="eastAsia" w:asciiTheme="minorEastAsia" w:hAnsiTheme="minorEastAsia" w:eastAsiaTheme="minorEastAsia"/>
              </w:rPr>
              <w:t>施設長」、「</w:t>
            </w:r>
            <w:r>
              <w:rPr>
                <w:rFonts w:hint="eastAsia" w:asciiTheme="minorEastAsia" w:hAnsiTheme="minorEastAsia" w:eastAsiaTheme="minorEastAsia"/>
              </w:rPr>
              <w:t xml:space="preserve">2 </w:t>
            </w:r>
            <w:r>
              <w:rPr>
                <w:rFonts w:hint="eastAsia" w:asciiTheme="minorEastAsia" w:hAnsiTheme="minorEastAsia" w:eastAsiaTheme="minorEastAsia"/>
              </w:rPr>
              <w:t>公定価格上の配置基準」で点検してください。</w:t>
            </w:r>
          </w:p>
          <w:p>
            <w:pPr>
              <w:pStyle w:val="0"/>
              <w:autoSpaceDE w:val="0"/>
              <w:autoSpaceDN w:val="0"/>
              <w:spacing w:line="12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　</w:t>
            </w:r>
          </w:p>
        </w:tc>
      </w:tr>
      <w:tr>
        <w:trPr/>
        <w:tc>
          <w:tcPr>
            <w:tcW w:w="10065" w:type="dxa"/>
            <w:gridSpan w:val="16"/>
            <w:tcBorders>
              <w:top w:val="single" w:color="auto" w:sz="8" w:space="0"/>
              <w:left w:val="none" w:color="auto" w:sz="0" w:space="0"/>
              <w:bottom w:val="none" w:color="auto" w:sz="0"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（基本加算部分）</w:t>
            </w:r>
          </w:p>
        </w:tc>
      </w:tr>
      <w:tr>
        <w:trPr>
          <w:trHeight w:val="780" w:hRule="atLeast"/>
        </w:trPr>
        <w:tc>
          <w:tcPr>
            <w:tcW w:w="1134" w:type="dxa"/>
            <w:vMerge w:val="restart"/>
            <w:tcBorders>
              <w:top w:val="single" w:color="auto" w:sz="8" w:space="0"/>
              <w:left w:val="none" w:color="auto" w:sz="0" w:space="0"/>
              <w:bottom w:val="none" w:color="auto" w:sz="0" w:space="0"/>
              <w:right w:val="none" w:color="auto" w:sz="0" w:space="0"/>
              <w:tl2br w:val="none" w:color="auto" w:sz="0" w:space="0"/>
              <w:tr2bl w:val="none" w:color="auto" w:sz="0" w:space="0"/>
            </w:tcBorders>
            <w:vAlign w:val="top"/>
          </w:tcPr>
          <w:p>
            <w:pPr>
              <w:pStyle w:val="0"/>
              <w:autoSpaceDE w:val="0"/>
              <w:autoSpaceDN w:val="0"/>
              <w:spacing w:line="260" w:lineRule="exact"/>
              <w:jc w:val="left"/>
              <w:rPr>
                <w:rFonts w:hint="default" w:asciiTheme="majorEastAsia" w:hAnsiTheme="majorEastAsia" w:eastAsiaTheme="majorEastAsia"/>
                <w:w w:val="90"/>
              </w:rPr>
            </w:pPr>
            <w:r>
              <w:rPr>
                <w:rFonts w:hint="eastAsia" w:asciiTheme="majorEastAsia" w:hAnsiTheme="majorEastAsia" w:eastAsiaTheme="majorEastAsia"/>
                <w:w w:val="90"/>
              </w:rPr>
              <w:t xml:space="preserve">4 </w:t>
            </w:r>
            <w:r>
              <w:rPr>
                <w:rFonts w:hint="eastAsia" w:asciiTheme="majorEastAsia" w:hAnsiTheme="majorEastAsia" w:eastAsiaTheme="majorEastAsia"/>
                <w:w w:val="90"/>
              </w:rPr>
              <w:t>処遇改善等</w:t>
            </w:r>
          </w:p>
          <w:p>
            <w:pPr>
              <w:pStyle w:val="0"/>
              <w:autoSpaceDE w:val="0"/>
              <w:autoSpaceDN w:val="0"/>
              <w:spacing w:line="260" w:lineRule="exact"/>
              <w:jc w:val="left"/>
              <w:rPr>
                <w:rFonts w:hint="default" w:asciiTheme="majorEastAsia" w:hAnsiTheme="majorEastAsia" w:eastAsiaTheme="majorEastAsia"/>
                <w:w w:val="90"/>
              </w:rPr>
            </w:pPr>
            <w:r>
              <w:rPr>
                <w:rFonts w:hint="eastAsia" w:asciiTheme="majorEastAsia" w:hAnsiTheme="majorEastAsia" w:eastAsiaTheme="majorEastAsia"/>
                <w:w w:val="90"/>
              </w:rPr>
              <w:t>加算</w:t>
            </w:r>
          </w:p>
          <w:p>
            <w:pPr>
              <w:pStyle w:val="0"/>
              <w:autoSpaceDE w:val="0"/>
              <w:autoSpaceDN w:val="0"/>
              <w:spacing w:line="260" w:lineRule="exact"/>
              <w:jc w:val="left"/>
              <w:rPr>
                <w:rFonts w:hint="default" w:asciiTheme="majorEastAsia" w:hAnsiTheme="majorEastAsia" w:eastAsiaTheme="majorEastAsia"/>
                <w:w w:val="90"/>
              </w:rPr>
            </w:pPr>
          </w:p>
          <w:p>
            <w:pPr>
              <w:pStyle w:val="0"/>
              <w:autoSpaceDE w:val="0"/>
              <w:autoSpaceDN w:val="0"/>
              <w:spacing w:line="260" w:lineRule="exact"/>
              <w:jc w:val="left"/>
              <w:rPr>
                <w:rFonts w:hint="default" w:asciiTheme="majorEastAsia" w:hAnsiTheme="majorEastAsia" w:eastAsiaTheme="majorEastAsia"/>
                <w:w w:val="90"/>
              </w:rPr>
            </w:pPr>
            <w:r>
              <w:rPr>
                <w:rFonts w:hint="eastAsia" w:asciiTheme="majorEastAsia" w:hAnsiTheme="majorEastAsia" w:eastAsiaTheme="majorEastAsia"/>
                <w:w w:val="90"/>
              </w:rPr>
              <w:t>費用　第</w:t>
            </w:r>
            <w:r>
              <w:rPr>
                <w:rFonts w:hint="eastAsia" w:asciiTheme="majorEastAsia" w:hAnsiTheme="majorEastAsia" w:eastAsiaTheme="majorEastAsia"/>
                <w:w w:val="90"/>
              </w:rPr>
              <w:t>1</w:t>
            </w:r>
            <w:r>
              <w:rPr>
                <w:rFonts w:hint="eastAsia" w:asciiTheme="majorEastAsia" w:hAnsiTheme="majorEastAsia" w:eastAsiaTheme="majorEastAsia"/>
                <w:w w:val="90"/>
              </w:rPr>
              <w:t>条十七～二十一</w:t>
            </w:r>
          </w:p>
          <w:p>
            <w:pPr>
              <w:pStyle w:val="0"/>
              <w:autoSpaceDE w:val="0"/>
              <w:autoSpaceDN w:val="0"/>
              <w:spacing w:line="260" w:lineRule="exact"/>
              <w:jc w:val="left"/>
              <w:rPr>
                <w:rFonts w:hint="default" w:asciiTheme="majorEastAsia" w:hAnsiTheme="majorEastAsia" w:eastAsiaTheme="majorEastAsia"/>
                <w:w w:val="90"/>
              </w:rPr>
            </w:pPr>
          </w:p>
          <w:p>
            <w:pPr>
              <w:pStyle w:val="0"/>
              <w:autoSpaceDE w:val="0"/>
              <w:autoSpaceDN w:val="0"/>
              <w:spacing w:line="260" w:lineRule="exact"/>
              <w:jc w:val="left"/>
              <w:rPr>
                <w:rFonts w:hint="default" w:asciiTheme="majorEastAsia" w:hAnsiTheme="majorEastAsia" w:eastAsiaTheme="majorEastAsia"/>
                <w:w w:val="90"/>
              </w:rPr>
            </w:pPr>
            <w:r>
              <w:rPr>
                <w:rFonts w:hint="eastAsia" w:asciiTheme="majorEastAsia" w:hAnsiTheme="majorEastAsia" w:eastAsiaTheme="majorEastAsia"/>
                <w:w w:val="90"/>
              </w:rPr>
              <w:t>費用通知</w:t>
            </w:r>
          </w:p>
          <w:p>
            <w:pPr>
              <w:pStyle w:val="0"/>
              <w:autoSpaceDE w:val="0"/>
              <w:autoSpaceDN w:val="0"/>
              <w:spacing w:line="260" w:lineRule="exact"/>
              <w:jc w:val="left"/>
              <w:rPr>
                <w:rFonts w:hint="default" w:asciiTheme="majorEastAsia" w:hAnsiTheme="majorEastAsia" w:eastAsiaTheme="majorEastAsia"/>
                <w:w w:val="90"/>
              </w:rPr>
            </w:pPr>
            <w:r>
              <w:rPr>
                <w:rFonts w:hint="eastAsia" w:asciiTheme="majorEastAsia" w:hAnsiTheme="majorEastAsia" w:eastAsiaTheme="majorEastAsia"/>
                <w:w w:val="90"/>
              </w:rPr>
              <w:t>別紙</w:t>
            </w:r>
            <w:r>
              <w:rPr>
                <w:rFonts w:hint="eastAsia" w:asciiTheme="majorEastAsia" w:hAnsiTheme="majorEastAsia" w:eastAsiaTheme="majorEastAsia"/>
                <w:w w:val="90"/>
              </w:rPr>
              <w:t>2</w:t>
            </w:r>
            <w:r>
              <w:rPr>
                <w:rFonts w:hint="eastAsia" w:asciiTheme="majorEastAsia" w:hAnsiTheme="majorEastAsia" w:eastAsiaTheme="majorEastAsia"/>
                <w:w w:val="90"/>
              </w:rPr>
              <w:t>　Ⅲ</w:t>
            </w:r>
            <w:r>
              <w:rPr>
                <w:rFonts w:hint="eastAsia" w:asciiTheme="majorEastAsia" w:hAnsiTheme="majorEastAsia" w:eastAsiaTheme="majorEastAsia"/>
                <w:w w:val="90"/>
              </w:rPr>
              <w:t>1</w:t>
            </w:r>
          </w:p>
          <w:p>
            <w:pPr>
              <w:pStyle w:val="0"/>
              <w:autoSpaceDE w:val="0"/>
              <w:autoSpaceDN w:val="0"/>
              <w:spacing w:line="260" w:lineRule="exact"/>
              <w:jc w:val="left"/>
              <w:rPr>
                <w:rFonts w:hint="default" w:asciiTheme="majorEastAsia" w:hAnsiTheme="majorEastAsia" w:eastAsiaTheme="majorEastAsia"/>
                <w:w w:val="90"/>
              </w:rPr>
            </w:pPr>
          </w:p>
          <w:p>
            <w:pPr>
              <w:pStyle w:val="0"/>
              <w:autoSpaceDE w:val="0"/>
              <w:autoSpaceDN w:val="0"/>
              <w:spacing w:line="260" w:lineRule="exact"/>
              <w:jc w:val="left"/>
              <w:rPr>
                <w:rFonts w:hint="default" w:ascii="ＭＳ Ｐ明朝" w:hAnsi="ＭＳ Ｐ明朝" w:eastAsia="ＭＳ Ｐ明朝"/>
                <w:w w:val="90"/>
              </w:rPr>
            </w:pPr>
            <w:r>
              <w:rPr>
                <w:rFonts w:hint="default" w:ascii="ＭＳ Ｐ明朝" w:hAnsi="ＭＳ Ｐ明朝" w:eastAsia="ＭＳ Ｐ明朝"/>
                <w:w w:val="90"/>
              </w:rPr>
              <w:t>［加算認定］</w:t>
            </w:r>
          </w:p>
          <w:p>
            <w:pPr>
              <w:pStyle w:val="0"/>
              <w:autoSpaceDE w:val="0"/>
              <w:autoSpaceDN w:val="0"/>
              <w:spacing w:line="260" w:lineRule="exact"/>
              <w:jc w:val="left"/>
              <w:rPr>
                <w:rFonts w:hint="default" w:ascii="ＭＳ Ｐ明朝" w:hAnsi="ＭＳ Ｐ明朝" w:eastAsia="ＭＳ Ｐ明朝"/>
                <w:w w:val="90"/>
              </w:rPr>
            </w:pPr>
            <w:r>
              <w:rPr>
                <w:rFonts w:hint="default" w:ascii="ＭＳ Ｐ明朝" w:hAnsi="ＭＳ Ｐ明朝" w:eastAsia="ＭＳ Ｐ明朝"/>
                <w:w w:val="90"/>
              </w:rPr>
              <w:t>申請に基づき県が認定</w:t>
            </w:r>
          </w:p>
          <w:p>
            <w:pPr>
              <w:pStyle w:val="0"/>
              <w:autoSpaceDE w:val="0"/>
              <w:autoSpaceDN w:val="0"/>
              <w:spacing w:line="260" w:lineRule="exact"/>
              <w:jc w:val="left"/>
              <w:rPr>
                <w:rFonts w:hint="default" w:ascii="ＭＳ Ｐ明朝" w:hAnsi="ＭＳ Ｐ明朝" w:eastAsia="ＭＳ Ｐ明朝"/>
                <w:w w:val="90"/>
              </w:rPr>
            </w:pPr>
            <w:r>
              <w:rPr>
                <w:rFonts w:hint="default" w:ascii="ＭＳ Ｐ明朝" w:hAnsi="ＭＳ Ｐ明朝" w:eastAsia="ＭＳ Ｐ明朝"/>
                <w:w w:val="90"/>
              </w:rPr>
              <w:t>（市を経由）</w:t>
            </w:r>
          </w:p>
          <w:p>
            <w:pPr>
              <w:pStyle w:val="0"/>
              <w:autoSpaceDE w:val="0"/>
              <w:autoSpaceDN w:val="0"/>
              <w:spacing w:line="260" w:lineRule="exact"/>
              <w:jc w:val="left"/>
              <w:rPr>
                <w:rFonts w:hint="default" w:ascii="ＭＳ Ｐ明朝" w:hAnsi="ＭＳ Ｐ明朝" w:eastAsia="ＭＳ Ｐ明朝"/>
                <w:w w:val="90"/>
              </w:rPr>
            </w:pPr>
          </w:p>
          <w:p>
            <w:pPr>
              <w:pStyle w:val="0"/>
              <w:spacing w:line="260" w:lineRule="exact"/>
              <w:jc w:val="left"/>
              <w:rPr>
                <w:rFonts w:hint="default" w:asciiTheme="majorEastAsia" w:hAnsiTheme="majorEastAsia" w:eastAsiaTheme="majorEastAsia"/>
                <w:w w:val="90"/>
              </w:rPr>
            </w:pPr>
            <w:r>
              <w:rPr>
                <w:rFonts w:hint="eastAsia" w:asciiTheme="majorEastAsia" w:hAnsiTheme="majorEastAsia" w:eastAsiaTheme="majorEastAsia"/>
                <w:w w:val="90"/>
              </w:rPr>
              <w:t>処遇改善等加算の用語の定義</w:t>
            </w:r>
            <w:r>
              <w:rPr>
                <w:rFonts w:hint="eastAsia" w:asciiTheme="majorEastAsia" w:hAnsiTheme="majorEastAsia" w:eastAsiaTheme="majorEastAsia"/>
                <w:w w:val="90"/>
              </w:rPr>
              <w:t>P59</w:t>
            </w:r>
          </w:p>
          <w:p>
            <w:pPr>
              <w:pStyle w:val="0"/>
              <w:spacing w:line="260" w:lineRule="exact"/>
              <w:jc w:val="left"/>
              <w:rPr>
                <w:rFonts w:hint="default" w:asciiTheme="majorEastAsia" w:hAnsiTheme="majorEastAsia" w:eastAsiaTheme="majorEastAsia"/>
                <w:w w:val="90"/>
              </w:rPr>
            </w:pPr>
          </w:p>
          <w:p>
            <w:pPr>
              <w:pStyle w:val="0"/>
              <w:spacing w:line="260" w:lineRule="exact"/>
              <w:jc w:val="left"/>
              <w:rPr>
                <w:rFonts w:hint="default" w:asciiTheme="majorEastAsia" w:hAnsiTheme="majorEastAsia" w:eastAsiaTheme="majorEastAsia"/>
                <w:w w:val="90"/>
              </w:rPr>
            </w:pPr>
          </w:p>
          <w:p>
            <w:pPr>
              <w:pStyle w:val="0"/>
              <w:spacing w:line="260" w:lineRule="exact"/>
              <w:jc w:val="left"/>
              <w:rPr>
                <w:rFonts w:hint="default" w:asciiTheme="majorEastAsia" w:hAnsiTheme="majorEastAsia" w:eastAsiaTheme="majorEastAsia"/>
                <w:w w:val="90"/>
              </w:rPr>
            </w:pPr>
          </w:p>
          <w:p>
            <w:pPr>
              <w:pStyle w:val="0"/>
              <w:spacing w:line="260" w:lineRule="exact"/>
              <w:jc w:val="left"/>
              <w:rPr>
                <w:rFonts w:hint="default" w:asciiTheme="majorEastAsia" w:hAnsiTheme="majorEastAsia" w:eastAsiaTheme="majorEastAsia"/>
                <w:w w:val="90"/>
              </w:rPr>
            </w:pPr>
          </w:p>
          <w:p>
            <w:pPr>
              <w:pStyle w:val="0"/>
              <w:spacing w:line="260" w:lineRule="exact"/>
              <w:jc w:val="left"/>
              <w:rPr>
                <w:rFonts w:hint="default" w:asciiTheme="majorEastAsia" w:hAnsiTheme="majorEastAsia" w:eastAsiaTheme="majorEastAsia"/>
                <w:w w:val="90"/>
              </w:rPr>
            </w:pPr>
          </w:p>
          <w:p>
            <w:pPr>
              <w:pStyle w:val="0"/>
              <w:spacing w:line="260" w:lineRule="exact"/>
              <w:jc w:val="left"/>
              <w:rPr>
                <w:rFonts w:hint="default" w:asciiTheme="majorEastAsia" w:hAnsiTheme="majorEastAsia" w:eastAsiaTheme="majorEastAsia"/>
                <w:w w:val="90"/>
              </w:rPr>
            </w:pPr>
          </w:p>
          <w:p>
            <w:pPr>
              <w:pStyle w:val="0"/>
              <w:spacing w:line="260" w:lineRule="exact"/>
              <w:jc w:val="left"/>
              <w:rPr>
                <w:rFonts w:hint="default" w:asciiTheme="majorEastAsia" w:hAnsiTheme="majorEastAsia" w:eastAsiaTheme="majorEastAsia"/>
                <w:w w:val="90"/>
              </w:rPr>
            </w:pPr>
          </w:p>
          <w:p>
            <w:pPr>
              <w:pStyle w:val="0"/>
              <w:spacing w:line="260" w:lineRule="exact"/>
              <w:jc w:val="left"/>
              <w:rPr>
                <w:rFonts w:hint="default" w:asciiTheme="majorEastAsia" w:hAnsiTheme="majorEastAsia" w:eastAsiaTheme="majorEastAsia"/>
                <w:w w:val="90"/>
              </w:rPr>
            </w:pPr>
          </w:p>
          <w:p>
            <w:pPr>
              <w:pStyle w:val="0"/>
              <w:spacing w:line="260" w:lineRule="exact"/>
              <w:jc w:val="left"/>
              <w:rPr>
                <w:rFonts w:hint="default" w:asciiTheme="majorEastAsia" w:hAnsiTheme="majorEastAsia" w:eastAsiaTheme="majorEastAsia"/>
                <w:w w:val="90"/>
              </w:rPr>
            </w:pPr>
          </w:p>
          <w:p>
            <w:pPr>
              <w:pStyle w:val="0"/>
              <w:spacing w:line="260" w:lineRule="exact"/>
              <w:jc w:val="left"/>
              <w:rPr>
                <w:rFonts w:hint="default" w:asciiTheme="majorEastAsia" w:hAnsiTheme="majorEastAsia" w:eastAsiaTheme="majorEastAsia"/>
                <w:w w:val="90"/>
              </w:rPr>
            </w:pPr>
          </w:p>
          <w:p>
            <w:pPr>
              <w:pStyle w:val="0"/>
              <w:spacing w:line="260" w:lineRule="exact"/>
              <w:jc w:val="left"/>
              <w:rPr>
                <w:rFonts w:hint="default" w:asciiTheme="majorEastAsia" w:hAnsiTheme="majorEastAsia" w:eastAsiaTheme="majorEastAsia"/>
                <w:w w:val="90"/>
              </w:rPr>
            </w:pPr>
          </w:p>
          <w:p>
            <w:pPr>
              <w:pStyle w:val="0"/>
              <w:spacing w:line="260" w:lineRule="exact"/>
              <w:jc w:val="left"/>
              <w:rPr>
                <w:rFonts w:hint="default" w:asciiTheme="majorEastAsia" w:hAnsiTheme="majorEastAsia" w:eastAsiaTheme="majorEastAsia"/>
                <w:w w:val="90"/>
              </w:rPr>
            </w:pPr>
          </w:p>
          <w:p>
            <w:pPr>
              <w:pStyle w:val="0"/>
              <w:spacing w:line="260" w:lineRule="exact"/>
              <w:jc w:val="left"/>
              <w:rPr>
                <w:rFonts w:hint="default" w:asciiTheme="majorEastAsia" w:hAnsiTheme="majorEastAsia" w:eastAsiaTheme="majorEastAsia"/>
                <w:w w:val="90"/>
              </w:rPr>
            </w:pPr>
          </w:p>
          <w:p>
            <w:pPr>
              <w:pStyle w:val="0"/>
              <w:spacing w:line="260" w:lineRule="exact"/>
              <w:jc w:val="left"/>
              <w:rPr>
                <w:rFonts w:hint="default" w:asciiTheme="majorEastAsia" w:hAnsiTheme="majorEastAsia" w:eastAsiaTheme="majorEastAsia"/>
                <w:w w:val="90"/>
              </w:rPr>
            </w:pPr>
          </w:p>
          <w:p>
            <w:pPr>
              <w:pStyle w:val="0"/>
              <w:spacing w:line="260" w:lineRule="exact"/>
              <w:jc w:val="left"/>
              <w:rPr>
                <w:rFonts w:hint="default" w:asciiTheme="majorEastAsia" w:hAnsiTheme="majorEastAsia" w:eastAsiaTheme="majorEastAsia"/>
                <w:w w:val="90"/>
              </w:rPr>
            </w:pPr>
          </w:p>
          <w:p>
            <w:pPr>
              <w:pStyle w:val="0"/>
              <w:spacing w:line="260" w:lineRule="exact"/>
              <w:jc w:val="left"/>
              <w:rPr>
                <w:rFonts w:hint="default" w:asciiTheme="majorEastAsia" w:hAnsiTheme="majorEastAsia" w:eastAsiaTheme="majorEastAsia"/>
                <w:w w:val="90"/>
              </w:rPr>
            </w:pPr>
          </w:p>
          <w:p>
            <w:pPr>
              <w:pStyle w:val="0"/>
              <w:autoSpaceDE w:val="0"/>
              <w:autoSpaceDN w:val="0"/>
              <w:spacing w:line="260" w:lineRule="exact"/>
              <w:jc w:val="left"/>
              <w:rPr>
                <w:rFonts w:hint="default" w:asciiTheme="minorEastAsia" w:hAnsiTheme="minorEastAsia" w:eastAsiaTheme="minorEastAsia"/>
                <w:w w:val="90"/>
              </w:rPr>
            </w:pPr>
            <w:r>
              <w:rPr>
                <w:rFonts w:hint="eastAsia" w:asciiTheme="minorEastAsia" w:hAnsiTheme="minorEastAsia" w:eastAsiaTheme="minorEastAsia"/>
                <w:w w:val="90"/>
              </w:rPr>
              <w:t>（続）</w:t>
            </w:r>
          </w:p>
          <w:p>
            <w:pPr>
              <w:pStyle w:val="0"/>
              <w:autoSpaceDE w:val="0"/>
              <w:autoSpaceDN w:val="0"/>
              <w:spacing w:line="260" w:lineRule="exact"/>
              <w:jc w:val="left"/>
              <w:rPr>
                <w:rFonts w:hint="default" w:asciiTheme="majorEastAsia" w:hAnsiTheme="majorEastAsia" w:eastAsiaTheme="majorEastAsia"/>
                <w:w w:val="90"/>
              </w:rPr>
            </w:pPr>
            <w:r>
              <w:rPr>
                <w:rFonts w:hint="eastAsia" w:asciiTheme="majorEastAsia" w:hAnsiTheme="majorEastAsia" w:eastAsiaTheme="majorEastAsia"/>
                <w:w w:val="90"/>
              </w:rPr>
              <w:t xml:space="preserve">4 </w:t>
            </w:r>
            <w:r>
              <w:rPr>
                <w:rFonts w:hint="eastAsia" w:asciiTheme="majorEastAsia" w:hAnsiTheme="majorEastAsia" w:eastAsiaTheme="majorEastAsia"/>
                <w:w w:val="90"/>
              </w:rPr>
              <w:t>処遇改善等</w:t>
            </w:r>
          </w:p>
          <w:p>
            <w:pPr>
              <w:pStyle w:val="0"/>
              <w:autoSpaceDE w:val="0"/>
              <w:autoSpaceDN w:val="0"/>
              <w:spacing w:line="260" w:lineRule="exact"/>
              <w:jc w:val="left"/>
              <w:rPr>
                <w:rFonts w:hint="default" w:asciiTheme="majorEastAsia" w:hAnsiTheme="majorEastAsia" w:eastAsiaTheme="majorEastAsia"/>
                <w:w w:val="90"/>
              </w:rPr>
            </w:pPr>
            <w:r>
              <w:rPr>
                <w:rFonts w:hint="eastAsia" w:asciiTheme="majorEastAsia" w:hAnsiTheme="majorEastAsia" w:eastAsiaTheme="majorEastAsia"/>
                <w:w w:val="90"/>
              </w:rPr>
              <w:t>加算</w:t>
            </w:r>
          </w:p>
          <w:p>
            <w:pPr>
              <w:pStyle w:val="0"/>
              <w:spacing w:line="260" w:lineRule="exact"/>
              <w:jc w:val="left"/>
              <w:rPr>
                <w:rFonts w:hint="default" w:asciiTheme="majorEastAsia" w:hAnsiTheme="majorEastAsia" w:eastAsiaTheme="majorEastAsia"/>
                <w:w w:val="90"/>
              </w:rPr>
            </w:pPr>
          </w:p>
          <w:p>
            <w:pPr>
              <w:pStyle w:val="0"/>
              <w:spacing w:line="260" w:lineRule="exact"/>
              <w:jc w:val="left"/>
              <w:rPr>
                <w:rFonts w:hint="default" w:asciiTheme="majorEastAsia" w:hAnsiTheme="majorEastAsia" w:eastAsiaTheme="majorEastAsia"/>
                <w:w w:val="90"/>
              </w:rPr>
            </w:pPr>
          </w:p>
          <w:p>
            <w:pPr>
              <w:pStyle w:val="0"/>
              <w:spacing w:line="260" w:lineRule="exact"/>
              <w:jc w:val="left"/>
              <w:rPr>
                <w:rFonts w:hint="default" w:asciiTheme="majorEastAsia" w:hAnsiTheme="majorEastAsia" w:eastAsiaTheme="majorEastAsia"/>
                <w:w w:val="90"/>
              </w:rPr>
            </w:pPr>
          </w:p>
          <w:p>
            <w:pPr>
              <w:pStyle w:val="0"/>
              <w:spacing w:line="260" w:lineRule="exact"/>
              <w:jc w:val="left"/>
              <w:rPr>
                <w:rFonts w:hint="default" w:asciiTheme="majorEastAsia" w:hAnsiTheme="majorEastAsia" w:eastAsiaTheme="majorEastAsia"/>
                <w:w w:val="90"/>
              </w:rPr>
            </w:pPr>
          </w:p>
          <w:p>
            <w:pPr>
              <w:pStyle w:val="0"/>
              <w:spacing w:line="260" w:lineRule="exact"/>
              <w:jc w:val="left"/>
              <w:rPr>
                <w:rFonts w:hint="default" w:asciiTheme="majorEastAsia" w:hAnsiTheme="majorEastAsia" w:eastAsiaTheme="majorEastAsia"/>
                <w:w w:val="90"/>
              </w:rPr>
            </w:pPr>
          </w:p>
          <w:p>
            <w:pPr>
              <w:pStyle w:val="0"/>
              <w:spacing w:line="260" w:lineRule="exact"/>
              <w:jc w:val="left"/>
              <w:rPr>
                <w:rFonts w:hint="default" w:asciiTheme="majorEastAsia" w:hAnsiTheme="majorEastAsia" w:eastAsiaTheme="majorEastAsia"/>
                <w:w w:val="90"/>
              </w:rPr>
            </w:pPr>
          </w:p>
          <w:p>
            <w:pPr>
              <w:pStyle w:val="0"/>
              <w:spacing w:line="260" w:lineRule="exact"/>
              <w:jc w:val="left"/>
              <w:rPr>
                <w:rFonts w:hint="default" w:asciiTheme="majorEastAsia" w:hAnsiTheme="majorEastAsia" w:eastAsiaTheme="majorEastAsia"/>
                <w:w w:val="90"/>
              </w:rPr>
            </w:pPr>
          </w:p>
          <w:p>
            <w:pPr>
              <w:pStyle w:val="0"/>
              <w:spacing w:line="260" w:lineRule="exact"/>
              <w:jc w:val="left"/>
              <w:rPr>
                <w:rFonts w:hint="default" w:asciiTheme="majorEastAsia" w:hAnsiTheme="majorEastAsia" w:eastAsiaTheme="majorEastAsia"/>
                <w:w w:val="90"/>
              </w:rPr>
            </w:pPr>
          </w:p>
          <w:p>
            <w:pPr>
              <w:pStyle w:val="0"/>
              <w:spacing w:line="260" w:lineRule="exact"/>
              <w:jc w:val="left"/>
              <w:rPr>
                <w:rFonts w:hint="default" w:asciiTheme="majorEastAsia" w:hAnsiTheme="majorEastAsia" w:eastAsiaTheme="majorEastAsia"/>
                <w:w w:val="90"/>
              </w:rPr>
            </w:pPr>
          </w:p>
          <w:p>
            <w:pPr>
              <w:pStyle w:val="0"/>
              <w:spacing w:line="260" w:lineRule="exact"/>
              <w:jc w:val="left"/>
              <w:rPr>
                <w:rFonts w:hint="default" w:asciiTheme="majorEastAsia" w:hAnsiTheme="majorEastAsia" w:eastAsiaTheme="majorEastAsia"/>
                <w:w w:val="90"/>
              </w:rPr>
            </w:pPr>
          </w:p>
          <w:p>
            <w:pPr>
              <w:pStyle w:val="0"/>
              <w:spacing w:line="260" w:lineRule="exact"/>
              <w:jc w:val="left"/>
              <w:rPr>
                <w:rFonts w:hint="default" w:asciiTheme="majorEastAsia" w:hAnsiTheme="majorEastAsia" w:eastAsiaTheme="majorEastAsia"/>
                <w:w w:val="90"/>
              </w:rPr>
            </w:pPr>
          </w:p>
          <w:p>
            <w:pPr>
              <w:pStyle w:val="0"/>
              <w:spacing w:line="260" w:lineRule="exact"/>
              <w:jc w:val="left"/>
              <w:rPr>
                <w:rFonts w:hint="default" w:asciiTheme="majorEastAsia" w:hAnsiTheme="majorEastAsia" w:eastAsiaTheme="majorEastAsia"/>
                <w:w w:val="90"/>
              </w:rPr>
            </w:pPr>
          </w:p>
          <w:p>
            <w:pPr>
              <w:pStyle w:val="0"/>
              <w:spacing w:line="260" w:lineRule="exact"/>
              <w:jc w:val="left"/>
              <w:rPr>
                <w:rFonts w:hint="default" w:asciiTheme="majorEastAsia" w:hAnsiTheme="majorEastAsia" w:eastAsiaTheme="majorEastAsia"/>
                <w:w w:val="90"/>
              </w:rPr>
            </w:pPr>
          </w:p>
          <w:p>
            <w:pPr>
              <w:pStyle w:val="0"/>
              <w:spacing w:line="260" w:lineRule="exact"/>
              <w:jc w:val="left"/>
              <w:rPr>
                <w:rFonts w:hint="default" w:asciiTheme="majorEastAsia" w:hAnsiTheme="majorEastAsia" w:eastAsiaTheme="majorEastAsia"/>
                <w:w w:val="90"/>
              </w:rPr>
            </w:pPr>
          </w:p>
          <w:p>
            <w:pPr>
              <w:pStyle w:val="0"/>
              <w:spacing w:line="260" w:lineRule="exact"/>
              <w:jc w:val="left"/>
              <w:rPr>
                <w:rFonts w:hint="default" w:asciiTheme="majorEastAsia" w:hAnsiTheme="majorEastAsia" w:eastAsiaTheme="majorEastAsia"/>
                <w:w w:val="90"/>
              </w:rPr>
            </w:pPr>
          </w:p>
          <w:p>
            <w:pPr>
              <w:pStyle w:val="0"/>
              <w:spacing w:line="260" w:lineRule="exact"/>
              <w:jc w:val="left"/>
              <w:rPr>
                <w:rFonts w:hint="default" w:asciiTheme="majorEastAsia" w:hAnsiTheme="majorEastAsia" w:eastAsiaTheme="majorEastAsia"/>
                <w:w w:val="90"/>
              </w:rPr>
            </w:pPr>
          </w:p>
          <w:p>
            <w:pPr>
              <w:pStyle w:val="0"/>
              <w:spacing w:line="260" w:lineRule="exact"/>
              <w:jc w:val="left"/>
              <w:rPr>
                <w:rFonts w:hint="default" w:asciiTheme="majorEastAsia" w:hAnsiTheme="majorEastAsia" w:eastAsiaTheme="majorEastAsia"/>
                <w:w w:val="90"/>
              </w:rPr>
            </w:pPr>
          </w:p>
          <w:p>
            <w:pPr>
              <w:pStyle w:val="0"/>
              <w:spacing w:line="260" w:lineRule="exact"/>
              <w:jc w:val="left"/>
              <w:rPr>
                <w:rFonts w:hint="default" w:asciiTheme="majorEastAsia" w:hAnsiTheme="majorEastAsia" w:eastAsiaTheme="majorEastAsia"/>
                <w:w w:val="90"/>
              </w:rPr>
            </w:pPr>
          </w:p>
          <w:p>
            <w:pPr>
              <w:pStyle w:val="0"/>
              <w:spacing w:line="260" w:lineRule="exact"/>
              <w:jc w:val="left"/>
              <w:rPr>
                <w:rFonts w:hint="default" w:asciiTheme="majorEastAsia" w:hAnsiTheme="majorEastAsia" w:eastAsiaTheme="majorEastAsia"/>
                <w:w w:val="90"/>
              </w:rPr>
            </w:pPr>
          </w:p>
          <w:p>
            <w:pPr>
              <w:pStyle w:val="0"/>
              <w:spacing w:line="260" w:lineRule="exact"/>
              <w:jc w:val="left"/>
              <w:rPr>
                <w:rFonts w:hint="default" w:asciiTheme="majorEastAsia" w:hAnsiTheme="majorEastAsia" w:eastAsiaTheme="majorEastAsia"/>
                <w:w w:val="90"/>
              </w:rPr>
            </w:pPr>
          </w:p>
          <w:p>
            <w:pPr>
              <w:pStyle w:val="0"/>
              <w:spacing w:line="260" w:lineRule="exact"/>
              <w:jc w:val="left"/>
              <w:rPr>
                <w:rFonts w:hint="default" w:asciiTheme="majorEastAsia" w:hAnsiTheme="majorEastAsia" w:eastAsiaTheme="majorEastAsia"/>
                <w:w w:val="90"/>
              </w:rPr>
            </w:pPr>
          </w:p>
          <w:p>
            <w:pPr>
              <w:pStyle w:val="0"/>
              <w:spacing w:line="260" w:lineRule="exact"/>
              <w:jc w:val="left"/>
              <w:rPr>
                <w:rFonts w:hint="default" w:asciiTheme="majorEastAsia" w:hAnsiTheme="majorEastAsia" w:eastAsiaTheme="majorEastAsia"/>
                <w:w w:val="90"/>
              </w:rPr>
            </w:pPr>
          </w:p>
          <w:p>
            <w:pPr>
              <w:pStyle w:val="0"/>
              <w:spacing w:line="260" w:lineRule="exact"/>
              <w:jc w:val="left"/>
              <w:rPr>
                <w:rFonts w:hint="default" w:asciiTheme="majorEastAsia" w:hAnsiTheme="majorEastAsia" w:eastAsiaTheme="majorEastAsia"/>
                <w:w w:val="90"/>
              </w:rPr>
            </w:pPr>
          </w:p>
          <w:p>
            <w:pPr>
              <w:pStyle w:val="0"/>
              <w:spacing w:line="260" w:lineRule="exact"/>
              <w:jc w:val="left"/>
              <w:rPr>
                <w:rFonts w:hint="default" w:asciiTheme="majorEastAsia" w:hAnsiTheme="majorEastAsia" w:eastAsiaTheme="majorEastAsia"/>
                <w:w w:val="90"/>
              </w:rPr>
            </w:pPr>
          </w:p>
          <w:p>
            <w:pPr>
              <w:pStyle w:val="0"/>
              <w:spacing w:line="260" w:lineRule="exact"/>
              <w:jc w:val="left"/>
              <w:rPr>
                <w:rFonts w:hint="default" w:asciiTheme="majorEastAsia" w:hAnsiTheme="majorEastAsia" w:eastAsiaTheme="majorEastAsia"/>
                <w:w w:val="90"/>
              </w:rPr>
            </w:pPr>
          </w:p>
          <w:p>
            <w:pPr>
              <w:pStyle w:val="0"/>
              <w:spacing w:line="260" w:lineRule="exact"/>
              <w:jc w:val="left"/>
              <w:rPr>
                <w:rFonts w:hint="default" w:asciiTheme="majorEastAsia" w:hAnsiTheme="majorEastAsia" w:eastAsiaTheme="majorEastAsia"/>
                <w:w w:val="90"/>
              </w:rPr>
            </w:pPr>
          </w:p>
          <w:p>
            <w:pPr>
              <w:pStyle w:val="0"/>
              <w:spacing w:line="260" w:lineRule="exact"/>
              <w:jc w:val="left"/>
              <w:rPr>
                <w:rFonts w:hint="default" w:asciiTheme="majorEastAsia" w:hAnsiTheme="majorEastAsia" w:eastAsiaTheme="majorEastAsia"/>
                <w:w w:val="90"/>
              </w:rPr>
            </w:pPr>
          </w:p>
          <w:p>
            <w:pPr>
              <w:pStyle w:val="0"/>
              <w:spacing w:line="260" w:lineRule="exact"/>
              <w:jc w:val="left"/>
              <w:rPr>
                <w:rFonts w:hint="default" w:asciiTheme="majorEastAsia" w:hAnsiTheme="majorEastAsia" w:eastAsiaTheme="majorEastAsia"/>
                <w:w w:val="90"/>
              </w:rPr>
            </w:pPr>
          </w:p>
          <w:p>
            <w:pPr>
              <w:pStyle w:val="0"/>
              <w:spacing w:line="260" w:lineRule="exact"/>
              <w:jc w:val="left"/>
              <w:rPr>
                <w:rFonts w:hint="default" w:asciiTheme="majorEastAsia" w:hAnsiTheme="majorEastAsia" w:eastAsiaTheme="majorEastAsia"/>
                <w:w w:val="90"/>
              </w:rPr>
            </w:pPr>
          </w:p>
          <w:p>
            <w:pPr>
              <w:pStyle w:val="0"/>
              <w:spacing w:line="260" w:lineRule="exact"/>
              <w:jc w:val="left"/>
              <w:rPr>
                <w:rFonts w:hint="default" w:asciiTheme="majorEastAsia" w:hAnsiTheme="majorEastAsia" w:eastAsiaTheme="majorEastAsia"/>
                <w:w w:val="90"/>
              </w:rPr>
            </w:pPr>
          </w:p>
          <w:p>
            <w:pPr>
              <w:pStyle w:val="0"/>
              <w:spacing w:line="260" w:lineRule="exact"/>
              <w:jc w:val="left"/>
              <w:rPr>
                <w:rFonts w:hint="default" w:asciiTheme="majorEastAsia" w:hAnsiTheme="majorEastAsia" w:eastAsiaTheme="majorEastAsia"/>
                <w:w w:val="90"/>
              </w:rPr>
            </w:pPr>
          </w:p>
          <w:p>
            <w:pPr>
              <w:pStyle w:val="0"/>
              <w:spacing w:line="260" w:lineRule="exact"/>
              <w:jc w:val="left"/>
              <w:rPr>
                <w:rFonts w:hint="default" w:asciiTheme="majorEastAsia" w:hAnsiTheme="majorEastAsia" w:eastAsiaTheme="majorEastAsia"/>
                <w:w w:val="90"/>
              </w:rPr>
            </w:pPr>
          </w:p>
          <w:p>
            <w:pPr>
              <w:pStyle w:val="0"/>
              <w:spacing w:line="260" w:lineRule="exact"/>
              <w:jc w:val="left"/>
              <w:rPr>
                <w:rFonts w:hint="default" w:asciiTheme="majorEastAsia" w:hAnsiTheme="majorEastAsia" w:eastAsiaTheme="majorEastAsia"/>
                <w:w w:val="90"/>
              </w:rPr>
            </w:pPr>
          </w:p>
          <w:p>
            <w:pPr>
              <w:pStyle w:val="0"/>
              <w:spacing w:line="260" w:lineRule="exact"/>
              <w:jc w:val="left"/>
              <w:rPr>
                <w:rFonts w:hint="default" w:asciiTheme="majorEastAsia" w:hAnsiTheme="majorEastAsia" w:eastAsiaTheme="majorEastAsia"/>
                <w:w w:val="90"/>
              </w:rPr>
            </w:pPr>
          </w:p>
          <w:p>
            <w:pPr>
              <w:pStyle w:val="0"/>
              <w:spacing w:line="260" w:lineRule="exact"/>
              <w:jc w:val="left"/>
              <w:rPr>
                <w:rFonts w:hint="default" w:asciiTheme="majorEastAsia" w:hAnsiTheme="majorEastAsia" w:eastAsiaTheme="majorEastAsia"/>
                <w:w w:val="90"/>
              </w:rPr>
            </w:pPr>
          </w:p>
          <w:p>
            <w:pPr>
              <w:pStyle w:val="0"/>
              <w:spacing w:line="260" w:lineRule="exact"/>
              <w:jc w:val="left"/>
              <w:rPr>
                <w:rFonts w:hint="default" w:asciiTheme="majorEastAsia" w:hAnsiTheme="majorEastAsia" w:eastAsiaTheme="majorEastAsia"/>
                <w:w w:val="90"/>
              </w:rPr>
            </w:pPr>
          </w:p>
          <w:p>
            <w:pPr>
              <w:pStyle w:val="0"/>
              <w:spacing w:line="260" w:lineRule="exact"/>
              <w:jc w:val="left"/>
              <w:rPr>
                <w:rFonts w:hint="default" w:asciiTheme="majorEastAsia" w:hAnsiTheme="majorEastAsia" w:eastAsiaTheme="majorEastAsia"/>
                <w:w w:val="90"/>
              </w:rPr>
            </w:pPr>
          </w:p>
          <w:p>
            <w:pPr>
              <w:pStyle w:val="0"/>
              <w:spacing w:line="260" w:lineRule="exact"/>
              <w:jc w:val="left"/>
              <w:rPr>
                <w:rFonts w:hint="default" w:asciiTheme="majorEastAsia" w:hAnsiTheme="majorEastAsia" w:eastAsiaTheme="majorEastAsia"/>
                <w:w w:val="90"/>
              </w:rPr>
            </w:pPr>
          </w:p>
          <w:p>
            <w:pPr>
              <w:pStyle w:val="0"/>
              <w:spacing w:line="260" w:lineRule="exact"/>
              <w:jc w:val="left"/>
              <w:rPr>
                <w:rFonts w:hint="default" w:asciiTheme="majorEastAsia" w:hAnsiTheme="majorEastAsia" w:eastAsiaTheme="majorEastAsia"/>
                <w:w w:val="90"/>
              </w:rPr>
            </w:pPr>
          </w:p>
          <w:p>
            <w:pPr>
              <w:pStyle w:val="0"/>
              <w:spacing w:line="260" w:lineRule="exact"/>
              <w:jc w:val="left"/>
              <w:rPr>
                <w:rFonts w:hint="default" w:asciiTheme="majorEastAsia" w:hAnsiTheme="majorEastAsia" w:eastAsiaTheme="majorEastAsia"/>
                <w:w w:val="90"/>
              </w:rPr>
            </w:pPr>
          </w:p>
          <w:p>
            <w:pPr>
              <w:pStyle w:val="0"/>
              <w:spacing w:line="260" w:lineRule="exact"/>
              <w:jc w:val="left"/>
              <w:rPr>
                <w:rFonts w:hint="default" w:asciiTheme="majorEastAsia" w:hAnsiTheme="majorEastAsia" w:eastAsiaTheme="majorEastAsia"/>
                <w:w w:val="90"/>
              </w:rPr>
            </w:pPr>
          </w:p>
          <w:p>
            <w:pPr>
              <w:pStyle w:val="0"/>
              <w:spacing w:line="260" w:lineRule="exact"/>
              <w:jc w:val="left"/>
              <w:rPr>
                <w:rFonts w:hint="default" w:asciiTheme="majorEastAsia" w:hAnsiTheme="majorEastAsia" w:eastAsiaTheme="majorEastAsia"/>
                <w:w w:val="90"/>
              </w:rPr>
            </w:pPr>
          </w:p>
          <w:p>
            <w:pPr>
              <w:pStyle w:val="0"/>
              <w:spacing w:line="260" w:lineRule="exact"/>
              <w:jc w:val="left"/>
              <w:rPr>
                <w:rFonts w:hint="default" w:asciiTheme="majorEastAsia" w:hAnsiTheme="majorEastAsia" w:eastAsiaTheme="majorEastAsia"/>
                <w:w w:val="90"/>
              </w:rPr>
            </w:pPr>
          </w:p>
          <w:p>
            <w:pPr>
              <w:pStyle w:val="0"/>
              <w:spacing w:line="260" w:lineRule="exact"/>
              <w:jc w:val="left"/>
              <w:rPr>
                <w:rFonts w:hint="default" w:asciiTheme="majorEastAsia" w:hAnsiTheme="majorEastAsia" w:eastAsiaTheme="majorEastAsia"/>
                <w:w w:val="90"/>
              </w:rPr>
            </w:pPr>
          </w:p>
          <w:p>
            <w:pPr>
              <w:pStyle w:val="0"/>
              <w:spacing w:line="260" w:lineRule="exact"/>
              <w:jc w:val="left"/>
              <w:rPr>
                <w:rFonts w:hint="default" w:asciiTheme="majorEastAsia" w:hAnsiTheme="majorEastAsia" w:eastAsiaTheme="majorEastAsia"/>
                <w:w w:val="90"/>
              </w:rPr>
            </w:pPr>
          </w:p>
          <w:p>
            <w:pPr>
              <w:pStyle w:val="0"/>
              <w:spacing w:line="260" w:lineRule="exact"/>
              <w:jc w:val="left"/>
              <w:rPr>
                <w:rFonts w:hint="default" w:asciiTheme="majorEastAsia" w:hAnsiTheme="majorEastAsia" w:eastAsiaTheme="majorEastAsia"/>
                <w:w w:val="90"/>
              </w:rPr>
            </w:pPr>
          </w:p>
          <w:p>
            <w:pPr>
              <w:pStyle w:val="0"/>
              <w:spacing w:line="260" w:lineRule="exact"/>
              <w:jc w:val="left"/>
              <w:rPr>
                <w:rFonts w:hint="default" w:asciiTheme="majorEastAsia" w:hAnsiTheme="majorEastAsia" w:eastAsiaTheme="majorEastAsia"/>
                <w:w w:val="90"/>
              </w:rPr>
            </w:pPr>
          </w:p>
          <w:p>
            <w:pPr>
              <w:pStyle w:val="0"/>
              <w:spacing w:line="260" w:lineRule="exact"/>
              <w:jc w:val="left"/>
              <w:rPr>
                <w:rFonts w:hint="default" w:asciiTheme="majorEastAsia" w:hAnsiTheme="majorEastAsia" w:eastAsiaTheme="majorEastAsia"/>
                <w:w w:val="90"/>
              </w:rPr>
            </w:pPr>
          </w:p>
          <w:p>
            <w:pPr>
              <w:pStyle w:val="0"/>
              <w:spacing w:line="260" w:lineRule="exact"/>
              <w:jc w:val="left"/>
              <w:rPr>
                <w:rFonts w:hint="default" w:asciiTheme="majorEastAsia" w:hAnsiTheme="majorEastAsia" w:eastAsiaTheme="majorEastAsia"/>
                <w:w w:val="90"/>
              </w:rPr>
            </w:pPr>
          </w:p>
          <w:p>
            <w:pPr>
              <w:pStyle w:val="0"/>
              <w:spacing w:line="260" w:lineRule="exact"/>
              <w:jc w:val="left"/>
              <w:rPr>
                <w:rFonts w:hint="default" w:asciiTheme="majorEastAsia" w:hAnsiTheme="majorEastAsia" w:eastAsiaTheme="majorEastAsia"/>
                <w:w w:val="90"/>
              </w:rPr>
            </w:pPr>
          </w:p>
          <w:p>
            <w:pPr>
              <w:pStyle w:val="0"/>
              <w:spacing w:line="260" w:lineRule="exact"/>
              <w:jc w:val="left"/>
              <w:rPr>
                <w:rFonts w:hint="default" w:asciiTheme="majorEastAsia" w:hAnsiTheme="majorEastAsia" w:eastAsiaTheme="majorEastAsia"/>
                <w:w w:val="90"/>
              </w:rPr>
            </w:pPr>
          </w:p>
          <w:p>
            <w:pPr>
              <w:pStyle w:val="0"/>
              <w:spacing w:line="260" w:lineRule="exact"/>
              <w:jc w:val="left"/>
              <w:rPr>
                <w:rFonts w:hint="default" w:asciiTheme="majorEastAsia" w:hAnsiTheme="majorEastAsia" w:eastAsiaTheme="majorEastAsia"/>
                <w:w w:val="90"/>
              </w:rPr>
            </w:pPr>
          </w:p>
          <w:p>
            <w:pPr>
              <w:pStyle w:val="0"/>
              <w:spacing w:line="260" w:lineRule="exact"/>
              <w:jc w:val="left"/>
              <w:rPr>
                <w:rFonts w:hint="default" w:asciiTheme="majorEastAsia" w:hAnsiTheme="majorEastAsia" w:eastAsiaTheme="majorEastAsia"/>
                <w:w w:val="90"/>
              </w:rPr>
            </w:pPr>
          </w:p>
          <w:p>
            <w:pPr>
              <w:pStyle w:val="0"/>
              <w:spacing w:line="260" w:lineRule="exact"/>
              <w:jc w:val="left"/>
              <w:rPr>
                <w:rFonts w:hint="default" w:asciiTheme="majorEastAsia" w:hAnsiTheme="majorEastAsia" w:eastAsiaTheme="majorEastAsia"/>
                <w:w w:val="90"/>
              </w:rPr>
            </w:pPr>
          </w:p>
          <w:p>
            <w:pPr>
              <w:pStyle w:val="0"/>
              <w:autoSpaceDE w:val="0"/>
              <w:autoSpaceDN w:val="0"/>
              <w:spacing w:line="260" w:lineRule="exact"/>
              <w:jc w:val="left"/>
              <w:rPr>
                <w:rFonts w:hint="default" w:asciiTheme="minorEastAsia" w:hAnsiTheme="minorEastAsia" w:eastAsiaTheme="minorEastAsia"/>
                <w:w w:val="90"/>
              </w:rPr>
            </w:pPr>
            <w:r>
              <w:rPr>
                <w:rFonts w:hint="eastAsia" w:asciiTheme="minorEastAsia" w:hAnsiTheme="minorEastAsia" w:eastAsiaTheme="minorEastAsia"/>
                <w:w w:val="90"/>
              </w:rPr>
              <w:t>（続）</w:t>
            </w:r>
          </w:p>
          <w:p>
            <w:pPr>
              <w:pStyle w:val="0"/>
              <w:autoSpaceDE w:val="0"/>
              <w:autoSpaceDN w:val="0"/>
              <w:spacing w:line="260" w:lineRule="exact"/>
              <w:jc w:val="left"/>
              <w:rPr>
                <w:rFonts w:hint="default" w:asciiTheme="majorEastAsia" w:hAnsiTheme="majorEastAsia" w:eastAsiaTheme="majorEastAsia"/>
                <w:w w:val="90"/>
              </w:rPr>
            </w:pPr>
            <w:r>
              <w:rPr>
                <w:rFonts w:hint="eastAsia" w:asciiTheme="majorEastAsia" w:hAnsiTheme="majorEastAsia" w:eastAsiaTheme="majorEastAsia"/>
                <w:w w:val="90"/>
              </w:rPr>
              <w:t xml:space="preserve">4 </w:t>
            </w:r>
            <w:r>
              <w:rPr>
                <w:rFonts w:hint="eastAsia" w:asciiTheme="majorEastAsia" w:hAnsiTheme="majorEastAsia" w:eastAsiaTheme="majorEastAsia"/>
                <w:w w:val="90"/>
              </w:rPr>
              <w:t>処遇改善等</w:t>
            </w:r>
          </w:p>
          <w:p>
            <w:pPr>
              <w:pStyle w:val="0"/>
              <w:autoSpaceDE w:val="0"/>
              <w:autoSpaceDN w:val="0"/>
              <w:spacing w:line="260" w:lineRule="exact"/>
              <w:jc w:val="left"/>
              <w:rPr>
                <w:rFonts w:hint="default" w:asciiTheme="majorEastAsia" w:hAnsiTheme="majorEastAsia" w:eastAsiaTheme="majorEastAsia"/>
                <w:w w:val="90"/>
              </w:rPr>
            </w:pPr>
            <w:r>
              <w:rPr>
                <w:rFonts w:hint="eastAsia" w:asciiTheme="majorEastAsia" w:hAnsiTheme="majorEastAsia" w:eastAsiaTheme="majorEastAsia"/>
                <w:w w:val="90"/>
              </w:rPr>
              <w:t>加算</w:t>
            </w:r>
          </w:p>
          <w:p>
            <w:pPr>
              <w:pStyle w:val="0"/>
              <w:spacing w:line="260" w:lineRule="exact"/>
              <w:jc w:val="left"/>
              <w:rPr>
                <w:rFonts w:hint="default" w:asciiTheme="majorEastAsia" w:hAnsiTheme="majorEastAsia" w:eastAsiaTheme="majorEastAsia"/>
                <w:w w:val="90"/>
              </w:rPr>
            </w:pPr>
          </w:p>
          <w:p>
            <w:pPr>
              <w:pStyle w:val="0"/>
              <w:spacing w:line="260" w:lineRule="exact"/>
              <w:jc w:val="left"/>
              <w:rPr>
                <w:rFonts w:hint="default" w:asciiTheme="majorEastAsia" w:hAnsiTheme="majorEastAsia" w:eastAsiaTheme="majorEastAsia"/>
                <w:w w:val="90"/>
              </w:rPr>
            </w:pPr>
          </w:p>
          <w:p>
            <w:pPr>
              <w:pStyle w:val="0"/>
              <w:spacing w:line="260" w:lineRule="exact"/>
              <w:jc w:val="left"/>
              <w:rPr>
                <w:rFonts w:hint="default" w:asciiTheme="majorEastAsia" w:hAnsiTheme="majorEastAsia" w:eastAsiaTheme="majorEastAsia"/>
                <w:w w:val="90"/>
              </w:rPr>
            </w:pPr>
          </w:p>
          <w:p>
            <w:pPr>
              <w:pStyle w:val="0"/>
              <w:spacing w:line="260" w:lineRule="exact"/>
              <w:jc w:val="left"/>
              <w:rPr>
                <w:rFonts w:hint="default" w:asciiTheme="majorEastAsia" w:hAnsiTheme="majorEastAsia" w:eastAsiaTheme="majorEastAsia"/>
                <w:w w:val="90"/>
              </w:rPr>
            </w:pPr>
          </w:p>
          <w:p>
            <w:pPr>
              <w:pStyle w:val="0"/>
              <w:spacing w:line="260" w:lineRule="exact"/>
              <w:jc w:val="left"/>
              <w:rPr>
                <w:rFonts w:hint="default" w:asciiTheme="majorEastAsia" w:hAnsiTheme="majorEastAsia" w:eastAsiaTheme="majorEastAsia"/>
                <w:w w:val="90"/>
              </w:rPr>
            </w:pPr>
          </w:p>
          <w:p>
            <w:pPr>
              <w:pStyle w:val="0"/>
              <w:spacing w:line="260" w:lineRule="exact"/>
              <w:jc w:val="left"/>
              <w:rPr>
                <w:rFonts w:hint="default" w:asciiTheme="majorEastAsia" w:hAnsiTheme="majorEastAsia" w:eastAsiaTheme="majorEastAsia"/>
                <w:w w:val="90"/>
              </w:rPr>
            </w:pPr>
          </w:p>
          <w:p>
            <w:pPr>
              <w:pStyle w:val="0"/>
              <w:spacing w:line="260" w:lineRule="exact"/>
              <w:jc w:val="left"/>
              <w:rPr>
                <w:rFonts w:hint="default" w:asciiTheme="majorEastAsia" w:hAnsiTheme="majorEastAsia" w:eastAsiaTheme="majorEastAsia"/>
                <w:w w:val="90"/>
              </w:rPr>
            </w:pPr>
          </w:p>
          <w:p>
            <w:pPr>
              <w:pStyle w:val="0"/>
              <w:spacing w:line="260" w:lineRule="exact"/>
              <w:jc w:val="left"/>
              <w:rPr>
                <w:rFonts w:hint="default" w:asciiTheme="majorEastAsia" w:hAnsiTheme="majorEastAsia" w:eastAsiaTheme="majorEastAsia"/>
                <w:w w:val="90"/>
              </w:rPr>
            </w:pPr>
          </w:p>
          <w:p>
            <w:pPr>
              <w:pStyle w:val="0"/>
              <w:spacing w:line="260" w:lineRule="exact"/>
              <w:jc w:val="left"/>
              <w:rPr>
                <w:rFonts w:hint="default" w:asciiTheme="majorEastAsia" w:hAnsiTheme="majorEastAsia" w:eastAsiaTheme="majorEastAsia"/>
                <w:w w:val="90"/>
              </w:rPr>
            </w:pPr>
          </w:p>
          <w:p>
            <w:pPr>
              <w:pStyle w:val="0"/>
              <w:spacing w:line="260" w:lineRule="exact"/>
              <w:jc w:val="left"/>
              <w:rPr>
                <w:rFonts w:hint="default" w:asciiTheme="majorEastAsia" w:hAnsiTheme="majorEastAsia" w:eastAsiaTheme="majorEastAsia"/>
                <w:w w:val="90"/>
              </w:rPr>
            </w:pPr>
          </w:p>
          <w:p>
            <w:pPr>
              <w:pStyle w:val="0"/>
              <w:spacing w:line="260" w:lineRule="exact"/>
              <w:jc w:val="left"/>
              <w:rPr>
                <w:rFonts w:hint="default" w:asciiTheme="majorEastAsia" w:hAnsiTheme="majorEastAsia" w:eastAsiaTheme="majorEastAsia"/>
                <w:w w:val="90"/>
              </w:rPr>
            </w:pPr>
          </w:p>
          <w:p>
            <w:pPr>
              <w:pStyle w:val="0"/>
              <w:spacing w:line="260" w:lineRule="exact"/>
              <w:jc w:val="left"/>
              <w:rPr>
                <w:rFonts w:hint="default" w:asciiTheme="majorEastAsia" w:hAnsiTheme="majorEastAsia" w:eastAsiaTheme="majorEastAsia"/>
                <w:w w:val="90"/>
              </w:rPr>
            </w:pPr>
          </w:p>
          <w:p>
            <w:pPr>
              <w:pStyle w:val="0"/>
              <w:spacing w:line="260" w:lineRule="exact"/>
              <w:jc w:val="left"/>
              <w:rPr>
                <w:rFonts w:hint="default" w:asciiTheme="majorEastAsia" w:hAnsiTheme="majorEastAsia" w:eastAsiaTheme="majorEastAsia"/>
                <w:w w:val="90"/>
              </w:rPr>
            </w:pPr>
          </w:p>
          <w:p>
            <w:pPr>
              <w:pStyle w:val="0"/>
              <w:spacing w:line="260" w:lineRule="exact"/>
              <w:jc w:val="left"/>
              <w:rPr>
                <w:rFonts w:hint="default" w:asciiTheme="majorEastAsia" w:hAnsiTheme="majorEastAsia" w:eastAsiaTheme="majorEastAsia"/>
                <w:w w:val="90"/>
              </w:rPr>
            </w:pPr>
          </w:p>
          <w:p>
            <w:pPr>
              <w:pStyle w:val="0"/>
              <w:spacing w:line="260" w:lineRule="exact"/>
              <w:jc w:val="left"/>
              <w:rPr>
                <w:rFonts w:hint="default" w:asciiTheme="majorEastAsia" w:hAnsiTheme="majorEastAsia" w:eastAsiaTheme="majorEastAsia"/>
                <w:w w:val="90"/>
              </w:rPr>
            </w:pPr>
          </w:p>
          <w:p>
            <w:pPr>
              <w:pStyle w:val="0"/>
              <w:spacing w:line="260" w:lineRule="exact"/>
              <w:jc w:val="left"/>
              <w:rPr>
                <w:rFonts w:hint="default" w:asciiTheme="majorEastAsia" w:hAnsiTheme="majorEastAsia" w:eastAsiaTheme="majorEastAsia"/>
                <w:w w:val="90"/>
              </w:rPr>
            </w:pPr>
          </w:p>
          <w:p>
            <w:pPr>
              <w:pStyle w:val="0"/>
              <w:spacing w:line="260" w:lineRule="exact"/>
              <w:jc w:val="left"/>
              <w:rPr>
                <w:rFonts w:hint="default" w:asciiTheme="majorEastAsia" w:hAnsiTheme="majorEastAsia" w:eastAsiaTheme="majorEastAsia"/>
                <w:w w:val="90"/>
              </w:rPr>
            </w:pPr>
          </w:p>
          <w:p>
            <w:pPr>
              <w:pStyle w:val="0"/>
              <w:spacing w:line="260" w:lineRule="exact"/>
              <w:jc w:val="left"/>
              <w:rPr>
                <w:rFonts w:hint="default" w:asciiTheme="majorEastAsia" w:hAnsiTheme="majorEastAsia" w:eastAsiaTheme="majorEastAsia"/>
                <w:w w:val="90"/>
              </w:rPr>
            </w:pPr>
          </w:p>
          <w:p>
            <w:pPr>
              <w:pStyle w:val="0"/>
              <w:spacing w:line="260" w:lineRule="exact"/>
              <w:jc w:val="left"/>
              <w:rPr>
                <w:rFonts w:hint="default" w:asciiTheme="majorEastAsia" w:hAnsiTheme="majorEastAsia" w:eastAsiaTheme="majorEastAsia"/>
                <w:w w:val="90"/>
              </w:rPr>
            </w:pPr>
          </w:p>
          <w:p>
            <w:pPr>
              <w:pStyle w:val="0"/>
              <w:spacing w:line="260" w:lineRule="exact"/>
              <w:jc w:val="left"/>
              <w:rPr>
                <w:rFonts w:hint="default" w:asciiTheme="majorEastAsia" w:hAnsiTheme="majorEastAsia" w:eastAsiaTheme="majorEastAsia"/>
                <w:w w:val="90"/>
              </w:rPr>
            </w:pPr>
          </w:p>
          <w:p>
            <w:pPr>
              <w:pStyle w:val="0"/>
              <w:spacing w:line="260" w:lineRule="exact"/>
              <w:jc w:val="left"/>
              <w:rPr>
                <w:rFonts w:hint="default" w:asciiTheme="majorEastAsia" w:hAnsiTheme="majorEastAsia" w:eastAsiaTheme="majorEastAsia"/>
                <w:w w:val="90"/>
              </w:rPr>
            </w:pPr>
          </w:p>
          <w:p>
            <w:pPr>
              <w:pStyle w:val="0"/>
              <w:spacing w:line="260" w:lineRule="exact"/>
              <w:jc w:val="left"/>
              <w:rPr>
                <w:rFonts w:hint="default" w:asciiTheme="majorEastAsia" w:hAnsiTheme="majorEastAsia" w:eastAsiaTheme="majorEastAsia"/>
                <w:w w:val="90"/>
              </w:rPr>
            </w:pPr>
          </w:p>
          <w:p>
            <w:pPr>
              <w:pStyle w:val="0"/>
              <w:spacing w:line="260" w:lineRule="exact"/>
              <w:jc w:val="left"/>
              <w:rPr>
                <w:rFonts w:hint="default" w:asciiTheme="majorEastAsia" w:hAnsiTheme="majorEastAsia" w:eastAsiaTheme="majorEastAsia"/>
                <w:w w:val="90"/>
              </w:rPr>
            </w:pPr>
          </w:p>
          <w:p>
            <w:pPr>
              <w:pStyle w:val="0"/>
              <w:spacing w:line="260" w:lineRule="exact"/>
              <w:jc w:val="left"/>
              <w:rPr>
                <w:rFonts w:hint="default" w:asciiTheme="majorEastAsia" w:hAnsiTheme="majorEastAsia" w:eastAsiaTheme="majorEastAsia"/>
                <w:w w:val="90"/>
              </w:rPr>
            </w:pPr>
          </w:p>
          <w:p>
            <w:pPr>
              <w:pStyle w:val="0"/>
              <w:spacing w:line="260" w:lineRule="exact"/>
              <w:jc w:val="left"/>
              <w:rPr>
                <w:rFonts w:hint="default" w:asciiTheme="majorEastAsia" w:hAnsiTheme="majorEastAsia" w:eastAsiaTheme="majorEastAsia"/>
                <w:w w:val="90"/>
              </w:rPr>
            </w:pPr>
          </w:p>
          <w:p>
            <w:pPr>
              <w:pStyle w:val="0"/>
              <w:spacing w:line="260" w:lineRule="exact"/>
              <w:jc w:val="left"/>
              <w:rPr>
                <w:rFonts w:hint="default" w:asciiTheme="majorEastAsia" w:hAnsiTheme="majorEastAsia" w:eastAsiaTheme="majorEastAsia"/>
                <w:w w:val="90"/>
              </w:rPr>
            </w:pPr>
          </w:p>
          <w:p>
            <w:pPr>
              <w:pStyle w:val="0"/>
              <w:spacing w:line="260" w:lineRule="exact"/>
              <w:jc w:val="left"/>
              <w:rPr>
                <w:rFonts w:hint="default" w:asciiTheme="majorEastAsia" w:hAnsiTheme="majorEastAsia" w:eastAsiaTheme="majorEastAsia"/>
                <w:w w:val="90"/>
              </w:rPr>
            </w:pPr>
          </w:p>
          <w:p>
            <w:pPr>
              <w:pStyle w:val="0"/>
              <w:spacing w:line="260" w:lineRule="exact"/>
              <w:jc w:val="left"/>
              <w:rPr>
                <w:rFonts w:hint="default" w:asciiTheme="majorEastAsia" w:hAnsiTheme="majorEastAsia" w:eastAsiaTheme="majorEastAsia"/>
                <w:w w:val="90"/>
              </w:rPr>
            </w:pPr>
          </w:p>
          <w:p>
            <w:pPr>
              <w:pStyle w:val="0"/>
              <w:spacing w:line="260" w:lineRule="exact"/>
              <w:jc w:val="left"/>
              <w:rPr>
                <w:rFonts w:hint="default" w:asciiTheme="majorEastAsia" w:hAnsiTheme="majorEastAsia" w:eastAsiaTheme="majorEastAsia"/>
                <w:w w:val="90"/>
              </w:rPr>
            </w:pPr>
          </w:p>
          <w:p>
            <w:pPr>
              <w:pStyle w:val="0"/>
              <w:spacing w:line="260" w:lineRule="exact"/>
              <w:jc w:val="left"/>
              <w:rPr>
                <w:rFonts w:hint="default" w:asciiTheme="majorEastAsia" w:hAnsiTheme="majorEastAsia" w:eastAsiaTheme="majorEastAsia"/>
                <w:w w:val="90"/>
              </w:rPr>
            </w:pPr>
          </w:p>
          <w:p>
            <w:pPr>
              <w:pStyle w:val="0"/>
              <w:spacing w:line="260" w:lineRule="exact"/>
              <w:jc w:val="left"/>
              <w:rPr>
                <w:rFonts w:hint="default" w:asciiTheme="majorEastAsia" w:hAnsiTheme="majorEastAsia" w:eastAsiaTheme="majorEastAsia"/>
                <w:w w:val="90"/>
              </w:rPr>
            </w:pPr>
          </w:p>
          <w:p>
            <w:pPr>
              <w:pStyle w:val="0"/>
              <w:spacing w:line="260" w:lineRule="exact"/>
              <w:jc w:val="left"/>
              <w:rPr>
                <w:rFonts w:hint="default" w:asciiTheme="majorEastAsia" w:hAnsiTheme="majorEastAsia" w:eastAsiaTheme="majorEastAsia"/>
                <w:w w:val="90"/>
              </w:rPr>
            </w:pPr>
          </w:p>
          <w:p>
            <w:pPr>
              <w:pStyle w:val="0"/>
              <w:spacing w:line="260" w:lineRule="exact"/>
              <w:jc w:val="left"/>
              <w:rPr>
                <w:rFonts w:hint="default" w:asciiTheme="majorEastAsia" w:hAnsiTheme="majorEastAsia" w:eastAsiaTheme="majorEastAsia"/>
                <w:w w:val="90"/>
              </w:rPr>
            </w:pPr>
          </w:p>
          <w:p>
            <w:pPr>
              <w:pStyle w:val="0"/>
              <w:spacing w:line="260" w:lineRule="exact"/>
              <w:jc w:val="left"/>
              <w:rPr>
                <w:rFonts w:hint="default" w:asciiTheme="majorEastAsia" w:hAnsiTheme="majorEastAsia" w:eastAsiaTheme="majorEastAsia"/>
                <w:w w:val="90"/>
              </w:rPr>
            </w:pPr>
          </w:p>
          <w:p>
            <w:pPr>
              <w:pStyle w:val="0"/>
              <w:spacing w:line="260" w:lineRule="exact"/>
              <w:jc w:val="left"/>
              <w:rPr>
                <w:rFonts w:hint="default" w:asciiTheme="majorEastAsia" w:hAnsiTheme="majorEastAsia" w:eastAsiaTheme="majorEastAsia"/>
                <w:w w:val="90"/>
              </w:rPr>
            </w:pPr>
          </w:p>
          <w:p>
            <w:pPr>
              <w:pStyle w:val="0"/>
              <w:spacing w:line="260" w:lineRule="exact"/>
              <w:jc w:val="left"/>
              <w:rPr>
                <w:rFonts w:hint="default" w:asciiTheme="majorEastAsia" w:hAnsiTheme="majorEastAsia" w:eastAsiaTheme="majorEastAsia"/>
                <w:w w:val="90"/>
              </w:rPr>
            </w:pPr>
          </w:p>
          <w:p>
            <w:pPr>
              <w:pStyle w:val="0"/>
              <w:spacing w:line="260" w:lineRule="exact"/>
              <w:jc w:val="left"/>
              <w:rPr>
                <w:rFonts w:hint="default" w:asciiTheme="majorEastAsia" w:hAnsiTheme="majorEastAsia" w:eastAsiaTheme="majorEastAsia"/>
                <w:w w:val="90"/>
              </w:rPr>
            </w:pPr>
          </w:p>
          <w:p>
            <w:pPr>
              <w:pStyle w:val="0"/>
              <w:spacing w:line="260" w:lineRule="exact"/>
              <w:jc w:val="left"/>
              <w:rPr>
                <w:rFonts w:hint="default" w:asciiTheme="majorEastAsia" w:hAnsiTheme="majorEastAsia" w:eastAsiaTheme="majorEastAsia"/>
                <w:w w:val="90"/>
              </w:rPr>
            </w:pPr>
          </w:p>
          <w:p>
            <w:pPr>
              <w:pStyle w:val="0"/>
              <w:spacing w:line="260" w:lineRule="exact"/>
              <w:jc w:val="left"/>
              <w:rPr>
                <w:rFonts w:hint="default" w:asciiTheme="majorEastAsia" w:hAnsiTheme="majorEastAsia" w:eastAsiaTheme="majorEastAsia"/>
                <w:w w:val="90"/>
              </w:rPr>
            </w:pPr>
          </w:p>
          <w:p>
            <w:pPr>
              <w:pStyle w:val="0"/>
              <w:spacing w:line="260" w:lineRule="exact"/>
              <w:jc w:val="left"/>
              <w:rPr>
                <w:rFonts w:hint="default" w:asciiTheme="majorEastAsia" w:hAnsiTheme="majorEastAsia" w:eastAsiaTheme="majorEastAsia"/>
                <w:w w:val="90"/>
              </w:rPr>
            </w:pPr>
          </w:p>
          <w:p>
            <w:pPr>
              <w:pStyle w:val="0"/>
              <w:spacing w:line="260" w:lineRule="exact"/>
              <w:jc w:val="left"/>
              <w:rPr>
                <w:rFonts w:hint="default" w:asciiTheme="majorEastAsia" w:hAnsiTheme="majorEastAsia" w:eastAsiaTheme="majorEastAsia"/>
                <w:w w:val="90"/>
              </w:rPr>
            </w:pPr>
          </w:p>
          <w:p>
            <w:pPr>
              <w:pStyle w:val="0"/>
              <w:spacing w:line="260" w:lineRule="exact"/>
              <w:jc w:val="left"/>
              <w:rPr>
                <w:rFonts w:hint="default" w:asciiTheme="majorEastAsia" w:hAnsiTheme="majorEastAsia" w:eastAsiaTheme="majorEastAsia"/>
                <w:w w:val="90"/>
              </w:rPr>
            </w:pPr>
          </w:p>
          <w:p>
            <w:pPr>
              <w:pStyle w:val="0"/>
              <w:spacing w:line="260" w:lineRule="exact"/>
              <w:jc w:val="left"/>
              <w:rPr>
                <w:rFonts w:hint="default" w:asciiTheme="majorEastAsia" w:hAnsiTheme="majorEastAsia" w:eastAsiaTheme="majorEastAsia"/>
                <w:w w:val="90"/>
              </w:rPr>
            </w:pPr>
          </w:p>
          <w:p>
            <w:pPr>
              <w:pStyle w:val="0"/>
              <w:spacing w:line="260" w:lineRule="exact"/>
              <w:jc w:val="left"/>
              <w:rPr>
                <w:rFonts w:hint="default" w:asciiTheme="majorEastAsia" w:hAnsiTheme="majorEastAsia" w:eastAsiaTheme="majorEastAsia"/>
                <w:w w:val="90"/>
              </w:rPr>
            </w:pPr>
          </w:p>
          <w:p>
            <w:pPr>
              <w:pStyle w:val="0"/>
              <w:spacing w:line="260" w:lineRule="exact"/>
              <w:jc w:val="left"/>
              <w:rPr>
                <w:rFonts w:hint="default" w:asciiTheme="majorEastAsia" w:hAnsiTheme="majorEastAsia" w:eastAsiaTheme="majorEastAsia"/>
                <w:w w:val="90"/>
              </w:rPr>
            </w:pPr>
          </w:p>
          <w:p>
            <w:pPr>
              <w:pStyle w:val="0"/>
              <w:spacing w:line="260" w:lineRule="exact"/>
              <w:jc w:val="left"/>
              <w:rPr>
                <w:rFonts w:hint="default" w:asciiTheme="majorEastAsia" w:hAnsiTheme="majorEastAsia" w:eastAsiaTheme="majorEastAsia"/>
                <w:w w:val="90"/>
              </w:rPr>
            </w:pPr>
          </w:p>
          <w:p>
            <w:pPr>
              <w:pStyle w:val="0"/>
              <w:spacing w:line="260" w:lineRule="exact"/>
              <w:jc w:val="left"/>
              <w:rPr>
                <w:rFonts w:hint="default" w:asciiTheme="majorEastAsia" w:hAnsiTheme="majorEastAsia" w:eastAsiaTheme="majorEastAsia"/>
                <w:w w:val="90"/>
              </w:rPr>
            </w:pPr>
          </w:p>
          <w:p>
            <w:pPr>
              <w:pStyle w:val="0"/>
              <w:spacing w:line="260" w:lineRule="exact"/>
              <w:jc w:val="left"/>
              <w:rPr>
                <w:rFonts w:hint="default" w:asciiTheme="majorEastAsia" w:hAnsiTheme="majorEastAsia" w:eastAsiaTheme="majorEastAsia"/>
                <w:w w:val="90"/>
              </w:rPr>
            </w:pPr>
          </w:p>
          <w:p>
            <w:pPr>
              <w:pStyle w:val="0"/>
              <w:spacing w:line="260" w:lineRule="exact"/>
              <w:jc w:val="left"/>
              <w:rPr>
                <w:rFonts w:hint="default" w:asciiTheme="majorEastAsia" w:hAnsiTheme="majorEastAsia" w:eastAsiaTheme="majorEastAsia"/>
                <w:w w:val="90"/>
              </w:rPr>
            </w:pPr>
          </w:p>
          <w:p>
            <w:pPr>
              <w:pStyle w:val="0"/>
              <w:spacing w:line="260" w:lineRule="exact"/>
              <w:jc w:val="left"/>
              <w:rPr>
                <w:rFonts w:hint="default" w:asciiTheme="majorEastAsia" w:hAnsiTheme="majorEastAsia" w:eastAsiaTheme="majorEastAsia"/>
                <w:w w:val="90"/>
              </w:rPr>
            </w:pPr>
          </w:p>
          <w:p>
            <w:pPr>
              <w:pStyle w:val="0"/>
              <w:spacing w:line="260" w:lineRule="exact"/>
              <w:jc w:val="left"/>
              <w:rPr>
                <w:rFonts w:hint="default" w:asciiTheme="majorEastAsia" w:hAnsiTheme="majorEastAsia" w:eastAsiaTheme="majorEastAsia"/>
                <w:w w:val="90"/>
              </w:rPr>
            </w:pPr>
          </w:p>
          <w:p>
            <w:pPr>
              <w:pStyle w:val="0"/>
              <w:spacing w:line="260" w:lineRule="exact"/>
              <w:jc w:val="left"/>
              <w:rPr>
                <w:rFonts w:hint="default" w:asciiTheme="majorEastAsia" w:hAnsiTheme="majorEastAsia" w:eastAsiaTheme="majorEastAsia"/>
                <w:w w:val="90"/>
              </w:rPr>
            </w:pPr>
          </w:p>
          <w:p>
            <w:pPr>
              <w:pStyle w:val="0"/>
              <w:spacing w:line="260" w:lineRule="exact"/>
              <w:jc w:val="left"/>
              <w:rPr>
                <w:rFonts w:hint="default" w:asciiTheme="majorEastAsia" w:hAnsiTheme="majorEastAsia" w:eastAsiaTheme="majorEastAsia"/>
                <w:w w:val="90"/>
              </w:rPr>
            </w:pPr>
          </w:p>
          <w:p>
            <w:pPr>
              <w:pStyle w:val="0"/>
              <w:spacing w:line="260" w:lineRule="exact"/>
              <w:jc w:val="left"/>
              <w:rPr>
                <w:rFonts w:hint="default" w:asciiTheme="majorEastAsia" w:hAnsiTheme="majorEastAsia" w:eastAsiaTheme="majorEastAsia"/>
                <w:w w:val="90"/>
              </w:rPr>
            </w:pPr>
          </w:p>
          <w:p>
            <w:pPr>
              <w:pStyle w:val="0"/>
              <w:autoSpaceDE w:val="0"/>
              <w:autoSpaceDN w:val="0"/>
              <w:spacing w:line="260" w:lineRule="exact"/>
              <w:jc w:val="left"/>
              <w:rPr>
                <w:rFonts w:hint="default" w:asciiTheme="minorEastAsia" w:hAnsiTheme="minorEastAsia" w:eastAsiaTheme="minorEastAsia"/>
                <w:w w:val="90"/>
              </w:rPr>
            </w:pPr>
            <w:r>
              <w:rPr>
                <w:rFonts w:hint="eastAsia" w:asciiTheme="minorEastAsia" w:hAnsiTheme="minorEastAsia" w:eastAsiaTheme="minorEastAsia"/>
                <w:w w:val="90"/>
              </w:rPr>
              <w:t>（続）</w:t>
            </w:r>
          </w:p>
          <w:p>
            <w:pPr>
              <w:pStyle w:val="0"/>
              <w:autoSpaceDE w:val="0"/>
              <w:autoSpaceDN w:val="0"/>
              <w:spacing w:line="260" w:lineRule="exact"/>
              <w:jc w:val="left"/>
              <w:rPr>
                <w:rFonts w:hint="default" w:asciiTheme="majorEastAsia" w:hAnsiTheme="majorEastAsia" w:eastAsiaTheme="majorEastAsia"/>
                <w:w w:val="90"/>
              </w:rPr>
            </w:pPr>
            <w:r>
              <w:rPr>
                <w:rFonts w:hint="eastAsia" w:asciiTheme="majorEastAsia" w:hAnsiTheme="majorEastAsia" w:eastAsiaTheme="majorEastAsia"/>
                <w:w w:val="90"/>
              </w:rPr>
              <w:t xml:space="preserve">4 </w:t>
            </w:r>
            <w:r>
              <w:rPr>
                <w:rFonts w:hint="eastAsia" w:asciiTheme="majorEastAsia" w:hAnsiTheme="majorEastAsia" w:eastAsiaTheme="majorEastAsia"/>
                <w:w w:val="90"/>
              </w:rPr>
              <w:t>処遇改善等</w:t>
            </w:r>
          </w:p>
          <w:p>
            <w:pPr>
              <w:pStyle w:val="0"/>
              <w:autoSpaceDE w:val="0"/>
              <w:autoSpaceDN w:val="0"/>
              <w:spacing w:line="260" w:lineRule="exact"/>
              <w:jc w:val="left"/>
              <w:rPr>
                <w:rFonts w:hint="default" w:asciiTheme="majorEastAsia" w:hAnsiTheme="majorEastAsia" w:eastAsiaTheme="majorEastAsia"/>
                <w:w w:val="90"/>
              </w:rPr>
            </w:pPr>
            <w:r>
              <w:rPr>
                <w:rFonts w:hint="eastAsia" w:asciiTheme="majorEastAsia" w:hAnsiTheme="majorEastAsia" w:eastAsiaTheme="majorEastAsia"/>
                <w:w w:val="90"/>
              </w:rPr>
              <w:t>加算</w:t>
            </w:r>
          </w:p>
          <w:p>
            <w:pPr>
              <w:pStyle w:val="0"/>
              <w:spacing w:line="260" w:lineRule="exact"/>
              <w:jc w:val="left"/>
              <w:rPr>
                <w:rFonts w:hint="default" w:asciiTheme="majorEastAsia" w:hAnsiTheme="majorEastAsia" w:eastAsiaTheme="majorEastAsia"/>
                <w:w w:val="90"/>
              </w:rPr>
            </w:pPr>
          </w:p>
          <w:p>
            <w:pPr>
              <w:pStyle w:val="0"/>
              <w:spacing w:line="260" w:lineRule="exact"/>
              <w:jc w:val="left"/>
              <w:rPr>
                <w:rFonts w:hint="default" w:asciiTheme="majorEastAsia" w:hAnsiTheme="majorEastAsia" w:eastAsiaTheme="majorEastAsia"/>
                <w:w w:val="90"/>
              </w:rPr>
            </w:pPr>
          </w:p>
          <w:p>
            <w:pPr>
              <w:pStyle w:val="0"/>
              <w:spacing w:line="260" w:lineRule="exact"/>
              <w:jc w:val="left"/>
              <w:rPr>
                <w:rFonts w:hint="default" w:asciiTheme="majorEastAsia" w:hAnsiTheme="majorEastAsia" w:eastAsiaTheme="majorEastAsia"/>
                <w:w w:val="90"/>
              </w:rPr>
            </w:pPr>
          </w:p>
          <w:p>
            <w:pPr>
              <w:pStyle w:val="0"/>
              <w:spacing w:line="260" w:lineRule="exact"/>
              <w:jc w:val="left"/>
              <w:rPr>
                <w:rFonts w:hint="default" w:asciiTheme="majorEastAsia" w:hAnsiTheme="majorEastAsia" w:eastAsiaTheme="majorEastAsia"/>
                <w:w w:val="90"/>
              </w:rPr>
            </w:pPr>
          </w:p>
          <w:p>
            <w:pPr>
              <w:pStyle w:val="0"/>
              <w:spacing w:line="260" w:lineRule="exact"/>
              <w:jc w:val="left"/>
              <w:rPr>
                <w:rFonts w:hint="default" w:asciiTheme="majorEastAsia" w:hAnsiTheme="majorEastAsia" w:eastAsiaTheme="majorEastAsia"/>
                <w:w w:val="90"/>
              </w:rPr>
            </w:pPr>
          </w:p>
          <w:p>
            <w:pPr>
              <w:pStyle w:val="0"/>
              <w:spacing w:line="260" w:lineRule="exact"/>
              <w:jc w:val="left"/>
              <w:rPr>
                <w:rFonts w:hint="default" w:asciiTheme="majorEastAsia" w:hAnsiTheme="majorEastAsia" w:eastAsiaTheme="majorEastAsia"/>
                <w:w w:val="90"/>
              </w:rPr>
            </w:pPr>
          </w:p>
          <w:p>
            <w:pPr>
              <w:pStyle w:val="0"/>
              <w:spacing w:line="260" w:lineRule="exact"/>
              <w:jc w:val="left"/>
              <w:rPr>
                <w:rFonts w:hint="default" w:asciiTheme="majorEastAsia" w:hAnsiTheme="majorEastAsia" w:eastAsiaTheme="majorEastAsia"/>
                <w:w w:val="90"/>
              </w:rPr>
            </w:pPr>
          </w:p>
          <w:p>
            <w:pPr>
              <w:pStyle w:val="0"/>
              <w:spacing w:line="260" w:lineRule="exact"/>
              <w:jc w:val="left"/>
              <w:rPr>
                <w:rFonts w:hint="default" w:asciiTheme="majorEastAsia" w:hAnsiTheme="majorEastAsia" w:eastAsiaTheme="majorEastAsia"/>
                <w:w w:val="90"/>
              </w:rPr>
            </w:pPr>
          </w:p>
          <w:p>
            <w:pPr>
              <w:pStyle w:val="0"/>
              <w:spacing w:line="260" w:lineRule="exact"/>
              <w:jc w:val="left"/>
              <w:rPr>
                <w:rFonts w:hint="default" w:asciiTheme="majorEastAsia" w:hAnsiTheme="majorEastAsia" w:eastAsiaTheme="majorEastAsia"/>
                <w:w w:val="90"/>
              </w:rPr>
            </w:pPr>
          </w:p>
          <w:p>
            <w:pPr>
              <w:pStyle w:val="0"/>
              <w:spacing w:line="260" w:lineRule="exact"/>
              <w:jc w:val="left"/>
              <w:rPr>
                <w:rFonts w:hint="default" w:asciiTheme="majorEastAsia" w:hAnsiTheme="majorEastAsia" w:eastAsiaTheme="majorEastAsia"/>
                <w:w w:val="90"/>
              </w:rPr>
            </w:pPr>
          </w:p>
          <w:p>
            <w:pPr>
              <w:pStyle w:val="0"/>
              <w:spacing w:line="260" w:lineRule="exact"/>
              <w:jc w:val="left"/>
              <w:rPr>
                <w:rFonts w:hint="default" w:asciiTheme="majorEastAsia" w:hAnsiTheme="majorEastAsia" w:eastAsiaTheme="majorEastAsia"/>
                <w:w w:val="90"/>
              </w:rPr>
            </w:pPr>
          </w:p>
          <w:p>
            <w:pPr>
              <w:pStyle w:val="0"/>
              <w:spacing w:line="260" w:lineRule="exact"/>
              <w:jc w:val="left"/>
              <w:rPr>
                <w:rFonts w:hint="default" w:asciiTheme="majorEastAsia" w:hAnsiTheme="majorEastAsia" w:eastAsiaTheme="majorEastAsia"/>
                <w:w w:val="90"/>
              </w:rPr>
            </w:pPr>
          </w:p>
          <w:p>
            <w:pPr>
              <w:pStyle w:val="0"/>
              <w:spacing w:line="260" w:lineRule="exact"/>
              <w:jc w:val="left"/>
              <w:rPr>
                <w:rFonts w:hint="default" w:asciiTheme="majorEastAsia" w:hAnsiTheme="majorEastAsia" w:eastAsiaTheme="majorEastAsia"/>
                <w:w w:val="90"/>
              </w:rPr>
            </w:pPr>
          </w:p>
          <w:p>
            <w:pPr>
              <w:pStyle w:val="0"/>
              <w:spacing w:line="260" w:lineRule="exact"/>
              <w:jc w:val="left"/>
              <w:rPr>
                <w:rFonts w:hint="default" w:asciiTheme="majorEastAsia" w:hAnsiTheme="majorEastAsia" w:eastAsiaTheme="majorEastAsia"/>
                <w:w w:val="90"/>
              </w:rPr>
            </w:pPr>
          </w:p>
          <w:p>
            <w:pPr>
              <w:pStyle w:val="0"/>
              <w:spacing w:line="260" w:lineRule="exact"/>
              <w:jc w:val="left"/>
              <w:rPr>
                <w:rFonts w:hint="default" w:asciiTheme="majorEastAsia" w:hAnsiTheme="majorEastAsia" w:eastAsiaTheme="majorEastAsia"/>
                <w:w w:val="90"/>
              </w:rPr>
            </w:pPr>
          </w:p>
          <w:p>
            <w:pPr>
              <w:pStyle w:val="0"/>
              <w:spacing w:line="260" w:lineRule="exact"/>
              <w:jc w:val="left"/>
              <w:rPr>
                <w:rFonts w:hint="default" w:asciiTheme="majorEastAsia" w:hAnsiTheme="majorEastAsia" w:eastAsiaTheme="majorEastAsia"/>
                <w:w w:val="90"/>
              </w:rPr>
            </w:pPr>
          </w:p>
          <w:p>
            <w:pPr>
              <w:pStyle w:val="0"/>
              <w:spacing w:line="260" w:lineRule="exact"/>
              <w:jc w:val="left"/>
              <w:rPr>
                <w:rFonts w:hint="default" w:asciiTheme="majorEastAsia" w:hAnsiTheme="majorEastAsia" w:eastAsiaTheme="majorEastAsia"/>
                <w:w w:val="90"/>
              </w:rPr>
            </w:pPr>
          </w:p>
          <w:p>
            <w:pPr>
              <w:pStyle w:val="0"/>
              <w:spacing w:line="260" w:lineRule="exact"/>
              <w:jc w:val="left"/>
              <w:rPr>
                <w:rFonts w:hint="default" w:asciiTheme="majorEastAsia" w:hAnsiTheme="majorEastAsia" w:eastAsiaTheme="majorEastAsia"/>
                <w:w w:val="90"/>
              </w:rPr>
            </w:pPr>
          </w:p>
          <w:p>
            <w:pPr>
              <w:pStyle w:val="0"/>
              <w:spacing w:line="260" w:lineRule="exact"/>
              <w:jc w:val="left"/>
              <w:rPr>
                <w:rFonts w:hint="default" w:asciiTheme="majorEastAsia" w:hAnsiTheme="majorEastAsia" w:eastAsiaTheme="majorEastAsia"/>
                <w:w w:val="90"/>
              </w:rPr>
            </w:pPr>
          </w:p>
          <w:p>
            <w:pPr>
              <w:pStyle w:val="0"/>
              <w:spacing w:line="260" w:lineRule="exact"/>
              <w:jc w:val="left"/>
              <w:rPr>
                <w:rFonts w:hint="default" w:asciiTheme="majorEastAsia" w:hAnsiTheme="majorEastAsia" w:eastAsiaTheme="majorEastAsia"/>
                <w:w w:val="90"/>
              </w:rPr>
            </w:pPr>
          </w:p>
          <w:p>
            <w:pPr>
              <w:pStyle w:val="0"/>
              <w:spacing w:line="260" w:lineRule="exact"/>
              <w:jc w:val="left"/>
              <w:rPr>
                <w:rFonts w:hint="default" w:asciiTheme="majorEastAsia" w:hAnsiTheme="majorEastAsia" w:eastAsiaTheme="majorEastAsia"/>
                <w:w w:val="90"/>
              </w:rPr>
            </w:pPr>
          </w:p>
          <w:p>
            <w:pPr>
              <w:pStyle w:val="0"/>
              <w:spacing w:line="260" w:lineRule="exact"/>
              <w:jc w:val="left"/>
              <w:rPr>
                <w:rFonts w:hint="default" w:asciiTheme="majorEastAsia" w:hAnsiTheme="majorEastAsia" w:eastAsiaTheme="majorEastAsia"/>
                <w:w w:val="90"/>
              </w:rPr>
            </w:pPr>
          </w:p>
          <w:p>
            <w:pPr>
              <w:pStyle w:val="0"/>
              <w:spacing w:line="260" w:lineRule="exact"/>
              <w:jc w:val="left"/>
              <w:rPr>
                <w:rFonts w:hint="default" w:asciiTheme="majorEastAsia" w:hAnsiTheme="majorEastAsia" w:eastAsiaTheme="majorEastAsia"/>
                <w:w w:val="90"/>
              </w:rPr>
            </w:pPr>
          </w:p>
          <w:p>
            <w:pPr>
              <w:pStyle w:val="0"/>
              <w:spacing w:line="260" w:lineRule="exact"/>
              <w:jc w:val="left"/>
              <w:rPr>
                <w:rFonts w:hint="default" w:asciiTheme="majorEastAsia" w:hAnsiTheme="majorEastAsia" w:eastAsiaTheme="majorEastAsia"/>
                <w:w w:val="90"/>
              </w:rPr>
            </w:pPr>
          </w:p>
          <w:p>
            <w:pPr>
              <w:pStyle w:val="0"/>
              <w:spacing w:line="260" w:lineRule="exact"/>
              <w:jc w:val="left"/>
              <w:rPr>
                <w:rFonts w:hint="default" w:asciiTheme="majorEastAsia" w:hAnsiTheme="majorEastAsia" w:eastAsiaTheme="majorEastAsia"/>
                <w:w w:val="90"/>
              </w:rPr>
            </w:pPr>
          </w:p>
          <w:p>
            <w:pPr>
              <w:pStyle w:val="0"/>
              <w:spacing w:line="260" w:lineRule="exact"/>
              <w:jc w:val="left"/>
              <w:rPr>
                <w:rFonts w:hint="default" w:asciiTheme="majorEastAsia" w:hAnsiTheme="majorEastAsia" w:eastAsiaTheme="majorEastAsia"/>
                <w:w w:val="90"/>
              </w:rPr>
            </w:pPr>
          </w:p>
          <w:p>
            <w:pPr>
              <w:pStyle w:val="0"/>
              <w:spacing w:line="260" w:lineRule="exact"/>
              <w:jc w:val="left"/>
              <w:rPr>
                <w:rFonts w:hint="default" w:asciiTheme="majorEastAsia" w:hAnsiTheme="majorEastAsia" w:eastAsiaTheme="majorEastAsia"/>
                <w:w w:val="90"/>
              </w:rPr>
            </w:pPr>
          </w:p>
          <w:p>
            <w:pPr>
              <w:pStyle w:val="0"/>
              <w:spacing w:line="260" w:lineRule="exact"/>
              <w:jc w:val="left"/>
              <w:rPr>
                <w:rFonts w:hint="default" w:asciiTheme="majorEastAsia" w:hAnsiTheme="majorEastAsia" w:eastAsiaTheme="majorEastAsia"/>
                <w:w w:val="90"/>
              </w:rPr>
            </w:pPr>
          </w:p>
          <w:p>
            <w:pPr>
              <w:pStyle w:val="0"/>
              <w:spacing w:line="260" w:lineRule="exact"/>
              <w:jc w:val="left"/>
              <w:rPr>
                <w:rFonts w:hint="default" w:asciiTheme="majorEastAsia" w:hAnsiTheme="majorEastAsia" w:eastAsiaTheme="majorEastAsia"/>
                <w:w w:val="90"/>
              </w:rPr>
            </w:pPr>
          </w:p>
          <w:p>
            <w:pPr>
              <w:pStyle w:val="0"/>
              <w:spacing w:line="260" w:lineRule="exact"/>
              <w:jc w:val="left"/>
              <w:rPr>
                <w:rFonts w:hint="default" w:asciiTheme="majorEastAsia" w:hAnsiTheme="majorEastAsia" w:eastAsiaTheme="majorEastAsia"/>
                <w:w w:val="90"/>
              </w:rPr>
            </w:pPr>
          </w:p>
          <w:p>
            <w:pPr>
              <w:pStyle w:val="0"/>
              <w:spacing w:line="260" w:lineRule="exact"/>
              <w:jc w:val="left"/>
              <w:rPr>
                <w:rFonts w:hint="default" w:asciiTheme="majorEastAsia" w:hAnsiTheme="majorEastAsia" w:eastAsiaTheme="majorEastAsia"/>
                <w:w w:val="90"/>
              </w:rPr>
            </w:pPr>
          </w:p>
          <w:p>
            <w:pPr>
              <w:pStyle w:val="0"/>
              <w:spacing w:line="260" w:lineRule="exact"/>
              <w:jc w:val="left"/>
              <w:rPr>
                <w:rFonts w:hint="default" w:asciiTheme="majorEastAsia" w:hAnsiTheme="majorEastAsia" w:eastAsiaTheme="majorEastAsia"/>
                <w:w w:val="90"/>
              </w:rPr>
            </w:pPr>
          </w:p>
          <w:p>
            <w:pPr>
              <w:pStyle w:val="0"/>
              <w:spacing w:line="260" w:lineRule="exact"/>
              <w:jc w:val="left"/>
              <w:rPr>
                <w:rFonts w:hint="default" w:asciiTheme="majorEastAsia" w:hAnsiTheme="majorEastAsia" w:eastAsiaTheme="majorEastAsia"/>
                <w:w w:val="90"/>
              </w:rPr>
            </w:pPr>
          </w:p>
          <w:p>
            <w:pPr>
              <w:pStyle w:val="0"/>
              <w:spacing w:line="260" w:lineRule="exact"/>
              <w:jc w:val="left"/>
              <w:rPr>
                <w:rFonts w:hint="default" w:asciiTheme="majorEastAsia" w:hAnsiTheme="majorEastAsia" w:eastAsiaTheme="majorEastAsia"/>
                <w:w w:val="90"/>
              </w:rPr>
            </w:pPr>
          </w:p>
          <w:p>
            <w:pPr>
              <w:pStyle w:val="0"/>
              <w:spacing w:line="260" w:lineRule="exact"/>
              <w:jc w:val="left"/>
              <w:rPr>
                <w:rFonts w:hint="default" w:asciiTheme="majorEastAsia" w:hAnsiTheme="majorEastAsia" w:eastAsiaTheme="majorEastAsia"/>
                <w:w w:val="90"/>
              </w:rPr>
            </w:pPr>
          </w:p>
          <w:p>
            <w:pPr>
              <w:pStyle w:val="0"/>
              <w:spacing w:line="260" w:lineRule="exact"/>
              <w:jc w:val="left"/>
              <w:rPr>
                <w:rFonts w:hint="default" w:asciiTheme="majorEastAsia" w:hAnsiTheme="majorEastAsia" w:eastAsiaTheme="majorEastAsia"/>
                <w:w w:val="90"/>
              </w:rPr>
            </w:pPr>
          </w:p>
          <w:p>
            <w:pPr>
              <w:pStyle w:val="0"/>
              <w:spacing w:line="260" w:lineRule="exact"/>
              <w:jc w:val="left"/>
              <w:rPr>
                <w:rFonts w:hint="default" w:asciiTheme="majorEastAsia" w:hAnsiTheme="majorEastAsia" w:eastAsiaTheme="majorEastAsia"/>
                <w:w w:val="90"/>
              </w:rPr>
            </w:pPr>
          </w:p>
          <w:p>
            <w:pPr>
              <w:pStyle w:val="0"/>
              <w:spacing w:line="260" w:lineRule="exact"/>
              <w:jc w:val="left"/>
              <w:rPr>
                <w:rFonts w:hint="default" w:asciiTheme="majorEastAsia" w:hAnsiTheme="majorEastAsia" w:eastAsiaTheme="majorEastAsia"/>
                <w:w w:val="90"/>
              </w:rPr>
            </w:pPr>
          </w:p>
          <w:p>
            <w:pPr>
              <w:pStyle w:val="0"/>
              <w:spacing w:line="260" w:lineRule="exact"/>
              <w:jc w:val="left"/>
              <w:rPr>
                <w:rFonts w:hint="default" w:asciiTheme="majorEastAsia" w:hAnsiTheme="majorEastAsia" w:eastAsiaTheme="majorEastAsia"/>
                <w:w w:val="90"/>
              </w:rPr>
            </w:pPr>
          </w:p>
          <w:p>
            <w:pPr>
              <w:pStyle w:val="0"/>
              <w:spacing w:line="260" w:lineRule="exact"/>
              <w:jc w:val="left"/>
              <w:rPr>
                <w:rFonts w:hint="default" w:asciiTheme="majorEastAsia" w:hAnsiTheme="majorEastAsia" w:eastAsiaTheme="majorEastAsia"/>
                <w:w w:val="90"/>
              </w:rPr>
            </w:pPr>
          </w:p>
          <w:p>
            <w:pPr>
              <w:pStyle w:val="0"/>
              <w:spacing w:line="260" w:lineRule="exact"/>
              <w:jc w:val="left"/>
              <w:rPr>
                <w:rFonts w:hint="default" w:asciiTheme="majorEastAsia" w:hAnsiTheme="majorEastAsia" w:eastAsiaTheme="majorEastAsia"/>
                <w:w w:val="90"/>
              </w:rPr>
            </w:pPr>
          </w:p>
          <w:p>
            <w:pPr>
              <w:pStyle w:val="0"/>
              <w:spacing w:line="260" w:lineRule="exact"/>
              <w:jc w:val="left"/>
              <w:rPr>
                <w:rFonts w:hint="default" w:asciiTheme="majorEastAsia" w:hAnsiTheme="majorEastAsia" w:eastAsiaTheme="majorEastAsia"/>
                <w:w w:val="90"/>
              </w:rPr>
            </w:pPr>
          </w:p>
          <w:p>
            <w:pPr>
              <w:pStyle w:val="0"/>
              <w:spacing w:line="260" w:lineRule="exact"/>
              <w:jc w:val="left"/>
              <w:rPr>
                <w:rFonts w:hint="default" w:asciiTheme="majorEastAsia" w:hAnsiTheme="majorEastAsia" w:eastAsiaTheme="majorEastAsia"/>
                <w:w w:val="90"/>
              </w:rPr>
            </w:pPr>
          </w:p>
          <w:p>
            <w:pPr>
              <w:pStyle w:val="0"/>
              <w:spacing w:line="260" w:lineRule="exact"/>
              <w:jc w:val="left"/>
              <w:rPr>
                <w:rFonts w:hint="default" w:asciiTheme="majorEastAsia" w:hAnsiTheme="majorEastAsia" w:eastAsiaTheme="majorEastAsia"/>
                <w:w w:val="90"/>
              </w:rPr>
            </w:pPr>
          </w:p>
          <w:p>
            <w:pPr>
              <w:pStyle w:val="0"/>
              <w:spacing w:line="260" w:lineRule="exact"/>
              <w:jc w:val="left"/>
              <w:rPr>
                <w:rFonts w:hint="default" w:asciiTheme="majorEastAsia" w:hAnsiTheme="majorEastAsia" w:eastAsiaTheme="majorEastAsia"/>
                <w:w w:val="90"/>
              </w:rPr>
            </w:pPr>
          </w:p>
          <w:p>
            <w:pPr>
              <w:pStyle w:val="0"/>
              <w:spacing w:line="260" w:lineRule="exact"/>
              <w:jc w:val="left"/>
              <w:rPr>
                <w:rFonts w:hint="default" w:asciiTheme="majorEastAsia" w:hAnsiTheme="majorEastAsia" w:eastAsiaTheme="majorEastAsia"/>
                <w:w w:val="90"/>
              </w:rPr>
            </w:pPr>
          </w:p>
          <w:p>
            <w:pPr>
              <w:pStyle w:val="0"/>
              <w:spacing w:line="260" w:lineRule="exact"/>
              <w:jc w:val="left"/>
              <w:rPr>
                <w:rFonts w:hint="default" w:asciiTheme="majorEastAsia" w:hAnsiTheme="majorEastAsia" w:eastAsiaTheme="majorEastAsia"/>
                <w:w w:val="90"/>
              </w:rPr>
            </w:pPr>
          </w:p>
          <w:p>
            <w:pPr>
              <w:pStyle w:val="0"/>
              <w:spacing w:line="260" w:lineRule="exact"/>
              <w:jc w:val="left"/>
              <w:rPr>
                <w:rFonts w:hint="default" w:asciiTheme="majorEastAsia" w:hAnsiTheme="majorEastAsia" w:eastAsiaTheme="majorEastAsia"/>
                <w:w w:val="90"/>
              </w:rPr>
            </w:pPr>
          </w:p>
          <w:p>
            <w:pPr>
              <w:pStyle w:val="0"/>
              <w:spacing w:line="260" w:lineRule="exact"/>
              <w:jc w:val="left"/>
              <w:rPr>
                <w:rFonts w:hint="default" w:asciiTheme="majorEastAsia" w:hAnsiTheme="majorEastAsia" w:eastAsiaTheme="majorEastAsia"/>
                <w:w w:val="90"/>
              </w:rPr>
            </w:pPr>
          </w:p>
          <w:p>
            <w:pPr>
              <w:pStyle w:val="0"/>
              <w:spacing w:line="260" w:lineRule="exact"/>
              <w:jc w:val="left"/>
              <w:rPr>
                <w:rFonts w:hint="default" w:asciiTheme="majorEastAsia" w:hAnsiTheme="majorEastAsia" w:eastAsiaTheme="majorEastAsia"/>
                <w:w w:val="90"/>
              </w:rPr>
            </w:pPr>
          </w:p>
          <w:p>
            <w:pPr>
              <w:pStyle w:val="0"/>
              <w:spacing w:line="260" w:lineRule="exact"/>
              <w:jc w:val="left"/>
              <w:rPr>
                <w:rFonts w:hint="default" w:asciiTheme="majorEastAsia" w:hAnsiTheme="majorEastAsia" w:eastAsiaTheme="majorEastAsia"/>
                <w:w w:val="90"/>
              </w:rPr>
            </w:pPr>
          </w:p>
          <w:p>
            <w:pPr>
              <w:pStyle w:val="0"/>
              <w:spacing w:line="260" w:lineRule="exact"/>
              <w:jc w:val="left"/>
              <w:rPr>
                <w:rFonts w:hint="default" w:asciiTheme="majorEastAsia" w:hAnsiTheme="majorEastAsia" w:eastAsiaTheme="majorEastAsia"/>
                <w:w w:val="90"/>
              </w:rPr>
            </w:pPr>
          </w:p>
          <w:p>
            <w:pPr>
              <w:pStyle w:val="0"/>
              <w:spacing w:line="260" w:lineRule="exact"/>
              <w:jc w:val="left"/>
              <w:rPr>
                <w:rFonts w:hint="default" w:asciiTheme="majorEastAsia" w:hAnsiTheme="majorEastAsia" w:eastAsiaTheme="majorEastAsia"/>
                <w:w w:val="90"/>
              </w:rPr>
            </w:pPr>
          </w:p>
          <w:p>
            <w:pPr>
              <w:pStyle w:val="0"/>
              <w:spacing w:line="260" w:lineRule="exact"/>
              <w:jc w:val="left"/>
              <w:rPr>
                <w:rFonts w:hint="default" w:asciiTheme="majorEastAsia" w:hAnsiTheme="majorEastAsia" w:eastAsiaTheme="majorEastAsia"/>
                <w:w w:val="90"/>
              </w:rPr>
            </w:pPr>
          </w:p>
          <w:p>
            <w:pPr>
              <w:pStyle w:val="0"/>
              <w:autoSpaceDE w:val="0"/>
              <w:autoSpaceDN w:val="0"/>
              <w:spacing w:line="260" w:lineRule="exact"/>
              <w:jc w:val="left"/>
              <w:rPr>
                <w:rFonts w:hint="default" w:asciiTheme="minorEastAsia" w:hAnsiTheme="minorEastAsia" w:eastAsiaTheme="minorEastAsia"/>
                <w:w w:val="90"/>
              </w:rPr>
            </w:pPr>
            <w:r>
              <w:rPr>
                <w:rFonts w:hint="eastAsia" w:asciiTheme="minorEastAsia" w:hAnsiTheme="minorEastAsia" w:eastAsiaTheme="minorEastAsia"/>
                <w:w w:val="90"/>
              </w:rPr>
              <w:t>（続）</w:t>
            </w:r>
          </w:p>
          <w:p>
            <w:pPr>
              <w:pStyle w:val="0"/>
              <w:autoSpaceDE w:val="0"/>
              <w:autoSpaceDN w:val="0"/>
              <w:spacing w:line="260" w:lineRule="exact"/>
              <w:jc w:val="left"/>
              <w:rPr>
                <w:rFonts w:hint="default" w:asciiTheme="majorEastAsia" w:hAnsiTheme="majorEastAsia" w:eastAsiaTheme="majorEastAsia"/>
                <w:w w:val="90"/>
              </w:rPr>
            </w:pPr>
            <w:r>
              <w:rPr>
                <w:rFonts w:hint="eastAsia" w:asciiTheme="majorEastAsia" w:hAnsiTheme="majorEastAsia" w:eastAsiaTheme="majorEastAsia"/>
                <w:w w:val="90"/>
              </w:rPr>
              <w:t xml:space="preserve">4 </w:t>
            </w:r>
            <w:r>
              <w:rPr>
                <w:rFonts w:hint="eastAsia" w:asciiTheme="majorEastAsia" w:hAnsiTheme="majorEastAsia" w:eastAsiaTheme="majorEastAsia"/>
                <w:w w:val="90"/>
              </w:rPr>
              <w:t>処遇改善等</w:t>
            </w:r>
          </w:p>
          <w:p>
            <w:pPr>
              <w:pStyle w:val="0"/>
              <w:autoSpaceDE w:val="0"/>
              <w:autoSpaceDN w:val="0"/>
              <w:spacing w:line="260" w:lineRule="exact"/>
              <w:jc w:val="left"/>
              <w:rPr>
                <w:rFonts w:hint="default" w:asciiTheme="majorEastAsia" w:hAnsiTheme="majorEastAsia" w:eastAsiaTheme="majorEastAsia"/>
                <w:w w:val="90"/>
              </w:rPr>
            </w:pPr>
            <w:r>
              <w:rPr>
                <w:rFonts w:hint="eastAsia" w:asciiTheme="majorEastAsia" w:hAnsiTheme="majorEastAsia" w:eastAsiaTheme="majorEastAsia"/>
                <w:w w:val="90"/>
              </w:rPr>
              <w:t>加算</w:t>
            </w:r>
          </w:p>
          <w:p>
            <w:pPr>
              <w:pStyle w:val="0"/>
              <w:spacing w:line="260" w:lineRule="exact"/>
              <w:jc w:val="left"/>
              <w:rPr>
                <w:rFonts w:hint="default" w:asciiTheme="majorEastAsia" w:hAnsiTheme="majorEastAsia" w:eastAsiaTheme="majorEastAsia"/>
                <w:w w:val="90"/>
              </w:rPr>
            </w:pPr>
          </w:p>
          <w:p>
            <w:pPr>
              <w:pStyle w:val="0"/>
              <w:spacing w:line="260" w:lineRule="exact"/>
              <w:jc w:val="left"/>
              <w:rPr>
                <w:rFonts w:hint="default" w:asciiTheme="majorEastAsia" w:hAnsiTheme="majorEastAsia" w:eastAsiaTheme="majorEastAsia"/>
                <w:w w:val="90"/>
              </w:rPr>
            </w:pPr>
          </w:p>
          <w:p>
            <w:pPr>
              <w:pStyle w:val="0"/>
              <w:spacing w:line="260" w:lineRule="exact"/>
              <w:jc w:val="left"/>
              <w:rPr>
                <w:rFonts w:hint="default" w:asciiTheme="majorEastAsia" w:hAnsiTheme="majorEastAsia" w:eastAsiaTheme="majorEastAsia"/>
                <w:w w:val="90"/>
              </w:rPr>
            </w:pPr>
          </w:p>
          <w:p>
            <w:pPr>
              <w:pStyle w:val="0"/>
              <w:spacing w:line="260" w:lineRule="exact"/>
              <w:jc w:val="left"/>
              <w:rPr>
                <w:rFonts w:hint="default" w:asciiTheme="majorEastAsia" w:hAnsiTheme="majorEastAsia" w:eastAsiaTheme="majorEastAsia"/>
                <w:w w:val="90"/>
              </w:rPr>
            </w:pPr>
          </w:p>
          <w:p>
            <w:pPr>
              <w:pStyle w:val="0"/>
              <w:spacing w:line="260" w:lineRule="exact"/>
              <w:jc w:val="left"/>
              <w:rPr>
                <w:rFonts w:hint="default" w:asciiTheme="majorEastAsia" w:hAnsiTheme="majorEastAsia" w:eastAsiaTheme="majorEastAsia"/>
                <w:w w:val="90"/>
              </w:rPr>
            </w:pPr>
          </w:p>
          <w:p>
            <w:pPr>
              <w:pStyle w:val="0"/>
              <w:spacing w:line="260" w:lineRule="exact"/>
              <w:jc w:val="left"/>
              <w:rPr>
                <w:rFonts w:hint="default" w:asciiTheme="majorEastAsia" w:hAnsiTheme="majorEastAsia" w:eastAsiaTheme="majorEastAsia"/>
                <w:w w:val="90"/>
              </w:rPr>
            </w:pPr>
          </w:p>
          <w:p>
            <w:pPr>
              <w:pStyle w:val="0"/>
              <w:spacing w:line="260" w:lineRule="exact"/>
              <w:jc w:val="left"/>
              <w:rPr>
                <w:rFonts w:hint="default" w:asciiTheme="majorEastAsia" w:hAnsiTheme="majorEastAsia" w:eastAsiaTheme="majorEastAsia"/>
                <w:w w:val="90"/>
              </w:rPr>
            </w:pPr>
          </w:p>
          <w:p>
            <w:pPr>
              <w:pStyle w:val="0"/>
              <w:spacing w:line="260" w:lineRule="exact"/>
              <w:jc w:val="left"/>
              <w:rPr>
                <w:rFonts w:hint="default" w:asciiTheme="majorEastAsia" w:hAnsiTheme="majorEastAsia" w:eastAsiaTheme="majorEastAsia"/>
                <w:w w:val="90"/>
              </w:rPr>
            </w:pPr>
          </w:p>
          <w:p>
            <w:pPr>
              <w:pStyle w:val="0"/>
              <w:spacing w:line="260" w:lineRule="exact"/>
              <w:jc w:val="left"/>
              <w:rPr>
                <w:rFonts w:hint="default" w:asciiTheme="majorEastAsia" w:hAnsiTheme="majorEastAsia" w:eastAsiaTheme="majorEastAsia"/>
                <w:w w:val="90"/>
              </w:rPr>
            </w:pPr>
          </w:p>
          <w:p>
            <w:pPr>
              <w:pStyle w:val="0"/>
              <w:spacing w:line="260" w:lineRule="exact"/>
              <w:jc w:val="left"/>
              <w:rPr>
                <w:rFonts w:hint="default" w:asciiTheme="majorEastAsia" w:hAnsiTheme="majorEastAsia" w:eastAsiaTheme="majorEastAsia"/>
                <w:w w:val="90"/>
              </w:rPr>
            </w:pPr>
          </w:p>
          <w:p>
            <w:pPr>
              <w:pStyle w:val="0"/>
              <w:spacing w:line="260" w:lineRule="exact"/>
              <w:jc w:val="left"/>
              <w:rPr>
                <w:rFonts w:hint="default" w:asciiTheme="majorEastAsia" w:hAnsiTheme="majorEastAsia" w:eastAsiaTheme="majorEastAsia"/>
                <w:w w:val="90"/>
              </w:rPr>
            </w:pPr>
          </w:p>
          <w:p>
            <w:pPr>
              <w:pStyle w:val="0"/>
              <w:spacing w:line="260" w:lineRule="exact"/>
              <w:jc w:val="left"/>
              <w:rPr>
                <w:rFonts w:hint="default" w:asciiTheme="majorEastAsia" w:hAnsiTheme="majorEastAsia" w:eastAsiaTheme="majorEastAsia"/>
                <w:w w:val="90"/>
              </w:rPr>
            </w:pPr>
          </w:p>
          <w:p>
            <w:pPr>
              <w:pStyle w:val="0"/>
              <w:spacing w:line="260" w:lineRule="exact"/>
              <w:jc w:val="left"/>
              <w:rPr>
                <w:rFonts w:hint="default" w:asciiTheme="majorEastAsia" w:hAnsiTheme="majorEastAsia" w:eastAsiaTheme="majorEastAsia"/>
                <w:w w:val="90"/>
              </w:rPr>
            </w:pPr>
          </w:p>
          <w:p>
            <w:pPr>
              <w:pStyle w:val="0"/>
              <w:spacing w:line="260" w:lineRule="exact"/>
              <w:jc w:val="left"/>
              <w:rPr>
                <w:rFonts w:hint="default" w:asciiTheme="majorEastAsia" w:hAnsiTheme="majorEastAsia" w:eastAsiaTheme="majorEastAsia"/>
                <w:w w:val="90"/>
              </w:rPr>
            </w:pPr>
          </w:p>
          <w:p>
            <w:pPr>
              <w:pStyle w:val="0"/>
              <w:spacing w:line="260" w:lineRule="exact"/>
              <w:jc w:val="left"/>
              <w:rPr>
                <w:rFonts w:hint="default" w:asciiTheme="majorEastAsia" w:hAnsiTheme="majorEastAsia" w:eastAsiaTheme="majorEastAsia"/>
                <w:w w:val="90"/>
              </w:rPr>
            </w:pPr>
          </w:p>
          <w:p>
            <w:pPr>
              <w:pStyle w:val="0"/>
              <w:spacing w:line="260" w:lineRule="exact"/>
              <w:jc w:val="left"/>
              <w:rPr>
                <w:rFonts w:hint="default" w:asciiTheme="majorEastAsia" w:hAnsiTheme="majorEastAsia" w:eastAsiaTheme="majorEastAsia"/>
                <w:w w:val="90"/>
              </w:rPr>
            </w:pPr>
          </w:p>
          <w:p>
            <w:pPr>
              <w:pStyle w:val="0"/>
              <w:spacing w:line="260" w:lineRule="exact"/>
              <w:jc w:val="left"/>
              <w:rPr>
                <w:rFonts w:hint="default" w:asciiTheme="majorEastAsia" w:hAnsiTheme="majorEastAsia" w:eastAsiaTheme="majorEastAsia"/>
                <w:w w:val="90"/>
              </w:rPr>
            </w:pPr>
          </w:p>
          <w:p>
            <w:pPr>
              <w:pStyle w:val="0"/>
              <w:spacing w:line="260" w:lineRule="exact"/>
              <w:jc w:val="left"/>
              <w:rPr>
                <w:rFonts w:hint="default" w:asciiTheme="majorEastAsia" w:hAnsiTheme="majorEastAsia" w:eastAsiaTheme="majorEastAsia"/>
                <w:w w:val="90"/>
              </w:rPr>
            </w:pPr>
          </w:p>
          <w:p>
            <w:pPr>
              <w:pStyle w:val="0"/>
              <w:spacing w:line="260" w:lineRule="exact"/>
              <w:jc w:val="left"/>
              <w:rPr>
                <w:rFonts w:hint="default" w:asciiTheme="majorEastAsia" w:hAnsiTheme="majorEastAsia" w:eastAsiaTheme="majorEastAsia"/>
                <w:w w:val="90"/>
              </w:rPr>
            </w:pPr>
          </w:p>
          <w:p>
            <w:pPr>
              <w:pStyle w:val="0"/>
              <w:spacing w:line="260" w:lineRule="exact"/>
              <w:jc w:val="left"/>
              <w:rPr>
                <w:rFonts w:hint="default" w:asciiTheme="majorEastAsia" w:hAnsiTheme="majorEastAsia" w:eastAsiaTheme="majorEastAsia"/>
                <w:w w:val="90"/>
              </w:rPr>
            </w:pPr>
          </w:p>
          <w:p>
            <w:pPr>
              <w:pStyle w:val="0"/>
              <w:spacing w:line="260" w:lineRule="exact"/>
              <w:jc w:val="left"/>
              <w:rPr>
                <w:rFonts w:hint="default" w:asciiTheme="majorEastAsia" w:hAnsiTheme="majorEastAsia" w:eastAsiaTheme="majorEastAsia"/>
                <w:w w:val="90"/>
              </w:rPr>
            </w:pPr>
          </w:p>
          <w:p>
            <w:pPr>
              <w:pStyle w:val="0"/>
              <w:spacing w:line="260" w:lineRule="exact"/>
              <w:jc w:val="left"/>
              <w:rPr>
                <w:rFonts w:hint="default" w:asciiTheme="majorEastAsia" w:hAnsiTheme="majorEastAsia" w:eastAsiaTheme="majorEastAsia"/>
                <w:w w:val="90"/>
              </w:rPr>
            </w:pPr>
          </w:p>
          <w:p>
            <w:pPr>
              <w:pStyle w:val="0"/>
              <w:spacing w:line="260" w:lineRule="exact"/>
              <w:jc w:val="left"/>
              <w:rPr>
                <w:rFonts w:hint="default" w:asciiTheme="majorEastAsia" w:hAnsiTheme="majorEastAsia" w:eastAsiaTheme="majorEastAsia"/>
                <w:w w:val="90"/>
              </w:rPr>
            </w:pPr>
          </w:p>
          <w:p>
            <w:pPr>
              <w:pStyle w:val="0"/>
              <w:spacing w:line="260" w:lineRule="exact"/>
              <w:jc w:val="left"/>
              <w:rPr>
                <w:rFonts w:hint="default" w:asciiTheme="majorEastAsia" w:hAnsiTheme="majorEastAsia" w:eastAsiaTheme="majorEastAsia"/>
                <w:w w:val="90"/>
              </w:rPr>
            </w:pPr>
          </w:p>
          <w:p>
            <w:pPr>
              <w:pStyle w:val="0"/>
              <w:spacing w:line="260" w:lineRule="exact"/>
              <w:jc w:val="left"/>
              <w:rPr>
                <w:rFonts w:hint="default" w:asciiTheme="majorEastAsia" w:hAnsiTheme="majorEastAsia" w:eastAsiaTheme="majorEastAsia"/>
                <w:w w:val="90"/>
              </w:rPr>
            </w:pPr>
          </w:p>
          <w:p>
            <w:pPr>
              <w:pStyle w:val="0"/>
              <w:spacing w:line="260" w:lineRule="exact"/>
              <w:jc w:val="left"/>
              <w:rPr>
                <w:rFonts w:hint="default" w:asciiTheme="majorEastAsia" w:hAnsiTheme="majorEastAsia" w:eastAsiaTheme="majorEastAsia"/>
                <w:w w:val="90"/>
              </w:rPr>
            </w:pPr>
          </w:p>
          <w:p>
            <w:pPr>
              <w:pStyle w:val="0"/>
              <w:spacing w:line="260" w:lineRule="exact"/>
              <w:jc w:val="left"/>
              <w:rPr>
                <w:rFonts w:hint="default" w:asciiTheme="majorEastAsia" w:hAnsiTheme="majorEastAsia" w:eastAsiaTheme="majorEastAsia"/>
                <w:w w:val="90"/>
              </w:rPr>
            </w:pPr>
          </w:p>
          <w:p>
            <w:pPr>
              <w:pStyle w:val="0"/>
              <w:spacing w:line="260" w:lineRule="exact"/>
              <w:jc w:val="left"/>
              <w:rPr>
                <w:rFonts w:hint="default" w:asciiTheme="majorEastAsia" w:hAnsiTheme="majorEastAsia" w:eastAsiaTheme="majorEastAsia"/>
                <w:w w:val="90"/>
              </w:rPr>
            </w:pPr>
          </w:p>
          <w:p>
            <w:pPr>
              <w:pStyle w:val="0"/>
              <w:spacing w:line="260" w:lineRule="exact"/>
              <w:jc w:val="left"/>
              <w:rPr>
                <w:rFonts w:hint="default" w:asciiTheme="majorEastAsia" w:hAnsiTheme="majorEastAsia" w:eastAsiaTheme="majorEastAsia"/>
                <w:w w:val="90"/>
              </w:rPr>
            </w:pPr>
          </w:p>
          <w:p>
            <w:pPr>
              <w:pStyle w:val="0"/>
              <w:spacing w:line="260" w:lineRule="exact"/>
              <w:jc w:val="left"/>
              <w:rPr>
                <w:rFonts w:hint="default" w:asciiTheme="majorEastAsia" w:hAnsiTheme="majorEastAsia" w:eastAsiaTheme="majorEastAsia"/>
                <w:w w:val="90"/>
              </w:rPr>
            </w:pPr>
          </w:p>
          <w:p>
            <w:pPr>
              <w:pStyle w:val="0"/>
              <w:spacing w:line="260" w:lineRule="exact"/>
              <w:jc w:val="left"/>
              <w:rPr>
                <w:rFonts w:hint="default" w:asciiTheme="majorEastAsia" w:hAnsiTheme="majorEastAsia" w:eastAsiaTheme="majorEastAsia"/>
                <w:w w:val="90"/>
              </w:rPr>
            </w:pPr>
          </w:p>
          <w:p>
            <w:pPr>
              <w:pStyle w:val="0"/>
              <w:spacing w:line="260" w:lineRule="exact"/>
              <w:jc w:val="left"/>
              <w:rPr>
                <w:rFonts w:hint="default" w:asciiTheme="majorEastAsia" w:hAnsiTheme="majorEastAsia" w:eastAsiaTheme="majorEastAsia"/>
                <w:w w:val="90"/>
              </w:rPr>
            </w:pPr>
          </w:p>
          <w:p>
            <w:pPr>
              <w:pStyle w:val="0"/>
              <w:spacing w:line="260" w:lineRule="exact"/>
              <w:jc w:val="left"/>
              <w:rPr>
                <w:rFonts w:hint="default" w:asciiTheme="majorEastAsia" w:hAnsiTheme="majorEastAsia" w:eastAsiaTheme="majorEastAsia"/>
                <w:w w:val="90"/>
              </w:rPr>
            </w:pPr>
          </w:p>
          <w:p>
            <w:pPr>
              <w:pStyle w:val="0"/>
              <w:spacing w:line="260" w:lineRule="exact"/>
              <w:jc w:val="left"/>
              <w:rPr>
                <w:rFonts w:hint="default" w:asciiTheme="majorEastAsia" w:hAnsiTheme="majorEastAsia" w:eastAsiaTheme="majorEastAsia"/>
                <w:w w:val="90"/>
              </w:rPr>
            </w:pPr>
          </w:p>
          <w:p>
            <w:pPr>
              <w:pStyle w:val="0"/>
              <w:spacing w:line="260" w:lineRule="exact"/>
              <w:jc w:val="left"/>
              <w:rPr>
                <w:rFonts w:hint="default" w:asciiTheme="majorEastAsia" w:hAnsiTheme="majorEastAsia" w:eastAsiaTheme="majorEastAsia"/>
                <w:w w:val="90"/>
              </w:rPr>
            </w:pPr>
          </w:p>
          <w:p>
            <w:pPr>
              <w:pStyle w:val="0"/>
              <w:spacing w:line="260" w:lineRule="exact"/>
              <w:jc w:val="left"/>
              <w:rPr>
                <w:rFonts w:hint="default" w:asciiTheme="majorEastAsia" w:hAnsiTheme="majorEastAsia" w:eastAsiaTheme="majorEastAsia"/>
                <w:w w:val="90"/>
              </w:rPr>
            </w:pPr>
          </w:p>
          <w:p>
            <w:pPr>
              <w:pStyle w:val="0"/>
              <w:spacing w:line="260" w:lineRule="exact"/>
              <w:jc w:val="left"/>
              <w:rPr>
                <w:rFonts w:hint="default" w:asciiTheme="majorEastAsia" w:hAnsiTheme="majorEastAsia" w:eastAsiaTheme="majorEastAsia"/>
                <w:w w:val="90"/>
              </w:rPr>
            </w:pPr>
          </w:p>
          <w:p>
            <w:pPr>
              <w:pStyle w:val="0"/>
              <w:spacing w:line="260" w:lineRule="exact"/>
              <w:jc w:val="left"/>
              <w:rPr>
                <w:rFonts w:hint="default" w:asciiTheme="majorEastAsia" w:hAnsiTheme="majorEastAsia" w:eastAsiaTheme="majorEastAsia"/>
                <w:w w:val="90"/>
              </w:rPr>
            </w:pPr>
          </w:p>
          <w:p>
            <w:pPr>
              <w:pStyle w:val="0"/>
              <w:spacing w:line="260" w:lineRule="exact"/>
              <w:jc w:val="left"/>
              <w:rPr>
                <w:rFonts w:hint="default" w:asciiTheme="majorEastAsia" w:hAnsiTheme="majorEastAsia" w:eastAsiaTheme="majorEastAsia"/>
                <w:w w:val="90"/>
              </w:rPr>
            </w:pPr>
          </w:p>
          <w:p>
            <w:pPr>
              <w:pStyle w:val="0"/>
              <w:spacing w:line="260" w:lineRule="exact"/>
              <w:jc w:val="left"/>
              <w:rPr>
                <w:rFonts w:hint="default" w:asciiTheme="majorEastAsia" w:hAnsiTheme="majorEastAsia" w:eastAsiaTheme="majorEastAsia"/>
                <w:w w:val="90"/>
              </w:rPr>
            </w:pPr>
          </w:p>
          <w:p>
            <w:pPr>
              <w:pStyle w:val="0"/>
              <w:spacing w:line="260" w:lineRule="exact"/>
              <w:jc w:val="left"/>
              <w:rPr>
                <w:rFonts w:hint="default" w:asciiTheme="majorEastAsia" w:hAnsiTheme="majorEastAsia" w:eastAsiaTheme="majorEastAsia"/>
                <w:w w:val="90"/>
              </w:rPr>
            </w:pPr>
          </w:p>
          <w:p>
            <w:pPr>
              <w:pStyle w:val="0"/>
              <w:spacing w:line="260" w:lineRule="exact"/>
              <w:jc w:val="left"/>
              <w:rPr>
                <w:rFonts w:hint="default" w:asciiTheme="majorEastAsia" w:hAnsiTheme="majorEastAsia" w:eastAsiaTheme="majorEastAsia"/>
                <w:w w:val="90"/>
              </w:rPr>
            </w:pPr>
          </w:p>
          <w:p>
            <w:pPr>
              <w:pStyle w:val="0"/>
              <w:spacing w:line="260" w:lineRule="exact"/>
              <w:jc w:val="left"/>
              <w:rPr>
                <w:rFonts w:hint="default" w:asciiTheme="majorEastAsia" w:hAnsiTheme="majorEastAsia" w:eastAsiaTheme="majorEastAsia"/>
                <w:w w:val="90"/>
              </w:rPr>
            </w:pPr>
          </w:p>
          <w:p>
            <w:pPr>
              <w:pStyle w:val="0"/>
              <w:spacing w:line="260" w:lineRule="exact"/>
              <w:jc w:val="left"/>
              <w:rPr>
                <w:rFonts w:hint="default" w:asciiTheme="majorEastAsia" w:hAnsiTheme="majorEastAsia" w:eastAsiaTheme="majorEastAsia"/>
                <w:w w:val="90"/>
              </w:rPr>
            </w:pPr>
          </w:p>
          <w:p>
            <w:pPr>
              <w:pStyle w:val="0"/>
              <w:spacing w:line="260" w:lineRule="exact"/>
              <w:jc w:val="left"/>
              <w:rPr>
                <w:rFonts w:hint="default" w:asciiTheme="majorEastAsia" w:hAnsiTheme="majorEastAsia" w:eastAsiaTheme="majorEastAsia"/>
                <w:w w:val="90"/>
              </w:rPr>
            </w:pPr>
          </w:p>
          <w:p>
            <w:pPr>
              <w:pStyle w:val="0"/>
              <w:spacing w:line="260" w:lineRule="exact"/>
              <w:jc w:val="left"/>
              <w:rPr>
                <w:rFonts w:hint="default" w:asciiTheme="majorEastAsia" w:hAnsiTheme="majorEastAsia" w:eastAsiaTheme="majorEastAsia"/>
                <w:w w:val="90"/>
              </w:rPr>
            </w:pPr>
          </w:p>
          <w:p>
            <w:pPr>
              <w:pStyle w:val="0"/>
              <w:spacing w:line="260" w:lineRule="exact"/>
              <w:jc w:val="left"/>
              <w:rPr>
                <w:rFonts w:hint="default" w:asciiTheme="majorEastAsia" w:hAnsiTheme="majorEastAsia" w:eastAsiaTheme="majorEastAsia"/>
                <w:w w:val="90"/>
              </w:rPr>
            </w:pPr>
          </w:p>
          <w:p>
            <w:pPr>
              <w:pStyle w:val="0"/>
              <w:autoSpaceDE w:val="0"/>
              <w:autoSpaceDN w:val="0"/>
              <w:spacing w:line="260" w:lineRule="exact"/>
              <w:jc w:val="left"/>
              <w:rPr>
                <w:rFonts w:hint="default" w:asciiTheme="minorEastAsia" w:hAnsiTheme="minorEastAsia" w:eastAsiaTheme="minorEastAsia"/>
                <w:w w:val="90"/>
              </w:rPr>
            </w:pPr>
          </w:p>
          <w:p>
            <w:pPr>
              <w:pStyle w:val="0"/>
              <w:spacing w:line="260" w:lineRule="exact"/>
              <w:jc w:val="left"/>
              <w:rPr>
                <w:rFonts w:hint="default" w:asciiTheme="majorEastAsia" w:hAnsiTheme="majorEastAsia" w:eastAsiaTheme="majorEastAsia"/>
                <w:w w:val="90"/>
              </w:rPr>
            </w:pPr>
          </w:p>
          <w:p>
            <w:pPr>
              <w:pStyle w:val="0"/>
              <w:spacing w:line="260" w:lineRule="exact"/>
              <w:jc w:val="left"/>
              <w:rPr>
                <w:rFonts w:hint="default" w:asciiTheme="majorEastAsia" w:hAnsiTheme="majorEastAsia" w:eastAsiaTheme="majorEastAsia"/>
                <w:w w:val="90"/>
              </w:rPr>
            </w:pPr>
          </w:p>
          <w:p>
            <w:pPr>
              <w:pStyle w:val="0"/>
              <w:spacing w:line="260" w:lineRule="exact"/>
              <w:jc w:val="left"/>
              <w:rPr>
                <w:rFonts w:hint="default" w:asciiTheme="majorEastAsia" w:hAnsiTheme="majorEastAsia" w:eastAsiaTheme="majorEastAsia"/>
                <w:w w:val="90"/>
              </w:rPr>
            </w:pPr>
          </w:p>
          <w:p>
            <w:pPr>
              <w:pStyle w:val="0"/>
              <w:spacing w:line="260" w:lineRule="exact"/>
              <w:jc w:val="left"/>
              <w:rPr>
                <w:rFonts w:hint="default" w:asciiTheme="majorEastAsia" w:hAnsiTheme="majorEastAsia" w:eastAsiaTheme="majorEastAsia"/>
                <w:w w:val="90"/>
              </w:rPr>
            </w:pPr>
          </w:p>
          <w:p>
            <w:pPr>
              <w:pStyle w:val="0"/>
              <w:autoSpaceDE w:val="0"/>
              <w:autoSpaceDN w:val="0"/>
              <w:spacing w:line="260" w:lineRule="exact"/>
              <w:jc w:val="left"/>
              <w:rPr>
                <w:rFonts w:hint="default" w:asciiTheme="minorEastAsia" w:hAnsiTheme="minorEastAsia" w:eastAsiaTheme="minorEastAsia"/>
                <w:w w:val="90"/>
              </w:rPr>
            </w:pPr>
          </w:p>
          <w:p>
            <w:pPr>
              <w:pStyle w:val="0"/>
              <w:autoSpaceDE w:val="0"/>
              <w:autoSpaceDN w:val="0"/>
              <w:spacing w:line="260" w:lineRule="exact"/>
              <w:jc w:val="left"/>
              <w:rPr>
                <w:rFonts w:hint="default" w:asciiTheme="minorEastAsia" w:hAnsiTheme="minorEastAsia" w:eastAsiaTheme="minorEastAsia"/>
                <w:w w:val="90"/>
              </w:rPr>
            </w:pPr>
          </w:p>
          <w:p>
            <w:pPr>
              <w:pStyle w:val="0"/>
              <w:autoSpaceDE w:val="0"/>
              <w:autoSpaceDN w:val="0"/>
              <w:spacing w:line="260" w:lineRule="exact"/>
              <w:jc w:val="left"/>
              <w:rPr>
                <w:rFonts w:hint="default" w:asciiTheme="minorEastAsia" w:hAnsiTheme="minorEastAsia" w:eastAsiaTheme="minorEastAsia"/>
                <w:w w:val="90"/>
              </w:rPr>
            </w:pPr>
            <w:r>
              <w:rPr>
                <w:rFonts w:hint="eastAsia" w:asciiTheme="minorEastAsia" w:hAnsiTheme="minorEastAsia" w:eastAsiaTheme="minorEastAsia"/>
                <w:w w:val="90"/>
              </w:rPr>
              <w:t>（続）</w:t>
            </w:r>
          </w:p>
          <w:p>
            <w:pPr>
              <w:pStyle w:val="0"/>
              <w:autoSpaceDE w:val="0"/>
              <w:autoSpaceDN w:val="0"/>
              <w:spacing w:line="260" w:lineRule="exact"/>
              <w:jc w:val="left"/>
              <w:rPr>
                <w:rFonts w:hint="default" w:asciiTheme="majorEastAsia" w:hAnsiTheme="majorEastAsia" w:eastAsiaTheme="majorEastAsia"/>
                <w:w w:val="90"/>
              </w:rPr>
            </w:pPr>
            <w:r>
              <w:rPr>
                <w:rFonts w:hint="eastAsia" w:asciiTheme="majorEastAsia" w:hAnsiTheme="majorEastAsia" w:eastAsiaTheme="majorEastAsia"/>
                <w:w w:val="90"/>
              </w:rPr>
              <w:t xml:space="preserve">4 </w:t>
            </w:r>
            <w:r>
              <w:rPr>
                <w:rFonts w:hint="eastAsia" w:asciiTheme="majorEastAsia" w:hAnsiTheme="majorEastAsia" w:eastAsiaTheme="majorEastAsia"/>
                <w:w w:val="90"/>
              </w:rPr>
              <w:t>処遇改善等</w:t>
            </w:r>
          </w:p>
          <w:p>
            <w:pPr>
              <w:pStyle w:val="0"/>
              <w:autoSpaceDE w:val="0"/>
              <w:autoSpaceDN w:val="0"/>
              <w:spacing w:line="260" w:lineRule="exact"/>
              <w:jc w:val="left"/>
              <w:rPr>
                <w:rFonts w:hint="default" w:asciiTheme="majorEastAsia" w:hAnsiTheme="majorEastAsia" w:eastAsiaTheme="majorEastAsia"/>
                <w:w w:val="90"/>
              </w:rPr>
            </w:pPr>
            <w:r>
              <w:rPr>
                <w:rFonts w:hint="eastAsia" w:asciiTheme="majorEastAsia" w:hAnsiTheme="majorEastAsia" w:eastAsiaTheme="majorEastAsia"/>
                <w:w w:val="90"/>
              </w:rPr>
              <w:t>加算</w:t>
            </w:r>
          </w:p>
          <w:p>
            <w:pPr>
              <w:pStyle w:val="0"/>
              <w:autoSpaceDE w:val="0"/>
              <w:autoSpaceDN w:val="0"/>
              <w:spacing w:line="260" w:lineRule="exact"/>
              <w:jc w:val="left"/>
              <w:rPr>
                <w:rFonts w:hint="default" w:asciiTheme="majorEastAsia" w:hAnsiTheme="majorEastAsia" w:eastAsiaTheme="majorEastAsia"/>
                <w:w w:val="90"/>
              </w:rPr>
            </w:pPr>
          </w:p>
          <w:p>
            <w:pPr>
              <w:pStyle w:val="0"/>
              <w:autoSpaceDE w:val="0"/>
              <w:autoSpaceDN w:val="0"/>
              <w:spacing w:line="260" w:lineRule="exact"/>
              <w:jc w:val="left"/>
              <w:rPr>
                <w:rFonts w:hint="default" w:asciiTheme="majorEastAsia" w:hAnsiTheme="majorEastAsia" w:eastAsiaTheme="majorEastAsia"/>
                <w:w w:val="90"/>
              </w:rPr>
            </w:pPr>
          </w:p>
          <w:p>
            <w:pPr>
              <w:pStyle w:val="0"/>
              <w:autoSpaceDE w:val="0"/>
              <w:autoSpaceDN w:val="0"/>
              <w:spacing w:line="260" w:lineRule="exact"/>
              <w:jc w:val="left"/>
              <w:rPr>
                <w:rFonts w:hint="default" w:asciiTheme="majorEastAsia" w:hAnsiTheme="majorEastAsia" w:eastAsiaTheme="majorEastAsia"/>
                <w:w w:val="90"/>
              </w:rPr>
            </w:pPr>
          </w:p>
          <w:p>
            <w:pPr>
              <w:pStyle w:val="0"/>
              <w:autoSpaceDE w:val="0"/>
              <w:autoSpaceDN w:val="0"/>
              <w:spacing w:line="260" w:lineRule="exact"/>
              <w:jc w:val="left"/>
              <w:rPr>
                <w:rFonts w:hint="default" w:asciiTheme="majorEastAsia" w:hAnsiTheme="majorEastAsia" w:eastAsiaTheme="majorEastAsia"/>
                <w:w w:val="90"/>
              </w:rPr>
            </w:pPr>
          </w:p>
          <w:p>
            <w:pPr>
              <w:pStyle w:val="0"/>
              <w:autoSpaceDE w:val="0"/>
              <w:autoSpaceDN w:val="0"/>
              <w:spacing w:line="260" w:lineRule="exact"/>
              <w:jc w:val="left"/>
              <w:rPr>
                <w:rFonts w:hint="default" w:asciiTheme="majorEastAsia" w:hAnsiTheme="majorEastAsia" w:eastAsiaTheme="majorEastAsia"/>
                <w:w w:val="90"/>
              </w:rPr>
            </w:pPr>
          </w:p>
          <w:p>
            <w:pPr>
              <w:pStyle w:val="0"/>
              <w:autoSpaceDE w:val="0"/>
              <w:autoSpaceDN w:val="0"/>
              <w:spacing w:line="260" w:lineRule="exact"/>
              <w:jc w:val="left"/>
              <w:rPr>
                <w:rFonts w:hint="default" w:asciiTheme="majorEastAsia" w:hAnsiTheme="majorEastAsia" w:eastAsiaTheme="majorEastAsia"/>
                <w:w w:val="90"/>
              </w:rPr>
            </w:pPr>
          </w:p>
          <w:p>
            <w:pPr>
              <w:pStyle w:val="0"/>
              <w:autoSpaceDE w:val="0"/>
              <w:autoSpaceDN w:val="0"/>
              <w:spacing w:line="260" w:lineRule="exact"/>
              <w:jc w:val="left"/>
              <w:rPr>
                <w:rFonts w:hint="default" w:asciiTheme="majorEastAsia" w:hAnsiTheme="majorEastAsia" w:eastAsiaTheme="majorEastAsia"/>
                <w:w w:val="90"/>
              </w:rPr>
            </w:pPr>
          </w:p>
          <w:p>
            <w:pPr>
              <w:pStyle w:val="0"/>
              <w:autoSpaceDE w:val="0"/>
              <w:autoSpaceDN w:val="0"/>
              <w:spacing w:line="260" w:lineRule="exact"/>
              <w:jc w:val="left"/>
              <w:rPr>
                <w:rFonts w:hint="default" w:asciiTheme="majorEastAsia" w:hAnsiTheme="majorEastAsia" w:eastAsiaTheme="majorEastAsia"/>
                <w:w w:val="90"/>
              </w:rPr>
            </w:pPr>
          </w:p>
          <w:p>
            <w:pPr>
              <w:pStyle w:val="0"/>
              <w:autoSpaceDE w:val="0"/>
              <w:autoSpaceDN w:val="0"/>
              <w:spacing w:line="260" w:lineRule="exact"/>
              <w:jc w:val="left"/>
              <w:rPr>
                <w:rFonts w:hint="default" w:asciiTheme="majorEastAsia" w:hAnsiTheme="majorEastAsia" w:eastAsiaTheme="majorEastAsia"/>
                <w:w w:val="90"/>
              </w:rPr>
            </w:pPr>
          </w:p>
          <w:p>
            <w:pPr>
              <w:pStyle w:val="0"/>
              <w:autoSpaceDE w:val="0"/>
              <w:autoSpaceDN w:val="0"/>
              <w:spacing w:line="260" w:lineRule="exact"/>
              <w:jc w:val="left"/>
              <w:rPr>
                <w:rFonts w:hint="default" w:asciiTheme="majorEastAsia" w:hAnsiTheme="majorEastAsia" w:eastAsiaTheme="majorEastAsia"/>
                <w:w w:val="90"/>
              </w:rPr>
            </w:pPr>
          </w:p>
          <w:p>
            <w:pPr>
              <w:pStyle w:val="0"/>
              <w:autoSpaceDE w:val="0"/>
              <w:autoSpaceDN w:val="0"/>
              <w:spacing w:line="260" w:lineRule="exact"/>
              <w:jc w:val="left"/>
              <w:rPr>
                <w:rFonts w:hint="default" w:asciiTheme="majorEastAsia" w:hAnsiTheme="majorEastAsia" w:eastAsiaTheme="majorEastAsia"/>
                <w:w w:val="90"/>
              </w:rPr>
            </w:pPr>
          </w:p>
          <w:p>
            <w:pPr>
              <w:pStyle w:val="0"/>
              <w:autoSpaceDE w:val="0"/>
              <w:autoSpaceDN w:val="0"/>
              <w:spacing w:line="260" w:lineRule="exact"/>
              <w:jc w:val="left"/>
              <w:rPr>
                <w:rFonts w:hint="default" w:asciiTheme="majorEastAsia" w:hAnsiTheme="majorEastAsia" w:eastAsiaTheme="majorEastAsia"/>
                <w:w w:val="90"/>
              </w:rPr>
            </w:pPr>
          </w:p>
          <w:p>
            <w:pPr>
              <w:pStyle w:val="0"/>
              <w:autoSpaceDE w:val="0"/>
              <w:autoSpaceDN w:val="0"/>
              <w:spacing w:line="260" w:lineRule="exact"/>
              <w:jc w:val="left"/>
              <w:rPr>
                <w:rFonts w:hint="default" w:asciiTheme="majorEastAsia" w:hAnsiTheme="majorEastAsia" w:eastAsiaTheme="majorEastAsia"/>
                <w:w w:val="90"/>
              </w:rPr>
            </w:pPr>
          </w:p>
          <w:p>
            <w:pPr>
              <w:pStyle w:val="0"/>
              <w:autoSpaceDE w:val="0"/>
              <w:autoSpaceDN w:val="0"/>
              <w:spacing w:line="260" w:lineRule="exact"/>
              <w:jc w:val="left"/>
              <w:rPr>
                <w:rFonts w:hint="default" w:asciiTheme="majorEastAsia" w:hAnsiTheme="majorEastAsia" w:eastAsiaTheme="majorEastAsia"/>
                <w:w w:val="90"/>
              </w:rPr>
            </w:pPr>
          </w:p>
          <w:p>
            <w:pPr>
              <w:pStyle w:val="0"/>
              <w:autoSpaceDE w:val="0"/>
              <w:autoSpaceDN w:val="0"/>
              <w:spacing w:line="260" w:lineRule="exact"/>
              <w:jc w:val="left"/>
              <w:rPr>
                <w:rFonts w:hint="default" w:asciiTheme="majorEastAsia" w:hAnsiTheme="majorEastAsia" w:eastAsiaTheme="majorEastAsia"/>
                <w:w w:val="90"/>
              </w:rPr>
            </w:pPr>
          </w:p>
          <w:p>
            <w:pPr>
              <w:pStyle w:val="0"/>
              <w:autoSpaceDE w:val="0"/>
              <w:autoSpaceDN w:val="0"/>
              <w:spacing w:line="260" w:lineRule="exact"/>
              <w:jc w:val="left"/>
              <w:rPr>
                <w:rFonts w:hint="default" w:asciiTheme="majorEastAsia" w:hAnsiTheme="majorEastAsia" w:eastAsiaTheme="majorEastAsia"/>
                <w:w w:val="90"/>
              </w:rPr>
            </w:pPr>
          </w:p>
          <w:p>
            <w:pPr>
              <w:pStyle w:val="0"/>
              <w:autoSpaceDE w:val="0"/>
              <w:autoSpaceDN w:val="0"/>
              <w:spacing w:line="260" w:lineRule="exact"/>
              <w:jc w:val="left"/>
              <w:rPr>
                <w:rFonts w:hint="default" w:asciiTheme="majorEastAsia" w:hAnsiTheme="majorEastAsia" w:eastAsiaTheme="majorEastAsia"/>
                <w:w w:val="90"/>
              </w:rPr>
            </w:pPr>
          </w:p>
          <w:p>
            <w:pPr>
              <w:pStyle w:val="0"/>
              <w:autoSpaceDE w:val="0"/>
              <w:autoSpaceDN w:val="0"/>
              <w:spacing w:line="260" w:lineRule="exact"/>
              <w:jc w:val="left"/>
              <w:rPr>
                <w:rFonts w:hint="default" w:asciiTheme="majorEastAsia" w:hAnsiTheme="majorEastAsia" w:eastAsiaTheme="majorEastAsia"/>
                <w:w w:val="90"/>
              </w:rPr>
            </w:pPr>
          </w:p>
          <w:p>
            <w:pPr>
              <w:pStyle w:val="0"/>
              <w:autoSpaceDE w:val="0"/>
              <w:autoSpaceDN w:val="0"/>
              <w:spacing w:line="260" w:lineRule="exact"/>
              <w:jc w:val="left"/>
              <w:rPr>
                <w:rFonts w:hint="default" w:asciiTheme="majorEastAsia" w:hAnsiTheme="majorEastAsia" w:eastAsiaTheme="majorEastAsia"/>
                <w:w w:val="90"/>
              </w:rPr>
            </w:pPr>
          </w:p>
          <w:p>
            <w:pPr>
              <w:pStyle w:val="0"/>
              <w:autoSpaceDE w:val="0"/>
              <w:autoSpaceDN w:val="0"/>
              <w:spacing w:line="260" w:lineRule="exact"/>
              <w:jc w:val="left"/>
              <w:rPr>
                <w:rFonts w:hint="default" w:asciiTheme="majorEastAsia" w:hAnsiTheme="majorEastAsia" w:eastAsiaTheme="majorEastAsia"/>
                <w:w w:val="90"/>
              </w:rPr>
            </w:pPr>
          </w:p>
          <w:p>
            <w:pPr>
              <w:pStyle w:val="0"/>
              <w:autoSpaceDE w:val="0"/>
              <w:autoSpaceDN w:val="0"/>
              <w:spacing w:line="260" w:lineRule="exact"/>
              <w:jc w:val="left"/>
              <w:rPr>
                <w:rFonts w:hint="default" w:asciiTheme="majorEastAsia" w:hAnsiTheme="majorEastAsia" w:eastAsiaTheme="majorEastAsia"/>
                <w:w w:val="90"/>
              </w:rPr>
            </w:pPr>
          </w:p>
          <w:p>
            <w:pPr>
              <w:pStyle w:val="0"/>
              <w:autoSpaceDE w:val="0"/>
              <w:autoSpaceDN w:val="0"/>
              <w:spacing w:line="260" w:lineRule="exact"/>
              <w:jc w:val="left"/>
              <w:rPr>
                <w:rFonts w:hint="default" w:asciiTheme="majorEastAsia" w:hAnsiTheme="majorEastAsia" w:eastAsiaTheme="majorEastAsia"/>
                <w:w w:val="90"/>
              </w:rPr>
            </w:pPr>
          </w:p>
          <w:p>
            <w:pPr>
              <w:pStyle w:val="0"/>
              <w:autoSpaceDE w:val="0"/>
              <w:autoSpaceDN w:val="0"/>
              <w:spacing w:line="260" w:lineRule="exact"/>
              <w:jc w:val="left"/>
              <w:rPr>
                <w:rFonts w:hint="default" w:asciiTheme="majorEastAsia" w:hAnsiTheme="majorEastAsia" w:eastAsiaTheme="majorEastAsia"/>
                <w:w w:val="90"/>
              </w:rPr>
            </w:pPr>
          </w:p>
          <w:p>
            <w:pPr>
              <w:pStyle w:val="0"/>
              <w:autoSpaceDE w:val="0"/>
              <w:autoSpaceDN w:val="0"/>
              <w:spacing w:line="260" w:lineRule="exact"/>
              <w:jc w:val="left"/>
              <w:rPr>
                <w:rFonts w:hint="default" w:asciiTheme="majorEastAsia" w:hAnsiTheme="majorEastAsia" w:eastAsiaTheme="majorEastAsia"/>
                <w:w w:val="90"/>
              </w:rPr>
            </w:pPr>
          </w:p>
          <w:p>
            <w:pPr>
              <w:pStyle w:val="0"/>
              <w:autoSpaceDE w:val="0"/>
              <w:autoSpaceDN w:val="0"/>
              <w:spacing w:line="260" w:lineRule="exact"/>
              <w:jc w:val="left"/>
              <w:rPr>
                <w:rFonts w:hint="default" w:asciiTheme="majorEastAsia" w:hAnsiTheme="majorEastAsia" w:eastAsiaTheme="majorEastAsia"/>
                <w:w w:val="90"/>
              </w:rPr>
            </w:pPr>
          </w:p>
          <w:p>
            <w:pPr>
              <w:pStyle w:val="0"/>
              <w:autoSpaceDE w:val="0"/>
              <w:autoSpaceDN w:val="0"/>
              <w:spacing w:line="260" w:lineRule="exact"/>
              <w:jc w:val="left"/>
              <w:rPr>
                <w:rFonts w:hint="default" w:asciiTheme="majorEastAsia" w:hAnsiTheme="majorEastAsia" w:eastAsiaTheme="majorEastAsia"/>
                <w:w w:val="90"/>
              </w:rPr>
            </w:pPr>
          </w:p>
          <w:p>
            <w:pPr>
              <w:pStyle w:val="0"/>
              <w:autoSpaceDE w:val="0"/>
              <w:autoSpaceDN w:val="0"/>
              <w:spacing w:line="260" w:lineRule="exact"/>
              <w:jc w:val="left"/>
              <w:rPr>
                <w:rFonts w:hint="default" w:asciiTheme="majorEastAsia" w:hAnsiTheme="majorEastAsia" w:eastAsiaTheme="majorEastAsia"/>
                <w:w w:val="90"/>
              </w:rPr>
            </w:pPr>
          </w:p>
          <w:p>
            <w:pPr>
              <w:pStyle w:val="0"/>
              <w:autoSpaceDE w:val="0"/>
              <w:autoSpaceDN w:val="0"/>
              <w:spacing w:line="260" w:lineRule="exact"/>
              <w:jc w:val="left"/>
              <w:rPr>
                <w:rFonts w:hint="default" w:asciiTheme="majorEastAsia" w:hAnsiTheme="majorEastAsia" w:eastAsiaTheme="majorEastAsia"/>
                <w:w w:val="90"/>
              </w:rPr>
            </w:pPr>
          </w:p>
          <w:p>
            <w:pPr>
              <w:pStyle w:val="0"/>
              <w:autoSpaceDE w:val="0"/>
              <w:autoSpaceDN w:val="0"/>
              <w:spacing w:line="260" w:lineRule="exact"/>
              <w:jc w:val="left"/>
              <w:rPr>
                <w:rFonts w:hint="default" w:asciiTheme="majorEastAsia" w:hAnsiTheme="majorEastAsia" w:eastAsiaTheme="majorEastAsia"/>
                <w:w w:val="90"/>
              </w:rPr>
            </w:pPr>
          </w:p>
          <w:p>
            <w:pPr>
              <w:pStyle w:val="0"/>
              <w:autoSpaceDE w:val="0"/>
              <w:autoSpaceDN w:val="0"/>
              <w:spacing w:line="260" w:lineRule="exact"/>
              <w:jc w:val="left"/>
              <w:rPr>
                <w:rFonts w:hint="default" w:asciiTheme="majorEastAsia" w:hAnsiTheme="majorEastAsia" w:eastAsiaTheme="majorEastAsia"/>
                <w:w w:val="90"/>
              </w:rPr>
            </w:pPr>
          </w:p>
          <w:p>
            <w:pPr>
              <w:pStyle w:val="0"/>
              <w:autoSpaceDE w:val="0"/>
              <w:autoSpaceDN w:val="0"/>
              <w:spacing w:line="260" w:lineRule="exact"/>
              <w:jc w:val="left"/>
              <w:rPr>
                <w:rFonts w:hint="default" w:asciiTheme="majorEastAsia" w:hAnsiTheme="majorEastAsia" w:eastAsiaTheme="majorEastAsia"/>
                <w:w w:val="90"/>
              </w:rPr>
            </w:pPr>
          </w:p>
          <w:p>
            <w:pPr>
              <w:pStyle w:val="0"/>
              <w:autoSpaceDE w:val="0"/>
              <w:autoSpaceDN w:val="0"/>
              <w:spacing w:line="260" w:lineRule="exact"/>
              <w:jc w:val="left"/>
              <w:rPr>
                <w:rFonts w:hint="default" w:asciiTheme="majorEastAsia" w:hAnsiTheme="majorEastAsia" w:eastAsiaTheme="majorEastAsia"/>
                <w:w w:val="90"/>
              </w:rPr>
            </w:pPr>
          </w:p>
          <w:p>
            <w:pPr>
              <w:pStyle w:val="0"/>
              <w:autoSpaceDE w:val="0"/>
              <w:autoSpaceDN w:val="0"/>
              <w:spacing w:line="260" w:lineRule="exact"/>
              <w:jc w:val="left"/>
              <w:rPr>
                <w:rFonts w:hint="default" w:asciiTheme="majorEastAsia" w:hAnsiTheme="majorEastAsia" w:eastAsiaTheme="majorEastAsia"/>
                <w:w w:val="90"/>
              </w:rPr>
            </w:pPr>
          </w:p>
          <w:p>
            <w:pPr>
              <w:pStyle w:val="0"/>
              <w:autoSpaceDE w:val="0"/>
              <w:autoSpaceDN w:val="0"/>
              <w:spacing w:line="260" w:lineRule="exact"/>
              <w:jc w:val="left"/>
              <w:rPr>
                <w:rFonts w:hint="default" w:asciiTheme="majorEastAsia" w:hAnsiTheme="majorEastAsia" w:eastAsiaTheme="majorEastAsia"/>
                <w:w w:val="90"/>
              </w:rPr>
            </w:pPr>
          </w:p>
          <w:p>
            <w:pPr>
              <w:pStyle w:val="0"/>
              <w:autoSpaceDE w:val="0"/>
              <w:autoSpaceDN w:val="0"/>
              <w:spacing w:line="260" w:lineRule="exact"/>
              <w:jc w:val="left"/>
              <w:rPr>
                <w:rFonts w:hint="default" w:asciiTheme="majorEastAsia" w:hAnsiTheme="majorEastAsia" w:eastAsiaTheme="majorEastAsia"/>
                <w:w w:val="90"/>
              </w:rPr>
            </w:pPr>
          </w:p>
          <w:p>
            <w:pPr>
              <w:pStyle w:val="0"/>
              <w:autoSpaceDE w:val="0"/>
              <w:autoSpaceDN w:val="0"/>
              <w:spacing w:line="260" w:lineRule="exact"/>
              <w:jc w:val="left"/>
              <w:rPr>
                <w:rFonts w:hint="default" w:asciiTheme="majorEastAsia" w:hAnsiTheme="majorEastAsia" w:eastAsiaTheme="majorEastAsia"/>
                <w:w w:val="90"/>
              </w:rPr>
            </w:pPr>
          </w:p>
          <w:p>
            <w:pPr>
              <w:pStyle w:val="0"/>
              <w:autoSpaceDE w:val="0"/>
              <w:autoSpaceDN w:val="0"/>
              <w:spacing w:line="260" w:lineRule="exact"/>
              <w:jc w:val="left"/>
              <w:rPr>
                <w:rFonts w:hint="default" w:asciiTheme="majorEastAsia" w:hAnsiTheme="majorEastAsia" w:eastAsiaTheme="majorEastAsia"/>
                <w:w w:val="90"/>
              </w:rPr>
            </w:pPr>
          </w:p>
          <w:p>
            <w:pPr>
              <w:pStyle w:val="0"/>
              <w:autoSpaceDE w:val="0"/>
              <w:autoSpaceDN w:val="0"/>
              <w:spacing w:line="260" w:lineRule="exact"/>
              <w:jc w:val="left"/>
              <w:rPr>
                <w:rFonts w:hint="default" w:asciiTheme="majorEastAsia" w:hAnsiTheme="majorEastAsia" w:eastAsiaTheme="majorEastAsia"/>
                <w:w w:val="90"/>
              </w:rPr>
            </w:pPr>
          </w:p>
          <w:p>
            <w:pPr>
              <w:pStyle w:val="0"/>
              <w:autoSpaceDE w:val="0"/>
              <w:autoSpaceDN w:val="0"/>
              <w:spacing w:line="260" w:lineRule="exact"/>
              <w:jc w:val="left"/>
              <w:rPr>
                <w:rFonts w:hint="default" w:asciiTheme="majorEastAsia" w:hAnsiTheme="majorEastAsia" w:eastAsiaTheme="majorEastAsia"/>
                <w:w w:val="90"/>
              </w:rPr>
            </w:pPr>
          </w:p>
          <w:p>
            <w:pPr>
              <w:pStyle w:val="0"/>
              <w:autoSpaceDE w:val="0"/>
              <w:autoSpaceDN w:val="0"/>
              <w:spacing w:line="260" w:lineRule="exact"/>
              <w:jc w:val="left"/>
              <w:rPr>
                <w:rFonts w:hint="default" w:asciiTheme="majorEastAsia" w:hAnsiTheme="majorEastAsia" w:eastAsiaTheme="majorEastAsia"/>
                <w:w w:val="90"/>
              </w:rPr>
            </w:pPr>
          </w:p>
          <w:p>
            <w:pPr>
              <w:pStyle w:val="0"/>
              <w:autoSpaceDE w:val="0"/>
              <w:autoSpaceDN w:val="0"/>
              <w:spacing w:line="260" w:lineRule="exact"/>
              <w:jc w:val="left"/>
              <w:rPr>
                <w:rFonts w:hint="default" w:asciiTheme="majorEastAsia" w:hAnsiTheme="majorEastAsia" w:eastAsiaTheme="majorEastAsia"/>
                <w:w w:val="90"/>
              </w:rPr>
            </w:pPr>
          </w:p>
          <w:p>
            <w:pPr>
              <w:pStyle w:val="0"/>
              <w:autoSpaceDE w:val="0"/>
              <w:autoSpaceDN w:val="0"/>
              <w:spacing w:line="260" w:lineRule="exact"/>
              <w:jc w:val="left"/>
              <w:rPr>
                <w:rFonts w:hint="default" w:asciiTheme="majorEastAsia" w:hAnsiTheme="majorEastAsia" w:eastAsiaTheme="majorEastAsia"/>
                <w:w w:val="90"/>
              </w:rPr>
            </w:pPr>
          </w:p>
          <w:p>
            <w:pPr>
              <w:pStyle w:val="0"/>
              <w:autoSpaceDE w:val="0"/>
              <w:autoSpaceDN w:val="0"/>
              <w:spacing w:line="260" w:lineRule="exact"/>
              <w:jc w:val="left"/>
              <w:rPr>
                <w:rFonts w:hint="default" w:asciiTheme="majorEastAsia" w:hAnsiTheme="majorEastAsia" w:eastAsiaTheme="majorEastAsia"/>
                <w:w w:val="90"/>
              </w:rPr>
            </w:pPr>
          </w:p>
          <w:p>
            <w:pPr>
              <w:pStyle w:val="0"/>
              <w:autoSpaceDE w:val="0"/>
              <w:autoSpaceDN w:val="0"/>
              <w:spacing w:line="260" w:lineRule="exact"/>
              <w:jc w:val="left"/>
              <w:rPr>
                <w:rFonts w:hint="default" w:asciiTheme="majorEastAsia" w:hAnsiTheme="majorEastAsia" w:eastAsiaTheme="majorEastAsia"/>
                <w:w w:val="90"/>
              </w:rPr>
            </w:pPr>
          </w:p>
          <w:p>
            <w:pPr>
              <w:pStyle w:val="0"/>
              <w:autoSpaceDE w:val="0"/>
              <w:autoSpaceDN w:val="0"/>
              <w:spacing w:line="260" w:lineRule="exact"/>
              <w:jc w:val="left"/>
              <w:rPr>
                <w:rFonts w:hint="default" w:asciiTheme="majorEastAsia" w:hAnsiTheme="majorEastAsia" w:eastAsiaTheme="majorEastAsia"/>
                <w:w w:val="90"/>
              </w:rPr>
            </w:pPr>
          </w:p>
          <w:p>
            <w:pPr>
              <w:pStyle w:val="0"/>
              <w:autoSpaceDE w:val="0"/>
              <w:autoSpaceDN w:val="0"/>
              <w:spacing w:line="260" w:lineRule="exact"/>
              <w:jc w:val="left"/>
              <w:rPr>
                <w:rFonts w:hint="default" w:asciiTheme="majorEastAsia" w:hAnsiTheme="majorEastAsia" w:eastAsiaTheme="majorEastAsia"/>
                <w:w w:val="90"/>
              </w:rPr>
            </w:pPr>
          </w:p>
          <w:p>
            <w:pPr>
              <w:pStyle w:val="0"/>
              <w:autoSpaceDE w:val="0"/>
              <w:autoSpaceDN w:val="0"/>
              <w:spacing w:line="260" w:lineRule="exact"/>
              <w:jc w:val="left"/>
              <w:rPr>
                <w:rFonts w:hint="default" w:asciiTheme="majorEastAsia" w:hAnsiTheme="majorEastAsia" w:eastAsiaTheme="majorEastAsia"/>
                <w:w w:val="90"/>
              </w:rPr>
            </w:pPr>
          </w:p>
          <w:p>
            <w:pPr>
              <w:pStyle w:val="0"/>
              <w:autoSpaceDE w:val="0"/>
              <w:autoSpaceDN w:val="0"/>
              <w:spacing w:line="260" w:lineRule="exact"/>
              <w:jc w:val="left"/>
              <w:rPr>
                <w:rFonts w:hint="default" w:asciiTheme="majorEastAsia" w:hAnsiTheme="majorEastAsia" w:eastAsiaTheme="majorEastAsia"/>
                <w:w w:val="90"/>
              </w:rPr>
            </w:pPr>
          </w:p>
          <w:p>
            <w:pPr>
              <w:pStyle w:val="0"/>
              <w:autoSpaceDE w:val="0"/>
              <w:autoSpaceDN w:val="0"/>
              <w:spacing w:line="260" w:lineRule="exact"/>
              <w:jc w:val="left"/>
              <w:rPr>
                <w:rFonts w:hint="default" w:asciiTheme="majorEastAsia" w:hAnsiTheme="majorEastAsia" w:eastAsiaTheme="majorEastAsia"/>
                <w:w w:val="90"/>
              </w:rPr>
            </w:pPr>
          </w:p>
          <w:p>
            <w:pPr>
              <w:pStyle w:val="0"/>
              <w:autoSpaceDE w:val="0"/>
              <w:autoSpaceDN w:val="0"/>
              <w:spacing w:line="260" w:lineRule="exact"/>
              <w:jc w:val="left"/>
              <w:rPr>
                <w:rFonts w:hint="default" w:asciiTheme="majorEastAsia" w:hAnsiTheme="majorEastAsia" w:eastAsiaTheme="majorEastAsia"/>
                <w:w w:val="90"/>
              </w:rPr>
            </w:pPr>
          </w:p>
          <w:p>
            <w:pPr>
              <w:pStyle w:val="0"/>
              <w:autoSpaceDE w:val="0"/>
              <w:autoSpaceDN w:val="0"/>
              <w:spacing w:line="260" w:lineRule="exact"/>
              <w:jc w:val="left"/>
              <w:rPr>
                <w:rFonts w:hint="default" w:asciiTheme="majorEastAsia" w:hAnsiTheme="majorEastAsia" w:eastAsiaTheme="majorEastAsia"/>
                <w:w w:val="90"/>
              </w:rPr>
            </w:pPr>
          </w:p>
          <w:p>
            <w:pPr>
              <w:pStyle w:val="0"/>
              <w:autoSpaceDE w:val="0"/>
              <w:autoSpaceDN w:val="0"/>
              <w:spacing w:line="260" w:lineRule="exact"/>
              <w:jc w:val="left"/>
              <w:rPr>
                <w:rFonts w:hint="default" w:asciiTheme="majorEastAsia" w:hAnsiTheme="majorEastAsia" w:eastAsiaTheme="majorEastAsia"/>
                <w:w w:val="90"/>
              </w:rPr>
            </w:pPr>
          </w:p>
          <w:p>
            <w:pPr>
              <w:pStyle w:val="0"/>
              <w:autoSpaceDE w:val="0"/>
              <w:autoSpaceDN w:val="0"/>
              <w:spacing w:line="260" w:lineRule="exact"/>
              <w:jc w:val="left"/>
              <w:rPr>
                <w:rFonts w:hint="default" w:asciiTheme="majorEastAsia" w:hAnsiTheme="majorEastAsia" w:eastAsiaTheme="majorEastAsia"/>
                <w:w w:val="90"/>
              </w:rPr>
            </w:pPr>
          </w:p>
          <w:p>
            <w:pPr>
              <w:pStyle w:val="0"/>
              <w:autoSpaceDE w:val="0"/>
              <w:autoSpaceDN w:val="0"/>
              <w:spacing w:line="260" w:lineRule="exact"/>
              <w:jc w:val="left"/>
              <w:rPr>
                <w:rFonts w:hint="default" w:asciiTheme="majorEastAsia" w:hAnsiTheme="majorEastAsia" w:eastAsiaTheme="majorEastAsia"/>
                <w:w w:val="90"/>
              </w:rPr>
            </w:pPr>
          </w:p>
          <w:p>
            <w:pPr>
              <w:pStyle w:val="0"/>
              <w:autoSpaceDE w:val="0"/>
              <w:autoSpaceDN w:val="0"/>
              <w:spacing w:line="260" w:lineRule="exact"/>
              <w:jc w:val="left"/>
              <w:rPr>
                <w:rFonts w:hint="default" w:asciiTheme="minorEastAsia" w:hAnsiTheme="minorEastAsia" w:eastAsiaTheme="minorEastAsia"/>
                <w:w w:val="90"/>
              </w:rPr>
            </w:pPr>
            <w:r>
              <w:rPr>
                <w:rFonts w:hint="eastAsia" w:asciiTheme="minorEastAsia" w:hAnsiTheme="minorEastAsia" w:eastAsiaTheme="minorEastAsia"/>
                <w:w w:val="90"/>
              </w:rPr>
              <w:t>（続）</w:t>
            </w:r>
          </w:p>
          <w:p>
            <w:pPr>
              <w:pStyle w:val="0"/>
              <w:autoSpaceDE w:val="0"/>
              <w:autoSpaceDN w:val="0"/>
              <w:spacing w:line="260" w:lineRule="exact"/>
              <w:jc w:val="left"/>
              <w:rPr>
                <w:rFonts w:hint="default" w:asciiTheme="majorEastAsia" w:hAnsiTheme="majorEastAsia" w:eastAsiaTheme="majorEastAsia"/>
                <w:w w:val="90"/>
              </w:rPr>
            </w:pPr>
            <w:r>
              <w:rPr>
                <w:rFonts w:hint="eastAsia" w:asciiTheme="majorEastAsia" w:hAnsiTheme="majorEastAsia" w:eastAsiaTheme="majorEastAsia"/>
                <w:w w:val="90"/>
              </w:rPr>
              <w:t xml:space="preserve">4 </w:t>
            </w:r>
            <w:r>
              <w:rPr>
                <w:rFonts w:hint="eastAsia" w:asciiTheme="majorEastAsia" w:hAnsiTheme="majorEastAsia" w:eastAsiaTheme="majorEastAsia"/>
                <w:w w:val="90"/>
              </w:rPr>
              <w:t>処遇改善等</w:t>
            </w:r>
          </w:p>
          <w:p>
            <w:pPr>
              <w:pStyle w:val="0"/>
              <w:autoSpaceDE w:val="0"/>
              <w:autoSpaceDN w:val="0"/>
              <w:spacing w:line="260" w:lineRule="exact"/>
              <w:jc w:val="left"/>
              <w:rPr>
                <w:rFonts w:hint="default" w:asciiTheme="majorEastAsia" w:hAnsiTheme="majorEastAsia" w:eastAsiaTheme="majorEastAsia"/>
                <w:w w:val="90"/>
              </w:rPr>
            </w:pPr>
            <w:r>
              <w:rPr>
                <w:rFonts w:hint="eastAsia" w:asciiTheme="majorEastAsia" w:hAnsiTheme="majorEastAsia" w:eastAsiaTheme="majorEastAsia"/>
                <w:w w:val="90"/>
              </w:rPr>
              <w:t>加算</w:t>
            </w:r>
          </w:p>
          <w:p>
            <w:pPr>
              <w:pStyle w:val="0"/>
              <w:autoSpaceDE w:val="0"/>
              <w:autoSpaceDN w:val="0"/>
              <w:spacing w:line="260" w:lineRule="exact"/>
              <w:jc w:val="left"/>
              <w:rPr>
                <w:rFonts w:hint="default" w:asciiTheme="majorEastAsia" w:hAnsiTheme="majorEastAsia" w:eastAsiaTheme="majorEastAsia"/>
                <w:w w:val="90"/>
              </w:rPr>
            </w:pPr>
          </w:p>
          <w:p>
            <w:pPr>
              <w:pStyle w:val="0"/>
              <w:autoSpaceDE w:val="0"/>
              <w:autoSpaceDN w:val="0"/>
              <w:spacing w:line="260" w:lineRule="exact"/>
              <w:jc w:val="left"/>
              <w:rPr>
                <w:rFonts w:hint="default" w:asciiTheme="majorEastAsia" w:hAnsiTheme="majorEastAsia" w:eastAsiaTheme="majorEastAsia"/>
                <w:w w:val="90"/>
              </w:rPr>
            </w:pPr>
          </w:p>
          <w:p>
            <w:pPr>
              <w:pStyle w:val="0"/>
              <w:autoSpaceDE w:val="0"/>
              <w:autoSpaceDN w:val="0"/>
              <w:spacing w:line="260" w:lineRule="exact"/>
              <w:jc w:val="left"/>
              <w:rPr>
                <w:rFonts w:hint="default" w:asciiTheme="majorEastAsia" w:hAnsiTheme="majorEastAsia" w:eastAsiaTheme="majorEastAsia"/>
                <w:w w:val="90"/>
              </w:rPr>
            </w:pPr>
          </w:p>
          <w:p>
            <w:pPr>
              <w:pStyle w:val="0"/>
              <w:autoSpaceDE w:val="0"/>
              <w:autoSpaceDN w:val="0"/>
              <w:spacing w:line="260" w:lineRule="exact"/>
              <w:jc w:val="left"/>
              <w:rPr>
                <w:rFonts w:hint="default" w:asciiTheme="majorEastAsia" w:hAnsiTheme="majorEastAsia" w:eastAsiaTheme="majorEastAsia"/>
                <w:w w:val="90"/>
              </w:rPr>
            </w:pPr>
          </w:p>
          <w:p>
            <w:pPr>
              <w:pStyle w:val="0"/>
              <w:autoSpaceDE w:val="0"/>
              <w:autoSpaceDN w:val="0"/>
              <w:spacing w:line="260" w:lineRule="exact"/>
              <w:jc w:val="left"/>
              <w:rPr>
                <w:rFonts w:hint="default" w:asciiTheme="majorEastAsia" w:hAnsiTheme="majorEastAsia" w:eastAsiaTheme="majorEastAsia"/>
                <w:w w:val="90"/>
              </w:rPr>
            </w:pPr>
          </w:p>
          <w:p>
            <w:pPr>
              <w:pStyle w:val="0"/>
              <w:autoSpaceDE w:val="0"/>
              <w:autoSpaceDN w:val="0"/>
              <w:spacing w:line="260" w:lineRule="exact"/>
              <w:jc w:val="left"/>
              <w:rPr>
                <w:rFonts w:hint="default" w:asciiTheme="majorEastAsia" w:hAnsiTheme="majorEastAsia" w:eastAsiaTheme="majorEastAsia"/>
                <w:w w:val="90"/>
              </w:rPr>
            </w:pPr>
          </w:p>
          <w:p>
            <w:pPr>
              <w:pStyle w:val="0"/>
              <w:autoSpaceDE w:val="0"/>
              <w:autoSpaceDN w:val="0"/>
              <w:spacing w:line="260" w:lineRule="exact"/>
              <w:jc w:val="left"/>
              <w:rPr>
                <w:rFonts w:hint="default" w:asciiTheme="majorEastAsia" w:hAnsiTheme="majorEastAsia" w:eastAsiaTheme="majorEastAsia"/>
                <w:w w:val="90"/>
              </w:rPr>
            </w:pPr>
          </w:p>
          <w:p>
            <w:pPr>
              <w:pStyle w:val="0"/>
              <w:autoSpaceDE w:val="0"/>
              <w:autoSpaceDN w:val="0"/>
              <w:spacing w:line="260" w:lineRule="exact"/>
              <w:jc w:val="left"/>
              <w:rPr>
                <w:rFonts w:hint="default" w:asciiTheme="majorEastAsia" w:hAnsiTheme="majorEastAsia" w:eastAsiaTheme="majorEastAsia"/>
                <w:w w:val="90"/>
              </w:rPr>
            </w:pPr>
          </w:p>
          <w:p>
            <w:pPr>
              <w:pStyle w:val="0"/>
              <w:autoSpaceDE w:val="0"/>
              <w:autoSpaceDN w:val="0"/>
              <w:spacing w:line="260" w:lineRule="exact"/>
              <w:jc w:val="left"/>
              <w:rPr>
                <w:rFonts w:hint="default" w:asciiTheme="majorEastAsia" w:hAnsiTheme="majorEastAsia" w:eastAsiaTheme="majorEastAsia"/>
                <w:w w:val="90"/>
              </w:rPr>
            </w:pPr>
          </w:p>
          <w:p>
            <w:pPr>
              <w:pStyle w:val="0"/>
              <w:autoSpaceDE w:val="0"/>
              <w:autoSpaceDN w:val="0"/>
              <w:spacing w:line="260" w:lineRule="exact"/>
              <w:jc w:val="left"/>
              <w:rPr>
                <w:rFonts w:hint="default" w:asciiTheme="majorEastAsia" w:hAnsiTheme="majorEastAsia" w:eastAsiaTheme="majorEastAsia"/>
                <w:w w:val="90"/>
              </w:rPr>
            </w:pPr>
          </w:p>
          <w:p>
            <w:pPr>
              <w:pStyle w:val="0"/>
              <w:autoSpaceDE w:val="0"/>
              <w:autoSpaceDN w:val="0"/>
              <w:spacing w:line="260" w:lineRule="exact"/>
              <w:jc w:val="left"/>
              <w:rPr>
                <w:rFonts w:hint="default" w:asciiTheme="majorEastAsia" w:hAnsiTheme="majorEastAsia" w:eastAsiaTheme="majorEastAsia"/>
                <w:w w:val="90"/>
              </w:rPr>
            </w:pPr>
          </w:p>
          <w:p>
            <w:pPr>
              <w:pStyle w:val="0"/>
              <w:autoSpaceDE w:val="0"/>
              <w:autoSpaceDN w:val="0"/>
              <w:spacing w:line="260" w:lineRule="exact"/>
              <w:jc w:val="left"/>
              <w:rPr>
                <w:rFonts w:hint="default" w:asciiTheme="majorEastAsia" w:hAnsiTheme="majorEastAsia" w:eastAsiaTheme="majorEastAsia"/>
                <w:w w:val="90"/>
              </w:rPr>
            </w:pPr>
          </w:p>
          <w:p>
            <w:pPr>
              <w:pStyle w:val="0"/>
              <w:autoSpaceDE w:val="0"/>
              <w:autoSpaceDN w:val="0"/>
              <w:spacing w:line="260" w:lineRule="exact"/>
              <w:jc w:val="left"/>
              <w:rPr>
                <w:rFonts w:hint="default" w:asciiTheme="majorEastAsia" w:hAnsiTheme="majorEastAsia" w:eastAsiaTheme="majorEastAsia"/>
                <w:w w:val="90"/>
              </w:rPr>
            </w:pPr>
          </w:p>
          <w:p>
            <w:pPr>
              <w:pStyle w:val="0"/>
              <w:autoSpaceDE w:val="0"/>
              <w:autoSpaceDN w:val="0"/>
              <w:spacing w:line="260" w:lineRule="exact"/>
              <w:jc w:val="left"/>
              <w:rPr>
                <w:rFonts w:hint="default" w:asciiTheme="majorEastAsia" w:hAnsiTheme="majorEastAsia" w:eastAsiaTheme="majorEastAsia"/>
                <w:w w:val="90"/>
              </w:rPr>
            </w:pPr>
          </w:p>
          <w:p>
            <w:pPr>
              <w:pStyle w:val="0"/>
              <w:autoSpaceDE w:val="0"/>
              <w:autoSpaceDN w:val="0"/>
              <w:spacing w:line="260" w:lineRule="exact"/>
              <w:jc w:val="left"/>
              <w:rPr>
                <w:rFonts w:hint="default" w:asciiTheme="majorEastAsia" w:hAnsiTheme="majorEastAsia" w:eastAsiaTheme="majorEastAsia"/>
                <w:w w:val="90"/>
              </w:rPr>
            </w:pPr>
          </w:p>
          <w:p>
            <w:pPr>
              <w:pStyle w:val="0"/>
              <w:autoSpaceDE w:val="0"/>
              <w:autoSpaceDN w:val="0"/>
              <w:spacing w:line="260" w:lineRule="exact"/>
              <w:jc w:val="left"/>
              <w:rPr>
                <w:rFonts w:hint="default" w:asciiTheme="majorEastAsia" w:hAnsiTheme="majorEastAsia" w:eastAsiaTheme="majorEastAsia"/>
                <w:w w:val="90"/>
              </w:rPr>
            </w:pPr>
          </w:p>
          <w:p>
            <w:pPr>
              <w:pStyle w:val="0"/>
              <w:autoSpaceDE w:val="0"/>
              <w:autoSpaceDN w:val="0"/>
              <w:spacing w:line="260" w:lineRule="exact"/>
              <w:jc w:val="left"/>
              <w:rPr>
                <w:rFonts w:hint="default" w:asciiTheme="majorEastAsia" w:hAnsiTheme="majorEastAsia" w:eastAsiaTheme="majorEastAsia"/>
                <w:w w:val="90"/>
              </w:rPr>
            </w:pPr>
          </w:p>
          <w:p>
            <w:pPr>
              <w:pStyle w:val="0"/>
              <w:autoSpaceDE w:val="0"/>
              <w:autoSpaceDN w:val="0"/>
              <w:spacing w:line="260" w:lineRule="exact"/>
              <w:jc w:val="left"/>
              <w:rPr>
                <w:rFonts w:hint="default" w:asciiTheme="majorEastAsia" w:hAnsiTheme="majorEastAsia" w:eastAsiaTheme="majorEastAsia"/>
                <w:w w:val="90"/>
              </w:rPr>
            </w:pPr>
          </w:p>
          <w:p>
            <w:pPr>
              <w:pStyle w:val="0"/>
              <w:autoSpaceDE w:val="0"/>
              <w:autoSpaceDN w:val="0"/>
              <w:spacing w:line="260" w:lineRule="exact"/>
              <w:jc w:val="left"/>
              <w:rPr>
                <w:rFonts w:hint="default" w:asciiTheme="majorEastAsia" w:hAnsiTheme="majorEastAsia" w:eastAsiaTheme="majorEastAsia"/>
                <w:w w:val="90"/>
              </w:rPr>
            </w:pPr>
          </w:p>
          <w:p>
            <w:pPr>
              <w:pStyle w:val="0"/>
              <w:autoSpaceDE w:val="0"/>
              <w:autoSpaceDN w:val="0"/>
              <w:spacing w:line="260" w:lineRule="exact"/>
              <w:jc w:val="left"/>
              <w:rPr>
                <w:rFonts w:hint="default" w:asciiTheme="majorEastAsia" w:hAnsiTheme="majorEastAsia" w:eastAsiaTheme="majorEastAsia"/>
                <w:w w:val="90"/>
              </w:rPr>
            </w:pPr>
          </w:p>
          <w:p>
            <w:pPr>
              <w:pStyle w:val="0"/>
              <w:autoSpaceDE w:val="0"/>
              <w:autoSpaceDN w:val="0"/>
              <w:spacing w:line="260" w:lineRule="exact"/>
              <w:jc w:val="left"/>
              <w:rPr>
                <w:rFonts w:hint="default" w:asciiTheme="majorEastAsia" w:hAnsiTheme="majorEastAsia" w:eastAsiaTheme="majorEastAsia"/>
                <w:w w:val="90"/>
              </w:rPr>
            </w:pPr>
          </w:p>
          <w:p>
            <w:pPr>
              <w:pStyle w:val="0"/>
              <w:autoSpaceDE w:val="0"/>
              <w:autoSpaceDN w:val="0"/>
              <w:spacing w:line="260" w:lineRule="exact"/>
              <w:jc w:val="left"/>
              <w:rPr>
                <w:rFonts w:hint="default" w:asciiTheme="majorEastAsia" w:hAnsiTheme="majorEastAsia" w:eastAsiaTheme="majorEastAsia"/>
                <w:w w:val="90"/>
              </w:rPr>
            </w:pPr>
          </w:p>
          <w:p>
            <w:pPr>
              <w:pStyle w:val="0"/>
              <w:autoSpaceDE w:val="0"/>
              <w:autoSpaceDN w:val="0"/>
              <w:spacing w:line="260" w:lineRule="exact"/>
              <w:jc w:val="left"/>
              <w:rPr>
                <w:rFonts w:hint="default" w:asciiTheme="majorEastAsia" w:hAnsiTheme="majorEastAsia" w:eastAsiaTheme="majorEastAsia"/>
                <w:w w:val="90"/>
              </w:rPr>
            </w:pPr>
          </w:p>
          <w:p>
            <w:pPr>
              <w:pStyle w:val="0"/>
              <w:autoSpaceDE w:val="0"/>
              <w:autoSpaceDN w:val="0"/>
              <w:spacing w:line="260" w:lineRule="exact"/>
              <w:jc w:val="left"/>
              <w:rPr>
                <w:rFonts w:hint="default" w:asciiTheme="majorEastAsia" w:hAnsiTheme="majorEastAsia" w:eastAsiaTheme="majorEastAsia"/>
                <w:w w:val="90"/>
              </w:rPr>
            </w:pPr>
          </w:p>
          <w:p>
            <w:pPr>
              <w:pStyle w:val="0"/>
              <w:autoSpaceDE w:val="0"/>
              <w:autoSpaceDN w:val="0"/>
              <w:spacing w:line="260" w:lineRule="exact"/>
              <w:jc w:val="left"/>
              <w:rPr>
                <w:rFonts w:hint="default" w:asciiTheme="majorEastAsia" w:hAnsiTheme="majorEastAsia" w:eastAsiaTheme="majorEastAsia"/>
                <w:w w:val="90"/>
              </w:rPr>
            </w:pPr>
          </w:p>
          <w:p>
            <w:pPr>
              <w:pStyle w:val="0"/>
              <w:autoSpaceDE w:val="0"/>
              <w:autoSpaceDN w:val="0"/>
              <w:spacing w:line="260" w:lineRule="exact"/>
              <w:jc w:val="left"/>
              <w:rPr>
                <w:rFonts w:hint="default" w:asciiTheme="majorEastAsia" w:hAnsiTheme="majorEastAsia" w:eastAsiaTheme="majorEastAsia"/>
                <w:w w:val="90"/>
              </w:rPr>
            </w:pPr>
          </w:p>
          <w:p>
            <w:pPr>
              <w:pStyle w:val="0"/>
              <w:autoSpaceDE w:val="0"/>
              <w:autoSpaceDN w:val="0"/>
              <w:spacing w:line="260" w:lineRule="exact"/>
              <w:jc w:val="left"/>
              <w:rPr>
                <w:rFonts w:hint="default" w:asciiTheme="majorEastAsia" w:hAnsiTheme="majorEastAsia" w:eastAsiaTheme="majorEastAsia"/>
                <w:w w:val="90"/>
              </w:rPr>
            </w:pPr>
          </w:p>
          <w:p>
            <w:pPr>
              <w:pStyle w:val="0"/>
              <w:autoSpaceDE w:val="0"/>
              <w:autoSpaceDN w:val="0"/>
              <w:spacing w:line="260" w:lineRule="exact"/>
              <w:jc w:val="left"/>
              <w:rPr>
                <w:rFonts w:hint="default" w:asciiTheme="majorEastAsia" w:hAnsiTheme="majorEastAsia" w:eastAsiaTheme="majorEastAsia"/>
                <w:w w:val="90"/>
              </w:rPr>
            </w:pPr>
          </w:p>
          <w:p>
            <w:pPr>
              <w:pStyle w:val="0"/>
              <w:autoSpaceDE w:val="0"/>
              <w:autoSpaceDN w:val="0"/>
              <w:spacing w:line="260" w:lineRule="exact"/>
              <w:jc w:val="left"/>
              <w:rPr>
                <w:rFonts w:hint="default" w:asciiTheme="majorEastAsia" w:hAnsiTheme="majorEastAsia" w:eastAsiaTheme="majorEastAsia"/>
                <w:w w:val="90"/>
              </w:rPr>
            </w:pPr>
          </w:p>
          <w:p>
            <w:pPr>
              <w:pStyle w:val="0"/>
              <w:autoSpaceDE w:val="0"/>
              <w:autoSpaceDN w:val="0"/>
              <w:spacing w:line="260" w:lineRule="exact"/>
              <w:jc w:val="left"/>
              <w:rPr>
                <w:rFonts w:hint="default" w:asciiTheme="majorEastAsia" w:hAnsiTheme="majorEastAsia" w:eastAsiaTheme="majorEastAsia"/>
                <w:w w:val="90"/>
              </w:rPr>
            </w:pPr>
          </w:p>
          <w:p>
            <w:pPr>
              <w:pStyle w:val="0"/>
              <w:autoSpaceDE w:val="0"/>
              <w:autoSpaceDN w:val="0"/>
              <w:spacing w:line="260" w:lineRule="exact"/>
              <w:jc w:val="left"/>
              <w:rPr>
                <w:rFonts w:hint="default" w:asciiTheme="majorEastAsia" w:hAnsiTheme="majorEastAsia" w:eastAsiaTheme="majorEastAsia"/>
                <w:w w:val="90"/>
              </w:rPr>
            </w:pPr>
          </w:p>
          <w:p>
            <w:pPr>
              <w:pStyle w:val="0"/>
              <w:autoSpaceDE w:val="0"/>
              <w:autoSpaceDN w:val="0"/>
              <w:spacing w:line="260" w:lineRule="exact"/>
              <w:jc w:val="left"/>
              <w:rPr>
                <w:rFonts w:hint="default" w:asciiTheme="majorEastAsia" w:hAnsiTheme="majorEastAsia" w:eastAsiaTheme="majorEastAsia"/>
                <w:w w:val="90"/>
              </w:rPr>
            </w:pPr>
          </w:p>
          <w:p>
            <w:pPr>
              <w:pStyle w:val="0"/>
              <w:autoSpaceDE w:val="0"/>
              <w:autoSpaceDN w:val="0"/>
              <w:spacing w:line="260" w:lineRule="exact"/>
              <w:jc w:val="left"/>
              <w:rPr>
                <w:rFonts w:hint="default" w:asciiTheme="majorEastAsia" w:hAnsiTheme="majorEastAsia" w:eastAsiaTheme="majorEastAsia"/>
                <w:w w:val="90"/>
              </w:rPr>
            </w:pPr>
          </w:p>
          <w:p>
            <w:pPr>
              <w:pStyle w:val="0"/>
              <w:autoSpaceDE w:val="0"/>
              <w:autoSpaceDN w:val="0"/>
              <w:spacing w:line="260" w:lineRule="exact"/>
              <w:jc w:val="left"/>
              <w:rPr>
                <w:rFonts w:hint="default" w:asciiTheme="majorEastAsia" w:hAnsiTheme="majorEastAsia" w:eastAsiaTheme="majorEastAsia"/>
                <w:w w:val="90"/>
              </w:rPr>
            </w:pPr>
          </w:p>
          <w:p>
            <w:pPr>
              <w:pStyle w:val="0"/>
              <w:autoSpaceDE w:val="0"/>
              <w:autoSpaceDN w:val="0"/>
              <w:spacing w:line="260" w:lineRule="exact"/>
              <w:jc w:val="left"/>
              <w:rPr>
                <w:rFonts w:hint="default" w:asciiTheme="majorEastAsia" w:hAnsiTheme="majorEastAsia" w:eastAsiaTheme="majorEastAsia"/>
                <w:w w:val="90"/>
              </w:rPr>
            </w:pPr>
          </w:p>
          <w:p>
            <w:pPr>
              <w:pStyle w:val="0"/>
              <w:autoSpaceDE w:val="0"/>
              <w:autoSpaceDN w:val="0"/>
              <w:spacing w:line="260" w:lineRule="exact"/>
              <w:jc w:val="left"/>
              <w:rPr>
                <w:rFonts w:hint="default" w:asciiTheme="majorEastAsia" w:hAnsiTheme="majorEastAsia" w:eastAsiaTheme="majorEastAsia"/>
                <w:w w:val="90"/>
              </w:rPr>
            </w:pPr>
          </w:p>
          <w:p>
            <w:pPr>
              <w:pStyle w:val="0"/>
              <w:autoSpaceDE w:val="0"/>
              <w:autoSpaceDN w:val="0"/>
              <w:spacing w:line="260" w:lineRule="exact"/>
              <w:jc w:val="left"/>
              <w:rPr>
                <w:rFonts w:hint="default" w:asciiTheme="majorEastAsia" w:hAnsiTheme="majorEastAsia" w:eastAsiaTheme="majorEastAsia"/>
                <w:w w:val="90"/>
              </w:rPr>
            </w:pPr>
          </w:p>
          <w:p>
            <w:pPr>
              <w:pStyle w:val="0"/>
              <w:autoSpaceDE w:val="0"/>
              <w:autoSpaceDN w:val="0"/>
              <w:spacing w:line="260" w:lineRule="exact"/>
              <w:jc w:val="left"/>
              <w:rPr>
                <w:rFonts w:hint="default" w:asciiTheme="majorEastAsia" w:hAnsiTheme="majorEastAsia" w:eastAsiaTheme="majorEastAsia"/>
                <w:w w:val="90"/>
              </w:rPr>
            </w:pPr>
          </w:p>
          <w:p>
            <w:pPr>
              <w:pStyle w:val="0"/>
              <w:autoSpaceDE w:val="0"/>
              <w:autoSpaceDN w:val="0"/>
              <w:spacing w:line="260" w:lineRule="exact"/>
              <w:jc w:val="left"/>
              <w:rPr>
                <w:rFonts w:hint="default" w:asciiTheme="majorEastAsia" w:hAnsiTheme="majorEastAsia" w:eastAsiaTheme="majorEastAsia"/>
                <w:w w:val="90"/>
              </w:rPr>
            </w:pPr>
          </w:p>
          <w:p>
            <w:pPr>
              <w:pStyle w:val="0"/>
              <w:autoSpaceDE w:val="0"/>
              <w:autoSpaceDN w:val="0"/>
              <w:spacing w:line="260" w:lineRule="exact"/>
              <w:jc w:val="left"/>
              <w:rPr>
                <w:rFonts w:hint="default" w:asciiTheme="majorEastAsia" w:hAnsiTheme="majorEastAsia" w:eastAsiaTheme="majorEastAsia"/>
                <w:w w:val="90"/>
              </w:rPr>
            </w:pPr>
          </w:p>
          <w:p>
            <w:pPr>
              <w:pStyle w:val="0"/>
              <w:autoSpaceDE w:val="0"/>
              <w:autoSpaceDN w:val="0"/>
              <w:spacing w:line="260" w:lineRule="exact"/>
              <w:jc w:val="left"/>
              <w:rPr>
                <w:rFonts w:hint="default" w:asciiTheme="majorEastAsia" w:hAnsiTheme="majorEastAsia" w:eastAsiaTheme="majorEastAsia"/>
                <w:w w:val="90"/>
              </w:rPr>
            </w:pPr>
          </w:p>
          <w:p>
            <w:pPr>
              <w:pStyle w:val="0"/>
              <w:autoSpaceDE w:val="0"/>
              <w:autoSpaceDN w:val="0"/>
              <w:spacing w:line="260" w:lineRule="exact"/>
              <w:jc w:val="left"/>
              <w:rPr>
                <w:rFonts w:hint="default" w:asciiTheme="majorEastAsia" w:hAnsiTheme="majorEastAsia" w:eastAsiaTheme="majorEastAsia"/>
                <w:w w:val="90"/>
              </w:rPr>
            </w:pPr>
          </w:p>
          <w:p>
            <w:pPr>
              <w:pStyle w:val="0"/>
              <w:autoSpaceDE w:val="0"/>
              <w:autoSpaceDN w:val="0"/>
              <w:spacing w:line="260" w:lineRule="exact"/>
              <w:jc w:val="left"/>
              <w:rPr>
                <w:rFonts w:hint="default" w:asciiTheme="majorEastAsia" w:hAnsiTheme="majorEastAsia" w:eastAsiaTheme="majorEastAsia"/>
                <w:w w:val="90"/>
              </w:rPr>
            </w:pPr>
          </w:p>
          <w:p>
            <w:pPr>
              <w:pStyle w:val="0"/>
              <w:autoSpaceDE w:val="0"/>
              <w:autoSpaceDN w:val="0"/>
              <w:spacing w:line="260" w:lineRule="exact"/>
              <w:jc w:val="left"/>
              <w:rPr>
                <w:rFonts w:hint="default" w:asciiTheme="majorEastAsia" w:hAnsiTheme="majorEastAsia" w:eastAsiaTheme="majorEastAsia"/>
                <w:w w:val="90"/>
              </w:rPr>
            </w:pPr>
          </w:p>
          <w:p>
            <w:pPr>
              <w:pStyle w:val="0"/>
              <w:autoSpaceDE w:val="0"/>
              <w:autoSpaceDN w:val="0"/>
              <w:spacing w:line="260" w:lineRule="exact"/>
              <w:jc w:val="left"/>
              <w:rPr>
                <w:rFonts w:hint="default" w:asciiTheme="majorEastAsia" w:hAnsiTheme="majorEastAsia" w:eastAsiaTheme="majorEastAsia"/>
                <w:w w:val="90"/>
              </w:rPr>
            </w:pPr>
          </w:p>
          <w:p>
            <w:pPr>
              <w:pStyle w:val="0"/>
              <w:autoSpaceDE w:val="0"/>
              <w:autoSpaceDN w:val="0"/>
              <w:spacing w:line="260" w:lineRule="exact"/>
              <w:jc w:val="left"/>
              <w:rPr>
                <w:rFonts w:hint="default" w:asciiTheme="majorEastAsia" w:hAnsiTheme="majorEastAsia" w:eastAsiaTheme="majorEastAsia"/>
                <w:w w:val="90"/>
              </w:rPr>
            </w:pPr>
          </w:p>
          <w:p>
            <w:pPr>
              <w:pStyle w:val="0"/>
              <w:autoSpaceDE w:val="0"/>
              <w:autoSpaceDN w:val="0"/>
              <w:spacing w:line="260" w:lineRule="exact"/>
              <w:jc w:val="left"/>
              <w:rPr>
                <w:rFonts w:hint="default" w:asciiTheme="majorEastAsia" w:hAnsiTheme="majorEastAsia" w:eastAsiaTheme="majorEastAsia"/>
                <w:w w:val="90"/>
              </w:rPr>
            </w:pPr>
          </w:p>
          <w:p>
            <w:pPr>
              <w:pStyle w:val="0"/>
              <w:autoSpaceDE w:val="0"/>
              <w:autoSpaceDN w:val="0"/>
              <w:spacing w:line="260" w:lineRule="exact"/>
              <w:jc w:val="left"/>
              <w:rPr>
                <w:rFonts w:hint="default" w:asciiTheme="majorEastAsia" w:hAnsiTheme="majorEastAsia" w:eastAsiaTheme="majorEastAsia"/>
                <w:w w:val="90"/>
              </w:rPr>
            </w:pPr>
          </w:p>
          <w:p>
            <w:pPr>
              <w:pStyle w:val="0"/>
              <w:autoSpaceDE w:val="0"/>
              <w:autoSpaceDN w:val="0"/>
              <w:spacing w:line="260" w:lineRule="exact"/>
              <w:jc w:val="left"/>
              <w:rPr>
                <w:rFonts w:hint="default" w:asciiTheme="majorEastAsia" w:hAnsiTheme="majorEastAsia" w:eastAsiaTheme="majorEastAsia"/>
                <w:w w:val="90"/>
              </w:rPr>
            </w:pPr>
          </w:p>
          <w:p>
            <w:pPr>
              <w:pStyle w:val="0"/>
              <w:autoSpaceDE w:val="0"/>
              <w:autoSpaceDN w:val="0"/>
              <w:spacing w:line="260" w:lineRule="exact"/>
              <w:jc w:val="left"/>
              <w:rPr>
                <w:rFonts w:hint="default" w:asciiTheme="majorEastAsia" w:hAnsiTheme="majorEastAsia" w:eastAsiaTheme="majorEastAsia"/>
                <w:w w:val="90"/>
              </w:rPr>
            </w:pPr>
          </w:p>
          <w:p>
            <w:pPr>
              <w:pStyle w:val="0"/>
              <w:autoSpaceDE w:val="0"/>
              <w:autoSpaceDN w:val="0"/>
              <w:spacing w:line="260" w:lineRule="exact"/>
              <w:jc w:val="left"/>
              <w:rPr>
                <w:rFonts w:hint="default" w:asciiTheme="minorEastAsia" w:hAnsiTheme="minorEastAsia" w:eastAsiaTheme="minorEastAsia"/>
                <w:w w:val="90"/>
              </w:rPr>
            </w:pPr>
            <w:r>
              <w:rPr>
                <w:rFonts w:hint="eastAsia" w:asciiTheme="minorEastAsia" w:hAnsiTheme="minorEastAsia" w:eastAsiaTheme="minorEastAsia"/>
                <w:w w:val="90"/>
              </w:rPr>
              <w:t>（続）</w:t>
            </w:r>
          </w:p>
          <w:p>
            <w:pPr>
              <w:pStyle w:val="0"/>
              <w:autoSpaceDE w:val="0"/>
              <w:autoSpaceDN w:val="0"/>
              <w:spacing w:line="260" w:lineRule="exact"/>
              <w:jc w:val="left"/>
              <w:rPr>
                <w:rFonts w:hint="default" w:asciiTheme="majorEastAsia" w:hAnsiTheme="majorEastAsia" w:eastAsiaTheme="majorEastAsia"/>
                <w:w w:val="90"/>
              </w:rPr>
            </w:pPr>
            <w:r>
              <w:rPr>
                <w:rFonts w:hint="eastAsia" w:asciiTheme="majorEastAsia" w:hAnsiTheme="majorEastAsia" w:eastAsiaTheme="majorEastAsia"/>
                <w:w w:val="90"/>
              </w:rPr>
              <w:t xml:space="preserve">4 </w:t>
            </w:r>
            <w:r>
              <w:rPr>
                <w:rFonts w:hint="eastAsia" w:asciiTheme="majorEastAsia" w:hAnsiTheme="majorEastAsia" w:eastAsiaTheme="majorEastAsia"/>
                <w:w w:val="90"/>
              </w:rPr>
              <w:t>処遇改善等</w:t>
            </w:r>
          </w:p>
          <w:p>
            <w:pPr>
              <w:pStyle w:val="0"/>
              <w:autoSpaceDE w:val="0"/>
              <w:autoSpaceDN w:val="0"/>
              <w:spacing w:line="260" w:lineRule="exact"/>
              <w:jc w:val="left"/>
              <w:rPr>
                <w:rFonts w:hint="default" w:asciiTheme="majorEastAsia" w:hAnsiTheme="majorEastAsia" w:eastAsiaTheme="majorEastAsia"/>
                <w:w w:val="90"/>
              </w:rPr>
            </w:pPr>
            <w:r>
              <w:rPr>
                <w:rFonts w:hint="eastAsia" w:asciiTheme="majorEastAsia" w:hAnsiTheme="majorEastAsia" w:eastAsiaTheme="majorEastAsia"/>
                <w:w w:val="90"/>
              </w:rPr>
              <w:t>加算</w:t>
            </w:r>
          </w:p>
          <w:p>
            <w:pPr>
              <w:pStyle w:val="0"/>
              <w:autoSpaceDE w:val="0"/>
              <w:autoSpaceDN w:val="0"/>
              <w:spacing w:line="260" w:lineRule="exact"/>
              <w:jc w:val="left"/>
              <w:rPr>
                <w:rFonts w:hint="default" w:asciiTheme="majorEastAsia" w:hAnsiTheme="majorEastAsia" w:eastAsiaTheme="majorEastAsia"/>
                <w:w w:val="90"/>
              </w:rPr>
            </w:pPr>
          </w:p>
          <w:p>
            <w:pPr>
              <w:pStyle w:val="0"/>
              <w:autoSpaceDE w:val="0"/>
              <w:autoSpaceDN w:val="0"/>
              <w:spacing w:line="260" w:lineRule="exact"/>
              <w:jc w:val="left"/>
              <w:rPr>
                <w:rFonts w:hint="default" w:asciiTheme="majorEastAsia" w:hAnsiTheme="majorEastAsia" w:eastAsiaTheme="majorEastAsia"/>
                <w:w w:val="90"/>
              </w:rPr>
            </w:pPr>
          </w:p>
          <w:p>
            <w:pPr>
              <w:pStyle w:val="0"/>
              <w:autoSpaceDE w:val="0"/>
              <w:autoSpaceDN w:val="0"/>
              <w:spacing w:line="260" w:lineRule="exact"/>
              <w:jc w:val="left"/>
              <w:rPr>
                <w:rFonts w:hint="default" w:asciiTheme="majorEastAsia" w:hAnsiTheme="majorEastAsia" w:eastAsiaTheme="majorEastAsia"/>
                <w:w w:val="90"/>
              </w:rPr>
            </w:pPr>
          </w:p>
          <w:p>
            <w:pPr>
              <w:pStyle w:val="0"/>
              <w:autoSpaceDE w:val="0"/>
              <w:autoSpaceDN w:val="0"/>
              <w:spacing w:line="260" w:lineRule="exact"/>
              <w:jc w:val="left"/>
              <w:rPr>
                <w:rFonts w:hint="default" w:asciiTheme="majorEastAsia" w:hAnsiTheme="majorEastAsia" w:eastAsiaTheme="majorEastAsia"/>
                <w:w w:val="90"/>
              </w:rPr>
            </w:pPr>
          </w:p>
          <w:p>
            <w:pPr>
              <w:pStyle w:val="0"/>
              <w:autoSpaceDE w:val="0"/>
              <w:autoSpaceDN w:val="0"/>
              <w:spacing w:line="260" w:lineRule="exact"/>
              <w:jc w:val="left"/>
              <w:rPr>
                <w:rFonts w:hint="default" w:asciiTheme="majorEastAsia" w:hAnsiTheme="majorEastAsia" w:eastAsiaTheme="majorEastAsia"/>
                <w:w w:val="90"/>
              </w:rPr>
            </w:pPr>
          </w:p>
          <w:p>
            <w:pPr>
              <w:pStyle w:val="0"/>
              <w:autoSpaceDE w:val="0"/>
              <w:autoSpaceDN w:val="0"/>
              <w:spacing w:line="260" w:lineRule="exact"/>
              <w:jc w:val="left"/>
              <w:rPr>
                <w:rFonts w:hint="default" w:asciiTheme="majorEastAsia" w:hAnsiTheme="majorEastAsia" w:eastAsiaTheme="majorEastAsia"/>
                <w:w w:val="90"/>
              </w:rPr>
            </w:pPr>
          </w:p>
          <w:p>
            <w:pPr>
              <w:pStyle w:val="0"/>
              <w:autoSpaceDE w:val="0"/>
              <w:autoSpaceDN w:val="0"/>
              <w:spacing w:line="260" w:lineRule="exact"/>
              <w:jc w:val="left"/>
              <w:rPr>
                <w:rFonts w:hint="default" w:asciiTheme="majorEastAsia" w:hAnsiTheme="majorEastAsia" w:eastAsiaTheme="majorEastAsia"/>
                <w:w w:val="90"/>
              </w:rPr>
            </w:pPr>
          </w:p>
          <w:p>
            <w:pPr>
              <w:pStyle w:val="0"/>
              <w:autoSpaceDE w:val="0"/>
              <w:autoSpaceDN w:val="0"/>
              <w:spacing w:line="260" w:lineRule="exact"/>
              <w:jc w:val="left"/>
              <w:rPr>
                <w:rFonts w:hint="default" w:asciiTheme="majorEastAsia" w:hAnsiTheme="majorEastAsia" w:eastAsiaTheme="majorEastAsia"/>
                <w:w w:val="90"/>
              </w:rPr>
            </w:pPr>
          </w:p>
          <w:p>
            <w:pPr>
              <w:pStyle w:val="0"/>
              <w:autoSpaceDE w:val="0"/>
              <w:autoSpaceDN w:val="0"/>
              <w:spacing w:line="260" w:lineRule="exact"/>
              <w:jc w:val="left"/>
              <w:rPr>
                <w:rFonts w:hint="default" w:asciiTheme="majorEastAsia" w:hAnsiTheme="majorEastAsia" w:eastAsiaTheme="majorEastAsia"/>
                <w:w w:val="90"/>
              </w:rPr>
            </w:pPr>
          </w:p>
          <w:p>
            <w:pPr>
              <w:pStyle w:val="0"/>
              <w:autoSpaceDE w:val="0"/>
              <w:autoSpaceDN w:val="0"/>
              <w:spacing w:line="260" w:lineRule="exact"/>
              <w:jc w:val="left"/>
              <w:rPr>
                <w:rFonts w:hint="default" w:asciiTheme="majorEastAsia" w:hAnsiTheme="majorEastAsia" w:eastAsiaTheme="majorEastAsia"/>
                <w:w w:val="90"/>
              </w:rPr>
            </w:pPr>
          </w:p>
          <w:p>
            <w:pPr>
              <w:pStyle w:val="0"/>
              <w:autoSpaceDE w:val="0"/>
              <w:autoSpaceDN w:val="0"/>
              <w:spacing w:line="260" w:lineRule="exact"/>
              <w:jc w:val="left"/>
              <w:rPr>
                <w:rFonts w:hint="default" w:asciiTheme="majorEastAsia" w:hAnsiTheme="majorEastAsia" w:eastAsiaTheme="majorEastAsia"/>
                <w:w w:val="90"/>
              </w:rPr>
            </w:pPr>
          </w:p>
          <w:p>
            <w:pPr>
              <w:pStyle w:val="0"/>
              <w:autoSpaceDE w:val="0"/>
              <w:autoSpaceDN w:val="0"/>
              <w:spacing w:line="260" w:lineRule="exact"/>
              <w:jc w:val="left"/>
              <w:rPr>
                <w:rFonts w:hint="default" w:asciiTheme="majorEastAsia" w:hAnsiTheme="majorEastAsia" w:eastAsiaTheme="majorEastAsia"/>
                <w:w w:val="90"/>
              </w:rPr>
            </w:pPr>
          </w:p>
          <w:p>
            <w:pPr>
              <w:pStyle w:val="0"/>
              <w:autoSpaceDE w:val="0"/>
              <w:autoSpaceDN w:val="0"/>
              <w:spacing w:line="260" w:lineRule="exact"/>
              <w:jc w:val="left"/>
              <w:rPr>
                <w:rFonts w:hint="default" w:asciiTheme="majorEastAsia" w:hAnsiTheme="majorEastAsia" w:eastAsiaTheme="majorEastAsia"/>
                <w:w w:val="90"/>
              </w:rPr>
            </w:pPr>
          </w:p>
          <w:p>
            <w:pPr>
              <w:pStyle w:val="0"/>
              <w:autoSpaceDE w:val="0"/>
              <w:autoSpaceDN w:val="0"/>
              <w:spacing w:line="260" w:lineRule="exact"/>
              <w:jc w:val="left"/>
              <w:rPr>
                <w:rFonts w:hint="default" w:asciiTheme="majorEastAsia" w:hAnsiTheme="majorEastAsia" w:eastAsiaTheme="majorEastAsia"/>
                <w:w w:val="90"/>
              </w:rPr>
            </w:pPr>
          </w:p>
          <w:p>
            <w:pPr>
              <w:pStyle w:val="0"/>
              <w:autoSpaceDE w:val="0"/>
              <w:autoSpaceDN w:val="0"/>
              <w:spacing w:line="260" w:lineRule="exact"/>
              <w:jc w:val="left"/>
              <w:rPr>
                <w:rFonts w:hint="default" w:asciiTheme="majorEastAsia" w:hAnsiTheme="majorEastAsia" w:eastAsiaTheme="majorEastAsia"/>
                <w:w w:val="90"/>
              </w:rPr>
            </w:pPr>
          </w:p>
          <w:p>
            <w:pPr>
              <w:pStyle w:val="0"/>
              <w:autoSpaceDE w:val="0"/>
              <w:autoSpaceDN w:val="0"/>
              <w:spacing w:line="260" w:lineRule="exact"/>
              <w:jc w:val="left"/>
              <w:rPr>
                <w:rFonts w:hint="default" w:asciiTheme="majorEastAsia" w:hAnsiTheme="majorEastAsia" w:eastAsiaTheme="majorEastAsia"/>
                <w:w w:val="90"/>
              </w:rPr>
            </w:pPr>
          </w:p>
          <w:p>
            <w:pPr>
              <w:pStyle w:val="0"/>
              <w:autoSpaceDE w:val="0"/>
              <w:autoSpaceDN w:val="0"/>
              <w:spacing w:line="260" w:lineRule="exact"/>
              <w:jc w:val="left"/>
              <w:rPr>
                <w:rFonts w:hint="default" w:asciiTheme="majorEastAsia" w:hAnsiTheme="majorEastAsia" w:eastAsiaTheme="majorEastAsia"/>
                <w:w w:val="90"/>
              </w:rPr>
            </w:pPr>
          </w:p>
          <w:p>
            <w:pPr>
              <w:pStyle w:val="0"/>
              <w:autoSpaceDE w:val="0"/>
              <w:autoSpaceDN w:val="0"/>
              <w:spacing w:line="260" w:lineRule="exact"/>
              <w:jc w:val="left"/>
              <w:rPr>
                <w:rFonts w:hint="default" w:asciiTheme="majorEastAsia" w:hAnsiTheme="majorEastAsia" w:eastAsiaTheme="majorEastAsia"/>
                <w:w w:val="90"/>
              </w:rPr>
            </w:pPr>
          </w:p>
          <w:p>
            <w:pPr>
              <w:pStyle w:val="0"/>
              <w:autoSpaceDE w:val="0"/>
              <w:autoSpaceDN w:val="0"/>
              <w:spacing w:line="260" w:lineRule="exact"/>
              <w:jc w:val="left"/>
              <w:rPr>
                <w:rFonts w:hint="default" w:asciiTheme="majorEastAsia" w:hAnsiTheme="majorEastAsia" w:eastAsiaTheme="majorEastAsia"/>
                <w:w w:val="90"/>
              </w:rPr>
            </w:pPr>
          </w:p>
          <w:p>
            <w:pPr>
              <w:pStyle w:val="0"/>
              <w:autoSpaceDE w:val="0"/>
              <w:autoSpaceDN w:val="0"/>
              <w:spacing w:line="260" w:lineRule="exact"/>
              <w:jc w:val="left"/>
              <w:rPr>
                <w:rFonts w:hint="default" w:asciiTheme="majorEastAsia" w:hAnsiTheme="majorEastAsia" w:eastAsiaTheme="majorEastAsia"/>
                <w:w w:val="90"/>
              </w:rPr>
            </w:pPr>
          </w:p>
          <w:p>
            <w:pPr>
              <w:pStyle w:val="0"/>
              <w:autoSpaceDE w:val="0"/>
              <w:autoSpaceDN w:val="0"/>
              <w:spacing w:line="260" w:lineRule="exact"/>
              <w:jc w:val="left"/>
              <w:rPr>
                <w:rFonts w:hint="default" w:asciiTheme="majorEastAsia" w:hAnsiTheme="majorEastAsia" w:eastAsiaTheme="majorEastAsia"/>
                <w:w w:val="90"/>
              </w:rPr>
            </w:pPr>
          </w:p>
          <w:p>
            <w:pPr>
              <w:pStyle w:val="0"/>
              <w:autoSpaceDE w:val="0"/>
              <w:autoSpaceDN w:val="0"/>
              <w:spacing w:line="260" w:lineRule="exact"/>
              <w:jc w:val="left"/>
              <w:rPr>
                <w:rFonts w:hint="default" w:asciiTheme="majorEastAsia" w:hAnsiTheme="majorEastAsia" w:eastAsiaTheme="majorEastAsia"/>
                <w:w w:val="90"/>
              </w:rPr>
            </w:pPr>
          </w:p>
          <w:p>
            <w:pPr>
              <w:pStyle w:val="0"/>
              <w:autoSpaceDE w:val="0"/>
              <w:autoSpaceDN w:val="0"/>
              <w:spacing w:line="260" w:lineRule="exact"/>
              <w:jc w:val="left"/>
              <w:rPr>
                <w:rFonts w:hint="default" w:asciiTheme="majorEastAsia" w:hAnsiTheme="majorEastAsia" w:eastAsiaTheme="majorEastAsia"/>
                <w:w w:val="90"/>
              </w:rPr>
            </w:pPr>
          </w:p>
          <w:p>
            <w:pPr>
              <w:pStyle w:val="0"/>
              <w:autoSpaceDE w:val="0"/>
              <w:autoSpaceDN w:val="0"/>
              <w:spacing w:line="260" w:lineRule="exact"/>
              <w:jc w:val="left"/>
              <w:rPr>
                <w:rFonts w:hint="default" w:asciiTheme="majorEastAsia" w:hAnsiTheme="majorEastAsia" w:eastAsiaTheme="majorEastAsia"/>
                <w:w w:val="90"/>
              </w:rPr>
            </w:pPr>
          </w:p>
          <w:p>
            <w:pPr>
              <w:pStyle w:val="0"/>
              <w:autoSpaceDE w:val="0"/>
              <w:autoSpaceDN w:val="0"/>
              <w:spacing w:line="260" w:lineRule="exact"/>
              <w:jc w:val="left"/>
              <w:rPr>
                <w:rFonts w:hint="default" w:asciiTheme="majorEastAsia" w:hAnsiTheme="majorEastAsia" w:eastAsiaTheme="majorEastAsia"/>
                <w:w w:val="90"/>
              </w:rPr>
            </w:pPr>
          </w:p>
          <w:p>
            <w:pPr>
              <w:pStyle w:val="0"/>
              <w:autoSpaceDE w:val="0"/>
              <w:autoSpaceDN w:val="0"/>
              <w:spacing w:line="260" w:lineRule="exact"/>
              <w:jc w:val="left"/>
              <w:rPr>
                <w:rFonts w:hint="default" w:asciiTheme="majorEastAsia" w:hAnsiTheme="majorEastAsia" w:eastAsiaTheme="majorEastAsia"/>
                <w:w w:val="90"/>
              </w:rPr>
            </w:pPr>
          </w:p>
          <w:p>
            <w:pPr>
              <w:pStyle w:val="0"/>
              <w:autoSpaceDE w:val="0"/>
              <w:autoSpaceDN w:val="0"/>
              <w:spacing w:line="260" w:lineRule="exact"/>
              <w:jc w:val="left"/>
              <w:rPr>
                <w:rFonts w:hint="default" w:asciiTheme="majorEastAsia" w:hAnsiTheme="majorEastAsia" w:eastAsiaTheme="majorEastAsia"/>
                <w:w w:val="90"/>
              </w:rPr>
            </w:pPr>
          </w:p>
          <w:p>
            <w:pPr>
              <w:pStyle w:val="0"/>
              <w:autoSpaceDE w:val="0"/>
              <w:autoSpaceDN w:val="0"/>
              <w:spacing w:line="260" w:lineRule="exact"/>
              <w:jc w:val="left"/>
              <w:rPr>
                <w:rFonts w:hint="default" w:asciiTheme="majorEastAsia" w:hAnsiTheme="majorEastAsia" w:eastAsiaTheme="majorEastAsia"/>
                <w:w w:val="90"/>
              </w:rPr>
            </w:pPr>
          </w:p>
          <w:p>
            <w:pPr>
              <w:pStyle w:val="0"/>
              <w:autoSpaceDE w:val="0"/>
              <w:autoSpaceDN w:val="0"/>
              <w:spacing w:line="260" w:lineRule="exact"/>
              <w:jc w:val="left"/>
              <w:rPr>
                <w:rFonts w:hint="default" w:asciiTheme="majorEastAsia" w:hAnsiTheme="majorEastAsia" w:eastAsiaTheme="majorEastAsia"/>
                <w:w w:val="90"/>
              </w:rPr>
            </w:pPr>
          </w:p>
          <w:p>
            <w:pPr>
              <w:pStyle w:val="0"/>
              <w:autoSpaceDE w:val="0"/>
              <w:autoSpaceDN w:val="0"/>
              <w:spacing w:line="260" w:lineRule="exact"/>
              <w:jc w:val="left"/>
              <w:rPr>
                <w:rFonts w:hint="default" w:asciiTheme="majorEastAsia" w:hAnsiTheme="majorEastAsia" w:eastAsiaTheme="majorEastAsia"/>
                <w:w w:val="90"/>
              </w:rPr>
            </w:pPr>
          </w:p>
          <w:p>
            <w:pPr>
              <w:pStyle w:val="0"/>
              <w:autoSpaceDE w:val="0"/>
              <w:autoSpaceDN w:val="0"/>
              <w:spacing w:line="260" w:lineRule="exact"/>
              <w:jc w:val="left"/>
              <w:rPr>
                <w:rFonts w:hint="default" w:asciiTheme="majorEastAsia" w:hAnsiTheme="majorEastAsia" w:eastAsiaTheme="majorEastAsia"/>
                <w:w w:val="90"/>
              </w:rPr>
            </w:pPr>
          </w:p>
          <w:p>
            <w:pPr>
              <w:pStyle w:val="0"/>
              <w:autoSpaceDE w:val="0"/>
              <w:autoSpaceDN w:val="0"/>
              <w:spacing w:line="260" w:lineRule="exact"/>
              <w:jc w:val="left"/>
              <w:rPr>
                <w:rFonts w:hint="default" w:asciiTheme="majorEastAsia" w:hAnsiTheme="majorEastAsia" w:eastAsiaTheme="majorEastAsia"/>
                <w:w w:val="90"/>
              </w:rPr>
            </w:pPr>
          </w:p>
          <w:p>
            <w:pPr>
              <w:pStyle w:val="0"/>
              <w:autoSpaceDE w:val="0"/>
              <w:autoSpaceDN w:val="0"/>
              <w:spacing w:line="260" w:lineRule="exact"/>
              <w:jc w:val="left"/>
              <w:rPr>
                <w:rFonts w:hint="default" w:asciiTheme="majorEastAsia" w:hAnsiTheme="majorEastAsia" w:eastAsiaTheme="majorEastAsia"/>
                <w:w w:val="90"/>
              </w:rPr>
            </w:pPr>
          </w:p>
          <w:p>
            <w:pPr>
              <w:pStyle w:val="0"/>
              <w:autoSpaceDE w:val="0"/>
              <w:autoSpaceDN w:val="0"/>
              <w:spacing w:line="260" w:lineRule="exact"/>
              <w:jc w:val="left"/>
              <w:rPr>
                <w:rFonts w:hint="default" w:asciiTheme="majorEastAsia" w:hAnsiTheme="majorEastAsia" w:eastAsiaTheme="majorEastAsia"/>
                <w:w w:val="90"/>
              </w:rPr>
            </w:pPr>
          </w:p>
          <w:p>
            <w:pPr>
              <w:pStyle w:val="0"/>
              <w:autoSpaceDE w:val="0"/>
              <w:autoSpaceDN w:val="0"/>
              <w:spacing w:line="260" w:lineRule="exact"/>
              <w:jc w:val="left"/>
              <w:rPr>
                <w:rFonts w:hint="default" w:asciiTheme="minorEastAsia" w:hAnsiTheme="minorEastAsia" w:eastAsiaTheme="minorEastAsia"/>
                <w:w w:val="90"/>
              </w:rPr>
            </w:pPr>
          </w:p>
          <w:p>
            <w:pPr>
              <w:pStyle w:val="0"/>
              <w:autoSpaceDE w:val="0"/>
              <w:autoSpaceDN w:val="0"/>
              <w:spacing w:line="260" w:lineRule="exact"/>
              <w:jc w:val="left"/>
              <w:rPr>
                <w:rFonts w:hint="default" w:asciiTheme="minorEastAsia" w:hAnsiTheme="minorEastAsia" w:eastAsiaTheme="minorEastAsia"/>
                <w:w w:val="90"/>
              </w:rPr>
            </w:pPr>
          </w:p>
          <w:p>
            <w:pPr>
              <w:pStyle w:val="0"/>
              <w:autoSpaceDE w:val="0"/>
              <w:autoSpaceDN w:val="0"/>
              <w:spacing w:line="260" w:lineRule="exact"/>
              <w:jc w:val="left"/>
              <w:rPr>
                <w:rFonts w:hint="default" w:asciiTheme="minorEastAsia" w:hAnsiTheme="minorEastAsia" w:eastAsiaTheme="minorEastAsia"/>
                <w:w w:val="90"/>
              </w:rPr>
            </w:pPr>
          </w:p>
          <w:p>
            <w:pPr>
              <w:pStyle w:val="0"/>
              <w:autoSpaceDE w:val="0"/>
              <w:autoSpaceDN w:val="0"/>
              <w:spacing w:line="260" w:lineRule="exact"/>
              <w:jc w:val="left"/>
              <w:rPr>
                <w:rFonts w:hint="default" w:asciiTheme="minorEastAsia" w:hAnsiTheme="minorEastAsia" w:eastAsiaTheme="minorEastAsia"/>
                <w:w w:val="90"/>
              </w:rPr>
            </w:pPr>
          </w:p>
          <w:p>
            <w:pPr>
              <w:pStyle w:val="0"/>
              <w:autoSpaceDE w:val="0"/>
              <w:autoSpaceDN w:val="0"/>
              <w:spacing w:line="260" w:lineRule="exact"/>
              <w:jc w:val="left"/>
              <w:rPr>
                <w:rFonts w:hint="default" w:asciiTheme="minorEastAsia" w:hAnsiTheme="minorEastAsia" w:eastAsiaTheme="minorEastAsia"/>
                <w:w w:val="90"/>
              </w:rPr>
            </w:pPr>
          </w:p>
          <w:p>
            <w:pPr>
              <w:pStyle w:val="0"/>
              <w:autoSpaceDE w:val="0"/>
              <w:autoSpaceDN w:val="0"/>
              <w:spacing w:line="260" w:lineRule="exact"/>
              <w:jc w:val="left"/>
              <w:rPr>
                <w:rFonts w:hint="default" w:asciiTheme="minorEastAsia" w:hAnsiTheme="minorEastAsia" w:eastAsiaTheme="minorEastAsia"/>
                <w:w w:val="90"/>
              </w:rPr>
            </w:pPr>
          </w:p>
          <w:p>
            <w:pPr>
              <w:pStyle w:val="0"/>
              <w:autoSpaceDE w:val="0"/>
              <w:autoSpaceDN w:val="0"/>
              <w:spacing w:line="260" w:lineRule="exact"/>
              <w:jc w:val="left"/>
              <w:rPr>
                <w:rFonts w:hint="default" w:asciiTheme="minorEastAsia" w:hAnsiTheme="minorEastAsia" w:eastAsiaTheme="minorEastAsia"/>
                <w:w w:val="90"/>
              </w:rPr>
            </w:pPr>
          </w:p>
          <w:p>
            <w:pPr>
              <w:pStyle w:val="0"/>
              <w:autoSpaceDE w:val="0"/>
              <w:autoSpaceDN w:val="0"/>
              <w:spacing w:line="260" w:lineRule="exact"/>
              <w:jc w:val="left"/>
              <w:rPr>
                <w:rFonts w:hint="default" w:asciiTheme="minorEastAsia" w:hAnsiTheme="minorEastAsia" w:eastAsiaTheme="minorEastAsia"/>
                <w:w w:val="90"/>
              </w:rPr>
            </w:pPr>
          </w:p>
          <w:p>
            <w:pPr>
              <w:pStyle w:val="0"/>
              <w:autoSpaceDE w:val="0"/>
              <w:autoSpaceDN w:val="0"/>
              <w:spacing w:line="260" w:lineRule="exact"/>
              <w:jc w:val="left"/>
              <w:rPr>
                <w:rFonts w:hint="default" w:asciiTheme="minorEastAsia" w:hAnsiTheme="minorEastAsia" w:eastAsiaTheme="minorEastAsia"/>
                <w:w w:val="90"/>
              </w:rPr>
            </w:pPr>
          </w:p>
          <w:p>
            <w:pPr>
              <w:pStyle w:val="0"/>
              <w:autoSpaceDE w:val="0"/>
              <w:autoSpaceDN w:val="0"/>
              <w:spacing w:line="260" w:lineRule="exact"/>
              <w:jc w:val="left"/>
              <w:rPr>
                <w:rFonts w:hint="default" w:asciiTheme="minorEastAsia" w:hAnsiTheme="minorEastAsia" w:eastAsiaTheme="minorEastAsia"/>
                <w:w w:val="90"/>
              </w:rPr>
            </w:pPr>
          </w:p>
          <w:p>
            <w:pPr>
              <w:pStyle w:val="0"/>
              <w:autoSpaceDE w:val="0"/>
              <w:autoSpaceDN w:val="0"/>
              <w:spacing w:line="260" w:lineRule="exact"/>
              <w:jc w:val="left"/>
              <w:rPr>
                <w:rFonts w:hint="default" w:asciiTheme="minorEastAsia" w:hAnsiTheme="minorEastAsia" w:eastAsiaTheme="minorEastAsia"/>
                <w:w w:val="90"/>
              </w:rPr>
            </w:pPr>
          </w:p>
          <w:p>
            <w:pPr>
              <w:pStyle w:val="0"/>
              <w:autoSpaceDE w:val="0"/>
              <w:autoSpaceDN w:val="0"/>
              <w:spacing w:line="260" w:lineRule="exact"/>
              <w:jc w:val="left"/>
              <w:rPr>
                <w:rFonts w:hint="default" w:asciiTheme="minorEastAsia" w:hAnsiTheme="minorEastAsia" w:eastAsiaTheme="minorEastAsia"/>
                <w:w w:val="90"/>
              </w:rPr>
            </w:pPr>
          </w:p>
          <w:p>
            <w:pPr>
              <w:pStyle w:val="0"/>
              <w:autoSpaceDE w:val="0"/>
              <w:autoSpaceDN w:val="0"/>
              <w:spacing w:line="260" w:lineRule="exact"/>
              <w:jc w:val="left"/>
              <w:rPr>
                <w:rFonts w:hint="default" w:asciiTheme="minorEastAsia" w:hAnsiTheme="minorEastAsia" w:eastAsiaTheme="minorEastAsia"/>
                <w:w w:val="90"/>
              </w:rPr>
            </w:pPr>
          </w:p>
          <w:p>
            <w:pPr>
              <w:pStyle w:val="0"/>
              <w:autoSpaceDE w:val="0"/>
              <w:autoSpaceDN w:val="0"/>
              <w:spacing w:line="260" w:lineRule="exact"/>
              <w:jc w:val="left"/>
              <w:rPr>
                <w:rFonts w:hint="default" w:asciiTheme="minorEastAsia" w:hAnsiTheme="minorEastAsia" w:eastAsiaTheme="minorEastAsia"/>
                <w:w w:val="90"/>
              </w:rPr>
            </w:pPr>
          </w:p>
          <w:p>
            <w:pPr>
              <w:pStyle w:val="0"/>
              <w:autoSpaceDE w:val="0"/>
              <w:autoSpaceDN w:val="0"/>
              <w:spacing w:line="260" w:lineRule="exact"/>
              <w:jc w:val="left"/>
              <w:rPr>
                <w:rFonts w:hint="default" w:asciiTheme="minorEastAsia" w:hAnsiTheme="minorEastAsia" w:eastAsiaTheme="minorEastAsia"/>
                <w:w w:val="90"/>
              </w:rPr>
            </w:pPr>
          </w:p>
          <w:p>
            <w:pPr>
              <w:pStyle w:val="0"/>
              <w:autoSpaceDE w:val="0"/>
              <w:autoSpaceDN w:val="0"/>
              <w:spacing w:line="260" w:lineRule="exact"/>
              <w:jc w:val="left"/>
              <w:rPr>
                <w:rFonts w:hint="default" w:asciiTheme="minorEastAsia" w:hAnsiTheme="minorEastAsia" w:eastAsiaTheme="minorEastAsia"/>
                <w:w w:val="90"/>
              </w:rPr>
            </w:pPr>
          </w:p>
          <w:p>
            <w:pPr>
              <w:pStyle w:val="0"/>
              <w:autoSpaceDE w:val="0"/>
              <w:autoSpaceDN w:val="0"/>
              <w:spacing w:line="260" w:lineRule="exact"/>
              <w:jc w:val="left"/>
              <w:rPr>
                <w:rFonts w:hint="default" w:asciiTheme="minorEastAsia" w:hAnsiTheme="minorEastAsia" w:eastAsiaTheme="minorEastAsia"/>
                <w:w w:val="90"/>
              </w:rPr>
            </w:pPr>
          </w:p>
          <w:p>
            <w:pPr>
              <w:pStyle w:val="0"/>
              <w:autoSpaceDE w:val="0"/>
              <w:autoSpaceDN w:val="0"/>
              <w:spacing w:line="260" w:lineRule="exact"/>
              <w:jc w:val="left"/>
              <w:rPr>
                <w:rFonts w:hint="default" w:asciiTheme="minorEastAsia" w:hAnsiTheme="minorEastAsia" w:eastAsiaTheme="minorEastAsia"/>
                <w:w w:val="90"/>
              </w:rPr>
            </w:pPr>
          </w:p>
          <w:p>
            <w:pPr>
              <w:pStyle w:val="0"/>
              <w:autoSpaceDE w:val="0"/>
              <w:autoSpaceDN w:val="0"/>
              <w:spacing w:line="260" w:lineRule="exact"/>
              <w:jc w:val="left"/>
              <w:rPr>
                <w:rFonts w:hint="default" w:asciiTheme="minorEastAsia" w:hAnsiTheme="minorEastAsia" w:eastAsiaTheme="minorEastAsia"/>
                <w:w w:val="90"/>
              </w:rPr>
            </w:pPr>
          </w:p>
          <w:p>
            <w:pPr>
              <w:pStyle w:val="0"/>
              <w:autoSpaceDE w:val="0"/>
              <w:autoSpaceDN w:val="0"/>
              <w:spacing w:line="260" w:lineRule="exact"/>
              <w:jc w:val="left"/>
              <w:rPr>
                <w:rFonts w:hint="default"/>
              </w:rPr>
            </w:pPr>
          </w:p>
        </w:tc>
        <w:tc>
          <w:tcPr>
            <w:tcW w:w="8931" w:type="dxa"/>
            <w:gridSpan w:val="15"/>
            <w:tcBorders>
              <w:top w:val="single"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autoSpaceDE w:val="0"/>
              <w:autoSpaceDN w:val="0"/>
              <w:spacing w:line="260" w:lineRule="exact"/>
              <w:ind w:left="180" w:leftChars="100"/>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 xml:space="preserve"> </w:t>
            </w:r>
            <w:r>
              <w:rPr>
                <w:rFonts w:hint="eastAsia" w:asciiTheme="minorEastAsia" w:hAnsiTheme="minorEastAsia" w:eastAsiaTheme="minorEastAsia"/>
                <w:color w:val="000000" w:themeColor="text1"/>
              </w:rPr>
              <w:t>当該施設等における職員の平均経験年数及び賃金改善の取組を踏まえた加算率により加算されるもの（別表第二において「区分一及び区分二」という。）並びに当該施設等におい</w:t>
            </w:r>
            <w:bookmarkStart w:id="20" w:name="_Hlk196149146"/>
            <w:r>
              <w:rPr>
                <w:rFonts w:hint="eastAsia" w:asciiTheme="minorEastAsia" w:hAnsiTheme="minorEastAsia" w:eastAsiaTheme="minorEastAsia"/>
                <w:color w:val="000000" w:themeColor="text1"/>
              </w:rPr>
              <w:t>て技能及び経験を有する職員について追加的な賃金改善を行う場合に加算されるもの（別表第二において「区分三」という。）をいう。</w:t>
            </w:r>
            <w:bookmarkEnd w:id="20"/>
          </w:p>
        </w:tc>
      </w:tr>
      <w:tr>
        <w:trPr/>
        <w:tc>
          <w:tcPr>
            <w:tcW w:w="1134" w:type="dxa"/>
            <w:vMerge w:val="continue"/>
            <w:vAlign w:val="top"/>
          </w:tcPr>
          <w:p>
            <w:pPr>
              <w:pStyle w:val="0"/>
              <w:rPr>
                <w:rFonts w:hint="default" w:asciiTheme="majorEastAsia" w:hAnsiTheme="majorEastAsia" w:eastAsiaTheme="majorEastAsia"/>
                <w:w w:val="90"/>
              </w:rPr>
            </w:pPr>
          </w:p>
        </w:tc>
        <w:tc>
          <w:tcPr>
            <w:tcW w:w="8931" w:type="dxa"/>
            <w:gridSpan w:val="15"/>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autoSpaceDE w:val="0"/>
              <w:autoSpaceDN w:val="0"/>
              <w:spacing w:line="260" w:lineRule="exact"/>
              <w:ind w:left="180" w:leftChars="100"/>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　基礎分は、当該施設等において職員の職位、職責又は職務内容等に応じた勤務条件の策定等を行った場合に、下記の表に掲げる当該施設等における職員一人当たりの平均経験年数の区分に応じ、それぞれ同表の下欄に掲げる割合をいう。</w:t>
            </w:r>
          </w:p>
          <w:p>
            <w:pPr>
              <w:pStyle w:val="0"/>
              <w:autoSpaceDE w:val="0"/>
              <w:autoSpaceDN w:val="0"/>
              <w:spacing w:line="260" w:lineRule="exact"/>
              <w:ind w:left="180" w:hanging="180" w:hangingChars="100"/>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　　賃金改善分は当該施設等において賃金改善の実施計画の策定等を行った場合に、上欄に掲げる当該施設等における職員一人当たりの平均経験年数の区分に応じて加算されるものとして下欄に掲げる割合及び別表第二又は別表第三に規定する割合を合わせたものをいう。</w:t>
            </w:r>
          </w:p>
          <w:p>
            <w:pPr>
              <w:pStyle w:val="0"/>
              <w:autoSpaceDE w:val="0"/>
              <w:autoSpaceDN w:val="0"/>
              <w:spacing w:line="260" w:lineRule="exact"/>
              <w:ind w:left="180" w:leftChars="100" w:firstLine="180" w:firstLineChars="100"/>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加算率は、職員１人当たりの平均経験年数の区分及び別表第二又は別表第三に規定する割合に応じ、当該施設等に該当する基礎分及び賃金改善分を合わせたものをいう。</w:t>
            </w:r>
          </w:p>
        </w:tc>
      </w:tr>
      <w:tr>
        <w:trPr/>
        <w:tc>
          <w:tcPr>
            <w:tcW w:w="1134" w:type="dxa"/>
            <w:vMerge w:val="continue"/>
            <w:vAlign w:val="top"/>
          </w:tcPr>
          <w:p>
            <w:pPr>
              <w:pStyle w:val="0"/>
              <w:rPr>
                <w:rFonts w:hint="default" w:asciiTheme="majorEastAsia" w:hAnsiTheme="majorEastAsia" w:eastAsiaTheme="majorEastAsia"/>
                <w:w w:val="90"/>
              </w:rPr>
            </w:pPr>
          </w:p>
        </w:tc>
        <w:tc>
          <w:tcPr>
            <w:tcW w:w="8931" w:type="dxa"/>
            <w:gridSpan w:val="15"/>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autoSpaceDE w:val="0"/>
              <w:autoSpaceDN w:val="0"/>
              <w:spacing w:line="260" w:lineRule="exact"/>
              <w:ind w:left="180" w:leftChars="100" w:firstLine="180" w:firstLineChars="100"/>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賃金改善分は当該施設等において賃金改善の実施計画の策定等を行った場合に、上欄に掲げる当該施設等における職員一人当たりの平均経験年数の区分に応じて加算されるものとして下欄に掲げる割合及び別表第二又は別表第三に規定する割合を合わせたものをいう。</w:t>
            </w:r>
          </w:p>
        </w:tc>
      </w:tr>
      <w:tr>
        <w:trPr>
          <w:trHeight w:val="2870" w:hRule="atLeast"/>
        </w:trPr>
        <w:tc>
          <w:tcPr>
            <w:tcW w:w="1134" w:type="dxa"/>
            <w:vMerge w:val="continue"/>
            <w:vAlign w:val="top"/>
          </w:tcPr>
          <w:p>
            <w:pPr>
              <w:pStyle w:val="0"/>
              <w:rPr>
                <w:rFonts w:hint="default"/>
              </w:rPr>
            </w:pPr>
          </w:p>
        </w:tc>
        <w:tc>
          <w:tcPr>
            <w:tcW w:w="8931" w:type="dxa"/>
            <w:gridSpan w:val="15"/>
            <w:tcBorders>
              <w:top w:val="dotted" w:color="auto" w:sz="4" w:space="0"/>
              <w:left w:val="none" w:color="auto" w:sz="0" w:space="0"/>
              <w:bottom w:val="nil"/>
              <w:right w:val="none" w:color="auto" w:sz="0" w:space="0"/>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　加算額の算定　</w:t>
            </w:r>
          </w:p>
          <w:p>
            <w:pPr>
              <w:pStyle w:val="0"/>
              <w:autoSpaceDE w:val="0"/>
              <w:autoSpaceDN w:val="0"/>
              <w:spacing w:line="260" w:lineRule="exact"/>
              <w:ind w:left="180" w:leftChars="100" w:firstLine="176" w:firstLineChars="100"/>
              <w:rPr>
                <w:rFonts w:hint="default" w:asciiTheme="minorEastAsia" w:hAnsiTheme="minorEastAsia" w:eastAsiaTheme="minorEastAsia"/>
                <w:color w:val="000000" w:themeColor="text1"/>
                <w:spacing w:val="-2"/>
              </w:rPr>
            </w:pPr>
            <w:r>
              <w:rPr>
                <w:rFonts w:hint="eastAsia" w:asciiTheme="minorEastAsia" w:hAnsiTheme="minorEastAsia" w:eastAsiaTheme="minorEastAsia"/>
                <w:color w:val="000000" w:themeColor="text1"/>
                <w:spacing w:val="-2"/>
              </w:rPr>
              <w:t>区分１及び区分２については、加算額は、地域区分等に応じた単価に、別に定めるところにより認定した加算率（</w:t>
            </w:r>
            <w:r>
              <w:rPr>
                <w:rFonts w:hint="eastAsia" w:asciiTheme="minorEastAsia" w:hAnsiTheme="minorEastAsia" w:eastAsiaTheme="minorEastAsia"/>
                <w:color w:val="000000" w:themeColor="text1"/>
                <w:spacing w:val="-2"/>
              </w:rPr>
              <w:t>a</w:t>
            </w:r>
            <w:r>
              <w:rPr>
                <w:rFonts w:hint="eastAsia" w:asciiTheme="minorEastAsia" w:hAnsiTheme="minorEastAsia" w:eastAsiaTheme="minorEastAsia"/>
                <w:color w:val="000000" w:themeColor="text1"/>
                <w:spacing w:val="-2"/>
              </w:rPr>
              <w:t>）及び加算率</w:t>
            </w:r>
            <w:r>
              <w:rPr>
                <w:rFonts w:hint="eastAsia" w:asciiTheme="minorEastAsia" w:hAnsiTheme="minorEastAsia" w:eastAsiaTheme="minorEastAsia"/>
                <w:color w:val="000000" w:themeColor="text1"/>
                <w:spacing w:val="-2"/>
              </w:rPr>
              <w:t>(b)</w:t>
            </w:r>
            <w:r>
              <w:rPr>
                <w:rFonts w:hint="eastAsia" w:asciiTheme="minorEastAsia" w:hAnsiTheme="minorEastAsia" w:eastAsiaTheme="minorEastAsia"/>
                <w:color w:val="000000" w:themeColor="text1"/>
                <w:spacing w:val="-2"/>
              </w:rPr>
              <w:t>の合計に</w:t>
            </w:r>
            <w:r>
              <w:rPr>
                <w:rFonts w:hint="eastAsia" w:asciiTheme="minorEastAsia" w:hAnsiTheme="minorEastAsia" w:eastAsiaTheme="minorEastAsia"/>
                <w:color w:val="000000" w:themeColor="text1"/>
                <w:spacing w:val="-2"/>
              </w:rPr>
              <w:t>100</w:t>
            </w:r>
            <w:r>
              <w:rPr>
                <w:rFonts w:hint="eastAsia" w:asciiTheme="minorEastAsia" w:hAnsiTheme="minorEastAsia" w:eastAsiaTheme="minorEastAsia"/>
                <w:color w:val="000000" w:themeColor="text1"/>
                <w:spacing w:val="-2"/>
              </w:rPr>
              <w:t>を乗じて得たものに別に定めるところにより認定した加算率</w:t>
            </w:r>
            <w:r>
              <w:rPr>
                <w:rFonts w:hint="eastAsia" w:asciiTheme="minorEastAsia" w:hAnsiTheme="minorEastAsia" w:eastAsiaTheme="minorEastAsia"/>
                <w:color w:val="000000" w:themeColor="text1"/>
                <w:spacing w:val="-2"/>
              </w:rPr>
              <w:t>(c)</w:t>
            </w:r>
            <w:r>
              <w:rPr>
                <w:rFonts w:hint="eastAsia" w:asciiTheme="minorEastAsia" w:hAnsiTheme="minorEastAsia" w:eastAsiaTheme="minorEastAsia"/>
                <w:color w:val="000000" w:themeColor="text1"/>
                <w:spacing w:val="-2"/>
              </w:rPr>
              <w:t>を足して得たものを乗じて得た額。（注１、２）</w:t>
            </w:r>
          </w:p>
          <w:p>
            <w:pPr>
              <w:pStyle w:val="0"/>
              <w:ind w:left="179" w:leftChars="91" w:hanging="16" w:hangingChars="9"/>
              <w:rPr>
                <w:rFonts w:hint="default" w:asciiTheme="minorEastAsia" w:hAnsiTheme="minorEastAsia" w:eastAsiaTheme="minorEastAsia"/>
                <w:color w:val="000000" w:themeColor="text1"/>
                <w:spacing w:val="-2"/>
              </w:rPr>
            </w:pPr>
            <w:r>
              <w:rPr>
                <w:rFonts w:hint="eastAsia" w:asciiTheme="minorEastAsia" w:hAnsiTheme="minorEastAsia" w:eastAsiaTheme="minorEastAsia"/>
                <w:color w:val="000000" w:themeColor="text1"/>
                <w:spacing w:val="-2"/>
              </w:rPr>
              <w:t>　区分３については、処遇改善等加算（区分３）－①地域区分及び②定員区分の別に定められる額にそれぞれ対象人数を乗じて得た額の合計を、各月初日の利用子ども数で除して得た額（算定して得た額に</w:t>
            </w:r>
            <w:r>
              <w:rPr>
                <w:rFonts w:hint="eastAsia" w:asciiTheme="minorEastAsia" w:hAnsiTheme="minorEastAsia" w:eastAsiaTheme="minorEastAsia"/>
                <w:color w:val="000000" w:themeColor="text1"/>
                <w:spacing w:val="-2"/>
              </w:rPr>
              <w:t>10</w:t>
            </w:r>
            <w:r>
              <w:rPr>
                <w:rFonts w:hint="eastAsia" w:asciiTheme="minorEastAsia" w:hAnsiTheme="minorEastAsia" w:eastAsiaTheme="minorEastAsia"/>
                <w:color w:val="000000" w:themeColor="text1"/>
                <w:spacing w:val="-2"/>
              </w:rPr>
              <w:t>円未満の端数がある場合は切り捨てる。）。</w:t>
            </w:r>
          </w:p>
          <w:p>
            <w:pPr>
              <w:pStyle w:val="0"/>
              <w:ind w:left="163" w:leftChars="91" w:firstLine="176" w:firstLineChars="100"/>
              <w:rPr>
                <w:rFonts w:hint="default" w:asciiTheme="minorEastAsia" w:hAnsiTheme="minorEastAsia" w:eastAsiaTheme="minorEastAsia"/>
                <w:color w:val="000000" w:themeColor="text1"/>
                <w:spacing w:val="-2"/>
              </w:rPr>
            </w:pPr>
            <w:r>
              <w:rPr>
                <w:rFonts w:hint="eastAsia" w:asciiTheme="minorEastAsia" w:hAnsiTheme="minorEastAsia" w:eastAsiaTheme="minorEastAsia"/>
                <w:color w:val="000000" w:themeColor="text1"/>
                <w:spacing w:val="-2"/>
              </w:rPr>
              <w:t>（注１）　地域区分に応じた単価×［｛</w:t>
            </w:r>
            <w:r>
              <w:rPr>
                <w:rFonts w:hint="eastAsia" w:asciiTheme="minorEastAsia" w:hAnsiTheme="minorEastAsia" w:eastAsiaTheme="minorEastAsia"/>
                <w:color w:val="000000" w:themeColor="text1"/>
                <w:spacing w:val="-2"/>
              </w:rPr>
              <w:t>(</w:t>
            </w:r>
            <w:r>
              <w:rPr>
                <w:rFonts w:hint="eastAsia" w:asciiTheme="minorEastAsia" w:hAnsiTheme="minorEastAsia" w:eastAsiaTheme="minorEastAsia"/>
                <w:color w:val="000000" w:themeColor="text1"/>
                <w:spacing w:val="-2"/>
              </w:rPr>
              <w:t>加算率</w:t>
            </w:r>
            <w:r>
              <w:rPr>
                <w:rFonts w:hint="eastAsia" w:asciiTheme="minorEastAsia" w:hAnsiTheme="minorEastAsia" w:eastAsiaTheme="minorEastAsia"/>
                <w:color w:val="000000" w:themeColor="text1"/>
                <w:spacing w:val="-2"/>
              </w:rPr>
              <w:t>(a)+</w:t>
            </w:r>
            <w:r>
              <w:rPr>
                <w:rFonts w:hint="eastAsia" w:asciiTheme="minorEastAsia" w:hAnsiTheme="minorEastAsia" w:eastAsiaTheme="minorEastAsia"/>
                <w:color w:val="000000" w:themeColor="text1"/>
                <w:spacing w:val="-2"/>
              </w:rPr>
              <w:t>加算率</w:t>
            </w:r>
            <w:r>
              <w:rPr>
                <w:rFonts w:hint="eastAsia" w:asciiTheme="minorEastAsia" w:hAnsiTheme="minorEastAsia" w:eastAsiaTheme="minorEastAsia"/>
                <w:color w:val="000000" w:themeColor="text1"/>
                <w:spacing w:val="-2"/>
              </w:rPr>
              <w:t>(b))</w:t>
            </w:r>
            <w:r>
              <w:rPr>
                <w:rFonts w:hint="eastAsia" w:asciiTheme="minorEastAsia" w:hAnsiTheme="minorEastAsia" w:eastAsiaTheme="minorEastAsia"/>
                <w:color w:val="000000" w:themeColor="text1"/>
                <w:spacing w:val="-2"/>
              </w:rPr>
              <w:t>×</w:t>
            </w:r>
            <w:r>
              <w:rPr>
                <w:rFonts w:hint="eastAsia" w:asciiTheme="minorEastAsia" w:hAnsiTheme="minorEastAsia" w:eastAsiaTheme="minorEastAsia"/>
                <w:color w:val="000000" w:themeColor="text1"/>
                <w:spacing w:val="-2"/>
              </w:rPr>
              <w:t>100</w:t>
            </w:r>
            <w:r>
              <w:rPr>
                <w:rFonts w:hint="eastAsia" w:asciiTheme="minorEastAsia" w:hAnsiTheme="minorEastAsia" w:eastAsiaTheme="minorEastAsia"/>
                <w:color w:val="000000" w:themeColor="text1"/>
                <w:spacing w:val="-2"/>
              </w:rPr>
              <w:t>｝＋加算率</w:t>
            </w:r>
            <w:r>
              <w:rPr>
                <w:rFonts w:hint="eastAsia" w:asciiTheme="minorEastAsia" w:hAnsiTheme="minorEastAsia" w:eastAsiaTheme="minorEastAsia"/>
                <w:color w:val="000000" w:themeColor="text1"/>
                <w:spacing w:val="-2"/>
              </w:rPr>
              <w:t>(c)</w:t>
            </w:r>
            <w:r>
              <w:rPr>
                <w:rFonts w:hint="eastAsia" w:asciiTheme="minorEastAsia" w:hAnsiTheme="minorEastAsia" w:eastAsiaTheme="minorEastAsia"/>
                <w:color w:val="000000" w:themeColor="text1"/>
                <w:spacing w:val="-2"/>
              </w:rPr>
              <w:t>］</w:t>
            </w:r>
          </w:p>
          <w:p>
            <w:pPr>
              <w:pStyle w:val="0"/>
              <w:autoSpaceDE w:val="0"/>
              <w:autoSpaceDN w:val="0"/>
              <w:spacing w:line="260" w:lineRule="exact"/>
              <w:ind w:left="1062" w:leftChars="200" w:hanging="703" w:hangingChars="400"/>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spacing w:val="-2"/>
              </w:rPr>
              <w:t>（注２）　（</w:t>
            </w:r>
            <w:r>
              <w:rPr>
                <w:rFonts w:hint="eastAsia" w:asciiTheme="minorEastAsia" w:hAnsiTheme="minorEastAsia" w:eastAsiaTheme="minorEastAsia"/>
                <w:color w:val="000000" w:themeColor="text1"/>
                <w:spacing w:val="-2"/>
              </w:rPr>
              <w:t>a</w:t>
            </w:r>
            <w:r>
              <w:rPr>
                <w:rFonts w:hint="eastAsia" w:asciiTheme="minorEastAsia" w:hAnsiTheme="minorEastAsia" w:eastAsiaTheme="minorEastAsia"/>
                <w:color w:val="000000" w:themeColor="text1"/>
                <w:spacing w:val="-2"/>
              </w:rPr>
              <w:t>）は第１条第</w:t>
            </w:r>
            <w:r>
              <w:rPr>
                <w:rFonts w:hint="eastAsia" w:asciiTheme="minorEastAsia" w:hAnsiTheme="minorEastAsia" w:eastAsiaTheme="minorEastAsia"/>
                <w:color w:val="000000" w:themeColor="text1"/>
                <w:spacing w:val="-2"/>
              </w:rPr>
              <w:t>17</w:t>
            </w:r>
            <w:r>
              <w:rPr>
                <w:rFonts w:hint="eastAsia" w:asciiTheme="minorEastAsia" w:hAnsiTheme="minorEastAsia" w:eastAsiaTheme="minorEastAsia"/>
                <w:color w:val="000000" w:themeColor="text1"/>
                <w:spacing w:val="-2"/>
              </w:rPr>
              <w:t>号の基礎分における職員１人当たりの平均経験年数の区分に応じた割合、（</w:t>
            </w:r>
            <w:r>
              <w:rPr>
                <w:rFonts w:hint="eastAsia" w:asciiTheme="minorEastAsia" w:hAnsiTheme="minorEastAsia" w:eastAsiaTheme="minorEastAsia"/>
                <w:color w:val="000000" w:themeColor="text1"/>
                <w:spacing w:val="-2"/>
              </w:rPr>
              <w:t>b</w:t>
            </w:r>
            <w:r>
              <w:rPr>
                <w:rFonts w:hint="eastAsia" w:asciiTheme="minorEastAsia" w:hAnsiTheme="minorEastAsia" w:eastAsiaTheme="minorEastAsia"/>
                <w:color w:val="000000" w:themeColor="text1"/>
                <w:spacing w:val="-2"/>
              </w:rPr>
              <w:t>）は同条第</w:t>
            </w:r>
            <w:r>
              <w:rPr>
                <w:rFonts w:hint="eastAsia" w:asciiTheme="minorEastAsia" w:hAnsiTheme="minorEastAsia" w:eastAsiaTheme="minorEastAsia"/>
                <w:color w:val="000000" w:themeColor="text1"/>
                <w:spacing w:val="-2"/>
              </w:rPr>
              <w:t>18</w:t>
            </w:r>
            <w:r>
              <w:rPr>
                <w:rFonts w:hint="eastAsia" w:asciiTheme="minorEastAsia" w:hAnsiTheme="minorEastAsia" w:eastAsiaTheme="minorEastAsia"/>
                <w:color w:val="000000" w:themeColor="text1"/>
                <w:spacing w:val="-2"/>
              </w:rPr>
              <w:t>号の賃金改善分における職員１人当たりの平均経験年数の区分に応じた割合、（</w:t>
            </w:r>
            <w:r>
              <w:rPr>
                <w:rFonts w:hint="eastAsia" w:asciiTheme="minorEastAsia" w:hAnsiTheme="minorEastAsia" w:eastAsiaTheme="minorEastAsia"/>
                <w:color w:val="000000" w:themeColor="text1"/>
                <w:spacing w:val="-2"/>
              </w:rPr>
              <w:t>c</w:t>
            </w:r>
            <w:r>
              <w:rPr>
                <w:rFonts w:hint="eastAsia" w:asciiTheme="minorEastAsia" w:hAnsiTheme="minorEastAsia" w:eastAsiaTheme="minorEastAsia"/>
                <w:color w:val="000000" w:themeColor="text1"/>
                <w:spacing w:val="-2"/>
              </w:rPr>
              <w:t>）は同条第</w:t>
            </w:r>
            <w:r>
              <w:rPr>
                <w:rFonts w:hint="eastAsia" w:asciiTheme="minorEastAsia" w:hAnsiTheme="minorEastAsia" w:eastAsiaTheme="minorEastAsia"/>
                <w:color w:val="000000" w:themeColor="text1"/>
                <w:spacing w:val="-2"/>
              </w:rPr>
              <w:t>18</w:t>
            </w:r>
            <w:r>
              <w:rPr>
                <w:rFonts w:hint="eastAsia" w:asciiTheme="minorEastAsia" w:hAnsiTheme="minorEastAsia" w:eastAsiaTheme="minorEastAsia"/>
                <w:color w:val="000000" w:themeColor="text1"/>
                <w:spacing w:val="-2"/>
              </w:rPr>
              <w:t>号の賃金改善分における別表第２又は別表第３に規定する割合をいう。</w:t>
            </w:r>
          </w:p>
        </w:tc>
      </w:tr>
      <w:tr>
        <w:trPr/>
        <w:tc>
          <w:tcPr>
            <w:tcW w:w="1134" w:type="dxa"/>
            <w:vMerge w:val="continue"/>
            <w:vAlign w:val="top"/>
          </w:tcPr>
          <w:p>
            <w:pPr>
              <w:pStyle w:val="0"/>
              <w:rPr>
                <w:rFonts w:hint="default" w:asciiTheme="majorEastAsia" w:hAnsiTheme="majorEastAsia" w:eastAsiaTheme="majorEastAsia"/>
                <w:w w:val="90"/>
              </w:rPr>
            </w:pPr>
          </w:p>
        </w:tc>
        <w:tc>
          <w:tcPr>
            <w:tcW w:w="8931" w:type="dxa"/>
            <w:gridSpan w:val="15"/>
            <w:tcBorders>
              <w:top w:val="nil"/>
              <w:left w:val="none" w:color="auto" w:sz="0" w:space="0"/>
              <w:bottom w:val="nil"/>
              <w:right w:val="none" w:color="auto" w:sz="0" w:space="0"/>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　加算当年度を通じて同じ加算率の値を適用するとともに、実際の各月の利用子ども数により算定する。</w:t>
            </w:r>
          </w:p>
        </w:tc>
      </w:tr>
      <w:tr>
        <w:trPr/>
        <w:tc>
          <w:tcPr>
            <w:tcW w:w="1134" w:type="dxa"/>
            <w:vMerge w:val="continue"/>
            <w:vAlign w:val="top"/>
          </w:tcPr>
          <w:p>
            <w:pPr>
              <w:pStyle w:val="0"/>
              <w:rPr>
                <w:rFonts w:hint="default" w:asciiTheme="majorEastAsia" w:hAnsiTheme="majorEastAsia" w:eastAsiaTheme="majorEastAsia"/>
                <w:w w:val="90"/>
              </w:rPr>
            </w:pPr>
          </w:p>
        </w:tc>
        <w:tc>
          <w:tcPr>
            <w:tcW w:w="8931" w:type="dxa"/>
            <w:gridSpan w:val="15"/>
            <w:tcBorders>
              <w:top w:val="single"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（第１</w:t>
            </w:r>
            <w:r>
              <w:rPr>
                <w:rFonts w:hint="eastAsia" w:asciiTheme="minorEastAsia" w:hAnsiTheme="minorEastAsia" w:eastAsiaTheme="minorEastAsia"/>
                <w:color w:val="000000" w:themeColor="text1"/>
              </w:rPr>
              <w:t xml:space="preserve"> </w:t>
            </w:r>
            <w:r>
              <w:rPr>
                <w:rFonts w:hint="eastAsia" w:asciiTheme="minorEastAsia" w:hAnsiTheme="minorEastAsia" w:eastAsiaTheme="minorEastAsia"/>
                <w:color w:val="000000" w:themeColor="text1"/>
              </w:rPr>
              <w:t>目的・対象）</w:t>
            </w:r>
          </w:p>
          <w:p>
            <w:pPr>
              <w:pStyle w:val="0"/>
              <w:autoSpaceDE w:val="0"/>
              <w:autoSpaceDN w:val="0"/>
              <w:spacing w:line="260" w:lineRule="exact"/>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１</w:t>
            </w:r>
            <w:r>
              <w:rPr>
                <w:rFonts w:hint="eastAsia" w:asciiTheme="minorEastAsia" w:hAnsiTheme="minorEastAsia" w:eastAsiaTheme="minorEastAsia"/>
                <w:color w:val="000000" w:themeColor="text1"/>
              </w:rPr>
              <w:t xml:space="preserve"> </w:t>
            </w:r>
            <w:r>
              <w:rPr>
                <w:rFonts w:hint="eastAsia" w:asciiTheme="minorEastAsia" w:hAnsiTheme="minorEastAsia" w:eastAsiaTheme="minorEastAsia"/>
                <w:color w:val="000000" w:themeColor="text1"/>
              </w:rPr>
              <w:t>目的</w:t>
            </w:r>
          </w:p>
        </w:tc>
      </w:tr>
      <w:tr>
        <w:trPr/>
        <w:tc>
          <w:tcPr>
            <w:tcW w:w="1134" w:type="dxa"/>
            <w:vMerge w:val="continue"/>
            <w:vAlign w:val="top"/>
          </w:tcPr>
          <w:p>
            <w:pPr>
              <w:pStyle w:val="0"/>
              <w:rPr>
                <w:rFonts w:hint="default" w:asciiTheme="majorEastAsia" w:hAnsiTheme="majorEastAsia" w:eastAsiaTheme="majorEastAsia"/>
                <w:w w:val="90"/>
              </w:rPr>
            </w:pPr>
          </w:p>
        </w:tc>
        <w:tc>
          <w:tcPr>
            <w:tcW w:w="8931" w:type="dxa"/>
            <w:gridSpan w:val="15"/>
            <w:tcBorders>
              <w:top w:val="dotted"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　処遇改善等加算は、教育・保育の提供に従事する人材の確保及び資質の向上のため、特定教育・保育等に通常要する費用の額を勘案して定める基準額（以下「公定価格」という。）において、職員の平均経験年数の上昇に応じた昇給に要する費用（区分１「基礎分」。以下単に「区分１」という。）、職員の賃金の改善に要する費用（区分２「賃金改善分」。以下単に「区分２」という。）、職員の技能・経験の向上に応じた追加的な賃金改善に要する費用（区分３「質の向上分」。以下単に「区分３」という。）を確保することにより、賃金体系の改善を通じて「長く働くことができる」職場環境を構築し、もって質の高い教育・保育の安定的な供給に資するものとすること。</w:t>
            </w:r>
          </w:p>
        </w:tc>
      </w:tr>
      <w:tr>
        <w:trPr/>
        <w:tc>
          <w:tcPr>
            <w:tcW w:w="1134" w:type="dxa"/>
            <w:vMerge w:val="continue"/>
            <w:vAlign w:val="top"/>
          </w:tcPr>
          <w:p>
            <w:pPr>
              <w:pStyle w:val="0"/>
              <w:rPr>
                <w:rFonts w:hint="default" w:asciiTheme="majorEastAsia" w:hAnsiTheme="majorEastAsia" w:eastAsiaTheme="majorEastAsia"/>
                <w:w w:val="90"/>
              </w:rPr>
            </w:pPr>
          </w:p>
        </w:tc>
        <w:tc>
          <w:tcPr>
            <w:tcW w:w="8931" w:type="dxa"/>
            <w:gridSpan w:val="15"/>
            <w:tcBorders>
              <w:top w:val="single"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２</w:t>
            </w:r>
            <w:r>
              <w:rPr>
                <w:rFonts w:hint="eastAsia" w:asciiTheme="minorEastAsia" w:hAnsiTheme="minorEastAsia" w:eastAsiaTheme="minorEastAsia"/>
                <w:color w:val="000000" w:themeColor="text1"/>
              </w:rPr>
              <w:t xml:space="preserve"> </w:t>
            </w:r>
            <w:r>
              <w:rPr>
                <w:rFonts w:hint="eastAsia" w:asciiTheme="minorEastAsia" w:hAnsiTheme="minorEastAsia" w:eastAsiaTheme="minorEastAsia"/>
                <w:color w:val="000000" w:themeColor="text1"/>
              </w:rPr>
              <w:t>対象施設・事業所</w:t>
            </w:r>
          </w:p>
        </w:tc>
      </w:tr>
      <w:tr>
        <w:trPr/>
        <w:tc>
          <w:tcPr>
            <w:tcW w:w="1134" w:type="dxa"/>
            <w:vMerge w:val="continue"/>
            <w:vAlign w:val="top"/>
          </w:tcPr>
          <w:p>
            <w:pPr>
              <w:pStyle w:val="0"/>
              <w:rPr>
                <w:rFonts w:hint="default" w:asciiTheme="majorEastAsia" w:hAnsiTheme="majorEastAsia" w:eastAsiaTheme="majorEastAsia"/>
                <w:w w:val="90"/>
              </w:rPr>
            </w:pPr>
          </w:p>
        </w:tc>
        <w:tc>
          <w:tcPr>
            <w:tcW w:w="8931" w:type="dxa"/>
            <w:gridSpan w:val="15"/>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　特定教育・保育施設（都道府県又は市町村が設置するものを除く。）及び特定地域型保育事業所（都道府県又は市町村が運営するものは、告示の別表に定める加算率（ｃ）に対応するものに限る。）（以下「施設・事業所」という。）とすること。　　　　　　　　　　　　　　　　　　　　　　　　　　　　　　　　　　　　　　　　　　　　　　　　　　　　　　　　　　　　　　　　　　　　　　　　　　　　　　　　　　　　　　　　　　　　　　　　　　　　　　　　　　　　　　　　　　　　　　　　　　　　　　　　　　　　　　　　　　　　　　　　　　　　　　　　　　　　　　　　　　　　　　　　　　　　　　　　　　　　　　　　　　　　　　　　　　　　　　　　　　　　　　　　　　　　　　　　　　　　　　　　　　　　　　　　　　　　　　　　　　　　　　　　　　　　　　　　　　　　　　　　　　　　　　　　　　　　　　　　　　　　　　　　　　　　　　　　　　　　　　</w:t>
            </w:r>
          </w:p>
        </w:tc>
      </w:tr>
      <w:tr>
        <w:trPr/>
        <w:tc>
          <w:tcPr>
            <w:tcW w:w="1134" w:type="dxa"/>
            <w:vMerge w:val="continue"/>
            <w:vAlign w:val="top"/>
          </w:tcPr>
          <w:p>
            <w:pPr>
              <w:pStyle w:val="0"/>
              <w:rPr>
                <w:rFonts w:hint="default" w:asciiTheme="majorEastAsia" w:hAnsiTheme="majorEastAsia" w:eastAsiaTheme="majorEastAsia"/>
                <w:w w:val="90"/>
              </w:rPr>
            </w:pPr>
          </w:p>
        </w:tc>
        <w:tc>
          <w:tcPr>
            <w:tcW w:w="8931" w:type="dxa"/>
            <w:gridSpan w:val="15"/>
            <w:tcBorders>
              <w:top w:val="single"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（第２　処遇改善等加算の要件）</w:t>
            </w:r>
          </w:p>
          <w:p>
            <w:pPr>
              <w:pStyle w:val="0"/>
              <w:autoSpaceDE w:val="0"/>
              <w:autoSpaceDN w:val="0"/>
              <w:spacing w:line="260" w:lineRule="exact"/>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１</w:t>
            </w:r>
            <w:r>
              <w:rPr>
                <w:rFonts w:hint="eastAsia" w:asciiTheme="minorEastAsia" w:hAnsiTheme="minorEastAsia" w:eastAsiaTheme="minorEastAsia"/>
                <w:color w:val="000000" w:themeColor="text1"/>
              </w:rPr>
              <w:t xml:space="preserve"> </w:t>
            </w:r>
            <w:r>
              <w:rPr>
                <w:rFonts w:hint="eastAsia" w:asciiTheme="minorEastAsia" w:hAnsiTheme="minorEastAsia" w:eastAsiaTheme="minorEastAsia"/>
                <w:color w:val="000000" w:themeColor="text1"/>
              </w:rPr>
              <w:t>区分１の要件</w:t>
            </w:r>
          </w:p>
        </w:tc>
      </w:tr>
      <w:tr>
        <w:trPr/>
        <w:tc>
          <w:tcPr>
            <w:tcW w:w="1134" w:type="dxa"/>
            <w:vMerge w:val="continue"/>
            <w:vAlign w:val="top"/>
          </w:tcPr>
          <w:p>
            <w:pPr>
              <w:pStyle w:val="0"/>
              <w:rPr>
                <w:rFonts w:hint="default" w:asciiTheme="majorEastAsia" w:hAnsiTheme="majorEastAsia" w:eastAsiaTheme="majorEastAsia"/>
                <w:w w:val="90"/>
              </w:rPr>
            </w:pPr>
          </w:p>
        </w:tc>
        <w:tc>
          <w:tcPr>
            <w:tcW w:w="5183" w:type="dxa"/>
            <w:gridSpan w:val="4"/>
            <w:tcBorders>
              <w:top w:val="dotted" w:color="auto" w:sz="4" w:space="0"/>
              <w:left w:val="none" w:color="auto" w:sz="0" w:space="0"/>
              <w:bottom w:val="nil"/>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　当該施設・事業所の取組が次の</w:t>
            </w:r>
            <w:r>
              <w:rPr>
                <w:rFonts w:hint="eastAsia" w:asciiTheme="minorEastAsia" w:hAnsiTheme="minorEastAsia" w:eastAsiaTheme="minorEastAsia"/>
                <w:color w:val="000000" w:themeColor="text1"/>
              </w:rPr>
              <w:t>(1)</w:t>
            </w:r>
            <w:r>
              <w:rPr>
                <w:rFonts w:hint="eastAsia" w:asciiTheme="minorEastAsia" w:hAnsiTheme="minorEastAsia" w:eastAsiaTheme="minorEastAsia"/>
                <w:color w:val="000000" w:themeColor="text1"/>
              </w:rPr>
              <w:t>及び</w:t>
            </w:r>
            <w:r>
              <w:rPr>
                <w:rFonts w:hint="eastAsia" w:asciiTheme="minorEastAsia" w:hAnsiTheme="minorEastAsia" w:eastAsiaTheme="minorEastAsia"/>
                <w:color w:val="000000" w:themeColor="text1"/>
              </w:rPr>
              <w:t>(2)</w:t>
            </w:r>
            <w:r>
              <w:rPr>
                <w:rFonts w:hint="eastAsia" w:asciiTheme="minorEastAsia" w:hAnsiTheme="minorEastAsia" w:eastAsiaTheme="minorEastAsia"/>
                <w:color w:val="000000" w:themeColor="text1"/>
              </w:rPr>
              <w:t>のいずれにも適合すること又は区分３の適用を受けていますか（以下、「キャリア</w:t>
            </w:r>
          </w:p>
        </w:tc>
        <w:tc>
          <w:tcPr>
            <w:tcW w:w="851" w:type="dxa"/>
            <w:gridSpan w:val="5"/>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□はい</w:t>
            </w:r>
          </w:p>
          <w:p>
            <w:pPr>
              <w:pStyle w:val="0"/>
              <w:autoSpaceDE w:val="0"/>
              <w:autoSpaceDN w:val="0"/>
              <w:spacing w:line="260" w:lineRule="exact"/>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□いいえ</w:t>
            </w:r>
          </w:p>
        </w:tc>
        <w:tc>
          <w:tcPr>
            <w:tcW w:w="2897" w:type="dxa"/>
            <w:gridSpan w:val="6"/>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color w:val="000000" w:themeColor="text1"/>
              </w:rPr>
            </w:pPr>
          </w:p>
        </w:tc>
      </w:tr>
      <w:tr>
        <w:trPr/>
        <w:tc>
          <w:tcPr>
            <w:tcW w:w="1134" w:type="dxa"/>
            <w:vMerge w:val="continue"/>
            <w:vAlign w:val="top"/>
          </w:tcPr>
          <w:p>
            <w:pPr>
              <w:pStyle w:val="0"/>
              <w:rPr>
                <w:rFonts w:hint="default" w:asciiTheme="majorEastAsia" w:hAnsiTheme="majorEastAsia" w:eastAsiaTheme="majorEastAsia"/>
                <w:w w:val="90"/>
              </w:rPr>
            </w:pPr>
          </w:p>
        </w:tc>
        <w:tc>
          <w:tcPr>
            <w:tcW w:w="8931" w:type="dxa"/>
            <w:gridSpan w:val="15"/>
            <w:tcBorders>
              <w:top w:val="nil"/>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パス要件」という。）。</w:t>
            </w:r>
          </w:p>
          <w:p>
            <w:pPr>
              <w:pStyle w:val="0"/>
              <w:autoSpaceDE w:val="0"/>
              <w:autoSpaceDN w:val="0"/>
              <w:spacing w:line="260" w:lineRule="exact"/>
              <w:ind w:left="180" w:hanging="180" w:hangingChars="100"/>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　ただし、令和７年度に限り、キャリアパス要件に適合しない場合は、区分２の割合からキャリアパス要件分の割合を減じることとする。</w:t>
            </w:r>
          </w:p>
          <w:p>
            <w:pPr>
              <w:pStyle w:val="0"/>
              <w:autoSpaceDE w:val="0"/>
              <w:autoSpaceDN w:val="0"/>
              <w:spacing w:line="260" w:lineRule="exact"/>
              <w:ind w:left="180" w:hanging="180" w:hangingChars="100"/>
              <w:rPr>
                <w:rFonts w:hint="default" w:asciiTheme="minorEastAsia" w:hAnsiTheme="minorEastAsia" w:eastAsiaTheme="minorEastAsia"/>
                <w:color w:val="000000" w:themeColor="text1"/>
              </w:rPr>
            </w:pPr>
          </w:p>
          <w:p>
            <w:pPr>
              <w:pStyle w:val="0"/>
              <w:autoSpaceDE w:val="0"/>
              <w:autoSpaceDN w:val="0"/>
              <w:spacing w:line="260" w:lineRule="exact"/>
              <w:ind w:left="360" w:leftChars="100" w:hanging="180" w:hangingChars="100"/>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(1)</w:t>
            </w:r>
            <w:r>
              <w:rPr>
                <w:rFonts w:hint="eastAsia" w:asciiTheme="minorEastAsia" w:hAnsiTheme="minorEastAsia" w:eastAsiaTheme="minorEastAsia"/>
                <w:color w:val="000000" w:themeColor="text1"/>
              </w:rPr>
              <w:t>　次のア及びイに掲げる要件の全てに適合し、それらの内容について就業規則等の明確な根拠規定を書面で整備し、全ての職員（非常勤職員及び法人の役員等を兼務している職員を含む。以下同じ。）に周知していること。</w:t>
            </w:r>
          </w:p>
          <w:p>
            <w:pPr>
              <w:pStyle w:val="0"/>
              <w:autoSpaceDE w:val="0"/>
              <w:autoSpaceDN w:val="0"/>
              <w:spacing w:line="260" w:lineRule="exact"/>
              <w:ind w:left="719" w:leftChars="300" w:hanging="180" w:hangingChars="100"/>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ア　職員の職位、職責又は職務内容等に応じた勤務条件等の要件（職員の賃金に関するものを含む。）を定めていること。</w:t>
            </w:r>
          </w:p>
          <w:p>
            <w:pPr>
              <w:pStyle w:val="0"/>
              <w:autoSpaceDE w:val="0"/>
              <w:autoSpaceDN w:val="0"/>
              <w:spacing w:line="260" w:lineRule="exact"/>
              <w:ind w:left="719" w:leftChars="300" w:hanging="180" w:hangingChars="100"/>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イ　アに掲げる職位、職責又は職務内容等に応じた賃金体系（一時金等の臨時的に支払われるものを除く。）を定めていること。</w:t>
            </w:r>
          </w:p>
          <w:p>
            <w:pPr>
              <w:pStyle w:val="0"/>
              <w:autoSpaceDE w:val="0"/>
              <w:autoSpaceDN w:val="0"/>
              <w:spacing w:line="260" w:lineRule="exact"/>
              <w:ind w:left="539" w:leftChars="100" w:hanging="359" w:hangingChars="200"/>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(2)</w:t>
            </w:r>
            <w:r>
              <w:rPr>
                <w:rFonts w:hint="eastAsia" w:asciiTheme="minorEastAsia" w:hAnsiTheme="minorEastAsia" w:eastAsiaTheme="minorEastAsia"/>
                <w:color w:val="000000" w:themeColor="text1"/>
              </w:rPr>
              <w:t>　職員の職務内容等を踏まえ、職員と意見を交換しながら、資質向上の目標並びに次のア及びイに掲げる具体的な計画を策定し、当該計画に係る研修（通常業務中に行うものを除き、教育に係る長期休業期間に行うものを含む。以下同じ。）の実施又は研修の機会を確保し、それを全ての職員に周知していること。</w:t>
            </w:r>
          </w:p>
          <w:p>
            <w:pPr>
              <w:pStyle w:val="0"/>
              <w:autoSpaceDE w:val="0"/>
              <w:autoSpaceDN w:val="0"/>
              <w:spacing w:line="260" w:lineRule="exact"/>
              <w:ind w:left="719" w:leftChars="300" w:hanging="180" w:hangingChars="100"/>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ア　資質向上のための計画に沿って、研修機会の提供又は技術指導等を実施するとともに、そのフィードバックを行うこと。</w:t>
            </w:r>
          </w:p>
          <w:p>
            <w:pPr>
              <w:pStyle w:val="0"/>
              <w:autoSpaceDE w:val="0"/>
              <w:autoSpaceDN w:val="0"/>
              <w:spacing w:line="260" w:lineRule="exact"/>
              <w:ind w:left="719" w:leftChars="300" w:hanging="180" w:hangingChars="100"/>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イ　幼稚園教諭免許状・保育士資格等を取得しようとする者がいる場合は、資格取得のための支援（例えば、研修受講のための勤務シフトの調整や休暇の付与、交通費、受講料等の費用負担の援助等）を実施すること。</w:t>
            </w:r>
          </w:p>
        </w:tc>
      </w:tr>
      <w:tr>
        <w:trPr/>
        <w:tc>
          <w:tcPr>
            <w:tcW w:w="1134" w:type="dxa"/>
            <w:vMerge w:val="continue"/>
            <w:vAlign w:val="top"/>
          </w:tcPr>
          <w:p>
            <w:pPr>
              <w:pStyle w:val="0"/>
              <w:rPr>
                <w:rFonts w:hint="default" w:asciiTheme="majorEastAsia" w:hAnsiTheme="majorEastAsia" w:eastAsiaTheme="majorEastAsia"/>
                <w:w w:val="90"/>
              </w:rPr>
            </w:pPr>
          </w:p>
        </w:tc>
        <w:tc>
          <w:tcPr>
            <w:tcW w:w="8931" w:type="dxa"/>
            <w:gridSpan w:val="15"/>
            <w:tcBorders>
              <w:top w:val="single" w:color="auto" w:sz="4" w:space="0"/>
              <w:left w:val="none" w:color="auto" w:sz="0" w:space="0"/>
              <w:bottom w:val="nil"/>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２　区分２及び区分３に係る共通の要件</w:t>
            </w:r>
          </w:p>
        </w:tc>
      </w:tr>
      <w:tr>
        <w:trPr/>
        <w:tc>
          <w:tcPr>
            <w:tcW w:w="1134" w:type="dxa"/>
            <w:vMerge w:val="continue"/>
            <w:vAlign w:val="top"/>
          </w:tcPr>
          <w:p>
            <w:pPr>
              <w:pStyle w:val="0"/>
              <w:rPr>
                <w:rFonts w:hint="default" w:asciiTheme="majorEastAsia" w:hAnsiTheme="majorEastAsia" w:eastAsiaTheme="majorEastAsia"/>
                <w:w w:val="90"/>
              </w:rPr>
            </w:pPr>
          </w:p>
        </w:tc>
        <w:tc>
          <w:tcPr>
            <w:tcW w:w="5183" w:type="dxa"/>
            <w:gridSpan w:val="4"/>
            <w:tcBorders>
              <w:top w:val="dotted" w:color="auto" w:sz="4" w:space="0"/>
              <w:left w:val="none" w:color="auto" w:sz="0" w:space="0"/>
              <w:bottom w:val="nil"/>
              <w:right w:val="none" w:color="auto" w:sz="0" w:space="0"/>
              <w:tl2br w:val="none" w:color="auto" w:sz="0" w:space="0"/>
              <w:tr2bl w:val="none" w:color="auto" w:sz="0" w:space="0"/>
            </w:tcBorders>
            <w:vAlign w:val="top"/>
          </w:tcPr>
          <w:p>
            <w:pPr>
              <w:pStyle w:val="0"/>
              <w:autoSpaceDE w:val="0"/>
              <w:autoSpaceDN w:val="0"/>
              <w:spacing w:line="260" w:lineRule="exact"/>
              <w:ind w:firstLine="180" w:firstLineChars="100"/>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区分２及び区分３に係る共通の要件として以下の条件に適合していますか</w:t>
            </w:r>
          </w:p>
        </w:tc>
        <w:tc>
          <w:tcPr>
            <w:tcW w:w="851" w:type="dxa"/>
            <w:gridSpan w:val="5"/>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□はい</w:t>
            </w:r>
          </w:p>
          <w:p>
            <w:pPr>
              <w:pStyle w:val="0"/>
              <w:autoSpaceDE w:val="0"/>
              <w:autoSpaceDN w:val="0"/>
              <w:spacing w:line="260" w:lineRule="exact"/>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□いいえ</w:t>
            </w:r>
          </w:p>
        </w:tc>
        <w:tc>
          <w:tcPr>
            <w:tcW w:w="2897" w:type="dxa"/>
            <w:gridSpan w:val="6"/>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color w:val="000000" w:themeColor="text1"/>
              </w:rPr>
            </w:pPr>
          </w:p>
        </w:tc>
      </w:tr>
      <w:tr>
        <w:trPr/>
        <w:tc>
          <w:tcPr>
            <w:tcW w:w="1134" w:type="dxa"/>
            <w:vMerge w:val="continue"/>
            <w:vAlign w:val="top"/>
          </w:tcPr>
          <w:p>
            <w:pPr>
              <w:pStyle w:val="0"/>
              <w:rPr>
                <w:rFonts w:hint="default" w:asciiTheme="majorEastAsia" w:hAnsiTheme="majorEastAsia" w:eastAsiaTheme="majorEastAsia"/>
                <w:w w:val="90"/>
              </w:rPr>
            </w:pPr>
          </w:p>
        </w:tc>
        <w:tc>
          <w:tcPr>
            <w:tcW w:w="8931" w:type="dxa"/>
            <w:gridSpan w:val="15"/>
            <w:tcBorders>
              <w:top w:val="nil"/>
              <w:left w:val="none" w:color="auto" w:sz="0" w:space="0"/>
              <w:bottom w:val="dotted" w:color="auto" w:sz="4" w:space="0"/>
              <w:right w:val="none" w:color="auto" w:sz="0" w:space="0"/>
              <w:tl2br w:val="none" w:color="auto" w:sz="0" w:space="0"/>
              <w:tr2bl w:val="none" w:color="auto" w:sz="0" w:space="0"/>
            </w:tcBorders>
            <w:vAlign w:val="top"/>
          </w:tcPr>
          <w:p>
            <w:pPr>
              <w:pStyle w:val="0"/>
              <w:spacing w:line="260" w:lineRule="exact"/>
              <w:ind w:left="162" w:leftChars="90" w:firstLine="194" w:firstLineChars="108"/>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加算当年度</w:t>
            </w:r>
            <w:r>
              <w:rPr>
                <w:rFonts w:hint="eastAsia" w:asciiTheme="minorEastAsia" w:hAnsiTheme="minorEastAsia" w:eastAsiaTheme="minorEastAsia"/>
                <w:color w:val="000000" w:themeColor="text1"/>
              </w:rPr>
              <w:t>(</w:t>
            </w:r>
            <w:r>
              <w:rPr>
                <w:rFonts w:hint="eastAsia" w:asciiTheme="minorEastAsia" w:hAnsiTheme="minorEastAsia" w:eastAsiaTheme="minorEastAsia"/>
                <w:color w:val="000000" w:themeColor="text1"/>
              </w:rPr>
              <w:t>加算の適用を受けようとする年度をいう。以下同じ。</w:t>
            </w:r>
            <w:r>
              <w:rPr>
                <w:rFonts w:hint="eastAsia" w:asciiTheme="minorEastAsia" w:hAnsiTheme="minorEastAsia" w:eastAsiaTheme="minorEastAsia"/>
                <w:color w:val="000000" w:themeColor="text1"/>
              </w:rPr>
              <w:t>)</w:t>
            </w:r>
            <w:r>
              <w:rPr>
                <w:rFonts w:hint="eastAsia" w:asciiTheme="minorEastAsia" w:hAnsiTheme="minorEastAsia" w:eastAsiaTheme="minorEastAsia"/>
                <w:color w:val="000000" w:themeColor="text1"/>
              </w:rPr>
              <w:t>の賃金改善実施期間において、次に掲げる要件をすべて満たすこと。</w:t>
            </w:r>
          </w:p>
          <w:p>
            <w:pPr>
              <w:pStyle w:val="0"/>
              <w:spacing w:line="260" w:lineRule="exact"/>
              <w:ind w:left="360" w:leftChars="100" w:hanging="180" w:hangingChars="100"/>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(1)</w:t>
            </w:r>
            <w:r>
              <w:rPr>
                <w:rFonts w:hint="eastAsia" w:asciiTheme="minorEastAsia" w:hAnsiTheme="minorEastAsia" w:eastAsiaTheme="minorEastAsia"/>
                <w:color w:val="000000" w:themeColor="text1"/>
              </w:rPr>
              <w:t>　区分２と区分３のそれぞれにおいて、「加算による改善等見込総額」が「加算見込額」を下回っていないこと。また、加算当年度の翌年度において、加算による改善等実績総額が加算額を下回った場合は、その全額を速やかに職員の賃金（退職金（注１）及び法人の役員等としての報酬、法定福利費等の事業主負担分を除く。以下同じ。）と加算による改善額に伴う法定福利費等の事業主負担分として支払うこと（注２）。</w:t>
            </w:r>
          </w:p>
          <w:p>
            <w:pPr>
              <w:pStyle w:val="0"/>
              <w:spacing w:line="260" w:lineRule="exact"/>
              <w:ind w:left="1078" w:leftChars="300" w:hanging="539" w:hangingChars="300"/>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（注１）退職者に対して第１の１の目的と関連なく適用される賃金の項目やその増額については、その名目にかかわらず、処遇改善等加算の賃金の改善に要した費用に含めることができない。</w:t>
            </w:r>
          </w:p>
          <w:p>
            <w:pPr>
              <w:pStyle w:val="0"/>
              <w:spacing w:line="260" w:lineRule="exact"/>
              <w:ind w:left="1078" w:leftChars="300" w:hanging="539" w:hangingChars="300"/>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注２）加算額には職員の賃金の改善に伴う法定福利費等の事業主負担分が含まれていることから、加算額との比較に当たっては、実際に支払った職員の賃金の改善に併せて増加する法定福利費等の事業主負担分も含めることができる。</w:t>
            </w:r>
          </w:p>
          <w:p>
            <w:pPr>
              <w:pStyle w:val="0"/>
              <w:spacing w:line="260" w:lineRule="exact"/>
              <w:ind w:left="360" w:leftChars="100" w:hanging="180" w:hangingChars="100"/>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(2)</w:t>
            </w:r>
            <w:r>
              <w:rPr>
                <w:rFonts w:hint="eastAsia" w:asciiTheme="minorEastAsia" w:hAnsiTheme="minorEastAsia" w:eastAsiaTheme="minorEastAsia"/>
                <w:color w:val="000000" w:themeColor="text1"/>
              </w:rPr>
              <w:t>　区分２と区分３を併せた加算による改善見込額は、</w:t>
            </w:r>
            <w:r>
              <w:rPr>
                <w:rFonts w:hint="eastAsia" w:asciiTheme="minorEastAsia" w:hAnsiTheme="minorEastAsia" w:eastAsiaTheme="minorEastAsia"/>
                <w:color w:val="000000" w:themeColor="text1"/>
              </w:rPr>
              <w:t>1/2</w:t>
            </w:r>
            <w:r>
              <w:rPr>
                <w:rFonts w:hint="eastAsia" w:asciiTheme="minorEastAsia" w:hAnsiTheme="minorEastAsia" w:eastAsiaTheme="minorEastAsia"/>
                <w:color w:val="000000" w:themeColor="text1"/>
              </w:rPr>
              <w:t>以上を基本給・決まって毎月支払われる手当により改善すること。</w:t>
            </w:r>
          </w:p>
          <w:p>
            <w:pPr>
              <w:pStyle w:val="0"/>
              <w:spacing w:line="260" w:lineRule="exact"/>
              <w:ind w:left="360" w:leftChars="100" w:hanging="180" w:hangingChars="100"/>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(3)</w:t>
            </w:r>
            <w:r>
              <w:rPr>
                <w:rFonts w:hint="eastAsia" w:asciiTheme="minorEastAsia" w:hAnsiTheme="minorEastAsia" w:eastAsiaTheme="minorEastAsia"/>
                <w:color w:val="000000" w:themeColor="text1"/>
              </w:rPr>
              <w:t>　加算当年度の途中において国家公務員の給与改定に伴う増額改定が生じた場合には、それに応じた賃金の追加的な支払を行うものとすること。</w:t>
            </w:r>
          </w:p>
          <w:p>
            <w:pPr>
              <w:pStyle w:val="0"/>
              <w:spacing w:line="260" w:lineRule="exact"/>
              <w:ind w:left="360" w:leftChars="100" w:hanging="180" w:hangingChars="100"/>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(4)</w:t>
            </w:r>
            <w:r>
              <w:rPr>
                <w:rFonts w:hint="eastAsia" w:asciiTheme="minorEastAsia" w:hAnsiTheme="minorEastAsia" w:eastAsiaTheme="minorEastAsia"/>
                <w:color w:val="000000" w:themeColor="text1"/>
              </w:rPr>
              <w:t>「①加算当年度の加算による改善額等の影響を除いた賃金見込総額」が「②基準年度における加算額等の影響を除いた支払賃金総額」を下回っていないこと。また、加算当年度の翌年度において、①が②を下回った場合は、その全額を速やかに職員の賃金として支払うこと。なお、①が②を下回った場合において、以下に掲げる必要事項を記載した特別な事情に係る届出をした場合については、要件を満たすものとすることができる。</w:t>
            </w:r>
          </w:p>
          <w:p>
            <w:pPr>
              <w:pStyle w:val="0"/>
              <w:spacing w:line="260" w:lineRule="exact"/>
              <w:ind w:left="360" w:leftChars="100" w:hanging="180" w:hangingChars="100"/>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（必要事項）</w:t>
            </w:r>
          </w:p>
          <w:p>
            <w:pPr>
              <w:pStyle w:val="0"/>
              <w:spacing w:line="260" w:lineRule="exact"/>
              <w:ind w:left="359" w:leftChars="200"/>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・事業の継続を図るために、職員の賃金を引き下げる必要がある状況</w:t>
            </w:r>
          </w:p>
          <w:p>
            <w:pPr>
              <w:pStyle w:val="0"/>
              <w:spacing w:line="260" w:lineRule="exact"/>
              <w:ind w:left="359" w:leftChars="200"/>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・賃金水準の引き下げの内容</w:t>
            </w:r>
          </w:p>
          <w:p>
            <w:pPr>
              <w:pStyle w:val="0"/>
              <w:spacing w:line="260" w:lineRule="exact"/>
              <w:ind w:left="359" w:leftChars="200"/>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・経営及び賃金水準の改善の見込み</w:t>
            </w:r>
          </w:p>
          <w:p>
            <w:pPr>
              <w:pStyle w:val="0"/>
              <w:spacing w:line="260" w:lineRule="exact"/>
              <w:ind w:left="359" w:leftChars="200"/>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・賃金水準を引き下げることについて、適切に労使の合意を得ていること等</w:t>
            </w:r>
          </w:p>
          <w:p>
            <w:pPr>
              <w:pStyle w:val="0"/>
              <w:spacing w:line="260" w:lineRule="exact"/>
              <w:ind w:left="360" w:leftChars="100" w:hanging="180" w:hangingChars="100"/>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（留意点）</w:t>
            </w:r>
          </w:p>
          <w:p>
            <w:pPr>
              <w:pStyle w:val="0"/>
              <w:spacing w:line="260" w:lineRule="exact"/>
              <w:ind w:left="718" w:leftChars="200" w:hanging="359" w:hangingChars="200"/>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１．施設・事業所全体の超過勤務手当が基準年度と比べて増加（減少）している場合は、超過勤務手当の差額を「①加算当年度の加算による改善額等の影響を除いた賃金見込総額」から差し引く（加える）調整をしても差し支えない。</w:t>
            </w:r>
          </w:p>
          <w:p>
            <w:pPr>
              <w:pStyle w:val="0"/>
              <w:spacing w:line="260" w:lineRule="exact"/>
              <w:ind w:left="539" w:leftChars="200" w:hanging="180" w:hangingChars="100"/>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※２</w:t>
            </w:r>
            <w:r>
              <w:rPr>
                <w:rFonts w:hint="eastAsia" w:asciiTheme="minorEastAsia" w:hAnsiTheme="minorEastAsia" w:eastAsiaTheme="minorEastAsia"/>
                <w:color w:val="000000" w:themeColor="text1"/>
              </w:rPr>
              <w:t>.(1)</w:t>
            </w:r>
            <w:r>
              <w:rPr>
                <w:rFonts w:hint="eastAsia" w:asciiTheme="minorEastAsia" w:hAnsiTheme="minorEastAsia" w:eastAsiaTheme="minorEastAsia"/>
                <w:color w:val="000000" w:themeColor="text1"/>
              </w:rPr>
              <w:t>の要件を満たした上で、加算当年度の加算額が基準年度の加算額と比べて減額となる場合、加算当年度にその部分を一時金等として支払った場合に、減額調整を行うことが可能である。</w:t>
            </w:r>
          </w:p>
          <w:p>
            <w:pPr>
              <w:pStyle w:val="0"/>
              <w:autoSpaceDE w:val="0"/>
              <w:autoSpaceDN w:val="0"/>
              <w:spacing w:line="260" w:lineRule="exact"/>
              <w:ind w:firstLine="180" w:firstLineChars="100"/>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(5)</w:t>
            </w:r>
            <w:r>
              <w:rPr>
                <w:rFonts w:hint="eastAsia" w:asciiTheme="minorEastAsia" w:hAnsiTheme="minorEastAsia" w:eastAsiaTheme="minorEastAsia"/>
                <w:color w:val="000000" w:themeColor="text1"/>
              </w:rPr>
              <w:t>賃金改善の具体的な内容を職員に周知していること</w:t>
            </w:r>
          </w:p>
        </w:tc>
      </w:tr>
      <w:tr>
        <w:trPr/>
        <w:tc>
          <w:tcPr>
            <w:tcW w:w="1134" w:type="dxa"/>
            <w:vMerge w:val="continue"/>
            <w:vAlign w:val="top"/>
          </w:tcPr>
          <w:p>
            <w:pPr>
              <w:pStyle w:val="0"/>
              <w:rPr>
                <w:rFonts w:hint="default" w:asciiTheme="majorEastAsia" w:hAnsiTheme="majorEastAsia" w:eastAsiaTheme="majorEastAsia"/>
                <w:w w:val="90"/>
              </w:rPr>
            </w:pPr>
          </w:p>
        </w:tc>
        <w:tc>
          <w:tcPr>
            <w:tcW w:w="8931" w:type="dxa"/>
            <w:gridSpan w:val="15"/>
            <w:tcBorders>
              <w:top w:val="single"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３</w:t>
            </w:r>
            <w:r>
              <w:rPr>
                <w:rFonts w:hint="eastAsia" w:asciiTheme="minorEastAsia" w:hAnsiTheme="minorEastAsia" w:eastAsiaTheme="minorEastAsia"/>
                <w:color w:val="000000" w:themeColor="text1"/>
              </w:rPr>
              <w:t xml:space="preserve"> </w:t>
            </w:r>
            <w:r>
              <w:rPr>
                <w:rFonts w:hint="eastAsia" w:asciiTheme="minorEastAsia" w:hAnsiTheme="minorEastAsia" w:eastAsiaTheme="minorEastAsia"/>
                <w:color w:val="000000" w:themeColor="text1"/>
              </w:rPr>
              <w:t>区分３の要件</w:t>
            </w:r>
          </w:p>
        </w:tc>
      </w:tr>
      <w:tr>
        <w:trPr/>
        <w:tc>
          <w:tcPr>
            <w:tcW w:w="1134" w:type="dxa"/>
            <w:vMerge w:val="continue"/>
            <w:vAlign w:val="top"/>
          </w:tcPr>
          <w:p>
            <w:pPr>
              <w:pStyle w:val="0"/>
              <w:rPr>
                <w:rFonts w:hint="default" w:asciiTheme="majorEastAsia" w:hAnsiTheme="majorEastAsia" w:eastAsiaTheme="majorEastAsia"/>
                <w:w w:val="90"/>
              </w:rPr>
            </w:pPr>
          </w:p>
        </w:tc>
        <w:tc>
          <w:tcPr>
            <w:tcW w:w="5183" w:type="dxa"/>
            <w:gridSpan w:val="4"/>
            <w:tcBorders>
              <w:top w:val="dotted" w:color="auto" w:sz="4" w:space="0"/>
              <w:left w:val="none" w:color="auto" w:sz="0" w:space="0"/>
              <w:bottom w:val="nil"/>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３　区分３の要件として以下の条件に適合していますか</w:t>
            </w:r>
          </w:p>
        </w:tc>
        <w:tc>
          <w:tcPr>
            <w:tcW w:w="851" w:type="dxa"/>
            <w:gridSpan w:val="5"/>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□はい</w:t>
            </w:r>
          </w:p>
          <w:p>
            <w:pPr>
              <w:pStyle w:val="0"/>
              <w:autoSpaceDE w:val="0"/>
              <w:autoSpaceDN w:val="0"/>
              <w:spacing w:line="260" w:lineRule="exact"/>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□いいえ</w:t>
            </w:r>
          </w:p>
        </w:tc>
        <w:tc>
          <w:tcPr>
            <w:tcW w:w="2897" w:type="dxa"/>
            <w:gridSpan w:val="6"/>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color w:val="000000" w:themeColor="text1"/>
              </w:rPr>
            </w:pPr>
          </w:p>
        </w:tc>
      </w:tr>
      <w:tr>
        <w:trPr/>
        <w:tc>
          <w:tcPr>
            <w:tcW w:w="1134" w:type="dxa"/>
            <w:vMerge w:val="continue"/>
            <w:vAlign w:val="top"/>
          </w:tcPr>
          <w:p>
            <w:pPr>
              <w:pStyle w:val="0"/>
              <w:rPr>
                <w:rFonts w:hint="default" w:asciiTheme="majorEastAsia" w:hAnsiTheme="majorEastAsia" w:eastAsiaTheme="majorEastAsia"/>
                <w:w w:val="90"/>
              </w:rPr>
            </w:pPr>
          </w:p>
        </w:tc>
        <w:tc>
          <w:tcPr>
            <w:tcW w:w="8931" w:type="dxa"/>
            <w:gridSpan w:val="15"/>
            <w:tcBorders>
              <w:top w:val="nil"/>
              <w:left w:val="none" w:color="auto" w:sz="0" w:space="0"/>
              <w:bottom w:val="single" w:color="auto" w:sz="4" w:space="0"/>
              <w:right w:val="none" w:color="auto" w:sz="0" w:space="0"/>
              <w:tl2br w:val="none" w:color="auto" w:sz="0" w:space="0"/>
              <w:tr2bl w:val="none" w:color="auto" w:sz="0" w:space="0"/>
            </w:tcBorders>
            <w:vAlign w:val="top"/>
          </w:tcPr>
          <w:p>
            <w:pPr>
              <w:pStyle w:val="0"/>
              <w:spacing w:line="260" w:lineRule="exact"/>
              <w:ind w:left="359" w:leftChars="200"/>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加算当年度の賃金改善実施期間において、次に掲げる要件をすべて満たすこと。</w:t>
            </w:r>
          </w:p>
          <w:p>
            <w:pPr>
              <w:pStyle w:val="0"/>
              <w:spacing w:line="260" w:lineRule="exact"/>
              <w:ind w:left="360" w:leftChars="100" w:hanging="180" w:hangingChars="100"/>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(1)</w:t>
            </w:r>
            <w:r>
              <w:rPr>
                <w:rFonts w:hint="eastAsia" w:asciiTheme="minorEastAsia" w:hAnsiTheme="minorEastAsia" w:eastAsiaTheme="minorEastAsia"/>
                <w:color w:val="000000" w:themeColor="text1"/>
              </w:rPr>
              <w:t>　次に掲げる職員（以下、「研修修了者」という。）が少なくとも合計１人以上いること。（注１）</w:t>
            </w:r>
          </w:p>
          <w:p>
            <w:pPr>
              <w:pStyle w:val="0"/>
              <w:spacing w:line="260" w:lineRule="exact"/>
              <w:ind w:left="359" w:leftChars="200"/>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ⅰ　副主任保育士等（次に掲げる要件をすべて満たす職員をいう。以下同じ。）</w:t>
            </w:r>
          </w:p>
          <w:p>
            <w:pPr>
              <w:pStyle w:val="0"/>
              <w:spacing w:line="260" w:lineRule="exact"/>
              <w:ind w:left="719" w:leftChars="300" w:hanging="180" w:hangingChars="100"/>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ａ　副主任保育士・専門リーダー（保育所、地域型保育事業所及び認定こども園）若しくは中核リーダー・専門リーダー（幼稚園及び認定こども園）又はこれらに相当する職位の発令や職務命令を受けていること（注２）。</w:t>
            </w:r>
          </w:p>
          <w:p>
            <w:pPr>
              <w:pStyle w:val="0"/>
              <w:spacing w:line="260" w:lineRule="exact"/>
              <w:ind w:left="359" w:leftChars="200" w:firstLine="180" w:firstLineChars="100"/>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ｂ　概ね７年以上の経験年数（注３）を有するとともに、別に定める研修を修了していること。</w:t>
            </w:r>
          </w:p>
          <w:p>
            <w:pPr>
              <w:pStyle w:val="0"/>
              <w:spacing w:line="260" w:lineRule="exact"/>
              <w:ind w:left="359" w:leftChars="200"/>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ⅱ　職務分野別リーダー等（次に掲げる要件をすべて満たす職員をいう。以下同じ。）</w:t>
            </w:r>
          </w:p>
          <w:p>
            <w:pPr>
              <w:pStyle w:val="0"/>
              <w:spacing w:line="260" w:lineRule="exact"/>
              <w:ind w:left="719" w:leftChars="300" w:hanging="180" w:hangingChars="100"/>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ａ　職務分野別リーダー（保育所、地域型保育事業所及び認定こども園）若しくは若手リーダー（幼稚園及び認定こども園）又はこれらに相当する職位の発令や職務命令を受けていること（注２）。</w:t>
            </w:r>
          </w:p>
          <w:p>
            <w:pPr>
              <w:pStyle w:val="0"/>
              <w:spacing w:line="260" w:lineRule="exact"/>
              <w:ind w:left="719" w:leftChars="300" w:hanging="180" w:hangingChars="100"/>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ｂ　概ね３年以上の経験年数（注３）を有するとともに、「乳児保育」「幼児教育」「障害児保育」「食育・アレルギー」「保健衛生・安全対策」「保護者支援・子育て支援」のいずれかの分野（若手リーダー又はこれに相当する職位については、これに準ずる分野や園運営に関する連絡調整等）を担当するとともに、別に定める研修を修了していること。</w:t>
            </w:r>
          </w:p>
          <w:p>
            <w:pPr>
              <w:pStyle w:val="0"/>
              <w:spacing w:line="260" w:lineRule="exact"/>
              <w:ind w:left="539" w:leftChars="200" w:hanging="180" w:hangingChars="100"/>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ⅲ　園長又は主任保育士、副園長、教頭、主幹教諭、主幹保育教諭等であって、副主任保育士・専門リーダーを対象とした別に定める研修を修了している者</w:t>
            </w:r>
          </w:p>
          <w:p>
            <w:pPr>
              <w:pStyle w:val="0"/>
              <w:spacing w:line="260" w:lineRule="exact"/>
              <w:ind w:left="1438" w:leftChars="400" w:hanging="719" w:hangingChars="400"/>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（注１）　加算当年度の４月１日時点の研修修了者（年度内に別に定める研修を修了する予定であって、研修計画において当該者が研修を受けることを明示し、本人に周知されているとともに、副主任保育士等又は職務分野別リーダー等に準ずる職位や職務命令を受けている者（以下「研修終了見込みの者」という。）を含まない。）の人数で判断することとする。なお、加算当年度の４月１日時点において研修修了者がいない施設において、年度途中において研修修了者を１人以上確保でき、本要件を満たすこととなった場合には、本要件を満たすこととなった日の属する月の翌月から加算を適用できることとする。</w:t>
            </w:r>
          </w:p>
          <w:p>
            <w:pPr>
              <w:pStyle w:val="0"/>
              <w:spacing w:line="260" w:lineRule="exact"/>
              <w:ind w:left="1438" w:leftChars="400" w:hanging="719" w:hangingChars="400"/>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（注２）　家庭的保育事業及び居宅訪問型保育事業にあっては、職位の発令や職務命令を受けていることを要しない。</w:t>
            </w:r>
          </w:p>
          <w:p>
            <w:pPr>
              <w:pStyle w:val="0"/>
              <w:spacing w:line="260" w:lineRule="exact"/>
              <w:ind w:left="1438" w:leftChars="400" w:hanging="719" w:hangingChars="400"/>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（注３）　職員の経験年数の算定については、第４の２に準じる。「概ね」の判断については、施設・事業所の職員の構成・状況を踏まえた柔軟な対応が可能である。家庭的保育事業及び居宅訪問型保育事業にあっては、副主任保育士等について「概ね７年以上」とあるのを「７年以上」、職務分野別リーダー等について「概ね３年以上」をとあるのを「３年以上」と読み替える。</w:t>
            </w:r>
          </w:p>
          <w:p>
            <w:pPr>
              <w:pStyle w:val="0"/>
              <w:spacing w:line="260" w:lineRule="exact"/>
              <w:ind w:left="539" w:leftChars="100" w:hanging="359" w:hangingChars="200"/>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(2)</w:t>
            </w:r>
            <w:r>
              <w:rPr>
                <w:rFonts w:hint="eastAsia" w:asciiTheme="minorEastAsia" w:hAnsiTheme="minorEastAsia" w:eastAsiaTheme="minorEastAsia"/>
                <w:color w:val="000000" w:themeColor="text1"/>
              </w:rPr>
              <w:t>　次に掲げる加算の区分に定める職員に対し賃金の改善を行い、かつ、職員の職位、職責又は職務内容等に応じた勤務条件等の要件（職員の賃金に関するものを含む。）及びこれに応じた賃金体系（一時金等の臨時的に支払われるものを除く。）を定めて就業規則等の書面で整備し、全ての職員に周知していること。</w:t>
            </w:r>
          </w:p>
          <w:p>
            <w:pPr>
              <w:pStyle w:val="0"/>
              <w:spacing w:line="260" w:lineRule="exact"/>
              <w:ind w:left="539" w:leftChars="200" w:hanging="180" w:hangingChars="100"/>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ⅰ　告示の別表に定める区分３－①（以下、「区分３－①」という。）副主任保育士等（注１）（注２）ⅱ告示の別表に定める区分３－②（以下、「区分３－②」という。）職務分野別リーダー等（注１）</w:t>
            </w:r>
          </w:p>
          <w:p>
            <w:pPr>
              <w:pStyle w:val="0"/>
              <w:spacing w:line="260" w:lineRule="exact"/>
              <w:ind w:left="359" w:leftChars="200" w:firstLine="359" w:firstLineChars="200"/>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（注１）　研修終了見込みの者を含む。</w:t>
            </w:r>
          </w:p>
          <w:p>
            <w:pPr>
              <w:pStyle w:val="0"/>
              <w:spacing w:line="260" w:lineRule="exact"/>
              <w:ind w:left="1438" w:leftChars="400" w:hanging="719" w:hangingChars="400"/>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（注２）　職員の経験年数、技能、給与等の実態を踏まえ、当該施設・事業所において必要と認める場合には、職務分野別リーダー等に対して区分３－①による賃金の改善を行うことができる。また、改善後の副主任保育士等の賃金が園長以外の管理職（幼稚園及び認定こども園の副園長、教頭、主幹教諭等及び主幹保育教諭並びに保育所等の主任保育士をいう。以下同じ。）の賃金を上回ることとなる場合など賃金のバランス等を踏まえて必要な場合には、当該園長以外の管理職に対して区分３－①による賃金の改善を行うことができる。</w:t>
            </w:r>
          </w:p>
          <w:p>
            <w:pPr>
              <w:pStyle w:val="0"/>
              <w:spacing w:line="260" w:lineRule="exact"/>
              <w:ind w:left="360" w:leftChars="100" w:hanging="180" w:hangingChars="100"/>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(3)</w:t>
            </w:r>
            <w:r>
              <w:rPr>
                <w:rFonts w:hint="eastAsia" w:asciiTheme="minorEastAsia" w:hAnsiTheme="minorEastAsia" w:eastAsiaTheme="minorEastAsia"/>
                <w:color w:val="000000" w:themeColor="text1"/>
              </w:rPr>
              <w:t>　個別の職員に対する賃金の改善額は、次に掲げる職員の区分に応じそれぞれに定める要件を満たすこと。</w:t>
            </w:r>
          </w:p>
          <w:p>
            <w:pPr>
              <w:pStyle w:val="0"/>
              <w:spacing w:line="260" w:lineRule="exact"/>
              <w:ind w:left="359" w:leftChars="200"/>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区分３－①副主任保育士等月額４万円を超えないものとする。</w:t>
            </w:r>
          </w:p>
          <w:p>
            <w:pPr>
              <w:pStyle w:val="0"/>
              <w:spacing w:line="260" w:lineRule="exact"/>
              <w:ind w:left="359" w:leftChars="200"/>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区分３－②職務分野別リーダー等原則として月額５千円（注１）。ただし、副主任保育士等の改善額のうち最も低い額を上回らない範囲において、月額５千円以上４万円未満とすることができる。</w:t>
            </w:r>
          </w:p>
          <w:p>
            <w:pPr>
              <w:pStyle w:val="0"/>
              <w:autoSpaceDE w:val="0"/>
              <w:autoSpaceDN w:val="0"/>
              <w:spacing w:line="260" w:lineRule="exact"/>
              <w:ind w:left="719" w:hanging="719" w:hangingChars="400"/>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（注１）　例えば、法定福利費等の事業主負担がない又は少ない非常勤職員の賃金の改善を図っているなど、事業主負担額の影響により前年度において残額が生じた場合には、その実績も加味し、計画当初から原則額を上回る賃金の改善額を設定することが望ましい。</w:t>
            </w:r>
          </w:p>
        </w:tc>
      </w:tr>
      <w:tr>
        <w:trPr/>
        <w:tc>
          <w:tcPr>
            <w:tcW w:w="1134" w:type="dxa"/>
            <w:vMerge w:val="continue"/>
            <w:vAlign w:val="top"/>
          </w:tcPr>
          <w:p>
            <w:pPr>
              <w:pStyle w:val="0"/>
              <w:rPr>
                <w:rFonts w:hint="default" w:asciiTheme="majorEastAsia" w:hAnsiTheme="majorEastAsia" w:eastAsiaTheme="majorEastAsia"/>
                <w:w w:val="90"/>
              </w:rPr>
            </w:pPr>
          </w:p>
        </w:tc>
        <w:tc>
          <w:tcPr>
            <w:tcW w:w="8931" w:type="dxa"/>
            <w:gridSpan w:val="15"/>
            <w:tcBorders>
              <w:top w:val="single"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（第３　処遇改善等加算の認定）</w:t>
            </w:r>
          </w:p>
          <w:p>
            <w:pPr>
              <w:pStyle w:val="0"/>
              <w:autoSpaceDE w:val="0"/>
              <w:autoSpaceDN w:val="0"/>
              <w:spacing w:line="260" w:lineRule="exact"/>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１</w:t>
            </w:r>
            <w:r>
              <w:rPr>
                <w:rFonts w:hint="eastAsia" w:asciiTheme="minorEastAsia" w:hAnsiTheme="minorEastAsia" w:eastAsiaTheme="minorEastAsia"/>
                <w:color w:val="000000" w:themeColor="text1"/>
              </w:rPr>
              <w:t xml:space="preserve"> </w:t>
            </w:r>
            <w:r>
              <w:rPr>
                <w:rFonts w:hint="eastAsia" w:asciiTheme="minorEastAsia" w:hAnsiTheme="minorEastAsia" w:eastAsiaTheme="minorEastAsia"/>
                <w:color w:val="000000" w:themeColor="text1"/>
              </w:rPr>
              <w:t>処遇改善等加算の認定主体及び加算申請書の提出時期</w:t>
            </w:r>
          </w:p>
        </w:tc>
      </w:tr>
      <w:tr>
        <w:trPr/>
        <w:tc>
          <w:tcPr>
            <w:tcW w:w="1134" w:type="dxa"/>
            <w:vMerge w:val="continue"/>
            <w:vAlign w:val="top"/>
          </w:tcPr>
          <w:p>
            <w:pPr>
              <w:pStyle w:val="0"/>
              <w:rPr>
                <w:rFonts w:hint="default" w:asciiTheme="majorEastAsia" w:hAnsiTheme="majorEastAsia" w:eastAsiaTheme="majorEastAsia"/>
                <w:w w:val="90"/>
              </w:rPr>
            </w:pPr>
          </w:p>
        </w:tc>
        <w:tc>
          <w:tcPr>
            <w:tcW w:w="5183" w:type="dxa"/>
            <w:gridSpan w:val="4"/>
            <w:tcBorders>
              <w:top w:val="dotted" w:color="auto" w:sz="4" w:space="0"/>
              <w:left w:val="none" w:color="auto" w:sz="0" w:space="0"/>
              <w:bottom w:val="nil"/>
              <w:right w:val="none" w:color="auto" w:sz="0" w:space="0"/>
              <w:tl2br w:val="none" w:color="auto" w:sz="0" w:space="0"/>
              <w:tr2bl w:val="none" w:color="auto" w:sz="0" w:space="0"/>
            </w:tcBorders>
            <w:vAlign w:val="top"/>
          </w:tcPr>
          <w:p>
            <w:pPr>
              <w:pStyle w:val="0"/>
              <w:autoSpaceDE w:val="0"/>
              <w:autoSpaceDN w:val="0"/>
              <w:spacing w:line="260" w:lineRule="exact"/>
              <w:ind w:firstLine="180" w:firstLineChars="100"/>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改善等加算の認定に関する事務は、以下に掲げる区分に応じ、それぞれに定めるところにより行っていますか。</w:t>
            </w:r>
          </w:p>
        </w:tc>
        <w:tc>
          <w:tcPr>
            <w:tcW w:w="851" w:type="dxa"/>
            <w:gridSpan w:val="5"/>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□はい</w:t>
            </w:r>
          </w:p>
          <w:p>
            <w:pPr>
              <w:pStyle w:val="0"/>
              <w:autoSpaceDE w:val="0"/>
              <w:autoSpaceDN w:val="0"/>
              <w:spacing w:line="260" w:lineRule="exact"/>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□いいえ</w:t>
            </w:r>
          </w:p>
        </w:tc>
        <w:tc>
          <w:tcPr>
            <w:tcW w:w="2897" w:type="dxa"/>
            <w:gridSpan w:val="6"/>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color w:val="000000" w:themeColor="text1"/>
              </w:rPr>
            </w:pPr>
          </w:p>
        </w:tc>
      </w:tr>
      <w:tr>
        <w:trPr/>
        <w:tc>
          <w:tcPr>
            <w:tcW w:w="1134" w:type="dxa"/>
            <w:vMerge w:val="continue"/>
            <w:vAlign w:val="top"/>
          </w:tcPr>
          <w:p>
            <w:pPr>
              <w:pStyle w:val="0"/>
              <w:rPr>
                <w:rFonts w:hint="default" w:asciiTheme="majorEastAsia" w:hAnsiTheme="majorEastAsia" w:eastAsiaTheme="majorEastAsia"/>
                <w:w w:val="90"/>
              </w:rPr>
            </w:pPr>
          </w:p>
        </w:tc>
        <w:tc>
          <w:tcPr>
            <w:tcW w:w="8931" w:type="dxa"/>
            <w:gridSpan w:val="15"/>
            <w:tcBorders>
              <w:top w:val="nil"/>
              <w:left w:val="none" w:color="auto" w:sz="0" w:space="0"/>
              <w:bottom w:val="dotted" w:color="auto" w:sz="4" w:space="0"/>
              <w:right w:val="none" w:color="auto" w:sz="0" w:space="0"/>
              <w:tl2br w:val="none" w:color="auto" w:sz="0" w:space="0"/>
              <w:tr2bl w:val="none" w:color="auto" w:sz="0" w:space="0"/>
            </w:tcBorders>
            <w:vAlign w:val="top"/>
          </w:tcPr>
          <w:p>
            <w:pPr>
              <w:pStyle w:val="0"/>
              <w:spacing w:line="260" w:lineRule="exact"/>
              <w:ind w:left="360" w:leftChars="100" w:hanging="180" w:hangingChars="100"/>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(1)</w:t>
            </w:r>
            <w:r>
              <w:rPr>
                <w:rFonts w:hint="eastAsia" w:asciiTheme="minorEastAsia" w:hAnsiTheme="minorEastAsia" w:eastAsiaTheme="minorEastAsia"/>
                <w:color w:val="000000" w:themeColor="text1"/>
              </w:rPr>
              <w:t>　指定都市、中核市及び特定市町村（都道府県知事との協議により本通知に基づく事務を行うこととする市町村をいう。以下同じ。）（以下「指定都市等」という。）が管轄する施設・事業所については、当該指定都市等の長が加算の認定を行うこととし、認定の内容を施設・事業所に通知することとする。これらの施設・事業所は、指定都市等の長の定める日までに、施設・事業所ごとに、必要書類を当該施設・事業所の所在する指定都市等の長に提出すること。</w:t>
            </w:r>
          </w:p>
          <w:p>
            <w:pPr>
              <w:pStyle w:val="0"/>
              <w:spacing w:line="260" w:lineRule="exact"/>
              <w:ind w:left="360" w:leftChars="100" w:hanging="180" w:hangingChars="100"/>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(2)</w:t>
            </w:r>
            <w:r>
              <w:rPr>
                <w:rFonts w:hint="eastAsia" w:asciiTheme="minorEastAsia" w:hAnsiTheme="minorEastAsia" w:eastAsiaTheme="minorEastAsia"/>
                <w:color w:val="000000" w:themeColor="text1"/>
              </w:rPr>
              <w:t>　一般市町村（指定都市等以外の市町村をいう。以下同じ。）が管轄する施設・事業所については、当該一般市町村の長が取りまとめた上で都道府県知事が加算の認定を行うこととする。都道府県知事は、一般市町村の長に施設・事業所ごとの認定結果を通知し、通知を受けた一般市町村は、その内容を施設・事業所の設置者・事業者に通知することとする（市町村通知）。</w:t>
            </w:r>
          </w:p>
          <w:p>
            <w:pPr>
              <w:pStyle w:val="0"/>
              <w:autoSpaceDE w:val="0"/>
              <w:autoSpaceDN w:val="0"/>
              <w:spacing w:line="260" w:lineRule="exact"/>
              <w:ind w:left="359" w:leftChars="200" w:firstLine="180" w:firstLineChars="100"/>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これらの施設・事業所は、都道府県知事の定める日までに、施設・事業所ごとに、必要書類を当該施設・事業所の所在する一般市町村の長に提出するものとする。一般市町村の長は、管轄する施設・事業所の必要書類を取りまととめた上で、都道府県知事の定める日までに、都道府県知事に提出すること。</w:t>
            </w:r>
          </w:p>
        </w:tc>
      </w:tr>
      <w:tr>
        <w:trPr/>
        <w:tc>
          <w:tcPr>
            <w:tcW w:w="1134" w:type="dxa"/>
            <w:vMerge w:val="continue"/>
            <w:vAlign w:val="top"/>
          </w:tcPr>
          <w:p>
            <w:pPr>
              <w:pStyle w:val="0"/>
              <w:rPr>
                <w:rFonts w:hint="default" w:asciiTheme="majorEastAsia" w:hAnsiTheme="majorEastAsia" w:eastAsiaTheme="majorEastAsia"/>
                <w:w w:val="90"/>
              </w:rPr>
            </w:pPr>
          </w:p>
        </w:tc>
        <w:tc>
          <w:tcPr>
            <w:tcW w:w="8931" w:type="dxa"/>
            <w:gridSpan w:val="15"/>
            <w:tcBorders>
              <w:top w:val="single"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２</w:t>
            </w:r>
            <w:r>
              <w:rPr>
                <w:rFonts w:hint="eastAsia" w:asciiTheme="minorEastAsia" w:hAnsiTheme="minorEastAsia" w:eastAsiaTheme="minorEastAsia"/>
                <w:color w:val="000000" w:themeColor="text1"/>
              </w:rPr>
              <w:t xml:space="preserve"> </w:t>
            </w:r>
            <w:r>
              <w:rPr>
                <w:rFonts w:hint="eastAsia" w:asciiTheme="minorEastAsia" w:hAnsiTheme="minorEastAsia" w:eastAsiaTheme="minorEastAsia"/>
                <w:color w:val="000000" w:themeColor="text1"/>
              </w:rPr>
              <w:t>認定書類</w:t>
            </w:r>
          </w:p>
        </w:tc>
      </w:tr>
      <w:tr>
        <w:trPr/>
        <w:tc>
          <w:tcPr>
            <w:tcW w:w="1134" w:type="dxa"/>
            <w:vMerge w:val="continue"/>
            <w:vAlign w:val="top"/>
          </w:tcPr>
          <w:p>
            <w:pPr>
              <w:pStyle w:val="0"/>
              <w:rPr>
                <w:rFonts w:hint="default" w:asciiTheme="majorEastAsia" w:hAnsiTheme="majorEastAsia" w:eastAsiaTheme="majorEastAsia"/>
                <w:w w:val="90"/>
              </w:rPr>
            </w:pPr>
          </w:p>
        </w:tc>
        <w:tc>
          <w:tcPr>
            <w:tcW w:w="5183" w:type="dxa"/>
            <w:gridSpan w:val="4"/>
            <w:tcBorders>
              <w:top w:val="dotted" w:color="auto" w:sz="4" w:space="0"/>
              <w:left w:val="none" w:color="auto" w:sz="0" w:space="0"/>
              <w:bottom w:val="nil"/>
              <w:right w:val="none" w:color="auto" w:sz="0" w:space="0"/>
              <w:tl2br w:val="none" w:color="auto" w:sz="0" w:space="0"/>
              <w:tr2bl w:val="none" w:color="auto" w:sz="0" w:space="0"/>
            </w:tcBorders>
            <w:vAlign w:val="top"/>
          </w:tcPr>
          <w:p>
            <w:pPr>
              <w:pStyle w:val="0"/>
              <w:autoSpaceDE w:val="0"/>
              <w:autoSpaceDN w:val="0"/>
              <w:spacing w:line="260" w:lineRule="exact"/>
              <w:ind w:firstLine="180" w:firstLineChars="100"/>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認定に当たって施設・事業所の設置者・事業者から徴する書類は、以下に掲げる</w:t>
            </w:r>
            <w:r>
              <w:rPr>
                <w:rFonts w:hint="eastAsia" w:asciiTheme="minorEastAsia" w:hAnsiTheme="minorEastAsia" w:eastAsiaTheme="minorEastAsia"/>
                <w:color w:val="000000" w:themeColor="text1"/>
              </w:rPr>
              <w:t xml:space="preserve"> </w:t>
            </w:r>
            <w:r>
              <w:rPr>
                <w:rFonts w:hint="eastAsia" w:asciiTheme="minorEastAsia" w:hAnsiTheme="minorEastAsia" w:eastAsiaTheme="minorEastAsia"/>
                <w:color w:val="000000" w:themeColor="text1"/>
              </w:rPr>
              <w:t>区分に応じ、それぞれに定めるところによ</w:t>
            </w:r>
          </w:p>
        </w:tc>
        <w:tc>
          <w:tcPr>
            <w:tcW w:w="851" w:type="dxa"/>
            <w:gridSpan w:val="5"/>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□はい</w:t>
            </w:r>
          </w:p>
          <w:p>
            <w:pPr>
              <w:pStyle w:val="0"/>
              <w:autoSpaceDE w:val="0"/>
              <w:autoSpaceDN w:val="0"/>
              <w:spacing w:line="260" w:lineRule="exact"/>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□いいえ</w:t>
            </w:r>
          </w:p>
        </w:tc>
        <w:tc>
          <w:tcPr>
            <w:tcW w:w="2897" w:type="dxa"/>
            <w:gridSpan w:val="6"/>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color w:val="000000" w:themeColor="text1"/>
              </w:rPr>
            </w:pPr>
          </w:p>
        </w:tc>
      </w:tr>
      <w:tr>
        <w:trPr/>
        <w:tc>
          <w:tcPr>
            <w:tcW w:w="1134" w:type="dxa"/>
            <w:vMerge w:val="continue"/>
            <w:vAlign w:val="top"/>
          </w:tcPr>
          <w:p>
            <w:pPr>
              <w:pStyle w:val="0"/>
              <w:rPr>
                <w:rFonts w:hint="default"/>
              </w:rPr>
            </w:pPr>
          </w:p>
        </w:tc>
        <w:tc>
          <w:tcPr>
            <w:tcW w:w="8931" w:type="dxa"/>
            <w:gridSpan w:val="15"/>
            <w:tcBorders>
              <w:top w:val="nil"/>
              <w:left w:val="none" w:color="auto" w:sz="0" w:space="0"/>
              <w:bottom w:val="nil"/>
              <w:right w:val="none" w:color="auto" w:sz="0" w:space="0"/>
              <w:tl2br w:val="none" w:color="auto" w:sz="0" w:space="0"/>
              <w:tr2bl w:val="none" w:color="auto" w:sz="0" w:space="0"/>
            </w:tcBorders>
            <w:vAlign w:val="top"/>
          </w:tcPr>
          <w:p>
            <w:pPr>
              <w:pStyle w:val="0"/>
              <w:spacing w:line="260" w:lineRule="exact"/>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ることとしていますか。</w:t>
            </w:r>
          </w:p>
          <w:p>
            <w:pPr>
              <w:pStyle w:val="0"/>
              <w:spacing w:line="260" w:lineRule="exact"/>
              <w:ind w:left="360" w:leftChars="100" w:hanging="180" w:hangingChars="100"/>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(1)</w:t>
            </w:r>
            <w:r>
              <w:rPr>
                <w:rFonts w:hint="eastAsia" w:asciiTheme="minorEastAsia" w:hAnsiTheme="minorEastAsia" w:eastAsiaTheme="minorEastAsia"/>
                <w:color w:val="000000" w:themeColor="text1"/>
              </w:rPr>
              <w:t>　区分１に係る書類</w:t>
            </w:r>
          </w:p>
          <w:p>
            <w:pPr>
              <w:pStyle w:val="0"/>
              <w:spacing w:line="260" w:lineRule="exact"/>
              <w:ind w:left="539" w:leftChars="300"/>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施設・事業所の設置者・事業者から、別紙様式１「加算率等認定申請書</w:t>
            </w:r>
            <w:r>
              <w:rPr>
                <w:rFonts w:hint="eastAsia" w:asciiTheme="minorEastAsia" w:hAnsiTheme="minorEastAsia" w:eastAsiaTheme="minorEastAsia"/>
                <w:color w:val="000000" w:themeColor="text1"/>
              </w:rPr>
              <w:t>(</w:t>
            </w:r>
            <w:r>
              <w:rPr>
                <w:rFonts w:hint="eastAsia" w:asciiTheme="minorEastAsia" w:hAnsiTheme="minorEastAsia" w:eastAsiaTheme="minorEastAsia"/>
                <w:color w:val="000000" w:themeColor="text1"/>
              </w:rPr>
              <w:t>処遇改善等加算</w:t>
            </w:r>
            <w:r>
              <w:rPr>
                <w:rFonts w:hint="eastAsia" w:asciiTheme="minorEastAsia" w:hAnsiTheme="minorEastAsia" w:eastAsiaTheme="minorEastAsia"/>
                <w:color w:val="000000" w:themeColor="text1"/>
              </w:rPr>
              <w:t>)</w:t>
            </w:r>
            <w:r>
              <w:rPr>
                <w:rFonts w:hint="eastAsia" w:asciiTheme="minorEastAsia" w:hAnsiTheme="minorEastAsia" w:eastAsiaTheme="minorEastAsia"/>
                <w:color w:val="000000" w:themeColor="text1"/>
              </w:rPr>
              <w:t>」、別紙様式２「キャリアパス要件届出書</w:t>
            </w:r>
            <w:r>
              <w:rPr>
                <w:rFonts w:hint="eastAsia" w:asciiTheme="minorEastAsia" w:hAnsiTheme="minorEastAsia" w:eastAsiaTheme="minorEastAsia"/>
                <w:color w:val="000000" w:themeColor="text1"/>
              </w:rPr>
              <w:t>(</w:t>
            </w:r>
            <w:r>
              <w:rPr>
                <w:rFonts w:hint="eastAsia" w:asciiTheme="minorEastAsia" w:hAnsiTheme="minorEastAsia" w:eastAsiaTheme="minorEastAsia"/>
                <w:color w:val="000000" w:themeColor="text1"/>
              </w:rPr>
              <w:t>処遇改善等加算</w:t>
            </w:r>
            <w:r>
              <w:rPr>
                <w:rFonts w:hint="eastAsia" w:asciiTheme="minorEastAsia" w:hAnsiTheme="minorEastAsia" w:eastAsiaTheme="minorEastAsia"/>
                <w:color w:val="000000" w:themeColor="text1"/>
              </w:rPr>
              <w:t>)</w:t>
            </w:r>
            <w:r>
              <w:rPr>
                <w:rFonts w:hint="eastAsia" w:asciiTheme="minorEastAsia" w:hAnsiTheme="minorEastAsia" w:eastAsiaTheme="minorEastAsia"/>
                <w:color w:val="000000" w:themeColor="text1"/>
              </w:rPr>
              <w:t>」及び資質向上のための計画を示した書類を徴すること。ただし、過年度に別紙様式２「キャリアパス要件届出書</w:t>
            </w:r>
            <w:r>
              <w:rPr>
                <w:rFonts w:hint="eastAsia" w:asciiTheme="minorEastAsia" w:hAnsiTheme="minorEastAsia" w:eastAsiaTheme="minorEastAsia"/>
                <w:color w:val="000000" w:themeColor="text1"/>
              </w:rPr>
              <w:t>(</w:t>
            </w:r>
            <w:r>
              <w:rPr>
                <w:rFonts w:hint="eastAsia" w:asciiTheme="minorEastAsia" w:hAnsiTheme="minorEastAsia" w:eastAsiaTheme="minorEastAsia"/>
                <w:color w:val="000000" w:themeColor="text1"/>
              </w:rPr>
              <w:t>処遇改善等加算</w:t>
            </w:r>
            <w:r>
              <w:rPr>
                <w:rFonts w:hint="eastAsia" w:asciiTheme="minorEastAsia" w:hAnsiTheme="minorEastAsia" w:eastAsiaTheme="minorEastAsia"/>
                <w:color w:val="000000" w:themeColor="text1"/>
              </w:rPr>
              <w:t>)</w:t>
            </w:r>
            <w:r>
              <w:rPr>
                <w:rFonts w:hint="eastAsia" w:asciiTheme="minorEastAsia" w:hAnsiTheme="minorEastAsia" w:eastAsiaTheme="minorEastAsia"/>
                <w:color w:val="000000" w:themeColor="text1"/>
              </w:rPr>
              <w:t>」及び資質向上のための計画を示した書類を徴しており、その内容に変更がない場合又は加算当年度に区分３の認定を行う場合については、別紙様式２「キャリアパス要件届出書</w:t>
            </w:r>
            <w:r>
              <w:rPr>
                <w:rFonts w:hint="eastAsia" w:asciiTheme="minorEastAsia" w:hAnsiTheme="minorEastAsia" w:eastAsiaTheme="minorEastAsia"/>
                <w:color w:val="000000" w:themeColor="text1"/>
              </w:rPr>
              <w:t>(</w:t>
            </w:r>
            <w:r>
              <w:rPr>
                <w:rFonts w:hint="eastAsia" w:asciiTheme="minorEastAsia" w:hAnsiTheme="minorEastAsia" w:eastAsiaTheme="minorEastAsia"/>
                <w:color w:val="000000" w:themeColor="text1"/>
              </w:rPr>
              <w:t>処遇改善等加算</w:t>
            </w:r>
            <w:r>
              <w:rPr>
                <w:rFonts w:hint="eastAsia" w:asciiTheme="minorEastAsia" w:hAnsiTheme="minorEastAsia" w:eastAsiaTheme="minorEastAsia"/>
                <w:color w:val="000000" w:themeColor="text1"/>
              </w:rPr>
              <w:t>)</w:t>
            </w:r>
            <w:r>
              <w:rPr>
                <w:rFonts w:hint="eastAsia" w:asciiTheme="minorEastAsia" w:hAnsiTheme="minorEastAsia" w:eastAsiaTheme="minorEastAsia"/>
                <w:color w:val="000000" w:themeColor="text1"/>
              </w:rPr>
              <w:t>」及び資質向上のための計画を示した書類を徴することを要しないこととする。</w:t>
            </w:r>
          </w:p>
          <w:p>
            <w:pPr>
              <w:pStyle w:val="0"/>
              <w:spacing w:line="260" w:lineRule="exact"/>
              <w:ind w:left="360" w:leftChars="100" w:hanging="180" w:hangingChars="100"/>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(2)</w:t>
            </w:r>
            <w:r>
              <w:rPr>
                <w:rFonts w:hint="eastAsia" w:asciiTheme="minorEastAsia" w:hAnsiTheme="minorEastAsia" w:eastAsiaTheme="minorEastAsia"/>
                <w:color w:val="000000" w:themeColor="text1"/>
              </w:rPr>
              <w:t>　区分２に係る書類</w:t>
            </w:r>
          </w:p>
          <w:p>
            <w:pPr>
              <w:pStyle w:val="0"/>
              <w:spacing w:line="260" w:lineRule="exact"/>
              <w:ind w:left="539" w:leftChars="300" w:firstLine="180" w:firstLineChars="100"/>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区分１の認定に当たって徴する書類に加え、施設・事業所の設置者・事業者から、別紙様式４「賃金改善計画書</w:t>
            </w:r>
            <w:r>
              <w:rPr>
                <w:rFonts w:hint="eastAsia" w:asciiTheme="minorEastAsia" w:hAnsiTheme="minorEastAsia" w:eastAsiaTheme="minorEastAsia"/>
                <w:color w:val="000000" w:themeColor="text1"/>
              </w:rPr>
              <w:t>(</w:t>
            </w:r>
            <w:r>
              <w:rPr>
                <w:rFonts w:hint="eastAsia" w:asciiTheme="minorEastAsia" w:hAnsiTheme="minorEastAsia" w:eastAsiaTheme="minorEastAsia"/>
                <w:color w:val="000000" w:themeColor="text1"/>
              </w:rPr>
              <w:t>処遇改善等加算</w:t>
            </w:r>
            <w:r>
              <w:rPr>
                <w:rFonts w:hint="eastAsia" w:asciiTheme="minorEastAsia" w:hAnsiTheme="minorEastAsia" w:eastAsiaTheme="minorEastAsia"/>
                <w:color w:val="000000" w:themeColor="text1"/>
              </w:rPr>
              <w:t>)</w:t>
            </w:r>
            <w:r>
              <w:rPr>
                <w:rFonts w:hint="eastAsia" w:asciiTheme="minorEastAsia" w:hAnsiTheme="minorEastAsia" w:eastAsiaTheme="minorEastAsia"/>
                <w:color w:val="000000" w:themeColor="text1"/>
              </w:rPr>
              <w:t>」、別紙様式４別添１「賃金改善明細書」及び見込平均利用子ども数の算出方法を示した書類を徴すること。その際、改善の対象者や賃金改善額が偏っている場合等必要があると認める場合には、必要に応じて改善が必要な職種の職員に対する改善の充実を行うよう指導すること（市町村担当）。</w:t>
            </w:r>
          </w:p>
          <w:p>
            <w:pPr>
              <w:pStyle w:val="0"/>
              <w:spacing w:line="260" w:lineRule="exact"/>
              <w:ind w:left="539" w:leftChars="300" w:firstLine="180" w:firstLineChars="100"/>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また、区分２に係る加算額の一部を、同一の設置者・事業者が運営する他の施設・事業所における賃金の改善に充てる場合は、別紙様式４別添２「同一の事業者内における拠出見込額・受入見込額一覧表」を徴すること（市町村担当）。</w:t>
            </w:r>
          </w:p>
          <w:p>
            <w:pPr>
              <w:pStyle w:val="0"/>
              <w:spacing w:line="260" w:lineRule="exact"/>
              <w:ind w:left="539" w:leftChars="300" w:firstLine="180" w:firstLineChars="100"/>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ただし、加算当年度の前年度に区分２</w:t>
            </w:r>
            <w:r>
              <w:rPr>
                <w:rFonts w:hint="eastAsia" w:asciiTheme="minorEastAsia" w:hAnsiTheme="minorEastAsia" w:eastAsiaTheme="minorEastAsia"/>
                <w:color w:val="000000" w:themeColor="text1"/>
              </w:rPr>
              <w:t>(</w:t>
            </w:r>
            <w:r>
              <w:rPr>
                <w:rFonts w:hint="eastAsia" w:asciiTheme="minorEastAsia" w:hAnsiTheme="minorEastAsia" w:eastAsiaTheme="minorEastAsia"/>
                <w:color w:val="000000" w:themeColor="text1"/>
              </w:rPr>
              <w:t>加算当年度の前年度が令和６年度の場合は、処遇改善等加算Ⅰ又はⅢとする。</w:t>
            </w:r>
            <w:r>
              <w:rPr>
                <w:rFonts w:hint="eastAsia" w:asciiTheme="minorEastAsia" w:hAnsiTheme="minorEastAsia" w:eastAsiaTheme="minorEastAsia"/>
                <w:color w:val="000000" w:themeColor="text1"/>
              </w:rPr>
              <w:t>)</w:t>
            </w:r>
            <w:r>
              <w:rPr>
                <w:rFonts w:hint="eastAsia" w:asciiTheme="minorEastAsia" w:hAnsiTheme="minorEastAsia" w:eastAsiaTheme="minorEastAsia"/>
                <w:color w:val="000000" w:themeColor="text1"/>
              </w:rPr>
              <w:t>の適用を受けている施設・事業所から、別紙様式５「賃金改善の誓約書」を徴するとともに、施設・事業所の設置者・事業者がその内容を職員に対して周知している場合は、別紙様式４、別紙様式４別添１及び別紙様式４別添２を徴することを要しない。第２の２（４）の要件を満たすために必要な場合は、別紙様式７の「特別な事情に係る届出書」を提出すること。</w:t>
            </w:r>
          </w:p>
          <w:p>
            <w:pPr>
              <w:pStyle w:val="0"/>
              <w:spacing w:line="260" w:lineRule="exact"/>
              <w:ind w:left="360" w:leftChars="100" w:hanging="180" w:hangingChars="100"/>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(3)</w:t>
            </w:r>
            <w:r>
              <w:rPr>
                <w:rFonts w:hint="eastAsia" w:asciiTheme="minorEastAsia" w:hAnsiTheme="minorEastAsia" w:eastAsiaTheme="minorEastAsia"/>
                <w:color w:val="000000" w:themeColor="text1"/>
              </w:rPr>
              <w:t>　区分３に係る書類</w:t>
            </w:r>
          </w:p>
          <w:p>
            <w:pPr>
              <w:pStyle w:val="0"/>
              <w:spacing w:line="260" w:lineRule="exact"/>
              <w:ind w:left="539" w:leftChars="300" w:firstLine="180" w:firstLineChars="100"/>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区分２の認定に当たって徴する書類に加え、施設・事業所のから、別紙様式３「加算算定対象人数等認定申請書</w:t>
            </w:r>
            <w:r>
              <w:rPr>
                <w:rFonts w:hint="eastAsia" w:asciiTheme="minorEastAsia" w:hAnsiTheme="minorEastAsia" w:eastAsiaTheme="minorEastAsia"/>
                <w:color w:val="000000" w:themeColor="text1"/>
              </w:rPr>
              <w:t>(</w:t>
            </w:r>
            <w:r>
              <w:rPr>
                <w:rFonts w:hint="eastAsia" w:asciiTheme="minorEastAsia" w:hAnsiTheme="minorEastAsia" w:eastAsiaTheme="minorEastAsia"/>
                <w:color w:val="000000" w:themeColor="text1"/>
              </w:rPr>
              <w:t>区分３</w:t>
            </w:r>
            <w:r>
              <w:rPr>
                <w:rFonts w:hint="eastAsia" w:asciiTheme="minorEastAsia" w:hAnsiTheme="minorEastAsia" w:eastAsiaTheme="minorEastAsia"/>
                <w:color w:val="000000" w:themeColor="text1"/>
              </w:rPr>
              <w:t>(</w:t>
            </w:r>
            <w:r>
              <w:rPr>
                <w:rFonts w:hint="eastAsia" w:asciiTheme="minorEastAsia" w:hAnsiTheme="minorEastAsia" w:eastAsiaTheme="minorEastAsia"/>
                <w:color w:val="000000" w:themeColor="text1"/>
              </w:rPr>
              <w:t>質の向上分</w:t>
            </w:r>
            <w:r>
              <w:rPr>
                <w:rFonts w:hint="eastAsia" w:asciiTheme="minorEastAsia" w:hAnsiTheme="minorEastAsia" w:eastAsiaTheme="minorEastAsia"/>
                <w:color w:val="000000" w:themeColor="text1"/>
              </w:rPr>
              <w:t>))</w:t>
            </w:r>
            <w:r>
              <w:rPr>
                <w:rFonts w:hint="eastAsia" w:asciiTheme="minorEastAsia" w:hAnsiTheme="minorEastAsia" w:eastAsiaTheme="minorEastAsia"/>
                <w:color w:val="000000" w:themeColor="text1"/>
              </w:rPr>
              <w:t>」及び加算算定対象人数の算出方法を示した書類を徴すること。また、見込平均利用子ども数を用いて加算算定対象人数を算定した場合は、見込平均利用子ども数の算出方法を示した書類を徴すること。</w:t>
            </w:r>
          </w:p>
          <w:p>
            <w:pPr>
              <w:pStyle w:val="0"/>
              <w:autoSpaceDE w:val="0"/>
              <w:autoSpaceDN w:val="0"/>
              <w:spacing w:line="260" w:lineRule="exact"/>
              <w:ind w:left="539" w:leftChars="300" w:firstLine="180" w:firstLineChars="100"/>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ただし、加算当年度の前年度に区分３</w:t>
            </w:r>
            <w:r>
              <w:rPr>
                <w:rFonts w:hint="eastAsia" w:asciiTheme="minorEastAsia" w:hAnsiTheme="minorEastAsia" w:eastAsiaTheme="minorEastAsia"/>
                <w:color w:val="000000" w:themeColor="text1"/>
              </w:rPr>
              <w:t>(</w:t>
            </w:r>
            <w:r>
              <w:rPr>
                <w:rFonts w:hint="eastAsia" w:asciiTheme="minorEastAsia" w:hAnsiTheme="minorEastAsia" w:eastAsiaTheme="minorEastAsia"/>
                <w:color w:val="000000" w:themeColor="text1"/>
              </w:rPr>
              <w:t>加算当年度の前年度が令和６年度の場合は、処遇改善等加算Ⅱとする。</w:t>
            </w:r>
            <w:r>
              <w:rPr>
                <w:rFonts w:hint="eastAsia" w:asciiTheme="minorEastAsia" w:hAnsiTheme="minorEastAsia" w:eastAsiaTheme="minorEastAsia"/>
                <w:color w:val="000000" w:themeColor="text1"/>
              </w:rPr>
              <w:t>)</w:t>
            </w:r>
            <w:r>
              <w:rPr>
                <w:rFonts w:hint="eastAsia" w:asciiTheme="minorEastAsia" w:hAnsiTheme="minorEastAsia" w:eastAsiaTheme="minorEastAsia"/>
                <w:color w:val="000000" w:themeColor="text1"/>
              </w:rPr>
              <w:t>の適用を受けている施設・事業所から、別紙様式５「賃金改善の誓約書」を徴するとともに、施設・事業所の設置者・事業者がその内容を職員に対して周知している場合は、別紙様式４、別紙様式４別添１及び別紙様式４別添２を徴することを要しない。第２の２（４）の要件を満たすために必要な場合は、別紙様式７の「特別な事情に係る届出書」を提出すること</w:t>
            </w:r>
          </w:p>
        </w:tc>
      </w:tr>
      <w:tr>
        <w:trPr/>
        <w:tc>
          <w:tcPr>
            <w:tcW w:w="1134" w:type="dxa"/>
            <w:vMerge w:val="continue"/>
            <w:vAlign w:val="top"/>
          </w:tcPr>
          <w:p>
            <w:pPr>
              <w:pStyle w:val="0"/>
              <w:rPr>
                <w:rFonts w:hint="default"/>
              </w:rPr>
            </w:pPr>
          </w:p>
        </w:tc>
        <w:tc>
          <w:tcPr>
            <w:tcW w:w="8931" w:type="dxa"/>
            <w:gridSpan w:val="15"/>
            <w:tcBorders>
              <w:top w:val="single"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３</w:t>
            </w:r>
            <w:r>
              <w:rPr>
                <w:rFonts w:hint="eastAsia" w:asciiTheme="minorEastAsia" w:hAnsiTheme="minorEastAsia" w:eastAsiaTheme="minorEastAsia"/>
                <w:color w:val="000000" w:themeColor="text1"/>
              </w:rPr>
              <w:t xml:space="preserve"> </w:t>
            </w:r>
            <w:r>
              <w:rPr>
                <w:rFonts w:hint="eastAsia" w:asciiTheme="minorEastAsia" w:hAnsiTheme="minorEastAsia" w:eastAsiaTheme="minorEastAsia"/>
                <w:color w:val="000000" w:themeColor="text1"/>
              </w:rPr>
              <w:t>事務処理の簡素化</w:t>
            </w:r>
          </w:p>
          <w:p>
            <w:pPr>
              <w:pStyle w:val="0"/>
              <w:autoSpaceDE w:val="0"/>
              <w:autoSpaceDN w:val="0"/>
              <w:spacing w:line="260" w:lineRule="exact"/>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　同一の市町村が管轄する施設・事業所分については、各施設・事業所の内訳を明らかにした上で一括して申請させるなど、事務処理の簡素化を適宜図って差し支えないこと。</w:t>
            </w:r>
          </w:p>
        </w:tc>
      </w:tr>
      <w:tr>
        <w:trPr/>
        <w:tc>
          <w:tcPr>
            <w:tcW w:w="1134" w:type="dxa"/>
            <w:vMerge w:val="continue"/>
            <w:vAlign w:val="top"/>
          </w:tcPr>
          <w:p>
            <w:pPr>
              <w:pStyle w:val="0"/>
              <w:autoSpaceDE w:val="0"/>
              <w:autoSpaceDN w:val="0"/>
              <w:spacing w:line="260" w:lineRule="exact"/>
              <w:jc w:val="left"/>
              <w:rPr>
                <w:rFonts w:hint="default"/>
              </w:rPr>
            </w:pPr>
          </w:p>
        </w:tc>
        <w:tc>
          <w:tcPr>
            <w:tcW w:w="8931" w:type="dxa"/>
            <w:gridSpan w:val="15"/>
            <w:tcBorders>
              <w:top w:val="single"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（第４　加算額の算定）</w:t>
            </w:r>
          </w:p>
          <w:p>
            <w:pPr>
              <w:pStyle w:val="0"/>
              <w:autoSpaceDE w:val="0"/>
              <w:autoSpaceDN w:val="0"/>
              <w:spacing w:line="260" w:lineRule="exact"/>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１　要件の確認に係る区分１及び区分２の加算見込額の算定</w:t>
            </w:r>
          </w:p>
        </w:tc>
      </w:tr>
      <w:tr>
        <w:trPr/>
        <w:tc>
          <w:tcPr>
            <w:tcW w:w="1134" w:type="dxa"/>
            <w:vMerge w:val="continue"/>
            <w:vAlign w:val="top"/>
          </w:tcPr>
          <w:p>
            <w:pPr>
              <w:pStyle w:val="0"/>
              <w:rPr>
                <w:rFonts w:hint="eastAsia"/>
              </w:rPr>
            </w:pPr>
          </w:p>
        </w:tc>
        <w:tc>
          <w:tcPr>
            <w:tcW w:w="5183" w:type="dxa"/>
            <w:gridSpan w:val="4"/>
            <w:tcBorders>
              <w:top w:val="dotted" w:color="auto" w:sz="4" w:space="0"/>
              <w:left w:val="none" w:color="auto" w:sz="0" w:space="0"/>
              <w:bottom w:val="nil"/>
              <w:right w:val="none" w:color="auto" w:sz="0" w:space="0"/>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　　区分２及び区分３に係る共通の要件の確認に係る区分１及び区分２の加算見込額の算定は、利用子どもの認定区分及び</w:t>
            </w:r>
          </w:p>
        </w:tc>
        <w:tc>
          <w:tcPr>
            <w:tcW w:w="913" w:type="dxa"/>
            <w:gridSpan w:val="8"/>
            <w:tcBorders>
              <w:top w:val="single" w:color="auto" w:sz="4" w:space="0"/>
              <w:left w:val="none" w:color="auto" w:sz="0" w:space="0"/>
              <w:bottom w:val="single" w:color="auto" w:sz="8"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□はい</w:t>
            </w:r>
          </w:p>
          <w:p>
            <w:pPr>
              <w:pStyle w:val="0"/>
              <w:autoSpaceDE w:val="0"/>
              <w:autoSpaceDN w:val="0"/>
              <w:spacing w:line="260" w:lineRule="exact"/>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□いいえ</w:t>
            </w:r>
          </w:p>
        </w:tc>
        <w:tc>
          <w:tcPr>
            <w:tcW w:w="2835" w:type="dxa"/>
            <w:gridSpan w:val="3"/>
            <w:tcBorders>
              <w:top w:val="single" w:color="auto" w:sz="4" w:space="0"/>
              <w:left w:val="none" w:color="auto" w:sz="0" w:space="0"/>
              <w:bottom w:val="single" w:color="auto" w:sz="8"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color w:val="000000" w:themeColor="text1"/>
              </w:rPr>
            </w:pPr>
          </w:p>
        </w:tc>
      </w:tr>
      <w:tr>
        <w:trPr/>
        <w:tc>
          <w:tcPr>
            <w:tcW w:w="1134" w:type="dxa"/>
            <w:vMerge w:val="continue"/>
            <w:vAlign w:val="top"/>
          </w:tcPr>
          <w:p>
            <w:pPr>
              <w:pStyle w:val="0"/>
              <w:rPr>
                <w:rFonts w:hint="eastAsia"/>
              </w:rPr>
            </w:pPr>
          </w:p>
        </w:tc>
        <w:tc>
          <w:tcPr>
            <w:tcW w:w="8931" w:type="dxa"/>
            <w:gridSpan w:val="15"/>
            <w:tcBorders>
              <w:top w:val="nil"/>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ind w:firstLine="180" w:firstLineChars="100"/>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年齢区分ごとに、次の＜算式＞により算定した額を合算して得た額（千円未満の端数は切り捨て）をいう。</w:t>
            </w:r>
          </w:p>
          <w:p>
            <w:pPr>
              <w:pStyle w:val="0"/>
              <w:autoSpaceDE w:val="0"/>
              <w:autoSpaceDN w:val="0"/>
              <w:spacing w:line="260" w:lineRule="exact"/>
              <w:ind w:firstLine="359" w:firstLineChars="200"/>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＜算式＞</w:t>
            </w:r>
          </w:p>
          <w:p>
            <w:pPr>
              <w:pStyle w:val="0"/>
              <w:autoSpaceDE w:val="0"/>
              <w:autoSpaceDN w:val="0"/>
              <w:spacing w:line="260" w:lineRule="exact"/>
              <w:ind w:firstLine="359" w:firstLineChars="200"/>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 xml:space="preserve"> </w:t>
            </w:r>
            <w:r>
              <w:rPr>
                <w:rFonts w:hint="eastAsia" w:asciiTheme="minorEastAsia" w:hAnsiTheme="minorEastAsia" w:eastAsiaTheme="minorEastAsia"/>
                <w:color w:val="000000" w:themeColor="text1"/>
              </w:rPr>
              <w:t>　　「加算当年度の区分１及び区分２の単価の合計額」×｛「加算率」×</w:t>
            </w:r>
            <w:r>
              <w:rPr>
                <w:rFonts w:hint="eastAsia" w:asciiTheme="minorEastAsia" w:hAnsiTheme="minorEastAsia" w:eastAsiaTheme="minorEastAsia"/>
                <w:color w:val="000000" w:themeColor="text1"/>
              </w:rPr>
              <w:t>100</w:t>
            </w:r>
            <w:r>
              <w:rPr>
                <w:rFonts w:hint="eastAsia" w:asciiTheme="minorEastAsia" w:hAnsiTheme="minorEastAsia" w:eastAsiaTheme="minorEastAsia"/>
                <w:color w:val="000000" w:themeColor="text1"/>
              </w:rPr>
              <w:t>｝×</w:t>
            </w:r>
          </w:p>
          <w:p>
            <w:pPr>
              <w:pStyle w:val="0"/>
              <w:autoSpaceDE w:val="0"/>
              <w:autoSpaceDN w:val="0"/>
              <w:spacing w:line="260" w:lineRule="exact"/>
              <w:ind w:firstLine="359" w:firstLineChars="200"/>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「見込平均利用子ども数」×「賃金改善実施期間の月数」</w:t>
            </w:r>
          </w:p>
        </w:tc>
      </w:tr>
      <w:tr>
        <w:trPr>
          <w:trHeight w:val="211" w:hRule="atLeast"/>
        </w:trPr>
        <w:tc>
          <w:tcPr>
            <w:tcW w:w="1134" w:type="dxa"/>
            <w:vMerge w:val="continue"/>
            <w:vAlign w:val="top"/>
          </w:tcPr>
          <w:p>
            <w:pPr>
              <w:pStyle w:val="0"/>
              <w:rPr>
                <w:rFonts w:hint="eastAsia"/>
              </w:rPr>
            </w:pPr>
          </w:p>
        </w:tc>
        <w:tc>
          <w:tcPr>
            <w:tcW w:w="8931" w:type="dxa"/>
            <w:gridSpan w:val="15"/>
            <w:tcBorders>
              <w:top w:val="single"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２　実際の加算額の算定に係る区分１及び区分２の加算率と加算額の算定</w:t>
            </w:r>
          </w:p>
        </w:tc>
      </w:tr>
      <w:tr>
        <w:trPr>
          <w:trHeight w:val="211" w:hRule="atLeast"/>
        </w:trPr>
        <w:tc>
          <w:tcPr>
            <w:tcW w:w="1134" w:type="dxa"/>
            <w:vMerge w:val="continue"/>
            <w:vAlign w:val="top"/>
          </w:tcPr>
          <w:p>
            <w:pPr>
              <w:pStyle w:val="0"/>
              <w:rPr>
                <w:rFonts w:hint="eastAsia"/>
              </w:rPr>
            </w:pPr>
          </w:p>
        </w:tc>
        <w:tc>
          <w:tcPr>
            <w:tcW w:w="5183" w:type="dxa"/>
            <w:gridSpan w:val="4"/>
            <w:tcBorders>
              <w:top w:val="dotted" w:color="auto" w:sz="4" w:space="0"/>
              <w:left w:val="none" w:color="auto" w:sz="0" w:space="0"/>
              <w:bottom w:val="nil"/>
              <w:right w:val="none" w:color="auto" w:sz="0" w:space="0"/>
              <w:tl2br w:val="none" w:color="auto" w:sz="0" w:space="0"/>
              <w:tr2bl w:val="none" w:color="auto" w:sz="0" w:space="0"/>
            </w:tcBorders>
            <w:vAlign w:val="top"/>
          </w:tcPr>
          <w:p>
            <w:pPr>
              <w:pStyle w:val="0"/>
              <w:autoSpaceDE w:val="0"/>
              <w:autoSpaceDN w:val="0"/>
              <w:spacing w:line="260" w:lineRule="exact"/>
              <w:ind w:left="180" w:leftChars="100" w:firstLine="180" w:firstLineChars="100"/>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実際の加算額の算定に当たって、区分１及び区分２に係る加算額の算定に用いる加算率は、職員１人当たりの平均経験</w:t>
            </w:r>
          </w:p>
        </w:tc>
        <w:tc>
          <w:tcPr>
            <w:tcW w:w="851" w:type="dxa"/>
            <w:gridSpan w:val="5"/>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□はい</w:t>
            </w:r>
          </w:p>
          <w:p>
            <w:pPr>
              <w:pStyle w:val="0"/>
              <w:autoSpaceDE w:val="0"/>
              <w:autoSpaceDN w:val="0"/>
              <w:spacing w:line="260" w:lineRule="exact"/>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□いいえ</w:t>
            </w:r>
          </w:p>
        </w:tc>
        <w:tc>
          <w:tcPr>
            <w:tcW w:w="2897" w:type="dxa"/>
            <w:gridSpan w:val="6"/>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ind w:left="359" w:leftChars="200" w:firstLine="180" w:firstLineChars="100"/>
              <w:rPr>
                <w:rFonts w:hint="default" w:asciiTheme="minorEastAsia" w:hAnsiTheme="minorEastAsia" w:eastAsiaTheme="minorEastAsia"/>
                <w:color w:val="000000" w:themeColor="text1"/>
              </w:rPr>
            </w:pPr>
          </w:p>
        </w:tc>
      </w:tr>
      <w:tr>
        <w:trPr/>
        <w:tc>
          <w:tcPr>
            <w:tcW w:w="1134" w:type="dxa"/>
            <w:vMerge w:val="continue"/>
            <w:vAlign w:val="top"/>
          </w:tcPr>
          <w:p>
            <w:pPr>
              <w:pStyle w:val="0"/>
              <w:rPr>
                <w:rFonts w:hint="eastAsia"/>
              </w:rPr>
            </w:pPr>
          </w:p>
        </w:tc>
        <w:tc>
          <w:tcPr>
            <w:tcW w:w="8931" w:type="dxa"/>
            <w:gridSpan w:val="15"/>
            <w:tcBorders>
              <w:top w:val="nil"/>
              <w:left w:val="none" w:color="auto" w:sz="0" w:space="0"/>
              <w:bottom w:val="dotted" w:color="auto" w:sz="4" w:space="0"/>
              <w:right w:val="none" w:color="auto" w:sz="0" w:space="0"/>
              <w:tl2br w:val="none" w:color="auto" w:sz="0" w:space="0"/>
              <w:tr2bl w:val="none" w:color="auto" w:sz="0" w:space="0"/>
            </w:tcBorders>
            <w:vAlign w:val="top"/>
          </w:tcPr>
          <w:p>
            <w:pPr>
              <w:pStyle w:val="0"/>
              <w:autoSpaceDE w:val="0"/>
              <w:autoSpaceDN w:val="0"/>
              <w:spacing w:line="260" w:lineRule="exact"/>
              <w:ind w:left="180" w:leftChars="100"/>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年数の区分に応じた割合としていますか。</w:t>
            </w:r>
          </w:p>
          <w:p>
            <w:pPr>
              <w:pStyle w:val="0"/>
              <w:autoSpaceDE w:val="0"/>
              <w:autoSpaceDN w:val="0"/>
              <w:spacing w:line="260" w:lineRule="exact"/>
              <w:ind w:left="360" w:leftChars="100" w:hanging="180" w:hangingChars="100"/>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　加算当年度を通じて同じ加算率の値を適用するとともに、実際の各月の利用子ども数により算定すること。</w:t>
            </w:r>
          </w:p>
          <w:p>
            <w:pPr>
              <w:pStyle w:val="0"/>
              <w:autoSpaceDE w:val="0"/>
              <w:autoSpaceDN w:val="0"/>
              <w:spacing w:line="260" w:lineRule="exact"/>
              <w:ind w:left="360" w:leftChars="100" w:hanging="180" w:hangingChars="100"/>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　区分２「賃金改善分」の加算額の算定に用いる加算率について、令和７年度に限り、キャリアパス要件に適合しない場合には、区分２の割合からキャリアパス要件分の割合を減じた割合とし、区分２「賃金改善分」の要件に適合しない場合は、０％とすること。</w:t>
            </w:r>
          </w:p>
          <w:p>
            <w:pPr>
              <w:pStyle w:val="0"/>
              <w:autoSpaceDE w:val="0"/>
              <w:autoSpaceDN w:val="0"/>
              <w:spacing w:line="260" w:lineRule="exact"/>
              <w:ind w:left="180" w:leftChars="100" w:firstLine="359" w:firstLineChars="200"/>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加算率については、以下の加算率区分表を参照すること</w:t>
            </w:r>
          </w:p>
        </w:tc>
      </w:tr>
      <w:tr>
        <w:trPr>
          <w:trHeight w:val="2990" w:hRule="atLeast"/>
        </w:trPr>
        <w:tc>
          <w:tcPr>
            <w:tcW w:w="1134" w:type="dxa"/>
            <w:vMerge w:val="continue"/>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rPr>
                <w:rFonts w:hint="eastAsia"/>
              </w:rPr>
            </w:pPr>
          </w:p>
        </w:tc>
        <w:tc>
          <w:tcPr>
            <w:tcW w:w="8931" w:type="dxa"/>
            <w:gridSpan w:val="15"/>
            <w:vMerge w:val="restart"/>
            <w:tcBorders>
              <w:top w:val="nil"/>
              <w:left w:val="none" w:color="auto" w:sz="0" w:space="0"/>
              <w:bottom w:val="dotted"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（加算率区分表）</w:t>
            </w:r>
          </w:p>
          <w:p>
            <w:pPr>
              <w:pStyle w:val="0"/>
              <w:autoSpaceDE w:val="0"/>
              <w:autoSpaceDN w:val="0"/>
              <w:spacing w:line="120" w:lineRule="exact"/>
              <w:ind w:left="359" w:hanging="359" w:hangingChars="200"/>
              <w:rPr>
                <w:rFonts w:hint="default" w:asciiTheme="minorEastAsia" w:hAnsiTheme="minorEastAsia" w:eastAsiaTheme="minorEastAsia"/>
                <w:color w:val="000000" w:themeColor="text1"/>
              </w:rPr>
            </w:pPr>
          </w:p>
          <w:tbl>
            <w:tblPr>
              <w:tblStyle w:val="35"/>
              <w:tblW w:w="0" w:type="auto"/>
              <w:tblInd w:w="454" w:type="dxa"/>
              <w:tblLayout w:type="fixed"/>
              <w:tblLook w:firstRow="1" w:lastRow="0" w:firstColumn="1" w:lastColumn="0" w:noHBand="0" w:noVBand="1" w:val="04A0"/>
            </w:tblPr>
            <w:tblGrid>
              <w:gridCol w:w="3028"/>
              <w:gridCol w:w="1636"/>
              <w:gridCol w:w="1431"/>
              <w:gridCol w:w="1843"/>
            </w:tblGrid>
            <w:tr>
              <w:trPr/>
              <w:tc>
                <w:tcPr>
                  <w:tcW w:w="3028" w:type="dxa"/>
                  <w:vMerge w:val="restart"/>
                  <w:tcMar>
                    <w:left w:w="28" w:type="dxa"/>
                    <w:right w:w="28" w:type="dxa"/>
                  </w:tcMar>
                  <w:vAlign w:val="center"/>
                </w:tcPr>
                <w:p>
                  <w:pPr>
                    <w:pStyle w:val="0"/>
                    <w:spacing w:line="220" w:lineRule="exact"/>
                    <w:jc w:val="center"/>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職員１人当たりの平均経験年数</w:t>
                  </w:r>
                </w:p>
              </w:tc>
              <w:tc>
                <w:tcPr>
                  <w:tcW w:w="4910" w:type="dxa"/>
                  <w:gridSpan w:val="3"/>
                  <w:tcMar>
                    <w:left w:w="28" w:type="dxa"/>
                    <w:right w:w="28" w:type="dxa"/>
                  </w:tcMar>
                  <w:vAlign w:val="top"/>
                </w:tcPr>
                <w:p>
                  <w:pPr>
                    <w:pStyle w:val="0"/>
                    <w:spacing w:line="220" w:lineRule="exact"/>
                    <w:jc w:val="center"/>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加算率</w:t>
                  </w:r>
                </w:p>
              </w:tc>
            </w:tr>
            <w:tr>
              <w:trPr/>
              <w:tc>
                <w:tcPr>
                  <w:tcW w:w="3028" w:type="dxa"/>
                  <w:vMerge w:val="continue"/>
                  <w:tcMar>
                    <w:left w:w="28" w:type="dxa"/>
                    <w:right w:w="28" w:type="dxa"/>
                  </w:tcMar>
                  <w:vAlign w:val="top"/>
                </w:tcPr>
                <w:p>
                  <w:pPr>
                    <w:pStyle w:val="0"/>
                    <w:spacing w:line="220" w:lineRule="exact"/>
                    <w:jc w:val="center"/>
                    <w:rPr>
                      <w:rFonts w:hint="default" w:asciiTheme="majorEastAsia" w:hAnsiTheme="majorEastAsia" w:eastAsiaTheme="majorEastAsia"/>
                      <w:b w:val="1"/>
                      <w:color w:val="FF0000"/>
                    </w:rPr>
                  </w:pPr>
                </w:p>
              </w:tc>
              <w:tc>
                <w:tcPr>
                  <w:tcW w:w="1636" w:type="dxa"/>
                  <w:tcBorders>
                    <w:top w:val="none" w:color="auto" w:sz="0" w:space="0"/>
                    <w:left w:val="none" w:color="auto" w:sz="0" w:space="0"/>
                    <w:bottom w:val="single" w:color="FFFFFF" w:themeColor="background1" w:sz="4" w:space="0"/>
                    <w:right w:val="none" w:color="auto" w:sz="0" w:space="0"/>
                    <w:tl2br w:val="none" w:color="auto" w:sz="0" w:space="0"/>
                    <w:tr2bl w:val="none" w:color="auto" w:sz="0" w:space="0"/>
                  </w:tcBorders>
                  <w:tcMar>
                    <w:left w:w="28" w:type="dxa"/>
                    <w:right w:w="28" w:type="dxa"/>
                  </w:tcMar>
                  <w:vAlign w:val="top"/>
                </w:tcPr>
                <w:p>
                  <w:pPr>
                    <w:pStyle w:val="0"/>
                    <w:spacing w:line="220" w:lineRule="exact"/>
                    <w:jc w:val="left"/>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区分１</w:t>
                  </w:r>
                  <w:r>
                    <w:rPr>
                      <w:rFonts w:hint="eastAsia" w:asciiTheme="minorEastAsia" w:hAnsiTheme="minorEastAsia" w:eastAsiaTheme="minorEastAsia"/>
                      <w:color w:val="000000" w:themeColor="text1"/>
                      <w:sz w:val="18"/>
                    </w:rPr>
                    <w:t>（加算率ａ））</w:t>
                  </w:r>
                </w:p>
              </w:tc>
              <w:tc>
                <w:tcPr>
                  <w:tcW w:w="3274" w:type="dxa"/>
                  <w:gridSpan w:val="2"/>
                  <w:tcBorders>
                    <w:top w:val="none" w:color="auto" w:sz="0" w:space="0"/>
                    <w:left w:val="none" w:color="auto" w:sz="0" w:space="0"/>
                    <w:bottom w:val="nil"/>
                    <w:right w:val="none" w:color="auto" w:sz="0" w:space="0"/>
                    <w:tl2br w:val="none" w:color="auto" w:sz="0" w:space="0"/>
                    <w:tr2bl w:val="none" w:color="auto" w:sz="0" w:space="0"/>
                  </w:tcBorders>
                  <w:tcMar>
                    <w:left w:w="28" w:type="dxa"/>
                    <w:right w:w="28" w:type="dxa"/>
                  </w:tcMar>
                  <w:vAlign w:val="top"/>
                </w:tcPr>
                <w:p>
                  <w:pPr>
                    <w:pStyle w:val="0"/>
                    <w:spacing w:line="220" w:lineRule="exact"/>
                    <w:ind w:firstLine="359" w:firstLineChars="200"/>
                    <w:jc w:val="left"/>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区分２</w:t>
                  </w:r>
                </w:p>
              </w:tc>
            </w:tr>
            <w:tr>
              <w:trPr/>
              <w:tc>
                <w:tcPr>
                  <w:tcW w:w="3028" w:type="dxa"/>
                  <w:vMerge w:val="continue"/>
                  <w:tcBorders>
                    <w:top w:val="none" w:color="auto" w:sz="0" w:space="0"/>
                    <w:left w:val="none" w:color="auto" w:sz="0" w:space="0"/>
                    <w:bottom w:val="double" w:color="000000" w:themeColor="text1" w:sz="4" w:space="0"/>
                    <w:right w:val="none" w:color="auto" w:sz="0" w:space="0"/>
                    <w:tl2br w:val="none" w:color="auto" w:sz="0" w:space="0"/>
                    <w:tr2bl w:val="none" w:color="auto" w:sz="0" w:space="0"/>
                  </w:tcBorders>
                  <w:tcMar>
                    <w:left w:w="28" w:type="dxa"/>
                    <w:right w:w="28" w:type="dxa"/>
                  </w:tcMar>
                  <w:vAlign w:val="top"/>
                </w:tcPr>
                <w:p>
                  <w:pPr>
                    <w:pStyle w:val="0"/>
                    <w:spacing w:line="220" w:lineRule="exact"/>
                    <w:jc w:val="center"/>
                    <w:rPr>
                      <w:rFonts w:hint="default" w:asciiTheme="majorEastAsia" w:hAnsiTheme="majorEastAsia" w:eastAsiaTheme="majorEastAsia"/>
                      <w:b w:val="1"/>
                      <w:color w:val="FF0000"/>
                    </w:rPr>
                  </w:pPr>
                </w:p>
              </w:tc>
              <w:tc>
                <w:tcPr>
                  <w:tcW w:w="1636" w:type="dxa"/>
                  <w:tcBorders>
                    <w:top w:val="single" w:color="FFFFFF" w:themeColor="background1" w:sz="4" w:space="0"/>
                    <w:left w:val="none" w:color="auto" w:sz="0" w:space="0"/>
                    <w:bottom w:val="double" w:color="000000" w:themeColor="text1" w:sz="4" w:space="0"/>
                    <w:right w:val="none" w:color="auto" w:sz="0" w:space="0"/>
                    <w:tl2br w:val="none" w:color="auto" w:sz="0" w:space="0"/>
                    <w:tr2bl w:val="none" w:color="auto" w:sz="0" w:space="0"/>
                  </w:tcBorders>
                  <w:tcMar>
                    <w:left w:w="28" w:type="dxa"/>
                    <w:right w:w="28" w:type="dxa"/>
                  </w:tcMar>
                  <w:vAlign w:val="top"/>
                </w:tcPr>
                <w:p>
                  <w:pPr>
                    <w:pStyle w:val="0"/>
                    <w:spacing w:line="220" w:lineRule="exact"/>
                    <w:jc w:val="left"/>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（基礎分）</w:t>
                  </w:r>
                </w:p>
              </w:tc>
              <w:tc>
                <w:tcPr>
                  <w:tcW w:w="1431" w:type="dxa"/>
                  <w:tcBorders>
                    <w:top w:val="nil"/>
                    <w:left w:val="none" w:color="auto" w:sz="0" w:space="0"/>
                    <w:bottom w:val="double" w:color="000000" w:themeColor="text1" w:sz="4" w:space="0"/>
                    <w:right w:val="single" w:color="auto" w:sz="4" w:space="0"/>
                    <w:tl2br w:val="none" w:color="auto" w:sz="0" w:space="0"/>
                    <w:tr2bl w:val="none" w:color="auto" w:sz="0" w:space="0"/>
                  </w:tcBorders>
                  <w:tcMar>
                    <w:left w:w="28" w:type="dxa"/>
                    <w:right w:w="28" w:type="dxa"/>
                  </w:tcMar>
                  <w:vAlign w:val="top"/>
                </w:tcPr>
                <w:p>
                  <w:pPr>
                    <w:pStyle w:val="0"/>
                    <w:spacing w:line="220" w:lineRule="exact"/>
                    <w:jc w:val="center"/>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（賃金改善分）</w:t>
                  </w:r>
                </w:p>
              </w:tc>
              <w:tc>
                <w:tcPr>
                  <w:tcW w:w="1843" w:type="dxa"/>
                  <w:tcBorders>
                    <w:top w:val="none" w:color="auto" w:sz="0" w:space="0"/>
                    <w:left w:val="single" w:color="auto" w:sz="4" w:space="0"/>
                    <w:bottom w:val="double" w:color="000000" w:themeColor="text1" w:sz="4" w:space="0"/>
                    <w:right w:val="none" w:color="auto" w:sz="0" w:space="0"/>
                    <w:tl2br w:val="none" w:color="auto" w:sz="0" w:space="0"/>
                    <w:tr2bl w:val="none" w:color="auto" w:sz="0" w:space="0"/>
                  </w:tcBorders>
                  <w:tcMar>
                    <w:left w:w="28" w:type="dxa"/>
                    <w:right w:w="28" w:type="dxa"/>
                  </w:tcMar>
                  <w:vAlign w:val="top"/>
                </w:tcPr>
                <w:p>
                  <w:pPr>
                    <w:pStyle w:val="0"/>
                    <w:spacing w:line="220" w:lineRule="exact"/>
                    <w:jc w:val="center"/>
                    <w:rPr>
                      <w:rFonts w:hint="default" w:asciiTheme="minorEastAsia" w:hAnsiTheme="minorEastAsia" w:eastAsiaTheme="minorEastAsia"/>
                      <w:color w:val="000000" w:themeColor="text1"/>
                      <w:w w:val="90"/>
                    </w:rPr>
                  </w:pPr>
                  <w:r>
                    <w:rPr>
                      <w:rFonts w:hint="eastAsia" w:asciiTheme="minorEastAsia" w:hAnsiTheme="minorEastAsia" w:eastAsiaTheme="minorEastAsia"/>
                      <w:color w:val="000000" w:themeColor="text1"/>
                      <w:w w:val="90"/>
                    </w:rPr>
                    <w:t>うちキャリアパス要件分</w:t>
                  </w:r>
                </w:p>
              </w:tc>
            </w:tr>
            <w:tr>
              <w:trPr>
                <w:trHeight w:val="494" w:hRule="atLeast"/>
              </w:trPr>
              <w:tc>
                <w:tcPr>
                  <w:tcW w:w="3028" w:type="dxa"/>
                  <w:tcBorders>
                    <w:top w:val="double" w:color="000000" w:themeColor="text1" w:sz="4" w:space="0"/>
                    <w:left w:val="none" w:color="auto" w:sz="0" w:space="0"/>
                    <w:bottom w:val="none" w:color="auto" w:sz="0" w:space="0"/>
                    <w:right w:val="none" w:color="auto" w:sz="0" w:space="0"/>
                    <w:tl2br w:val="none" w:color="auto" w:sz="0" w:space="0"/>
                    <w:tr2bl w:val="none" w:color="auto" w:sz="0" w:space="0"/>
                  </w:tcBorders>
                  <w:tcMar>
                    <w:left w:w="28" w:type="dxa"/>
                    <w:right w:w="28" w:type="dxa"/>
                  </w:tcMar>
                  <w:vAlign w:val="top"/>
                </w:tcPr>
                <w:p>
                  <w:pPr>
                    <w:pStyle w:val="0"/>
                    <w:spacing w:line="220" w:lineRule="exact"/>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　　</w:t>
                  </w:r>
                </w:p>
                <w:p>
                  <w:pPr>
                    <w:pStyle w:val="0"/>
                    <w:spacing w:line="220" w:lineRule="exact"/>
                    <w:ind w:firstLine="359" w:firstLineChars="200"/>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11</w:t>
                  </w:r>
                  <w:r>
                    <w:rPr>
                      <w:rFonts w:hint="eastAsia" w:asciiTheme="minorEastAsia" w:hAnsiTheme="minorEastAsia" w:eastAsiaTheme="minorEastAsia"/>
                      <w:color w:val="000000" w:themeColor="text1"/>
                    </w:rPr>
                    <w:t>年以上</w:t>
                  </w:r>
                </w:p>
              </w:tc>
              <w:tc>
                <w:tcPr>
                  <w:tcW w:w="1636" w:type="dxa"/>
                  <w:tcBorders>
                    <w:top w:val="double" w:color="000000" w:themeColor="text1" w:sz="4" w:space="0"/>
                    <w:left w:val="none" w:color="auto" w:sz="0" w:space="0"/>
                    <w:bottom w:val="none" w:color="auto" w:sz="0" w:space="0"/>
                    <w:right w:val="none" w:color="auto" w:sz="0" w:space="0"/>
                    <w:tl2br w:val="none" w:color="auto" w:sz="0" w:space="0"/>
                    <w:tr2bl w:val="none" w:color="auto" w:sz="0" w:space="0"/>
                  </w:tcBorders>
                  <w:tcMar>
                    <w:left w:w="28" w:type="dxa"/>
                    <w:right w:w="28" w:type="dxa"/>
                  </w:tcMar>
                  <w:vAlign w:val="top"/>
                </w:tcPr>
                <w:p>
                  <w:pPr>
                    <w:pStyle w:val="0"/>
                    <w:spacing w:line="220" w:lineRule="exact"/>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　　</w:t>
                  </w:r>
                </w:p>
                <w:p>
                  <w:pPr>
                    <w:pStyle w:val="0"/>
                    <w:spacing w:line="220" w:lineRule="exact"/>
                    <w:ind w:firstLine="359" w:firstLineChars="200"/>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　１２％</w:t>
                  </w:r>
                </w:p>
              </w:tc>
              <w:tc>
                <w:tcPr>
                  <w:tcW w:w="1431" w:type="dxa"/>
                  <w:tcBorders>
                    <w:top w:val="double" w:color="000000" w:themeColor="text1" w:sz="4" w:space="0"/>
                    <w:left w:val="none" w:color="auto" w:sz="0" w:space="0"/>
                    <w:bottom w:val="none" w:color="auto" w:sz="0" w:space="0"/>
                    <w:right w:val="none" w:color="auto" w:sz="0" w:space="0"/>
                    <w:tl2br w:val="none" w:color="auto" w:sz="0" w:space="0"/>
                    <w:tr2bl w:val="none" w:color="auto" w:sz="0" w:space="0"/>
                  </w:tcBorders>
                  <w:tcMar>
                    <w:left w:w="28" w:type="dxa"/>
                    <w:right w:w="28" w:type="dxa"/>
                  </w:tcMar>
                  <w:vAlign w:val="top"/>
                </w:tcPr>
                <w:p>
                  <w:pPr>
                    <w:pStyle w:val="0"/>
                    <w:spacing w:line="240" w:lineRule="exact"/>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　　　７％</w:t>
                  </w:r>
                </w:p>
                <w:p>
                  <w:pPr>
                    <w:pStyle w:val="0"/>
                    <w:spacing w:line="240" w:lineRule="exact"/>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sz w:val="18"/>
                    </w:rPr>
                    <w:t xml:space="preserve"> (</w:t>
                  </w:r>
                  <w:r>
                    <w:rPr>
                      <w:rFonts w:hint="eastAsia" w:asciiTheme="minorEastAsia" w:hAnsiTheme="minorEastAsia" w:eastAsiaTheme="minorEastAsia"/>
                      <w:color w:val="000000" w:themeColor="text1"/>
                      <w:sz w:val="18"/>
                    </w:rPr>
                    <w:t>加算率</w:t>
                  </w:r>
                  <w:r>
                    <w:rPr>
                      <w:rFonts w:hint="eastAsia" w:asciiTheme="minorEastAsia" w:hAnsiTheme="minorEastAsia" w:eastAsiaTheme="minorEastAsia"/>
                      <w:color w:val="000000" w:themeColor="text1"/>
                      <w:sz w:val="18"/>
                    </w:rPr>
                    <w:t xml:space="preserve"> </w:t>
                  </w:r>
                  <w:r>
                    <w:rPr>
                      <w:rFonts w:hint="eastAsia" w:asciiTheme="minorEastAsia" w:hAnsiTheme="minorEastAsia" w:eastAsiaTheme="minorEastAsia"/>
                      <w:color w:val="000000" w:themeColor="text1"/>
                      <w:sz w:val="18"/>
                    </w:rPr>
                    <w:t>（ｂ</w:t>
                  </w:r>
                  <w:r>
                    <w:rPr>
                      <w:rFonts w:hint="eastAsia" w:asciiTheme="minorEastAsia" w:hAnsiTheme="minorEastAsia" w:eastAsiaTheme="minorEastAsia"/>
                      <w:color w:val="000000" w:themeColor="text1"/>
                      <w:sz w:val="18"/>
                    </w:rPr>
                    <w:t>)</w:t>
                  </w:r>
                  <w:r>
                    <w:rPr>
                      <w:rFonts w:hint="eastAsia" w:asciiTheme="minorEastAsia" w:hAnsiTheme="minorEastAsia" w:eastAsiaTheme="minorEastAsia"/>
                      <w:color w:val="000000" w:themeColor="text1"/>
                      <w:sz w:val="18"/>
                    </w:rPr>
                    <w:t>）＋加算率（ｃ）</w:t>
                  </w:r>
                </w:p>
              </w:tc>
              <w:tc>
                <w:tcPr>
                  <w:tcW w:w="1843" w:type="dxa"/>
                  <w:vMerge w:val="restart"/>
                  <w:tcBorders>
                    <w:top w:val="double" w:color="000000" w:themeColor="text1" w:sz="4" w:space="0"/>
                    <w:left w:val="none" w:color="auto" w:sz="0" w:space="0"/>
                    <w:bottom w:val="none" w:color="auto" w:sz="0" w:space="0"/>
                    <w:right w:val="none" w:color="auto" w:sz="0" w:space="0"/>
                    <w:tl2br w:val="none" w:color="auto" w:sz="0" w:space="0"/>
                    <w:tr2bl w:val="none" w:color="auto" w:sz="0" w:space="0"/>
                  </w:tcBorders>
                  <w:tcMar>
                    <w:left w:w="28" w:type="dxa"/>
                    <w:right w:w="28" w:type="dxa"/>
                  </w:tcMar>
                  <w:vAlign w:val="center"/>
                </w:tcPr>
                <w:p>
                  <w:pPr>
                    <w:pStyle w:val="0"/>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２％（加算率</w:t>
                  </w:r>
                  <w:r>
                    <w:rPr>
                      <w:rFonts w:hint="eastAsia" w:asciiTheme="minorEastAsia" w:hAnsiTheme="minorEastAsia" w:eastAsiaTheme="minorEastAsia"/>
                      <w:color w:val="000000" w:themeColor="text1"/>
                    </w:rPr>
                    <w:t xml:space="preserve"> </w:t>
                  </w:r>
                  <w:r>
                    <w:rPr>
                      <w:rFonts w:hint="eastAsia" w:asciiTheme="minorEastAsia" w:hAnsiTheme="minorEastAsia" w:eastAsiaTheme="minorEastAsia"/>
                      <w:color w:val="000000" w:themeColor="text1"/>
                    </w:rPr>
                    <w:t>（ｂ））</w:t>
                  </w:r>
                </w:p>
              </w:tc>
            </w:tr>
            <w:tr>
              <w:trPr/>
              <w:tc>
                <w:tcPr>
                  <w:tcW w:w="3028" w:type="dxa"/>
                  <w:tcMar>
                    <w:left w:w="28" w:type="dxa"/>
                    <w:right w:w="28" w:type="dxa"/>
                  </w:tcMar>
                  <w:vAlign w:val="top"/>
                </w:tcPr>
                <w:p>
                  <w:pPr>
                    <w:pStyle w:val="0"/>
                    <w:spacing w:line="220" w:lineRule="exact"/>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　　</w:t>
                  </w:r>
                  <w:r>
                    <w:rPr>
                      <w:rFonts w:hint="eastAsia" w:asciiTheme="minorEastAsia" w:hAnsiTheme="minorEastAsia" w:eastAsiaTheme="minorEastAsia"/>
                      <w:color w:val="000000" w:themeColor="text1"/>
                    </w:rPr>
                    <w:t>10</w:t>
                  </w:r>
                  <w:r>
                    <w:rPr>
                      <w:rFonts w:hint="eastAsia" w:asciiTheme="minorEastAsia" w:hAnsiTheme="minorEastAsia" w:eastAsiaTheme="minorEastAsia"/>
                      <w:color w:val="000000" w:themeColor="text1"/>
                    </w:rPr>
                    <w:t>年以上　</w:t>
                  </w:r>
                  <w:r>
                    <w:rPr>
                      <w:rFonts w:hint="eastAsia" w:asciiTheme="minorEastAsia" w:hAnsiTheme="minorEastAsia" w:eastAsiaTheme="minorEastAsia"/>
                      <w:color w:val="000000" w:themeColor="text1"/>
                    </w:rPr>
                    <w:t>11</w:t>
                  </w:r>
                  <w:r>
                    <w:rPr>
                      <w:rFonts w:hint="eastAsia" w:asciiTheme="minorEastAsia" w:hAnsiTheme="minorEastAsia" w:eastAsiaTheme="minorEastAsia"/>
                      <w:color w:val="000000" w:themeColor="text1"/>
                    </w:rPr>
                    <w:t>年未満</w:t>
                  </w:r>
                </w:p>
              </w:tc>
              <w:tc>
                <w:tcPr>
                  <w:tcW w:w="1636" w:type="dxa"/>
                  <w:tcMar>
                    <w:left w:w="28" w:type="dxa"/>
                    <w:right w:w="28" w:type="dxa"/>
                  </w:tcMar>
                  <w:vAlign w:val="top"/>
                </w:tcPr>
                <w:p>
                  <w:pPr>
                    <w:pStyle w:val="0"/>
                    <w:spacing w:line="220" w:lineRule="exact"/>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　　　１２％</w:t>
                  </w:r>
                </w:p>
              </w:tc>
              <w:tc>
                <w:tcPr>
                  <w:tcW w:w="1431" w:type="dxa"/>
                  <w:vMerge w:val="restart"/>
                  <w:tcMar>
                    <w:left w:w="28" w:type="dxa"/>
                    <w:right w:w="28" w:type="dxa"/>
                  </w:tcMar>
                  <w:vAlign w:val="center"/>
                </w:tcPr>
                <w:p>
                  <w:pPr>
                    <w:pStyle w:val="0"/>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６％</w:t>
                  </w:r>
                  <w:r>
                    <w:rPr>
                      <w:rFonts w:hint="eastAsia" w:asciiTheme="minorEastAsia" w:hAnsiTheme="minorEastAsia" w:eastAsiaTheme="minorEastAsia"/>
                      <w:color w:val="000000" w:themeColor="text1"/>
                    </w:rPr>
                    <w:t>(</w:t>
                  </w:r>
                  <w:r>
                    <w:rPr>
                      <w:rFonts w:hint="eastAsia" w:asciiTheme="minorEastAsia" w:hAnsiTheme="minorEastAsia" w:eastAsiaTheme="minorEastAsia"/>
                      <w:color w:val="000000" w:themeColor="text1"/>
                    </w:rPr>
                    <w:t>加算率（ｂ</w:t>
                  </w:r>
                  <w:r>
                    <w:rPr>
                      <w:rFonts w:hint="eastAsia" w:asciiTheme="minorEastAsia" w:hAnsiTheme="minorEastAsia" w:eastAsiaTheme="minorEastAsia"/>
                      <w:color w:val="000000" w:themeColor="text1"/>
                    </w:rPr>
                    <w:t>)</w:t>
                  </w:r>
                  <w:r>
                    <w:rPr>
                      <w:rFonts w:hint="eastAsia" w:asciiTheme="minorEastAsia" w:hAnsiTheme="minorEastAsia" w:eastAsiaTheme="minorEastAsia"/>
                      <w:color w:val="000000" w:themeColor="text1"/>
                    </w:rPr>
                    <w:t>）＋加算率（ｃ）</w:t>
                  </w:r>
                </w:p>
              </w:tc>
              <w:tc>
                <w:tcPr>
                  <w:tcW w:w="1843" w:type="dxa"/>
                  <w:vMerge w:val="continue"/>
                  <w:tcMar>
                    <w:left w:w="28" w:type="dxa"/>
                    <w:right w:w="28" w:type="dxa"/>
                  </w:tcMar>
                  <w:vAlign w:val="top"/>
                </w:tcPr>
                <w:p>
                  <w:pPr>
                    <w:pStyle w:val="0"/>
                    <w:rPr>
                      <w:rFonts w:hint="default" w:asciiTheme="majorEastAsia" w:hAnsiTheme="majorEastAsia" w:eastAsiaTheme="majorEastAsia"/>
                      <w:b w:val="1"/>
                      <w:color w:val="FF0000"/>
                    </w:rPr>
                  </w:pPr>
                </w:p>
              </w:tc>
            </w:tr>
            <w:tr>
              <w:trPr/>
              <w:tc>
                <w:tcPr>
                  <w:tcW w:w="3028" w:type="dxa"/>
                  <w:tcMar>
                    <w:left w:w="28" w:type="dxa"/>
                    <w:right w:w="28" w:type="dxa"/>
                  </w:tcMar>
                  <w:vAlign w:val="top"/>
                </w:tcPr>
                <w:p>
                  <w:pPr>
                    <w:pStyle w:val="0"/>
                    <w:spacing w:line="220" w:lineRule="exact"/>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　　</w:t>
                  </w:r>
                  <w:r>
                    <w:rPr>
                      <w:rFonts w:hint="eastAsia" w:asciiTheme="minorEastAsia" w:hAnsiTheme="minorEastAsia" w:eastAsiaTheme="minorEastAsia"/>
                      <w:color w:val="000000" w:themeColor="text1"/>
                    </w:rPr>
                    <w:t xml:space="preserve"> 9</w:t>
                  </w:r>
                  <w:r>
                    <w:rPr>
                      <w:rFonts w:hint="eastAsia" w:asciiTheme="minorEastAsia" w:hAnsiTheme="minorEastAsia" w:eastAsiaTheme="minorEastAsia"/>
                      <w:color w:val="000000" w:themeColor="text1"/>
                    </w:rPr>
                    <w:t>年以上　</w:t>
                  </w:r>
                  <w:r>
                    <w:rPr>
                      <w:rFonts w:hint="eastAsia" w:asciiTheme="minorEastAsia" w:hAnsiTheme="minorEastAsia" w:eastAsiaTheme="minorEastAsia"/>
                      <w:color w:val="000000" w:themeColor="text1"/>
                    </w:rPr>
                    <w:t>10</w:t>
                  </w:r>
                  <w:r>
                    <w:rPr>
                      <w:rFonts w:hint="eastAsia" w:asciiTheme="minorEastAsia" w:hAnsiTheme="minorEastAsia" w:eastAsiaTheme="minorEastAsia"/>
                      <w:color w:val="000000" w:themeColor="text1"/>
                    </w:rPr>
                    <w:t>年未満</w:t>
                  </w:r>
                </w:p>
              </w:tc>
              <w:tc>
                <w:tcPr>
                  <w:tcW w:w="1636" w:type="dxa"/>
                  <w:tcMar>
                    <w:left w:w="28" w:type="dxa"/>
                    <w:right w:w="28" w:type="dxa"/>
                  </w:tcMar>
                  <w:vAlign w:val="top"/>
                </w:tcPr>
                <w:p>
                  <w:pPr>
                    <w:pStyle w:val="0"/>
                    <w:spacing w:line="220" w:lineRule="exact"/>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　　　１１％</w:t>
                  </w:r>
                </w:p>
              </w:tc>
              <w:tc>
                <w:tcPr>
                  <w:tcW w:w="1431" w:type="dxa"/>
                  <w:vMerge w:val="continue"/>
                  <w:tcMar>
                    <w:left w:w="28" w:type="dxa"/>
                    <w:right w:w="28" w:type="dxa"/>
                  </w:tcMar>
                  <w:vAlign w:val="top"/>
                </w:tcPr>
                <w:p>
                  <w:pPr>
                    <w:pStyle w:val="0"/>
                    <w:rPr>
                      <w:rFonts w:hint="default" w:asciiTheme="majorEastAsia" w:hAnsiTheme="majorEastAsia" w:eastAsiaTheme="majorEastAsia"/>
                      <w:b w:val="1"/>
                      <w:color w:val="FF0000"/>
                    </w:rPr>
                  </w:pPr>
                </w:p>
              </w:tc>
              <w:tc>
                <w:tcPr>
                  <w:tcW w:w="1843" w:type="dxa"/>
                  <w:vMerge w:val="continue"/>
                  <w:tcMar>
                    <w:left w:w="28" w:type="dxa"/>
                    <w:right w:w="28" w:type="dxa"/>
                  </w:tcMar>
                  <w:vAlign w:val="top"/>
                </w:tcPr>
                <w:p>
                  <w:pPr>
                    <w:pStyle w:val="0"/>
                    <w:rPr>
                      <w:rFonts w:hint="default" w:asciiTheme="majorEastAsia" w:hAnsiTheme="majorEastAsia" w:eastAsiaTheme="majorEastAsia"/>
                      <w:b w:val="1"/>
                      <w:color w:val="FF0000"/>
                    </w:rPr>
                  </w:pPr>
                </w:p>
              </w:tc>
            </w:tr>
            <w:tr>
              <w:trPr/>
              <w:tc>
                <w:tcPr>
                  <w:tcW w:w="3028" w:type="dxa"/>
                  <w:tcMar>
                    <w:left w:w="28" w:type="dxa"/>
                    <w:right w:w="28" w:type="dxa"/>
                  </w:tcMar>
                  <w:vAlign w:val="top"/>
                </w:tcPr>
                <w:p>
                  <w:pPr>
                    <w:pStyle w:val="0"/>
                    <w:spacing w:line="220" w:lineRule="exact"/>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　　</w:t>
                  </w:r>
                  <w:r>
                    <w:rPr>
                      <w:rFonts w:hint="eastAsia" w:asciiTheme="minorEastAsia" w:hAnsiTheme="minorEastAsia" w:eastAsiaTheme="minorEastAsia"/>
                      <w:color w:val="000000" w:themeColor="text1"/>
                    </w:rPr>
                    <w:t xml:space="preserve"> 8</w:t>
                  </w:r>
                  <w:r>
                    <w:rPr>
                      <w:rFonts w:hint="eastAsia" w:asciiTheme="minorEastAsia" w:hAnsiTheme="minorEastAsia" w:eastAsiaTheme="minorEastAsia"/>
                      <w:color w:val="000000" w:themeColor="text1"/>
                    </w:rPr>
                    <w:t>年以上　</w:t>
                  </w:r>
                  <w:r>
                    <w:rPr>
                      <w:rFonts w:hint="eastAsia" w:asciiTheme="minorEastAsia" w:hAnsiTheme="minorEastAsia" w:eastAsiaTheme="minorEastAsia"/>
                      <w:color w:val="000000" w:themeColor="text1"/>
                    </w:rPr>
                    <w:t xml:space="preserve"> 9</w:t>
                  </w:r>
                  <w:r>
                    <w:rPr>
                      <w:rFonts w:hint="eastAsia" w:asciiTheme="minorEastAsia" w:hAnsiTheme="minorEastAsia" w:eastAsiaTheme="minorEastAsia"/>
                      <w:color w:val="000000" w:themeColor="text1"/>
                    </w:rPr>
                    <w:t>年未満</w:t>
                  </w:r>
                </w:p>
              </w:tc>
              <w:tc>
                <w:tcPr>
                  <w:tcW w:w="1636" w:type="dxa"/>
                  <w:tcMar>
                    <w:left w:w="28" w:type="dxa"/>
                    <w:right w:w="28" w:type="dxa"/>
                  </w:tcMar>
                  <w:vAlign w:val="top"/>
                </w:tcPr>
                <w:p>
                  <w:pPr>
                    <w:pStyle w:val="0"/>
                    <w:spacing w:line="220" w:lineRule="exact"/>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　　　１０％</w:t>
                  </w:r>
                </w:p>
              </w:tc>
              <w:tc>
                <w:tcPr>
                  <w:tcW w:w="1431" w:type="dxa"/>
                  <w:vMerge w:val="continue"/>
                  <w:tcMar>
                    <w:left w:w="28" w:type="dxa"/>
                    <w:right w:w="28" w:type="dxa"/>
                  </w:tcMar>
                  <w:vAlign w:val="top"/>
                </w:tcPr>
                <w:p>
                  <w:pPr>
                    <w:pStyle w:val="0"/>
                    <w:rPr>
                      <w:rFonts w:hint="default" w:asciiTheme="majorEastAsia" w:hAnsiTheme="majorEastAsia" w:eastAsiaTheme="majorEastAsia"/>
                      <w:b w:val="1"/>
                      <w:color w:val="FF0000"/>
                    </w:rPr>
                  </w:pPr>
                </w:p>
              </w:tc>
              <w:tc>
                <w:tcPr>
                  <w:tcW w:w="1843" w:type="dxa"/>
                  <w:vMerge w:val="continue"/>
                  <w:tcMar>
                    <w:left w:w="28" w:type="dxa"/>
                    <w:right w:w="28" w:type="dxa"/>
                  </w:tcMar>
                  <w:vAlign w:val="top"/>
                </w:tcPr>
                <w:p>
                  <w:pPr>
                    <w:pStyle w:val="0"/>
                    <w:rPr>
                      <w:rFonts w:hint="default" w:asciiTheme="majorEastAsia" w:hAnsiTheme="majorEastAsia" w:eastAsiaTheme="majorEastAsia"/>
                      <w:b w:val="1"/>
                      <w:color w:val="FF0000"/>
                    </w:rPr>
                  </w:pPr>
                </w:p>
              </w:tc>
            </w:tr>
            <w:tr>
              <w:trPr/>
              <w:tc>
                <w:tcPr>
                  <w:tcW w:w="3028" w:type="dxa"/>
                  <w:tcMar>
                    <w:left w:w="28" w:type="dxa"/>
                    <w:right w:w="28" w:type="dxa"/>
                  </w:tcMar>
                  <w:vAlign w:val="top"/>
                </w:tcPr>
                <w:p>
                  <w:pPr>
                    <w:pStyle w:val="0"/>
                    <w:spacing w:line="220" w:lineRule="exact"/>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　　</w:t>
                  </w:r>
                  <w:r>
                    <w:rPr>
                      <w:rFonts w:hint="eastAsia" w:asciiTheme="minorEastAsia" w:hAnsiTheme="minorEastAsia" w:eastAsiaTheme="minorEastAsia"/>
                      <w:color w:val="000000" w:themeColor="text1"/>
                    </w:rPr>
                    <w:t xml:space="preserve"> 7</w:t>
                  </w:r>
                  <w:r>
                    <w:rPr>
                      <w:rFonts w:hint="eastAsia" w:asciiTheme="minorEastAsia" w:hAnsiTheme="minorEastAsia" w:eastAsiaTheme="minorEastAsia"/>
                      <w:color w:val="000000" w:themeColor="text1"/>
                    </w:rPr>
                    <w:t>年以上　</w:t>
                  </w:r>
                  <w:r>
                    <w:rPr>
                      <w:rFonts w:hint="eastAsia" w:asciiTheme="minorEastAsia" w:hAnsiTheme="minorEastAsia" w:eastAsiaTheme="minorEastAsia"/>
                      <w:color w:val="000000" w:themeColor="text1"/>
                    </w:rPr>
                    <w:t xml:space="preserve"> 8</w:t>
                  </w:r>
                  <w:r>
                    <w:rPr>
                      <w:rFonts w:hint="eastAsia" w:asciiTheme="minorEastAsia" w:hAnsiTheme="minorEastAsia" w:eastAsiaTheme="minorEastAsia"/>
                      <w:color w:val="000000" w:themeColor="text1"/>
                    </w:rPr>
                    <w:t>年未満</w:t>
                  </w:r>
                </w:p>
              </w:tc>
              <w:tc>
                <w:tcPr>
                  <w:tcW w:w="1636" w:type="dxa"/>
                  <w:tcMar>
                    <w:left w:w="28" w:type="dxa"/>
                    <w:right w:w="28" w:type="dxa"/>
                  </w:tcMar>
                  <w:vAlign w:val="top"/>
                </w:tcPr>
                <w:p>
                  <w:pPr>
                    <w:pStyle w:val="0"/>
                    <w:spacing w:line="220" w:lineRule="exact"/>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　　　　９％</w:t>
                  </w:r>
                </w:p>
              </w:tc>
              <w:tc>
                <w:tcPr>
                  <w:tcW w:w="1431" w:type="dxa"/>
                  <w:vMerge w:val="continue"/>
                  <w:tcMar>
                    <w:left w:w="28" w:type="dxa"/>
                    <w:right w:w="28" w:type="dxa"/>
                  </w:tcMar>
                  <w:vAlign w:val="top"/>
                </w:tcPr>
                <w:p>
                  <w:pPr>
                    <w:pStyle w:val="0"/>
                    <w:rPr>
                      <w:rFonts w:hint="default" w:asciiTheme="majorEastAsia" w:hAnsiTheme="majorEastAsia" w:eastAsiaTheme="majorEastAsia"/>
                      <w:b w:val="1"/>
                      <w:color w:val="FF0000"/>
                    </w:rPr>
                  </w:pPr>
                </w:p>
              </w:tc>
              <w:tc>
                <w:tcPr>
                  <w:tcW w:w="1843" w:type="dxa"/>
                  <w:vMerge w:val="continue"/>
                  <w:tcMar>
                    <w:left w:w="28" w:type="dxa"/>
                    <w:right w:w="28" w:type="dxa"/>
                  </w:tcMar>
                  <w:vAlign w:val="top"/>
                </w:tcPr>
                <w:p>
                  <w:pPr>
                    <w:pStyle w:val="0"/>
                    <w:rPr>
                      <w:rFonts w:hint="default" w:asciiTheme="majorEastAsia" w:hAnsiTheme="majorEastAsia" w:eastAsiaTheme="majorEastAsia"/>
                      <w:b w:val="1"/>
                      <w:color w:val="FF0000"/>
                    </w:rPr>
                  </w:pPr>
                </w:p>
              </w:tc>
            </w:tr>
            <w:tr>
              <w:trPr/>
              <w:tc>
                <w:tcPr>
                  <w:tcW w:w="3028" w:type="dxa"/>
                  <w:tcMar>
                    <w:left w:w="28" w:type="dxa"/>
                    <w:right w:w="28" w:type="dxa"/>
                  </w:tcMar>
                  <w:vAlign w:val="top"/>
                </w:tcPr>
                <w:p>
                  <w:pPr>
                    <w:pStyle w:val="0"/>
                    <w:spacing w:line="220" w:lineRule="exact"/>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　　</w:t>
                  </w:r>
                  <w:r>
                    <w:rPr>
                      <w:rFonts w:hint="eastAsia" w:asciiTheme="minorEastAsia" w:hAnsiTheme="minorEastAsia" w:eastAsiaTheme="minorEastAsia"/>
                      <w:color w:val="000000" w:themeColor="text1"/>
                    </w:rPr>
                    <w:t xml:space="preserve"> 6</w:t>
                  </w:r>
                  <w:r>
                    <w:rPr>
                      <w:rFonts w:hint="eastAsia" w:asciiTheme="minorEastAsia" w:hAnsiTheme="minorEastAsia" w:eastAsiaTheme="minorEastAsia"/>
                      <w:color w:val="000000" w:themeColor="text1"/>
                    </w:rPr>
                    <w:t>年以上　</w:t>
                  </w:r>
                  <w:r>
                    <w:rPr>
                      <w:rFonts w:hint="eastAsia" w:asciiTheme="minorEastAsia" w:hAnsiTheme="minorEastAsia" w:eastAsiaTheme="minorEastAsia"/>
                      <w:color w:val="000000" w:themeColor="text1"/>
                    </w:rPr>
                    <w:t xml:space="preserve"> 7</w:t>
                  </w:r>
                  <w:r>
                    <w:rPr>
                      <w:rFonts w:hint="eastAsia" w:asciiTheme="minorEastAsia" w:hAnsiTheme="minorEastAsia" w:eastAsiaTheme="minorEastAsia"/>
                      <w:color w:val="000000" w:themeColor="text1"/>
                    </w:rPr>
                    <w:t>年未満</w:t>
                  </w:r>
                </w:p>
              </w:tc>
              <w:tc>
                <w:tcPr>
                  <w:tcW w:w="1636" w:type="dxa"/>
                  <w:tcMar>
                    <w:left w:w="28" w:type="dxa"/>
                    <w:right w:w="28" w:type="dxa"/>
                  </w:tcMar>
                  <w:vAlign w:val="top"/>
                </w:tcPr>
                <w:p>
                  <w:pPr>
                    <w:pStyle w:val="0"/>
                    <w:spacing w:line="220" w:lineRule="exact"/>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　　　　８％</w:t>
                  </w:r>
                </w:p>
              </w:tc>
              <w:tc>
                <w:tcPr>
                  <w:tcW w:w="1431" w:type="dxa"/>
                  <w:vMerge w:val="continue"/>
                  <w:tcMar>
                    <w:left w:w="28" w:type="dxa"/>
                    <w:right w:w="28" w:type="dxa"/>
                  </w:tcMar>
                  <w:vAlign w:val="top"/>
                </w:tcPr>
                <w:p>
                  <w:pPr>
                    <w:pStyle w:val="0"/>
                    <w:rPr>
                      <w:rFonts w:hint="default" w:asciiTheme="majorEastAsia" w:hAnsiTheme="majorEastAsia" w:eastAsiaTheme="majorEastAsia"/>
                      <w:b w:val="1"/>
                      <w:color w:val="FF0000"/>
                    </w:rPr>
                  </w:pPr>
                </w:p>
              </w:tc>
              <w:tc>
                <w:tcPr>
                  <w:tcW w:w="1843" w:type="dxa"/>
                  <w:vMerge w:val="continue"/>
                  <w:tcMar>
                    <w:left w:w="28" w:type="dxa"/>
                    <w:right w:w="28" w:type="dxa"/>
                  </w:tcMar>
                  <w:vAlign w:val="top"/>
                </w:tcPr>
                <w:p>
                  <w:pPr>
                    <w:pStyle w:val="0"/>
                    <w:rPr>
                      <w:rFonts w:hint="default" w:asciiTheme="majorEastAsia" w:hAnsiTheme="majorEastAsia" w:eastAsiaTheme="majorEastAsia"/>
                      <w:b w:val="1"/>
                      <w:color w:val="FF0000"/>
                    </w:rPr>
                  </w:pPr>
                </w:p>
              </w:tc>
            </w:tr>
            <w:tr>
              <w:trPr/>
              <w:tc>
                <w:tcPr>
                  <w:tcW w:w="3028" w:type="dxa"/>
                  <w:tcMar>
                    <w:left w:w="28" w:type="dxa"/>
                    <w:right w:w="28" w:type="dxa"/>
                  </w:tcMar>
                  <w:vAlign w:val="top"/>
                </w:tcPr>
                <w:p>
                  <w:pPr>
                    <w:pStyle w:val="0"/>
                    <w:spacing w:line="220" w:lineRule="exact"/>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　　</w:t>
                  </w:r>
                  <w:r>
                    <w:rPr>
                      <w:rFonts w:hint="eastAsia" w:asciiTheme="minorEastAsia" w:hAnsiTheme="minorEastAsia" w:eastAsiaTheme="minorEastAsia"/>
                      <w:color w:val="000000" w:themeColor="text1"/>
                    </w:rPr>
                    <w:t xml:space="preserve"> 5</w:t>
                  </w:r>
                  <w:r>
                    <w:rPr>
                      <w:rFonts w:hint="eastAsia" w:asciiTheme="minorEastAsia" w:hAnsiTheme="minorEastAsia" w:eastAsiaTheme="minorEastAsia"/>
                      <w:color w:val="000000" w:themeColor="text1"/>
                    </w:rPr>
                    <w:t>年以上　</w:t>
                  </w:r>
                  <w:r>
                    <w:rPr>
                      <w:rFonts w:hint="eastAsia" w:asciiTheme="minorEastAsia" w:hAnsiTheme="minorEastAsia" w:eastAsiaTheme="minorEastAsia"/>
                      <w:color w:val="000000" w:themeColor="text1"/>
                    </w:rPr>
                    <w:t xml:space="preserve"> 6</w:t>
                  </w:r>
                  <w:r>
                    <w:rPr>
                      <w:rFonts w:hint="eastAsia" w:asciiTheme="minorEastAsia" w:hAnsiTheme="minorEastAsia" w:eastAsiaTheme="minorEastAsia"/>
                      <w:color w:val="000000" w:themeColor="text1"/>
                    </w:rPr>
                    <w:t>年未満</w:t>
                  </w:r>
                </w:p>
              </w:tc>
              <w:tc>
                <w:tcPr>
                  <w:tcW w:w="1636" w:type="dxa"/>
                  <w:tcMar>
                    <w:left w:w="28" w:type="dxa"/>
                    <w:right w:w="28" w:type="dxa"/>
                  </w:tcMar>
                  <w:vAlign w:val="top"/>
                </w:tcPr>
                <w:p>
                  <w:pPr>
                    <w:pStyle w:val="0"/>
                    <w:spacing w:line="220" w:lineRule="exact"/>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　　　　７％</w:t>
                  </w:r>
                </w:p>
              </w:tc>
              <w:tc>
                <w:tcPr>
                  <w:tcW w:w="1431" w:type="dxa"/>
                  <w:vMerge w:val="continue"/>
                  <w:tcMar>
                    <w:left w:w="28" w:type="dxa"/>
                    <w:right w:w="28" w:type="dxa"/>
                  </w:tcMar>
                  <w:vAlign w:val="top"/>
                </w:tcPr>
                <w:p>
                  <w:pPr>
                    <w:pStyle w:val="0"/>
                    <w:rPr>
                      <w:rFonts w:hint="default" w:asciiTheme="majorEastAsia" w:hAnsiTheme="majorEastAsia" w:eastAsiaTheme="majorEastAsia"/>
                      <w:b w:val="1"/>
                      <w:color w:val="FF0000"/>
                    </w:rPr>
                  </w:pPr>
                </w:p>
              </w:tc>
              <w:tc>
                <w:tcPr>
                  <w:tcW w:w="1843" w:type="dxa"/>
                  <w:vMerge w:val="continue"/>
                  <w:tcMar>
                    <w:left w:w="28" w:type="dxa"/>
                    <w:right w:w="28" w:type="dxa"/>
                  </w:tcMar>
                  <w:vAlign w:val="top"/>
                </w:tcPr>
                <w:p>
                  <w:pPr>
                    <w:pStyle w:val="0"/>
                    <w:rPr>
                      <w:rFonts w:hint="default" w:asciiTheme="majorEastAsia" w:hAnsiTheme="majorEastAsia" w:eastAsiaTheme="majorEastAsia"/>
                      <w:b w:val="1"/>
                      <w:color w:val="FF0000"/>
                    </w:rPr>
                  </w:pPr>
                </w:p>
              </w:tc>
            </w:tr>
            <w:tr>
              <w:trPr/>
              <w:tc>
                <w:tcPr>
                  <w:tcW w:w="3028" w:type="dxa"/>
                  <w:tcMar>
                    <w:left w:w="28" w:type="dxa"/>
                    <w:right w:w="28" w:type="dxa"/>
                  </w:tcMar>
                  <w:vAlign w:val="top"/>
                </w:tcPr>
                <w:p>
                  <w:pPr>
                    <w:pStyle w:val="0"/>
                    <w:spacing w:line="220" w:lineRule="exact"/>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　　</w:t>
                  </w:r>
                  <w:r>
                    <w:rPr>
                      <w:rFonts w:hint="eastAsia" w:asciiTheme="minorEastAsia" w:hAnsiTheme="minorEastAsia" w:eastAsiaTheme="minorEastAsia"/>
                      <w:color w:val="000000" w:themeColor="text1"/>
                    </w:rPr>
                    <w:t xml:space="preserve"> 4</w:t>
                  </w:r>
                  <w:r>
                    <w:rPr>
                      <w:rFonts w:hint="eastAsia" w:asciiTheme="minorEastAsia" w:hAnsiTheme="minorEastAsia" w:eastAsiaTheme="minorEastAsia"/>
                      <w:color w:val="000000" w:themeColor="text1"/>
                    </w:rPr>
                    <w:t>年以上　</w:t>
                  </w:r>
                  <w:r>
                    <w:rPr>
                      <w:rFonts w:hint="eastAsia" w:asciiTheme="minorEastAsia" w:hAnsiTheme="minorEastAsia" w:eastAsiaTheme="minorEastAsia"/>
                      <w:color w:val="000000" w:themeColor="text1"/>
                    </w:rPr>
                    <w:t xml:space="preserve"> 5</w:t>
                  </w:r>
                  <w:r>
                    <w:rPr>
                      <w:rFonts w:hint="eastAsia" w:asciiTheme="minorEastAsia" w:hAnsiTheme="minorEastAsia" w:eastAsiaTheme="minorEastAsia"/>
                      <w:color w:val="000000" w:themeColor="text1"/>
                    </w:rPr>
                    <w:t>年未満</w:t>
                  </w:r>
                </w:p>
              </w:tc>
              <w:tc>
                <w:tcPr>
                  <w:tcW w:w="1636" w:type="dxa"/>
                  <w:tcMar>
                    <w:left w:w="28" w:type="dxa"/>
                    <w:right w:w="28" w:type="dxa"/>
                  </w:tcMar>
                  <w:vAlign w:val="top"/>
                </w:tcPr>
                <w:p>
                  <w:pPr>
                    <w:pStyle w:val="0"/>
                    <w:spacing w:line="220" w:lineRule="exact"/>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　　　　６％</w:t>
                  </w:r>
                </w:p>
              </w:tc>
              <w:tc>
                <w:tcPr>
                  <w:tcW w:w="1431" w:type="dxa"/>
                  <w:vMerge w:val="continue"/>
                  <w:tcMar>
                    <w:left w:w="28" w:type="dxa"/>
                    <w:right w:w="28" w:type="dxa"/>
                  </w:tcMar>
                  <w:vAlign w:val="top"/>
                </w:tcPr>
                <w:p>
                  <w:pPr>
                    <w:pStyle w:val="0"/>
                    <w:rPr>
                      <w:rFonts w:hint="default" w:asciiTheme="majorEastAsia" w:hAnsiTheme="majorEastAsia" w:eastAsiaTheme="majorEastAsia"/>
                      <w:b w:val="1"/>
                      <w:color w:val="FF0000"/>
                    </w:rPr>
                  </w:pPr>
                </w:p>
              </w:tc>
              <w:tc>
                <w:tcPr>
                  <w:tcW w:w="1843" w:type="dxa"/>
                  <w:vMerge w:val="continue"/>
                  <w:tcMar>
                    <w:left w:w="28" w:type="dxa"/>
                    <w:right w:w="28" w:type="dxa"/>
                  </w:tcMar>
                  <w:vAlign w:val="top"/>
                </w:tcPr>
                <w:p>
                  <w:pPr>
                    <w:pStyle w:val="0"/>
                    <w:rPr>
                      <w:rFonts w:hint="default" w:asciiTheme="majorEastAsia" w:hAnsiTheme="majorEastAsia" w:eastAsiaTheme="majorEastAsia"/>
                      <w:b w:val="1"/>
                      <w:color w:val="FF0000"/>
                    </w:rPr>
                  </w:pPr>
                </w:p>
              </w:tc>
            </w:tr>
            <w:tr>
              <w:trPr/>
              <w:tc>
                <w:tcPr>
                  <w:tcW w:w="3028" w:type="dxa"/>
                  <w:tcMar>
                    <w:left w:w="28" w:type="dxa"/>
                    <w:right w:w="28" w:type="dxa"/>
                  </w:tcMar>
                  <w:vAlign w:val="top"/>
                </w:tcPr>
                <w:p>
                  <w:pPr>
                    <w:pStyle w:val="0"/>
                    <w:spacing w:line="220" w:lineRule="exact"/>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　　</w:t>
                  </w:r>
                  <w:r>
                    <w:rPr>
                      <w:rFonts w:hint="eastAsia" w:asciiTheme="minorEastAsia" w:hAnsiTheme="minorEastAsia" w:eastAsiaTheme="minorEastAsia"/>
                      <w:color w:val="000000" w:themeColor="text1"/>
                    </w:rPr>
                    <w:t xml:space="preserve"> 3</w:t>
                  </w:r>
                  <w:r>
                    <w:rPr>
                      <w:rFonts w:hint="eastAsia" w:asciiTheme="minorEastAsia" w:hAnsiTheme="minorEastAsia" w:eastAsiaTheme="minorEastAsia"/>
                      <w:color w:val="000000" w:themeColor="text1"/>
                    </w:rPr>
                    <w:t>年以上　</w:t>
                  </w:r>
                  <w:r>
                    <w:rPr>
                      <w:rFonts w:hint="eastAsia" w:asciiTheme="minorEastAsia" w:hAnsiTheme="minorEastAsia" w:eastAsiaTheme="minorEastAsia"/>
                      <w:color w:val="000000" w:themeColor="text1"/>
                    </w:rPr>
                    <w:t xml:space="preserve"> 4</w:t>
                  </w:r>
                  <w:r>
                    <w:rPr>
                      <w:rFonts w:hint="eastAsia" w:asciiTheme="minorEastAsia" w:hAnsiTheme="minorEastAsia" w:eastAsiaTheme="minorEastAsia"/>
                      <w:color w:val="000000" w:themeColor="text1"/>
                    </w:rPr>
                    <w:t>年未満</w:t>
                  </w:r>
                </w:p>
              </w:tc>
              <w:tc>
                <w:tcPr>
                  <w:tcW w:w="1636" w:type="dxa"/>
                  <w:tcMar>
                    <w:left w:w="28" w:type="dxa"/>
                    <w:right w:w="28" w:type="dxa"/>
                  </w:tcMar>
                  <w:vAlign w:val="top"/>
                </w:tcPr>
                <w:p>
                  <w:pPr>
                    <w:pStyle w:val="0"/>
                    <w:spacing w:line="220" w:lineRule="exact"/>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　　　　５％</w:t>
                  </w:r>
                </w:p>
              </w:tc>
              <w:tc>
                <w:tcPr>
                  <w:tcW w:w="1431" w:type="dxa"/>
                  <w:vMerge w:val="continue"/>
                  <w:tcMar>
                    <w:left w:w="28" w:type="dxa"/>
                    <w:right w:w="28" w:type="dxa"/>
                  </w:tcMar>
                  <w:vAlign w:val="top"/>
                </w:tcPr>
                <w:p>
                  <w:pPr>
                    <w:pStyle w:val="0"/>
                    <w:rPr>
                      <w:rFonts w:hint="default" w:asciiTheme="majorEastAsia" w:hAnsiTheme="majorEastAsia" w:eastAsiaTheme="majorEastAsia"/>
                      <w:b w:val="1"/>
                      <w:color w:val="FF0000"/>
                    </w:rPr>
                  </w:pPr>
                </w:p>
              </w:tc>
              <w:tc>
                <w:tcPr>
                  <w:tcW w:w="1843" w:type="dxa"/>
                  <w:vMerge w:val="continue"/>
                  <w:tcMar>
                    <w:left w:w="28" w:type="dxa"/>
                    <w:right w:w="28" w:type="dxa"/>
                  </w:tcMar>
                  <w:vAlign w:val="top"/>
                </w:tcPr>
                <w:p>
                  <w:pPr>
                    <w:pStyle w:val="0"/>
                    <w:rPr>
                      <w:rFonts w:hint="default" w:asciiTheme="majorEastAsia" w:hAnsiTheme="majorEastAsia" w:eastAsiaTheme="majorEastAsia"/>
                      <w:b w:val="1"/>
                      <w:color w:val="FF0000"/>
                    </w:rPr>
                  </w:pPr>
                </w:p>
              </w:tc>
            </w:tr>
            <w:tr>
              <w:trPr/>
              <w:tc>
                <w:tcPr>
                  <w:tcW w:w="3028" w:type="dxa"/>
                  <w:tcMar>
                    <w:left w:w="28" w:type="dxa"/>
                    <w:right w:w="28" w:type="dxa"/>
                  </w:tcMar>
                  <w:vAlign w:val="top"/>
                </w:tcPr>
                <w:p>
                  <w:pPr>
                    <w:pStyle w:val="0"/>
                    <w:spacing w:line="220" w:lineRule="exact"/>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　　</w:t>
                  </w:r>
                  <w:r>
                    <w:rPr>
                      <w:rFonts w:hint="eastAsia" w:asciiTheme="minorEastAsia" w:hAnsiTheme="minorEastAsia" w:eastAsiaTheme="minorEastAsia"/>
                      <w:color w:val="000000" w:themeColor="text1"/>
                    </w:rPr>
                    <w:t xml:space="preserve"> 2</w:t>
                  </w:r>
                  <w:r>
                    <w:rPr>
                      <w:rFonts w:hint="eastAsia" w:asciiTheme="minorEastAsia" w:hAnsiTheme="minorEastAsia" w:eastAsiaTheme="minorEastAsia"/>
                      <w:color w:val="000000" w:themeColor="text1"/>
                    </w:rPr>
                    <w:t>年以上　</w:t>
                  </w:r>
                  <w:r>
                    <w:rPr>
                      <w:rFonts w:hint="eastAsia" w:asciiTheme="minorEastAsia" w:hAnsiTheme="minorEastAsia" w:eastAsiaTheme="minorEastAsia"/>
                      <w:color w:val="000000" w:themeColor="text1"/>
                    </w:rPr>
                    <w:t xml:space="preserve"> 3</w:t>
                  </w:r>
                  <w:r>
                    <w:rPr>
                      <w:rFonts w:hint="eastAsia" w:asciiTheme="minorEastAsia" w:hAnsiTheme="minorEastAsia" w:eastAsiaTheme="minorEastAsia"/>
                      <w:color w:val="000000" w:themeColor="text1"/>
                    </w:rPr>
                    <w:t>年未満</w:t>
                  </w:r>
                </w:p>
              </w:tc>
              <w:tc>
                <w:tcPr>
                  <w:tcW w:w="1636" w:type="dxa"/>
                  <w:tcMar>
                    <w:left w:w="28" w:type="dxa"/>
                    <w:right w:w="28" w:type="dxa"/>
                  </w:tcMar>
                  <w:vAlign w:val="top"/>
                </w:tcPr>
                <w:p>
                  <w:pPr>
                    <w:pStyle w:val="0"/>
                    <w:spacing w:line="220" w:lineRule="exact"/>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　　　　４％</w:t>
                  </w:r>
                </w:p>
              </w:tc>
              <w:tc>
                <w:tcPr>
                  <w:tcW w:w="1431" w:type="dxa"/>
                  <w:vMerge w:val="continue"/>
                  <w:tcMar>
                    <w:left w:w="28" w:type="dxa"/>
                    <w:right w:w="28" w:type="dxa"/>
                  </w:tcMar>
                  <w:vAlign w:val="top"/>
                </w:tcPr>
                <w:p>
                  <w:pPr>
                    <w:pStyle w:val="0"/>
                    <w:rPr>
                      <w:rFonts w:hint="default" w:asciiTheme="majorEastAsia" w:hAnsiTheme="majorEastAsia" w:eastAsiaTheme="majorEastAsia"/>
                      <w:b w:val="1"/>
                      <w:color w:val="FF0000"/>
                    </w:rPr>
                  </w:pPr>
                </w:p>
              </w:tc>
              <w:tc>
                <w:tcPr>
                  <w:tcW w:w="1843" w:type="dxa"/>
                  <w:vMerge w:val="continue"/>
                  <w:tcMar>
                    <w:left w:w="28" w:type="dxa"/>
                    <w:right w:w="28" w:type="dxa"/>
                  </w:tcMar>
                  <w:vAlign w:val="top"/>
                </w:tcPr>
                <w:p>
                  <w:pPr>
                    <w:pStyle w:val="0"/>
                    <w:rPr>
                      <w:rFonts w:hint="default" w:asciiTheme="majorEastAsia" w:hAnsiTheme="majorEastAsia" w:eastAsiaTheme="majorEastAsia"/>
                      <w:b w:val="1"/>
                      <w:color w:val="FF0000"/>
                    </w:rPr>
                  </w:pPr>
                </w:p>
              </w:tc>
            </w:tr>
            <w:tr>
              <w:trPr/>
              <w:tc>
                <w:tcPr>
                  <w:tcW w:w="3028" w:type="dxa"/>
                  <w:tcMar>
                    <w:left w:w="28" w:type="dxa"/>
                    <w:right w:w="28" w:type="dxa"/>
                  </w:tcMar>
                  <w:vAlign w:val="top"/>
                </w:tcPr>
                <w:p>
                  <w:pPr>
                    <w:pStyle w:val="0"/>
                    <w:spacing w:line="220" w:lineRule="exact"/>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　　</w:t>
                  </w:r>
                  <w:r>
                    <w:rPr>
                      <w:rFonts w:hint="eastAsia" w:asciiTheme="minorEastAsia" w:hAnsiTheme="minorEastAsia" w:eastAsiaTheme="minorEastAsia"/>
                      <w:color w:val="000000" w:themeColor="text1"/>
                    </w:rPr>
                    <w:t xml:space="preserve"> 1</w:t>
                  </w:r>
                  <w:r>
                    <w:rPr>
                      <w:rFonts w:hint="eastAsia" w:asciiTheme="minorEastAsia" w:hAnsiTheme="minorEastAsia" w:eastAsiaTheme="minorEastAsia"/>
                      <w:color w:val="000000" w:themeColor="text1"/>
                    </w:rPr>
                    <w:t>年以上　</w:t>
                  </w:r>
                  <w:r>
                    <w:rPr>
                      <w:rFonts w:hint="eastAsia" w:asciiTheme="minorEastAsia" w:hAnsiTheme="minorEastAsia" w:eastAsiaTheme="minorEastAsia"/>
                      <w:color w:val="000000" w:themeColor="text1"/>
                    </w:rPr>
                    <w:t xml:space="preserve"> 2</w:t>
                  </w:r>
                  <w:r>
                    <w:rPr>
                      <w:rFonts w:hint="eastAsia" w:asciiTheme="minorEastAsia" w:hAnsiTheme="minorEastAsia" w:eastAsiaTheme="minorEastAsia"/>
                      <w:color w:val="000000" w:themeColor="text1"/>
                    </w:rPr>
                    <w:t>年未満</w:t>
                  </w:r>
                </w:p>
              </w:tc>
              <w:tc>
                <w:tcPr>
                  <w:tcW w:w="1636" w:type="dxa"/>
                  <w:tcMar>
                    <w:left w:w="28" w:type="dxa"/>
                    <w:right w:w="28" w:type="dxa"/>
                  </w:tcMar>
                  <w:vAlign w:val="top"/>
                </w:tcPr>
                <w:p>
                  <w:pPr>
                    <w:pStyle w:val="0"/>
                    <w:spacing w:line="220" w:lineRule="exact"/>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　　　　３％</w:t>
                  </w:r>
                </w:p>
              </w:tc>
              <w:tc>
                <w:tcPr>
                  <w:tcW w:w="1431" w:type="dxa"/>
                  <w:vMerge w:val="continue"/>
                  <w:tcMar>
                    <w:left w:w="28" w:type="dxa"/>
                    <w:right w:w="28" w:type="dxa"/>
                  </w:tcMar>
                  <w:vAlign w:val="top"/>
                </w:tcPr>
                <w:p>
                  <w:pPr>
                    <w:pStyle w:val="0"/>
                    <w:rPr>
                      <w:rFonts w:hint="default" w:asciiTheme="majorEastAsia" w:hAnsiTheme="majorEastAsia" w:eastAsiaTheme="majorEastAsia"/>
                      <w:b w:val="1"/>
                      <w:color w:val="FF0000"/>
                    </w:rPr>
                  </w:pPr>
                </w:p>
              </w:tc>
              <w:tc>
                <w:tcPr>
                  <w:tcW w:w="1843" w:type="dxa"/>
                  <w:vMerge w:val="continue"/>
                  <w:tcMar>
                    <w:left w:w="28" w:type="dxa"/>
                    <w:right w:w="28" w:type="dxa"/>
                  </w:tcMar>
                  <w:vAlign w:val="top"/>
                </w:tcPr>
                <w:p>
                  <w:pPr>
                    <w:pStyle w:val="0"/>
                    <w:rPr>
                      <w:rFonts w:hint="default" w:asciiTheme="majorEastAsia" w:hAnsiTheme="majorEastAsia" w:eastAsiaTheme="majorEastAsia"/>
                      <w:b w:val="1"/>
                      <w:color w:val="FF0000"/>
                    </w:rPr>
                  </w:pPr>
                </w:p>
              </w:tc>
            </w:tr>
            <w:tr>
              <w:trPr/>
              <w:tc>
                <w:tcPr>
                  <w:tcW w:w="3028" w:type="dxa"/>
                  <w:tcBorders>
                    <w:top w:val="none" w:color="auto" w:sz="0" w:space="0"/>
                    <w:left w:val="none" w:color="auto" w:sz="0" w:space="0"/>
                    <w:bottom w:val="single" w:color="auto" w:sz="4" w:space="0"/>
                    <w:right w:val="none" w:color="auto" w:sz="0" w:space="0"/>
                    <w:tl2br w:val="none" w:color="auto" w:sz="0" w:space="0"/>
                    <w:tr2bl w:val="none" w:color="auto" w:sz="0" w:space="0"/>
                  </w:tcBorders>
                  <w:tcMar>
                    <w:left w:w="28" w:type="dxa"/>
                    <w:right w:w="28" w:type="dxa"/>
                  </w:tcMar>
                  <w:vAlign w:val="top"/>
                </w:tcPr>
                <w:p>
                  <w:pPr>
                    <w:pStyle w:val="0"/>
                    <w:spacing w:line="220" w:lineRule="exact"/>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　　</w:t>
                  </w:r>
                  <w:r>
                    <w:rPr>
                      <w:rFonts w:hint="eastAsia" w:asciiTheme="minorEastAsia" w:hAnsiTheme="minorEastAsia" w:eastAsiaTheme="minorEastAsia"/>
                      <w:color w:val="000000" w:themeColor="text1"/>
                    </w:rPr>
                    <w:t xml:space="preserve"> 1</w:t>
                  </w:r>
                  <w:r>
                    <w:rPr>
                      <w:rFonts w:hint="eastAsia" w:asciiTheme="minorEastAsia" w:hAnsiTheme="minorEastAsia" w:eastAsiaTheme="minorEastAsia"/>
                      <w:color w:val="000000" w:themeColor="text1"/>
                    </w:rPr>
                    <w:t>年未満</w:t>
                  </w:r>
                </w:p>
              </w:tc>
              <w:tc>
                <w:tcPr>
                  <w:tcW w:w="1636" w:type="dxa"/>
                  <w:tcBorders>
                    <w:top w:val="none" w:color="auto" w:sz="0" w:space="0"/>
                    <w:left w:val="none" w:color="auto" w:sz="0" w:space="0"/>
                    <w:bottom w:val="single" w:color="auto" w:sz="4" w:space="0"/>
                    <w:right w:val="none" w:color="auto" w:sz="0" w:space="0"/>
                    <w:tl2br w:val="none" w:color="auto" w:sz="0" w:space="0"/>
                    <w:tr2bl w:val="none" w:color="auto" w:sz="0" w:space="0"/>
                  </w:tcBorders>
                  <w:tcMar>
                    <w:left w:w="28" w:type="dxa"/>
                    <w:right w:w="28" w:type="dxa"/>
                  </w:tcMar>
                  <w:vAlign w:val="top"/>
                </w:tcPr>
                <w:p>
                  <w:pPr>
                    <w:pStyle w:val="0"/>
                    <w:spacing w:line="220" w:lineRule="exact"/>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　　　　２％</w:t>
                  </w:r>
                </w:p>
              </w:tc>
              <w:tc>
                <w:tcPr>
                  <w:tcW w:w="1431"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tcMar>
                    <w:left w:w="28" w:type="dxa"/>
                    <w:right w:w="28" w:type="dxa"/>
                  </w:tcMar>
                  <w:vAlign w:val="top"/>
                </w:tcPr>
                <w:p>
                  <w:pPr>
                    <w:pStyle w:val="0"/>
                    <w:rPr>
                      <w:rFonts w:hint="default" w:asciiTheme="majorEastAsia" w:hAnsiTheme="majorEastAsia" w:eastAsiaTheme="majorEastAsia"/>
                      <w:b w:val="1"/>
                      <w:color w:val="FF0000"/>
                    </w:rPr>
                  </w:pPr>
                </w:p>
              </w:tc>
              <w:tc>
                <w:tcPr>
                  <w:tcW w:w="1843"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tcMar>
                    <w:left w:w="28" w:type="dxa"/>
                    <w:right w:w="28" w:type="dxa"/>
                  </w:tcMar>
                  <w:vAlign w:val="top"/>
                </w:tcPr>
                <w:p>
                  <w:pPr>
                    <w:pStyle w:val="0"/>
                    <w:rPr>
                      <w:rFonts w:hint="default" w:asciiTheme="majorEastAsia" w:hAnsiTheme="majorEastAsia" w:eastAsiaTheme="majorEastAsia"/>
                      <w:b w:val="1"/>
                      <w:color w:val="FF0000"/>
                    </w:rPr>
                  </w:pPr>
                </w:p>
              </w:tc>
            </w:tr>
          </w:tbl>
          <w:p>
            <w:pPr>
              <w:pStyle w:val="0"/>
              <w:spacing w:line="140" w:lineRule="exact"/>
              <w:rPr>
                <w:rFonts w:hint="default" w:asciiTheme="minorEastAsia" w:hAnsiTheme="minorEastAsia" w:eastAsiaTheme="minorEastAsia"/>
                <w:color w:val="000000" w:themeColor="text1"/>
              </w:rPr>
            </w:pPr>
          </w:p>
          <w:p>
            <w:pPr>
              <w:pStyle w:val="0"/>
              <w:autoSpaceDE w:val="0"/>
              <w:autoSpaceDN w:val="0"/>
              <w:spacing w:line="260" w:lineRule="exact"/>
              <w:ind w:left="359" w:hanging="359" w:hangingChars="200"/>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　【職員１人当たりの平均経験年数】</w:t>
            </w:r>
          </w:p>
          <w:p>
            <w:pPr>
              <w:pStyle w:val="0"/>
              <w:autoSpaceDE w:val="0"/>
              <w:autoSpaceDN w:val="0"/>
              <w:spacing w:line="260" w:lineRule="exact"/>
              <w:ind w:left="360" w:leftChars="100" w:hanging="180" w:hangingChars="100"/>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　その職種にかかわらず、当該施設・事業所に勤務する全ての常勤職員（注１）について、当該施設・事業所又は他の施設・事業所（注２に掲げるものに限る。）における勤続年月数を通算した年月数を合算した総年月数を当該職員の総数で除して得た年数（６月以上の端数は１年とし、６月未満の端数は切り捨てとする。）とする（居宅訪問型保育事業においても、当該事業を行う事業所を単位として職員１人当たりの平均経験年数を算定すること）。</w:t>
            </w:r>
          </w:p>
          <w:p>
            <w:pPr>
              <w:pStyle w:val="0"/>
              <w:autoSpaceDE w:val="0"/>
              <w:autoSpaceDN w:val="0"/>
              <w:spacing w:line="260" w:lineRule="exact"/>
              <w:ind w:left="359" w:leftChars="200" w:firstLine="180" w:firstLineChars="100"/>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なお、勤続年月数の確認に当たっては、施設・事業所による職歴証明書のほか、雇用保険加入履歴や年金加入記録等から推認する取扱いも可能である。</w:t>
            </w:r>
          </w:p>
          <w:p>
            <w:pPr>
              <w:pStyle w:val="0"/>
              <w:autoSpaceDE w:val="0"/>
              <w:autoSpaceDN w:val="0"/>
              <w:spacing w:line="260" w:lineRule="exact"/>
              <w:ind w:left="1258" w:leftChars="300" w:hanging="719" w:hangingChars="400"/>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（注１）　当該施設・事業所の就業規則において定められている常勤の従事者が勤務すべき時間数（教育・保育に従事する者にあっては、１か月に勤務すべき時間数が１２０時間以上であるものに限る。）に達している者又は当該者以外の者であって１日６時間以上かつ月２０日以上勤務するもの</w:t>
            </w:r>
          </w:p>
          <w:p>
            <w:pPr>
              <w:pStyle w:val="0"/>
              <w:autoSpaceDE w:val="0"/>
              <w:spacing w:line="260" w:lineRule="exact"/>
              <w:ind w:left="1617" w:leftChars="300" w:hanging="1078" w:hangingChars="600"/>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（注２）　①子ども･子育て支援法第</w:t>
            </w:r>
            <w:r>
              <w:rPr>
                <w:rFonts w:hint="eastAsia" w:asciiTheme="minorEastAsia" w:hAnsiTheme="minorEastAsia" w:eastAsiaTheme="minorEastAsia"/>
                <w:color w:val="000000" w:themeColor="text1"/>
              </w:rPr>
              <w:t>7</w:t>
            </w:r>
            <w:r>
              <w:rPr>
                <w:rFonts w:hint="eastAsia" w:asciiTheme="minorEastAsia" w:hAnsiTheme="minorEastAsia" w:eastAsiaTheme="minorEastAsia"/>
                <w:color w:val="000000" w:themeColor="text1"/>
              </w:rPr>
              <w:t>条第</w:t>
            </w:r>
            <w:r>
              <w:rPr>
                <w:rFonts w:hint="eastAsia" w:asciiTheme="minorEastAsia" w:hAnsiTheme="minorEastAsia" w:eastAsiaTheme="minorEastAsia"/>
                <w:color w:val="000000" w:themeColor="text1"/>
              </w:rPr>
              <w:t>4</w:t>
            </w:r>
            <w:r>
              <w:rPr>
                <w:rFonts w:hint="eastAsia" w:asciiTheme="minorEastAsia" w:hAnsiTheme="minorEastAsia" w:eastAsiaTheme="minorEastAsia"/>
                <w:color w:val="000000" w:themeColor="text1"/>
              </w:rPr>
              <w:t>項に定める教育･保育施設、同条第</w:t>
            </w:r>
            <w:r>
              <w:rPr>
                <w:rFonts w:hint="eastAsia" w:asciiTheme="minorEastAsia" w:hAnsiTheme="minorEastAsia" w:eastAsiaTheme="minorEastAsia"/>
                <w:color w:val="000000" w:themeColor="text1"/>
              </w:rPr>
              <w:t>5</w:t>
            </w:r>
            <w:r>
              <w:rPr>
                <w:rFonts w:hint="eastAsia" w:asciiTheme="minorEastAsia" w:hAnsiTheme="minorEastAsia" w:eastAsiaTheme="minorEastAsia"/>
                <w:color w:val="000000" w:themeColor="text1"/>
              </w:rPr>
              <w:t>項に定める地域型保育事業を行う事業所及び第</w:t>
            </w:r>
            <w:r>
              <w:rPr>
                <w:rFonts w:hint="eastAsia" w:asciiTheme="minorEastAsia" w:hAnsiTheme="minorEastAsia" w:eastAsiaTheme="minorEastAsia"/>
                <w:color w:val="000000" w:themeColor="text1"/>
              </w:rPr>
              <w:t>30</w:t>
            </w:r>
            <w:r>
              <w:rPr>
                <w:rFonts w:hint="eastAsia" w:asciiTheme="minorEastAsia" w:hAnsiTheme="minorEastAsia" w:eastAsiaTheme="minorEastAsia"/>
                <w:color w:val="000000" w:themeColor="text1"/>
              </w:rPr>
              <w:t>条第</w:t>
            </w:r>
            <w:r>
              <w:rPr>
                <w:rFonts w:hint="eastAsia" w:asciiTheme="minorEastAsia" w:hAnsiTheme="minorEastAsia" w:eastAsiaTheme="minorEastAsia"/>
                <w:color w:val="000000" w:themeColor="text1"/>
              </w:rPr>
              <w:t>1</w:t>
            </w:r>
            <w:r>
              <w:rPr>
                <w:rFonts w:hint="eastAsia" w:asciiTheme="minorEastAsia" w:hAnsiTheme="minorEastAsia" w:eastAsiaTheme="minorEastAsia"/>
                <w:color w:val="000000" w:themeColor="text1"/>
              </w:rPr>
              <w:t>項第</w:t>
            </w:r>
            <w:r>
              <w:rPr>
                <w:rFonts w:hint="eastAsia" w:asciiTheme="minorEastAsia" w:hAnsiTheme="minorEastAsia" w:eastAsiaTheme="minorEastAsia"/>
                <w:color w:val="000000" w:themeColor="text1"/>
              </w:rPr>
              <w:t>4</w:t>
            </w:r>
            <w:r>
              <w:rPr>
                <w:rFonts w:hint="eastAsia" w:asciiTheme="minorEastAsia" w:hAnsiTheme="minorEastAsia" w:eastAsiaTheme="minorEastAsia"/>
                <w:color w:val="000000" w:themeColor="text1"/>
              </w:rPr>
              <w:t>号に定める特例保育を行う施設・事業所</w:t>
            </w:r>
          </w:p>
          <w:p>
            <w:pPr>
              <w:pStyle w:val="0"/>
              <w:autoSpaceDE w:val="0"/>
              <w:spacing w:line="260" w:lineRule="exact"/>
              <w:ind w:left="1617" w:leftChars="300" w:hanging="1078" w:hangingChars="600"/>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　　　　　②学校教育法第</w:t>
            </w:r>
            <w:r>
              <w:rPr>
                <w:rFonts w:hint="eastAsia" w:asciiTheme="minorEastAsia" w:hAnsiTheme="minorEastAsia" w:eastAsiaTheme="minorEastAsia"/>
                <w:color w:val="000000" w:themeColor="text1"/>
              </w:rPr>
              <w:t>1</w:t>
            </w:r>
            <w:r>
              <w:rPr>
                <w:rFonts w:hint="eastAsia" w:asciiTheme="minorEastAsia" w:hAnsiTheme="minorEastAsia" w:eastAsiaTheme="minorEastAsia"/>
                <w:color w:val="000000" w:themeColor="text1"/>
              </w:rPr>
              <w:t>条に定める学校</w:t>
            </w:r>
            <w:r>
              <w:rPr>
                <w:rFonts w:hint="eastAsia" w:asciiTheme="minorEastAsia" w:hAnsiTheme="minorEastAsia" w:eastAsiaTheme="minorEastAsia"/>
                <w:color w:val="000000" w:themeColor="text1"/>
                <w:w w:val="90"/>
              </w:rPr>
              <w:t>（幼稚園、小学校、中学校、義務教育学校、高等学校、中等教育学校、特別支援学校、大学及び高等専門学校）</w:t>
            </w:r>
            <w:r>
              <w:rPr>
                <w:rFonts w:hint="eastAsia" w:asciiTheme="minorEastAsia" w:hAnsiTheme="minorEastAsia" w:eastAsiaTheme="minorEastAsia"/>
                <w:color w:val="000000" w:themeColor="text1"/>
              </w:rPr>
              <w:t>及び同法第</w:t>
            </w:r>
            <w:r>
              <w:rPr>
                <w:rFonts w:hint="eastAsia" w:asciiTheme="minorEastAsia" w:hAnsiTheme="minorEastAsia" w:eastAsiaTheme="minorEastAsia"/>
                <w:color w:val="000000" w:themeColor="text1"/>
              </w:rPr>
              <w:t>124</w:t>
            </w:r>
            <w:r>
              <w:rPr>
                <w:rFonts w:hint="eastAsia" w:asciiTheme="minorEastAsia" w:hAnsiTheme="minorEastAsia" w:eastAsiaTheme="minorEastAsia"/>
                <w:color w:val="000000" w:themeColor="text1"/>
              </w:rPr>
              <w:t>条に定める専修学校</w:t>
            </w:r>
          </w:p>
          <w:p>
            <w:pPr>
              <w:pStyle w:val="0"/>
              <w:autoSpaceDE w:val="0"/>
              <w:spacing w:line="260" w:lineRule="exact"/>
              <w:ind w:left="1617" w:leftChars="300" w:hanging="1078" w:hangingChars="600"/>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　　　　　③社会福祉法第</w:t>
            </w:r>
            <w:r>
              <w:rPr>
                <w:rFonts w:hint="eastAsia" w:asciiTheme="minorEastAsia" w:hAnsiTheme="minorEastAsia" w:eastAsiaTheme="minorEastAsia"/>
                <w:color w:val="000000" w:themeColor="text1"/>
              </w:rPr>
              <w:t>2</w:t>
            </w:r>
            <w:r>
              <w:rPr>
                <w:rFonts w:hint="eastAsia" w:asciiTheme="minorEastAsia" w:hAnsiTheme="minorEastAsia" w:eastAsiaTheme="minorEastAsia"/>
                <w:color w:val="000000" w:themeColor="text1"/>
              </w:rPr>
              <w:t>条に定める社会福祉事業</w:t>
            </w:r>
            <w:r>
              <w:rPr>
                <w:rFonts w:hint="eastAsia" w:asciiTheme="minorEastAsia" w:hAnsiTheme="minorEastAsia" w:eastAsiaTheme="minorEastAsia"/>
                <w:color w:val="000000" w:themeColor="text1"/>
                <w:w w:val="90"/>
              </w:rPr>
              <w:t>（第一種社会福祉事業及び第二種社会福祉事業）</w:t>
            </w:r>
            <w:r>
              <w:rPr>
                <w:rFonts w:hint="eastAsia" w:asciiTheme="minorEastAsia" w:hAnsiTheme="minorEastAsia" w:eastAsiaTheme="minorEastAsia"/>
                <w:color w:val="000000" w:themeColor="text1"/>
              </w:rPr>
              <w:t>を行う施設・事業所</w:t>
            </w:r>
          </w:p>
          <w:p>
            <w:pPr>
              <w:pStyle w:val="0"/>
              <w:autoSpaceDE w:val="0"/>
              <w:spacing w:line="260" w:lineRule="exact"/>
              <w:ind w:left="1617" w:leftChars="300" w:hanging="1078" w:hangingChars="600"/>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　　　　　④児福法第６条の３第２３項に定める乳児等通園支援事業を行う事業所（乳児等通園支援事業）及び第</w:t>
            </w:r>
            <w:r>
              <w:rPr>
                <w:rFonts w:hint="eastAsia" w:asciiTheme="minorEastAsia" w:hAnsiTheme="minorEastAsia" w:eastAsiaTheme="minorEastAsia"/>
                <w:color w:val="000000" w:themeColor="text1"/>
              </w:rPr>
              <w:t>12</w:t>
            </w:r>
            <w:r>
              <w:rPr>
                <w:rFonts w:hint="eastAsia" w:asciiTheme="minorEastAsia" w:hAnsiTheme="minorEastAsia" w:eastAsiaTheme="minorEastAsia"/>
                <w:color w:val="000000" w:themeColor="text1"/>
              </w:rPr>
              <w:t>条の</w:t>
            </w:r>
            <w:r>
              <w:rPr>
                <w:rFonts w:hint="eastAsia" w:asciiTheme="minorEastAsia" w:hAnsiTheme="minorEastAsia" w:eastAsiaTheme="minorEastAsia"/>
                <w:color w:val="000000" w:themeColor="text1"/>
              </w:rPr>
              <w:t>4</w:t>
            </w:r>
            <w:r>
              <w:rPr>
                <w:rFonts w:hint="eastAsia" w:asciiTheme="minorEastAsia" w:hAnsiTheme="minorEastAsia" w:eastAsiaTheme="minorEastAsia"/>
                <w:color w:val="000000" w:themeColor="text1"/>
              </w:rPr>
              <w:t>に定める施設</w:t>
            </w:r>
            <w:r>
              <w:rPr>
                <w:rFonts w:hint="eastAsia" w:asciiTheme="minorEastAsia" w:hAnsiTheme="minorEastAsia" w:eastAsiaTheme="minorEastAsia"/>
                <w:color w:val="000000" w:themeColor="text1"/>
                <w:w w:val="90"/>
              </w:rPr>
              <w:t>（児童相談所に設置された一時保護所）</w:t>
            </w:r>
          </w:p>
          <w:p>
            <w:pPr>
              <w:pStyle w:val="0"/>
              <w:autoSpaceDE w:val="0"/>
              <w:spacing w:line="260" w:lineRule="exact"/>
              <w:ind w:left="1617" w:leftChars="300" w:hanging="1078" w:hangingChars="600"/>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　　　　　⑤認可外保育施設</w:t>
            </w:r>
            <w:r>
              <w:rPr>
                <w:rFonts w:hint="eastAsia" w:asciiTheme="minorEastAsia" w:hAnsiTheme="minorEastAsia" w:eastAsiaTheme="minorEastAsia"/>
                <w:color w:val="000000" w:themeColor="text1"/>
                <w:w w:val="90"/>
              </w:rPr>
              <w:t>（児福法第</w:t>
            </w:r>
            <w:r>
              <w:rPr>
                <w:rFonts w:hint="eastAsia" w:asciiTheme="minorEastAsia" w:hAnsiTheme="minorEastAsia" w:eastAsiaTheme="minorEastAsia"/>
                <w:color w:val="000000" w:themeColor="text1"/>
                <w:w w:val="90"/>
              </w:rPr>
              <w:t>59</w:t>
            </w:r>
            <w:r>
              <w:rPr>
                <w:rFonts w:hint="eastAsia" w:asciiTheme="minorEastAsia" w:hAnsiTheme="minorEastAsia" w:eastAsiaTheme="minorEastAsia"/>
                <w:color w:val="000000" w:themeColor="text1"/>
                <w:w w:val="90"/>
              </w:rPr>
              <w:t>条の２第</w:t>
            </w:r>
            <w:r>
              <w:rPr>
                <w:rFonts w:hint="eastAsia" w:asciiTheme="minorEastAsia" w:hAnsiTheme="minorEastAsia" w:eastAsiaTheme="minorEastAsia"/>
                <w:color w:val="000000" w:themeColor="text1"/>
                <w:w w:val="90"/>
              </w:rPr>
              <w:t>1</w:t>
            </w:r>
            <w:r>
              <w:rPr>
                <w:rFonts w:hint="eastAsia" w:asciiTheme="minorEastAsia" w:hAnsiTheme="minorEastAsia" w:eastAsiaTheme="minorEastAsia"/>
                <w:color w:val="000000" w:themeColor="text1"/>
                <w:w w:val="90"/>
              </w:rPr>
              <w:t>項に定める施設）</w:t>
            </w:r>
            <w:r>
              <w:rPr>
                <w:rFonts w:hint="eastAsia" w:asciiTheme="minorEastAsia" w:hAnsiTheme="minorEastAsia" w:eastAsiaTheme="minorEastAsia"/>
                <w:color w:val="000000" w:themeColor="text1"/>
              </w:rPr>
              <w:t>で、以下に掲げるもの</w:t>
            </w:r>
          </w:p>
          <w:p>
            <w:pPr>
              <w:pStyle w:val="0"/>
              <w:autoSpaceDE w:val="0"/>
              <w:spacing w:line="260" w:lineRule="exact"/>
              <w:ind w:left="1617" w:leftChars="900" w:firstLine="180" w:firstLineChars="100"/>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・地方公共団体における単独保育施策による施設</w:t>
            </w:r>
          </w:p>
          <w:p>
            <w:pPr>
              <w:pStyle w:val="0"/>
              <w:autoSpaceDE w:val="0"/>
              <w:spacing w:line="260" w:lineRule="exact"/>
              <w:ind w:left="1617" w:leftChars="900" w:firstLine="180" w:firstLineChars="100"/>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・認可外保育施設指導監督基準を満たす旨の証明書を交付された施設</w:t>
            </w:r>
          </w:p>
          <w:p>
            <w:pPr>
              <w:pStyle w:val="0"/>
              <w:autoSpaceDE w:val="0"/>
              <w:spacing w:line="260" w:lineRule="exact"/>
              <w:ind w:left="1617" w:leftChars="900" w:firstLine="180" w:firstLineChars="100"/>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・企業主導型保育施設</w:t>
            </w:r>
          </w:p>
          <w:p>
            <w:pPr>
              <w:pStyle w:val="0"/>
              <w:autoSpaceDE w:val="0"/>
              <w:spacing w:line="260" w:lineRule="exact"/>
              <w:ind w:left="1617" w:leftChars="900" w:firstLine="180" w:firstLineChars="100"/>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・幼稚園に併設された施設</w:t>
            </w:r>
          </w:p>
          <w:p>
            <w:pPr>
              <w:pStyle w:val="0"/>
              <w:autoSpaceDE w:val="0"/>
              <w:spacing w:line="260" w:lineRule="exact"/>
              <w:ind w:left="1617" w:leftChars="900" w:firstLine="180" w:firstLineChars="100"/>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・上記以外の認可外保育施設が①の施設・事業所に移行した場合における移行前の</w:t>
            </w:r>
          </w:p>
          <w:p>
            <w:pPr>
              <w:pStyle w:val="0"/>
              <w:autoSpaceDE w:val="0"/>
              <w:spacing w:line="260" w:lineRule="exact"/>
              <w:ind w:left="1617" w:leftChars="900" w:firstLine="359" w:firstLineChars="200"/>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認可外保育施設</w:t>
            </w:r>
          </w:p>
          <w:p>
            <w:pPr>
              <w:pStyle w:val="0"/>
              <w:autoSpaceDE w:val="0"/>
              <w:spacing w:line="260" w:lineRule="exact"/>
              <w:ind w:left="1617" w:leftChars="300" w:hanging="1078" w:hangingChars="600"/>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　　　　　⑥医療法に定める病院、診療所、介護老人保健施設、介護医療院及び助産所（保健師、看護師又は准看護師に限る。）</w:t>
            </w:r>
          </w:p>
          <w:p>
            <w:pPr>
              <w:pStyle w:val="0"/>
              <w:autoSpaceDE w:val="0"/>
              <w:spacing w:line="260" w:lineRule="exact"/>
              <w:ind w:left="360" w:leftChars="100" w:hanging="180" w:hangingChars="100"/>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　「職員</w:t>
            </w:r>
            <w:r>
              <w:rPr>
                <w:rFonts w:hint="eastAsia" w:asciiTheme="minorEastAsia" w:hAnsiTheme="minorEastAsia" w:eastAsiaTheme="minorEastAsia"/>
                <w:color w:val="000000" w:themeColor="text1"/>
              </w:rPr>
              <w:t>1</w:t>
            </w:r>
            <w:r>
              <w:rPr>
                <w:rFonts w:hint="eastAsia" w:asciiTheme="minorEastAsia" w:hAnsiTheme="minorEastAsia" w:eastAsiaTheme="minorEastAsia"/>
                <w:color w:val="000000" w:themeColor="text1"/>
              </w:rPr>
              <w:t>人当たりの平均経験年数」の算定は、加算当年度の４月１日（当該年度の途中において支援法による確認を受けた施設・事業所にあっては、支援法による確認を受けた日）時点で行うこと。区分３の職員の経験年数の算定はこれに準じる。</w:t>
            </w:r>
          </w:p>
          <w:p>
            <w:pPr>
              <w:pStyle w:val="0"/>
              <w:autoSpaceDE w:val="0"/>
              <w:spacing w:line="260" w:lineRule="exact"/>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３</w:t>
            </w:r>
            <w:r>
              <w:rPr>
                <w:rFonts w:hint="eastAsia" w:asciiTheme="minorEastAsia" w:hAnsiTheme="minorEastAsia" w:eastAsiaTheme="minorEastAsia"/>
                <w:color w:val="000000" w:themeColor="text1"/>
              </w:rPr>
              <w:t xml:space="preserve"> </w:t>
            </w:r>
            <w:r>
              <w:rPr>
                <w:rFonts w:hint="eastAsia" w:asciiTheme="minorEastAsia" w:hAnsiTheme="minorEastAsia" w:eastAsiaTheme="minorEastAsia"/>
                <w:color w:val="000000" w:themeColor="text1"/>
              </w:rPr>
              <w:t>区分３の加算算定対象人数の算定</w:t>
            </w:r>
          </w:p>
        </w:tc>
      </w:tr>
      <w:tr>
        <w:trPr/>
        <w:tc>
          <w:tcPr>
            <w:tcW w:w="1134" w:type="dxa"/>
            <w:vMerge w:val="continue"/>
            <w:vAlign w:val="top"/>
          </w:tcPr>
          <w:p>
            <w:pPr>
              <w:pStyle w:val="0"/>
              <w:rPr>
                <w:rFonts w:hint="eastAsia"/>
              </w:rPr>
            </w:pPr>
          </w:p>
        </w:tc>
        <w:tc>
          <w:tcPr>
            <w:tcW w:w="5183" w:type="dxa"/>
            <w:gridSpan w:val="4"/>
            <w:tcBorders>
              <w:top w:val="nil"/>
              <w:left w:val="none" w:color="auto" w:sz="0" w:space="0"/>
              <w:bottom w:val="nil"/>
              <w:right w:val="none" w:color="auto" w:sz="0" w:space="0"/>
              <w:tl2br w:val="none" w:color="auto" w:sz="0" w:space="0"/>
              <w:tr2bl w:val="none" w:color="auto" w:sz="0" w:space="0"/>
            </w:tcBorders>
            <w:vAlign w:val="top"/>
          </w:tcPr>
          <w:p>
            <w:pPr>
              <w:pStyle w:val="0"/>
              <w:autoSpaceDE w:val="0"/>
              <w:spacing w:line="260" w:lineRule="exact"/>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　区分３の加算算定対象人数の算定について、以下の通り算定していますか。　　　　　　　　　　　　　　　　　　　　　　　　　　　　　　　　　　　　　　　　　　　　　　　　　　　　　　　　　　　　　　　　　　　</w:t>
            </w:r>
          </w:p>
        </w:tc>
        <w:tc>
          <w:tcPr>
            <w:tcW w:w="992" w:type="dxa"/>
            <w:gridSpan w:val="10"/>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□はい</w:t>
            </w:r>
          </w:p>
          <w:p>
            <w:pPr>
              <w:pStyle w:val="0"/>
              <w:autoSpaceDE w:val="0"/>
              <w:spacing w:line="260" w:lineRule="exact"/>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□いいえ</w:t>
            </w:r>
          </w:p>
        </w:tc>
        <w:tc>
          <w:tcPr>
            <w:tcW w:w="2756"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spacing w:line="260" w:lineRule="exact"/>
              <w:ind w:left="1617" w:leftChars="300" w:hanging="1078" w:hangingChars="600"/>
              <w:rPr>
                <w:rFonts w:hint="default" w:asciiTheme="minorEastAsia" w:hAnsiTheme="minorEastAsia" w:eastAsiaTheme="minorEastAsia"/>
                <w:color w:val="000000" w:themeColor="text1"/>
              </w:rPr>
            </w:pPr>
          </w:p>
        </w:tc>
      </w:tr>
      <w:tr>
        <w:trPr/>
        <w:tc>
          <w:tcPr>
            <w:tcW w:w="1134" w:type="dxa"/>
            <w:vMerge w:val="continue"/>
            <w:vAlign w:val="top"/>
          </w:tcPr>
          <w:p>
            <w:pPr>
              <w:pStyle w:val="0"/>
              <w:rPr>
                <w:rFonts w:hint="eastAsia"/>
              </w:rPr>
            </w:pPr>
          </w:p>
        </w:tc>
        <w:tc>
          <w:tcPr>
            <w:tcW w:w="8931" w:type="dxa"/>
            <w:gridSpan w:val="15"/>
            <w:tcBorders>
              <w:top w:val="nil"/>
              <w:left w:val="none" w:color="auto" w:sz="0" w:space="0"/>
              <w:bottom w:val="dotted" w:color="auto" w:sz="4" w:space="0"/>
              <w:right w:val="none" w:color="auto" w:sz="0" w:space="0"/>
              <w:tl2br w:val="none" w:color="auto" w:sz="0" w:space="0"/>
              <w:tr2bl w:val="none" w:color="auto" w:sz="0" w:space="0"/>
            </w:tcBorders>
            <w:vAlign w:val="top"/>
          </w:tcPr>
          <w:p>
            <w:pPr>
              <w:pStyle w:val="0"/>
              <w:autoSpaceDE w:val="0"/>
              <w:spacing w:line="260" w:lineRule="exact"/>
              <w:ind w:left="180" w:hanging="180" w:hangingChars="100"/>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　家庭的保育事業、事業所内保育事業（利用定員５人以下の事業所に限る。）及び居宅訪問型保育事業を行う事業所以外の施設・事業所</w:t>
            </w:r>
          </w:p>
          <w:p>
            <w:pPr>
              <w:pStyle w:val="0"/>
              <w:autoSpaceDE w:val="0"/>
              <w:spacing w:line="260" w:lineRule="exact"/>
              <w:ind w:left="180" w:leftChars="100" w:firstLine="180" w:firstLineChars="100"/>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区分３－①の「人数Ａ」又は区分３－②の「人数Ｂ」は、次の＜算式＞により算定すること（１人未満の端数は四捨五入。ただし、四捨五入した結果が「０」となる場合は「１」とする。）。ただし、第２の３（１）ⅰとⅲに定める研修修了者が人数Ａに達しない場合は、人数Ａは当該研修修了者の人数で算定し、第２の３（１）ⅱに定める研修修了者が人数Ｂに達しない場合は、人数Ｂは当該研修修了者の人数で算定すること。</w:t>
            </w:r>
          </w:p>
          <w:p>
            <w:pPr>
              <w:pStyle w:val="0"/>
              <w:autoSpaceDE w:val="0"/>
              <w:spacing w:line="260" w:lineRule="exact"/>
              <w:ind w:firstLine="180" w:firstLineChars="100"/>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＜算式＞</w:t>
            </w:r>
          </w:p>
          <w:p>
            <w:pPr>
              <w:pStyle w:val="0"/>
              <w:autoSpaceDE w:val="0"/>
              <w:spacing w:line="260" w:lineRule="exact"/>
              <w:ind w:firstLine="359" w:firstLineChars="200"/>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「人数Ａ」＝「基礎職員数」×１／３　</w:t>
            </w:r>
          </w:p>
        </w:tc>
      </w:tr>
      <w:tr>
        <w:trPr/>
        <w:tc>
          <w:tcPr>
            <w:tcW w:w="1134" w:type="dxa"/>
            <w:vMerge w:val="continue"/>
            <w:vAlign w:val="top"/>
          </w:tcPr>
          <w:p>
            <w:pPr>
              <w:pStyle w:val="0"/>
              <w:rPr>
                <w:rFonts w:hint="eastAsia"/>
              </w:rPr>
            </w:pPr>
          </w:p>
        </w:tc>
        <w:tc>
          <w:tcPr>
            <w:tcW w:w="8931" w:type="dxa"/>
            <w:gridSpan w:val="15"/>
            <w:tcBorders>
              <w:top w:val="dotted"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spacing w:line="260" w:lineRule="exact"/>
              <w:ind w:left="180" w:hanging="180" w:hangingChars="100"/>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　区分３の加算算定対象人数の算出の基礎とする職員数</w:t>
            </w:r>
          </w:p>
          <w:p>
            <w:pPr>
              <w:pStyle w:val="0"/>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【保育所】の場合</w:t>
            </w:r>
          </w:p>
          <w:p>
            <w:pPr>
              <w:pStyle w:val="0"/>
              <w:ind w:firstLine="180" w:firstLineChars="100"/>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以下のａ～ｇの合計に、定員</w:t>
            </w:r>
            <w:r>
              <w:rPr>
                <w:rFonts w:hint="eastAsia" w:asciiTheme="minorEastAsia" w:hAnsiTheme="minorEastAsia" w:eastAsiaTheme="minorEastAsia"/>
                <w:color w:val="000000" w:themeColor="text1"/>
              </w:rPr>
              <w:t>40</w:t>
            </w:r>
            <w:r>
              <w:rPr>
                <w:rFonts w:hint="eastAsia" w:asciiTheme="minorEastAsia" w:hAnsiTheme="minorEastAsia" w:eastAsiaTheme="minorEastAsia"/>
                <w:color w:val="000000" w:themeColor="text1"/>
              </w:rPr>
              <w:t>人以下の場合は</w:t>
            </w:r>
            <w:r>
              <w:rPr>
                <w:rFonts w:hint="eastAsia" w:asciiTheme="minorEastAsia" w:hAnsiTheme="minorEastAsia" w:eastAsiaTheme="minorEastAsia"/>
                <w:color w:val="000000" w:themeColor="text1"/>
              </w:rPr>
              <w:t>1.5</w:t>
            </w:r>
            <w:r>
              <w:rPr>
                <w:rFonts w:hint="eastAsia" w:asciiTheme="minorEastAsia" w:hAnsiTheme="minorEastAsia" w:eastAsiaTheme="minorEastAsia"/>
                <w:color w:val="000000" w:themeColor="text1"/>
              </w:rPr>
              <w:t>、定員</w:t>
            </w:r>
            <w:r>
              <w:rPr>
                <w:rFonts w:hint="eastAsia" w:asciiTheme="minorEastAsia" w:hAnsiTheme="minorEastAsia" w:eastAsiaTheme="minorEastAsia"/>
                <w:color w:val="000000" w:themeColor="text1"/>
              </w:rPr>
              <w:t>41</w:t>
            </w:r>
            <w:r>
              <w:rPr>
                <w:rFonts w:hint="eastAsia" w:asciiTheme="minorEastAsia" w:hAnsiTheme="minorEastAsia" w:eastAsiaTheme="minorEastAsia"/>
                <w:color w:val="000000" w:themeColor="text1"/>
              </w:rPr>
              <w:t>～</w:t>
            </w:r>
            <w:r>
              <w:rPr>
                <w:rFonts w:hint="eastAsia" w:asciiTheme="minorEastAsia" w:hAnsiTheme="minorEastAsia" w:eastAsiaTheme="minorEastAsia"/>
                <w:color w:val="000000" w:themeColor="text1"/>
              </w:rPr>
              <w:t>90</w:t>
            </w:r>
            <w:r>
              <w:rPr>
                <w:rFonts w:hint="eastAsia" w:asciiTheme="minorEastAsia" w:hAnsiTheme="minorEastAsia" w:eastAsiaTheme="minorEastAsia"/>
                <w:color w:val="000000" w:themeColor="text1"/>
              </w:rPr>
              <w:t>人の場合は</w:t>
            </w:r>
            <w:r>
              <w:rPr>
                <w:rFonts w:hint="eastAsia" w:asciiTheme="minorEastAsia" w:hAnsiTheme="minorEastAsia" w:eastAsiaTheme="minorEastAsia"/>
                <w:color w:val="000000" w:themeColor="text1"/>
              </w:rPr>
              <w:t>2.5</w:t>
            </w:r>
            <w:r>
              <w:rPr>
                <w:rFonts w:hint="eastAsia" w:asciiTheme="minorEastAsia" w:hAnsiTheme="minorEastAsia" w:eastAsiaTheme="minorEastAsia"/>
                <w:color w:val="000000" w:themeColor="text1"/>
              </w:rPr>
              <w:t>、定員</w:t>
            </w:r>
            <w:r>
              <w:rPr>
                <w:rFonts w:hint="eastAsia" w:asciiTheme="minorEastAsia" w:hAnsiTheme="minorEastAsia" w:eastAsiaTheme="minorEastAsia"/>
                <w:color w:val="000000" w:themeColor="text1"/>
              </w:rPr>
              <w:t>91</w:t>
            </w:r>
            <w:r>
              <w:rPr>
                <w:rFonts w:hint="eastAsia" w:asciiTheme="minorEastAsia" w:hAnsiTheme="minorEastAsia" w:eastAsiaTheme="minorEastAsia"/>
                <w:color w:val="000000" w:themeColor="text1"/>
              </w:rPr>
              <w:t>～</w:t>
            </w:r>
            <w:r>
              <w:rPr>
                <w:rFonts w:hint="eastAsia" w:asciiTheme="minorEastAsia" w:hAnsiTheme="minorEastAsia" w:eastAsiaTheme="minorEastAsia"/>
                <w:color w:val="000000" w:themeColor="text1"/>
              </w:rPr>
              <w:t>150</w:t>
            </w:r>
            <w:r>
              <w:rPr>
                <w:rFonts w:hint="eastAsia" w:asciiTheme="minorEastAsia" w:hAnsiTheme="minorEastAsia" w:eastAsiaTheme="minorEastAsia"/>
                <w:color w:val="000000" w:themeColor="text1"/>
              </w:rPr>
              <w:t>人の場合は</w:t>
            </w:r>
            <w:r>
              <w:rPr>
                <w:rFonts w:hint="eastAsia" w:asciiTheme="minorEastAsia" w:hAnsiTheme="minorEastAsia" w:eastAsiaTheme="minorEastAsia"/>
                <w:color w:val="000000" w:themeColor="text1"/>
              </w:rPr>
              <w:t>2.3</w:t>
            </w:r>
            <w:r>
              <w:rPr>
                <w:rFonts w:hint="eastAsia" w:asciiTheme="minorEastAsia" w:hAnsiTheme="minorEastAsia" w:eastAsiaTheme="minorEastAsia"/>
                <w:color w:val="000000" w:themeColor="text1"/>
              </w:rPr>
              <w:t>、定員</w:t>
            </w:r>
            <w:r>
              <w:rPr>
                <w:rFonts w:hint="eastAsia" w:asciiTheme="minorEastAsia" w:hAnsiTheme="minorEastAsia" w:eastAsiaTheme="minorEastAsia"/>
                <w:color w:val="000000" w:themeColor="text1"/>
              </w:rPr>
              <w:t>151</w:t>
            </w:r>
            <w:r>
              <w:rPr>
                <w:rFonts w:hint="eastAsia" w:asciiTheme="minorEastAsia" w:hAnsiTheme="minorEastAsia" w:eastAsiaTheme="minorEastAsia"/>
                <w:color w:val="000000" w:themeColor="text1"/>
              </w:rPr>
              <w:t>人以上の場合は</w:t>
            </w:r>
            <w:r>
              <w:rPr>
                <w:rFonts w:hint="eastAsia" w:asciiTheme="minorEastAsia" w:hAnsiTheme="minorEastAsia" w:eastAsiaTheme="minorEastAsia"/>
                <w:color w:val="000000" w:themeColor="text1"/>
              </w:rPr>
              <w:t>3.3</w:t>
            </w:r>
            <w:r>
              <w:rPr>
                <w:rFonts w:hint="eastAsia" w:asciiTheme="minorEastAsia" w:hAnsiTheme="minorEastAsia" w:eastAsiaTheme="minorEastAsia"/>
                <w:color w:val="000000" w:themeColor="text1"/>
              </w:rPr>
              <w:t>を加えて得た人数</w:t>
            </w:r>
          </w:p>
          <w:p>
            <w:pPr>
              <w:pStyle w:val="0"/>
              <w:ind w:firstLine="180" w:firstLineChars="100"/>
              <w:rPr>
                <w:rFonts w:hint="default" w:asciiTheme="minorEastAsia" w:hAnsiTheme="minorEastAsia" w:eastAsiaTheme="minorEastAsia"/>
                <w:color w:val="000000" w:themeColor="text1"/>
              </w:rPr>
            </w:pPr>
          </w:p>
          <w:p>
            <w:pPr>
              <w:pStyle w:val="0"/>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ａ</w:t>
            </w:r>
            <w:r>
              <w:rPr>
                <w:rFonts w:hint="eastAsia" w:asciiTheme="minorEastAsia" w:hAnsiTheme="minorEastAsia" w:eastAsiaTheme="minorEastAsia"/>
                <w:color w:val="000000" w:themeColor="text1"/>
              </w:rPr>
              <w:t xml:space="preserve"> </w:t>
            </w:r>
            <w:r>
              <w:rPr>
                <w:rFonts w:hint="eastAsia" w:asciiTheme="minorEastAsia" w:hAnsiTheme="minorEastAsia" w:eastAsiaTheme="minorEastAsia"/>
                <w:color w:val="000000" w:themeColor="text1"/>
              </w:rPr>
              <w:t>年齢別配置基準による職員数</w:t>
            </w:r>
            <w:r>
              <w:rPr>
                <w:rFonts w:hint="eastAsia" w:asciiTheme="minorEastAsia" w:hAnsiTheme="minorEastAsia" w:eastAsiaTheme="minorEastAsia"/>
                <w:color w:val="000000" w:themeColor="text1"/>
              </w:rPr>
              <w:t xml:space="preserve"> </w:t>
            </w:r>
            <w:r>
              <w:rPr>
                <w:rFonts w:hint="eastAsia" w:asciiTheme="minorEastAsia" w:hAnsiTheme="minorEastAsia" w:eastAsiaTheme="minorEastAsia"/>
                <w:color w:val="000000" w:themeColor="text1"/>
              </w:rPr>
              <w:t>次の算式により算出する数</w:t>
            </w:r>
          </w:p>
          <w:p>
            <w:pPr>
              <w:pStyle w:val="0"/>
              <w:ind w:left="180" w:hanging="180" w:hangingChars="100"/>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｛４歳以上児×</w:t>
            </w:r>
            <w:r>
              <w:rPr>
                <w:rFonts w:hint="eastAsia" w:asciiTheme="minorEastAsia" w:hAnsiTheme="minorEastAsia" w:eastAsiaTheme="minorEastAsia"/>
                <w:color w:val="000000" w:themeColor="text1"/>
              </w:rPr>
              <w:t>1/30</w:t>
            </w:r>
            <w:r>
              <w:rPr>
                <w:rFonts w:hint="eastAsia" w:asciiTheme="minorEastAsia" w:hAnsiTheme="minorEastAsia" w:eastAsiaTheme="minorEastAsia"/>
                <w:color w:val="000000" w:themeColor="text1"/>
              </w:rPr>
              <w:t>（小数点第２位以下切り捨て）｝＋｛３歳児数×</w:t>
            </w:r>
            <w:r>
              <w:rPr>
                <w:rFonts w:hint="eastAsia" w:asciiTheme="minorEastAsia" w:hAnsiTheme="minorEastAsia" w:eastAsiaTheme="minorEastAsia"/>
                <w:color w:val="000000" w:themeColor="text1"/>
              </w:rPr>
              <w:t>1/20</w:t>
            </w:r>
            <w:r>
              <w:rPr>
                <w:rFonts w:hint="eastAsia" w:asciiTheme="minorEastAsia" w:hAnsiTheme="minorEastAsia" w:eastAsiaTheme="minorEastAsia"/>
                <w:color w:val="000000" w:themeColor="text1"/>
              </w:rPr>
              <w:t>（同）｝＋｛１，２歳児数×</w:t>
            </w:r>
            <w:r>
              <w:rPr>
                <w:rFonts w:hint="eastAsia" w:asciiTheme="minorEastAsia" w:hAnsiTheme="minorEastAsia" w:eastAsiaTheme="minorEastAsia"/>
                <w:color w:val="000000" w:themeColor="text1"/>
              </w:rPr>
              <w:t>1/6</w:t>
            </w:r>
            <w:r>
              <w:rPr>
                <w:rFonts w:hint="eastAsia" w:asciiTheme="minorEastAsia" w:hAnsiTheme="minorEastAsia" w:eastAsiaTheme="minorEastAsia"/>
                <w:color w:val="000000" w:themeColor="text1"/>
              </w:rPr>
              <w:t>（同）｝＋｛０歳児数×</w:t>
            </w:r>
            <w:r>
              <w:rPr>
                <w:rFonts w:hint="eastAsia" w:asciiTheme="minorEastAsia" w:hAnsiTheme="minorEastAsia" w:eastAsiaTheme="minorEastAsia"/>
                <w:color w:val="000000" w:themeColor="text1"/>
              </w:rPr>
              <w:t>1/3</w:t>
            </w:r>
            <w:r>
              <w:rPr>
                <w:rFonts w:hint="eastAsia" w:asciiTheme="minorEastAsia" w:hAnsiTheme="minorEastAsia" w:eastAsiaTheme="minorEastAsia"/>
                <w:color w:val="000000" w:themeColor="text1"/>
              </w:rPr>
              <w:t>（同）｝（小数点第１位以下四捨五入）</w:t>
            </w:r>
          </w:p>
          <w:p>
            <w:pPr>
              <w:pStyle w:val="0"/>
              <w:ind w:left="539" w:leftChars="100" w:hanging="359" w:hangingChars="200"/>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※１</w:t>
            </w:r>
            <w:r>
              <w:rPr>
                <w:rFonts w:hint="eastAsia" w:asciiTheme="minorEastAsia" w:hAnsiTheme="minorEastAsia" w:eastAsiaTheme="minorEastAsia"/>
                <w:color w:val="000000" w:themeColor="text1"/>
              </w:rPr>
              <w:t xml:space="preserve"> </w:t>
            </w:r>
            <w:r>
              <w:rPr>
                <w:rFonts w:hint="eastAsia" w:asciiTheme="minorEastAsia" w:hAnsiTheme="minorEastAsia" w:eastAsiaTheme="minorEastAsia"/>
                <w:color w:val="000000" w:themeColor="text1"/>
              </w:rPr>
              <w:t>３歳児配置改善加算を受けている場合</w:t>
            </w:r>
            <w:r>
              <w:rPr>
                <w:rFonts w:hint="eastAsia" w:asciiTheme="minorEastAsia" w:hAnsiTheme="minorEastAsia" w:eastAsiaTheme="minorEastAsia"/>
                <w:color w:val="000000" w:themeColor="text1"/>
              </w:rPr>
              <w:t xml:space="preserve"> </w:t>
            </w:r>
            <w:r>
              <w:rPr>
                <w:rFonts w:hint="eastAsia" w:asciiTheme="minorEastAsia" w:hAnsiTheme="minorEastAsia" w:eastAsiaTheme="minorEastAsia"/>
                <w:color w:val="000000" w:themeColor="text1"/>
              </w:rPr>
              <w:t>｛３歳児数×</w:t>
            </w:r>
            <w:r>
              <w:rPr>
                <w:rFonts w:hint="eastAsia" w:asciiTheme="minorEastAsia" w:hAnsiTheme="minorEastAsia" w:eastAsiaTheme="minorEastAsia"/>
                <w:color w:val="000000" w:themeColor="text1"/>
              </w:rPr>
              <w:t>1/20</w:t>
            </w:r>
            <w:r>
              <w:rPr>
                <w:rFonts w:hint="eastAsia" w:asciiTheme="minorEastAsia" w:hAnsiTheme="minorEastAsia" w:eastAsiaTheme="minorEastAsia"/>
                <w:color w:val="000000" w:themeColor="text1"/>
              </w:rPr>
              <w:t>（同）｝を｛３歳児数×</w:t>
            </w:r>
            <w:r>
              <w:rPr>
                <w:rFonts w:hint="eastAsia" w:asciiTheme="minorEastAsia" w:hAnsiTheme="minorEastAsia" w:eastAsiaTheme="minorEastAsia"/>
                <w:color w:val="000000" w:themeColor="text1"/>
              </w:rPr>
              <w:t>1/15</w:t>
            </w:r>
            <w:r>
              <w:rPr>
                <w:rFonts w:hint="eastAsia" w:asciiTheme="minorEastAsia" w:hAnsiTheme="minorEastAsia" w:eastAsiaTheme="minorEastAsia"/>
                <w:color w:val="000000" w:themeColor="text1"/>
              </w:rPr>
              <w:t>（同）｝に置き換えて算出</w:t>
            </w:r>
          </w:p>
          <w:p>
            <w:pPr>
              <w:pStyle w:val="0"/>
              <w:ind w:left="539" w:leftChars="100" w:hanging="359" w:hangingChars="200"/>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※２</w:t>
            </w:r>
            <w:r>
              <w:rPr>
                <w:rFonts w:hint="eastAsia" w:asciiTheme="minorEastAsia" w:hAnsiTheme="minorEastAsia" w:eastAsiaTheme="minorEastAsia"/>
                <w:color w:val="000000" w:themeColor="text1"/>
              </w:rPr>
              <w:t xml:space="preserve"> </w:t>
            </w:r>
            <w:r>
              <w:rPr>
                <w:rFonts w:hint="eastAsia" w:asciiTheme="minorEastAsia" w:hAnsiTheme="minorEastAsia" w:eastAsiaTheme="minorEastAsia"/>
                <w:color w:val="000000" w:themeColor="text1"/>
              </w:rPr>
              <w:t>４歳以上児配置改善加算を受けている場合</w:t>
            </w:r>
            <w:r>
              <w:rPr>
                <w:rFonts w:hint="eastAsia" w:asciiTheme="minorEastAsia" w:hAnsiTheme="minorEastAsia" w:eastAsiaTheme="minorEastAsia"/>
                <w:color w:val="000000" w:themeColor="text1"/>
              </w:rPr>
              <w:t xml:space="preserve"> </w:t>
            </w:r>
            <w:r>
              <w:rPr>
                <w:rFonts w:hint="eastAsia" w:asciiTheme="minorEastAsia" w:hAnsiTheme="minorEastAsia" w:eastAsiaTheme="minorEastAsia"/>
                <w:color w:val="000000" w:themeColor="text1"/>
              </w:rPr>
              <w:t>｛４歳以上児数×</w:t>
            </w:r>
            <w:r>
              <w:rPr>
                <w:rFonts w:hint="eastAsia" w:asciiTheme="minorEastAsia" w:hAnsiTheme="minorEastAsia" w:eastAsiaTheme="minorEastAsia"/>
                <w:color w:val="000000" w:themeColor="text1"/>
              </w:rPr>
              <w:t>1/30</w:t>
            </w:r>
            <w:r>
              <w:rPr>
                <w:rFonts w:hint="eastAsia" w:asciiTheme="minorEastAsia" w:hAnsiTheme="minorEastAsia" w:eastAsiaTheme="minorEastAsia"/>
                <w:color w:val="000000" w:themeColor="text1"/>
              </w:rPr>
              <w:t>（小数点第２位以下切り捨て）｝を｛４歳以上児数×</w:t>
            </w:r>
            <w:r>
              <w:rPr>
                <w:rFonts w:hint="eastAsia" w:asciiTheme="minorEastAsia" w:hAnsiTheme="minorEastAsia" w:eastAsiaTheme="minorEastAsia"/>
                <w:color w:val="000000" w:themeColor="text1"/>
              </w:rPr>
              <w:t>1/25</w:t>
            </w:r>
            <w:r>
              <w:rPr>
                <w:rFonts w:hint="eastAsia" w:asciiTheme="minorEastAsia" w:hAnsiTheme="minorEastAsia" w:eastAsiaTheme="minorEastAsia"/>
                <w:color w:val="000000" w:themeColor="text1"/>
              </w:rPr>
              <w:t>（同）｝に置き換えて算出</w:t>
            </w:r>
          </w:p>
          <w:p>
            <w:pPr>
              <w:pStyle w:val="0"/>
              <w:ind w:left="566" w:hanging="566" w:hangingChars="315"/>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　※３</w:t>
            </w:r>
            <w:r>
              <w:rPr>
                <w:rFonts w:hint="eastAsia" w:asciiTheme="minorEastAsia" w:hAnsiTheme="minorEastAsia" w:eastAsiaTheme="minorEastAsia"/>
                <w:color w:val="000000" w:themeColor="text1"/>
              </w:rPr>
              <w:t xml:space="preserve"> </w:t>
            </w:r>
            <w:r>
              <w:rPr>
                <w:rFonts w:hint="eastAsia" w:asciiTheme="minorEastAsia" w:hAnsiTheme="minorEastAsia" w:eastAsiaTheme="minorEastAsia"/>
                <w:color w:val="000000" w:themeColor="text1"/>
              </w:rPr>
              <w:t>１歳児配置改善加算を受けている場合</w:t>
            </w:r>
            <w:r>
              <w:rPr>
                <w:rFonts w:hint="eastAsia" w:asciiTheme="minorEastAsia" w:hAnsiTheme="minorEastAsia" w:eastAsiaTheme="minorEastAsia"/>
                <w:color w:val="000000" w:themeColor="text1"/>
              </w:rPr>
              <w:t xml:space="preserve"> </w:t>
            </w:r>
            <w:r>
              <w:rPr>
                <w:rFonts w:hint="eastAsia" w:asciiTheme="minorEastAsia" w:hAnsiTheme="minorEastAsia" w:eastAsiaTheme="minorEastAsia"/>
                <w:color w:val="000000" w:themeColor="text1"/>
              </w:rPr>
              <w:t>｛１，２歳児数×</w:t>
            </w:r>
            <w:r>
              <w:rPr>
                <w:rFonts w:hint="eastAsia" w:asciiTheme="minorEastAsia" w:hAnsiTheme="minorEastAsia" w:eastAsiaTheme="minorEastAsia"/>
                <w:color w:val="000000" w:themeColor="text1"/>
              </w:rPr>
              <w:t>1/6</w:t>
            </w:r>
            <w:r>
              <w:rPr>
                <w:rFonts w:hint="eastAsia" w:asciiTheme="minorEastAsia" w:hAnsiTheme="minorEastAsia" w:eastAsiaTheme="minorEastAsia"/>
                <w:color w:val="000000" w:themeColor="text1"/>
              </w:rPr>
              <w:t>（同）｝を｛２歳児数×</w:t>
            </w:r>
            <w:r>
              <w:rPr>
                <w:rFonts w:hint="eastAsia" w:asciiTheme="minorEastAsia" w:hAnsiTheme="minorEastAsia" w:eastAsiaTheme="minorEastAsia"/>
                <w:color w:val="000000" w:themeColor="text1"/>
              </w:rPr>
              <w:t>1/6</w:t>
            </w:r>
            <w:r>
              <w:rPr>
                <w:rFonts w:hint="eastAsia" w:asciiTheme="minorEastAsia" w:hAnsiTheme="minorEastAsia" w:eastAsiaTheme="minorEastAsia"/>
                <w:color w:val="000000" w:themeColor="text1"/>
              </w:rPr>
              <w:t>（同）｝＋｛１歳児数×</w:t>
            </w:r>
            <w:r>
              <w:rPr>
                <w:rFonts w:hint="eastAsia" w:asciiTheme="minorEastAsia" w:hAnsiTheme="minorEastAsia" w:eastAsiaTheme="minorEastAsia"/>
                <w:color w:val="000000" w:themeColor="text1"/>
              </w:rPr>
              <w:t>1/5</w:t>
            </w:r>
            <w:r>
              <w:rPr>
                <w:rFonts w:hint="eastAsia" w:asciiTheme="minorEastAsia" w:hAnsiTheme="minorEastAsia" w:eastAsiaTheme="minorEastAsia"/>
                <w:color w:val="000000" w:themeColor="text1"/>
              </w:rPr>
              <w:t>（同）｝に置き換えて算出</w:t>
            </w:r>
          </w:p>
          <w:p>
            <w:pPr>
              <w:pStyle w:val="0"/>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ｂ</w:t>
            </w:r>
            <w:r>
              <w:rPr>
                <w:rFonts w:hint="eastAsia" w:asciiTheme="minorEastAsia" w:hAnsiTheme="minorEastAsia" w:eastAsiaTheme="minorEastAsia"/>
                <w:color w:val="000000" w:themeColor="text1"/>
              </w:rPr>
              <w:t xml:space="preserve"> </w:t>
            </w:r>
            <w:r>
              <w:rPr>
                <w:rFonts w:hint="eastAsia" w:asciiTheme="minorEastAsia" w:hAnsiTheme="minorEastAsia" w:eastAsiaTheme="minorEastAsia"/>
                <w:color w:val="000000" w:themeColor="text1"/>
              </w:rPr>
              <w:t>保育標準時間認定の子どもがいる場合</w:t>
            </w:r>
            <w:r>
              <w:rPr>
                <w:rFonts w:hint="eastAsia" w:asciiTheme="minorEastAsia" w:hAnsiTheme="minorEastAsia" w:eastAsiaTheme="minorEastAsia"/>
                <w:color w:val="000000" w:themeColor="text1"/>
              </w:rPr>
              <w:t xml:space="preserve"> 1.4</w:t>
            </w:r>
          </w:p>
          <w:p>
            <w:pPr>
              <w:pStyle w:val="0"/>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ｃ</w:t>
            </w:r>
            <w:r>
              <w:rPr>
                <w:rFonts w:hint="eastAsia" w:asciiTheme="minorEastAsia" w:hAnsiTheme="minorEastAsia" w:eastAsiaTheme="minorEastAsia"/>
                <w:color w:val="000000" w:themeColor="text1"/>
              </w:rPr>
              <w:t xml:space="preserve"> </w:t>
            </w:r>
            <w:r>
              <w:rPr>
                <w:rFonts w:hint="eastAsia" w:asciiTheme="minorEastAsia" w:hAnsiTheme="minorEastAsia" w:eastAsiaTheme="minorEastAsia"/>
                <w:color w:val="000000" w:themeColor="text1"/>
              </w:rPr>
              <w:t>主任保育士専任加算を受けている場合</w:t>
            </w:r>
            <w:r>
              <w:rPr>
                <w:rFonts w:hint="eastAsia" w:asciiTheme="minorEastAsia" w:hAnsiTheme="minorEastAsia" w:eastAsiaTheme="minorEastAsia"/>
                <w:color w:val="000000" w:themeColor="text1"/>
              </w:rPr>
              <w:t xml:space="preserve"> </w:t>
            </w:r>
            <w:r>
              <w:rPr>
                <w:rFonts w:hint="eastAsia" w:asciiTheme="minorEastAsia" w:hAnsiTheme="minorEastAsia" w:eastAsiaTheme="minorEastAsia"/>
                <w:color w:val="000000" w:themeColor="text1"/>
              </w:rPr>
              <w:t>１</w:t>
            </w:r>
          </w:p>
          <w:p>
            <w:pPr>
              <w:pStyle w:val="0"/>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ｄ</w:t>
            </w:r>
            <w:r>
              <w:rPr>
                <w:rFonts w:hint="eastAsia" w:asciiTheme="minorEastAsia" w:hAnsiTheme="minorEastAsia" w:eastAsiaTheme="minorEastAsia"/>
                <w:color w:val="000000" w:themeColor="text1"/>
              </w:rPr>
              <w:t xml:space="preserve"> </w:t>
            </w:r>
            <w:r>
              <w:rPr>
                <w:rFonts w:hint="eastAsia" w:asciiTheme="minorEastAsia" w:hAnsiTheme="minorEastAsia" w:eastAsiaTheme="minorEastAsia"/>
                <w:color w:val="000000" w:themeColor="text1"/>
              </w:rPr>
              <w:t>事務職員雇上費加算を受けている場合</w:t>
            </w:r>
            <w:r>
              <w:rPr>
                <w:rFonts w:hint="eastAsia" w:asciiTheme="minorEastAsia" w:hAnsiTheme="minorEastAsia" w:eastAsiaTheme="minorEastAsia"/>
                <w:color w:val="000000" w:themeColor="text1"/>
              </w:rPr>
              <w:t xml:space="preserve"> 0.3</w:t>
            </w:r>
          </w:p>
          <w:p>
            <w:pPr>
              <w:pStyle w:val="0"/>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ｅ</w:t>
            </w:r>
            <w:r>
              <w:rPr>
                <w:rFonts w:hint="eastAsia" w:asciiTheme="minorEastAsia" w:hAnsiTheme="minorEastAsia" w:eastAsiaTheme="minorEastAsia"/>
                <w:color w:val="000000" w:themeColor="text1"/>
              </w:rPr>
              <w:t xml:space="preserve"> </w:t>
            </w:r>
            <w:r>
              <w:rPr>
                <w:rFonts w:hint="eastAsia" w:asciiTheme="minorEastAsia" w:hAnsiTheme="minorEastAsia" w:eastAsiaTheme="minorEastAsia"/>
                <w:color w:val="000000" w:themeColor="text1"/>
              </w:rPr>
              <w:t>休日保育加算を受けている場合</w:t>
            </w:r>
            <w:r>
              <w:rPr>
                <w:rFonts w:hint="eastAsia" w:asciiTheme="minorEastAsia" w:hAnsiTheme="minorEastAsia" w:eastAsiaTheme="minorEastAsia"/>
                <w:color w:val="000000" w:themeColor="text1"/>
              </w:rPr>
              <w:t xml:space="preserve"> 0.5</w:t>
            </w:r>
          </w:p>
          <w:p>
            <w:pPr>
              <w:pStyle w:val="0"/>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ｆ</w:t>
            </w:r>
            <w:r>
              <w:rPr>
                <w:rFonts w:hint="eastAsia" w:asciiTheme="minorEastAsia" w:hAnsiTheme="minorEastAsia" w:eastAsiaTheme="minorEastAsia"/>
                <w:color w:val="000000" w:themeColor="text1"/>
              </w:rPr>
              <w:t xml:space="preserve"> </w:t>
            </w:r>
            <w:r>
              <w:rPr>
                <w:rFonts w:hint="eastAsia" w:asciiTheme="minorEastAsia" w:hAnsiTheme="minorEastAsia" w:eastAsiaTheme="minorEastAsia"/>
                <w:color w:val="000000" w:themeColor="text1"/>
              </w:rPr>
              <w:t>チーム保育推進加算を受けている場合</w:t>
            </w:r>
            <w:r>
              <w:rPr>
                <w:rFonts w:hint="eastAsia" w:asciiTheme="minorEastAsia" w:hAnsiTheme="minorEastAsia" w:eastAsiaTheme="minorEastAsia"/>
                <w:color w:val="000000" w:themeColor="text1"/>
              </w:rPr>
              <w:t xml:space="preserve"> </w:t>
            </w:r>
            <w:r>
              <w:rPr>
                <w:rFonts w:hint="eastAsia" w:asciiTheme="minorEastAsia" w:hAnsiTheme="minorEastAsia" w:eastAsiaTheme="minorEastAsia"/>
                <w:color w:val="000000" w:themeColor="text1"/>
              </w:rPr>
              <w:t>算定上の加配人数</w:t>
            </w:r>
          </w:p>
          <w:p>
            <w:pPr>
              <w:pStyle w:val="0"/>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ｇ</w:t>
            </w:r>
            <w:r>
              <w:rPr>
                <w:rFonts w:hint="eastAsia" w:asciiTheme="minorEastAsia" w:hAnsiTheme="minorEastAsia" w:eastAsiaTheme="minorEastAsia"/>
                <w:color w:val="000000" w:themeColor="text1"/>
              </w:rPr>
              <w:t xml:space="preserve"> </w:t>
            </w:r>
            <w:r>
              <w:rPr>
                <w:rFonts w:hint="eastAsia" w:asciiTheme="minorEastAsia" w:hAnsiTheme="minorEastAsia" w:eastAsiaTheme="minorEastAsia"/>
                <w:color w:val="000000" w:themeColor="text1"/>
              </w:rPr>
              <w:t>栄養管理加算（Ａ：配置）を受けている場合</w:t>
            </w:r>
            <w:r>
              <w:rPr>
                <w:rFonts w:hint="eastAsia" w:asciiTheme="minorEastAsia" w:hAnsiTheme="minorEastAsia" w:eastAsiaTheme="minorEastAsia"/>
                <w:color w:val="000000" w:themeColor="text1"/>
              </w:rPr>
              <w:t xml:space="preserve"> 0.6</w:t>
            </w:r>
          </w:p>
        </w:tc>
      </w:tr>
      <w:tr>
        <w:trPr/>
        <w:tc>
          <w:tcPr>
            <w:tcW w:w="1134" w:type="dxa"/>
            <w:vMerge w:val="continue"/>
            <w:vAlign w:val="top"/>
          </w:tcPr>
          <w:p>
            <w:pPr>
              <w:pStyle w:val="0"/>
              <w:rPr>
                <w:rFonts w:hint="eastAsia"/>
              </w:rPr>
            </w:pPr>
          </w:p>
        </w:tc>
        <w:tc>
          <w:tcPr>
            <w:tcW w:w="8931" w:type="dxa"/>
            <w:gridSpan w:val="15"/>
            <w:tcBorders>
              <w:top w:val="single"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autoSpaceDE w:val="0"/>
              <w:spacing w:line="260" w:lineRule="exact"/>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４</w:t>
            </w:r>
            <w:r>
              <w:rPr>
                <w:rFonts w:hint="eastAsia" w:asciiTheme="minorEastAsia" w:hAnsiTheme="minorEastAsia" w:eastAsiaTheme="minorEastAsia"/>
                <w:color w:val="000000" w:themeColor="text1"/>
              </w:rPr>
              <w:t xml:space="preserve"> </w:t>
            </w:r>
            <w:r>
              <w:rPr>
                <w:rFonts w:hint="eastAsia" w:asciiTheme="minorEastAsia" w:hAnsiTheme="minorEastAsia" w:eastAsiaTheme="minorEastAsia"/>
                <w:color w:val="000000" w:themeColor="text1"/>
              </w:rPr>
              <w:t>区分３の加算額の算定</w:t>
            </w:r>
          </w:p>
        </w:tc>
      </w:tr>
      <w:tr>
        <w:trPr>
          <w:trHeight w:val="585" w:hRule="atLeast"/>
        </w:trPr>
        <w:tc>
          <w:tcPr>
            <w:tcW w:w="1134" w:type="dxa"/>
            <w:vMerge w:val="continue"/>
            <w:vAlign w:val="top"/>
          </w:tcPr>
          <w:p>
            <w:pPr>
              <w:pStyle w:val="0"/>
              <w:rPr>
                <w:rFonts w:hint="eastAsia"/>
              </w:rPr>
            </w:pPr>
          </w:p>
        </w:tc>
        <w:tc>
          <w:tcPr>
            <w:tcW w:w="5183" w:type="dxa"/>
            <w:gridSpan w:val="4"/>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autoSpaceDE w:val="0"/>
              <w:autoSpaceDN w:val="0"/>
              <w:spacing w:line="260" w:lineRule="exact"/>
              <w:ind w:firstLine="180" w:firstLineChars="100"/>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区分３の加算額は、以下に掲げる施設・事業所の区分に応じ、それぞれに定めるところにより算定した額としていますか。</w:t>
            </w:r>
          </w:p>
        </w:tc>
        <w:tc>
          <w:tcPr>
            <w:tcW w:w="913" w:type="dxa"/>
            <w:gridSpan w:val="8"/>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□はい</w:t>
            </w:r>
          </w:p>
          <w:p>
            <w:pPr>
              <w:pStyle w:val="0"/>
              <w:autoSpaceDE w:val="0"/>
              <w:autoSpaceDN w:val="0"/>
              <w:spacing w:line="260" w:lineRule="exact"/>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□いいえ</w:t>
            </w:r>
          </w:p>
        </w:tc>
        <w:tc>
          <w:tcPr>
            <w:tcW w:w="2835" w:type="dxa"/>
            <w:gridSpan w:val="3"/>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asciiTheme="minorEastAsia" w:hAnsiTheme="minorEastAsia" w:eastAsiaTheme="minorEastAsia"/>
                <w:color w:val="000000" w:themeColor="text1"/>
              </w:rPr>
            </w:pPr>
          </w:p>
        </w:tc>
      </w:tr>
      <w:tr>
        <w:trPr>
          <w:trHeight w:val="585" w:hRule="atLeast"/>
        </w:trPr>
        <w:tc>
          <w:tcPr>
            <w:tcW w:w="1134" w:type="dxa"/>
            <w:vMerge w:val="continue"/>
            <w:vAlign w:val="top"/>
          </w:tcPr>
          <w:p>
            <w:pPr>
              <w:pStyle w:val="0"/>
              <w:rPr>
                <w:rFonts w:hint="eastAsia"/>
              </w:rPr>
            </w:pPr>
          </w:p>
        </w:tc>
        <w:tc>
          <w:tcPr>
            <w:tcW w:w="8931" w:type="dxa"/>
            <w:gridSpan w:val="15"/>
            <w:tcBorders>
              <w:top w:val="dotted" w:color="auto" w:sz="4" w:space="0"/>
              <w:left w:val="none" w:color="auto" w:sz="0" w:space="0"/>
              <w:bottom w:val="nil"/>
              <w:right w:val="none" w:color="auto" w:sz="0" w:space="0"/>
              <w:tl2br w:val="none" w:color="auto" w:sz="0" w:space="0"/>
              <w:tr2bl w:val="none" w:color="auto" w:sz="0" w:space="0"/>
            </w:tcBorders>
            <w:vAlign w:val="top"/>
          </w:tcPr>
          <w:p>
            <w:pPr>
              <w:pStyle w:val="0"/>
              <w:ind w:left="359" w:hanging="359" w:hangingChars="200"/>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　</w:t>
            </w:r>
            <w:r>
              <w:rPr>
                <w:rFonts w:hint="eastAsia" w:asciiTheme="minorEastAsia" w:hAnsiTheme="minorEastAsia" w:eastAsiaTheme="minorEastAsia"/>
                <w:color w:val="000000" w:themeColor="text1"/>
              </w:rPr>
              <w:t xml:space="preserve">(1) </w:t>
            </w:r>
            <w:r>
              <w:rPr>
                <w:rFonts w:hint="eastAsia" w:asciiTheme="minorEastAsia" w:hAnsiTheme="minorEastAsia" w:eastAsiaTheme="minorEastAsia"/>
                <w:color w:val="000000" w:themeColor="text1"/>
              </w:rPr>
              <w:t>家庭的保育事業、事業所内保育事業（利用定員５人以下の事業所に限る。）及び居宅訪問型保育事業を行う事業所以外の施設・事業所次に掲げる＜算式＞により算定した額の合算額をいう。</w:t>
            </w:r>
          </w:p>
          <w:p>
            <w:pPr>
              <w:pStyle w:val="0"/>
              <w:ind w:firstLine="359" w:firstLineChars="200"/>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＜算式＞</w:t>
            </w:r>
          </w:p>
          <w:p>
            <w:pPr>
              <w:pStyle w:val="0"/>
              <w:ind w:left="1617" w:leftChars="300" w:hanging="1078" w:hangingChars="600"/>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区分３－①　「区分３－①に係る単価」×「人数Ａ※」×「賃金改善実施期間の月数」（千円未満の端数は切り捨て）</w:t>
            </w:r>
          </w:p>
          <w:p>
            <w:pPr>
              <w:pStyle w:val="0"/>
              <w:ind w:left="1797" w:leftChars="900" w:hanging="180" w:hangingChars="100"/>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　第２の３（１）ⅰとⅲに定める研修修了者が人数Ａに達しない場合は、人数Ａは当該研修修了者の人数で算定すること。</w:t>
            </w:r>
          </w:p>
          <w:p>
            <w:pPr>
              <w:pStyle w:val="0"/>
              <w:ind w:firstLine="539" w:firstLineChars="300"/>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区分３－②　「区分３－②に係る単価」×「人数Ｂ※」×「賃金改善実施期間の月数」（同）</w:t>
            </w:r>
          </w:p>
          <w:p>
            <w:pPr>
              <w:pStyle w:val="0"/>
              <w:ind w:left="1797" w:leftChars="900" w:hanging="180" w:hangingChars="100"/>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　第２の３（１）ⅱに定める研修修了者が人数Ｂに達しない場合は、人数Ｂは当該研修修了者の人数で算定すること。</w:t>
            </w:r>
          </w:p>
        </w:tc>
      </w:tr>
      <w:tr>
        <w:trPr>
          <w:trHeight w:val="255" w:hRule="atLeast"/>
        </w:trPr>
        <w:tc>
          <w:tcPr>
            <w:tcW w:w="1134" w:type="dxa"/>
            <w:vMerge w:val="continue"/>
            <w:vAlign w:val="top"/>
          </w:tcPr>
          <w:p>
            <w:pPr>
              <w:pStyle w:val="0"/>
              <w:rPr>
                <w:rFonts w:hint="eastAsia"/>
              </w:rPr>
            </w:pPr>
          </w:p>
        </w:tc>
        <w:tc>
          <w:tcPr>
            <w:tcW w:w="8931" w:type="dxa"/>
            <w:gridSpan w:val="15"/>
            <w:tcBorders>
              <w:top w:val="single" w:color="auto" w:sz="4" w:space="0"/>
              <w:left w:val="none" w:color="auto" w:sz="0" w:space="0"/>
              <w:bottom w:val="nil"/>
              <w:right w:val="none" w:color="auto" w:sz="0" w:space="0"/>
              <w:tl2br w:val="none" w:color="auto" w:sz="0" w:space="0"/>
              <w:tr2bl w:val="none" w:color="auto" w:sz="0" w:space="0"/>
            </w:tcBorders>
            <w:vAlign w:val="top"/>
          </w:tcPr>
          <w:p>
            <w:pPr>
              <w:pStyle w:val="0"/>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５</w:t>
            </w:r>
            <w:r>
              <w:rPr>
                <w:rFonts w:hint="eastAsia" w:asciiTheme="minorEastAsia" w:hAnsiTheme="minorEastAsia" w:eastAsiaTheme="minorEastAsia"/>
                <w:color w:val="000000" w:themeColor="text1"/>
              </w:rPr>
              <w:t xml:space="preserve"> </w:t>
            </w:r>
            <w:r>
              <w:rPr>
                <w:rFonts w:hint="eastAsia" w:asciiTheme="minorEastAsia" w:hAnsiTheme="minorEastAsia" w:eastAsiaTheme="minorEastAsia"/>
                <w:color w:val="000000" w:themeColor="text1"/>
              </w:rPr>
              <w:t>国家公務員の給与改定に伴う公定価格における人件費の改定分の算定</w:t>
            </w:r>
          </w:p>
        </w:tc>
      </w:tr>
      <w:tr>
        <w:trPr>
          <w:trHeight w:val="403" w:hRule="atLeast"/>
        </w:trPr>
        <w:tc>
          <w:tcPr>
            <w:tcW w:w="1134" w:type="dxa"/>
            <w:vMerge w:val="continue"/>
            <w:vAlign w:val="top"/>
          </w:tcPr>
          <w:p>
            <w:pPr>
              <w:pStyle w:val="0"/>
              <w:rPr>
                <w:rFonts w:hint="eastAsia"/>
              </w:rPr>
            </w:pPr>
          </w:p>
        </w:tc>
        <w:tc>
          <w:tcPr>
            <w:tcW w:w="5183" w:type="dxa"/>
            <w:gridSpan w:val="4"/>
            <w:tcBorders>
              <w:top w:val="dotted" w:color="auto" w:sz="4" w:space="0"/>
              <w:left w:val="none" w:color="auto" w:sz="0" w:space="0"/>
              <w:bottom w:val="nil"/>
              <w:right w:val="none" w:color="auto" w:sz="0" w:space="0"/>
              <w:tl2br w:val="none" w:color="auto" w:sz="0" w:space="0"/>
              <w:tr2bl w:val="none" w:color="auto" w:sz="0" w:space="0"/>
            </w:tcBorders>
            <w:vAlign w:val="top"/>
          </w:tcPr>
          <w:p>
            <w:pPr>
              <w:pStyle w:val="0"/>
              <w:autoSpaceDE w:val="0"/>
              <w:autoSpaceDN w:val="0"/>
              <w:spacing w:line="260" w:lineRule="exact"/>
              <w:ind w:left="20" w:leftChars="11" w:firstLine="158" w:firstLineChars="88"/>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国家公務員の給与改定に伴う公定価格における人件費の改定分は、上記（処遇改善等加算の要件）「２　区分２及び区分３に</w:t>
            </w:r>
          </w:p>
        </w:tc>
        <w:tc>
          <w:tcPr>
            <w:tcW w:w="913" w:type="dxa"/>
            <w:gridSpan w:val="8"/>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□はい</w:t>
            </w:r>
          </w:p>
          <w:p>
            <w:pPr>
              <w:pStyle w:val="0"/>
              <w:autoSpaceDE w:val="0"/>
              <w:autoSpaceDN w:val="0"/>
              <w:spacing w:line="260" w:lineRule="exact"/>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□いいえ</w:t>
            </w:r>
          </w:p>
        </w:tc>
        <w:tc>
          <w:tcPr>
            <w:tcW w:w="2835" w:type="dxa"/>
            <w:gridSpan w:val="3"/>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asciiTheme="minorEastAsia" w:hAnsiTheme="minorEastAsia" w:eastAsiaTheme="minorEastAsia"/>
                <w:color w:val="000000" w:themeColor="text1"/>
              </w:rPr>
            </w:pPr>
          </w:p>
        </w:tc>
      </w:tr>
      <w:tr>
        <w:trPr>
          <w:trHeight w:val="403" w:hRule="atLeast"/>
        </w:trPr>
        <w:tc>
          <w:tcPr>
            <w:tcW w:w="1134" w:type="dxa"/>
            <w:vMerge w:val="continue"/>
            <w:vAlign w:val="top"/>
          </w:tcPr>
          <w:p>
            <w:pPr>
              <w:pStyle w:val="0"/>
              <w:rPr>
                <w:rFonts w:hint="eastAsia"/>
              </w:rPr>
            </w:pPr>
          </w:p>
        </w:tc>
        <w:tc>
          <w:tcPr>
            <w:tcW w:w="8931" w:type="dxa"/>
            <w:gridSpan w:val="15"/>
            <w:tcBorders>
              <w:top w:val="nil"/>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係る共通の要件」の記載の通り、その全額を賃金の改善に充てることを処遇改善等加算の要件としていることから、金額の算定等については、以下のとおりとしていますか。</w:t>
            </w:r>
          </w:p>
          <w:p>
            <w:pPr>
              <w:pStyle w:val="0"/>
              <w:rPr>
                <w:rFonts w:hint="default" w:asciiTheme="minorEastAsia" w:hAnsiTheme="minorEastAsia" w:eastAsiaTheme="minorEastAsia"/>
                <w:color w:val="000000" w:themeColor="text1"/>
              </w:rPr>
            </w:pPr>
          </w:p>
          <w:p>
            <w:pPr>
              <w:pStyle w:val="0"/>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w:t>
            </w:r>
            <w:r>
              <w:rPr>
                <w:rFonts w:hint="eastAsia" w:asciiTheme="minorEastAsia" w:hAnsiTheme="minorEastAsia" w:eastAsiaTheme="minorEastAsia"/>
                <w:color w:val="000000" w:themeColor="text1"/>
              </w:rPr>
              <w:t>1</w:t>
            </w:r>
            <w:r>
              <w:rPr>
                <w:rFonts w:hint="eastAsia" w:asciiTheme="minorEastAsia" w:hAnsiTheme="minorEastAsia" w:eastAsiaTheme="minorEastAsia"/>
                <w:color w:val="000000" w:themeColor="text1"/>
              </w:rPr>
              <w:t>）公定価格における人件費の改定分の額の算定</w:t>
            </w:r>
          </w:p>
          <w:p>
            <w:pPr>
              <w:pStyle w:val="0"/>
              <w:ind w:left="307" w:leftChars="171" w:firstLine="50" w:firstLineChars="28"/>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加算当年度と実績報告時において、それぞれ以下の方法で計算した額とする。また、補正予算により公定価格における人件費の改定がなされる場合、当初予算に基づく公定価格からの増額分を人件費の改定分の額として算定することができる。具体的には、補正予算の成立の際に別途通知で示すものとする。</w:t>
            </w:r>
          </w:p>
          <w:p>
            <w:pPr>
              <w:pStyle w:val="0"/>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（加算当年度）</w:t>
            </w:r>
          </w:p>
          <w:p>
            <w:pPr>
              <w:pStyle w:val="0"/>
              <w:ind w:left="180" w:leftChars="100" w:firstLine="180" w:firstLineChars="100"/>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利用子どもの認定区分及び年齢区分ごとに、次の＜算式１＞により算定した額を合算して得た額から＜算式２＞を標準として算定した法定福利費等の事業主負担分を控除した額とする。</w:t>
            </w:r>
          </w:p>
          <w:p>
            <w:pPr>
              <w:pStyle w:val="0"/>
              <w:ind w:firstLine="180" w:firstLineChars="100"/>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＜算式１＞</w:t>
            </w:r>
          </w:p>
          <w:p>
            <w:pPr>
              <w:pStyle w:val="0"/>
              <w:ind w:left="359" w:leftChars="200"/>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「加算当年度の区分１に係る単価の合計額」×｛「基準翌年度から加算当年度までの人件費の改定分に係る改定率」×</w:t>
            </w:r>
            <w:r>
              <w:rPr>
                <w:rFonts w:hint="eastAsia" w:asciiTheme="minorEastAsia" w:hAnsiTheme="minorEastAsia" w:eastAsiaTheme="minorEastAsia"/>
                <w:color w:val="000000" w:themeColor="text1"/>
              </w:rPr>
              <w:t>100</w:t>
            </w:r>
            <w:r>
              <w:rPr>
                <w:rFonts w:hint="eastAsia" w:asciiTheme="minorEastAsia" w:hAnsiTheme="minorEastAsia" w:eastAsiaTheme="minorEastAsia"/>
                <w:color w:val="000000" w:themeColor="text1"/>
              </w:rPr>
              <w:t>｝×「見込平均利用子ども数」×「賃金改善実施期間の月数」×</w:t>
            </w:r>
            <w:r>
              <w:rPr>
                <w:rFonts w:hint="eastAsia" w:asciiTheme="minorEastAsia" w:hAnsiTheme="minorEastAsia" w:eastAsiaTheme="minorEastAsia"/>
                <w:color w:val="000000" w:themeColor="text1"/>
              </w:rPr>
              <w:t>0.9</w:t>
            </w:r>
            <w:r>
              <w:rPr>
                <w:rFonts w:hint="eastAsia" w:asciiTheme="minorEastAsia" w:hAnsiTheme="minorEastAsia" w:eastAsiaTheme="minorEastAsia"/>
                <w:color w:val="000000" w:themeColor="text1"/>
              </w:rPr>
              <w:t>（調整率）</w:t>
            </w:r>
          </w:p>
          <w:p>
            <w:pPr>
              <w:pStyle w:val="0"/>
              <w:ind w:firstLine="180" w:firstLineChars="100"/>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＜算式２＞</w:t>
            </w:r>
          </w:p>
          <w:p>
            <w:pPr>
              <w:pStyle w:val="0"/>
              <w:ind w:left="359" w:leftChars="200"/>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「加算前年度における法定福利費等の事業主負担分の総額」÷「加算前年度における賃金の総額及び法定福利費等の事業主負担分の総額の合計額」×「＜算式１＞により算定した金額」</w:t>
            </w:r>
          </w:p>
          <w:p>
            <w:pPr>
              <w:pStyle w:val="0"/>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（実績報告時）</w:t>
            </w:r>
          </w:p>
          <w:p>
            <w:pPr>
              <w:pStyle w:val="0"/>
              <w:ind w:left="180" w:leftChars="100" w:firstLine="180" w:firstLineChars="100"/>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次の＜算式３＞により算定した額から＜算式４＞を標準として算定した法定福利費等の事業主負担分を控除した額とする。</w:t>
            </w:r>
          </w:p>
          <w:p>
            <w:pPr>
              <w:pStyle w:val="0"/>
              <w:ind w:firstLine="180" w:firstLineChars="100"/>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＜算式３＞</w:t>
            </w:r>
          </w:p>
          <w:p>
            <w:pPr>
              <w:pStyle w:val="0"/>
              <w:ind w:left="359" w:leftChars="200"/>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「加算当年度の区分１に係る加算額総額（増額改定又は減額改定を反映させた額）」×「基準翌年度から加算当年度までの人件費の改定分に係る改定率」÷「加算当年度に適用を受けた区分１に係る加算率」×</w:t>
            </w:r>
            <w:r>
              <w:rPr>
                <w:rFonts w:hint="eastAsia" w:asciiTheme="minorEastAsia" w:hAnsiTheme="minorEastAsia" w:eastAsiaTheme="minorEastAsia"/>
                <w:color w:val="000000" w:themeColor="text1"/>
              </w:rPr>
              <w:t>0.9</w:t>
            </w:r>
            <w:r>
              <w:rPr>
                <w:rFonts w:hint="eastAsia" w:asciiTheme="minorEastAsia" w:hAnsiTheme="minorEastAsia" w:eastAsiaTheme="minorEastAsia"/>
                <w:color w:val="000000" w:themeColor="text1"/>
              </w:rPr>
              <w:t>（調整率）</w:t>
            </w:r>
          </w:p>
          <w:p>
            <w:pPr>
              <w:pStyle w:val="0"/>
              <w:ind w:firstLine="180" w:firstLineChars="100"/>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＜算式４＞</w:t>
            </w:r>
          </w:p>
          <w:p>
            <w:pPr>
              <w:pStyle w:val="0"/>
              <w:ind w:left="359" w:leftChars="200"/>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「加算前年度における法定福利費等の事業主負担分の総額」÷「加算前年度における賃金の総額及び法定福利費等の事業主負担分の総額の合計額」×「＜算式３＞により算定した金額</w:t>
            </w:r>
          </w:p>
          <w:p>
            <w:pPr>
              <w:pStyle w:val="0"/>
              <w:ind w:left="359" w:leftChars="200"/>
              <w:rPr>
                <w:rFonts w:hint="default" w:asciiTheme="minorEastAsia" w:hAnsiTheme="minorEastAsia" w:eastAsiaTheme="minorEastAsia"/>
                <w:color w:val="000000" w:themeColor="text1"/>
              </w:rPr>
            </w:pPr>
          </w:p>
          <w:p>
            <w:pPr>
              <w:pStyle w:val="0"/>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w:t>
            </w:r>
            <w:r>
              <w:rPr>
                <w:rFonts w:hint="eastAsia" w:asciiTheme="minorEastAsia" w:hAnsiTheme="minorEastAsia" w:eastAsiaTheme="minorEastAsia"/>
                <w:color w:val="000000" w:themeColor="text1"/>
              </w:rPr>
              <w:t>2</w:t>
            </w:r>
            <w:r>
              <w:rPr>
                <w:rFonts w:hint="eastAsia" w:asciiTheme="minorEastAsia" w:hAnsiTheme="minorEastAsia" w:eastAsiaTheme="minorEastAsia"/>
                <w:color w:val="000000" w:themeColor="text1"/>
              </w:rPr>
              <w:t>）公定価格における人件費の改定分の額の通知・要請（市町村担当）</w:t>
            </w:r>
          </w:p>
          <w:p>
            <w:pPr>
              <w:pStyle w:val="0"/>
              <w:ind w:left="359" w:leftChars="200"/>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市町村の長は、職員への賃金の適切な支払に資するよう、加算当年度内に公定価格における人件費の改定があった場合には、その影響額を設置者・事業者に速やかに通知すること。その際、広域利用子ども分の影響額については、施設の所在する市町村において通知すること。</w:t>
            </w:r>
          </w:p>
          <w:p>
            <w:pPr>
              <w:pStyle w:val="0"/>
              <w:ind w:left="359" w:leftChars="200" w:firstLine="180" w:firstLineChars="100"/>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この場合において、増額改定があった場合には、設置者・事業者に対し、加算額の増加分を含む給付増加額について、一時金等による迅速かつ確実な賃金や法定福利費等の事業主負担の支払に充てるよう指導するとともに、増額改定を加味した次年度以降の給与表、給与規程等の改定にも計画的に取り組むことについても要請すること。</w:t>
            </w:r>
          </w:p>
          <w:p>
            <w:pPr>
              <w:pStyle w:val="0"/>
              <w:ind w:left="359" w:leftChars="200" w:firstLine="180" w:firstLineChars="100"/>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また、減額改定があった場合には、設置者・事業者に対し、減額改定を理由に公定価格を原資とする職員の人件費を引き下げる場合でも、賃金や法定福利費等の事業主負担分について、施設・事業所全体で公定価格の年間の減額相当額（上記の第４に示す＜算式１＞又は＜算式３＞により算出される減額改定分）を超える減額が行われないよう指導するとともに、減額改定を加味した次年度以降の給与表、給与規定等の改定を行う場合は、この趣旨を適切に反映したものとなるよう要請すること。</w:t>
            </w:r>
          </w:p>
        </w:tc>
      </w:tr>
      <w:tr>
        <w:trPr>
          <w:trHeight w:val="276" w:hRule="atLeast"/>
        </w:trPr>
        <w:tc>
          <w:tcPr>
            <w:tcW w:w="1134" w:type="dxa"/>
            <w:vMerge w:val="continue"/>
            <w:vAlign w:val="top"/>
          </w:tcPr>
          <w:p>
            <w:pPr>
              <w:pStyle w:val="0"/>
              <w:rPr>
                <w:rFonts w:hint="eastAsia"/>
              </w:rPr>
            </w:pPr>
          </w:p>
        </w:tc>
        <w:tc>
          <w:tcPr>
            <w:tcW w:w="8931" w:type="dxa"/>
            <w:gridSpan w:val="15"/>
            <w:tcBorders>
              <w:top w:val="single"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（第５　賃金の改善）</w:t>
            </w:r>
          </w:p>
          <w:p>
            <w:pPr>
              <w:pStyle w:val="0"/>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１</w:t>
            </w:r>
            <w:r>
              <w:rPr>
                <w:rFonts w:hint="eastAsia" w:asciiTheme="minorEastAsia" w:hAnsiTheme="minorEastAsia" w:eastAsiaTheme="minorEastAsia"/>
                <w:color w:val="000000" w:themeColor="text1"/>
              </w:rPr>
              <w:t xml:space="preserve"> </w:t>
            </w:r>
            <w:r>
              <w:rPr>
                <w:rFonts w:hint="eastAsia" w:asciiTheme="minorEastAsia" w:hAnsiTheme="minorEastAsia" w:eastAsiaTheme="minorEastAsia"/>
                <w:color w:val="000000" w:themeColor="text1"/>
              </w:rPr>
              <w:t>加算額の使途</w:t>
            </w:r>
          </w:p>
        </w:tc>
      </w:tr>
      <w:tr>
        <w:trPr>
          <w:trHeight w:val="403" w:hRule="atLeast"/>
        </w:trPr>
        <w:tc>
          <w:tcPr>
            <w:tcW w:w="1134" w:type="dxa"/>
            <w:vMerge w:val="continue"/>
            <w:vAlign w:val="top"/>
          </w:tcPr>
          <w:p>
            <w:pPr>
              <w:pStyle w:val="0"/>
              <w:rPr>
                <w:rFonts w:hint="eastAsia"/>
              </w:rPr>
            </w:pPr>
          </w:p>
        </w:tc>
        <w:tc>
          <w:tcPr>
            <w:tcW w:w="5183" w:type="dxa"/>
            <w:gridSpan w:val="4"/>
            <w:tcBorders>
              <w:top w:val="dotted" w:color="auto" w:sz="4" w:space="0"/>
              <w:left w:val="none" w:color="auto" w:sz="0" w:space="0"/>
              <w:bottom w:val="nil"/>
              <w:right w:val="none" w:color="auto" w:sz="0" w:space="0"/>
              <w:tl2br w:val="none" w:color="auto" w:sz="0" w:space="0"/>
              <w:tr2bl w:val="none" w:color="auto" w:sz="0" w:space="0"/>
            </w:tcBorders>
            <w:vAlign w:val="top"/>
          </w:tcPr>
          <w:p>
            <w:pPr>
              <w:pStyle w:val="0"/>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　加算額の使途として以下の要件に適合していますか。</w:t>
            </w:r>
          </w:p>
        </w:tc>
        <w:tc>
          <w:tcPr>
            <w:tcW w:w="851" w:type="dxa"/>
            <w:gridSpan w:val="5"/>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□はい</w:t>
            </w:r>
          </w:p>
          <w:p>
            <w:pPr>
              <w:pStyle w:val="0"/>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□いいえ</w:t>
            </w:r>
          </w:p>
        </w:tc>
        <w:tc>
          <w:tcPr>
            <w:tcW w:w="2897" w:type="dxa"/>
            <w:gridSpan w:val="6"/>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asciiTheme="minorEastAsia" w:hAnsiTheme="minorEastAsia" w:eastAsiaTheme="minorEastAsia"/>
                <w:color w:val="000000" w:themeColor="text1"/>
              </w:rPr>
            </w:pPr>
          </w:p>
        </w:tc>
      </w:tr>
      <w:tr>
        <w:trPr>
          <w:trHeight w:val="403" w:hRule="atLeast"/>
        </w:trPr>
        <w:tc>
          <w:tcPr>
            <w:tcW w:w="1134" w:type="dxa"/>
            <w:vMerge w:val="continue"/>
            <w:vAlign w:val="top"/>
          </w:tcPr>
          <w:p>
            <w:pPr>
              <w:pStyle w:val="0"/>
              <w:rPr>
                <w:rFonts w:hint="eastAsia"/>
              </w:rPr>
            </w:pPr>
          </w:p>
        </w:tc>
        <w:tc>
          <w:tcPr>
            <w:tcW w:w="8931" w:type="dxa"/>
            <w:gridSpan w:val="15"/>
            <w:tcBorders>
              <w:top w:val="nil"/>
              <w:left w:val="none" w:color="auto" w:sz="0" w:space="0"/>
              <w:bottom w:val="single" w:color="auto" w:sz="4" w:space="0"/>
              <w:right w:val="none" w:color="auto" w:sz="0" w:space="0"/>
              <w:tl2br w:val="none" w:color="auto" w:sz="0" w:space="0"/>
              <w:tr2bl w:val="none" w:color="auto" w:sz="0" w:space="0"/>
            </w:tcBorders>
            <w:vAlign w:val="top"/>
          </w:tcPr>
          <w:p>
            <w:pPr>
              <w:pStyle w:val="0"/>
              <w:ind w:firstLine="180" w:firstLineChars="100"/>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区分１に係る加算額は、職員の賃金の勤続年数等を基準として行う昇給等（注）に適切に充てること。</w:t>
            </w:r>
          </w:p>
          <w:p>
            <w:pPr>
              <w:pStyle w:val="0"/>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区分２、区分３に係る加算額は、その全額を職員の賃金の改善（注）に確実に充てること。</w:t>
            </w:r>
          </w:p>
          <w:p>
            <w:pPr>
              <w:pStyle w:val="0"/>
              <w:ind w:firstLine="180" w:firstLineChars="100"/>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また、当該改善の前提として、国家公務員の給与改定に伴う公定価格における人件費の増額改定分に係る支給額についても、その全額を職員の賃金の改善（注）に確実に充てること。</w:t>
            </w:r>
          </w:p>
          <w:p>
            <w:pPr>
              <w:pStyle w:val="0"/>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（注）</w:t>
            </w:r>
            <w:r>
              <w:rPr>
                <w:rFonts w:hint="eastAsia" w:asciiTheme="minorEastAsia" w:hAnsiTheme="minorEastAsia" w:eastAsiaTheme="minorEastAsia"/>
                <w:color w:val="000000" w:themeColor="text1"/>
              </w:rPr>
              <w:t xml:space="preserve"> </w:t>
            </w:r>
            <w:r>
              <w:rPr>
                <w:rFonts w:hint="eastAsia" w:asciiTheme="minorEastAsia" w:hAnsiTheme="minorEastAsia" w:eastAsiaTheme="minorEastAsia"/>
                <w:color w:val="000000" w:themeColor="text1"/>
              </w:rPr>
              <w:t>当該加算による改善額に伴う法定福利費等の事業主負担分に充てても良いこと。</w:t>
            </w:r>
          </w:p>
        </w:tc>
      </w:tr>
      <w:tr>
        <w:trPr>
          <w:trHeight w:val="220" w:hRule="atLeast"/>
        </w:trPr>
        <w:tc>
          <w:tcPr>
            <w:tcW w:w="1134" w:type="dxa"/>
            <w:vMerge w:val="continue"/>
            <w:vAlign w:val="top"/>
          </w:tcPr>
          <w:p>
            <w:pPr>
              <w:pStyle w:val="0"/>
              <w:rPr>
                <w:rFonts w:hint="eastAsia"/>
              </w:rPr>
            </w:pPr>
          </w:p>
        </w:tc>
        <w:tc>
          <w:tcPr>
            <w:tcW w:w="8931" w:type="dxa"/>
            <w:gridSpan w:val="15"/>
            <w:tcBorders>
              <w:top w:val="single"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２</w:t>
            </w:r>
            <w:r>
              <w:rPr>
                <w:rFonts w:hint="eastAsia" w:asciiTheme="minorEastAsia" w:hAnsiTheme="minorEastAsia" w:eastAsiaTheme="minorEastAsia"/>
                <w:color w:val="000000" w:themeColor="text1"/>
              </w:rPr>
              <w:t xml:space="preserve"> </w:t>
            </w:r>
            <w:r>
              <w:rPr>
                <w:rFonts w:hint="eastAsia" w:asciiTheme="minorEastAsia" w:hAnsiTheme="minorEastAsia" w:eastAsiaTheme="minorEastAsia"/>
                <w:color w:val="000000" w:themeColor="text1"/>
              </w:rPr>
              <w:t>賃金改善の方法</w:t>
            </w:r>
          </w:p>
        </w:tc>
      </w:tr>
      <w:tr>
        <w:trPr>
          <w:trHeight w:val="403" w:hRule="atLeast"/>
        </w:trPr>
        <w:tc>
          <w:tcPr>
            <w:tcW w:w="1134" w:type="dxa"/>
            <w:vMerge w:val="continue"/>
            <w:vAlign w:val="top"/>
          </w:tcPr>
          <w:p>
            <w:pPr>
              <w:pStyle w:val="0"/>
              <w:rPr>
                <w:rFonts w:hint="eastAsia"/>
              </w:rPr>
            </w:pPr>
          </w:p>
        </w:tc>
        <w:tc>
          <w:tcPr>
            <w:tcW w:w="5183" w:type="dxa"/>
            <w:gridSpan w:val="4"/>
            <w:tcBorders>
              <w:top w:val="dotted" w:color="auto" w:sz="4" w:space="0"/>
              <w:left w:val="none" w:color="auto" w:sz="0" w:space="0"/>
              <w:bottom w:val="nil"/>
              <w:right w:val="none" w:color="auto" w:sz="0" w:space="0"/>
              <w:tl2br w:val="none" w:color="auto" w:sz="0" w:space="0"/>
              <w:tr2bl w:val="none" w:color="auto" w:sz="0" w:space="0"/>
            </w:tcBorders>
            <w:vAlign w:val="top"/>
          </w:tcPr>
          <w:p>
            <w:pPr>
              <w:pStyle w:val="0"/>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　賃金改善の方法として以下の要件に適合していますか。</w:t>
            </w:r>
          </w:p>
        </w:tc>
        <w:tc>
          <w:tcPr>
            <w:tcW w:w="851" w:type="dxa"/>
            <w:gridSpan w:val="5"/>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□はい</w:t>
            </w:r>
          </w:p>
          <w:p>
            <w:pPr>
              <w:pStyle w:val="0"/>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□いいえ</w:t>
            </w:r>
          </w:p>
        </w:tc>
        <w:tc>
          <w:tcPr>
            <w:tcW w:w="2897" w:type="dxa"/>
            <w:gridSpan w:val="6"/>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asciiTheme="minorEastAsia" w:hAnsiTheme="minorEastAsia" w:eastAsiaTheme="minorEastAsia"/>
                <w:color w:val="000000" w:themeColor="text1"/>
              </w:rPr>
            </w:pPr>
          </w:p>
        </w:tc>
      </w:tr>
      <w:tr>
        <w:trPr>
          <w:trHeight w:val="5580" w:hRule="atLeast"/>
        </w:trPr>
        <w:tc>
          <w:tcPr>
            <w:tcW w:w="1134" w:type="dxa"/>
            <w:vMerge w:val="continue"/>
            <w:vAlign w:val="top"/>
          </w:tcPr>
          <w:p>
            <w:pPr>
              <w:pStyle w:val="0"/>
              <w:autoSpaceDE w:val="0"/>
              <w:autoSpaceDN w:val="0"/>
              <w:spacing w:line="260" w:lineRule="exact"/>
              <w:jc w:val="left"/>
              <w:rPr>
                <w:rFonts w:hint="default"/>
              </w:rPr>
            </w:pPr>
          </w:p>
        </w:tc>
        <w:tc>
          <w:tcPr>
            <w:tcW w:w="8931" w:type="dxa"/>
            <w:gridSpan w:val="15"/>
            <w:tcBorders>
              <w:top w:val="nil"/>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　処遇改善等加算による賃金の改善に当たっては、第１の１の目的に鑑み、その方針をあらかじめ職員に周知し、改善を行う賃金の項目以外の賃金の項目（給与規定等に基づいた職員個人の業績評価等に応じて変動するものを除く。）の水準を低下させないこと（注</w:t>
            </w:r>
            <w:r>
              <w:rPr>
                <w:rFonts w:hint="eastAsia" w:asciiTheme="minorEastAsia" w:hAnsiTheme="minorEastAsia" w:eastAsiaTheme="minorEastAsia"/>
                <w:color w:val="000000" w:themeColor="text1"/>
              </w:rPr>
              <w:t>1</w:t>
            </w:r>
            <w:r>
              <w:rPr>
                <w:rFonts w:hint="eastAsia" w:asciiTheme="minorEastAsia" w:hAnsiTheme="minorEastAsia" w:eastAsiaTheme="minorEastAsia"/>
                <w:color w:val="000000" w:themeColor="text1"/>
              </w:rPr>
              <w:t>）を前提に行うとともに、対象者や賃金改善額が恣意的に偏ることなく、改善が必要な職種の職員に対して重点的に講じられるよう留意すること。</w:t>
            </w:r>
          </w:p>
          <w:p>
            <w:pPr>
              <w:pStyle w:val="0"/>
              <w:ind w:firstLine="180" w:firstLineChars="100"/>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区分２に係る加算額については、各施設・事業所で決定する範囲の職員に対し、基本給、手当、賞与又は一時金等のうちから改善を行う賃金の項目を特定した上で、毎月払い、一括払い等の方法により賃金の改善を行うことができ、各施設・事業所においてその名称、内訳等を明確に管理すること。なお、手当や一時金等については、基本給の引上げや定期昇給の増額等に段階的に反映していくことが望ましく、給与表や給与規程の見直しを推進すること。</w:t>
            </w:r>
          </w:p>
          <w:p>
            <w:pPr>
              <w:pStyle w:val="0"/>
              <w:ind w:firstLine="180" w:firstLineChars="100"/>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区分３の「質の向上分」に係る加算額については、副主任保育士等及び職務分野別リーダー等（注</w:t>
            </w:r>
            <w:r>
              <w:rPr>
                <w:rFonts w:hint="eastAsia" w:asciiTheme="minorEastAsia" w:hAnsiTheme="minorEastAsia" w:eastAsiaTheme="minorEastAsia"/>
                <w:color w:val="000000" w:themeColor="text1"/>
              </w:rPr>
              <w:t>2</w:t>
            </w:r>
            <w:r>
              <w:rPr>
                <w:rFonts w:hint="eastAsia" w:asciiTheme="minorEastAsia" w:hAnsiTheme="minorEastAsia" w:eastAsiaTheme="minorEastAsia"/>
                <w:color w:val="000000" w:themeColor="text1"/>
              </w:rPr>
              <w:t>）に対し、役職手当、職務手当など職位、職責又は職務内容等に応じて、決まって毎月支払われる手当又は基本給により賃金の改善を行うこととし、各施設・事業所においてその名称、内訳等を明確に管理すること。</w:t>
            </w:r>
          </w:p>
          <w:p>
            <w:pPr>
              <w:pStyle w:val="0"/>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また、区分２及び区分３を併せた加算による改善額のうち１／２以上は、基本給・決まって毎月支払われる手当により改善すること。</w:t>
            </w:r>
          </w:p>
          <w:p>
            <w:pPr>
              <w:pStyle w:val="0"/>
              <w:ind w:left="719" w:hanging="719" w:hangingChars="400"/>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（注１）　基準年度と比べて加算額が減少する場合や施設独自の改善を実施しないこととした場合、必要事項を記載した別紙様式７「特別な事情に係る届出書」を提出した場合については、この限りではない。</w:t>
            </w:r>
          </w:p>
          <w:p>
            <w:pPr>
              <w:pStyle w:val="0"/>
              <w:ind w:left="719" w:leftChars="400"/>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また、３により加算額の一部を同一の設置者・事業者が運営する他の施設・事業所の賃金改善に充てる場合であっても、それを理由として賃金水準を低下させたり、加算による改善の水準を拠出の程度を超えて低下させたりしないこと。</w:t>
            </w:r>
          </w:p>
          <w:p>
            <w:pPr>
              <w:pStyle w:val="0"/>
              <w:ind w:left="719" w:hanging="719" w:hangingChars="400"/>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（注２）　年度内に研修修了を予定している者であって、副主任保育士等及び職務分野別リーダー等に準ずる職位や職務命令を受けている者を含む。</w:t>
            </w:r>
          </w:p>
        </w:tc>
      </w:tr>
      <w:tr>
        <w:trPr>
          <w:trHeight w:val="243" w:hRule="atLeast"/>
        </w:trPr>
        <w:tc>
          <w:tcPr>
            <w:tcW w:w="1134" w:type="dxa"/>
            <w:vMerge w:val="continue"/>
            <w:vAlign w:val="top"/>
          </w:tcPr>
          <w:p>
            <w:pPr>
              <w:pStyle w:val="0"/>
              <w:rPr>
                <w:rFonts w:hint="eastAsia"/>
              </w:rPr>
            </w:pPr>
          </w:p>
        </w:tc>
        <w:tc>
          <w:tcPr>
            <w:tcW w:w="8931" w:type="dxa"/>
            <w:gridSpan w:val="15"/>
            <w:tcBorders>
              <w:top w:val="single" w:color="auto" w:sz="4" w:space="0"/>
              <w:left w:val="none" w:color="auto" w:sz="0" w:space="0"/>
              <w:bottom w:val="nil"/>
              <w:right w:val="none" w:color="auto" w:sz="0" w:space="0"/>
              <w:tl2br w:val="none" w:color="auto" w:sz="0" w:space="0"/>
              <w:tr2bl w:val="none" w:color="auto" w:sz="0" w:space="0"/>
            </w:tcBorders>
            <w:vAlign w:val="top"/>
          </w:tcPr>
          <w:p>
            <w:pPr>
              <w:pStyle w:val="0"/>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３</w:t>
            </w:r>
            <w:r>
              <w:rPr>
                <w:rFonts w:hint="eastAsia" w:asciiTheme="minorEastAsia" w:hAnsiTheme="minorEastAsia" w:eastAsiaTheme="minorEastAsia"/>
                <w:color w:val="000000" w:themeColor="text1"/>
              </w:rPr>
              <w:t xml:space="preserve"> </w:t>
            </w:r>
            <w:r>
              <w:rPr>
                <w:rFonts w:hint="eastAsia" w:asciiTheme="minorEastAsia" w:hAnsiTheme="minorEastAsia" w:eastAsiaTheme="minorEastAsia"/>
                <w:color w:val="000000" w:themeColor="text1"/>
              </w:rPr>
              <w:t>他の施設・事業所の賃金改善への充当</w:t>
            </w:r>
          </w:p>
        </w:tc>
      </w:tr>
      <w:tr>
        <w:trPr>
          <w:trHeight w:val="975" w:hRule="atLeast"/>
        </w:trPr>
        <w:tc>
          <w:tcPr>
            <w:tcW w:w="1134" w:type="dxa"/>
            <w:vMerge w:val="continue"/>
            <w:vAlign w:val="top"/>
          </w:tcPr>
          <w:p>
            <w:pPr>
              <w:pStyle w:val="0"/>
              <w:rPr>
                <w:rFonts w:hint="eastAsia"/>
              </w:rPr>
            </w:pPr>
          </w:p>
        </w:tc>
        <w:tc>
          <w:tcPr>
            <w:tcW w:w="8931" w:type="dxa"/>
            <w:gridSpan w:val="15"/>
            <w:tcBorders>
              <w:top w:val="dotted"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　区分２に係る加算額については、その一部を同一の設置者・事業者が運営する他の施設・事業所（注）における賃金の改善に充てることができること。</w:t>
            </w:r>
          </w:p>
          <w:p>
            <w:pPr>
              <w:pStyle w:val="0"/>
              <w:ind w:left="539" w:hanging="539" w:hangingChars="300"/>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（注）　特定教育・保育施設及び特定地域型保育事業所（当該施設・事業所が所在する市町村の区域外に所在するものを含む。）に限る。</w:t>
            </w:r>
          </w:p>
        </w:tc>
      </w:tr>
      <w:tr>
        <w:trPr>
          <w:trHeight w:val="271" w:hRule="atLeast"/>
        </w:trPr>
        <w:tc>
          <w:tcPr>
            <w:tcW w:w="1134" w:type="dxa"/>
            <w:vMerge w:val="continue"/>
            <w:vAlign w:val="top"/>
          </w:tcPr>
          <w:p>
            <w:pPr>
              <w:pStyle w:val="0"/>
              <w:rPr>
                <w:rFonts w:hint="eastAsia"/>
              </w:rPr>
            </w:pPr>
          </w:p>
        </w:tc>
        <w:tc>
          <w:tcPr>
            <w:tcW w:w="8931" w:type="dxa"/>
            <w:gridSpan w:val="15"/>
            <w:tcBorders>
              <w:top w:val="single"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４</w:t>
            </w:r>
            <w:r>
              <w:rPr>
                <w:rFonts w:hint="eastAsia" w:asciiTheme="minorEastAsia" w:hAnsiTheme="minorEastAsia" w:eastAsiaTheme="minorEastAsia"/>
                <w:color w:val="000000" w:themeColor="text1"/>
              </w:rPr>
              <w:t xml:space="preserve"> </w:t>
            </w:r>
            <w:r>
              <w:rPr>
                <w:rFonts w:hint="eastAsia" w:asciiTheme="minorEastAsia" w:hAnsiTheme="minorEastAsia" w:eastAsiaTheme="minorEastAsia"/>
                <w:color w:val="000000" w:themeColor="text1"/>
              </w:rPr>
              <w:t>加算当年度の残額が翌年度に存在する場合の取扱い</w:t>
            </w:r>
          </w:p>
        </w:tc>
      </w:tr>
      <w:tr>
        <w:trPr>
          <w:trHeight w:val="403" w:hRule="atLeast"/>
        </w:trPr>
        <w:tc>
          <w:tcPr>
            <w:tcW w:w="1134" w:type="dxa"/>
            <w:vMerge w:val="continue"/>
            <w:vAlign w:val="top"/>
          </w:tcPr>
          <w:p>
            <w:pPr>
              <w:pStyle w:val="0"/>
              <w:rPr>
                <w:rFonts w:hint="eastAsia"/>
              </w:rPr>
            </w:pPr>
          </w:p>
        </w:tc>
        <w:tc>
          <w:tcPr>
            <w:tcW w:w="5183" w:type="dxa"/>
            <w:gridSpan w:val="4"/>
            <w:tcBorders>
              <w:top w:val="dotted" w:color="auto" w:sz="4" w:space="0"/>
              <w:left w:val="none" w:color="auto" w:sz="0" w:space="0"/>
              <w:bottom w:val="nil"/>
              <w:right w:val="none" w:color="auto" w:sz="0" w:space="0"/>
              <w:tl2br w:val="none" w:color="auto" w:sz="0" w:space="0"/>
              <w:tr2bl w:val="none" w:color="auto" w:sz="0" w:space="0"/>
            </w:tcBorders>
            <w:vAlign w:val="top"/>
          </w:tcPr>
          <w:p>
            <w:pPr>
              <w:pStyle w:val="0"/>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　加算当年度の残額が翌年度に存在する場合の取扱いとして以下の要件に沿って対応していますか。</w:t>
            </w:r>
          </w:p>
        </w:tc>
        <w:tc>
          <w:tcPr>
            <w:tcW w:w="851" w:type="dxa"/>
            <w:gridSpan w:val="5"/>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□はい</w:t>
            </w:r>
          </w:p>
          <w:p>
            <w:pPr>
              <w:pStyle w:val="0"/>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□いいえ</w:t>
            </w:r>
          </w:p>
        </w:tc>
        <w:tc>
          <w:tcPr>
            <w:tcW w:w="2897" w:type="dxa"/>
            <w:gridSpan w:val="6"/>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asciiTheme="minorEastAsia" w:hAnsiTheme="minorEastAsia" w:eastAsiaTheme="minorEastAsia"/>
                <w:color w:val="000000" w:themeColor="text1"/>
              </w:rPr>
            </w:pPr>
          </w:p>
        </w:tc>
      </w:tr>
      <w:tr>
        <w:trPr>
          <w:trHeight w:val="403" w:hRule="atLeast"/>
        </w:trPr>
        <w:tc>
          <w:tcPr>
            <w:tcW w:w="1134" w:type="dxa"/>
            <w:vMerge w:val="continue"/>
            <w:vAlign w:val="top"/>
          </w:tcPr>
          <w:p>
            <w:pPr>
              <w:pStyle w:val="0"/>
              <w:rPr>
                <w:rFonts w:hint="eastAsia"/>
              </w:rPr>
            </w:pPr>
          </w:p>
        </w:tc>
        <w:tc>
          <w:tcPr>
            <w:tcW w:w="8931" w:type="dxa"/>
            <w:gridSpan w:val="15"/>
            <w:tcBorders>
              <w:top w:val="nil"/>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　加算当年度の終了後、「①加算当年度の加算による改善額等の影響を除いた賃金総額」が「②基準年度における加算額等の影響を除いた賃金総額」を下回った場合は、その翌年度内に速やかに、その差額の全額（以下「加算当年度の翌年度において加算当年度に支払うべき残額」という。）を一時金等により支払い、職員の賃金の改善に充てること。なお、①が②以上となった場合であっても、「加算による改善等実績総額」が区分２及び区分３に係る加算額を下回った場合には、その差額の全額を一時金等により速やかに支払い、職員の賃金の改善に充てること。</w:t>
            </w:r>
          </w:p>
          <w:p>
            <w:pPr>
              <w:pStyle w:val="0"/>
              <w:ind w:firstLine="180" w:firstLineChars="100"/>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また、第３の１により加算の認定を行った地方自治体は、加算当年度の翌年度において加算当年度に支払うべき残額については、加算当年度分の実績報告において金額を確定するとともに、監査や当該翌年度分の実績報告により、当該翌年度内にその支払が完了したことを確認すること。</w:t>
            </w:r>
          </w:p>
        </w:tc>
      </w:tr>
      <w:tr>
        <w:trPr>
          <w:trHeight w:val="403" w:hRule="atLeast"/>
        </w:trPr>
        <w:tc>
          <w:tcPr>
            <w:tcW w:w="1134" w:type="dxa"/>
            <w:vMerge w:val="continue"/>
            <w:vAlign w:val="top"/>
          </w:tcPr>
          <w:p>
            <w:pPr>
              <w:pStyle w:val="0"/>
              <w:rPr>
                <w:rFonts w:hint="eastAsia"/>
              </w:rPr>
            </w:pPr>
          </w:p>
        </w:tc>
        <w:tc>
          <w:tcPr>
            <w:tcW w:w="8931" w:type="dxa"/>
            <w:gridSpan w:val="15"/>
            <w:tcBorders>
              <w:top w:val="single"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（第６　実績報告）</w:t>
            </w:r>
          </w:p>
        </w:tc>
      </w:tr>
      <w:tr>
        <w:trPr>
          <w:trHeight w:val="403" w:hRule="atLeast"/>
        </w:trPr>
        <w:tc>
          <w:tcPr>
            <w:tcW w:w="1134" w:type="dxa"/>
            <w:vMerge w:val="continue"/>
            <w:vAlign w:val="top"/>
          </w:tcPr>
          <w:p>
            <w:pPr>
              <w:pStyle w:val="0"/>
              <w:rPr>
                <w:rFonts w:hint="eastAsia"/>
              </w:rPr>
            </w:pPr>
          </w:p>
        </w:tc>
        <w:tc>
          <w:tcPr>
            <w:tcW w:w="5183" w:type="dxa"/>
            <w:gridSpan w:val="4"/>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　実績報告について下記の要件の通り実施していますか。</w:t>
            </w:r>
          </w:p>
        </w:tc>
        <w:tc>
          <w:tcPr>
            <w:tcW w:w="851" w:type="dxa"/>
            <w:gridSpan w:val="5"/>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□はい</w:t>
            </w:r>
          </w:p>
          <w:p>
            <w:pPr>
              <w:pStyle w:val="0"/>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□いいえ</w:t>
            </w:r>
          </w:p>
        </w:tc>
        <w:tc>
          <w:tcPr>
            <w:tcW w:w="2897" w:type="dxa"/>
            <w:gridSpan w:val="6"/>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asciiTheme="minorEastAsia" w:hAnsiTheme="minorEastAsia" w:eastAsiaTheme="minorEastAsia"/>
                <w:color w:val="000000" w:themeColor="text1"/>
              </w:rPr>
            </w:pPr>
          </w:p>
        </w:tc>
      </w:tr>
      <w:tr>
        <w:trPr>
          <w:trHeight w:val="403" w:hRule="atLeast"/>
        </w:trPr>
        <w:tc>
          <w:tcPr>
            <w:tcW w:w="1134" w:type="dxa"/>
            <w:vMerge w:val="continue"/>
            <w:vAlign w:val="top"/>
          </w:tcPr>
          <w:p>
            <w:pPr>
              <w:pStyle w:val="0"/>
              <w:rPr>
                <w:rFonts w:hint="eastAsia"/>
              </w:rPr>
            </w:pPr>
          </w:p>
        </w:tc>
        <w:tc>
          <w:tcPr>
            <w:tcW w:w="8931" w:type="dxa"/>
            <w:gridSpan w:val="15"/>
            <w:tcBorders>
              <w:top w:val="dotted" w:color="auto" w:sz="4" w:space="0"/>
              <w:left w:val="none" w:color="auto" w:sz="0" w:space="0"/>
              <w:bottom w:val="nil"/>
              <w:right w:val="none" w:color="auto" w:sz="0" w:space="0"/>
              <w:tl2br w:val="none" w:color="auto" w:sz="0" w:space="0"/>
              <w:tr2bl w:val="none" w:color="auto" w:sz="0" w:space="0"/>
            </w:tcBorders>
            <w:vAlign w:val="top"/>
          </w:tcPr>
          <w:p>
            <w:pPr>
              <w:pStyle w:val="0"/>
              <w:ind w:firstLine="180" w:firstLineChars="100"/>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処遇改善等加算の適用を受けた施設・事業所の設置者・事業者は、加算当年度の翌年度速やかに、第２の加算要件を満たした別紙様式６｢賃金改善実績報告書｣を市町村の長に対して提出すること。また、加算要件の適否に当たっては、加算による改善見込額は加算による改善実績額、加算見込額は加算実績額、賃金見込額は支払賃金額と読み替えて適用すること。</w:t>
            </w:r>
          </w:p>
          <w:p>
            <w:pPr>
              <w:pStyle w:val="0"/>
              <w:ind w:firstLine="180" w:firstLineChars="100"/>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加算当年度内に公定価格における人件費の改定があった場合には、別紙様式６においてそれに伴う対応（注）を反映させること。</w:t>
            </w:r>
          </w:p>
          <w:p>
            <w:pPr>
              <w:pStyle w:val="0"/>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（注）第２の２</w:t>
            </w:r>
            <w:r>
              <w:rPr>
                <w:rFonts w:hint="eastAsia" w:asciiTheme="minorEastAsia" w:hAnsiTheme="minorEastAsia" w:eastAsiaTheme="minorEastAsia"/>
                <w:color w:val="000000" w:themeColor="text1"/>
              </w:rPr>
              <w:t>(3)</w:t>
            </w:r>
            <w:r>
              <w:rPr>
                <w:rFonts w:hint="eastAsia" w:asciiTheme="minorEastAsia" w:hAnsiTheme="minorEastAsia" w:eastAsiaTheme="minorEastAsia"/>
                <w:color w:val="000000" w:themeColor="text1"/>
              </w:rPr>
              <w:t>を参照。</w:t>
            </w:r>
          </w:p>
          <w:p>
            <w:pPr>
              <w:pStyle w:val="0"/>
              <w:ind w:firstLine="180" w:firstLineChars="100"/>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加えて、職員ごとの賃金水準や賃金改善等実績額を示す明細書（別紙様式６別添１）を添付すること。</w:t>
            </w:r>
          </w:p>
          <w:p>
            <w:pPr>
              <w:pStyle w:val="0"/>
              <w:ind w:firstLine="180" w:firstLineChars="100"/>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区分２に係る加算額を複数の施設・事業所間で調整した場合には、施設・事業所ごとの拠出・受入の実績に係る内訳表（別紙様式６別添２）を添付すること。</w:t>
            </w:r>
          </w:p>
          <w:p>
            <w:pPr>
              <w:pStyle w:val="0"/>
              <w:ind w:firstLine="180" w:firstLineChars="100"/>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また、処遇改善等加算の区分２及び区分３の適用を受けた施設・事業所は、賃金の改善に係る収入及び支出を明らかにした帳簿を備え、当該収入及び支出についての証拠書類を整理し、かつ、当該帳簿及び証拠書類を実績報告後５年間保管し、市町村からこの提供を求められた場合には提出をしなければならないこと。</w:t>
            </w:r>
          </w:p>
        </w:tc>
      </w:tr>
      <w:tr>
        <w:trPr/>
        <w:tc>
          <w:tcPr>
            <w:tcW w:w="1134" w:type="dxa"/>
            <w:vMerge w:val="restart"/>
            <w:tcBorders>
              <w:top w:val="single" w:color="auto" w:sz="8" w:space="0"/>
              <w:left w:val="none" w:color="auto" w:sz="0" w:space="0"/>
              <w:bottom w:val="none" w:color="auto" w:sz="0" w:space="0"/>
              <w:right w:val="none" w:color="auto" w:sz="0" w:space="0"/>
              <w:tl2br w:val="none" w:color="auto" w:sz="0" w:space="0"/>
              <w:tr2bl w:val="none" w:color="auto" w:sz="0" w:space="0"/>
            </w:tcBorders>
            <w:vAlign w:val="top"/>
          </w:tcPr>
          <w:p>
            <w:pPr>
              <w:pStyle w:val="0"/>
              <w:autoSpaceDE w:val="0"/>
              <w:autoSpaceDN w:val="0"/>
              <w:spacing w:line="260" w:lineRule="exact"/>
              <w:jc w:val="left"/>
              <w:rPr>
                <w:rFonts w:hint="default" w:asciiTheme="majorEastAsia" w:hAnsiTheme="majorEastAsia" w:eastAsiaTheme="majorEastAsia"/>
                <w:w w:val="90"/>
              </w:rPr>
            </w:pPr>
            <w:r>
              <w:rPr>
                <w:rFonts w:hint="default" w:asciiTheme="majorEastAsia" w:hAnsiTheme="majorEastAsia" w:eastAsiaTheme="majorEastAsia"/>
                <w:w w:val="90"/>
              </w:rPr>
              <w:t>5</w:t>
            </w:r>
            <w:r>
              <w:rPr>
                <w:rFonts w:hint="eastAsia" w:asciiTheme="majorEastAsia" w:hAnsiTheme="majorEastAsia" w:eastAsiaTheme="majorEastAsia"/>
                <w:w w:val="90"/>
              </w:rPr>
              <w:t xml:space="preserve"> </w:t>
            </w:r>
            <w:r>
              <w:rPr>
                <w:rFonts w:hint="eastAsia" w:asciiTheme="majorEastAsia" w:hAnsiTheme="majorEastAsia" w:eastAsiaTheme="majorEastAsia"/>
                <w:w w:val="90"/>
              </w:rPr>
              <w:t>３歳児配置改善加算</w:t>
            </w:r>
          </w:p>
          <w:p>
            <w:pPr>
              <w:pStyle w:val="0"/>
              <w:autoSpaceDE w:val="0"/>
              <w:autoSpaceDN w:val="0"/>
              <w:spacing w:line="260" w:lineRule="exact"/>
              <w:jc w:val="left"/>
              <w:rPr>
                <w:rFonts w:hint="default" w:asciiTheme="majorEastAsia" w:hAnsiTheme="majorEastAsia" w:eastAsiaTheme="majorEastAsia"/>
                <w:w w:val="90"/>
              </w:rPr>
            </w:pPr>
          </w:p>
          <w:p>
            <w:pPr>
              <w:pStyle w:val="0"/>
              <w:autoSpaceDE w:val="0"/>
              <w:autoSpaceDN w:val="0"/>
              <w:spacing w:line="260" w:lineRule="exact"/>
              <w:jc w:val="left"/>
              <w:rPr>
                <w:rFonts w:hint="default" w:ascii="ＭＳ Ｐ明朝" w:hAnsi="ＭＳ Ｐ明朝" w:eastAsia="ＭＳ Ｐ明朝"/>
                <w:w w:val="90"/>
              </w:rPr>
            </w:pPr>
            <w:r>
              <w:rPr>
                <w:rFonts w:hint="default" w:ascii="ＭＳ Ｐ明朝" w:hAnsi="ＭＳ Ｐ明朝" w:eastAsia="ＭＳ Ｐ明朝"/>
                <w:w w:val="90"/>
              </w:rPr>
              <w:t>［加算認定］</w:t>
            </w:r>
          </w:p>
          <w:p>
            <w:pPr>
              <w:pStyle w:val="0"/>
              <w:autoSpaceDE w:val="0"/>
              <w:autoSpaceDN w:val="0"/>
              <w:spacing w:line="260" w:lineRule="exact"/>
              <w:jc w:val="left"/>
              <w:rPr>
                <w:rFonts w:hint="default" w:asciiTheme="majorEastAsia" w:hAnsiTheme="majorEastAsia" w:eastAsiaTheme="majorEastAsia"/>
                <w:w w:val="90"/>
              </w:rPr>
            </w:pPr>
            <w:r>
              <w:rPr>
                <w:rFonts w:hint="default" w:ascii="ＭＳ Ｐ明朝" w:hAnsi="ＭＳ Ｐ明朝" w:eastAsia="ＭＳ Ｐ明朝"/>
                <w:w w:val="90"/>
              </w:rPr>
              <w:t>申請に基づき市が認定</w:t>
            </w:r>
          </w:p>
        </w:tc>
        <w:tc>
          <w:tcPr>
            <w:tcW w:w="5183" w:type="dxa"/>
            <w:gridSpan w:val="4"/>
            <w:tcBorders>
              <w:top w:val="single" w:color="auto" w:sz="8" w:space="0"/>
              <w:left w:val="none" w:color="auto" w:sz="0" w:space="0"/>
              <w:bottom w:val="nil"/>
              <w:right w:val="none" w:color="auto" w:sz="0" w:space="0"/>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1)</w:t>
            </w:r>
            <w:r>
              <w:rPr>
                <w:rFonts w:hint="eastAsia" w:asciiTheme="minorEastAsia" w:hAnsiTheme="minorEastAsia" w:eastAsiaTheme="minorEastAsia"/>
              </w:rPr>
              <w:t>　３歳児配置改善加算を算定している場合、以下の加算の要件に適合していますか。</w:t>
            </w:r>
          </w:p>
        </w:tc>
        <w:tc>
          <w:tcPr>
            <w:tcW w:w="913" w:type="dxa"/>
            <w:gridSpan w:val="8"/>
            <w:tcBorders>
              <w:top w:val="single" w:color="auto" w:sz="8"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r>
              <w:rPr>
                <w:rFonts w:hint="default" w:asciiTheme="minorEastAsia" w:hAnsiTheme="minorEastAsia" w:eastAsiaTheme="minorEastAsia"/>
              </w:rPr>
              <w:t>□</w:t>
            </w:r>
            <w:r>
              <w:rPr>
                <w:rFonts w:hint="default" w:asciiTheme="minorEastAsia" w:hAnsiTheme="minorEastAsia" w:eastAsiaTheme="minorEastAsia"/>
              </w:rPr>
              <w:t>はい</w:t>
            </w:r>
          </w:p>
          <w:p>
            <w:pPr>
              <w:pStyle w:val="0"/>
              <w:autoSpaceDE w:val="0"/>
              <w:autoSpaceDN w:val="0"/>
              <w:spacing w:line="260" w:lineRule="exact"/>
              <w:rPr>
                <w:rFonts w:hint="default" w:asciiTheme="minorEastAsia" w:hAnsiTheme="minorEastAsia" w:eastAsiaTheme="minorEastAsia"/>
              </w:rPr>
            </w:pPr>
            <w:r>
              <w:rPr>
                <w:rFonts w:hint="default" w:asciiTheme="minorEastAsia" w:hAnsiTheme="minorEastAsia" w:eastAsiaTheme="minorEastAsia"/>
              </w:rPr>
              <w:t>□</w:t>
            </w:r>
            <w:r>
              <w:rPr>
                <w:rFonts w:hint="default" w:asciiTheme="minorEastAsia" w:hAnsiTheme="minorEastAsia" w:eastAsiaTheme="minorEastAsia"/>
              </w:rPr>
              <w:t>いいえ</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□非該当</w:t>
            </w:r>
          </w:p>
        </w:tc>
        <w:tc>
          <w:tcPr>
            <w:tcW w:w="2835" w:type="dxa"/>
            <w:gridSpan w:val="3"/>
            <w:tcBorders>
              <w:top w:val="single" w:color="auto" w:sz="8"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p>
        </w:tc>
      </w:tr>
      <w:tr>
        <w:trPr>
          <w:trHeight w:val="575" w:hRule="atLeast"/>
        </w:trPr>
        <w:tc>
          <w:tcPr>
            <w:tcW w:w="1134" w:type="dxa"/>
            <w:vMerge w:val="continue"/>
            <w:vAlign w:val="top"/>
          </w:tcPr>
          <w:p>
            <w:pPr>
              <w:pStyle w:val="0"/>
              <w:autoSpaceDE w:val="0"/>
              <w:autoSpaceDN w:val="0"/>
              <w:spacing w:line="260" w:lineRule="exact"/>
              <w:jc w:val="left"/>
              <w:rPr>
                <w:rFonts w:hint="default" w:asciiTheme="majorEastAsia" w:hAnsiTheme="majorEastAsia" w:eastAsiaTheme="majorEastAsia"/>
                <w:w w:val="90"/>
              </w:rPr>
            </w:pPr>
          </w:p>
        </w:tc>
        <w:tc>
          <w:tcPr>
            <w:tcW w:w="8931" w:type="dxa"/>
            <w:gridSpan w:val="15"/>
            <w:tcBorders>
              <w:top w:val="nil"/>
              <w:left w:val="none" w:color="auto" w:sz="0" w:space="0"/>
              <w:bottom w:val="dotted" w:color="auto" w:sz="4" w:space="0"/>
              <w:right w:val="none" w:color="auto" w:sz="0" w:space="0"/>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　　基本分単価における必要保育士数の年齢別配置基準（</w:t>
            </w:r>
            <w:r>
              <w:rPr>
                <w:rFonts w:hint="eastAsia" w:asciiTheme="minorEastAsia" w:hAnsiTheme="minorEastAsia" w:eastAsiaTheme="minorEastAsia"/>
              </w:rPr>
              <w:t>p4</w:t>
            </w:r>
            <w:r>
              <w:rPr>
                <w:rFonts w:hint="eastAsia" w:asciiTheme="minorEastAsia" w:hAnsiTheme="minorEastAsia" w:eastAsiaTheme="minorEastAsia"/>
              </w:rPr>
              <w:t>）のうち、３歳児に係る保育士配置基準を３歳児１５人につき１人により実施すること。</w:t>
            </w:r>
          </w:p>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　　　＜算式＞</w:t>
            </w:r>
          </w:p>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　　　　　｛４歳以上児数×</w:t>
            </w:r>
            <w:r>
              <w:rPr>
                <w:rFonts w:hint="eastAsia" w:asciiTheme="minorEastAsia" w:hAnsiTheme="minorEastAsia" w:eastAsiaTheme="minorEastAsia"/>
              </w:rPr>
              <w:t xml:space="preserve"> </w:t>
            </w:r>
            <w:r>
              <w:rPr>
                <w:rFonts w:hint="eastAsia" w:asciiTheme="minorEastAsia" w:hAnsiTheme="minorEastAsia" w:eastAsiaTheme="minorEastAsia"/>
              </w:rPr>
              <w:t>１／３０（小数点第１位まで計算（小数点第２位以下切り捨て））｝</w:t>
            </w:r>
          </w:p>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　　　　　＋｛３歳児数×</w:t>
            </w:r>
            <w:r>
              <w:rPr>
                <w:rFonts w:hint="eastAsia" w:asciiTheme="minorEastAsia" w:hAnsiTheme="minorEastAsia" w:eastAsiaTheme="minorEastAsia"/>
              </w:rPr>
              <w:t xml:space="preserve"> </w:t>
            </w:r>
            <w:r>
              <w:rPr>
                <w:rFonts w:hint="eastAsia" w:asciiTheme="minorEastAsia" w:hAnsiTheme="minorEastAsia" w:eastAsiaTheme="minorEastAsia"/>
                <w:u w:val="wave" w:color="auto"/>
              </w:rPr>
              <w:t>１／１５</w:t>
            </w:r>
            <w:r>
              <w:rPr>
                <w:rFonts w:hint="eastAsia" w:asciiTheme="minorEastAsia" w:hAnsiTheme="minorEastAsia" w:eastAsiaTheme="minorEastAsia"/>
              </w:rPr>
              <w:t>（同）｝＋｛１・２歳児数×</w:t>
            </w:r>
            <w:r>
              <w:rPr>
                <w:rFonts w:hint="eastAsia" w:asciiTheme="minorEastAsia" w:hAnsiTheme="minorEastAsia" w:eastAsiaTheme="minorEastAsia"/>
              </w:rPr>
              <w:t xml:space="preserve"> </w:t>
            </w:r>
            <w:r>
              <w:rPr>
                <w:rFonts w:hint="eastAsia" w:asciiTheme="minorEastAsia" w:hAnsiTheme="minorEastAsia" w:eastAsiaTheme="minorEastAsia"/>
              </w:rPr>
              <w:t>１／６（同）｝</w:t>
            </w:r>
          </w:p>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　　　　　＋｛乳児数×</w:t>
            </w:r>
            <w:r>
              <w:rPr>
                <w:rFonts w:hint="eastAsia" w:asciiTheme="minorEastAsia" w:hAnsiTheme="minorEastAsia" w:eastAsiaTheme="minorEastAsia"/>
              </w:rPr>
              <w:t xml:space="preserve"> </w:t>
            </w:r>
            <w:r>
              <w:rPr>
                <w:rFonts w:hint="eastAsia" w:asciiTheme="minorEastAsia" w:hAnsiTheme="minorEastAsia" w:eastAsiaTheme="minorEastAsia"/>
              </w:rPr>
              <w:t>１／３（同）｝</w:t>
            </w:r>
            <w:r>
              <w:rPr>
                <w:rFonts w:hint="eastAsia" w:asciiTheme="minorEastAsia" w:hAnsiTheme="minorEastAsia" w:eastAsiaTheme="minorEastAsia"/>
              </w:rPr>
              <w:t xml:space="preserve"> </w:t>
            </w:r>
            <w:r>
              <w:rPr>
                <w:rFonts w:hint="eastAsia" w:asciiTheme="minorEastAsia" w:hAnsiTheme="minorEastAsia" w:eastAsiaTheme="minorEastAsia"/>
              </w:rPr>
              <w:t>＝</w:t>
            </w:r>
            <w:r>
              <w:rPr>
                <w:rFonts w:hint="eastAsia" w:asciiTheme="minorEastAsia" w:hAnsiTheme="minorEastAsia" w:eastAsiaTheme="minorEastAsia"/>
              </w:rPr>
              <w:t xml:space="preserve"> </w:t>
            </w:r>
            <w:r>
              <w:rPr>
                <w:rFonts w:hint="eastAsia" w:asciiTheme="minorEastAsia" w:hAnsiTheme="minorEastAsia" w:eastAsiaTheme="minorEastAsia"/>
              </w:rPr>
              <w:t>配置基準上保育士数（小数点以下四捨五入）</w:t>
            </w:r>
          </w:p>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　　なお、３歳児の実人数が１５人を下回る場合であっても、上記の算式による配置基準上教員数を満たす場合は、加算が適用される。</w:t>
            </w:r>
          </w:p>
        </w:tc>
      </w:tr>
      <w:tr>
        <w:trPr>
          <w:trHeight w:val="345" w:hRule="atLeast"/>
        </w:trPr>
        <w:tc>
          <w:tcPr>
            <w:tcW w:w="1134" w:type="dxa"/>
            <w:vMerge w:val="continue"/>
            <w:vAlign w:val="top"/>
          </w:tcPr>
          <w:p>
            <w:pPr>
              <w:pStyle w:val="0"/>
              <w:autoSpaceDE w:val="0"/>
              <w:autoSpaceDN w:val="0"/>
              <w:spacing w:line="260" w:lineRule="exact"/>
              <w:jc w:val="left"/>
              <w:rPr>
                <w:rFonts w:hint="default" w:asciiTheme="majorEastAsia" w:hAnsiTheme="majorEastAsia" w:eastAsiaTheme="majorEastAsia"/>
                <w:w w:val="90"/>
              </w:rPr>
            </w:pPr>
          </w:p>
        </w:tc>
        <w:tc>
          <w:tcPr>
            <w:tcW w:w="8931" w:type="dxa"/>
            <w:gridSpan w:val="15"/>
            <w:tcBorders>
              <w:top w:val="dotted"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ind w:left="359" w:hanging="359" w:hangingChars="200"/>
              <w:rPr>
                <w:rFonts w:hint="default" w:asciiTheme="minorEastAsia" w:hAnsiTheme="minorEastAsia" w:eastAsiaTheme="minorEastAsia"/>
              </w:rPr>
            </w:pPr>
            <w:r>
              <w:rPr>
                <w:rFonts w:hint="eastAsia" w:asciiTheme="minorEastAsia" w:hAnsiTheme="minorEastAsia" w:eastAsiaTheme="minorEastAsia"/>
              </w:rPr>
              <w:t>　※　要件に適合しなくなった場合には、要件に適合しなくなった日の属する月の翌月（月の初日に適合しなくなった場合はその月）から加算の適用がない。</w:t>
            </w:r>
          </w:p>
        </w:tc>
      </w:tr>
      <w:tr>
        <w:trPr>
          <w:trHeight w:val="240" w:hRule="atLeast"/>
        </w:trPr>
        <w:tc>
          <w:tcPr>
            <w:tcW w:w="1134" w:type="dxa"/>
            <w:vMerge w:val="continue"/>
            <w:vAlign w:val="top"/>
          </w:tcPr>
          <w:p>
            <w:pPr>
              <w:pStyle w:val="0"/>
              <w:autoSpaceDE w:val="0"/>
              <w:autoSpaceDN w:val="0"/>
              <w:spacing w:line="260" w:lineRule="exact"/>
              <w:jc w:val="left"/>
              <w:rPr>
                <w:rFonts w:hint="default" w:asciiTheme="majorEastAsia" w:hAnsiTheme="majorEastAsia" w:eastAsiaTheme="majorEastAsia"/>
                <w:w w:val="90"/>
              </w:rPr>
            </w:pPr>
          </w:p>
        </w:tc>
        <w:tc>
          <w:tcPr>
            <w:tcW w:w="5183" w:type="dxa"/>
            <w:gridSpan w:val="4"/>
            <w:tcBorders>
              <w:top w:val="single" w:color="auto" w:sz="4" w:space="0"/>
              <w:left w:val="none" w:color="auto" w:sz="0" w:space="0"/>
              <w:bottom w:val="nil"/>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2)</w:t>
            </w:r>
            <w:r>
              <w:rPr>
                <w:rFonts w:hint="eastAsia" w:asciiTheme="minorEastAsia" w:hAnsiTheme="minorEastAsia" w:eastAsiaTheme="minorEastAsia"/>
              </w:rPr>
              <w:t>　加算額は、次のとおり算定していますか。</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　　地域区分等に応じた単価</w:t>
            </w:r>
          </w:p>
        </w:tc>
        <w:tc>
          <w:tcPr>
            <w:tcW w:w="913" w:type="dxa"/>
            <w:gridSpan w:val="8"/>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□はい</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□いいえ</w:t>
            </w:r>
          </w:p>
        </w:tc>
        <w:tc>
          <w:tcPr>
            <w:tcW w:w="2835" w:type="dxa"/>
            <w:gridSpan w:val="3"/>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p>
        </w:tc>
      </w:tr>
      <w:tr>
        <w:trPr>
          <w:trHeight w:val="20" w:hRule="atLeast"/>
        </w:trPr>
        <w:tc>
          <w:tcPr>
            <w:tcW w:w="1134" w:type="dxa"/>
            <w:vMerge w:val="continue"/>
            <w:vAlign w:val="top"/>
          </w:tcPr>
          <w:p>
            <w:pPr>
              <w:pStyle w:val="0"/>
              <w:autoSpaceDE w:val="0"/>
              <w:autoSpaceDN w:val="0"/>
              <w:spacing w:line="260" w:lineRule="exact"/>
              <w:jc w:val="left"/>
              <w:rPr>
                <w:rFonts w:hint="default" w:asciiTheme="majorEastAsia" w:hAnsiTheme="majorEastAsia" w:eastAsiaTheme="majorEastAsia"/>
                <w:w w:val="90"/>
              </w:rPr>
            </w:pPr>
          </w:p>
        </w:tc>
        <w:tc>
          <w:tcPr>
            <w:tcW w:w="8931" w:type="dxa"/>
            <w:gridSpan w:val="15"/>
            <w:tcBorders>
              <w:top w:val="nil"/>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ind w:left="359" w:hanging="359" w:hangingChars="200"/>
              <w:rPr>
                <w:rFonts w:hint="default" w:asciiTheme="minorEastAsia" w:hAnsiTheme="minorEastAsia" w:eastAsiaTheme="minorEastAsia"/>
              </w:rPr>
            </w:pPr>
            <w:r>
              <w:rPr>
                <w:rFonts w:hint="eastAsia" w:asciiTheme="minorEastAsia" w:hAnsiTheme="minorEastAsia" w:eastAsiaTheme="minorEastAsia"/>
              </w:rPr>
              <w:t>　　＋（当該加算に係る</w:t>
            </w:r>
            <w:r>
              <w:rPr>
                <w:rFonts w:hint="eastAsia" w:asciiTheme="minorEastAsia" w:hAnsiTheme="minorEastAsia" w:eastAsiaTheme="minorEastAsia"/>
                <w:color w:val="000000" w:themeColor="text1"/>
              </w:rPr>
              <w:t>処遇改善等加算（区分１及び区分２）の単価×認定された｛</w:t>
            </w:r>
            <w:r>
              <w:rPr>
                <w:rFonts w:hint="eastAsia" w:asciiTheme="minorEastAsia" w:hAnsiTheme="minorEastAsia" w:eastAsiaTheme="minorEastAsia"/>
                <w:color w:val="000000" w:themeColor="text1"/>
              </w:rPr>
              <w:t>(</w:t>
            </w:r>
            <w:r>
              <w:rPr>
                <w:rFonts w:hint="eastAsia" w:asciiTheme="minorEastAsia" w:hAnsiTheme="minorEastAsia" w:eastAsiaTheme="minorEastAsia"/>
                <w:color w:val="000000" w:themeColor="text1"/>
              </w:rPr>
              <w:t>加算率</w:t>
            </w:r>
            <w:r>
              <w:rPr>
                <w:rFonts w:hint="eastAsia" w:asciiTheme="minorEastAsia" w:hAnsiTheme="minorEastAsia" w:eastAsiaTheme="minorEastAsia"/>
                <w:color w:val="000000" w:themeColor="text1"/>
              </w:rPr>
              <w:t>(a)+</w:t>
            </w:r>
            <w:r>
              <w:rPr>
                <w:rFonts w:hint="eastAsia" w:asciiTheme="minorEastAsia" w:hAnsiTheme="minorEastAsia" w:eastAsiaTheme="minorEastAsia"/>
                <w:color w:val="000000" w:themeColor="text1"/>
              </w:rPr>
              <w:t>加算率</w:t>
            </w:r>
            <w:r>
              <w:rPr>
                <w:rFonts w:hint="eastAsia" w:asciiTheme="minorEastAsia" w:hAnsiTheme="minorEastAsia" w:eastAsiaTheme="minorEastAsia"/>
                <w:color w:val="000000" w:themeColor="text1"/>
              </w:rPr>
              <w:t>(b))</w:t>
            </w:r>
            <w:r>
              <w:rPr>
                <w:rFonts w:hint="eastAsia" w:asciiTheme="minorEastAsia" w:hAnsiTheme="minorEastAsia" w:eastAsiaTheme="minorEastAsia"/>
                <w:color w:val="000000" w:themeColor="text1"/>
              </w:rPr>
              <w:t>×</w:t>
            </w:r>
            <w:r>
              <w:rPr>
                <w:rFonts w:hint="eastAsia" w:asciiTheme="minorEastAsia" w:hAnsiTheme="minorEastAsia" w:eastAsiaTheme="minorEastAsia"/>
                <w:color w:val="000000" w:themeColor="text1"/>
              </w:rPr>
              <w:t>100</w:t>
            </w:r>
            <w:r>
              <w:rPr>
                <w:rFonts w:hint="eastAsia" w:asciiTheme="minorEastAsia" w:hAnsiTheme="minorEastAsia" w:eastAsiaTheme="minorEastAsia"/>
                <w:color w:val="000000" w:themeColor="text1"/>
              </w:rPr>
              <w:t>｝＋加算率</w:t>
            </w:r>
            <w:r>
              <w:rPr>
                <w:rFonts w:hint="eastAsia" w:asciiTheme="minorEastAsia" w:hAnsiTheme="minorEastAsia" w:eastAsiaTheme="minorEastAsia"/>
                <w:color w:val="000000" w:themeColor="text1"/>
              </w:rPr>
              <w:t>(c)</w:t>
            </w:r>
            <w:r>
              <w:rPr>
                <w:rFonts w:hint="eastAsia" w:asciiTheme="minorEastAsia" w:hAnsiTheme="minorEastAsia" w:eastAsiaTheme="minorEastAsia"/>
                <w:color w:val="000000" w:themeColor="text1"/>
              </w:rPr>
              <w:t>］）</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　　　※年度の初日における年齢が満２歳の子供を除く</w:t>
            </w:r>
          </w:p>
        </w:tc>
      </w:tr>
      <w:tr>
        <w:trPr>
          <w:trHeight w:val="20" w:hRule="atLeast"/>
        </w:trPr>
        <w:tc>
          <w:tcPr>
            <w:tcW w:w="1134" w:type="dxa"/>
            <w:vMerge w:val="restart"/>
            <w:vAlign w:val="top"/>
          </w:tcPr>
          <w:p>
            <w:pPr>
              <w:pStyle w:val="0"/>
              <w:autoSpaceDE w:val="0"/>
              <w:autoSpaceDN w:val="0"/>
              <w:spacing w:line="260" w:lineRule="exact"/>
              <w:jc w:val="left"/>
              <w:rPr>
                <w:rFonts w:hint="default" w:asciiTheme="majorEastAsia" w:hAnsiTheme="majorEastAsia" w:eastAsiaTheme="majorEastAsia"/>
                <w:w w:val="90"/>
              </w:rPr>
            </w:pPr>
            <w:r>
              <w:rPr>
                <w:rFonts w:hint="eastAsia" w:asciiTheme="majorEastAsia" w:hAnsiTheme="majorEastAsia" w:eastAsiaTheme="majorEastAsia"/>
                <w:w w:val="90"/>
              </w:rPr>
              <w:t>6</w:t>
            </w:r>
            <w:r>
              <w:rPr>
                <w:rFonts w:hint="eastAsia" w:asciiTheme="majorEastAsia" w:hAnsiTheme="majorEastAsia" w:eastAsiaTheme="majorEastAsia"/>
                <w:w w:val="90"/>
              </w:rPr>
              <w:t>　４歳以上児配置改善加算</w:t>
            </w:r>
          </w:p>
          <w:p>
            <w:pPr>
              <w:pStyle w:val="0"/>
              <w:autoSpaceDE w:val="0"/>
              <w:autoSpaceDN w:val="0"/>
              <w:spacing w:line="260" w:lineRule="exact"/>
              <w:jc w:val="left"/>
              <w:rPr>
                <w:rFonts w:hint="default" w:asciiTheme="majorEastAsia" w:hAnsiTheme="majorEastAsia" w:eastAsiaTheme="majorEastAsia"/>
                <w:w w:val="90"/>
              </w:rPr>
            </w:pPr>
          </w:p>
          <w:p>
            <w:pPr>
              <w:pStyle w:val="0"/>
              <w:autoSpaceDE w:val="0"/>
              <w:autoSpaceDN w:val="0"/>
              <w:spacing w:line="260" w:lineRule="exact"/>
              <w:jc w:val="left"/>
              <w:rPr>
                <w:rFonts w:hint="default" w:asciiTheme="majorEastAsia" w:hAnsiTheme="majorEastAsia" w:eastAsiaTheme="majorEastAsia"/>
                <w:w w:val="90"/>
              </w:rPr>
            </w:pPr>
            <w:r>
              <w:rPr>
                <w:rFonts w:hint="default" w:asciiTheme="majorEastAsia" w:hAnsiTheme="majorEastAsia" w:eastAsiaTheme="majorEastAsia"/>
                <w:w w:val="90"/>
              </w:rPr>
              <w:t>［加算認定］</w:t>
            </w:r>
          </w:p>
          <w:p>
            <w:pPr>
              <w:pStyle w:val="0"/>
              <w:autoSpaceDE w:val="0"/>
              <w:autoSpaceDN w:val="0"/>
              <w:spacing w:line="260" w:lineRule="exact"/>
              <w:jc w:val="left"/>
              <w:rPr>
                <w:rFonts w:hint="default" w:asciiTheme="majorEastAsia" w:hAnsiTheme="majorEastAsia" w:eastAsiaTheme="majorEastAsia"/>
                <w:w w:val="90"/>
              </w:rPr>
            </w:pPr>
            <w:r>
              <w:rPr>
                <w:rFonts w:hint="default" w:asciiTheme="majorEastAsia" w:hAnsiTheme="majorEastAsia" w:eastAsiaTheme="majorEastAsia"/>
                <w:w w:val="90"/>
              </w:rPr>
              <w:t>申請に基づき市が認定</w:t>
            </w:r>
          </w:p>
          <w:p>
            <w:pPr>
              <w:pStyle w:val="0"/>
              <w:autoSpaceDE w:val="0"/>
              <w:autoSpaceDN w:val="0"/>
              <w:spacing w:line="260" w:lineRule="exact"/>
              <w:jc w:val="left"/>
              <w:rPr>
                <w:rFonts w:hint="default" w:asciiTheme="majorEastAsia" w:hAnsiTheme="majorEastAsia" w:eastAsiaTheme="majorEastAsia"/>
                <w:w w:val="90"/>
              </w:rPr>
            </w:pPr>
          </w:p>
          <w:p>
            <w:pPr>
              <w:pStyle w:val="0"/>
              <w:autoSpaceDE w:val="0"/>
              <w:autoSpaceDN w:val="0"/>
              <w:spacing w:line="260" w:lineRule="exact"/>
              <w:jc w:val="left"/>
              <w:rPr>
                <w:rFonts w:hint="default" w:asciiTheme="majorEastAsia" w:hAnsiTheme="majorEastAsia" w:eastAsiaTheme="majorEastAsia"/>
                <w:w w:val="90"/>
              </w:rPr>
            </w:pPr>
            <w:r>
              <w:rPr>
                <w:rFonts w:hint="eastAsia" w:asciiTheme="majorEastAsia" w:hAnsiTheme="majorEastAsia" w:eastAsiaTheme="majorEastAsia"/>
                <w:w w:val="90"/>
              </w:rPr>
              <w:t>費用通知別紙</w:t>
            </w:r>
            <w:r>
              <w:rPr>
                <w:rFonts w:hint="eastAsia" w:asciiTheme="majorEastAsia" w:hAnsiTheme="majorEastAsia" w:eastAsiaTheme="majorEastAsia"/>
                <w:w w:val="90"/>
              </w:rPr>
              <w:t>2</w:t>
            </w:r>
            <w:r>
              <w:rPr>
                <w:rFonts w:hint="eastAsia" w:asciiTheme="majorEastAsia" w:hAnsiTheme="majorEastAsia" w:eastAsiaTheme="majorEastAsia"/>
                <w:w w:val="90"/>
              </w:rPr>
              <w:t>　Ⅲ</w:t>
            </w:r>
            <w:r>
              <w:rPr>
                <w:rFonts w:hint="eastAsia" w:asciiTheme="majorEastAsia" w:hAnsiTheme="majorEastAsia" w:eastAsiaTheme="majorEastAsia"/>
                <w:w w:val="90"/>
              </w:rPr>
              <w:t>3</w:t>
            </w:r>
          </w:p>
        </w:tc>
        <w:tc>
          <w:tcPr>
            <w:tcW w:w="5183" w:type="dxa"/>
            <w:gridSpan w:val="4"/>
            <w:tcBorders>
              <w:top w:val="single" w:color="auto" w:sz="4" w:space="0"/>
              <w:left w:val="none" w:color="auto" w:sz="0" w:space="0"/>
              <w:bottom w:val="nil"/>
              <w:right w:val="none" w:color="auto" w:sz="0" w:space="0"/>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1)</w:t>
            </w:r>
            <w:r>
              <w:rPr>
                <w:rFonts w:hint="eastAsia" w:asciiTheme="minorEastAsia" w:hAnsiTheme="minorEastAsia" w:eastAsiaTheme="minorEastAsia"/>
              </w:rPr>
              <w:t>　</w:t>
            </w:r>
            <w:r>
              <w:rPr>
                <w:rFonts w:hint="eastAsia" w:asciiTheme="minorEastAsia" w:hAnsiTheme="minorEastAsia" w:eastAsiaTheme="minorEastAsia"/>
              </w:rPr>
              <w:t xml:space="preserve"> </w:t>
            </w:r>
            <w:r>
              <w:rPr>
                <w:rFonts w:hint="eastAsia" w:asciiTheme="minorEastAsia" w:hAnsiTheme="minorEastAsia" w:eastAsiaTheme="minorEastAsia"/>
              </w:rPr>
              <w:t>４歳以上児配置改善加算を算定している場合、以下の加算の要件に適合していますか。</w:t>
            </w:r>
          </w:p>
        </w:tc>
        <w:tc>
          <w:tcPr>
            <w:tcW w:w="992" w:type="dxa"/>
            <w:gridSpan w:val="10"/>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□はい</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□いいえ</w:t>
            </w:r>
          </w:p>
        </w:tc>
        <w:tc>
          <w:tcPr>
            <w:tcW w:w="2756"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p>
        </w:tc>
      </w:tr>
      <w:tr>
        <w:trPr>
          <w:trHeight w:val="20" w:hRule="atLeast"/>
        </w:trPr>
        <w:tc>
          <w:tcPr>
            <w:tcW w:w="1134" w:type="dxa"/>
            <w:vMerge w:val="continue"/>
            <w:vAlign w:val="top"/>
          </w:tcPr>
          <w:p>
            <w:pPr>
              <w:pStyle w:val="0"/>
              <w:autoSpaceDE w:val="0"/>
              <w:autoSpaceDN w:val="0"/>
              <w:spacing w:line="260" w:lineRule="exact"/>
              <w:jc w:val="left"/>
              <w:rPr>
                <w:rFonts w:hint="default" w:asciiTheme="majorEastAsia" w:hAnsiTheme="majorEastAsia" w:eastAsiaTheme="majorEastAsia"/>
                <w:b w:val="1"/>
                <w:w w:val="90"/>
              </w:rPr>
            </w:pPr>
          </w:p>
        </w:tc>
        <w:tc>
          <w:tcPr>
            <w:tcW w:w="8931" w:type="dxa"/>
            <w:gridSpan w:val="15"/>
            <w:tcBorders>
              <w:top w:val="nil"/>
              <w:left w:val="none" w:color="auto" w:sz="0" w:space="0"/>
              <w:bottom w:val="dotted" w:color="auto" w:sz="4" w:space="0"/>
              <w:right w:val="none" w:color="auto" w:sz="0" w:space="0"/>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　４歳以上児配置改善加算　：当該施設等（チーム保育加配加算又はチーム保育推進加算を算定している施設等を除く。）において、４歳以上児２５人につき、教員、保育士等を１人配置する場合に加算されるものをいう。</w:t>
            </w:r>
          </w:p>
          <w:p>
            <w:pPr>
              <w:pStyle w:val="0"/>
              <w:autoSpaceDE w:val="0"/>
              <w:autoSpaceDN w:val="0"/>
              <w:spacing w:line="260" w:lineRule="exact"/>
              <w:ind w:left="180" w:leftChars="100" w:firstLine="180" w:firstLineChars="100"/>
              <w:rPr>
                <w:rFonts w:hint="default" w:asciiTheme="minorEastAsia" w:hAnsiTheme="minorEastAsia" w:eastAsiaTheme="minorEastAsia"/>
              </w:rPr>
            </w:pPr>
            <w:r>
              <w:rPr>
                <w:rFonts w:hint="eastAsia" w:asciiTheme="minorEastAsia" w:hAnsiTheme="minorEastAsia" w:eastAsiaTheme="minorEastAsia"/>
              </w:rPr>
              <w:t>Ⅱの１．（２）（イ）ⅰの年齢別配置基準（３歳児配置改善加算の算式の３歳児の部分を１</w:t>
            </w:r>
            <w:r>
              <w:rPr>
                <w:rFonts w:hint="eastAsia" w:asciiTheme="minorEastAsia" w:hAnsiTheme="minorEastAsia" w:eastAsiaTheme="minorEastAsia"/>
              </w:rPr>
              <w:t>/</w:t>
            </w:r>
            <w:r>
              <w:rPr>
                <w:rFonts w:hint="eastAsia" w:asciiTheme="minorEastAsia" w:hAnsiTheme="minorEastAsia" w:eastAsiaTheme="minorEastAsia"/>
              </w:rPr>
              <w:t>２０としたもの）のうち、４歳以上児に係る教員配置基準を４歳以上児２５人につき１人により実施する施設（チーム保育推進加算を算定している施設は除く。）に加算する。なお、４歳以上児が２５人を下回る場合であっても、以下の算式による配置基準上教員数を満たす場合は、加算が適用される。</w:t>
            </w:r>
          </w:p>
          <w:p>
            <w:pPr>
              <w:pStyle w:val="0"/>
              <w:autoSpaceDE w:val="0"/>
              <w:autoSpaceDN w:val="0"/>
              <w:spacing w:line="260" w:lineRule="exact"/>
              <w:ind w:firstLine="539" w:firstLineChars="300"/>
              <w:rPr>
                <w:rFonts w:hint="default" w:asciiTheme="minorEastAsia" w:hAnsiTheme="minorEastAsia" w:eastAsiaTheme="minorEastAsia"/>
              </w:rPr>
            </w:pPr>
            <w:r>
              <w:rPr>
                <w:rFonts w:hint="eastAsia" w:asciiTheme="minorEastAsia" w:hAnsiTheme="minorEastAsia" w:eastAsiaTheme="minorEastAsia"/>
              </w:rPr>
              <w:t>＜算式＞</w:t>
            </w:r>
          </w:p>
          <w:p>
            <w:pPr>
              <w:pStyle w:val="0"/>
              <w:autoSpaceDE w:val="0"/>
              <w:autoSpaceDN w:val="0"/>
              <w:spacing w:line="260" w:lineRule="exact"/>
              <w:ind w:firstLine="898" w:firstLineChars="500"/>
              <w:rPr>
                <w:rFonts w:hint="default" w:asciiTheme="minorEastAsia" w:hAnsiTheme="minorEastAsia" w:eastAsiaTheme="minorEastAsia"/>
              </w:rPr>
            </w:pPr>
            <w:r>
              <w:rPr>
                <w:rFonts w:hint="eastAsia" w:asciiTheme="minorEastAsia" w:hAnsiTheme="minorEastAsia" w:eastAsiaTheme="minorEastAsia"/>
              </w:rPr>
              <w:t>｛４歳以上児数×１</w:t>
            </w:r>
            <w:r>
              <w:rPr>
                <w:rFonts w:hint="eastAsia" w:asciiTheme="minorEastAsia" w:hAnsiTheme="minorEastAsia" w:eastAsiaTheme="minorEastAsia"/>
              </w:rPr>
              <w:t>/</w:t>
            </w:r>
            <w:r>
              <w:rPr>
                <w:rFonts w:hint="eastAsia" w:asciiTheme="minorEastAsia" w:hAnsiTheme="minorEastAsia" w:eastAsiaTheme="minorEastAsia"/>
              </w:rPr>
              <w:t>２５（小数点第１位まで計算（小数点第２位以下切り捨て））｝</w:t>
            </w:r>
          </w:p>
          <w:p>
            <w:pPr>
              <w:pStyle w:val="0"/>
              <w:autoSpaceDE w:val="0"/>
              <w:autoSpaceDN w:val="0"/>
              <w:spacing w:line="260" w:lineRule="exact"/>
              <w:ind w:firstLine="898" w:firstLineChars="500"/>
              <w:rPr>
                <w:rFonts w:hint="default" w:asciiTheme="minorEastAsia" w:hAnsiTheme="minorEastAsia" w:eastAsiaTheme="minorEastAsia"/>
              </w:rPr>
            </w:pPr>
            <w:r>
              <w:rPr>
                <w:rFonts w:hint="eastAsia" w:asciiTheme="minorEastAsia" w:hAnsiTheme="minorEastAsia" w:eastAsiaTheme="minorEastAsia"/>
              </w:rPr>
              <w:t>＋｛３歳児及び満</w:t>
            </w:r>
            <w:r>
              <w:rPr>
                <w:rFonts w:hint="eastAsia" w:asciiTheme="minorEastAsia" w:hAnsiTheme="minorEastAsia" w:eastAsiaTheme="minorEastAsia"/>
              </w:rPr>
              <w:t>3</w:t>
            </w:r>
            <w:r>
              <w:rPr>
                <w:rFonts w:hint="eastAsia" w:asciiTheme="minorEastAsia" w:hAnsiTheme="minorEastAsia" w:eastAsiaTheme="minorEastAsia"/>
              </w:rPr>
              <w:t>歳児数×１</w:t>
            </w:r>
            <w:r>
              <w:rPr>
                <w:rFonts w:hint="eastAsia" w:asciiTheme="minorEastAsia" w:hAnsiTheme="minorEastAsia" w:eastAsiaTheme="minorEastAsia"/>
              </w:rPr>
              <w:t>/</w:t>
            </w:r>
            <w:r>
              <w:rPr>
                <w:rFonts w:hint="eastAsia" w:asciiTheme="minorEastAsia" w:hAnsiTheme="minorEastAsia" w:eastAsiaTheme="minorEastAsia"/>
              </w:rPr>
              <w:t>２０（同）｝＋｛１・２歳児数×</w:t>
            </w:r>
            <w:r>
              <w:rPr>
                <w:rFonts w:hint="eastAsia" w:asciiTheme="minorEastAsia" w:hAnsiTheme="minorEastAsia" w:eastAsiaTheme="minorEastAsia"/>
              </w:rPr>
              <w:t xml:space="preserve"> </w:t>
            </w:r>
            <w:r>
              <w:rPr>
                <w:rFonts w:hint="eastAsia" w:asciiTheme="minorEastAsia" w:hAnsiTheme="minorEastAsia" w:eastAsiaTheme="minorEastAsia"/>
              </w:rPr>
              <w:t>１／６（同）｝</w:t>
            </w:r>
          </w:p>
          <w:p>
            <w:pPr>
              <w:pStyle w:val="0"/>
              <w:autoSpaceDE w:val="0"/>
              <w:autoSpaceDN w:val="0"/>
              <w:spacing w:line="260" w:lineRule="exact"/>
              <w:ind w:firstLine="719" w:firstLineChars="400"/>
              <w:rPr>
                <w:rFonts w:hint="default" w:asciiTheme="minorEastAsia" w:hAnsiTheme="minorEastAsia" w:eastAsiaTheme="minorEastAsia"/>
              </w:rPr>
            </w:pPr>
            <w:r>
              <w:rPr>
                <w:rFonts w:hint="eastAsia" w:asciiTheme="minorEastAsia" w:hAnsiTheme="minorEastAsia" w:eastAsiaTheme="minorEastAsia"/>
              </w:rPr>
              <w:t>　＋｛乳児数×</w:t>
            </w:r>
            <w:r>
              <w:rPr>
                <w:rFonts w:hint="eastAsia" w:asciiTheme="minorEastAsia" w:hAnsiTheme="minorEastAsia" w:eastAsiaTheme="minorEastAsia"/>
              </w:rPr>
              <w:t xml:space="preserve"> </w:t>
            </w:r>
            <w:r>
              <w:rPr>
                <w:rFonts w:hint="eastAsia" w:asciiTheme="minorEastAsia" w:hAnsiTheme="minorEastAsia" w:eastAsiaTheme="minorEastAsia"/>
              </w:rPr>
              <w:t>１／３（同）｝＝配置基準上教員数（小数点以下四捨五入）</w:t>
            </w:r>
          </w:p>
        </w:tc>
      </w:tr>
      <w:tr>
        <w:trPr>
          <w:trHeight w:val="20" w:hRule="atLeast"/>
        </w:trPr>
        <w:tc>
          <w:tcPr>
            <w:tcW w:w="1134" w:type="dxa"/>
            <w:vMerge w:val="continue"/>
            <w:vAlign w:val="top"/>
          </w:tcPr>
          <w:p>
            <w:pPr>
              <w:pStyle w:val="0"/>
              <w:autoSpaceDE w:val="0"/>
              <w:autoSpaceDN w:val="0"/>
              <w:spacing w:line="260" w:lineRule="exact"/>
              <w:jc w:val="left"/>
              <w:rPr>
                <w:rFonts w:hint="default" w:asciiTheme="majorEastAsia" w:hAnsiTheme="majorEastAsia" w:eastAsiaTheme="majorEastAsia"/>
                <w:w w:val="90"/>
              </w:rPr>
            </w:pPr>
          </w:p>
        </w:tc>
        <w:tc>
          <w:tcPr>
            <w:tcW w:w="8931" w:type="dxa"/>
            <w:gridSpan w:val="15"/>
            <w:tcBorders>
              <w:top w:val="dotted" w:color="auto" w:sz="4" w:space="0"/>
              <w:left w:val="none" w:color="auto" w:sz="0" w:space="0"/>
              <w:bottom w:val="single" w:color="auto" w:sz="8"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　加算の認定</w:t>
            </w:r>
          </w:p>
          <w:tbl>
            <w:tblPr>
              <w:tblStyle w:val="11"/>
              <w:tblW w:w="8950" w:type="dxa"/>
              <w:tblInd w:w="0" w:type="dxa"/>
              <w:tblLayout w:type="fixed"/>
              <w:tblLook w:firstRow="0" w:lastRow="0" w:firstColumn="0" w:lastColumn="0" w:noHBand="0" w:noVBand="0" w:val="0000"/>
            </w:tblPr>
            <w:tblGrid>
              <w:gridCol w:w="8950"/>
            </w:tblGrid>
            <w:tr>
              <w:trPr>
                <w:trHeight w:val="420" w:hRule="atLeast"/>
              </w:trPr>
              <w:tc>
                <w:tcPr>
                  <w:tcW w:w="8950" w:type="dxa"/>
                  <w:vAlign w:val="top"/>
                </w:tcPr>
                <w:p>
                  <w:pPr>
                    <w:pStyle w:val="0"/>
                    <w:autoSpaceDE w:val="0"/>
                    <w:autoSpaceDN w:val="0"/>
                    <w:spacing w:line="260" w:lineRule="exact"/>
                    <w:ind w:left="359" w:hanging="359" w:hangingChars="200"/>
                    <w:rPr>
                      <w:rFonts w:hint="default" w:asciiTheme="minorEastAsia" w:hAnsiTheme="minorEastAsia" w:eastAsiaTheme="minorEastAsia"/>
                    </w:rPr>
                  </w:pPr>
                  <w:r>
                    <w:rPr>
                      <w:rFonts w:hint="eastAsia" w:asciiTheme="minorEastAsia" w:hAnsiTheme="minorEastAsia" w:eastAsiaTheme="minorEastAsia"/>
                    </w:rPr>
                    <w:t>　①　加算の認定は、施設が所在する市町村が行うこととし、加算を認定するにあたっては、その施設の設置者はその旨の申請（施設名、加算の適用開始年月、利用子ども数（見込）及び保育士の配置状況が記載された職員体制図等）を徴して確認すること。）が必要となる。</w:t>
                  </w:r>
                </w:p>
                <w:p>
                  <w:pPr>
                    <w:pStyle w:val="0"/>
                    <w:autoSpaceDE w:val="0"/>
                    <w:autoSpaceDN w:val="0"/>
                    <w:spacing w:line="260" w:lineRule="exact"/>
                    <w:ind w:left="360" w:leftChars="100" w:hanging="180" w:hangingChars="100"/>
                    <w:rPr>
                      <w:rFonts w:hint="default" w:asciiTheme="minorEastAsia" w:hAnsiTheme="minorEastAsia" w:eastAsiaTheme="minorEastAsia"/>
                    </w:rPr>
                  </w:pPr>
                  <w:r>
                    <w:rPr>
                      <w:rFonts w:hint="eastAsia" w:asciiTheme="minorEastAsia" w:hAnsiTheme="minorEastAsia" w:eastAsiaTheme="minorEastAsia"/>
                    </w:rPr>
                    <w:t>②　加算の認定がされている施設について、申請又は指導監督等を通じてその状況を把握し、１）の要件に適合しなくなった場合には、１）の要件に適合しなくなった日の属する月の翌月（月の初日に１）に適合しなくなった場合はその月）から加算の適用が無くなる。</w:t>
                  </w:r>
                </w:p>
                <w:p>
                  <w:pPr>
                    <w:pStyle w:val="0"/>
                    <w:autoSpaceDE w:val="0"/>
                    <w:autoSpaceDN w:val="0"/>
                    <w:spacing w:line="260" w:lineRule="exact"/>
                    <w:ind w:left="63" w:leftChars="-65" w:hanging="180" w:hangingChars="100"/>
                    <w:rPr>
                      <w:rFonts w:hint="default" w:asciiTheme="minorEastAsia" w:hAnsiTheme="minorEastAsia" w:eastAsiaTheme="minorEastAsia"/>
                    </w:rPr>
                  </w:pPr>
                  <w:r>
                    <w:rPr>
                      <w:rFonts w:hint="eastAsia" w:asciiTheme="minorEastAsia" w:hAnsiTheme="minorEastAsia" w:eastAsiaTheme="minorEastAsia"/>
                    </w:rPr>
                    <w:t>※　加算額の算定</w:t>
                  </w:r>
                </w:p>
                <w:p>
                  <w:pPr>
                    <w:pStyle w:val="0"/>
                    <w:autoSpaceDE w:val="0"/>
                    <w:autoSpaceDN w:val="0"/>
                    <w:spacing w:line="260" w:lineRule="exact"/>
                    <w:ind w:left="243" w:leftChars="135" w:firstLine="180" w:firstLineChars="100"/>
                    <w:rPr>
                      <w:rFonts w:hint="default" w:asciiTheme="minorEastAsia" w:hAnsiTheme="minorEastAsia" w:eastAsiaTheme="minorEastAsia"/>
                    </w:rPr>
                  </w:pPr>
                  <w:r>
                    <w:rPr>
                      <w:rFonts w:hint="eastAsia" w:asciiTheme="minorEastAsia" w:hAnsiTheme="minorEastAsia" w:eastAsiaTheme="minorEastAsia"/>
                    </w:rPr>
                    <w:t>加算額は、地域区分等に応じた単価に、当該加算に係る処遇改善等加算Ⅰの単価に１の（２）で認定した加算率×</w:t>
                  </w:r>
                  <w:r>
                    <w:rPr>
                      <w:rFonts w:hint="eastAsia" w:asciiTheme="minorEastAsia" w:hAnsiTheme="minorEastAsia" w:eastAsiaTheme="minorEastAsia"/>
                    </w:rPr>
                    <w:t>100</w:t>
                  </w:r>
                  <w:r>
                    <w:rPr>
                      <w:rFonts w:hint="eastAsia" w:asciiTheme="minorEastAsia" w:hAnsiTheme="minorEastAsia" w:eastAsiaTheme="minorEastAsia"/>
                    </w:rPr>
                    <w:t>を乗じて得た額を加えた額とする。（年度の初日の前日における年齢が満３歳の子どもを除く）。</w:t>
                  </w:r>
                </w:p>
              </w:tc>
            </w:tr>
          </w:tbl>
          <w:p>
            <w:pPr>
              <w:pStyle w:val="0"/>
              <w:autoSpaceDE w:val="0"/>
              <w:autoSpaceDN w:val="0"/>
              <w:spacing w:line="260" w:lineRule="exact"/>
              <w:rPr>
                <w:rFonts w:hint="default" w:asciiTheme="minorEastAsia" w:hAnsiTheme="minorEastAsia" w:eastAsiaTheme="minorEastAsia"/>
              </w:rPr>
            </w:pPr>
          </w:p>
        </w:tc>
      </w:tr>
      <w:tr>
        <w:trPr/>
        <w:tc>
          <w:tcPr>
            <w:tcW w:w="1134" w:type="dxa"/>
            <w:vMerge w:val="continue"/>
            <w:vAlign w:val="top"/>
          </w:tcPr>
          <w:p>
            <w:pPr>
              <w:pStyle w:val="0"/>
              <w:autoSpaceDE w:val="0"/>
              <w:autoSpaceDN w:val="0"/>
              <w:spacing w:line="260" w:lineRule="exact"/>
              <w:jc w:val="left"/>
              <w:rPr>
                <w:rFonts w:hint="default"/>
              </w:rPr>
            </w:pPr>
          </w:p>
        </w:tc>
        <w:tc>
          <w:tcPr>
            <w:tcW w:w="5183" w:type="dxa"/>
            <w:gridSpan w:val="4"/>
            <w:tcBorders>
              <w:top w:val="single" w:color="auto" w:sz="8" w:space="0"/>
              <w:left w:val="none" w:color="auto" w:sz="0" w:space="0"/>
              <w:bottom w:val="nil"/>
              <w:right w:val="none" w:color="auto" w:sz="0" w:space="0"/>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２）　加算額は、地域区分等に応じた単価に、当該加算に係る処遇改善等加算（区分１及び区分２）の単価に１の（２）で</w:t>
            </w:r>
          </w:p>
        </w:tc>
        <w:tc>
          <w:tcPr>
            <w:tcW w:w="913" w:type="dxa"/>
            <w:gridSpan w:val="8"/>
            <w:tcBorders>
              <w:top w:val="single" w:color="auto" w:sz="8"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□はい</w:t>
            </w:r>
          </w:p>
          <w:p>
            <w:pPr>
              <w:pStyle w:val="0"/>
              <w:autoSpaceDE w:val="0"/>
              <w:autoSpaceDN w:val="0"/>
              <w:spacing w:line="260" w:lineRule="exact"/>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□いいえ</w:t>
            </w:r>
          </w:p>
        </w:tc>
        <w:tc>
          <w:tcPr>
            <w:tcW w:w="2835" w:type="dxa"/>
            <w:gridSpan w:val="3"/>
            <w:tcBorders>
              <w:top w:val="single" w:color="auto" w:sz="8"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color w:val="000000" w:themeColor="text1"/>
              </w:rPr>
            </w:pPr>
          </w:p>
        </w:tc>
      </w:tr>
      <w:tr>
        <w:trPr/>
        <w:tc>
          <w:tcPr>
            <w:tcW w:w="1134" w:type="dxa"/>
            <w:vMerge w:val="continue"/>
            <w:tcBorders>
              <w:top w:val="none" w:color="auto" w:sz="0" w:space="0"/>
              <w:left w:val="none" w:color="auto" w:sz="0" w:space="0"/>
              <w:bottom w:val="single" w:color="auto" w:sz="8" w:space="0"/>
              <w:right w:val="none" w:color="auto" w:sz="0" w:space="0"/>
              <w:tl2br w:val="none" w:color="auto" w:sz="0" w:space="0"/>
              <w:tr2bl w:val="none" w:color="auto" w:sz="0" w:space="0"/>
            </w:tcBorders>
            <w:vAlign w:val="top"/>
          </w:tcPr>
          <w:p>
            <w:pPr>
              <w:pStyle w:val="0"/>
              <w:autoSpaceDE w:val="0"/>
              <w:autoSpaceDN w:val="0"/>
              <w:spacing w:line="260" w:lineRule="exact"/>
              <w:jc w:val="left"/>
              <w:rPr>
                <w:rFonts w:hint="default" w:asciiTheme="majorEastAsia" w:hAnsiTheme="majorEastAsia" w:eastAsiaTheme="majorEastAsia"/>
                <w:w w:val="90"/>
              </w:rPr>
            </w:pPr>
          </w:p>
        </w:tc>
        <w:tc>
          <w:tcPr>
            <w:tcW w:w="8931" w:type="dxa"/>
            <w:gridSpan w:val="15"/>
            <w:tcBorders>
              <w:top w:val="nil"/>
              <w:left w:val="none" w:color="auto" w:sz="0" w:space="0"/>
              <w:bottom w:val="single" w:color="auto" w:sz="8" w:space="0"/>
              <w:right w:val="none" w:color="auto" w:sz="0" w:space="0"/>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　認定した［｛</w:t>
            </w:r>
            <w:r>
              <w:rPr>
                <w:rFonts w:hint="eastAsia" w:asciiTheme="minorEastAsia" w:hAnsiTheme="minorEastAsia" w:eastAsiaTheme="minorEastAsia"/>
                <w:color w:val="000000" w:themeColor="text1"/>
              </w:rPr>
              <w:t>(</w:t>
            </w:r>
            <w:r>
              <w:rPr>
                <w:rFonts w:hint="eastAsia" w:asciiTheme="minorEastAsia" w:hAnsiTheme="minorEastAsia" w:eastAsiaTheme="minorEastAsia"/>
                <w:color w:val="000000" w:themeColor="text1"/>
              </w:rPr>
              <w:t>加算率</w:t>
            </w:r>
            <w:r>
              <w:rPr>
                <w:rFonts w:hint="eastAsia" w:asciiTheme="minorEastAsia" w:hAnsiTheme="minorEastAsia" w:eastAsiaTheme="minorEastAsia"/>
                <w:color w:val="000000" w:themeColor="text1"/>
              </w:rPr>
              <w:t>(a)+</w:t>
            </w:r>
            <w:r>
              <w:rPr>
                <w:rFonts w:hint="eastAsia" w:asciiTheme="minorEastAsia" w:hAnsiTheme="minorEastAsia" w:eastAsiaTheme="minorEastAsia"/>
                <w:color w:val="000000" w:themeColor="text1"/>
              </w:rPr>
              <w:t>加算率</w:t>
            </w:r>
            <w:r>
              <w:rPr>
                <w:rFonts w:hint="eastAsia" w:asciiTheme="minorEastAsia" w:hAnsiTheme="minorEastAsia" w:eastAsiaTheme="minorEastAsia"/>
                <w:color w:val="000000" w:themeColor="text1"/>
              </w:rPr>
              <w:t>(b))</w:t>
            </w:r>
            <w:r>
              <w:rPr>
                <w:rFonts w:hint="eastAsia" w:asciiTheme="minorEastAsia" w:hAnsiTheme="minorEastAsia" w:eastAsiaTheme="minorEastAsia"/>
                <w:color w:val="000000" w:themeColor="text1"/>
              </w:rPr>
              <w:t>×</w:t>
            </w:r>
            <w:r>
              <w:rPr>
                <w:rFonts w:hint="eastAsia" w:asciiTheme="minorEastAsia" w:hAnsiTheme="minorEastAsia" w:eastAsiaTheme="minorEastAsia"/>
                <w:color w:val="000000" w:themeColor="text1"/>
              </w:rPr>
              <w:t>100</w:t>
            </w:r>
            <w:r>
              <w:rPr>
                <w:rFonts w:hint="eastAsia" w:asciiTheme="minorEastAsia" w:hAnsiTheme="minorEastAsia" w:eastAsiaTheme="minorEastAsia"/>
                <w:color w:val="000000" w:themeColor="text1"/>
              </w:rPr>
              <w:t>｝＋加算率</w:t>
            </w:r>
            <w:r>
              <w:rPr>
                <w:rFonts w:hint="eastAsia" w:asciiTheme="minorEastAsia" w:hAnsiTheme="minorEastAsia" w:eastAsiaTheme="minorEastAsia"/>
                <w:color w:val="000000" w:themeColor="text1"/>
              </w:rPr>
              <w:t>(c)</w:t>
            </w:r>
            <w:r>
              <w:rPr>
                <w:rFonts w:hint="eastAsia" w:asciiTheme="minorEastAsia" w:hAnsiTheme="minorEastAsia" w:eastAsiaTheme="minorEastAsia"/>
                <w:color w:val="000000" w:themeColor="text1"/>
              </w:rPr>
              <w:t>］を乗じて得た額を加えた額としていますか。（年度の初日の前日における年齢が満３歳の子どもを除く）。</w:t>
            </w:r>
          </w:p>
        </w:tc>
      </w:tr>
      <w:tr>
        <w:trPr/>
        <w:tc>
          <w:tcPr>
            <w:tcW w:w="1134" w:type="dxa"/>
            <w:vMerge w:val="restart"/>
            <w:tcBorders>
              <w:top w:val="single" w:color="auto" w:sz="8" w:space="0"/>
              <w:left w:val="single" w:color="auto" w:sz="8" w:space="0"/>
              <w:bottom w:val="none" w:color="auto" w:sz="0" w:space="0"/>
              <w:right w:val="none" w:color="auto" w:sz="0" w:space="0"/>
              <w:tl2br w:val="none" w:color="auto" w:sz="0" w:space="0"/>
              <w:tr2bl w:val="none" w:color="auto" w:sz="0" w:space="0"/>
            </w:tcBorders>
            <w:vAlign w:val="top"/>
          </w:tcPr>
          <w:p>
            <w:pPr>
              <w:pStyle w:val="0"/>
              <w:autoSpaceDE w:val="0"/>
              <w:autoSpaceDN w:val="0"/>
              <w:spacing w:line="260" w:lineRule="exact"/>
              <w:jc w:val="left"/>
              <w:rPr>
                <w:rFonts w:hint="default" w:asciiTheme="minorEastAsia" w:hAnsiTheme="minorEastAsia" w:eastAsiaTheme="minorEastAsia"/>
                <w:color w:val="000000" w:themeColor="text1"/>
                <w:w w:val="90"/>
              </w:rPr>
            </w:pPr>
            <w:r>
              <w:rPr>
                <w:rFonts w:hint="eastAsia" w:asciiTheme="minorEastAsia" w:hAnsiTheme="minorEastAsia" w:eastAsiaTheme="minorEastAsia"/>
                <w:color w:val="000000" w:themeColor="text1"/>
                <w:w w:val="90"/>
              </w:rPr>
              <w:t>7</w:t>
            </w:r>
            <w:r>
              <w:rPr>
                <w:rFonts w:hint="eastAsia" w:asciiTheme="minorEastAsia" w:hAnsiTheme="minorEastAsia" w:eastAsiaTheme="minorEastAsia"/>
                <w:color w:val="000000" w:themeColor="text1"/>
                <w:w w:val="90"/>
              </w:rPr>
              <w:t>　１歳児配置改善加算</w:t>
            </w:r>
          </w:p>
          <w:p>
            <w:pPr>
              <w:pStyle w:val="0"/>
              <w:autoSpaceDE w:val="0"/>
              <w:autoSpaceDN w:val="0"/>
              <w:spacing w:line="260" w:lineRule="exact"/>
              <w:jc w:val="left"/>
              <w:rPr>
                <w:rFonts w:hint="default" w:asciiTheme="minorEastAsia" w:hAnsiTheme="minorEastAsia" w:eastAsiaTheme="minorEastAsia"/>
                <w:color w:val="000000" w:themeColor="text1"/>
                <w:w w:val="90"/>
              </w:rPr>
            </w:pPr>
          </w:p>
          <w:p>
            <w:pPr>
              <w:pStyle w:val="0"/>
              <w:autoSpaceDE w:val="0"/>
              <w:autoSpaceDN w:val="0"/>
              <w:spacing w:line="260" w:lineRule="exact"/>
              <w:jc w:val="left"/>
              <w:rPr>
                <w:rFonts w:hint="default" w:asciiTheme="minorEastAsia" w:hAnsiTheme="minorEastAsia" w:eastAsiaTheme="minorEastAsia"/>
                <w:color w:val="000000" w:themeColor="text1"/>
                <w:w w:val="90"/>
              </w:rPr>
            </w:pPr>
            <w:r>
              <w:rPr>
                <w:rFonts w:hint="eastAsia" w:asciiTheme="minorEastAsia" w:hAnsiTheme="minorEastAsia" w:eastAsiaTheme="minorEastAsia"/>
                <w:color w:val="000000" w:themeColor="text1"/>
                <w:w w:val="90"/>
              </w:rPr>
              <w:t>［加算認定］</w:t>
            </w:r>
          </w:p>
          <w:p>
            <w:pPr>
              <w:pStyle w:val="0"/>
              <w:autoSpaceDE w:val="0"/>
              <w:autoSpaceDN w:val="0"/>
              <w:spacing w:line="260" w:lineRule="exact"/>
              <w:jc w:val="left"/>
              <w:rPr>
                <w:rFonts w:hint="default" w:asciiTheme="minorEastAsia" w:hAnsiTheme="minorEastAsia" w:eastAsiaTheme="minorEastAsia"/>
                <w:color w:val="000000" w:themeColor="text1"/>
                <w:w w:val="90"/>
              </w:rPr>
            </w:pPr>
            <w:r>
              <w:rPr>
                <w:rFonts w:hint="eastAsia" w:asciiTheme="minorEastAsia" w:hAnsiTheme="minorEastAsia" w:eastAsiaTheme="minorEastAsia"/>
                <w:color w:val="000000" w:themeColor="text1"/>
                <w:w w:val="90"/>
              </w:rPr>
              <w:t>申請に基づき市が認定</w:t>
            </w:r>
          </w:p>
          <w:p>
            <w:pPr>
              <w:pStyle w:val="0"/>
              <w:autoSpaceDE w:val="0"/>
              <w:autoSpaceDN w:val="0"/>
              <w:spacing w:line="260" w:lineRule="exact"/>
              <w:jc w:val="left"/>
              <w:rPr>
                <w:rFonts w:hint="default" w:asciiTheme="minorEastAsia" w:hAnsiTheme="minorEastAsia" w:eastAsiaTheme="minorEastAsia"/>
                <w:color w:val="000000" w:themeColor="text1"/>
                <w:w w:val="90"/>
              </w:rPr>
            </w:pPr>
          </w:p>
          <w:p>
            <w:pPr>
              <w:pStyle w:val="0"/>
              <w:autoSpaceDE w:val="0"/>
              <w:autoSpaceDN w:val="0"/>
              <w:spacing w:line="260" w:lineRule="exact"/>
              <w:jc w:val="left"/>
              <w:rPr>
                <w:rFonts w:hint="default" w:asciiTheme="minorEastAsia" w:hAnsiTheme="minorEastAsia" w:eastAsiaTheme="minorEastAsia"/>
                <w:color w:val="000000" w:themeColor="text1"/>
                <w:w w:val="90"/>
              </w:rPr>
            </w:pPr>
            <w:r>
              <w:rPr>
                <w:rFonts w:hint="eastAsia" w:asciiTheme="minorEastAsia" w:hAnsiTheme="minorEastAsia" w:eastAsiaTheme="minorEastAsia"/>
                <w:color w:val="000000" w:themeColor="text1"/>
                <w:w w:val="90"/>
              </w:rPr>
              <w:t>費用</w:t>
            </w:r>
            <w:r>
              <w:rPr>
                <w:rFonts w:hint="eastAsia" w:asciiTheme="minorEastAsia" w:hAnsiTheme="minorEastAsia" w:eastAsiaTheme="minorEastAsia"/>
                <w:color w:val="000000" w:themeColor="text1"/>
                <w:w w:val="90"/>
              </w:rPr>
              <w:t>1</w:t>
            </w:r>
            <w:r>
              <w:rPr>
                <w:rFonts w:hint="eastAsia" w:asciiTheme="minorEastAsia" w:hAnsiTheme="minorEastAsia" w:eastAsiaTheme="minorEastAsia"/>
                <w:color w:val="000000" w:themeColor="text1"/>
                <w:w w:val="90"/>
              </w:rPr>
              <w:t>条</w:t>
            </w:r>
            <w:r>
              <w:rPr>
                <w:rFonts w:hint="eastAsia" w:asciiTheme="minorEastAsia" w:hAnsiTheme="minorEastAsia" w:eastAsiaTheme="minorEastAsia"/>
                <w:color w:val="000000" w:themeColor="text1"/>
                <w:w w:val="90"/>
              </w:rPr>
              <w:t>23</w:t>
            </w:r>
            <w:r>
              <w:rPr>
                <w:rFonts w:hint="eastAsia" w:asciiTheme="minorEastAsia" w:hAnsiTheme="minorEastAsia" w:eastAsiaTheme="minorEastAsia"/>
                <w:color w:val="000000" w:themeColor="text1"/>
                <w:w w:val="90"/>
              </w:rPr>
              <w:t>の</w:t>
            </w:r>
            <w:r>
              <w:rPr>
                <w:rFonts w:hint="eastAsia" w:asciiTheme="minorEastAsia" w:hAnsiTheme="minorEastAsia" w:eastAsiaTheme="minorEastAsia"/>
                <w:color w:val="000000" w:themeColor="text1"/>
                <w:w w:val="90"/>
              </w:rPr>
              <w:t>3</w:t>
            </w:r>
          </w:p>
          <w:p>
            <w:pPr>
              <w:pStyle w:val="0"/>
              <w:autoSpaceDE w:val="0"/>
              <w:autoSpaceDN w:val="0"/>
              <w:spacing w:line="260" w:lineRule="exact"/>
              <w:jc w:val="left"/>
              <w:rPr>
                <w:rFonts w:hint="default" w:asciiTheme="minorEastAsia" w:hAnsiTheme="minorEastAsia" w:eastAsiaTheme="minorEastAsia"/>
                <w:color w:val="000000" w:themeColor="text1"/>
                <w:w w:val="90"/>
              </w:rPr>
            </w:pPr>
            <w:r>
              <w:rPr>
                <w:rFonts w:hint="eastAsia" w:asciiTheme="minorEastAsia" w:hAnsiTheme="minorEastAsia" w:eastAsiaTheme="minorEastAsia"/>
                <w:color w:val="000000" w:themeColor="text1"/>
                <w:w w:val="90"/>
              </w:rPr>
              <w:t>費用通知別紙</w:t>
            </w:r>
            <w:r>
              <w:rPr>
                <w:rFonts w:hint="eastAsia" w:asciiTheme="minorEastAsia" w:hAnsiTheme="minorEastAsia" w:eastAsiaTheme="minorEastAsia"/>
                <w:color w:val="000000" w:themeColor="text1"/>
                <w:w w:val="90"/>
              </w:rPr>
              <w:t>2</w:t>
            </w:r>
            <w:r>
              <w:rPr>
                <w:rFonts w:hint="eastAsia" w:asciiTheme="minorEastAsia" w:hAnsiTheme="minorEastAsia" w:eastAsiaTheme="minorEastAsia"/>
                <w:color w:val="000000" w:themeColor="text1"/>
                <w:w w:val="90"/>
              </w:rPr>
              <w:t>　Ⅲ</w:t>
            </w:r>
            <w:r>
              <w:rPr>
                <w:rFonts w:hint="eastAsia" w:asciiTheme="minorEastAsia" w:hAnsiTheme="minorEastAsia" w:eastAsiaTheme="minorEastAsia"/>
                <w:color w:val="000000" w:themeColor="text1"/>
                <w:w w:val="90"/>
              </w:rPr>
              <w:t>4</w:t>
            </w:r>
          </w:p>
        </w:tc>
        <w:tc>
          <w:tcPr>
            <w:tcW w:w="5183" w:type="dxa"/>
            <w:gridSpan w:val="4"/>
            <w:tcBorders>
              <w:top w:val="single" w:color="auto" w:sz="8" w:space="0"/>
              <w:left w:val="none" w:color="auto" w:sz="0" w:space="0"/>
              <w:bottom w:val="nil"/>
              <w:right w:val="single" w:color="auto" w:sz="8" w:space="0"/>
              <w:tl2br w:val="none" w:color="auto" w:sz="0" w:space="0"/>
              <w:tr2bl w:val="none" w:color="auto" w:sz="0" w:space="0"/>
            </w:tcBorders>
            <w:vAlign w:val="top"/>
          </w:tcPr>
          <w:p>
            <w:pPr>
              <w:pStyle w:val="0"/>
              <w:autoSpaceDE w:val="0"/>
              <w:autoSpaceDN w:val="0"/>
              <w:spacing w:line="260" w:lineRule="exact"/>
              <w:ind w:left="449" w:hanging="449" w:hangingChars="250"/>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１）　１歳児配置改善加算を算定している場合、以下の加算の要件に適合していますか。</w:t>
            </w:r>
          </w:p>
        </w:tc>
        <w:tc>
          <w:tcPr>
            <w:tcW w:w="851" w:type="dxa"/>
            <w:gridSpan w:val="5"/>
            <w:tcBorders>
              <w:top w:val="single" w:color="auto" w:sz="8" w:space="0"/>
              <w:left w:val="none" w:color="auto" w:sz="0" w:space="0"/>
              <w:bottom w:val="single" w:color="auto" w:sz="8" w:space="0"/>
              <w:right w:val="single" w:color="auto" w:sz="8"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□はい</w:t>
            </w:r>
          </w:p>
          <w:p>
            <w:pPr>
              <w:pStyle w:val="0"/>
              <w:autoSpaceDE w:val="0"/>
              <w:autoSpaceDN w:val="0"/>
              <w:spacing w:line="260" w:lineRule="exact"/>
              <w:ind w:left="180" w:hanging="180" w:hangingChars="100"/>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□いいえ</w:t>
            </w:r>
          </w:p>
        </w:tc>
        <w:tc>
          <w:tcPr>
            <w:tcW w:w="2897" w:type="dxa"/>
            <w:gridSpan w:val="6"/>
            <w:tcBorders>
              <w:top w:val="single" w:color="auto" w:sz="8" w:space="0"/>
              <w:left w:val="none" w:color="auto" w:sz="0" w:space="0"/>
              <w:bottom w:val="single" w:color="auto" w:sz="8" w:space="0"/>
              <w:right w:val="single" w:color="auto" w:sz="8" w:space="0"/>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color w:val="000000" w:themeColor="text1"/>
              </w:rPr>
            </w:pPr>
          </w:p>
        </w:tc>
      </w:tr>
      <w:tr>
        <w:trPr/>
        <w:tc>
          <w:tcPr>
            <w:tcW w:w="1134" w:type="dxa"/>
            <w:vMerge w:val="continue"/>
            <w:tcBorders>
              <w:top w:val="none" w:color="auto" w:sz="0" w:space="0"/>
              <w:left w:val="single" w:color="auto" w:sz="8" w:space="0"/>
              <w:bottom w:val="none" w:color="auto" w:sz="0" w:space="0"/>
              <w:right w:val="none" w:color="auto" w:sz="0" w:space="0"/>
              <w:tl2br w:val="none" w:color="auto" w:sz="0" w:space="0"/>
              <w:tr2bl w:val="none" w:color="auto" w:sz="0" w:space="0"/>
            </w:tcBorders>
            <w:vAlign w:val="top"/>
          </w:tcPr>
          <w:p>
            <w:pPr>
              <w:pStyle w:val="0"/>
              <w:autoSpaceDE w:val="0"/>
              <w:autoSpaceDN w:val="0"/>
              <w:spacing w:line="260" w:lineRule="exact"/>
              <w:jc w:val="left"/>
              <w:rPr>
                <w:rFonts w:hint="default" w:asciiTheme="majorEastAsia" w:hAnsiTheme="majorEastAsia" w:eastAsiaTheme="majorEastAsia"/>
                <w:b w:val="1"/>
                <w:color w:val="FF0000"/>
                <w:w w:val="90"/>
              </w:rPr>
            </w:pPr>
          </w:p>
        </w:tc>
        <w:tc>
          <w:tcPr>
            <w:tcW w:w="8931" w:type="dxa"/>
            <w:gridSpan w:val="15"/>
            <w:tcBorders>
              <w:top w:val="nil"/>
              <w:left w:val="none" w:color="auto" w:sz="0" w:space="0"/>
              <w:bottom w:val="nil"/>
              <w:right w:val="single" w:color="auto" w:sz="8" w:space="0"/>
              <w:tl2br w:val="none" w:color="auto" w:sz="0" w:space="0"/>
              <w:tr2bl w:val="none" w:color="auto" w:sz="0" w:space="0"/>
            </w:tcBorders>
            <w:vAlign w:val="top"/>
          </w:tcPr>
          <w:p>
            <w:pPr>
              <w:pStyle w:val="0"/>
              <w:autoSpaceDE w:val="0"/>
              <w:autoSpaceDN w:val="0"/>
              <w:spacing w:line="260" w:lineRule="exact"/>
              <w:ind w:left="340" w:leftChars="89" w:hanging="180" w:hangingChars="100"/>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　基本分単価における必要保育士数の年齢別配置基準（</w:t>
            </w:r>
            <w:r>
              <w:rPr>
                <w:rFonts w:hint="eastAsia" w:asciiTheme="minorEastAsia" w:hAnsiTheme="minorEastAsia" w:eastAsiaTheme="minorEastAsia"/>
                <w:color w:val="000000" w:themeColor="text1"/>
              </w:rPr>
              <w:t>P4</w:t>
            </w:r>
            <w:r>
              <w:rPr>
                <w:rFonts w:hint="eastAsia" w:asciiTheme="minorEastAsia" w:hAnsiTheme="minorEastAsia" w:eastAsiaTheme="minorEastAsia"/>
                <w:color w:val="000000" w:themeColor="text1"/>
              </w:rPr>
              <w:t>）のうち、１歳児に係る保育士配置基準を１歳児５人につき１人により実施し、以下の要件を満たす施設に加算する。なお、１歳児の実人数が５人を下回る場合であっても、以下の算式による配置基準上保育士数を満たす場合は、加算が適用される。</w:t>
            </w:r>
          </w:p>
        </w:tc>
      </w:tr>
      <w:tr>
        <w:trPr/>
        <w:tc>
          <w:tcPr>
            <w:tcW w:w="1134" w:type="dxa"/>
            <w:vMerge w:val="continue"/>
            <w:tcBorders>
              <w:top w:val="none" w:color="auto" w:sz="0" w:space="0"/>
              <w:left w:val="single" w:color="auto" w:sz="8"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8931" w:type="dxa"/>
            <w:gridSpan w:val="15"/>
            <w:tcBorders>
              <w:top w:val="nil"/>
              <w:left w:val="none" w:color="auto" w:sz="0" w:space="0"/>
              <w:bottom w:val="single" w:color="auto" w:sz="2" w:space="0"/>
              <w:right w:val="single" w:color="auto" w:sz="8"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＜要件＞</w:t>
            </w:r>
          </w:p>
          <w:p>
            <w:pPr>
              <w:pStyle w:val="0"/>
              <w:autoSpaceDE w:val="0"/>
              <w:autoSpaceDN w:val="0"/>
              <w:spacing w:line="260" w:lineRule="exact"/>
              <w:ind w:left="180" w:leftChars="100" w:firstLine="359" w:firstLineChars="200"/>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ⅰ　処遇改善等加算の区分１、区分２及び区分３のいずれも取得していること。</w:t>
            </w:r>
          </w:p>
          <w:p>
            <w:pPr>
              <w:pStyle w:val="0"/>
              <w:autoSpaceDE w:val="0"/>
              <w:autoSpaceDN w:val="0"/>
              <w:spacing w:line="260" w:lineRule="exact"/>
              <w:ind w:left="719" w:leftChars="300" w:hanging="180" w:hangingChars="100"/>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ⅱ　</w:t>
            </w:r>
            <w:bookmarkStart w:id="21" w:name="_Hlk196385164"/>
            <w:r>
              <w:rPr>
                <w:rFonts w:hint="eastAsia" w:asciiTheme="minorEastAsia" w:hAnsiTheme="minorEastAsia" w:eastAsiaTheme="minorEastAsia"/>
                <w:color w:val="000000" w:themeColor="text1"/>
              </w:rPr>
              <w:t>業務においてＩＣＴの活用</w:t>
            </w:r>
            <w:bookmarkEnd w:id="21"/>
            <w:r>
              <w:rPr>
                <w:rFonts w:hint="eastAsia" w:asciiTheme="minorEastAsia" w:hAnsiTheme="minorEastAsia" w:eastAsiaTheme="minorEastAsia"/>
                <w:color w:val="000000" w:themeColor="text1"/>
              </w:rPr>
              <w:t>を進めており、以下の①及び②～④のいずれか１つの機能以上</w:t>
            </w:r>
            <w:r>
              <w:rPr>
                <w:rFonts w:hint="eastAsia" w:ascii="ＭＳ ゴシック" w:hAnsi="ＭＳ ゴシック" w:eastAsia="ＭＳ ゴシック"/>
                <w:b w:val="1"/>
                <w:color w:val="FF0000"/>
              </w:rPr>
              <w:t>を有するシステム</w:t>
            </w:r>
            <w:r>
              <w:rPr>
                <w:rFonts w:hint="eastAsia" w:asciiTheme="minorEastAsia" w:hAnsiTheme="minorEastAsia" w:eastAsiaTheme="minorEastAsia"/>
                <w:color w:val="000000" w:themeColor="text1"/>
              </w:rPr>
              <w:t>を導入し、業務に活用していること。</w:t>
            </w:r>
          </w:p>
          <w:p>
            <w:pPr>
              <w:pStyle w:val="0"/>
              <w:autoSpaceDE w:val="0"/>
              <w:autoSpaceDN w:val="0"/>
              <w:spacing w:line="260" w:lineRule="exact"/>
              <w:ind w:left="719" w:leftChars="400"/>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①　園児の登園及び降園に管理に関する機能</w:t>
            </w:r>
          </w:p>
          <w:p>
            <w:pPr>
              <w:pStyle w:val="0"/>
              <w:autoSpaceDE w:val="0"/>
              <w:autoSpaceDN w:val="0"/>
              <w:spacing w:line="260" w:lineRule="exact"/>
              <w:ind w:left="899" w:leftChars="400" w:hanging="180" w:hangingChars="100"/>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②　保育に係る計画・記録に関する機能</w:t>
            </w:r>
          </w:p>
          <w:p>
            <w:pPr>
              <w:pStyle w:val="0"/>
              <w:autoSpaceDE w:val="0"/>
              <w:autoSpaceDN w:val="0"/>
              <w:spacing w:line="260" w:lineRule="exact"/>
              <w:ind w:left="898" w:leftChars="500"/>
              <w:rPr>
                <w:rFonts w:hint="default" w:asciiTheme="minorEastAsia" w:hAnsiTheme="minorEastAsia" w:eastAsiaTheme="minorEastAsia"/>
                <w:color w:val="000000" w:themeColor="text1"/>
              </w:rPr>
            </w:pPr>
            <w:r>
              <w:rPr>
                <w:rFonts w:hint="eastAsia" w:asciiTheme="majorEastAsia" w:hAnsiTheme="majorEastAsia" w:eastAsiaTheme="majorEastAsia"/>
                <w:b w:val="1"/>
                <w:color w:val="FF0000"/>
              </w:rPr>
              <w:t>※</w:t>
            </w:r>
            <w:r>
              <w:rPr>
                <w:rFonts w:hint="eastAsia" w:asciiTheme="minorEastAsia" w:hAnsiTheme="minorEastAsia" w:eastAsiaTheme="minorEastAsia"/>
                <w:color w:val="000000" w:themeColor="text1"/>
              </w:rPr>
              <w:t>　職員間で情報の共有や更新を行うことができる機能を有すること</w:t>
            </w:r>
            <w:r>
              <w:rPr>
                <w:rFonts w:hint="eastAsia" w:asciiTheme="majorEastAsia" w:hAnsiTheme="majorEastAsia" w:eastAsiaTheme="majorEastAsia"/>
                <w:b w:val="1"/>
                <w:color w:val="FF0000"/>
              </w:rPr>
              <w:t>。</w:t>
            </w:r>
          </w:p>
          <w:p>
            <w:pPr>
              <w:pStyle w:val="0"/>
              <w:autoSpaceDE w:val="0"/>
              <w:autoSpaceDN w:val="0"/>
              <w:spacing w:line="260" w:lineRule="exact"/>
              <w:ind w:left="899" w:leftChars="400" w:hanging="180" w:hangingChars="100"/>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➂　保護者との連絡に関する機能</w:t>
            </w:r>
          </w:p>
          <w:p>
            <w:pPr>
              <w:pStyle w:val="0"/>
              <w:autoSpaceDE w:val="0"/>
              <w:autoSpaceDN w:val="0"/>
              <w:spacing w:line="260" w:lineRule="exact"/>
              <w:ind w:left="898" w:leftChars="500"/>
              <w:rPr>
                <w:rFonts w:hint="default" w:asciiTheme="minorEastAsia" w:hAnsiTheme="minorEastAsia" w:eastAsiaTheme="minorEastAsia"/>
                <w:color w:val="000000" w:themeColor="text1"/>
              </w:rPr>
            </w:pPr>
            <w:r>
              <w:rPr>
                <w:rFonts w:hint="eastAsia" w:asciiTheme="majorEastAsia" w:hAnsiTheme="majorEastAsia" w:eastAsiaTheme="majorEastAsia"/>
                <w:b w:val="1"/>
                <w:color w:val="FF0000"/>
              </w:rPr>
              <w:t>※</w:t>
            </w:r>
            <w:r>
              <w:rPr>
                <w:rFonts w:hint="eastAsia" w:asciiTheme="minorEastAsia" w:hAnsiTheme="minorEastAsia" w:eastAsiaTheme="minorEastAsia"/>
                <w:color w:val="000000" w:themeColor="text1"/>
              </w:rPr>
              <w:t>　ＩＣＴを介さない個別メール・アプリにより保護者との連絡を行っている場合を除く</w:t>
            </w:r>
            <w:r>
              <w:rPr>
                <w:rFonts w:hint="eastAsia" w:asciiTheme="majorEastAsia" w:hAnsiTheme="majorEastAsia" w:eastAsiaTheme="majorEastAsia"/>
                <w:b w:val="1"/>
                <w:color w:val="FF0000"/>
              </w:rPr>
              <w:t>。</w:t>
            </w:r>
          </w:p>
          <w:p>
            <w:pPr>
              <w:pStyle w:val="0"/>
              <w:autoSpaceDE w:val="0"/>
              <w:autoSpaceDN w:val="0"/>
              <w:spacing w:line="260" w:lineRule="exact"/>
              <w:ind w:left="899" w:leftChars="400" w:hanging="180" w:hangingChars="100"/>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④　キャッシュレス決済に関する機能</w:t>
            </w:r>
          </w:p>
          <w:p>
            <w:pPr>
              <w:pStyle w:val="0"/>
              <w:autoSpaceDE w:val="0"/>
              <w:autoSpaceDN w:val="0"/>
              <w:spacing w:line="260" w:lineRule="exact"/>
              <w:ind w:left="899" w:leftChars="400" w:hanging="180" w:hangingChars="100"/>
              <w:rPr>
                <w:rFonts w:hint="default" w:asciiTheme="majorEastAsia" w:hAnsiTheme="majorEastAsia" w:eastAsiaTheme="majorEastAsia"/>
                <w:b w:val="1"/>
                <w:color w:val="FF0000"/>
              </w:rPr>
            </w:pPr>
            <w:r>
              <w:rPr>
                <w:rFonts w:hint="eastAsia" w:asciiTheme="majorEastAsia" w:hAnsiTheme="majorEastAsia" w:eastAsiaTheme="majorEastAsia"/>
                <w:b w:val="1"/>
                <w:color w:val="FF0000"/>
              </w:rPr>
              <w:t>※</w:t>
            </w:r>
            <w:r>
              <w:rPr>
                <w:rFonts w:hint="default" w:asciiTheme="majorEastAsia" w:hAnsiTheme="majorEastAsia" w:eastAsiaTheme="majorEastAsia"/>
                <w:b w:val="1"/>
                <w:color w:val="FF0000"/>
              </w:rPr>
              <w:t xml:space="preserve"> </w:t>
            </w:r>
            <w:r>
              <w:rPr>
                <w:rFonts w:hint="default" w:asciiTheme="majorEastAsia" w:hAnsiTheme="majorEastAsia" w:eastAsiaTheme="majorEastAsia"/>
                <w:b w:val="1"/>
                <w:color w:val="FF0000"/>
              </w:rPr>
              <w:t>ＩＣＴを介さない個別アプリ等による銀行振込や口座振替の場合等を除く。</w:t>
            </w:r>
          </w:p>
          <w:p>
            <w:pPr>
              <w:pStyle w:val="0"/>
              <w:autoSpaceDE w:val="0"/>
              <w:autoSpaceDN w:val="0"/>
              <w:spacing w:line="260" w:lineRule="exact"/>
              <w:ind w:left="808" w:leftChars="300" w:hanging="269" w:hangingChars="150"/>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ⅲ　「施設型給付費等に係る処遇改善等加算について」（令和７年４月</w:t>
            </w:r>
            <w:r>
              <w:rPr>
                <w:rFonts w:hint="eastAsia" w:asciiTheme="minorEastAsia" w:hAnsiTheme="minorEastAsia" w:eastAsiaTheme="minorEastAsia"/>
                <w:color w:val="000000" w:themeColor="text1"/>
              </w:rPr>
              <w:t>11</w:t>
            </w:r>
            <w:r>
              <w:rPr>
                <w:rFonts w:hint="eastAsia" w:asciiTheme="minorEastAsia" w:hAnsiTheme="minorEastAsia" w:eastAsiaTheme="minorEastAsia"/>
                <w:color w:val="000000" w:themeColor="text1"/>
              </w:rPr>
              <w:t>日こ成保２９６、７文科初第２５０号こども家庭庁成育局長、文部科学省初等中等教育局長連名通知）第４</w:t>
            </w:r>
            <w:r>
              <w:rPr>
                <w:rFonts w:hint="eastAsia" w:asciiTheme="minorEastAsia" w:hAnsiTheme="minorEastAsia" w:eastAsiaTheme="minorEastAsia"/>
                <w:color w:val="000000" w:themeColor="text1"/>
              </w:rPr>
              <w:t xml:space="preserve"> </w:t>
            </w:r>
            <w:r>
              <w:rPr>
                <w:rFonts w:hint="eastAsia" w:asciiTheme="minorEastAsia" w:hAnsiTheme="minorEastAsia" w:eastAsiaTheme="minorEastAsia"/>
                <w:color w:val="000000" w:themeColor="text1"/>
              </w:rPr>
              <w:t>加算額の算定、２</w:t>
            </w:r>
            <w:r>
              <w:rPr>
                <w:rFonts w:hint="eastAsia" w:asciiTheme="minorEastAsia" w:hAnsiTheme="minorEastAsia" w:eastAsiaTheme="minorEastAsia"/>
                <w:color w:val="000000" w:themeColor="text1"/>
              </w:rPr>
              <w:t xml:space="preserve"> </w:t>
            </w:r>
            <w:r>
              <w:rPr>
                <w:rFonts w:hint="eastAsia" w:asciiTheme="minorEastAsia" w:hAnsiTheme="minorEastAsia" w:eastAsiaTheme="minorEastAsia"/>
                <w:color w:val="000000" w:themeColor="text1"/>
              </w:rPr>
              <w:t>区分１及び区分２の加算率の算定に示す方法により算定される「職員１人当たりの平均経験年数」が</w:t>
            </w:r>
            <w:r>
              <w:rPr>
                <w:rFonts w:hint="eastAsia" w:asciiTheme="minorEastAsia" w:hAnsiTheme="minorEastAsia" w:eastAsiaTheme="minorEastAsia"/>
                <w:color w:val="000000" w:themeColor="text1"/>
              </w:rPr>
              <w:t>10</w:t>
            </w:r>
            <w:r>
              <w:rPr>
                <w:rFonts w:hint="eastAsia" w:asciiTheme="minorEastAsia" w:hAnsiTheme="minorEastAsia" w:eastAsiaTheme="minorEastAsia"/>
                <w:color w:val="000000" w:themeColor="text1"/>
              </w:rPr>
              <w:t>年以上であること。</w:t>
            </w:r>
          </w:p>
          <w:p>
            <w:pPr>
              <w:pStyle w:val="0"/>
              <w:autoSpaceDE w:val="0"/>
              <w:autoSpaceDN w:val="0"/>
              <w:spacing w:line="260" w:lineRule="exact"/>
              <w:ind w:left="1103" w:leftChars="514" w:hanging="180" w:hangingChars="100"/>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　原則として加算年度の４月１日時点の「職員１人当たりの平均経験年数」で判断することとするが、年度途中において職員の採用・異動等により本要件を満たす場合には、本要件を満たすこととなった日の属する月の翌月から加算を適用すること</w:t>
            </w:r>
          </w:p>
          <w:p>
            <w:pPr>
              <w:pStyle w:val="0"/>
              <w:autoSpaceDE w:val="0"/>
              <w:autoSpaceDN w:val="0"/>
              <w:spacing w:line="260" w:lineRule="exact"/>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＜算式＞</w:t>
            </w:r>
          </w:p>
          <w:p>
            <w:pPr>
              <w:pStyle w:val="0"/>
              <w:autoSpaceDE w:val="0"/>
              <w:autoSpaceDN w:val="0"/>
              <w:spacing w:line="260" w:lineRule="exact"/>
              <w:ind w:left="360" w:leftChars="100" w:hanging="180" w:hangingChars="100"/>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｛４歳以上児数×</w:t>
            </w:r>
            <w:r>
              <w:rPr>
                <w:rFonts w:hint="eastAsia" w:asciiTheme="minorEastAsia" w:hAnsiTheme="minorEastAsia" w:eastAsiaTheme="minorEastAsia"/>
                <w:color w:val="000000" w:themeColor="text1"/>
              </w:rPr>
              <w:t>1/30</w:t>
            </w:r>
            <w:r>
              <w:rPr>
                <w:rFonts w:hint="eastAsia" w:asciiTheme="minorEastAsia" w:hAnsiTheme="minorEastAsia" w:eastAsiaTheme="minorEastAsia"/>
                <w:color w:val="000000" w:themeColor="text1"/>
              </w:rPr>
              <w:t>（小数点第１位まで計算（小数点第２位以下切り捨て））｝＋｛３歳児数×</w:t>
            </w:r>
            <w:r>
              <w:rPr>
                <w:rFonts w:hint="eastAsia" w:asciiTheme="minorEastAsia" w:hAnsiTheme="minorEastAsia" w:eastAsiaTheme="minorEastAsia"/>
                <w:color w:val="000000" w:themeColor="text1"/>
              </w:rPr>
              <w:t>1/20</w:t>
            </w:r>
            <w:r>
              <w:rPr>
                <w:rFonts w:hint="eastAsia" w:asciiTheme="minorEastAsia" w:hAnsiTheme="minorEastAsia" w:eastAsiaTheme="minorEastAsia"/>
                <w:color w:val="000000" w:themeColor="text1"/>
              </w:rPr>
              <w:t>（同）｝＋｛２歳児数×</w:t>
            </w:r>
            <w:r>
              <w:rPr>
                <w:rFonts w:hint="eastAsia" w:asciiTheme="minorEastAsia" w:hAnsiTheme="minorEastAsia" w:eastAsiaTheme="minorEastAsia"/>
                <w:color w:val="000000" w:themeColor="text1"/>
              </w:rPr>
              <w:t>1/6</w:t>
            </w:r>
            <w:r>
              <w:rPr>
                <w:rFonts w:hint="eastAsia" w:asciiTheme="minorEastAsia" w:hAnsiTheme="minorEastAsia" w:eastAsiaTheme="minorEastAsia"/>
                <w:color w:val="000000" w:themeColor="text1"/>
              </w:rPr>
              <w:t>（同）｝＋｛１歳児数×</w:t>
            </w:r>
            <w:r>
              <w:rPr>
                <w:rFonts w:hint="eastAsia" w:asciiTheme="minorEastAsia" w:hAnsiTheme="minorEastAsia" w:eastAsiaTheme="minorEastAsia"/>
                <w:color w:val="000000" w:themeColor="text1"/>
              </w:rPr>
              <w:t>1/5</w:t>
            </w:r>
            <w:r>
              <w:rPr>
                <w:rFonts w:hint="eastAsia" w:asciiTheme="minorEastAsia" w:hAnsiTheme="minorEastAsia" w:eastAsiaTheme="minorEastAsia"/>
                <w:color w:val="000000" w:themeColor="text1"/>
              </w:rPr>
              <w:t>（同）｝</w:t>
            </w:r>
          </w:p>
          <w:p>
            <w:pPr>
              <w:pStyle w:val="0"/>
              <w:autoSpaceDE w:val="0"/>
              <w:autoSpaceDN w:val="0"/>
              <w:spacing w:line="260" w:lineRule="exact"/>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＋｛乳児数×</w:t>
            </w:r>
            <w:r>
              <w:rPr>
                <w:rFonts w:hint="eastAsia" w:asciiTheme="minorEastAsia" w:hAnsiTheme="minorEastAsia" w:eastAsiaTheme="minorEastAsia"/>
                <w:color w:val="000000" w:themeColor="text1"/>
              </w:rPr>
              <w:t>1/3</w:t>
            </w:r>
            <w:r>
              <w:rPr>
                <w:rFonts w:hint="eastAsia" w:asciiTheme="minorEastAsia" w:hAnsiTheme="minorEastAsia" w:eastAsiaTheme="minorEastAsia"/>
                <w:color w:val="000000" w:themeColor="text1"/>
              </w:rPr>
              <w:t>（同）｝＝配置基準上保育士数（小数点以下四捨五入</w:t>
            </w:r>
          </w:p>
        </w:tc>
      </w:tr>
      <w:tr>
        <w:trPr/>
        <w:tc>
          <w:tcPr>
            <w:tcW w:w="1134" w:type="dxa"/>
            <w:vMerge w:val="continue"/>
            <w:tcBorders>
              <w:top w:val="none" w:color="auto" w:sz="0" w:space="0"/>
              <w:left w:val="single" w:color="auto" w:sz="8"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8931" w:type="dxa"/>
            <w:gridSpan w:val="15"/>
            <w:tcBorders>
              <w:top w:val="single" w:color="auto" w:sz="2" w:space="0"/>
              <w:left w:val="none" w:color="auto" w:sz="0" w:space="0"/>
              <w:bottom w:val="single" w:color="auto" w:sz="4" w:space="0"/>
              <w:right w:val="single" w:color="auto" w:sz="8" w:space="0"/>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２）　加算の認定</w:t>
            </w:r>
          </w:p>
          <w:p>
            <w:pPr>
              <w:pStyle w:val="0"/>
              <w:autoSpaceDE w:val="0"/>
              <w:autoSpaceDN w:val="0"/>
              <w:spacing w:line="260" w:lineRule="exact"/>
              <w:ind w:left="359" w:hanging="359" w:hangingChars="200"/>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ア）加算の認定は、施設が所在する市町村長が行うこととし、加算の認定をするにあたっては、その施設の設置者からその旨の申請（施設名、加算の適用年月、利用子ども数（見込み）及び保育士の配置状況が記載された職員体制図、要件に該当している旨の申告等）を徴して確認すること。</w:t>
            </w:r>
          </w:p>
          <w:p>
            <w:pPr>
              <w:pStyle w:val="0"/>
              <w:autoSpaceDE w:val="0"/>
              <w:autoSpaceDN w:val="0"/>
              <w:spacing w:line="260" w:lineRule="exact"/>
              <w:ind w:left="180" w:hanging="180" w:hangingChars="100"/>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イ）市町村長は、加算の認定がされている施設について、申請又は指導監督等を通じてその状況を把握し、（１）の要件に適合しなくなった場合には、（１）の要件に適合しなくなった日の属する月の翌月（月初日に（１）に適合しなくなった場合はその月）から加算の適用が無いものとすること。</w:t>
            </w:r>
          </w:p>
          <w:p>
            <w:pPr>
              <w:pStyle w:val="0"/>
              <w:autoSpaceDE w:val="0"/>
              <w:autoSpaceDN w:val="0"/>
              <w:spacing w:line="260" w:lineRule="exact"/>
              <w:ind w:left="359" w:leftChars="200" w:firstLine="180" w:firstLineChars="100"/>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ただし、（１）ⅲの要件だけが適合しなくなった場合には、当該年度中は条件を満たしているものとみなすこととする。</w:t>
            </w:r>
          </w:p>
        </w:tc>
      </w:tr>
      <w:tr>
        <w:trPr/>
        <w:tc>
          <w:tcPr>
            <w:tcW w:w="1134" w:type="dxa"/>
            <w:vMerge w:val="continue"/>
            <w:tcBorders>
              <w:top w:val="none" w:color="auto" w:sz="0" w:space="0"/>
              <w:left w:val="single" w:color="auto" w:sz="8"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5183" w:type="dxa"/>
            <w:gridSpan w:val="4"/>
            <w:tcBorders>
              <w:top w:val="single" w:color="auto" w:sz="4" w:space="0"/>
              <w:left w:val="none" w:color="auto" w:sz="0" w:space="0"/>
              <w:bottom w:val="nil"/>
              <w:right w:val="single" w:color="auto" w:sz="8" w:space="0"/>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３）　加算額の算定</w:t>
            </w:r>
          </w:p>
          <w:p>
            <w:pPr>
              <w:pStyle w:val="0"/>
              <w:autoSpaceDE w:val="0"/>
              <w:autoSpaceDN w:val="0"/>
              <w:spacing w:line="260" w:lineRule="exact"/>
              <w:ind w:left="180" w:leftChars="100" w:firstLine="180" w:firstLineChars="100"/>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加算額は、地域区分等に応じた単価に、当該加算に係る処</w:t>
            </w:r>
          </w:p>
        </w:tc>
        <w:tc>
          <w:tcPr>
            <w:tcW w:w="851" w:type="dxa"/>
            <w:gridSpan w:val="5"/>
            <w:tcBorders>
              <w:top w:val="single" w:color="auto" w:sz="4" w:space="0"/>
              <w:left w:val="none" w:color="auto" w:sz="0" w:space="0"/>
              <w:bottom w:val="single" w:color="auto" w:sz="4" w:space="0"/>
              <w:right w:val="single" w:color="auto" w:sz="8"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□はい</w:t>
            </w:r>
          </w:p>
          <w:p>
            <w:pPr>
              <w:pStyle w:val="0"/>
              <w:autoSpaceDE w:val="0"/>
              <w:autoSpaceDN w:val="0"/>
              <w:spacing w:line="260" w:lineRule="exact"/>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□いいえ</w:t>
            </w:r>
          </w:p>
        </w:tc>
        <w:tc>
          <w:tcPr>
            <w:tcW w:w="2897" w:type="dxa"/>
            <w:gridSpan w:val="6"/>
            <w:tcBorders>
              <w:top w:val="single" w:color="auto" w:sz="4" w:space="0"/>
              <w:left w:val="none" w:color="auto" w:sz="0" w:space="0"/>
              <w:bottom w:val="single" w:color="auto" w:sz="4" w:space="0"/>
              <w:right w:val="single" w:color="auto" w:sz="8"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color w:val="000000" w:themeColor="text1"/>
              </w:rPr>
            </w:pPr>
          </w:p>
        </w:tc>
      </w:tr>
      <w:tr>
        <w:trPr>
          <w:trHeight w:val="750" w:hRule="atLeast"/>
        </w:trPr>
        <w:tc>
          <w:tcPr>
            <w:tcW w:w="1134" w:type="dxa"/>
            <w:vMerge w:val="continue"/>
            <w:tcBorders>
              <w:top w:val="none" w:color="auto" w:sz="0" w:space="0"/>
              <w:left w:val="single" w:color="auto" w:sz="8"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8931" w:type="dxa"/>
            <w:gridSpan w:val="15"/>
            <w:tcBorders>
              <w:top w:val="nil"/>
              <w:left w:val="none" w:color="auto" w:sz="0" w:space="0"/>
              <w:bottom w:val="single" w:color="auto" w:sz="8" w:space="0"/>
              <w:right w:val="single" w:color="auto" w:sz="8" w:space="0"/>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　遇改善等加算（区分１及び区分２）の単価に１の（２）で認定した［｛</w:t>
            </w:r>
            <w:r>
              <w:rPr>
                <w:rFonts w:hint="eastAsia" w:asciiTheme="minorEastAsia" w:hAnsiTheme="minorEastAsia" w:eastAsiaTheme="minorEastAsia"/>
                <w:color w:val="000000" w:themeColor="text1"/>
              </w:rPr>
              <w:t>(</w:t>
            </w:r>
            <w:r>
              <w:rPr>
                <w:rFonts w:hint="eastAsia" w:asciiTheme="minorEastAsia" w:hAnsiTheme="minorEastAsia" w:eastAsiaTheme="minorEastAsia"/>
                <w:color w:val="000000" w:themeColor="text1"/>
              </w:rPr>
              <w:t>加算率</w:t>
            </w:r>
            <w:r>
              <w:rPr>
                <w:rFonts w:hint="eastAsia" w:asciiTheme="minorEastAsia" w:hAnsiTheme="minorEastAsia" w:eastAsiaTheme="minorEastAsia"/>
                <w:color w:val="000000" w:themeColor="text1"/>
              </w:rPr>
              <w:t>(a)+</w:t>
            </w:r>
            <w:r>
              <w:rPr>
                <w:rFonts w:hint="eastAsia" w:asciiTheme="minorEastAsia" w:hAnsiTheme="minorEastAsia" w:eastAsiaTheme="minorEastAsia"/>
                <w:color w:val="000000" w:themeColor="text1"/>
              </w:rPr>
              <w:t>加算率</w:t>
            </w:r>
            <w:r>
              <w:rPr>
                <w:rFonts w:hint="eastAsia" w:asciiTheme="minorEastAsia" w:hAnsiTheme="minorEastAsia" w:eastAsiaTheme="minorEastAsia"/>
                <w:color w:val="000000" w:themeColor="text1"/>
              </w:rPr>
              <w:t>(b))</w:t>
            </w:r>
            <w:r>
              <w:rPr>
                <w:rFonts w:hint="eastAsia" w:asciiTheme="minorEastAsia" w:hAnsiTheme="minorEastAsia" w:eastAsiaTheme="minorEastAsia"/>
                <w:color w:val="000000" w:themeColor="text1"/>
              </w:rPr>
              <w:t>×</w:t>
            </w:r>
            <w:r>
              <w:rPr>
                <w:rFonts w:hint="eastAsia" w:asciiTheme="minorEastAsia" w:hAnsiTheme="minorEastAsia" w:eastAsiaTheme="minorEastAsia"/>
                <w:color w:val="000000" w:themeColor="text1"/>
              </w:rPr>
              <w:t>100</w:t>
            </w:r>
            <w:r>
              <w:rPr>
                <w:rFonts w:hint="eastAsia" w:asciiTheme="minorEastAsia" w:hAnsiTheme="minorEastAsia" w:eastAsiaTheme="minorEastAsia"/>
                <w:color w:val="000000" w:themeColor="text1"/>
              </w:rPr>
              <w:t>｝＋加算率</w:t>
            </w:r>
            <w:r>
              <w:rPr>
                <w:rFonts w:hint="eastAsia" w:asciiTheme="minorEastAsia" w:hAnsiTheme="minorEastAsia" w:eastAsiaTheme="minorEastAsia"/>
                <w:color w:val="000000" w:themeColor="text1"/>
              </w:rPr>
              <w:t>(c)</w:t>
            </w:r>
            <w:r>
              <w:rPr>
                <w:rFonts w:hint="eastAsia" w:asciiTheme="minorEastAsia" w:hAnsiTheme="minorEastAsia" w:eastAsiaTheme="minorEastAsia"/>
                <w:color w:val="000000" w:themeColor="text1"/>
              </w:rPr>
              <w:t>］を乗じて得た額を加えた額としていますか（年度の初日の前日における年齢が満２歳の子どもを除く）</w:t>
            </w:r>
          </w:p>
        </w:tc>
      </w:tr>
      <w:tr>
        <w:trPr>
          <w:trHeight w:val="780" w:hRule="atLeast"/>
        </w:trPr>
        <w:tc>
          <w:tcPr>
            <w:tcW w:w="1134" w:type="dxa"/>
            <w:vMerge w:val="restart"/>
            <w:tcBorders>
              <w:top w:val="single" w:color="auto" w:sz="8" w:space="0"/>
              <w:left w:val="none" w:color="auto" w:sz="0" w:space="0"/>
              <w:bottom w:val="none" w:color="auto" w:sz="0" w:space="0"/>
              <w:right w:val="none" w:color="auto" w:sz="0" w:space="0"/>
              <w:tl2br w:val="none" w:color="auto" w:sz="0" w:space="0"/>
              <w:tr2bl w:val="none" w:color="auto" w:sz="0" w:space="0"/>
            </w:tcBorders>
            <w:vAlign w:val="top"/>
          </w:tcPr>
          <w:p>
            <w:pPr>
              <w:pStyle w:val="0"/>
              <w:autoSpaceDE w:val="0"/>
              <w:autoSpaceDN w:val="0"/>
              <w:spacing w:line="260" w:lineRule="exact"/>
              <w:jc w:val="left"/>
              <w:rPr>
                <w:rFonts w:hint="default" w:asciiTheme="majorEastAsia" w:hAnsiTheme="majorEastAsia" w:eastAsiaTheme="majorEastAsia"/>
                <w:w w:val="90"/>
              </w:rPr>
            </w:pPr>
            <w:r>
              <w:rPr>
                <w:rFonts w:hint="eastAsia" w:asciiTheme="majorEastAsia" w:hAnsiTheme="majorEastAsia" w:eastAsiaTheme="majorEastAsia"/>
                <w:b w:val="1"/>
                <w:color w:val="FF0000"/>
                <w:w w:val="90"/>
              </w:rPr>
              <w:t>８</w:t>
            </w:r>
            <w:r>
              <w:rPr>
                <w:rFonts w:hint="eastAsia" w:asciiTheme="majorEastAsia" w:hAnsiTheme="majorEastAsia" w:eastAsiaTheme="majorEastAsia"/>
                <w:w w:val="90"/>
              </w:rPr>
              <w:t xml:space="preserve"> </w:t>
            </w:r>
            <w:r>
              <w:rPr>
                <w:rFonts w:hint="eastAsia" w:asciiTheme="majorEastAsia" w:hAnsiTheme="majorEastAsia" w:eastAsiaTheme="majorEastAsia"/>
                <w:w w:val="90"/>
              </w:rPr>
              <w:t>休日保育</w:t>
            </w:r>
          </w:p>
          <w:p>
            <w:pPr>
              <w:pStyle w:val="0"/>
              <w:autoSpaceDE w:val="0"/>
              <w:autoSpaceDN w:val="0"/>
              <w:spacing w:line="260" w:lineRule="exact"/>
              <w:jc w:val="left"/>
              <w:rPr>
                <w:rFonts w:hint="default" w:asciiTheme="majorEastAsia" w:hAnsiTheme="majorEastAsia" w:eastAsiaTheme="majorEastAsia"/>
                <w:w w:val="90"/>
              </w:rPr>
            </w:pPr>
            <w:r>
              <w:rPr>
                <w:rFonts w:hint="eastAsia" w:asciiTheme="majorEastAsia" w:hAnsiTheme="majorEastAsia" w:eastAsiaTheme="majorEastAsia"/>
                <w:w w:val="90"/>
              </w:rPr>
              <w:t>加算</w:t>
            </w:r>
          </w:p>
          <w:p>
            <w:pPr>
              <w:pStyle w:val="0"/>
              <w:autoSpaceDE w:val="0"/>
              <w:autoSpaceDN w:val="0"/>
              <w:spacing w:line="260" w:lineRule="exact"/>
              <w:jc w:val="left"/>
              <w:rPr>
                <w:rFonts w:hint="default" w:asciiTheme="majorEastAsia" w:hAnsiTheme="majorEastAsia" w:eastAsiaTheme="majorEastAsia"/>
                <w:w w:val="90"/>
              </w:rPr>
            </w:pPr>
          </w:p>
          <w:p>
            <w:pPr>
              <w:pStyle w:val="0"/>
              <w:autoSpaceDE w:val="0"/>
              <w:autoSpaceDN w:val="0"/>
              <w:spacing w:line="260" w:lineRule="exact"/>
              <w:jc w:val="left"/>
              <w:rPr>
                <w:rFonts w:hint="default" w:ascii="ＭＳ Ｐ明朝" w:hAnsi="ＭＳ Ｐ明朝" w:eastAsia="ＭＳ Ｐ明朝"/>
                <w:w w:val="90"/>
              </w:rPr>
            </w:pPr>
            <w:r>
              <w:rPr>
                <w:rFonts w:hint="default" w:ascii="ＭＳ Ｐ明朝" w:hAnsi="ＭＳ Ｐ明朝" w:eastAsia="ＭＳ Ｐ明朝"/>
                <w:w w:val="90"/>
              </w:rPr>
              <w:t>［加算認定］</w:t>
            </w:r>
          </w:p>
          <w:p>
            <w:pPr>
              <w:pStyle w:val="0"/>
              <w:autoSpaceDE w:val="0"/>
              <w:autoSpaceDN w:val="0"/>
              <w:spacing w:line="260" w:lineRule="exact"/>
              <w:jc w:val="left"/>
              <w:rPr>
                <w:rFonts w:hint="default" w:ascii="ＭＳ Ｐ明朝" w:hAnsi="ＭＳ Ｐ明朝" w:eastAsia="ＭＳ Ｐ明朝"/>
                <w:w w:val="90"/>
              </w:rPr>
            </w:pPr>
            <w:r>
              <w:rPr>
                <w:rFonts w:hint="default" w:ascii="ＭＳ Ｐ明朝" w:hAnsi="ＭＳ Ｐ明朝" w:eastAsia="ＭＳ Ｐ明朝"/>
                <w:w w:val="90"/>
              </w:rPr>
              <w:t>申請に基づき市が認定</w:t>
            </w:r>
          </w:p>
          <w:p>
            <w:pPr>
              <w:pStyle w:val="0"/>
              <w:autoSpaceDE w:val="0"/>
              <w:autoSpaceDN w:val="0"/>
              <w:spacing w:line="260" w:lineRule="exact"/>
              <w:jc w:val="left"/>
              <w:rPr>
                <w:rFonts w:hint="default" w:ascii="ＭＳ Ｐ明朝" w:hAnsi="ＭＳ Ｐ明朝" w:eastAsia="ＭＳ Ｐ明朝"/>
                <w:w w:val="90"/>
              </w:rPr>
            </w:pPr>
          </w:p>
          <w:p>
            <w:pPr>
              <w:pStyle w:val="0"/>
              <w:autoSpaceDE w:val="0"/>
              <w:autoSpaceDN w:val="0"/>
              <w:spacing w:line="260" w:lineRule="exact"/>
              <w:jc w:val="left"/>
              <w:rPr>
                <w:rFonts w:hint="default" w:asciiTheme="minorEastAsia" w:hAnsiTheme="minorEastAsia" w:eastAsiaTheme="minorEastAsia"/>
                <w:w w:val="90"/>
              </w:rPr>
            </w:pPr>
          </w:p>
          <w:p>
            <w:pPr>
              <w:pStyle w:val="0"/>
              <w:autoSpaceDE w:val="0"/>
              <w:autoSpaceDN w:val="0"/>
              <w:spacing w:line="260" w:lineRule="exact"/>
              <w:ind w:firstLine="80" w:firstLineChars="50"/>
              <w:rPr>
                <w:rFonts w:hint="default" w:asciiTheme="minorEastAsia" w:hAnsiTheme="minorEastAsia" w:eastAsiaTheme="minorEastAsia"/>
                <w:w w:val="90"/>
              </w:rPr>
            </w:pPr>
            <w:r>
              <w:rPr>
                <w:rFonts w:hint="eastAsia" w:asciiTheme="minorEastAsia" w:hAnsiTheme="minorEastAsia" w:eastAsiaTheme="minorEastAsia"/>
                <w:w w:val="90"/>
              </w:rPr>
              <w:t>共同実施施設は、複数の施設・事業所との共同により年間を通じて開所する場合の実施要綱や運営規程を徴して確認する。</w:t>
            </w:r>
          </w:p>
          <w:p>
            <w:pPr>
              <w:pStyle w:val="0"/>
              <w:autoSpaceDE w:val="0"/>
              <w:autoSpaceDN w:val="0"/>
              <w:spacing w:line="260" w:lineRule="exact"/>
              <w:ind w:firstLine="74" w:firstLineChars="50"/>
              <w:jc w:val="left"/>
              <w:rPr>
                <w:rFonts w:hint="eastAsia"/>
              </w:rPr>
            </w:pPr>
          </w:p>
        </w:tc>
        <w:tc>
          <w:tcPr>
            <w:tcW w:w="5183" w:type="dxa"/>
            <w:gridSpan w:val="4"/>
            <w:tcBorders>
              <w:top w:val="single" w:color="auto" w:sz="8" w:space="0"/>
              <w:left w:val="none" w:color="auto" w:sz="0" w:space="0"/>
              <w:bottom w:val="nil"/>
              <w:right w:val="none" w:color="auto" w:sz="0" w:space="0"/>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1)</w:t>
            </w:r>
            <w:r>
              <w:rPr>
                <w:rFonts w:hint="eastAsia" w:asciiTheme="minorEastAsia" w:hAnsiTheme="minorEastAsia" w:eastAsiaTheme="minorEastAsia"/>
              </w:rPr>
              <w:t>　休日保育加算を算定している場合、以下の加算の要件に適合していますか。</w:t>
            </w:r>
          </w:p>
        </w:tc>
        <w:tc>
          <w:tcPr>
            <w:tcW w:w="913" w:type="dxa"/>
            <w:gridSpan w:val="8"/>
            <w:tcBorders>
              <w:top w:val="single" w:color="auto" w:sz="8"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r>
              <w:rPr>
                <w:rFonts w:hint="default" w:asciiTheme="minorEastAsia" w:hAnsiTheme="minorEastAsia" w:eastAsiaTheme="minorEastAsia"/>
              </w:rPr>
              <w:t>□</w:t>
            </w:r>
            <w:r>
              <w:rPr>
                <w:rFonts w:hint="default" w:asciiTheme="minorEastAsia" w:hAnsiTheme="minorEastAsia" w:eastAsiaTheme="minorEastAsia"/>
              </w:rPr>
              <w:t>はい</w:t>
            </w:r>
          </w:p>
          <w:p>
            <w:pPr>
              <w:pStyle w:val="0"/>
              <w:autoSpaceDE w:val="0"/>
              <w:autoSpaceDN w:val="0"/>
              <w:spacing w:line="260" w:lineRule="exact"/>
              <w:rPr>
                <w:rFonts w:hint="default" w:asciiTheme="minorEastAsia" w:hAnsiTheme="minorEastAsia" w:eastAsiaTheme="minorEastAsia"/>
              </w:rPr>
            </w:pPr>
            <w:r>
              <w:rPr>
                <w:rFonts w:hint="default" w:asciiTheme="minorEastAsia" w:hAnsiTheme="minorEastAsia" w:eastAsiaTheme="minorEastAsia"/>
              </w:rPr>
              <w:t>□</w:t>
            </w:r>
            <w:r>
              <w:rPr>
                <w:rFonts w:hint="default" w:asciiTheme="minorEastAsia" w:hAnsiTheme="minorEastAsia" w:eastAsiaTheme="minorEastAsia"/>
              </w:rPr>
              <w:t>いいえ</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□非該当</w:t>
            </w:r>
          </w:p>
        </w:tc>
        <w:tc>
          <w:tcPr>
            <w:tcW w:w="2835" w:type="dxa"/>
            <w:gridSpan w:val="3"/>
            <w:tcBorders>
              <w:top w:val="single" w:color="auto" w:sz="8"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p>
        </w:tc>
      </w:tr>
      <w:tr>
        <w:trPr>
          <w:trHeight w:val="575" w:hRule="atLeast"/>
        </w:trPr>
        <w:tc>
          <w:tcPr>
            <w:tcW w:w="1134"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8931" w:type="dxa"/>
            <w:gridSpan w:val="15"/>
            <w:tcBorders>
              <w:top w:val="nil"/>
              <w:left w:val="none" w:color="auto" w:sz="0" w:space="0"/>
              <w:bottom w:val="dotted" w:color="auto" w:sz="4" w:space="0"/>
              <w:right w:val="none" w:color="auto" w:sz="0" w:space="0"/>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　　日曜日、国民の祝日及び休日（以下「休日等」という。）において、以下の要件を満たして、保育を実施すること。</w:t>
            </w:r>
          </w:p>
          <w:p>
            <w:pPr>
              <w:pStyle w:val="0"/>
              <w:autoSpaceDE w:val="0"/>
              <w:autoSpaceDN w:val="0"/>
              <w:spacing w:line="260" w:lineRule="exact"/>
              <w:ind w:left="719" w:leftChars="300" w:hanging="180" w:hangingChars="100"/>
              <w:rPr>
                <w:rFonts w:hint="default" w:asciiTheme="minorEastAsia" w:hAnsiTheme="minorEastAsia" w:eastAsiaTheme="minorEastAsia"/>
              </w:rPr>
            </w:pPr>
            <w:r>
              <w:rPr>
                <w:rFonts w:hint="eastAsia" w:asciiTheme="minorEastAsia" w:hAnsiTheme="minorEastAsia" w:eastAsiaTheme="minorEastAsia"/>
              </w:rPr>
              <w:t>①　休日等を含めて年間を通じて開所する施設</w:t>
            </w:r>
            <w:r>
              <w:rPr>
                <w:rFonts w:hint="eastAsia" w:asciiTheme="majorEastAsia" w:hAnsiTheme="majorEastAsia" w:eastAsiaTheme="majorEastAsia"/>
              </w:rPr>
              <w:t>（※）</w:t>
            </w:r>
            <w:r>
              <w:rPr>
                <w:rFonts w:hint="eastAsia" w:asciiTheme="minorEastAsia" w:hAnsiTheme="minorEastAsia" w:eastAsiaTheme="minorEastAsia"/>
              </w:rPr>
              <w:t>を市町村が指定して実施すること。</w:t>
            </w:r>
          </w:p>
          <w:p>
            <w:pPr>
              <w:pStyle w:val="0"/>
              <w:autoSpaceDE w:val="0"/>
              <w:autoSpaceDN w:val="0"/>
              <w:spacing w:line="260" w:lineRule="exact"/>
              <w:ind w:left="899" w:leftChars="400" w:hanging="180" w:hangingChars="100"/>
              <w:rPr>
                <w:rFonts w:hint="default" w:asciiTheme="minorEastAsia" w:hAnsiTheme="minorEastAsia" w:eastAsiaTheme="minorEastAsia"/>
              </w:rPr>
            </w:pPr>
            <w:r>
              <w:rPr>
                <w:rFonts w:hint="eastAsia" w:asciiTheme="minorEastAsia" w:hAnsiTheme="minorEastAsia" w:eastAsiaTheme="minorEastAsia"/>
              </w:rPr>
              <w:t>※　複数の特定教育・保育施設、地域型保育事業所（居宅訪問型保育事業所は除く。）又は企業主導型保育施設との共同により年間を通して開所する施設（以下「共同実施施設」という。）を含む。</w:t>
            </w:r>
          </w:p>
          <w:p>
            <w:pPr>
              <w:pStyle w:val="0"/>
              <w:autoSpaceDE w:val="0"/>
              <w:autoSpaceDN w:val="0"/>
              <w:spacing w:line="260" w:lineRule="exact"/>
              <w:ind w:left="719" w:hanging="719" w:hangingChars="400"/>
              <w:rPr>
                <w:rFonts w:hint="default" w:asciiTheme="minorEastAsia" w:hAnsiTheme="minorEastAsia" w:eastAsiaTheme="minorEastAsia"/>
              </w:rPr>
            </w:pPr>
            <w:r>
              <w:rPr>
                <w:rFonts w:hint="eastAsia" w:asciiTheme="minorEastAsia" w:hAnsiTheme="minorEastAsia" w:eastAsiaTheme="minorEastAsia"/>
              </w:rPr>
              <w:t>　　　②　認可基準での職員配置基準等に基づき、対象子どもの年齢及び人数に応じて、本事業を担当する保育士を配置すること。</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　　　③　対象となる子どもに対して、適宜、間食又は給食等を提供すること。</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　　　④　対象となる子どもは、原則、休日等に常態的に保育を必要とする保育認定子どもであること。</w:t>
            </w:r>
          </w:p>
        </w:tc>
      </w:tr>
      <w:tr>
        <w:trPr>
          <w:trHeight w:val="345" w:hRule="atLeast"/>
        </w:trPr>
        <w:tc>
          <w:tcPr>
            <w:tcW w:w="1134"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8931" w:type="dxa"/>
            <w:gridSpan w:val="15"/>
            <w:tcBorders>
              <w:top w:val="dotted"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ind w:left="359" w:hanging="359" w:hangingChars="200"/>
              <w:rPr>
                <w:rFonts w:hint="default" w:asciiTheme="minorEastAsia" w:hAnsiTheme="minorEastAsia" w:eastAsiaTheme="minorEastAsia"/>
              </w:rPr>
            </w:pPr>
            <w:r>
              <w:rPr>
                <w:rFonts w:hint="eastAsia" w:asciiTheme="minorEastAsia" w:hAnsiTheme="minorEastAsia" w:eastAsiaTheme="minorEastAsia"/>
              </w:rPr>
              <w:t>　※　要件に適合しなくなった場合には、要件に適合しなくなった日の属する月の翌月（月の初日に適合しなくなった場合はその月）から加算の適用がない。</w:t>
            </w:r>
          </w:p>
        </w:tc>
      </w:tr>
      <w:tr>
        <w:trPr>
          <w:trHeight w:val="240" w:hRule="atLeast"/>
        </w:trPr>
        <w:tc>
          <w:tcPr>
            <w:tcW w:w="1134"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5183" w:type="dxa"/>
            <w:gridSpan w:val="4"/>
            <w:tcBorders>
              <w:top w:val="single" w:color="auto" w:sz="4" w:space="0"/>
              <w:left w:val="none" w:color="auto" w:sz="0" w:space="0"/>
              <w:bottom w:val="nil"/>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2)</w:t>
            </w:r>
            <w:r>
              <w:rPr>
                <w:rFonts w:hint="eastAsia" w:asciiTheme="minorEastAsia" w:hAnsiTheme="minorEastAsia" w:eastAsiaTheme="minorEastAsia"/>
              </w:rPr>
              <w:t>　加算額は、次のとおり算定していますか。</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　　　</w:t>
            </w:r>
          </w:p>
        </w:tc>
        <w:tc>
          <w:tcPr>
            <w:tcW w:w="913" w:type="dxa"/>
            <w:gridSpan w:val="8"/>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□はい</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□いいえ</w:t>
            </w:r>
          </w:p>
        </w:tc>
        <w:tc>
          <w:tcPr>
            <w:tcW w:w="2835" w:type="dxa"/>
            <w:gridSpan w:val="3"/>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p>
        </w:tc>
      </w:tr>
      <w:tr>
        <w:trPr>
          <w:trHeight w:val="240" w:hRule="atLeast"/>
        </w:trPr>
        <w:tc>
          <w:tcPr>
            <w:tcW w:w="1134"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8931" w:type="dxa"/>
            <w:gridSpan w:val="15"/>
            <w:tcBorders>
              <w:top w:val="nil"/>
              <w:left w:val="none" w:color="auto" w:sz="0" w:space="0"/>
              <w:bottom w:val="nil"/>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　　地域区分等及び以下により認定された休日等に保育を利用する年間の延べ利用子ども数</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　　（以下、「休日延べ利用子ども数」という。）に応じた単価</w:t>
            </w:r>
          </w:p>
          <w:p>
            <w:pPr>
              <w:pStyle w:val="0"/>
              <w:autoSpaceDE w:val="0"/>
              <w:autoSpaceDN w:val="0"/>
              <w:spacing w:line="260" w:lineRule="exact"/>
              <w:rPr>
                <w:rFonts w:hint="default" w:asciiTheme="minorEastAsia" w:hAnsiTheme="minorEastAsia" w:eastAsiaTheme="minorEastAsia"/>
                <w:color w:val="000000" w:themeColor="text1"/>
              </w:rPr>
            </w:pPr>
            <w:r>
              <w:rPr>
                <w:rFonts w:hint="eastAsia" w:asciiTheme="minorEastAsia" w:hAnsiTheme="minorEastAsia" w:eastAsiaTheme="minorEastAsia"/>
              </w:rPr>
              <w:t>　　＋（当該加算に係る</w:t>
            </w:r>
            <w:r>
              <w:rPr>
                <w:rFonts w:hint="eastAsia" w:asciiTheme="minorEastAsia" w:hAnsiTheme="minorEastAsia" w:eastAsiaTheme="minorEastAsia"/>
                <w:color w:val="000000" w:themeColor="text1"/>
              </w:rPr>
              <w:t>処遇改善等加算（区分１及び区分２）の単価×認定された［｛</w:t>
            </w:r>
            <w:r>
              <w:rPr>
                <w:rFonts w:hint="eastAsia" w:asciiTheme="minorEastAsia" w:hAnsiTheme="minorEastAsia" w:eastAsiaTheme="minorEastAsia"/>
                <w:color w:val="000000" w:themeColor="text1"/>
              </w:rPr>
              <w:t>(</w:t>
            </w:r>
            <w:r>
              <w:rPr>
                <w:rFonts w:hint="eastAsia" w:asciiTheme="minorEastAsia" w:hAnsiTheme="minorEastAsia" w:eastAsiaTheme="minorEastAsia"/>
                <w:color w:val="000000" w:themeColor="text1"/>
              </w:rPr>
              <w:t>加算率</w:t>
            </w:r>
            <w:r>
              <w:rPr>
                <w:rFonts w:hint="eastAsia" w:asciiTheme="minorEastAsia" w:hAnsiTheme="minorEastAsia" w:eastAsiaTheme="minorEastAsia"/>
                <w:color w:val="000000" w:themeColor="text1"/>
              </w:rPr>
              <w:t>(a)+</w:t>
            </w:r>
            <w:r>
              <w:rPr>
                <w:rFonts w:hint="eastAsia" w:asciiTheme="minorEastAsia" w:hAnsiTheme="minorEastAsia" w:eastAsiaTheme="minorEastAsia"/>
                <w:color w:val="000000" w:themeColor="text1"/>
              </w:rPr>
              <w:t>加算率</w:t>
            </w:r>
          </w:p>
          <w:p>
            <w:pPr>
              <w:pStyle w:val="0"/>
              <w:autoSpaceDE w:val="0"/>
              <w:autoSpaceDN w:val="0"/>
              <w:spacing w:line="260" w:lineRule="exact"/>
              <w:ind w:firstLine="719" w:firstLineChars="400"/>
              <w:rPr>
                <w:rFonts w:hint="default" w:asciiTheme="minorEastAsia" w:hAnsiTheme="minorEastAsia" w:eastAsiaTheme="minorEastAsia"/>
              </w:rPr>
            </w:pPr>
            <w:r>
              <w:rPr>
                <w:rFonts w:hint="eastAsia" w:asciiTheme="minorEastAsia" w:hAnsiTheme="minorEastAsia" w:eastAsiaTheme="minorEastAsia"/>
                <w:color w:val="000000" w:themeColor="text1"/>
              </w:rPr>
              <w:t>(b))</w:t>
            </w:r>
            <w:r>
              <w:rPr>
                <w:rFonts w:hint="eastAsia" w:asciiTheme="minorEastAsia" w:hAnsiTheme="minorEastAsia" w:eastAsiaTheme="minorEastAsia"/>
                <w:color w:val="000000" w:themeColor="text1"/>
              </w:rPr>
              <w:t>×</w:t>
            </w:r>
            <w:r>
              <w:rPr>
                <w:rFonts w:hint="eastAsia" w:asciiTheme="minorEastAsia" w:hAnsiTheme="minorEastAsia" w:eastAsiaTheme="minorEastAsia"/>
                <w:color w:val="000000" w:themeColor="text1"/>
              </w:rPr>
              <w:t>100</w:t>
            </w:r>
            <w:r>
              <w:rPr>
                <w:rFonts w:hint="eastAsia" w:asciiTheme="minorEastAsia" w:hAnsiTheme="minorEastAsia" w:eastAsiaTheme="minorEastAsia"/>
                <w:color w:val="000000" w:themeColor="text1"/>
              </w:rPr>
              <w:t>｝＋加算率</w:t>
            </w:r>
            <w:r>
              <w:rPr>
                <w:rFonts w:hint="eastAsia" w:asciiTheme="minorEastAsia" w:hAnsiTheme="minorEastAsia" w:eastAsiaTheme="minorEastAsia"/>
                <w:color w:val="000000" w:themeColor="text1"/>
              </w:rPr>
              <w:t>(c)</w:t>
            </w:r>
            <w:r>
              <w:rPr>
                <w:rFonts w:hint="eastAsia" w:asciiTheme="minorEastAsia" w:hAnsiTheme="minorEastAsia" w:eastAsiaTheme="minorEastAsia"/>
                <w:color w:val="000000" w:themeColor="text1"/>
              </w:rPr>
              <w:t>］）</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　　÷　当該施設における各月初日の利用子ども数（休日等に保育を利用しない子どもを含む。）</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　　　（算定して得た額に</w:t>
            </w:r>
            <w:r>
              <w:rPr>
                <w:rFonts w:hint="eastAsia" w:asciiTheme="minorEastAsia" w:hAnsiTheme="minorEastAsia" w:eastAsiaTheme="minorEastAsia"/>
              </w:rPr>
              <w:t>10</w:t>
            </w:r>
            <w:r>
              <w:rPr>
                <w:rFonts w:hint="eastAsia" w:asciiTheme="minorEastAsia" w:hAnsiTheme="minorEastAsia" w:eastAsiaTheme="minorEastAsia"/>
              </w:rPr>
              <w:t>円未満の端数がある場合は切り捨てる。）</w:t>
            </w:r>
          </w:p>
          <w:p>
            <w:pPr>
              <w:pStyle w:val="0"/>
              <w:autoSpaceDE w:val="0"/>
              <w:autoSpaceDN w:val="0"/>
              <w:spacing w:line="140" w:lineRule="exact"/>
              <w:rPr>
                <w:rFonts w:hint="default" w:asciiTheme="minorEastAsia" w:hAnsiTheme="minorEastAsia" w:eastAsiaTheme="minorEastAsia"/>
              </w:rPr>
            </w:pPr>
          </w:p>
          <w:p>
            <w:pPr>
              <w:pStyle w:val="0"/>
              <w:autoSpaceDE w:val="0"/>
              <w:autoSpaceDN w:val="0"/>
              <w:spacing w:line="260" w:lineRule="exact"/>
              <w:ind w:left="539" w:hanging="539" w:hangingChars="300"/>
              <w:rPr>
                <w:rFonts w:hint="default" w:asciiTheme="minorEastAsia" w:hAnsiTheme="minorEastAsia" w:eastAsiaTheme="minorEastAsia"/>
              </w:rPr>
            </w:pPr>
            <w:r>
              <w:rPr>
                <w:rFonts w:hint="eastAsia" w:asciiTheme="minorEastAsia" w:hAnsiTheme="minorEastAsia" w:eastAsiaTheme="minorEastAsia"/>
              </w:rPr>
              <w:t>　　・　市は、毎年度、休日保育加算の対象となる施設から、当該施設における休日延べ利用子ども数の見込みを徴収して認定を行う。</w:t>
            </w:r>
          </w:p>
          <w:p>
            <w:pPr>
              <w:pStyle w:val="0"/>
              <w:autoSpaceDE w:val="0"/>
              <w:autoSpaceDN w:val="0"/>
              <w:spacing w:line="260" w:lineRule="exact"/>
              <w:ind w:left="539" w:hanging="539" w:hangingChars="300"/>
              <w:rPr>
                <w:rFonts w:hint="default" w:asciiTheme="minorEastAsia" w:hAnsiTheme="minorEastAsia" w:eastAsiaTheme="minorEastAsia"/>
              </w:rPr>
            </w:pPr>
            <w:r>
              <w:rPr>
                <w:rFonts w:hint="eastAsia" w:asciiTheme="minorEastAsia" w:hAnsiTheme="minorEastAsia" w:eastAsiaTheme="minorEastAsia"/>
              </w:rPr>
              <w:t>　　　　なお、複数の施設・事業所との共同により年間を通じて開所する場合は、実施する各施設・事業所の休日延べ利用子ども数の見込み数を徴収して認定を行う。</w:t>
            </w:r>
          </w:p>
          <w:p>
            <w:pPr>
              <w:pStyle w:val="0"/>
              <w:autoSpaceDE w:val="0"/>
              <w:autoSpaceDN w:val="0"/>
              <w:spacing w:line="260" w:lineRule="exact"/>
              <w:ind w:left="539" w:hanging="539" w:hangingChars="300"/>
              <w:rPr>
                <w:rFonts w:hint="default" w:asciiTheme="minorEastAsia" w:hAnsiTheme="minorEastAsia" w:eastAsiaTheme="minorEastAsia"/>
              </w:rPr>
            </w:pPr>
            <w:r>
              <w:rPr>
                <w:rFonts w:hint="eastAsia" w:asciiTheme="minorEastAsia" w:hAnsiTheme="minorEastAsia" w:eastAsiaTheme="minorEastAsia"/>
              </w:rPr>
              <w:t>　　・　休日延べ利用子ども数には、休日等に当該施設を利用する、当該施設以外の特定教育・保育施設又は特定地域型保育事業を利用する子どもを含む。</w:t>
            </w:r>
          </w:p>
          <w:p>
            <w:pPr>
              <w:pStyle w:val="0"/>
              <w:autoSpaceDE w:val="0"/>
              <w:autoSpaceDN w:val="0"/>
              <w:spacing w:line="260" w:lineRule="exact"/>
              <w:ind w:left="539" w:hanging="539" w:hangingChars="300"/>
              <w:rPr>
                <w:rFonts w:hint="default" w:asciiTheme="minorEastAsia" w:hAnsiTheme="minorEastAsia" w:eastAsiaTheme="minorEastAsia"/>
              </w:rPr>
            </w:pPr>
            <w:r>
              <w:rPr>
                <w:rFonts w:hint="eastAsia" w:asciiTheme="minorEastAsia" w:hAnsiTheme="minorEastAsia" w:eastAsiaTheme="minorEastAsia"/>
              </w:rPr>
              <w:t>　　　　なお、当該施設が共同実施施設である場合は、休日延べ利用子ども数には、上記に加えて、共同する企業主導型保育施設を休日等に利用する、特定教育・保育施設又は特定地域型保育事業所を利用する子どもを含む。</w:t>
            </w:r>
          </w:p>
          <w:p>
            <w:pPr>
              <w:pStyle w:val="0"/>
              <w:autoSpaceDE w:val="0"/>
              <w:autoSpaceDN w:val="0"/>
              <w:spacing w:line="260" w:lineRule="exact"/>
              <w:ind w:left="539" w:hanging="539" w:hangingChars="300"/>
              <w:rPr>
                <w:rFonts w:hint="default" w:asciiTheme="minorEastAsia" w:hAnsiTheme="minorEastAsia" w:eastAsiaTheme="minorEastAsia"/>
              </w:rPr>
            </w:pPr>
            <w:r>
              <w:rPr>
                <w:rFonts w:hint="eastAsia" w:asciiTheme="minorEastAsia" w:hAnsiTheme="minorEastAsia" w:eastAsiaTheme="minorEastAsia"/>
              </w:rPr>
              <w:t>　　・　認定された休日延べ利用子ども数は、要件に適合せず加算の適用が無くなった場合を除き、年間を通じて適用される。</w:t>
            </w:r>
          </w:p>
        </w:tc>
      </w:tr>
      <w:tr>
        <w:trPr>
          <w:trHeight w:val="165" w:hRule="atLeast"/>
        </w:trPr>
        <w:tc>
          <w:tcPr>
            <w:tcW w:w="1134"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5183" w:type="dxa"/>
            <w:gridSpan w:val="4"/>
            <w:tcBorders>
              <w:top w:val="single" w:color="auto" w:sz="4" w:space="0"/>
              <w:left w:val="none" w:color="auto" w:sz="0" w:space="0"/>
              <w:bottom w:val="nil"/>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3)</w:t>
            </w:r>
            <w:r>
              <w:rPr>
                <w:rFonts w:hint="eastAsia" w:asciiTheme="minorEastAsia" w:hAnsiTheme="minorEastAsia" w:eastAsiaTheme="minorEastAsia"/>
              </w:rPr>
              <w:t>　翌年４月末日までに実績報告書を市に提出していますか。</w:t>
            </w:r>
          </w:p>
        </w:tc>
        <w:tc>
          <w:tcPr>
            <w:tcW w:w="913" w:type="dxa"/>
            <w:gridSpan w:val="8"/>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□はい</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□いいえ</w:t>
            </w:r>
          </w:p>
        </w:tc>
        <w:tc>
          <w:tcPr>
            <w:tcW w:w="2835" w:type="dxa"/>
            <w:gridSpan w:val="3"/>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p>
        </w:tc>
      </w:tr>
      <w:tr>
        <w:trPr>
          <w:trHeight w:val="5720" w:hRule="atLeast"/>
        </w:trPr>
        <w:tc>
          <w:tcPr>
            <w:tcW w:w="1134" w:type="dxa"/>
            <w:vMerge w:val="continue"/>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rPr>
                <w:rFonts w:hint="eastAsia"/>
              </w:rPr>
            </w:pPr>
          </w:p>
        </w:tc>
        <w:tc>
          <w:tcPr>
            <w:tcW w:w="8931" w:type="dxa"/>
            <w:gridSpan w:val="15"/>
            <w:tcBorders>
              <w:top w:val="nil"/>
              <w:left w:val="none" w:color="auto" w:sz="0" w:space="0"/>
              <w:bottom w:val="nil"/>
              <w:right w:val="none" w:color="auto" w:sz="0" w:space="0"/>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（公定価格ＦＡＱ　</w:t>
            </w:r>
            <w:r>
              <w:rPr>
                <w:rFonts w:hint="eastAsia" w:asciiTheme="minorEastAsia" w:hAnsiTheme="minorEastAsia" w:eastAsiaTheme="minorEastAsia"/>
              </w:rPr>
              <w:t>Ver.16</w:t>
            </w:r>
            <w:r>
              <w:rPr>
                <w:rFonts w:hint="eastAsia" w:asciiTheme="minorEastAsia" w:hAnsiTheme="minorEastAsia" w:eastAsiaTheme="minorEastAsia"/>
              </w:rPr>
              <w:t>　令和</w:t>
            </w:r>
            <w:r>
              <w:rPr>
                <w:rFonts w:hint="eastAsia" w:asciiTheme="minorEastAsia" w:hAnsiTheme="minorEastAsia" w:eastAsiaTheme="minorEastAsia"/>
              </w:rPr>
              <w:t>2</w:t>
            </w:r>
            <w:r>
              <w:rPr>
                <w:rFonts w:hint="eastAsia" w:asciiTheme="minorEastAsia" w:hAnsiTheme="minorEastAsia" w:eastAsiaTheme="minorEastAsia"/>
              </w:rPr>
              <w:t>年</w:t>
            </w:r>
            <w:r>
              <w:rPr>
                <w:rFonts w:hint="eastAsia" w:asciiTheme="minorEastAsia" w:hAnsiTheme="minorEastAsia" w:eastAsiaTheme="minorEastAsia"/>
              </w:rPr>
              <w:t>10</w:t>
            </w:r>
            <w:r>
              <w:rPr>
                <w:rFonts w:hint="eastAsia" w:asciiTheme="minorEastAsia" w:hAnsiTheme="minorEastAsia" w:eastAsiaTheme="minorEastAsia"/>
              </w:rPr>
              <w:t>月</w:t>
            </w:r>
            <w:r>
              <w:rPr>
                <w:rFonts w:hint="eastAsia" w:asciiTheme="minorEastAsia" w:hAnsiTheme="minorEastAsia" w:eastAsiaTheme="minorEastAsia"/>
              </w:rPr>
              <w:t>1</w:t>
            </w:r>
            <w:r>
              <w:rPr>
                <w:rFonts w:hint="eastAsia" w:asciiTheme="minorEastAsia" w:hAnsiTheme="minorEastAsia" w:eastAsiaTheme="minorEastAsia"/>
              </w:rPr>
              <w:t>日　№</w:t>
            </w:r>
            <w:r>
              <w:rPr>
                <w:rFonts w:hint="eastAsia" w:asciiTheme="minorEastAsia" w:hAnsiTheme="minorEastAsia" w:eastAsiaTheme="minorEastAsia"/>
              </w:rPr>
              <w:t>39</w:t>
            </w:r>
            <w:r>
              <w:rPr>
                <w:rFonts w:hint="eastAsia" w:asciiTheme="minorEastAsia" w:hAnsiTheme="minorEastAsia" w:eastAsiaTheme="minorEastAsia"/>
              </w:rPr>
              <w:t>、</w:t>
            </w:r>
            <w:r>
              <w:rPr>
                <w:rFonts w:hint="eastAsia" w:asciiTheme="minorEastAsia" w:hAnsiTheme="minorEastAsia" w:eastAsiaTheme="minorEastAsia"/>
              </w:rPr>
              <w:t>98</w:t>
            </w:r>
            <w:r>
              <w:rPr>
                <w:rFonts w:hint="eastAsia" w:asciiTheme="minorEastAsia" w:hAnsiTheme="minorEastAsia" w:eastAsiaTheme="minorEastAsia"/>
              </w:rPr>
              <w:t>、</w:t>
            </w:r>
            <w:r>
              <w:rPr>
                <w:rFonts w:hint="eastAsia" w:asciiTheme="minorEastAsia" w:hAnsiTheme="minorEastAsia" w:eastAsiaTheme="minorEastAsia"/>
              </w:rPr>
              <w:t>99</w:t>
            </w:r>
            <w:r>
              <w:rPr>
                <w:rFonts w:hint="eastAsia" w:asciiTheme="minorEastAsia" w:hAnsiTheme="minorEastAsia" w:eastAsiaTheme="minorEastAsia"/>
              </w:rPr>
              <w:t>、</w:t>
            </w:r>
            <w:r>
              <w:rPr>
                <w:rFonts w:hint="eastAsia" w:asciiTheme="minorEastAsia" w:hAnsiTheme="minorEastAsia" w:eastAsiaTheme="minorEastAsia"/>
              </w:rPr>
              <w:t>100</w:t>
            </w:r>
            <w:r>
              <w:rPr>
                <w:rFonts w:hint="eastAsia" w:asciiTheme="minorEastAsia" w:hAnsiTheme="minorEastAsia" w:eastAsiaTheme="minorEastAsia"/>
              </w:rPr>
              <w:t>）</w:t>
            </w:r>
          </w:p>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　実績が見込みを上回った（下回った）場合であっても、加算額の増額（減額）は行われない。</w:t>
            </w:r>
          </w:p>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　　なお、利用見込みと実績が大きく異なった場合には、翌年度の利用見込みの算出及び市町村による加算額の認定の際に、その実績を踏まえて適切な利用見込み数の算出・認定をする必要がある。</w:t>
            </w:r>
          </w:p>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　</w:t>
            </w:r>
            <w:r>
              <w:rPr>
                <w:rFonts w:hint="eastAsia" w:asciiTheme="minorEastAsia" w:hAnsiTheme="minorEastAsia" w:eastAsiaTheme="minorEastAsia"/>
                <w:spacing w:val="-2"/>
              </w:rPr>
              <w:t>休日保育加算の対象となる「原則、休日等に常態的に保育を必要とする保育認定子ども」が休日保育を利用する場合、当該休日保育の利用に対し、所得に応じた利用者負担とは別に、利用料を徴収することはできない。</w:t>
            </w:r>
          </w:p>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　　保護者のいずれもが急な出張等により保育が必要な状態になるなど、単発で休日保育を利用する場合についても、休日保育加算の対象とすることもできる。この場合は、休日保育加算により費用が賄われることになるため、保護者から利用料を徴収することはできない。</w:t>
            </w:r>
          </w:p>
          <w:p>
            <w:pPr>
              <w:pStyle w:val="0"/>
              <w:autoSpaceDE w:val="0"/>
              <w:autoSpaceDN w:val="0"/>
              <w:spacing w:line="260" w:lineRule="exact"/>
              <w:ind w:left="180" w:leftChars="100" w:firstLine="180" w:firstLineChars="100"/>
              <w:rPr>
                <w:rFonts w:hint="default" w:asciiTheme="minorEastAsia" w:hAnsiTheme="minorEastAsia" w:eastAsiaTheme="minorEastAsia"/>
              </w:rPr>
            </w:pPr>
            <w:r>
              <w:rPr>
                <w:rFonts w:hint="eastAsia" w:asciiTheme="minorEastAsia" w:hAnsiTheme="minorEastAsia" w:eastAsiaTheme="minorEastAsia"/>
              </w:rPr>
              <w:t>就労により認定を受けた保護者が、冠婚葬祭など保育認定を受けた事由とは異なる事由により、休日に保育を利用する場合には、一時預かり事業により利用することが考えられる。この場合は、保護者から一時預かり事業としての利用料を徴収することになる。</w:t>
            </w:r>
          </w:p>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常態的に休日保育を必要とする子どもの保護者にとっての週休日（例：店の定休日である火曜日が週休日）に、単発的な仕事が入った場合や、園の行事等のために保育を行う必要があると園側が判断した場合、当該火曜日に保育を受けることについて）</w:t>
            </w:r>
          </w:p>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　　就労が認定事由である場合、保護者が就労していない日には、基本的には保育を受けられないことになるが、通常の休業日に仕事が入り、保育を必要とする状態になった場合や、子どもに対する集団保育の観点から保育が必要であると園が判断する場合に、保育の利用を妨げるものではない。その場合、別途の利用料を徴収することはできない。</w:t>
            </w:r>
          </w:p>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　日曜日における就労等に係る保育ニーズへの対応の観点から、間食又は給食等を提供することが基本であるが、（休日に自園調理を行うことが困難である場合など）保護者の同意を得て弁当持参により対応することも考えられる。</w:t>
            </w:r>
          </w:p>
        </w:tc>
      </w:tr>
      <w:tr>
        <w:trPr/>
        <w:tc>
          <w:tcPr>
            <w:tcW w:w="1134" w:type="dxa"/>
            <w:vMerge w:val="restart"/>
            <w:tcBorders>
              <w:top w:val="single" w:color="auto" w:sz="8" w:space="0"/>
              <w:left w:val="none" w:color="auto" w:sz="0" w:space="0"/>
              <w:bottom w:val="none" w:color="auto" w:sz="0" w:space="0"/>
              <w:right w:val="none" w:color="auto" w:sz="0" w:space="0"/>
              <w:tl2br w:val="none" w:color="auto" w:sz="0" w:space="0"/>
              <w:tr2bl w:val="none" w:color="auto" w:sz="0" w:space="0"/>
            </w:tcBorders>
            <w:vAlign w:val="top"/>
          </w:tcPr>
          <w:p>
            <w:pPr>
              <w:pStyle w:val="0"/>
              <w:autoSpaceDE w:val="0"/>
              <w:autoSpaceDN w:val="0"/>
              <w:spacing w:line="260" w:lineRule="exact"/>
              <w:jc w:val="left"/>
              <w:rPr>
                <w:rFonts w:hint="default" w:asciiTheme="majorEastAsia" w:hAnsiTheme="majorEastAsia" w:eastAsiaTheme="majorEastAsia"/>
                <w:w w:val="90"/>
              </w:rPr>
            </w:pPr>
            <w:r>
              <w:rPr>
                <w:rFonts w:hint="eastAsia" w:asciiTheme="majorEastAsia" w:hAnsiTheme="majorEastAsia" w:eastAsiaTheme="majorEastAsia"/>
                <w:b w:val="1"/>
                <w:color w:val="FF0000"/>
                <w:w w:val="90"/>
              </w:rPr>
              <w:t>９</w:t>
            </w:r>
            <w:r>
              <w:rPr>
                <w:rFonts w:hint="eastAsia" w:asciiTheme="majorEastAsia" w:hAnsiTheme="majorEastAsia" w:eastAsiaTheme="majorEastAsia"/>
                <w:w w:val="90"/>
              </w:rPr>
              <w:t xml:space="preserve"> </w:t>
            </w:r>
            <w:r>
              <w:rPr>
                <w:rFonts w:hint="eastAsia" w:asciiTheme="majorEastAsia" w:hAnsiTheme="majorEastAsia" w:eastAsiaTheme="majorEastAsia"/>
                <w:w w:val="90"/>
              </w:rPr>
              <w:t>夜間保育</w:t>
            </w:r>
          </w:p>
          <w:p>
            <w:pPr>
              <w:pStyle w:val="0"/>
              <w:autoSpaceDE w:val="0"/>
              <w:autoSpaceDN w:val="0"/>
              <w:spacing w:line="260" w:lineRule="exact"/>
              <w:jc w:val="left"/>
              <w:rPr>
                <w:rFonts w:hint="default" w:asciiTheme="majorEastAsia" w:hAnsiTheme="majorEastAsia" w:eastAsiaTheme="majorEastAsia"/>
                <w:w w:val="90"/>
              </w:rPr>
            </w:pPr>
            <w:r>
              <w:rPr>
                <w:rFonts w:hint="eastAsia" w:asciiTheme="majorEastAsia" w:hAnsiTheme="majorEastAsia" w:eastAsiaTheme="majorEastAsia"/>
                <w:w w:val="90"/>
              </w:rPr>
              <w:t>加算</w:t>
            </w:r>
          </w:p>
          <w:p>
            <w:pPr>
              <w:pStyle w:val="0"/>
              <w:autoSpaceDE w:val="0"/>
              <w:autoSpaceDN w:val="0"/>
              <w:spacing w:line="260" w:lineRule="exact"/>
              <w:jc w:val="left"/>
              <w:rPr>
                <w:rFonts w:hint="default" w:asciiTheme="majorEastAsia" w:hAnsiTheme="majorEastAsia" w:eastAsiaTheme="majorEastAsia"/>
                <w:w w:val="90"/>
              </w:rPr>
            </w:pPr>
          </w:p>
          <w:p>
            <w:pPr>
              <w:pStyle w:val="0"/>
              <w:autoSpaceDE w:val="0"/>
              <w:autoSpaceDN w:val="0"/>
              <w:spacing w:line="260" w:lineRule="exact"/>
              <w:jc w:val="left"/>
              <w:rPr>
                <w:rFonts w:hint="default" w:ascii="ＭＳ Ｐ明朝" w:hAnsi="ＭＳ Ｐ明朝" w:eastAsia="ＭＳ Ｐ明朝"/>
                <w:w w:val="90"/>
              </w:rPr>
            </w:pPr>
            <w:r>
              <w:rPr>
                <w:rFonts w:hint="default" w:ascii="ＭＳ Ｐ明朝" w:hAnsi="ＭＳ Ｐ明朝" w:eastAsia="ＭＳ Ｐ明朝"/>
                <w:w w:val="90"/>
              </w:rPr>
              <w:t>［加算認定］</w:t>
            </w:r>
          </w:p>
          <w:p>
            <w:pPr>
              <w:pStyle w:val="0"/>
              <w:autoSpaceDE w:val="0"/>
              <w:autoSpaceDN w:val="0"/>
              <w:spacing w:line="260" w:lineRule="exact"/>
              <w:jc w:val="left"/>
              <w:rPr>
                <w:rFonts w:hint="default" w:asciiTheme="majorEastAsia" w:hAnsiTheme="majorEastAsia" w:eastAsiaTheme="majorEastAsia"/>
                <w:w w:val="90"/>
              </w:rPr>
            </w:pPr>
            <w:r>
              <w:rPr>
                <w:rFonts w:hint="eastAsia" w:ascii="ＭＳ Ｐ明朝" w:hAnsi="ＭＳ Ｐ明朝" w:eastAsia="ＭＳ Ｐ明朝"/>
                <w:w w:val="90"/>
              </w:rPr>
              <w:t>夜間保育所として認可を受けていること</w:t>
            </w:r>
          </w:p>
        </w:tc>
        <w:tc>
          <w:tcPr>
            <w:tcW w:w="5183" w:type="dxa"/>
            <w:gridSpan w:val="4"/>
            <w:tcBorders>
              <w:top w:val="single" w:color="auto" w:sz="8" w:space="0"/>
              <w:left w:val="none" w:color="auto" w:sz="0" w:space="0"/>
              <w:bottom w:val="nil"/>
              <w:right w:val="none" w:color="auto" w:sz="0" w:space="0"/>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1)</w:t>
            </w:r>
            <w:r>
              <w:rPr>
                <w:rFonts w:hint="eastAsia" w:asciiTheme="minorEastAsia" w:hAnsiTheme="minorEastAsia" w:eastAsiaTheme="minorEastAsia"/>
              </w:rPr>
              <w:t>　夜間保育加算を算定している場合、以下の加算の要件に適合していますか。</w:t>
            </w:r>
          </w:p>
        </w:tc>
        <w:tc>
          <w:tcPr>
            <w:tcW w:w="913" w:type="dxa"/>
            <w:gridSpan w:val="8"/>
            <w:tcBorders>
              <w:top w:val="single" w:color="auto" w:sz="8"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r>
              <w:rPr>
                <w:rFonts w:hint="default" w:asciiTheme="minorEastAsia" w:hAnsiTheme="minorEastAsia" w:eastAsiaTheme="minorEastAsia"/>
              </w:rPr>
              <w:t>□</w:t>
            </w:r>
            <w:r>
              <w:rPr>
                <w:rFonts w:hint="default" w:asciiTheme="minorEastAsia" w:hAnsiTheme="minorEastAsia" w:eastAsiaTheme="minorEastAsia"/>
              </w:rPr>
              <w:t>はい</w:t>
            </w:r>
          </w:p>
          <w:p>
            <w:pPr>
              <w:pStyle w:val="0"/>
              <w:autoSpaceDE w:val="0"/>
              <w:autoSpaceDN w:val="0"/>
              <w:spacing w:line="260" w:lineRule="exact"/>
              <w:rPr>
                <w:rFonts w:hint="default" w:asciiTheme="minorEastAsia" w:hAnsiTheme="minorEastAsia" w:eastAsiaTheme="minorEastAsia"/>
              </w:rPr>
            </w:pPr>
            <w:r>
              <w:rPr>
                <w:rFonts w:hint="default" w:asciiTheme="minorEastAsia" w:hAnsiTheme="minorEastAsia" w:eastAsiaTheme="minorEastAsia"/>
              </w:rPr>
              <w:t>□</w:t>
            </w:r>
            <w:r>
              <w:rPr>
                <w:rFonts w:hint="default" w:asciiTheme="minorEastAsia" w:hAnsiTheme="minorEastAsia" w:eastAsiaTheme="minorEastAsia"/>
              </w:rPr>
              <w:t>いいえ</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□非該当</w:t>
            </w:r>
          </w:p>
        </w:tc>
        <w:tc>
          <w:tcPr>
            <w:tcW w:w="2835" w:type="dxa"/>
            <w:gridSpan w:val="3"/>
            <w:tcBorders>
              <w:top w:val="single" w:color="auto" w:sz="8"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p>
        </w:tc>
      </w:tr>
      <w:tr>
        <w:trPr>
          <w:trHeight w:val="575" w:hRule="atLeast"/>
        </w:trPr>
        <w:tc>
          <w:tcPr>
            <w:tcW w:w="1134" w:type="dxa"/>
            <w:vMerge w:val="continue"/>
            <w:vAlign w:val="top"/>
          </w:tcPr>
          <w:p>
            <w:pPr>
              <w:pStyle w:val="0"/>
              <w:autoSpaceDE w:val="0"/>
              <w:autoSpaceDN w:val="0"/>
              <w:spacing w:line="260" w:lineRule="exact"/>
              <w:jc w:val="left"/>
              <w:rPr>
                <w:rFonts w:hint="default" w:asciiTheme="majorEastAsia" w:hAnsiTheme="majorEastAsia" w:eastAsiaTheme="majorEastAsia"/>
                <w:w w:val="90"/>
              </w:rPr>
            </w:pPr>
          </w:p>
        </w:tc>
        <w:tc>
          <w:tcPr>
            <w:tcW w:w="8931" w:type="dxa"/>
            <w:gridSpan w:val="15"/>
            <w:tcBorders>
              <w:top w:val="nil"/>
              <w:left w:val="none" w:color="auto" w:sz="0" w:space="0"/>
              <w:bottom w:val="dotted" w:color="auto" w:sz="4" w:space="0"/>
              <w:right w:val="none" w:color="auto" w:sz="0" w:space="0"/>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　　「夜間保育所の設置認可等について（平成</w:t>
            </w:r>
            <w:r>
              <w:rPr>
                <w:rFonts w:hint="eastAsia" w:asciiTheme="minorEastAsia" w:hAnsiTheme="minorEastAsia" w:eastAsiaTheme="minorEastAsia"/>
              </w:rPr>
              <w:t>12</w:t>
            </w:r>
            <w:r>
              <w:rPr>
                <w:rFonts w:hint="eastAsia" w:asciiTheme="minorEastAsia" w:hAnsiTheme="minorEastAsia" w:eastAsiaTheme="minorEastAsia"/>
              </w:rPr>
              <w:t>年</w:t>
            </w:r>
            <w:r>
              <w:rPr>
                <w:rFonts w:hint="eastAsia" w:asciiTheme="minorEastAsia" w:hAnsiTheme="minorEastAsia" w:eastAsiaTheme="minorEastAsia"/>
              </w:rPr>
              <w:t>3</w:t>
            </w:r>
            <w:r>
              <w:rPr>
                <w:rFonts w:hint="eastAsia" w:asciiTheme="minorEastAsia" w:hAnsiTheme="minorEastAsia" w:eastAsiaTheme="minorEastAsia"/>
              </w:rPr>
              <w:t>月</w:t>
            </w:r>
            <w:r>
              <w:rPr>
                <w:rFonts w:hint="eastAsia" w:asciiTheme="minorEastAsia" w:hAnsiTheme="minorEastAsia" w:eastAsiaTheme="minorEastAsia"/>
              </w:rPr>
              <w:t>30</w:t>
            </w:r>
            <w:r>
              <w:rPr>
                <w:rFonts w:hint="eastAsia" w:asciiTheme="minorEastAsia" w:hAnsiTheme="minorEastAsia" w:eastAsiaTheme="minorEastAsia"/>
              </w:rPr>
              <w:t>日児発第</w:t>
            </w:r>
            <w:r>
              <w:rPr>
                <w:rFonts w:hint="eastAsia" w:asciiTheme="minorEastAsia" w:hAnsiTheme="minorEastAsia" w:eastAsiaTheme="minorEastAsia"/>
              </w:rPr>
              <w:t>298</w:t>
            </w:r>
            <w:r>
              <w:rPr>
                <w:rFonts w:hint="eastAsia" w:asciiTheme="minorEastAsia" w:hAnsiTheme="minorEastAsia" w:eastAsiaTheme="minorEastAsia"/>
              </w:rPr>
              <w:t>号厚生省児童家庭局長通知）」により設置認可された施設であること</w:t>
            </w:r>
          </w:p>
          <w:p>
            <w:pPr>
              <w:pStyle w:val="0"/>
              <w:autoSpaceDE w:val="0"/>
              <w:autoSpaceDN w:val="0"/>
              <w:spacing w:line="260" w:lineRule="exact"/>
              <w:ind w:left="359" w:hanging="359" w:hangingChars="200"/>
              <w:rPr>
                <w:rFonts w:hint="default" w:asciiTheme="minorEastAsia" w:hAnsiTheme="minorEastAsia" w:eastAsiaTheme="minorEastAsia"/>
              </w:rPr>
            </w:pPr>
            <w:r>
              <w:rPr>
                <w:rFonts w:hint="eastAsia" w:asciiTheme="minorEastAsia" w:hAnsiTheme="minorEastAsia" w:eastAsiaTheme="minorEastAsia"/>
              </w:rPr>
              <w:t>　　（認可基準）</w:t>
            </w:r>
          </w:p>
          <w:p>
            <w:pPr>
              <w:pStyle w:val="0"/>
              <w:autoSpaceDE w:val="0"/>
              <w:autoSpaceDN w:val="0"/>
              <w:spacing w:line="260" w:lineRule="exact"/>
              <w:ind w:left="1796" w:hanging="1796" w:hangingChars="1000"/>
              <w:rPr>
                <w:rFonts w:hint="default" w:asciiTheme="minorEastAsia" w:hAnsiTheme="minorEastAsia" w:eastAsiaTheme="minorEastAsia"/>
              </w:rPr>
            </w:pPr>
            <w:r>
              <w:rPr>
                <w:rFonts w:hint="eastAsia" w:asciiTheme="minorEastAsia" w:hAnsiTheme="minorEastAsia" w:eastAsiaTheme="minorEastAsia"/>
              </w:rPr>
              <w:t>　　・設置経営主体　　夜間保育の場合は、生活面への対応や個別的な援助がより一層求められることから、児童の保育に関し、長年の経験を有し、良好な成果をおさめているものであること。</w:t>
            </w:r>
          </w:p>
          <w:p>
            <w:pPr>
              <w:pStyle w:val="0"/>
              <w:autoSpaceDE w:val="0"/>
              <w:autoSpaceDN w:val="0"/>
              <w:spacing w:line="260" w:lineRule="exact"/>
              <w:ind w:left="1796" w:hanging="1796" w:hangingChars="1000"/>
              <w:rPr>
                <w:rFonts w:hint="default" w:asciiTheme="minorEastAsia" w:hAnsiTheme="minorEastAsia" w:eastAsiaTheme="minorEastAsia"/>
              </w:rPr>
            </w:pPr>
            <w:r>
              <w:rPr>
                <w:rFonts w:hint="eastAsia" w:asciiTheme="minorEastAsia" w:hAnsiTheme="minorEastAsia" w:eastAsiaTheme="minorEastAsia"/>
              </w:rPr>
              <w:t>　　・定員　　　　　　入所定員は、</w:t>
            </w:r>
            <w:r>
              <w:rPr>
                <w:rFonts w:hint="eastAsia" w:asciiTheme="minorEastAsia" w:hAnsiTheme="minorEastAsia" w:eastAsiaTheme="minorEastAsia"/>
              </w:rPr>
              <w:t>20</w:t>
            </w:r>
            <w:r>
              <w:rPr>
                <w:rFonts w:hint="eastAsia" w:asciiTheme="minorEastAsia" w:hAnsiTheme="minorEastAsia" w:eastAsiaTheme="minorEastAsia"/>
              </w:rPr>
              <w:t>名以上とすること。</w:t>
            </w:r>
          </w:p>
          <w:p>
            <w:pPr>
              <w:pStyle w:val="0"/>
              <w:autoSpaceDE w:val="0"/>
              <w:autoSpaceDN w:val="0"/>
              <w:spacing w:line="260" w:lineRule="exact"/>
              <w:ind w:left="1796" w:hanging="1796" w:hangingChars="1000"/>
              <w:rPr>
                <w:rFonts w:hint="default" w:asciiTheme="minorEastAsia" w:hAnsiTheme="minorEastAsia" w:eastAsiaTheme="minorEastAsia"/>
              </w:rPr>
            </w:pPr>
            <w:r>
              <w:rPr>
                <w:rFonts w:hint="eastAsia" w:asciiTheme="minorEastAsia" w:hAnsiTheme="minorEastAsia" w:eastAsiaTheme="minorEastAsia"/>
              </w:rPr>
              <w:t>　　・対象児童　　　　夜間、保護者の就労等により保育に欠けるため、市町村が保育の実施を行う児童であること。</w:t>
            </w:r>
          </w:p>
          <w:p>
            <w:pPr>
              <w:pStyle w:val="0"/>
              <w:autoSpaceDE w:val="0"/>
              <w:autoSpaceDN w:val="0"/>
              <w:spacing w:line="260" w:lineRule="exact"/>
              <w:ind w:left="1796" w:hanging="1796" w:hangingChars="1000"/>
              <w:rPr>
                <w:rFonts w:hint="default" w:asciiTheme="minorEastAsia" w:hAnsiTheme="minorEastAsia" w:eastAsiaTheme="minorEastAsia"/>
              </w:rPr>
            </w:pPr>
            <w:r>
              <w:rPr>
                <w:rFonts w:hint="eastAsia" w:asciiTheme="minorEastAsia" w:hAnsiTheme="minorEastAsia" w:eastAsiaTheme="minorEastAsia"/>
              </w:rPr>
              <w:t>　　・職員　　　　　　施設長は、保育士の資格を有し、直接児童の保育に従事することができるものを配置するよう努めること。保育士については、児童福祉施設最低基準（昭和</w:t>
            </w:r>
            <w:r>
              <w:rPr>
                <w:rFonts w:hint="eastAsia" w:asciiTheme="minorEastAsia" w:hAnsiTheme="minorEastAsia" w:eastAsiaTheme="minorEastAsia"/>
              </w:rPr>
              <w:t>23</w:t>
            </w:r>
            <w:r>
              <w:rPr>
                <w:rFonts w:hint="eastAsia" w:asciiTheme="minorEastAsia" w:hAnsiTheme="minorEastAsia" w:eastAsiaTheme="minorEastAsia"/>
              </w:rPr>
              <w:t>年厚生省令第</w:t>
            </w:r>
            <w:r>
              <w:rPr>
                <w:rFonts w:hint="eastAsia" w:asciiTheme="minorEastAsia" w:hAnsiTheme="minorEastAsia" w:eastAsiaTheme="minorEastAsia"/>
              </w:rPr>
              <w:t>63</w:t>
            </w:r>
            <w:r>
              <w:rPr>
                <w:rFonts w:hint="eastAsia" w:asciiTheme="minorEastAsia" w:hAnsiTheme="minorEastAsia" w:eastAsiaTheme="minorEastAsia"/>
              </w:rPr>
              <w:t>号）等に定めるところにより所定の数を配置すること。</w:t>
            </w:r>
          </w:p>
          <w:p>
            <w:pPr>
              <w:pStyle w:val="0"/>
              <w:autoSpaceDE w:val="0"/>
              <w:autoSpaceDN w:val="0"/>
              <w:spacing w:line="260" w:lineRule="exact"/>
              <w:ind w:left="359" w:hanging="359" w:hangingChars="200"/>
              <w:rPr>
                <w:rFonts w:hint="default" w:asciiTheme="minorEastAsia" w:hAnsiTheme="minorEastAsia" w:eastAsiaTheme="minorEastAsia"/>
              </w:rPr>
            </w:pPr>
            <w:r>
              <w:rPr>
                <w:rFonts w:hint="eastAsia" w:asciiTheme="minorEastAsia" w:hAnsiTheme="minorEastAsia" w:eastAsiaTheme="minorEastAsia"/>
              </w:rPr>
              <w:t>　　・設備及び備品</w:t>
            </w:r>
          </w:p>
          <w:p>
            <w:pPr>
              <w:pStyle w:val="0"/>
              <w:autoSpaceDE w:val="0"/>
              <w:autoSpaceDN w:val="0"/>
              <w:spacing w:line="260" w:lineRule="exact"/>
              <w:ind w:left="898" w:hanging="898" w:hangingChars="500"/>
              <w:rPr>
                <w:rFonts w:hint="default" w:asciiTheme="minorEastAsia" w:hAnsiTheme="minorEastAsia" w:eastAsiaTheme="minorEastAsia"/>
              </w:rPr>
            </w:pPr>
            <w:r>
              <w:rPr>
                <w:rFonts w:hint="eastAsia" w:asciiTheme="minorEastAsia" w:hAnsiTheme="minorEastAsia" w:eastAsiaTheme="minorEastAsia"/>
              </w:rPr>
              <w:t>　　　　①　仮眠のための設備及びその他夜間保育のために必要な設備、備品を備えていること。</w:t>
            </w:r>
          </w:p>
          <w:p>
            <w:pPr>
              <w:pStyle w:val="0"/>
              <w:autoSpaceDE w:val="0"/>
              <w:autoSpaceDN w:val="0"/>
              <w:spacing w:line="260" w:lineRule="exact"/>
              <w:ind w:left="898" w:hanging="898" w:hangingChars="500"/>
              <w:rPr>
                <w:rFonts w:hint="default" w:asciiTheme="minorEastAsia" w:hAnsiTheme="minorEastAsia" w:eastAsiaTheme="minorEastAsia"/>
              </w:rPr>
            </w:pPr>
            <w:r>
              <w:rPr>
                <w:rFonts w:hint="eastAsia" w:asciiTheme="minorEastAsia" w:hAnsiTheme="minorEastAsia" w:eastAsiaTheme="minorEastAsia"/>
              </w:rPr>
              <w:t>　　　　②　既存の施設に夜間の保育所を併設する場合にあっては、直接児童の保育の用に供する設備については専用でなければならないが、管理部門等については運営に支障を生じない範囲で既存の施設の設備と共用することも差し支えないこと。</w:t>
            </w:r>
          </w:p>
          <w:p>
            <w:pPr>
              <w:pStyle w:val="0"/>
              <w:autoSpaceDE w:val="0"/>
              <w:autoSpaceDN w:val="0"/>
              <w:spacing w:line="260" w:lineRule="exact"/>
              <w:ind w:left="898" w:hanging="898" w:hangingChars="500"/>
              <w:rPr>
                <w:rFonts w:hint="default" w:asciiTheme="minorEastAsia" w:hAnsiTheme="minorEastAsia" w:eastAsiaTheme="minorEastAsia"/>
              </w:rPr>
            </w:pPr>
            <w:r>
              <w:rPr>
                <w:rFonts w:hint="eastAsia" w:asciiTheme="minorEastAsia" w:hAnsiTheme="minorEastAsia" w:eastAsiaTheme="minorEastAsia"/>
              </w:rPr>
              <w:t>　　　　③　地域の実情に応じて、分園（平成</w:t>
            </w:r>
            <w:r>
              <w:rPr>
                <w:rFonts w:hint="eastAsia" w:asciiTheme="minorEastAsia" w:hAnsiTheme="minorEastAsia" w:eastAsiaTheme="minorEastAsia"/>
              </w:rPr>
              <w:t>10</w:t>
            </w:r>
            <w:r>
              <w:rPr>
                <w:rFonts w:hint="eastAsia" w:asciiTheme="minorEastAsia" w:hAnsiTheme="minorEastAsia" w:eastAsiaTheme="minorEastAsia"/>
              </w:rPr>
              <w:t>年</w:t>
            </w:r>
            <w:r>
              <w:rPr>
                <w:rFonts w:hint="eastAsia" w:asciiTheme="minorEastAsia" w:hAnsiTheme="minorEastAsia" w:eastAsiaTheme="minorEastAsia"/>
              </w:rPr>
              <w:t>4</w:t>
            </w:r>
            <w:r>
              <w:rPr>
                <w:rFonts w:hint="eastAsia" w:asciiTheme="minorEastAsia" w:hAnsiTheme="minorEastAsia" w:eastAsiaTheme="minorEastAsia"/>
              </w:rPr>
              <w:t>月</w:t>
            </w:r>
            <w:r>
              <w:rPr>
                <w:rFonts w:hint="eastAsia" w:asciiTheme="minorEastAsia" w:hAnsiTheme="minorEastAsia" w:eastAsiaTheme="minorEastAsia"/>
              </w:rPr>
              <w:t>9</w:t>
            </w:r>
            <w:r>
              <w:rPr>
                <w:rFonts w:hint="eastAsia" w:asciiTheme="minorEastAsia" w:hAnsiTheme="minorEastAsia" w:eastAsiaTheme="minorEastAsia"/>
              </w:rPr>
              <w:t>日児発第</w:t>
            </w:r>
            <w:r>
              <w:rPr>
                <w:rFonts w:hint="eastAsia" w:asciiTheme="minorEastAsia" w:hAnsiTheme="minorEastAsia" w:eastAsiaTheme="minorEastAsia"/>
              </w:rPr>
              <w:t>302</w:t>
            </w:r>
            <w:r>
              <w:rPr>
                <w:rFonts w:hint="eastAsia" w:asciiTheme="minorEastAsia" w:hAnsiTheme="minorEastAsia" w:eastAsiaTheme="minorEastAsia"/>
              </w:rPr>
              <w:t>号「保育所分園の設置運営について」に定める分園をいう。）を設置することができる。</w:t>
            </w:r>
          </w:p>
          <w:p>
            <w:pPr>
              <w:pStyle w:val="0"/>
              <w:autoSpaceDE w:val="0"/>
              <w:autoSpaceDN w:val="0"/>
              <w:spacing w:line="260" w:lineRule="exact"/>
              <w:ind w:left="359" w:hanging="359" w:hangingChars="200"/>
              <w:rPr>
                <w:rFonts w:hint="default" w:asciiTheme="minorEastAsia" w:hAnsiTheme="minorEastAsia" w:eastAsiaTheme="minorEastAsia"/>
              </w:rPr>
            </w:pPr>
            <w:r>
              <w:rPr>
                <w:rFonts w:hint="eastAsia" w:asciiTheme="minorEastAsia" w:hAnsiTheme="minorEastAsia" w:eastAsiaTheme="minorEastAsia"/>
              </w:rPr>
              <w:t>　　・保育の方法　　　開所時間は原則として概ね１１時間とし、おおよそ午後１０時までとすること。</w:t>
            </w:r>
          </w:p>
        </w:tc>
      </w:tr>
      <w:tr>
        <w:trPr>
          <w:trHeight w:val="240" w:hRule="atLeast"/>
        </w:trPr>
        <w:tc>
          <w:tcPr>
            <w:tcW w:w="1134" w:type="dxa"/>
            <w:vMerge w:val="continue"/>
            <w:vAlign w:val="top"/>
          </w:tcPr>
          <w:p>
            <w:pPr>
              <w:pStyle w:val="0"/>
              <w:rPr>
                <w:rFonts w:hint="eastAsia"/>
              </w:rPr>
            </w:pPr>
          </w:p>
        </w:tc>
        <w:tc>
          <w:tcPr>
            <w:tcW w:w="5183" w:type="dxa"/>
            <w:gridSpan w:val="4"/>
            <w:tcBorders>
              <w:top w:val="single" w:color="auto" w:sz="4" w:space="0"/>
              <w:left w:val="none" w:color="auto" w:sz="0" w:space="0"/>
              <w:bottom w:val="nil"/>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2)</w:t>
            </w:r>
            <w:r>
              <w:rPr>
                <w:rFonts w:hint="eastAsia" w:asciiTheme="minorEastAsia" w:hAnsiTheme="minorEastAsia" w:eastAsiaTheme="minorEastAsia"/>
              </w:rPr>
              <w:t>　加算額は、次のとおり算定していますか。</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　　地域区分等に応じた単価</w:t>
            </w:r>
          </w:p>
        </w:tc>
        <w:tc>
          <w:tcPr>
            <w:tcW w:w="913" w:type="dxa"/>
            <w:gridSpan w:val="8"/>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□はい</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□いいえ</w:t>
            </w:r>
          </w:p>
        </w:tc>
        <w:tc>
          <w:tcPr>
            <w:tcW w:w="2835" w:type="dxa"/>
            <w:gridSpan w:val="3"/>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p>
        </w:tc>
      </w:tr>
      <w:tr>
        <w:trPr>
          <w:trHeight w:val="240" w:hRule="atLeast"/>
        </w:trPr>
        <w:tc>
          <w:tcPr>
            <w:tcW w:w="1134" w:type="dxa"/>
            <w:vMerge w:val="continue"/>
            <w:tcBorders>
              <w:top w:val="none" w:color="auto" w:sz="0" w:space="0"/>
              <w:left w:val="none" w:color="auto" w:sz="0" w:space="0"/>
              <w:bottom w:val="single" w:color="auto" w:sz="8" w:space="0"/>
              <w:right w:val="none" w:color="auto" w:sz="0" w:space="0"/>
              <w:tl2br w:val="none" w:color="auto" w:sz="0" w:space="0"/>
              <w:tr2bl w:val="none" w:color="auto" w:sz="0" w:space="0"/>
            </w:tcBorders>
            <w:vAlign w:val="top"/>
          </w:tcPr>
          <w:p>
            <w:pPr>
              <w:pStyle w:val="0"/>
              <w:rPr>
                <w:rFonts w:hint="eastAsia"/>
              </w:rPr>
            </w:pPr>
          </w:p>
        </w:tc>
        <w:tc>
          <w:tcPr>
            <w:tcW w:w="8931" w:type="dxa"/>
            <w:gridSpan w:val="15"/>
            <w:tcBorders>
              <w:top w:val="nil"/>
              <w:left w:val="none" w:color="auto" w:sz="0" w:space="0"/>
              <w:bottom w:val="single" w:color="auto" w:sz="8" w:space="0"/>
              <w:right w:val="none" w:color="auto" w:sz="0" w:space="0"/>
              <w:tl2br w:val="none" w:color="auto" w:sz="0" w:space="0"/>
              <w:tr2bl w:val="none" w:color="auto" w:sz="0" w:space="0"/>
            </w:tcBorders>
            <w:vAlign w:val="top"/>
          </w:tcPr>
          <w:p>
            <w:pPr>
              <w:pStyle w:val="0"/>
              <w:autoSpaceDE w:val="0"/>
              <w:autoSpaceDN w:val="0"/>
              <w:spacing w:line="260" w:lineRule="exact"/>
              <w:ind w:left="539" w:hanging="539" w:hangingChars="300"/>
              <w:rPr>
                <w:rFonts w:hint="default" w:asciiTheme="minorEastAsia" w:hAnsiTheme="minorEastAsia" w:eastAsiaTheme="minorEastAsia"/>
                <w:color w:val="000000" w:themeColor="text1"/>
              </w:rPr>
            </w:pPr>
            <w:r>
              <w:rPr>
                <w:rFonts w:hint="eastAsia" w:asciiTheme="minorEastAsia" w:hAnsiTheme="minorEastAsia" w:eastAsiaTheme="minorEastAsia"/>
              </w:rPr>
              <w:t>　　＋（当該加算に係る</w:t>
            </w:r>
            <w:r>
              <w:rPr>
                <w:rFonts w:hint="eastAsia" w:asciiTheme="minorEastAsia" w:hAnsiTheme="minorEastAsia" w:eastAsiaTheme="minorEastAsia"/>
                <w:color w:val="000000" w:themeColor="text1"/>
              </w:rPr>
              <w:t>処遇改善等加算（区分１及び区分２）の単価×認定された［｛</w:t>
            </w:r>
            <w:r>
              <w:rPr>
                <w:rFonts w:hint="eastAsia" w:asciiTheme="minorEastAsia" w:hAnsiTheme="minorEastAsia" w:eastAsiaTheme="minorEastAsia"/>
                <w:color w:val="000000" w:themeColor="text1"/>
              </w:rPr>
              <w:t>(</w:t>
            </w:r>
            <w:r>
              <w:rPr>
                <w:rFonts w:hint="eastAsia" w:asciiTheme="minorEastAsia" w:hAnsiTheme="minorEastAsia" w:eastAsiaTheme="minorEastAsia"/>
                <w:color w:val="000000" w:themeColor="text1"/>
              </w:rPr>
              <w:t>加算率</w:t>
            </w:r>
            <w:r>
              <w:rPr>
                <w:rFonts w:hint="eastAsia" w:asciiTheme="minorEastAsia" w:hAnsiTheme="minorEastAsia" w:eastAsiaTheme="minorEastAsia"/>
                <w:color w:val="000000" w:themeColor="text1"/>
              </w:rPr>
              <w:t>(a)+</w:t>
            </w:r>
            <w:r>
              <w:rPr>
                <w:rFonts w:hint="eastAsia" w:asciiTheme="minorEastAsia" w:hAnsiTheme="minorEastAsia" w:eastAsiaTheme="minorEastAsia"/>
                <w:color w:val="000000" w:themeColor="text1"/>
              </w:rPr>
              <w:t>加算率</w:t>
            </w:r>
            <w:r>
              <w:rPr>
                <w:rFonts w:hint="eastAsia" w:asciiTheme="minorEastAsia" w:hAnsiTheme="minorEastAsia" w:eastAsiaTheme="minorEastAsia"/>
                <w:color w:val="000000" w:themeColor="text1"/>
              </w:rPr>
              <w:t>(b))</w:t>
            </w:r>
            <w:r>
              <w:rPr>
                <w:rFonts w:hint="eastAsia" w:asciiTheme="minorEastAsia" w:hAnsiTheme="minorEastAsia" w:eastAsiaTheme="minorEastAsia"/>
                <w:color w:val="000000" w:themeColor="text1"/>
              </w:rPr>
              <w:t>×</w:t>
            </w:r>
            <w:r>
              <w:rPr>
                <w:rFonts w:hint="eastAsia" w:asciiTheme="minorEastAsia" w:hAnsiTheme="minorEastAsia" w:eastAsiaTheme="minorEastAsia"/>
                <w:color w:val="000000" w:themeColor="text1"/>
              </w:rPr>
              <w:t>100</w:t>
            </w:r>
            <w:r>
              <w:rPr>
                <w:rFonts w:hint="eastAsia" w:asciiTheme="minorEastAsia" w:hAnsiTheme="minorEastAsia" w:eastAsiaTheme="minorEastAsia"/>
                <w:color w:val="000000" w:themeColor="text1"/>
              </w:rPr>
              <w:t>｝＋加算率</w:t>
            </w:r>
            <w:r>
              <w:rPr>
                <w:rFonts w:hint="eastAsia" w:asciiTheme="minorEastAsia" w:hAnsiTheme="minorEastAsia" w:eastAsiaTheme="minorEastAsia"/>
                <w:color w:val="000000" w:themeColor="text1"/>
              </w:rPr>
              <w:t>(c)</w:t>
            </w:r>
            <w:r>
              <w:rPr>
                <w:rFonts w:hint="eastAsia" w:asciiTheme="minorEastAsia" w:hAnsiTheme="minorEastAsia" w:eastAsiaTheme="minorEastAsia"/>
                <w:color w:val="000000" w:themeColor="text1"/>
              </w:rPr>
              <w:t>］）</w:t>
            </w:r>
          </w:p>
        </w:tc>
      </w:tr>
      <w:tr>
        <w:trPr>
          <w:trHeight w:val="780" w:hRule="atLeast"/>
        </w:trPr>
        <w:tc>
          <w:tcPr>
            <w:tcW w:w="1134" w:type="dxa"/>
            <w:vMerge w:val="restart"/>
            <w:tcBorders>
              <w:top w:val="single" w:color="auto" w:sz="8" w:space="0"/>
              <w:left w:val="none" w:color="auto" w:sz="0" w:space="0"/>
              <w:bottom w:val="none" w:color="auto" w:sz="0" w:space="0"/>
              <w:right w:val="none" w:color="auto" w:sz="0" w:space="0"/>
              <w:tl2br w:val="none" w:color="auto" w:sz="0" w:space="0"/>
              <w:tr2bl w:val="none" w:color="auto" w:sz="0" w:space="0"/>
            </w:tcBorders>
            <w:vAlign w:val="top"/>
          </w:tcPr>
          <w:p>
            <w:pPr>
              <w:pStyle w:val="0"/>
              <w:autoSpaceDE w:val="0"/>
              <w:autoSpaceDN w:val="0"/>
              <w:spacing w:line="260" w:lineRule="exact"/>
              <w:jc w:val="left"/>
              <w:rPr>
                <w:rFonts w:hint="default" w:asciiTheme="majorEastAsia" w:hAnsiTheme="majorEastAsia" w:eastAsiaTheme="majorEastAsia"/>
                <w:w w:val="90"/>
              </w:rPr>
            </w:pPr>
            <w:r>
              <w:rPr>
                <w:rFonts w:hint="eastAsia" w:asciiTheme="majorEastAsia" w:hAnsiTheme="majorEastAsia" w:eastAsiaTheme="majorEastAsia"/>
                <w:b w:val="1"/>
                <w:color w:val="FF0000"/>
                <w:w w:val="90"/>
              </w:rPr>
              <w:t>１０</w:t>
            </w:r>
            <w:r>
              <w:rPr>
                <w:rFonts w:hint="eastAsia" w:asciiTheme="majorEastAsia" w:hAnsiTheme="majorEastAsia" w:eastAsiaTheme="majorEastAsia"/>
                <w:w w:val="90"/>
              </w:rPr>
              <w:t xml:space="preserve"> </w:t>
            </w:r>
            <w:r>
              <w:rPr>
                <w:rFonts w:hint="eastAsia" w:asciiTheme="majorEastAsia" w:hAnsiTheme="majorEastAsia" w:eastAsiaTheme="majorEastAsia"/>
                <w:w w:val="90"/>
              </w:rPr>
              <w:t>減価償却費加算</w:t>
            </w:r>
          </w:p>
          <w:p>
            <w:pPr>
              <w:pStyle w:val="0"/>
              <w:autoSpaceDE w:val="0"/>
              <w:autoSpaceDN w:val="0"/>
              <w:spacing w:line="260" w:lineRule="exact"/>
              <w:jc w:val="left"/>
              <w:rPr>
                <w:rFonts w:hint="default" w:asciiTheme="majorEastAsia" w:hAnsiTheme="majorEastAsia" w:eastAsiaTheme="majorEastAsia"/>
                <w:w w:val="90"/>
              </w:rPr>
            </w:pPr>
          </w:p>
          <w:p>
            <w:pPr>
              <w:pStyle w:val="0"/>
              <w:autoSpaceDE w:val="0"/>
              <w:autoSpaceDN w:val="0"/>
              <w:spacing w:line="260" w:lineRule="exact"/>
              <w:jc w:val="left"/>
              <w:rPr>
                <w:rFonts w:hint="default" w:ascii="ＭＳ Ｐ明朝" w:hAnsi="ＭＳ Ｐ明朝" w:eastAsia="ＭＳ Ｐ明朝"/>
                <w:w w:val="90"/>
              </w:rPr>
            </w:pPr>
            <w:r>
              <w:rPr>
                <w:rFonts w:hint="default" w:ascii="ＭＳ Ｐ明朝" w:hAnsi="ＭＳ Ｐ明朝" w:eastAsia="ＭＳ Ｐ明朝"/>
                <w:w w:val="90"/>
              </w:rPr>
              <w:t>［加算認定］</w:t>
            </w:r>
          </w:p>
          <w:p>
            <w:pPr>
              <w:pStyle w:val="0"/>
              <w:autoSpaceDE w:val="0"/>
              <w:autoSpaceDN w:val="0"/>
              <w:spacing w:line="260" w:lineRule="exact"/>
              <w:jc w:val="left"/>
              <w:rPr>
                <w:rFonts w:hint="default" w:asciiTheme="majorEastAsia" w:hAnsiTheme="majorEastAsia" w:eastAsiaTheme="majorEastAsia"/>
                <w:w w:val="90"/>
              </w:rPr>
            </w:pPr>
            <w:r>
              <w:rPr>
                <w:rFonts w:hint="default" w:ascii="ＭＳ Ｐ明朝" w:hAnsi="ＭＳ Ｐ明朝" w:eastAsia="ＭＳ Ｐ明朝"/>
                <w:w w:val="90"/>
              </w:rPr>
              <w:t>申請に基づき市が認定</w:t>
            </w:r>
          </w:p>
          <w:p>
            <w:pPr>
              <w:pStyle w:val="0"/>
              <w:autoSpaceDE w:val="0"/>
              <w:autoSpaceDN w:val="0"/>
              <w:spacing w:line="260" w:lineRule="exact"/>
              <w:jc w:val="left"/>
              <w:rPr>
                <w:rFonts w:hint="default" w:asciiTheme="minorEastAsia" w:hAnsiTheme="minorEastAsia" w:eastAsiaTheme="minorEastAsia"/>
                <w:w w:val="90"/>
              </w:rPr>
            </w:pPr>
          </w:p>
          <w:p>
            <w:pPr>
              <w:pStyle w:val="0"/>
              <w:autoSpaceDE w:val="0"/>
              <w:autoSpaceDN w:val="0"/>
              <w:spacing w:line="260" w:lineRule="exact"/>
              <w:jc w:val="left"/>
              <w:rPr>
                <w:rFonts w:hint="default" w:asciiTheme="minorEastAsia" w:hAnsiTheme="minorEastAsia" w:eastAsiaTheme="minorEastAsia"/>
                <w:w w:val="90"/>
              </w:rPr>
            </w:pPr>
          </w:p>
          <w:p>
            <w:pPr>
              <w:pStyle w:val="0"/>
              <w:autoSpaceDE w:val="0"/>
              <w:autoSpaceDN w:val="0"/>
              <w:spacing w:line="260" w:lineRule="exact"/>
              <w:jc w:val="left"/>
              <w:rPr>
                <w:rFonts w:hint="default" w:asciiTheme="minorEastAsia" w:hAnsiTheme="minorEastAsia" w:eastAsiaTheme="minorEastAsia"/>
                <w:w w:val="90"/>
              </w:rPr>
            </w:pPr>
          </w:p>
          <w:p>
            <w:pPr>
              <w:pStyle w:val="0"/>
              <w:autoSpaceDE w:val="0"/>
              <w:autoSpaceDN w:val="0"/>
              <w:spacing w:line="260" w:lineRule="exact"/>
              <w:jc w:val="left"/>
              <w:rPr>
                <w:rFonts w:hint="default" w:asciiTheme="minorEastAsia" w:hAnsiTheme="minorEastAsia" w:eastAsiaTheme="minorEastAsia"/>
                <w:w w:val="90"/>
              </w:rPr>
            </w:pPr>
          </w:p>
          <w:p>
            <w:pPr>
              <w:pStyle w:val="0"/>
              <w:autoSpaceDE w:val="0"/>
              <w:autoSpaceDN w:val="0"/>
              <w:spacing w:line="260" w:lineRule="exact"/>
              <w:jc w:val="left"/>
              <w:rPr>
                <w:rFonts w:hint="default" w:asciiTheme="minorEastAsia" w:hAnsiTheme="minorEastAsia" w:eastAsiaTheme="minorEastAsia"/>
                <w:w w:val="90"/>
              </w:rPr>
            </w:pPr>
          </w:p>
          <w:p>
            <w:pPr>
              <w:pStyle w:val="0"/>
              <w:autoSpaceDE w:val="0"/>
              <w:autoSpaceDN w:val="0"/>
              <w:spacing w:line="260" w:lineRule="exact"/>
              <w:jc w:val="left"/>
              <w:rPr>
                <w:rFonts w:hint="default" w:asciiTheme="minorEastAsia" w:hAnsiTheme="minorEastAsia" w:eastAsiaTheme="minorEastAsia"/>
                <w:w w:val="90"/>
              </w:rPr>
            </w:pPr>
          </w:p>
          <w:p>
            <w:pPr>
              <w:pStyle w:val="0"/>
              <w:autoSpaceDE w:val="0"/>
              <w:autoSpaceDN w:val="0"/>
              <w:spacing w:line="260" w:lineRule="exact"/>
              <w:jc w:val="left"/>
              <w:rPr>
                <w:rFonts w:hint="default" w:asciiTheme="minorEastAsia" w:hAnsiTheme="minorEastAsia" w:eastAsiaTheme="minorEastAsia"/>
                <w:w w:val="90"/>
              </w:rPr>
            </w:pPr>
          </w:p>
          <w:p>
            <w:pPr>
              <w:pStyle w:val="0"/>
              <w:autoSpaceDE w:val="0"/>
              <w:autoSpaceDN w:val="0"/>
              <w:spacing w:line="260" w:lineRule="exact"/>
              <w:jc w:val="left"/>
              <w:rPr>
                <w:rFonts w:hint="default" w:asciiTheme="minorEastAsia" w:hAnsiTheme="minorEastAsia" w:eastAsiaTheme="minorEastAsia"/>
                <w:w w:val="90"/>
              </w:rPr>
            </w:pPr>
          </w:p>
          <w:p>
            <w:pPr>
              <w:pStyle w:val="0"/>
              <w:autoSpaceDE w:val="0"/>
              <w:autoSpaceDN w:val="0"/>
              <w:spacing w:line="260" w:lineRule="exact"/>
              <w:jc w:val="left"/>
              <w:rPr>
                <w:rFonts w:hint="default" w:asciiTheme="minorEastAsia" w:hAnsiTheme="minorEastAsia" w:eastAsiaTheme="minorEastAsia"/>
                <w:w w:val="90"/>
              </w:rPr>
            </w:pPr>
          </w:p>
          <w:p>
            <w:pPr>
              <w:pStyle w:val="0"/>
              <w:autoSpaceDE w:val="0"/>
              <w:autoSpaceDN w:val="0"/>
              <w:spacing w:line="260" w:lineRule="exact"/>
              <w:jc w:val="left"/>
              <w:rPr>
                <w:rFonts w:hint="default" w:asciiTheme="minorEastAsia" w:hAnsiTheme="minorEastAsia" w:eastAsiaTheme="minorEastAsia"/>
                <w:w w:val="90"/>
              </w:rPr>
            </w:pPr>
          </w:p>
          <w:p>
            <w:pPr>
              <w:pStyle w:val="0"/>
              <w:autoSpaceDE w:val="0"/>
              <w:autoSpaceDN w:val="0"/>
              <w:spacing w:line="260" w:lineRule="exact"/>
              <w:jc w:val="left"/>
              <w:rPr>
                <w:rFonts w:hint="default" w:asciiTheme="minorEastAsia" w:hAnsiTheme="minorEastAsia" w:eastAsiaTheme="minorEastAsia"/>
                <w:w w:val="90"/>
              </w:rPr>
            </w:pPr>
          </w:p>
          <w:p>
            <w:pPr>
              <w:pStyle w:val="0"/>
              <w:autoSpaceDE w:val="0"/>
              <w:autoSpaceDN w:val="0"/>
              <w:spacing w:line="260" w:lineRule="exact"/>
              <w:jc w:val="left"/>
              <w:rPr>
                <w:rFonts w:hint="default" w:asciiTheme="minorEastAsia" w:hAnsiTheme="minorEastAsia" w:eastAsiaTheme="minorEastAsia"/>
                <w:w w:val="90"/>
              </w:rPr>
            </w:pPr>
          </w:p>
          <w:p>
            <w:pPr>
              <w:pStyle w:val="0"/>
              <w:autoSpaceDE w:val="0"/>
              <w:autoSpaceDN w:val="0"/>
              <w:spacing w:line="260" w:lineRule="exact"/>
              <w:jc w:val="left"/>
              <w:rPr>
                <w:rFonts w:hint="default" w:asciiTheme="minorEastAsia" w:hAnsiTheme="minorEastAsia" w:eastAsiaTheme="minorEastAsia"/>
                <w:w w:val="90"/>
              </w:rPr>
            </w:pPr>
          </w:p>
          <w:p>
            <w:pPr>
              <w:pStyle w:val="0"/>
              <w:autoSpaceDE w:val="0"/>
              <w:autoSpaceDN w:val="0"/>
              <w:spacing w:line="260" w:lineRule="exact"/>
              <w:jc w:val="left"/>
              <w:rPr>
                <w:rFonts w:hint="default" w:asciiTheme="minorEastAsia" w:hAnsiTheme="minorEastAsia" w:eastAsiaTheme="minorEastAsia"/>
                <w:w w:val="90"/>
              </w:rPr>
            </w:pPr>
          </w:p>
          <w:p>
            <w:pPr>
              <w:pStyle w:val="0"/>
              <w:autoSpaceDE w:val="0"/>
              <w:autoSpaceDN w:val="0"/>
              <w:spacing w:line="260" w:lineRule="exact"/>
              <w:jc w:val="left"/>
              <w:rPr>
                <w:rFonts w:hint="default" w:asciiTheme="minorEastAsia" w:hAnsiTheme="minorEastAsia" w:eastAsiaTheme="minorEastAsia"/>
                <w:w w:val="90"/>
              </w:rPr>
            </w:pPr>
          </w:p>
          <w:p>
            <w:pPr>
              <w:pStyle w:val="0"/>
              <w:autoSpaceDE w:val="0"/>
              <w:autoSpaceDN w:val="0"/>
              <w:spacing w:line="260" w:lineRule="exact"/>
              <w:jc w:val="left"/>
              <w:rPr>
                <w:rFonts w:hint="default" w:asciiTheme="minorEastAsia" w:hAnsiTheme="minorEastAsia" w:eastAsiaTheme="minorEastAsia"/>
                <w:w w:val="90"/>
              </w:rPr>
            </w:pPr>
          </w:p>
          <w:p>
            <w:pPr>
              <w:pStyle w:val="0"/>
              <w:autoSpaceDE w:val="0"/>
              <w:autoSpaceDN w:val="0"/>
              <w:spacing w:line="260" w:lineRule="exact"/>
              <w:jc w:val="left"/>
              <w:rPr>
                <w:rFonts w:hint="default" w:asciiTheme="minorEastAsia" w:hAnsiTheme="minorEastAsia" w:eastAsiaTheme="minorEastAsia"/>
                <w:w w:val="90"/>
              </w:rPr>
            </w:pPr>
          </w:p>
        </w:tc>
        <w:tc>
          <w:tcPr>
            <w:tcW w:w="5183" w:type="dxa"/>
            <w:gridSpan w:val="4"/>
            <w:tcBorders>
              <w:top w:val="single" w:color="auto" w:sz="8" w:space="0"/>
              <w:left w:val="none" w:color="auto" w:sz="0" w:space="0"/>
              <w:bottom w:val="nil"/>
              <w:right w:val="none" w:color="auto" w:sz="0" w:space="0"/>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1)</w:t>
            </w:r>
            <w:r>
              <w:rPr>
                <w:rFonts w:hint="eastAsia" w:asciiTheme="minorEastAsia" w:hAnsiTheme="minorEastAsia" w:eastAsiaTheme="minorEastAsia"/>
              </w:rPr>
              <w:t>　減価償却費加算を算定している場合、以下の加算の要件の全てに適合していますか</w:t>
            </w:r>
          </w:p>
        </w:tc>
        <w:tc>
          <w:tcPr>
            <w:tcW w:w="913" w:type="dxa"/>
            <w:gridSpan w:val="8"/>
            <w:tcBorders>
              <w:top w:val="single" w:color="auto" w:sz="8"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r>
              <w:rPr>
                <w:rFonts w:hint="default" w:asciiTheme="minorEastAsia" w:hAnsiTheme="minorEastAsia" w:eastAsiaTheme="minorEastAsia"/>
              </w:rPr>
              <w:t>□</w:t>
            </w:r>
            <w:r>
              <w:rPr>
                <w:rFonts w:hint="default" w:asciiTheme="minorEastAsia" w:hAnsiTheme="minorEastAsia" w:eastAsiaTheme="minorEastAsia"/>
              </w:rPr>
              <w:t>はい</w:t>
            </w:r>
          </w:p>
          <w:p>
            <w:pPr>
              <w:pStyle w:val="0"/>
              <w:autoSpaceDE w:val="0"/>
              <w:autoSpaceDN w:val="0"/>
              <w:spacing w:line="260" w:lineRule="exact"/>
              <w:rPr>
                <w:rFonts w:hint="default" w:asciiTheme="minorEastAsia" w:hAnsiTheme="minorEastAsia" w:eastAsiaTheme="minorEastAsia"/>
              </w:rPr>
            </w:pPr>
            <w:r>
              <w:rPr>
                <w:rFonts w:hint="default" w:asciiTheme="minorEastAsia" w:hAnsiTheme="minorEastAsia" w:eastAsiaTheme="minorEastAsia"/>
              </w:rPr>
              <w:t>□</w:t>
            </w:r>
            <w:r>
              <w:rPr>
                <w:rFonts w:hint="default" w:asciiTheme="minorEastAsia" w:hAnsiTheme="minorEastAsia" w:eastAsiaTheme="minorEastAsia"/>
              </w:rPr>
              <w:t>いいえ</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□非該当</w:t>
            </w:r>
          </w:p>
        </w:tc>
        <w:tc>
          <w:tcPr>
            <w:tcW w:w="2835" w:type="dxa"/>
            <w:gridSpan w:val="3"/>
            <w:tcBorders>
              <w:top w:val="single" w:color="auto" w:sz="8"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p>
        </w:tc>
      </w:tr>
      <w:tr>
        <w:trPr>
          <w:trHeight w:val="3640" w:hRule="atLeast"/>
        </w:trPr>
        <w:tc>
          <w:tcPr>
            <w:tcW w:w="1134"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Theme="majorEastAsia" w:hAnsiTheme="majorEastAsia" w:eastAsiaTheme="majorEastAsia"/>
                <w:w w:val="90"/>
              </w:rPr>
            </w:pPr>
          </w:p>
        </w:tc>
        <w:tc>
          <w:tcPr>
            <w:tcW w:w="8931" w:type="dxa"/>
            <w:gridSpan w:val="15"/>
            <w:tcBorders>
              <w:top w:val="nil"/>
              <w:left w:val="none" w:color="auto" w:sz="0" w:space="0"/>
              <w:bottom w:val="dotted"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　　①　保育所の用に供する建物が自己所有であること（注１）</w:t>
            </w:r>
          </w:p>
          <w:p>
            <w:pPr>
              <w:pStyle w:val="0"/>
              <w:autoSpaceDE w:val="0"/>
              <w:autoSpaceDN w:val="0"/>
              <w:spacing w:line="260" w:lineRule="exact"/>
              <w:ind w:left="1437" w:hanging="1437" w:hangingChars="800"/>
              <w:rPr>
                <w:rFonts w:hint="default" w:asciiTheme="minorEastAsia" w:hAnsiTheme="minorEastAsia" w:eastAsiaTheme="minorEastAsia"/>
              </w:rPr>
            </w:pPr>
            <w:r>
              <w:rPr>
                <w:rFonts w:hint="eastAsia" w:asciiTheme="minorEastAsia" w:hAnsiTheme="minorEastAsia" w:eastAsiaTheme="minorEastAsia"/>
              </w:rPr>
              <w:t>　　　　（注１）　施設の一部が賃貸物件の場合は、自己所有の建物の延べ面積が施設全体の延べ面積の５０％以上であること</w:t>
            </w:r>
          </w:p>
          <w:p>
            <w:pPr>
              <w:pStyle w:val="0"/>
              <w:autoSpaceDE w:val="0"/>
              <w:autoSpaceDN w:val="0"/>
              <w:spacing w:line="260" w:lineRule="exact"/>
              <w:ind w:left="539" w:hanging="539" w:hangingChars="300"/>
              <w:rPr>
                <w:rFonts w:hint="default" w:asciiTheme="minorEastAsia" w:hAnsiTheme="minorEastAsia" w:eastAsiaTheme="minorEastAsia"/>
              </w:rPr>
            </w:pPr>
            <w:r>
              <w:rPr>
                <w:rFonts w:hint="eastAsia" w:asciiTheme="minorEastAsia" w:hAnsiTheme="minorEastAsia" w:eastAsiaTheme="minorEastAsia"/>
              </w:rPr>
              <w:t>　　②　建物を整備・改修又は取得する際に、建設資金又は購入資金が発生していること</w:t>
            </w:r>
          </w:p>
          <w:p>
            <w:pPr>
              <w:pStyle w:val="0"/>
              <w:autoSpaceDE w:val="0"/>
              <w:autoSpaceDN w:val="0"/>
              <w:spacing w:line="260" w:lineRule="exact"/>
              <w:ind w:left="539" w:hanging="539" w:hangingChars="300"/>
              <w:rPr>
                <w:rFonts w:hint="default" w:asciiTheme="minorEastAsia" w:hAnsiTheme="minorEastAsia" w:eastAsiaTheme="minorEastAsia"/>
              </w:rPr>
            </w:pPr>
            <w:r>
              <w:rPr>
                <w:rFonts w:hint="eastAsia" w:asciiTheme="minorEastAsia" w:hAnsiTheme="minorEastAsia" w:eastAsiaTheme="minorEastAsia"/>
              </w:rPr>
              <w:t>　　③　建物の整備・改修に当たって、施設整備費又は改修費等（以下「施設整備費等」という。）の国庫補助金の交付を受けていないこと（注２）</w:t>
            </w:r>
          </w:p>
          <w:p>
            <w:pPr>
              <w:pStyle w:val="0"/>
              <w:autoSpaceDE w:val="0"/>
              <w:autoSpaceDN w:val="0"/>
              <w:spacing w:line="260" w:lineRule="exact"/>
              <w:ind w:left="1437" w:hanging="1437" w:hangingChars="800"/>
              <w:rPr>
                <w:rFonts w:hint="default" w:asciiTheme="minorEastAsia" w:hAnsiTheme="minorEastAsia" w:eastAsiaTheme="minorEastAsia"/>
              </w:rPr>
            </w:pPr>
            <w:r>
              <w:rPr>
                <w:rFonts w:hint="eastAsia" w:asciiTheme="minorEastAsia" w:hAnsiTheme="minorEastAsia" w:eastAsiaTheme="minorEastAsia"/>
              </w:rPr>
              <w:t>　　　　（注２）　施設整備費等の国庫補助の交付を受けて建設した建物について、整備後一定年数が経過した後に、以下の要件全てに該当する改修等を行った場合には、③に該当することとして差し支えない。</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　　　　　　　　・老朽化等を理由として改修等が必要であったと市町村が認める場合</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　　　　　　　　・当該改修等に当たって、国庫補助の交付を受けていないこと</w:t>
            </w:r>
          </w:p>
          <w:p>
            <w:pPr>
              <w:pStyle w:val="0"/>
              <w:autoSpaceDE w:val="0"/>
              <w:autoSpaceDN w:val="0"/>
              <w:spacing w:line="260" w:lineRule="exact"/>
              <w:ind w:firstLine="1437" w:firstLineChars="800"/>
              <w:rPr>
                <w:rFonts w:hint="default" w:asciiTheme="minorEastAsia" w:hAnsiTheme="minorEastAsia" w:eastAsiaTheme="minorEastAsia"/>
              </w:rPr>
            </w:pPr>
            <w:r>
              <w:rPr>
                <w:rFonts w:hint="eastAsia" w:asciiTheme="minorEastAsia" w:hAnsiTheme="minorEastAsia" w:eastAsiaTheme="minorEastAsia"/>
              </w:rPr>
              <w:t>・１施設当たりの改修等に要した費用を</w:t>
            </w:r>
            <w:r>
              <w:rPr>
                <w:rFonts w:hint="eastAsia" w:asciiTheme="minorEastAsia" w:hAnsiTheme="minorEastAsia" w:eastAsiaTheme="minorEastAsia"/>
              </w:rPr>
              <w:t>2,000</w:t>
            </w:r>
            <w:r>
              <w:rPr>
                <w:rFonts w:hint="eastAsia" w:asciiTheme="minorEastAsia" w:hAnsiTheme="minorEastAsia" w:eastAsiaTheme="minorEastAsia"/>
              </w:rPr>
              <w:t>で除して得た値が、建物全体の延面積に２を</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　　　　　　　　　乗じて得た値を上回る場合で、かつ、改修等に要した費用が</w:t>
            </w:r>
            <w:r>
              <w:rPr>
                <w:rFonts w:hint="eastAsia" w:asciiTheme="minorEastAsia" w:hAnsiTheme="minorEastAsia" w:eastAsiaTheme="minorEastAsia"/>
              </w:rPr>
              <w:t>1,000</w:t>
            </w:r>
            <w:r>
              <w:rPr>
                <w:rFonts w:hint="eastAsia" w:asciiTheme="minorEastAsia" w:hAnsiTheme="minorEastAsia" w:eastAsiaTheme="minorEastAsia"/>
              </w:rPr>
              <w:t>万円以上であること</w:t>
            </w:r>
          </w:p>
          <w:p>
            <w:pPr>
              <w:pStyle w:val="0"/>
              <w:autoSpaceDE w:val="0"/>
              <w:autoSpaceDN w:val="0"/>
              <w:spacing w:line="260" w:lineRule="exact"/>
              <w:ind w:left="359" w:hanging="359" w:hangingChars="200"/>
              <w:rPr>
                <w:rFonts w:hint="default" w:asciiTheme="minorEastAsia" w:hAnsiTheme="minorEastAsia" w:eastAsiaTheme="minorEastAsia"/>
              </w:rPr>
            </w:pPr>
            <w:r>
              <w:rPr>
                <w:rFonts w:hint="eastAsia" w:asciiTheme="minorEastAsia" w:hAnsiTheme="minorEastAsia" w:eastAsiaTheme="minorEastAsia"/>
              </w:rPr>
              <w:t>　　④　賃借料加算の対象となっていないこと</w:t>
            </w:r>
          </w:p>
        </w:tc>
      </w:tr>
      <w:tr>
        <w:trPr>
          <w:trHeight w:val="426" w:hRule="atLeast"/>
        </w:trPr>
        <w:tc>
          <w:tcPr>
            <w:tcW w:w="1134"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Theme="minorEastAsia" w:hAnsiTheme="minorEastAsia" w:eastAsiaTheme="minorEastAsia"/>
                <w:w w:val="90"/>
              </w:rPr>
            </w:pPr>
          </w:p>
        </w:tc>
        <w:tc>
          <w:tcPr>
            <w:tcW w:w="8931" w:type="dxa"/>
            <w:gridSpan w:val="15"/>
            <w:tcBorders>
              <w:top w:val="dotted" w:color="auto" w:sz="4" w:space="0"/>
              <w:left w:val="none" w:color="auto" w:sz="0" w:space="0"/>
              <w:bottom w:val="nil"/>
              <w:right w:val="none" w:color="auto" w:sz="0" w:space="0"/>
              <w:tl2br w:val="none" w:color="auto" w:sz="0" w:space="0"/>
              <w:tr2bl w:val="none" w:color="auto" w:sz="0" w:space="0"/>
            </w:tcBorders>
            <w:vAlign w:val="top"/>
          </w:tcPr>
          <w:p>
            <w:pPr>
              <w:pStyle w:val="0"/>
              <w:autoSpaceDE w:val="0"/>
              <w:autoSpaceDN w:val="0"/>
              <w:spacing w:line="260" w:lineRule="exact"/>
              <w:ind w:left="360" w:leftChars="100" w:hanging="180" w:hangingChars="100"/>
              <w:rPr>
                <w:rFonts w:hint="default" w:asciiTheme="minorEastAsia" w:hAnsiTheme="minorEastAsia" w:eastAsiaTheme="minorEastAsia"/>
              </w:rPr>
            </w:pPr>
            <w:r>
              <w:rPr>
                <w:rFonts w:hint="eastAsia" w:asciiTheme="minorEastAsia" w:hAnsiTheme="minorEastAsia" w:eastAsiaTheme="minorEastAsia"/>
              </w:rPr>
              <w:t>※　要件に適合しなくなった場合には、要件に適合しなくなった日の属する月の翌月（月の初日に適合しなくなった場合はその月）から加算の適用がない。</w:t>
            </w:r>
          </w:p>
        </w:tc>
      </w:tr>
      <w:tr>
        <w:trPr>
          <w:trHeight w:val="240" w:hRule="atLeast"/>
        </w:trPr>
        <w:tc>
          <w:tcPr>
            <w:tcW w:w="1134"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5183" w:type="dxa"/>
            <w:gridSpan w:val="4"/>
            <w:tcBorders>
              <w:top w:val="single" w:color="auto" w:sz="4" w:space="0"/>
              <w:left w:val="none" w:color="auto" w:sz="0" w:space="0"/>
              <w:bottom w:val="nil"/>
              <w:right w:val="none" w:color="auto" w:sz="0" w:space="0"/>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2)</w:t>
            </w:r>
            <w:r>
              <w:rPr>
                <w:rFonts w:hint="eastAsia" w:asciiTheme="minorEastAsia" w:hAnsiTheme="minorEastAsia" w:eastAsiaTheme="minorEastAsia"/>
              </w:rPr>
              <w:t>　加算額は、「都市部」の区分に定められた額を算定していますか。</w:t>
            </w:r>
          </w:p>
        </w:tc>
        <w:tc>
          <w:tcPr>
            <w:tcW w:w="913" w:type="dxa"/>
            <w:gridSpan w:val="8"/>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□はい</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□いいえ</w:t>
            </w:r>
          </w:p>
        </w:tc>
        <w:tc>
          <w:tcPr>
            <w:tcW w:w="2835" w:type="dxa"/>
            <w:gridSpan w:val="3"/>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p>
        </w:tc>
      </w:tr>
      <w:tr>
        <w:trPr>
          <w:trHeight w:val="6970" w:hRule="atLeast"/>
        </w:trPr>
        <w:tc>
          <w:tcPr>
            <w:tcW w:w="1134"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8931" w:type="dxa"/>
            <w:gridSpan w:val="15"/>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w w:val="90"/>
              </w:rPr>
            </w:pPr>
            <w:r>
              <w:rPr>
                <w:rFonts w:hint="eastAsia" w:asciiTheme="minorEastAsia" w:hAnsiTheme="minorEastAsia" w:eastAsiaTheme="minorEastAsia"/>
              </w:rPr>
              <w:t>　　</w:t>
            </w:r>
            <w:r>
              <w:rPr>
                <w:rFonts w:hint="eastAsia" w:asciiTheme="minorEastAsia" w:hAnsiTheme="minorEastAsia" w:eastAsiaTheme="minorEastAsia"/>
                <w:w w:val="90"/>
              </w:rPr>
              <w:t>（都市部：人口密度が当年度又は前年度における</w:t>
            </w:r>
            <w:r>
              <w:rPr>
                <w:rFonts w:hint="eastAsia" w:asciiTheme="minorEastAsia" w:hAnsiTheme="minorEastAsia" w:eastAsiaTheme="minorEastAsia"/>
                <w:w w:val="90"/>
              </w:rPr>
              <w:t>4</w:t>
            </w:r>
            <w:r>
              <w:rPr>
                <w:rFonts w:hint="eastAsia" w:asciiTheme="minorEastAsia" w:hAnsiTheme="minorEastAsia" w:eastAsiaTheme="minorEastAsia"/>
                <w:w w:val="90"/>
              </w:rPr>
              <w:t>月</w:t>
            </w:r>
            <w:r>
              <w:rPr>
                <w:rFonts w:hint="eastAsia" w:asciiTheme="minorEastAsia" w:hAnsiTheme="minorEastAsia" w:eastAsiaTheme="minorEastAsia"/>
                <w:w w:val="90"/>
              </w:rPr>
              <w:t>1</w:t>
            </w:r>
            <w:r>
              <w:rPr>
                <w:rFonts w:hint="eastAsia" w:asciiTheme="minorEastAsia" w:hAnsiTheme="minorEastAsia" w:eastAsiaTheme="minorEastAsia"/>
                <w:w w:val="90"/>
              </w:rPr>
              <w:t>日現在の人口密度が</w:t>
            </w:r>
            <w:r>
              <w:rPr>
                <w:rFonts w:hint="eastAsia" w:asciiTheme="minorEastAsia" w:hAnsiTheme="minorEastAsia" w:eastAsiaTheme="minorEastAsia"/>
                <w:w w:val="90"/>
              </w:rPr>
              <w:t>1,000</w:t>
            </w:r>
            <w:r>
              <w:rPr>
                <w:rFonts w:hint="eastAsia" w:asciiTheme="minorEastAsia" w:hAnsiTheme="minorEastAsia" w:eastAsiaTheme="minorEastAsia"/>
                <w:w w:val="90"/>
              </w:rPr>
              <w:t>人</w:t>
            </w:r>
            <w:r>
              <w:rPr>
                <w:rFonts w:hint="eastAsia" w:asciiTheme="minorEastAsia" w:hAnsiTheme="minorEastAsia" w:eastAsiaTheme="minorEastAsia"/>
                <w:w w:val="90"/>
              </w:rPr>
              <w:t>/</w:t>
            </w:r>
            <w:r>
              <w:rPr>
                <w:rFonts w:hint="default" w:asciiTheme="minorEastAsia" w:hAnsiTheme="minorEastAsia" w:eastAsiaTheme="minorEastAsia"/>
                <w:w w:val="90"/>
              </w:rPr>
              <w:t>k</w:t>
            </w:r>
            <w:r>
              <w:rPr>
                <w:rFonts w:hint="eastAsia" w:asciiTheme="minorEastAsia" w:hAnsiTheme="minorEastAsia" w:eastAsiaTheme="minorEastAsia"/>
                <w:w w:val="90"/>
              </w:rPr>
              <w:t>㎡以上の市町村）</w:t>
            </w:r>
          </w:p>
          <w:p>
            <w:pPr>
              <w:pStyle w:val="0"/>
              <w:autoSpaceDE w:val="0"/>
              <w:autoSpaceDN w:val="0"/>
              <w:spacing w:line="260" w:lineRule="exact"/>
              <w:rPr>
                <w:rFonts w:hint="default" w:asciiTheme="minorEastAsia" w:hAnsiTheme="minorEastAsia" w:eastAsiaTheme="minorEastAsia"/>
                <w:w w:val="90"/>
              </w:rPr>
            </w:pPr>
            <w:r>
              <w:rPr>
                <w:rFonts w:hint="eastAsia" w:asciiTheme="minorEastAsia" w:hAnsiTheme="minorEastAsia" w:eastAsiaTheme="minorEastAsia"/>
                <w:w w:val="90"/>
              </w:rPr>
              <w:t>（公定価格ＦＡＱ　</w:t>
            </w:r>
            <w:r>
              <w:rPr>
                <w:rFonts w:hint="eastAsia" w:asciiTheme="minorEastAsia" w:hAnsiTheme="minorEastAsia" w:eastAsiaTheme="minorEastAsia"/>
                <w:w w:val="90"/>
              </w:rPr>
              <w:t>Ver.16</w:t>
            </w:r>
            <w:r>
              <w:rPr>
                <w:rFonts w:hint="eastAsia" w:asciiTheme="minorEastAsia" w:hAnsiTheme="minorEastAsia" w:eastAsiaTheme="minorEastAsia"/>
                <w:w w:val="90"/>
              </w:rPr>
              <w:t>　令和</w:t>
            </w:r>
            <w:r>
              <w:rPr>
                <w:rFonts w:hint="eastAsia" w:asciiTheme="minorEastAsia" w:hAnsiTheme="minorEastAsia" w:eastAsiaTheme="minorEastAsia"/>
                <w:w w:val="90"/>
              </w:rPr>
              <w:t>2</w:t>
            </w:r>
            <w:r>
              <w:rPr>
                <w:rFonts w:hint="eastAsia" w:asciiTheme="minorEastAsia" w:hAnsiTheme="minorEastAsia" w:eastAsiaTheme="minorEastAsia"/>
                <w:w w:val="90"/>
              </w:rPr>
              <w:t>年</w:t>
            </w:r>
            <w:r>
              <w:rPr>
                <w:rFonts w:hint="eastAsia" w:asciiTheme="minorEastAsia" w:hAnsiTheme="minorEastAsia" w:eastAsiaTheme="minorEastAsia"/>
                <w:w w:val="90"/>
              </w:rPr>
              <w:t>10</w:t>
            </w:r>
            <w:r>
              <w:rPr>
                <w:rFonts w:hint="eastAsia" w:asciiTheme="minorEastAsia" w:hAnsiTheme="minorEastAsia" w:eastAsiaTheme="minorEastAsia"/>
                <w:w w:val="90"/>
              </w:rPr>
              <w:t>月</w:t>
            </w:r>
            <w:r>
              <w:rPr>
                <w:rFonts w:hint="eastAsia" w:asciiTheme="minorEastAsia" w:hAnsiTheme="minorEastAsia" w:eastAsiaTheme="minorEastAsia"/>
                <w:w w:val="90"/>
              </w:rPr>
              <w:t>1</w:t>
            </w:r>
            <w:r>
              <w:rPr>
                <w:rFonts w:hint="eastAsia" w:asciiTheme="minorEastAsia" w:hAnsiTheme="minorEastAsia" w:eastAsiaTheme="minorEastAsia"/>
                <w:w w:val="90"/>
              </w:rPr>
              <w:t>日　№</w:t>
            </w:r>
            <w:r>
              <w:rPr>
                <w:rFonts w:hint="eastAsia" w:asciiTheme="minorEastAsia" w:hAnsiTheme="minorEastAsia" w:eastAsiaTheme="minorEastAsia"/>
                <w:w w:val="90"/>
              </w:rPr>
              <w:t>123</w:t>
            </w:r>
            <w:r>
              <w:rPr>
                <w:rFonts w:hint="eastAsia" w:asciiTheme="minorEastAsia" w:hAnsiTheme="minorEastAsia" w:eastAsiaTheme="minorEastAsia"/>
                <w:w w:val="90"/>
              </w:rPr>
              <w:t>、</w:t>
            </w:r>
            <w:r>
              <w:rPr>
                <w:rFonts w:hint="eastAsia" w:asciiTheme="minorEastAsia" w:hAnsiTheme="minorEastAsia" w:eastAsiaTheme="minorEastAsia"/>
                <w:w w:val="90"/>
              </w:rPr>
              <w:t>128</w:t>
            </w:r>
            <w:r>
              <w:rPr>
                <w:rFonts w:hint="eastAsia" w:asciiTheme="minorEastAsia" w:hAnsiTheme="minorEastAsia" w:eastAsiaTheme="minorEastAsia"/>
                <w:w w:val="90"/>
              </w:rPr>
              <w:t>）</w:t>
            </w:r>
          </w:p>
          <w:p>
            <w:pPr>
              <w:pStyle w:val="0"/>
              <w:autoSpaceDE w:val="0"/>
              <w:autoSpaceDN w:val="0"/>
              <w:spacing w:line="260" w:lineRule="exact"/>
              <w:ind w:left="159" w:hanging="159" w:hangingChars="100"/>
              <w:rPr>
                <w:rFonts w:hint="default" w:asciiTheme="minorEastAsia" w:hAnsiTheme="minorEastAsia" w:eastAsiaTheme="minorEastAsia"/>
                <w:w w:val="90"/>
              </w:rPr>
            </w:pPr>
            <w:r>
              <w:rPr>
                <w:rFonts w:hint="eastAsia" w:asciiTheme="minorEastAsia" w:hAnsiTheme="minorEastAsia" w:eastAsiaTheme="minorEastAsia"/>
                <w:w w:val="90"/>
              </w:rPr>
              <w:t>※　加算要件③の「国庫補助金」には、地方単独補助金は含まれないが、減価償却費加算の趣旨に鑑み、地方単独補助金と二重交付とならないよう、市町村判断で加算の認定をしないという判断も可能である。</w:t>
            </w:r>
          </w:p>
          <w:p>
            <w:pPr>
              <w:pStyle w:val="0"/>
              <w:autoSpaceDE w:val="0"/>
              <w:autoSpaceDN w:val="0"/>
              <w:spacing w:line="260" w:lineRule="exact"/>
              <w:ind w:left="159" w:hanging="159" w:hangingChars="100"/>
              <w:rPr>
                <w:rFonts w:hint="default" w:asciiTheme="minorEastAsia" w:hAnsiTheme="minorEastAsia" w:eastAsiaTheme="minorEastAsia"/>
                <w:w w:val="90"/>
              </w:rPr>
            </w:pPr>
            <w:r>
              <w:rPr>
                <w:rFonts w:hint="eastAsia" w:asciiTheme="minorEastAsia" w:hAnsiTheme="minorEastAsia" w:eastAsiaTheme="minorEastAsia"/>
                <w:w w:val="90"/>
              </w:rPr>
              <w:t>※（要件のうち、「建物の整備に当たって、施設整備費又は改修費等の国庫補助金の交付を受けていないこと」とはどのように判断するのか）</w:t>
            </w:r>
          </w:p>
          <w:p>
            <w:pPr>
              <w:pStyle w:val="0"/>
              <w:autoSpaceDE w:val="0"/>
              <w:autoSpaceDN w:val="0"/>
              <w:spacing w:line="260" w:lineRule="exact"/>
              <w:ind w:left="159" w:hanging="159" w:hangingChars="100"/>
              <w:rPr>
                <w:rFonts w:hint="default" w:asciiTheme="minorEastAsia" w:hAnsiTheme="minorEastAsia" w:eastAsiaTheme="minorEastAsia"/>
                <w:w w:val="90"/>
              </w:rPr>
            </w:pPr>
            <w:r>
              <w:rPr>
                <w:rFonts w:hint="eastAsia" w:asciiTheme="minorEastAsia" w:hAnsiTheme="minorEastAsia" w:eastAsiaTheme="minorEastAsia"/>
                <w:w w:val="90"/>
              </w:rPr>
              <w:t>　　減価償却費加算は、施設整備費等の国庫補助金</w:t>
            </w:r>
            <w:r>
              <w:rPr>
                <w:rFonts w:hint="eastAsia" w:asciiTheme="minorEastAsia" w:hAnsiTheme="minorEastAsia" w:eastAsiaTheme="minorEastAsia"/>
                <w:w w:val="90"/>
              </w:rPr>
              <w:t>(</w:t>
            </w:r>
            <w:r>
              <w:rPr>
                <w:rFonts w:hint="eastAsia" w:asciiTheme="minorEastAsia" w:hAnsiTheme="minorEastAsia" w:eastAsiaTheme="minorEastAsia"/>
                <w:w w:val="90"/>
              </w:rPr>
              <w:t>以下「整備費等補助金」という。）の補助対象となる整備等（株式会社の場合は、整備費等補助金の対象外であることから、整備費等補助金の補助対象と同等の整備等）を実施しながら、整備費等補助金の交付を受けない場合に加算されるもの。</w:t>
            </w:r>
          </w:p>
          <w:p>
            <w:pPr>
              <w:pStyle w:val="0"/>
              <w:autoSpaceDE w:val="0"/>
              <w:autoSpaceDN w:val="0"/>
              <w:spacing w:line="260" w:lineRule="exact"/>
              <w:rPr>
                <w:rFonts w:hint="default" w:asciiTheme="minorEastAsia" w:hAnsiTheme="minorEastAsia" w:eastAsiaTheme="minorEastAsia"/>
                <w:w w:val="90"/>
              </w:rPr>
            </w:pPr>
            <w:r>
              <w:rPr>
                <w:rFonts w:hint="eastAsia" w:asciiTheme="minorEastAsia" w:hAnsiTheme="minorEastAsia" w:eastAsiaTheme="minorEastAsia"/>
                <w:w w:val="90"/>
              </w:rPr>
              <w:t>　　減価償却費加算の適用の有無は、以下を基準に判断すること。</w:t>
            </w:r>
          </w:p>
          <w:p>
            <w:pPr>
              <w:pStyle w:val="0"/>
              <w:autoSpaceDE w:val="0"/>
              <w:autoSpaceDN w:val="0"/>
              <w:spacing w:line="260" w:lineRule="exact"/>
              <w:rPr>
                <w:rFonts w:hint="default" w:asciiTheme="minorEastAsia" w:hAnsiTheme="minorEastAsia" w:eastAsiaTheme="minorEastAsia"/>
                <w:w w:val="90"/>
              </w:rPr>
            </w:pPr>
            <w:r>
              <w:rPr>
                <w:rFonts w:hint="eastAsia" w:asciiTheme="minorEastAsia" w:hAnsiTheme="minorEastAsia" w:eastAsiaTheme="minorEastAsia"/>
                <w:w w:val="90"/>
              </w:rPr>
              <w:t>　　１　保育所の場合</w:t>
            </w:r>
          </w:p>
          <w:p>
            <w:pPr>
              <w:pStyle w:val="0"/>
              <w:autoSpaceDE w:val="0"/>
              <w:autoSpaceDN w:val="0"/>
              <w:spacing w:line="260" w:lineRule="exact"/>
              <w:rPr>
                <w:rFonts w:hint="default" w:asciiTheme="minorEastAsia" w:hAnsiTheme="minorEastAsia" w:eastAsiaTheme="minorEastAsia"/>
                <w:w w:val="90"/>
              </w:rPr>
            </w:pPr>
            <w:r>
              <w:rPr>
                <w:rFonts w:hint="eastAsia" w:asciiTheme="minorEastAsia" w:hAnsiTheme="minorEastAsia" w:eastAsiaTheme="minorEastAsia"/>
                <w:w w:val="90"/>
              </w:rPr>
              <w:t>　　　①　減価償却費加算の適用の有無の判断は確認を受けた施設・事業所ごとの単位で行う。</w:t>
            </w:r>
          </w:p>
          <w:p>
            <w:pPr>
              <w:pStyle w:val="0"/>
              <w:autoSpaceDE w:val="0"/>
              <w:autoSpaceDN w:val="0"/>
              <w:spacing w:line="260" w:lineRule="exact"/>
              <w:ind w:left="637" w:hanging="637" w:hangingChars="400"/>
              <w:rPr>
                <w:rFonts w:hint="default" w:asciiTheme="minorEastAsia" w:hAnsiTheme="minorEastAsia" w:eastAsiaTheme="minorEastAsia"/>
                <w:w w:val="90"/>
              </w:rPr>
            </w:pPr>
            <w:r>
              <w:rPr>
                <w:rFonts w:hint="eastAsia" w:asciiTheme="minorEastAsia" w:hAnsiTheme="minorEastAsia" w:eastAsiaTheme="minorEastAsia"/>
                <w:w w:val="90"/>
              </w:rPr>
              <w:t>　　　　　一つの施設・事業所が複数の棟に分かれている場合や分園を設けている場合であっても確認を受けた施設・事業所全体で減価償却の適用の有無を判断することになる。</w:t>
            </w:r>
          </w:p>
          <w:p>
            <w:pPr>
              <w:pStyle w:val="0"/>
              <w:autoSpaceDE w:val="0"/>
              <w:autoSpaceDN w:val="0"/>
              <w:spacing w:line="260" w:lineRule="exact"/>
              <w:ind w:left="637" w:hanging="637" w:hangingChars="400"/>
              <w:rPr>
                <w:rFonts w:hint="default" w:asciiTheme="minorEastAsia" w:hAnsiTheme="minorEastAsia" w:eastAsiaTheme="minorEastAsia"/>
                <w:w w:val="90"/>
              </w:rPr>
            </w:pPr>
            <w:r>
              <w:rPr>
                <w:rFonts w:hint="eastAsia" w:asciiTheme="minorEastAsia" w:hAnsiTheme="minorEastAsia" w:eastAsiaTheme="minorEastAsia"/>
                <w:w w:val="90"/>
              </w:rPr>
              <w:t>　　　　　このため、施設・事業所の一部でも整備費等補助金（注１）の交付を受けている場合は、減価償却費加算の対象にならない（注２）。</w:t>
            </w:r>
          </w:p>
          <w:p>
            <w:pPr>
              <w:pStyle w:val="0"/>
              <w:autoSpaceDE w:val="0"/>
              <w:autoSpaceDN w:val="0"/>
              <w:spacing w:line="260" w:lineRule="exact"/>
              <w:rPr>
                <w:rFonts w:hint="default" w:asciiTheme="minorEastAsia" w:hAnsiTheme="minorEastAsia" w:eastAsiaTheme="minorEastAsia"/>
                <w:w w:val="90"/>
              </w:rPr>
            </w:pPr>
            <w:r>
              <w:rPr>
                <w:rFonts w:hint="eastAsia" w:asciiTheme="minorEastAsia" w:hAnsiTheme="minorEastAsia" w:eastAsiaTheme="minorEastAsia"/>
                <w:w w:val="90"/>
              </w:rPr>
              <w:t>　　　　　（注１）　施設整備費等補助金に該当しない補助金の例示</w:t>
            </w:r>
          </w:p>
          <w:p>
            <w:pPr>
              <w:pStyle w:val="0"/>
              <w:autoSpaceDE w:val="0"/>
              <w:autoSpaceDN w:val="0"/>
              <w:spacing w:line="260" w:lineRule="exact"/>
              <w:rPr>
                <w:rFonts w:hint="default" w:asciiTheme="minorEastAsia" w:hAnsiTheme="minorEastAsia" w:eastAsiaTheme="minorEastAsia"/>
                <w:w w:val="90"/>
              </w:rPr>
            </w:pPr>
            <w:r>
              <w:rPr>
                <w:rFonts w:hint="eastAsia" w:asciiTheme="minorEastAsia" w:hAnsiTheme="minorEastAsia" w:eastAsiaTheme="minorEastAsia"/>
                <w:w w:val="90"/>
              </w:rPr>
              <w:t>　　　　　　　　　　・　地方自治体の単独事業による施設整備費等</w:t>
            </w:r>
          </w:p>
          <w:p>
            <w:pPr>
              <w:pStyle w:val="0"/>
              <w:autoSpaceDE w:val="0"/>
              <w:autoSpaceDN w:val="0"/>
              <w:spacing w:line="260" w:lineRule="exact"/>
              <w:rPr>
                <w:rFonts w:hint="default" w:asciiTheme="minorEastAsia" w:hAnsiTheme="minorEastAsia" w:eastAsiaTheme="minorEastAsia"/>
                <w:w w:val="90"/>
              </w:rPr>
            </w:pPr>
            <w:r>
              <w:rPr>
                <w:rFonts w:hint="eastAsia" w:asciiTheme="minorEastAsia" w:hAnsiTheme="minorEastAsia" w:eastAsiaTheme="minorEastAsia"/>
                <w:w w:val="90"/>
              </w:rPr>
              <w:t>　　　　　　　　　　・　創設、増築・増改築、改築、大規模修繕等以外の施設整備費等の国庫補助金</w:t>
            </w:r>
          </w:p>
          <w:p>
            <w:pPr>
              <w:pStyle w:val="0"/>
              <w:autoSpaceDE w:val="0"/>
              <w:autoSpaceDN w:val="0"/>
              <w:spacing w:line="260" w:lineRule="exact"/>
              <w:rPr>
                <w:rFonts w:hint="default" w:asciiTheme="minorEastAsia" w:hAnsiTheme="minorEastAsia" w:eastAsiaTheme="minorEastAsia"/>
                <w:w w:val="90"/>
              </w:rPr>
            </w:pPr>
            <w:r>
              <w:rPr>
                <w:rFonts w:hint="eastAsia" w:asciiTheme="minorEastAsia" w:hAnsiTheme="minorEastAsia" w:eastAsiaTheme="minorEastAsia"/>
                <w:w w:val="90"/>
              </w:rPr>
              <w:t>　　　　　　　　　　　　（スプリンクラー設備の補助等）</w:t>
            </w:r>
          </w:p>
          <w:p>
            <w:pPr>
              <w:pStyle w:val="0"/>
              <w:autoSpaceDE w:val="0"/>
              <w:autoSpaceDN w:val="0"/>
              <w:spacing w:line="260" w:lineRule="exact"/>
              <w:rPr>
                <w:rFonts w:hint="default" w:asciiTheme="minorEastAsia" w:hAnsiTheme="minorEastAsia" w:eastAsiaTheme="minorEastAsia"/>
                <w:w w:val="90"/>
              </w:rPr>
            </w:pPr>
            <w:r>
              <w:rPr>
                <w:rFonts w:hint="eastAsia" w:asciiTheme="minorEastAsia" w:hAnsiTheme="minorEastAsia" w:eastAsiaTheme="minorEastAsia"/>
                <w:w w:val="90"/>
              </w:rPr>
              <w:t>　　　　　（注２）　減価償却費加算の対象とならない場合の例示</w:t>
            </w:r>
          </w:p>
          <w:p>
            <w:pPr>
              <w:pStyle w:val="0"/>
              <w:autoSpaceDE w:val="0"/>
              <w:autoSpaceDN w:val="0"/>
              <w:spacing w:line="260" w:lineRule="exact"/>
              <w:rPr>
                <w:rFonts w:hint="default" w:asciiTheme="minorEastAsia" w:hAnsiTheme="minorEastAsia" w:eastAsiaTheme="minorEastAsia"/>
                <w:w w:val="90"/>
              </w:rPr>
            </w:pPr>
            <w:r>
              <w:rPr>
                <w:rFonts w:hint="eastAsia" w:asciiTheme="minorEastAsia" w:hAnsiTheme="minorEastAsia" w:eastAsiaTheme="minorEastAsia"/>
                <w:w w:val="90"/>
              </w:rPr>
              <w:t>　　　　　　　　　　ⅰ　保育所等の一部（分園を含む）を整備費等補助金で整備した場合</w:t>
            </w:r>
          </w:p>
          <w:p>
            <w:pPr>
              <w:pStyle w:val="0"/>
              <w:autoSpaceDE w:val="0"/>
              <w:autoSpaceDN w:val="0"/>
              <w:spacing w:line="260" w:lineRule="exact"/>
              <w:rPr>
                <w:rFonts w:hint="default" w:asciiTheme="minorEastAsia" w:hAnsiTheme="minorEastAsia" w:eastAsiaTheme="minorEastAsia"/>
                <w:w w:val="90"/>
              </w:rPr>
            </w:pPr>
            <w:r>
              <w:rPr>
                <w:rFonts w:hint="eastAsia" w:asciiTheme="minorEastAsia" w:hAnsiTheme="minorEastAsia" w:eastAsiaTheme="minorEastAsia"/>
                <w:w w:val="90"/>
              </w:rPr>
              <w:t>　　　　　　　　　　ⅱ　保育所等が</w:t>
            </w:r>
            <w:r>
              <w:rPr>
                <w:rFonts w:hint="eastAsia" w:asciiTheme="minorEastAsia" w:hAnsiTheme="minorEastAsia" w:eastAsiaTheme="minorEastAsia"/>
                <w:w w:val="90"/>
              </w:rPr>
              <w:t>A</w:t>
            </w:r>
            <w:r>
              <w:rPr>
                <w:rFonts w:hint="eastAsia" w:asciiTheme="minorEastAsia" w:hAnsiTheme="minorEastAsia" w:eastAsiaTheme="minorEastAsia"/>
                <w:w w:val="90"/>
              </w:rPr>
              <w:t>棟と</w:t>
            </w:r>
            <w:r>
              <w:rPr>
                <w:rFonts w:hint="eastAsia" w:asciiTheme="minorEastAsia" w:hAnsiTheme="minorEastAsia" w:eastAsiaTheme="minorEastAsia"/>
                <w:w w:val="90"/>
              </w:rPr>
              <w:t>B</w:t>
            </w:r>
            <w:r>
              <w:rPr>
                <w:rFonts w:hint="eastAsia" w:asciiTheme="minorEastAsia" w:hAnsiTheme="minorEastAsia" w:eastAsiaTheme="minorEastAsia"/>
                <w:w w:val="90"/>
              </w:rPr>
              <w:t>棟の複数の棟で構成されている場合で、</w:t>
            </w:r>
            <w:r>
              <w:rPr>
                <w:rFonts w:hint="eastAsia" w:asciiTheme="minorEastAsia" w:hAnsiTheme="minorEastAsia" w:eastAsiaTheme="minorEastAsia"/>
                <w:w w:val="90"/>
              </w:rPr>
              <w:t>A</w:t>
            </w:r>
            <w:r>
              <w:rPr>
                <w:rFonts w:hint="eastAsia" w:asciiTheme="minorEastAsia" w:hAnsiTheme="minorEastAsia" w:eastAsiaTheme="minorEastAsia"/>
                <w:w w:val="90"/>
              </w:rPr>
              <w:t>棟又は</w:t>
            </w:r>
            <w:r>
              <w:rPr>
                <w:rFonts w:hint="eastAsia" w:asciiTheme="minorEastAsia" w:hAnsiTheme="minorEastAsia" w:eastAsiaTheme="minorEastAsia"/>
                <w:w w:val="90"/>
              </w:rPr>
              <w:t>B</w:t>
            </w:r>
            <w:r>
              <w:rPr>
                <w:rFonts w:hint="eastAsia" w:asciiTheme="minorEastAsia" w:hAnsiTheme="minorEastAsia" w:eastAsiaTheme="minorEastAsia"/>
                <w:w w:val="90"/>
              </w:rPr>
              <w:t>棟の一部を</w:t>
            </w:r>
          </w:p>
          <w:p>
            <w:pPr>
              <w:pStyle w:val="0"/>
              <w:autoSpaceDE w:val="0"/>
              <w:autoSpaceDN w:val="0"/>
              <w:spacing w:line="260" w:lineRule="exact"/>
              <w:rPr>
                <w:rFonts w:hint="default" w:asciiTheme="minorEastAsia" w:hAnsiTheme="minorEastAsia" w:eastAsiaTheme="minorEastAsia"/>
                <w:w w:val="90"/>
              </w:rPr>
            </w:pPr>
            <w:r>
              <w:rPr>
                <w:rFonts w:hint="eastAsia" w:asciiTheme="minorEastAsia" w:hAnsiTheme="minorEastAsia" w:eastAsiaTheme="minorEastAsia"/>
                <w:w w:val="90"/>
              </w:rPr>
              <w:t>　　　　　　　　　　　整備費等補助金で整備した場合</w:t>
            </w:r>
          </w:p>
          <w:p>
            <w:pPr>
              <w:pStyle w:val="0"/>
              <w:autoSpaceDE w:val="0"/>
              <w:autoSpaceDN w:val="0"/>
              <w:spacing w:line="260" w:lineRule="exact"/>
              <w:ind w:left="637" w:hanging="637" w:hangingChars="400"/>
              <w:rPr>
                <w:rFonts w:hint="default" w:asciiTheme="minorEastAsia" w:hAnsiTheme="minorEastAsia" w:eastAsiaTheme="minorEastAsia"/>
                <w:w w:val="90"/>
              </w:rPr>
            </w:pPr>
            <w:r>
              <w:rPr>
                <w:rFonts w:hint="eastAsia" w:asciiTheme="minorEastAsia" w:hAnsiTheme="minorEastAsia" w:eastAsiaTheme="minorEastAsia"/>
                <w:w w:val="90"/>
              </w:rPr>
              <w:t>　　　②　既存建物の無償譲渡を受けて教育・保育を実施している場合など、整備費等補助金の補助対象となる整備等の実施や建物の購入をせずに、保育所等として活用している場合には、減価償却費加算の対象にならない。</w:t>
            </w:r>
          </w:p>
          <w:p>
            <w:pPr>
              <w:pStyle w:val="0"/>
              <w:autoSpaceDE w:val="0"/>
              <w:autoSpaceDN w:val="0"/>
              <w:spacing w:line="260" w:lineRule="exact"/>
              <w:rPr>
                <w:rFonts w:hint="default" w:asciiTheme="minorEastAsia" w:hAnsiTheme="minorEastAsia" w:eastAsiaTheme="minorEastAsia"/>
                <w:w w:val="90"/>
              </w:rPr>
            </w:pPr>
            <w:r>
              <w:rPr>
                <w:rFonts w:hint="eastAsia" w:asciiTheme="minorEastAsia" w:hAnsiTheme="minorEastAsia" w:eastAsiaTheme="minorEastAsia"/>
                <w:w w:val="90"/>
              </w:rPr>
              <w:t>　　２　認定こども園の場合　（略）</w:t>
            </w:r>
          </w:p>
        </w:tc>
      </w:tr>
      <w:tr>
        <w:trPr/>
        <w:tc>
          <w:tcPr>
            <w:tcW w:w="1134" w:type="dxa"/>
            <w:vMerge w:val="restart"/>
            <w:tcBorders>
              <w:top w:val="single" w:color="auto" w:sz="8" w:space="0"/>
              <w:left w:val="none" w:color="auto" w:sz="0" w:space="0"/>
              <w:bottom w:val="nil"/>
              <w:right w:val="none" w:color="auto" w:sz="0" w:space="0"/>
              <w:tl2br w:val="none" w:color="auto" w:sz="0" w:space="0"/>
              <w:tr2bl w:val="none" w:color="auto" w:sz="0" w:space="0"/>
            </w:tcBorders>
            <w:vAlign w:val="top"/>
          </w:tcPr>
          <w:p>
            <w:pPr>
              <w:pStyle w:val="0"/>
              <w:autoSpaceDE w:val="0"/>
              <w:autoSpaceDN w:val="0"/>
              <w:spacing w:line="260" w:lineRule="exact"/>
              <w:jc w:val="left"/>
              <w:rPr>
                <w:rFonts w:hint="default" w:asciiTheme="majorEastAsia" w:hAnsiTheme="majorEastAsia" w:eastAsiaTheme="majorEastAsia"/>
                <w:w w:val="90"/>
              </w:rPr>
            </w:pPr>
            <w:bookmarkStart w:id="22" w:name="_Hlk165019292"/>
            <w:bookmarkEnd w:id="22"/>
            <w:r>
              <w:rPr>
                <w:rFonts w:hint="eastAsia" w:asciiTheme="majorEastAsia" w:hAnsiTheme="majorEastAsia" w:eastAsiaTheme="majorEastAsia"/>
                <w:b w:val="1"/>
                <w:color w:val="FF0000"/>
                <w:w w:val="90"/>
              </w:rPr>
              <w:t>11</w:t>
            </w:r>
            <w:r>
              <w:rPr>
                <w:rFonts w:hint="eastAsia" w:asciiTheme="majorEastAsia" w:hAnsiTheme="majorEastAsia" w:eastAsiaTheme="majorEastAsia"/>
                <w:b w:val="1"/>
                <w:w w:val="90"/>
              </w:rPr>
              <w:t xml:space="preserve"> </w:t>
            </w:r>
            <w:r>
              <w:rPr>
                <w:rFonts w:hint="eastAsia" w:asciiTheme="majorEastAsia" w:hAnsiTheme="majorEastAsia" w:eastAsiaTheme="majorEastAsia"/>
                <w:w w:val="90"/>
              </w:rPr>
              <w:t>賃借料加算</w:t>
            </w:r>
          </w:p>
          <w:p>
            <w:pPr>
              <w:pStyle w:val="0"/>
              <w:autoSpaceDE w:val="0"/>
              <w:autoSpaceDN w:val="0"/>
              <w:spacing w:line="260" w:lineRule="exact"/>
              <w:jc w:val="left"/>
              <w:rPr>
                <w:rFonts w:hint="default" w:asciiTheme="majorEastAsia" w:hAnsiTheme="majorEastAsia" w:eastAsiaTheme="majorEastAsia"/>
                <w:w w:val="90"/>
              </w:rPr>
            </w:pPr>
          </w:p>
          <w:p>
            <w:pPr>
              <w:pStyle w:val="0"/>
              <w:autoSpaceDE w:val="0"/>
              <w:autoSpaceDN w:val="0"/>
              <w:spacing w:line="260" w:lineRule="exact"/>
              <w:jc w:val="left"/>
              <w:rPr>
                <w:rFonts w:hint="default" w:ascii="ＭＳ Ｐ明朝" w:hAnsi="ＭＳ Ｐ明朝" w:eastAsia="ＭＳ Ｐ明朝"/>
                <w:w w:val="90"/>
              </w:rPr>
            </w:pPr>
            <w:r>
              <w:rPr>
                <w:rFonts w:hint="default" w:ascii="ＭＳ Ｐ明朝" w:hAnsi="ＭＳ Ｐ明朝" w:eastAsia="ＭＳ Ｐ明朝"/>
                <w:w w:val="90"/>
              </w:rPr>
              <w:t>［加算認定］</w:t>
            </w:r>
          </w:p>
          <w:p>
            <w:pPr>
              <w:pStyle w:val="0"/>
              <w:autoSpaceDE w:val="0"/>
              <w:autoSpaceDN w:val="0"/>
              <w:spacing w:line="260" w:lineRule="exact"/>
              <w:jc w:val="left"/>
              <w:rPr>
                <w:rFonts w:hint="default" w:asciiTheme="majorEastAsia" w:hAnsiTheme="majorEastAsia" w:eastAsiaTheme="majorEastAsia"/>
                <w:w w:val="90"/>
              </w:rPr>
            </w:pPr>
            <w:r>
              <w:rPr>
                <w:rFonts w:hint="default" w:ascii="ＭＳ Ｐ明朝" w:hAnsi="ＭＳ Ｐ明朝" w:eastAsia="ＭＳ Ｐ明朝"/>
                <w:w w:val="90"/>
              </w:rPr>
              <w:t>申請に基づき市が認定</w:t>
            </w:r>
          </w:p>
        </w:tc>
        <w:tc>
          <w:tcPr>
            <w:tcW w:w="5183" w:type="dxa"/>
            <w:gridSpan w:val="4"/>
            <w:tcBorders>
              <w:top w:val="single" w:color="auto" w:sz="8" w:space="0"/>
              <w:left w:val="none" w:color="auto" w:sz="0" w:space="0"/>
              <w:bottom w:val="nil"/>
              <w:right w:val="none" w:color="auto" w:sz="0" w:space="0"/>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1)</w:t>
            </w:r>
            <w:r>
              <w:rPr>
                <w:rFonts w:hint="eastAsia" w:asciiTheme="minorEastAsia" w:hAnsiTheme="minorEastAsia" w:eastAsiaTheme="minorEastAsia"/>
              </w:rPr>
              <w:t>　賃借料加算を算定している場合、以下の加算の要件の全てに適合していますか。</w:t>
            </w:r>
          </w:p>
        </w:tc>
        <w:tc>
          <w:tcPr>
            <w:tcW w:w="913" w:type="dxa"/>
            <w:gridSpan w:val="8"/>
            <w:tcBorders>
              <w:top w:val="single" w:color="auto" w:sz="8"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r>
              <w:rPr>
                <w:rFonts w:hint="default" w:asciiTheme="minorEastAsia" w:hAnsiTheme="minorEastAsia" w:eastAsiaTheme="minorEastAsia"/>
              </w:rPr>
              <w:t>□</w:t>
            </w:r>
            <w:r>
              <w:rPr>
                <w:rFonts w:hint="default" w:asciiTheme="minorEastAsia" w:hAnsiTheme="minorEastAsia" w:eastAsiaTheme="minorEastAsia"/>
              </w:rPr>
              <w:t>はい</w:t>
            </w:r>
          </w:p>
          <w:p>
            <w:pPr>
              <w:pStyle w:val="0"/>
              <w:autoSpaceDE w:val="0"/>
              <w:autoSpaceDN w:val="0"/>
              <w:spacing w:line="260" w:lineRule="exact"/>
              <w:rPr>
                <w:rFonts w:hint="default" w:asciiTheme="minorEastAsia" w:hAnsiTheme="minorEastAsia" w:eastAsiaTheme="minorEastAsia"/>
              </w:rPr>
            </w:pPr>
            <w:r>
              <w:rPr>
                <w:rFonts w:hint="default" w:asciiTheme="minorEastAsia" w:hAnsiTheme="minorEastAsia" w:eastAsiaTheme="minorEastAsia"/>
              </w:rPr>
              <w:t>□</w:t>
            </w:r>
            <w:r>
              <w:rPr>
                <w:rFonts w:hint="default" w:asciiTheme="minorEastAsia" w:hAnsiTheme="minorEastAsia" w:eastAsiaTheme="minorEastAsia"/>
              </w:rPr>
              <w:t>いいえ</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□非該当</w:t>
            </w:r>
          </w:p>
        </w:tc>
        <w:tc>
          <w:tcPr>
            <w:tcW w:w="2835" w:type="dxa"/>
            <w:gridSpan w:val="3"/>
            <w:tcBorders>
              <w:top w:val="single" w:color="auto" w:sz="8"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p>
        </w:tc>
      </w:tr>
      <w:tr>
        <w:trPr>
          <w:trHeight w:val="2100" w:hRule="atLeast"/>
        </w:trPr>
        <w:tc>
          <w:tcPr>
            <w:tcW w:w="1134" w:type="dxa"/>
            <w:vMerge w:val="continue"/>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autoSpaceDE w:val="0"/>
              <w:autoSpaceDN w:val="0"/>
              <w:spacing w:line="260" w:lineRule="exact"/>
              <w:jc w:val="left"/>
              <w:rPr>
                <w:rFonts w:hint="default" w:asciiTheme="majorEastAsia" w:hAnsiTheme="majorEastAsia" w:eastAsiaTheme="majorEastAsia"/>
                <w:w w:val="90"/>
              </w:rPr>
            </w:pPr>
          </w:p>
        </w:tc>
        <w:tc>
          <w:tcPr>
            <w:tcW w:w="8931" w:type="dxa"/>
            <w:gridSpan w:val="15"/>
            <w:tcBorders>
              <w:top w:val="nil"/>
              <w:left w:val="none" w:color="auto" w:sz="0" w:space="0"/>
              <w:bottom w:val="dotted" w:color="auto" w:sz="4" w:space="0"/>
              <w:right w:val="none" w:color="auto" w:sz="0" w:space="0"/>
              <w:tl2br w:val="none" w:color="auto" w:sz="0" w:space="0"/>
              <w:tr2bl w:val="none" w:color="auto" w:sz="0" w:space="0"/>
            </w:tcBorders>
            <w:vAlign w:val="top"/>
          </w:tcPr>
          <w:p>
            <w:pPr>
              <w:pStyle w:val="0"/>
              <w:autoSpaceDE w:val="0"/>
              <w:autoSpaceDN w:val="0"/>
              <w:spacing w:line="260" w:lineRule="exact"/>
              <w:ind w:left="1796" w:hanging="1796" w:hangingChars="1000"/>
              <w:rPr>
                <w:rFonts w:hint="default" w:asciiTheme="minorEastAsia" w:hAnsiTheme="minorEastAsia" w:eastAsiaTheme="minorEastAsia"/>
              </w:rPr>
            </w:pPr>
            <w:r>
              <w:rPr>
                <w:rFonts w:hint="eastAsia" w:asciiTheme="minorEastAsia" w:hAnsiTheme="minorEastAsia" w:eastAsiaTheme="minorEastAsia"/>
              </w:rPr>
              <w:t>　　　①　保育所の用に供する建物が賃貸物件であること（注）</w:t>
            </w:r>
          </w:p>
          <w:p>
            <w:pPr>
              <w:pStyle w:val="0"/>
              <w:autoSpaceDE w:val="0"/>
              <w:autoSpaceDN w:val="0"/>
              <w:spacing w:line="260" w:lineRule="exact"/>
              <w:ind w:left="1347" w:hanging="1347" w:hangingChars="750"/>
              <w:rPr>
                <w:rFonts w:hint="default" w:asciiTheme="minorEastAsia" w:hAnsiTheme="minorEastAsia" w:eastAsiaTheme="minorEastAsia"/>
              </w:rPr>
            </w:pPr>
            <w:r>
              <w:rPr>
                <w:rFonts w:hint="eastAsia" w:asciiTheme="minorEastAsia" w:hAnsiTheme="minorEastAsia" w:eastAsiaTheme="minorEastAsia"/>
              </w:rPr>
              <w:t>　　　　　（注）　施設の一部が自己所有の場合は、賃貸による建物の延べ面積が施設全体の延べ面積の５０％以上であること</w:t>
            </w:r>
          </w:p>
          <w:p>
            <w:pPr>
              <w:pStyle w:val="0"/>
              <w:autoSpaceDE w:val="0"/>
              <w:autoSpaceDN w:val="0"/>
              <w:spacing w:line="260" w:lineRule="exact"/>
              <w:ind w:left="1796" w:hanging="1796" w:hangingChars="1000"/>
              <w:rPr>
                <w:rFonts w:hint="default" w:asciiTheme="minorEastAsia" w:hAnsiTheme="minorEastAsia" w:eastAsiaTheme="minorEastAsia"/>
              </w:rPr>
            </w:pPr>
            <w:r>
              <w:rPr>
                <w:rFonts w:hint="eastAsia" w:asciiTheme="minorEastAsia" w:hAnsiTheme="minorEastAsia" w:eastAsiaTheme="minorEastAsia"/>
              </w:rPr>
              <w:t>　　　②　①の賃貸物件に対する賃借料が発生していること</w:t>
            </w:r>
          </w:p>
          <w:p>
            <w:pPr>
              <w:pStyle w:val="0"/>
              <w:autoSpaceDE w:val="0"/>
              <w:autoSpaceDN w:val="0"/>
              <w:spacing w:line="260" w:lineRule="exact"/>
              <w:ind w:left="719" w:hanging="719" w:hangingChars="400"/>
              <w:rPr>
                <w:rFonts w:hint="default" w:asciiTheme="minorEastAsia" w:hAnsiTheme="minorEastAsia" w:eastAsiaTheme="minorEastAsia"/>
              </w:rPr>
            </w:pPr>
            <w:r>
              <w:rPr>
                <w:rFonts w:hint="eastAsia" w:asciiTheme="minorEastAsia" w:hAnsiTheme="minorEastAsia" w:eastAsiaTheme="minorEastAsia"/>
              </w:rPr>
              <w:t>　　　③　賃借料の国庫補助（「認可保育所等設置支援事業の実施について」（令和５年４月</w:t>
            </w:r>
            <w:r>
              <w:rPr>
                <w:rFonts w:hint="eastAsia" w:asciiTheme="minorEastAsia" w:hAnsiTheme="minorEastAsia" w:eastAsiaTheme="minorEastAsia"/>
              </w:rPr>
              <w:t xml:space="preserve">19 </w:t>
            </w:r>
            <w:r>
              <w:rPr>
                <w:rFonts w:hint="eastAsia" w:asciiTheme="minorEastAsia" w:hAnsiTheme="minorEastAsia" w:eastAsiaTheme="minorEastAsia"/>
              </w:rPr>
              <w:t>日</w:t>
            </w:r>
            <w:r>
              <w:rPr>
                <w:rFonts w:hint="eastAsia" w:asciiTheme="minorEastAsia" w:hAnsiTheme="minorEastAsia" w:eastAsiaTheme="minorEastAsia"/>
              </w:rPr>
              <w:t xml:space="preserve"> </w:t>
            </w:r>
            <w:r>
              <w:rPr>
                <w:rFonts w:hint="eastAsia" w:asciiTheme="minorEastAsia" w:hAnsiTheme="minorEastAsia" w:eastAsiaTheme="minorEastAsia"/>
              </w:rPr>
              <w:t>こ成保第</w:t>
            </w:r>
            <w:r>
              <w:rPr>
                <w:rFonts w:hint="eastAsia" w:asciiTheme="minorEastAsia" w:hAnsiTheme="minorEastAsia" w:eastAsiaTheme="minorEastAsia"/>
              </w:rPr>
              <w:t xml:space="preserve"> 15 </w:t>
            </w:r>
            <w:r>
              <w:rPr>
                <w:rFonts w:hint="eastAsia" w:asciiTheme="minorEastAsia" w:hAnsiTheme="minorEastAsia" w:eastAsiaTheme="minorEastAsia"/>
              </w:rPr>
              <w:t>号こども家庭庁成育局長通知）に定める「都市部における保育所への賃借料支援事業」による国庫補助を除く。）を受けた施設については、当該補助に係る残額が生じていないこと</w:t>
            </w:r>
          </w:p>
          <w:p>
            <w:pPr>
              <w:pStyle w:val="0"/>
              <w:autoSpaceDE w:val="0"/>
              <w:autoSpaceDN w:val="0"/>
              <w:spacing w:line="260" w:lineRule="exact"/>
              <w:ind w:left="1796" w:hanging="1796" w:hangingChars="1000"/>
              <w:rPr>
                <w:rFonts w:hint="default" w:asciiTheme="minorEastAsia" w:hAnsiTheme="minorEastAsia" w:eastAsiaTheme="minorEastAsia"/>
              </w:rPr>
            </w:pPr>
            <w:r>
              <w:rPr>
                <w:rFonts w:hint="eastAsia" w:asciiTheme="minorEastAsia" w:hAnsiTheme="minorEastAsia" w:eastAsiaTheme="minorEastAsia"/>
              </w:rPr>
              <w:t>　　　④　減価償却費加算の対象となっていないこと</w:t>
            </w:r>
          </w:p>
        </w:tc>
      </w:tr>
      <w:tr>
        <w:trPr>
          <w:trHeight w:val="361" w:hRule="atLeast"/>
        </w:trPr>
        <w:tc>
          <w:tcPr>
            <w:tcW w:w="1134" w:type="dxa"/>
            <w:vMerge w:val="continue"/>
            <w:vAlign w:val="top"/>
          </w:tcPr>
          <w:p>
            <w:pPr>
              <w:pStyle w:val="0"/>
              <w:rPr>
                <w:rFonts w:hint="eastAsia"/>
              </w:rPr>
            </w:pPr>
          </w:p>
        </w:tc>
        <w:tc>
          <w:tcPr>
            <w:tcW w:w="8931" w:type="dxa"/>
            <w:gridSpan w:val="15"/>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autoSpaceDE w:val="0"/>
              <w:autoSpaceDN w:val="0"/>
              <w:spacing w:line="260" w:lineRule="exact"/>
              <w:ind w:left="359" w:hanging="359" w:hangingChars="200"/>
              <w:rPr>
                <w:rFonts w:hint="default" w:asciiTheme="minorEastAsia" w:hAnsiTheme="minorEastAsia" w:eastAsiaTheme="minorEastAsia"/>
              </w:rPr>
            </w:pPr>
            <w:r>
              <w:rPr>
                <w:rFonts w:hint="eastAsia" w:asciiTheme="minorEastAsia" w:hAnsiTheme="minorEastAsia" w:eastAsiaTheme="minorEastAsia"/>
              </w:rPr>
              <w:t>　※　要件に適合しなくなった場合には、要件に適合しなくなった日の属する月の翌月（月の初日に適合しなくなった場合はその月）から加算の適用がない。</w:t>
            </w:r>
          </w:p>
        </w:tc>
      </w:tr>
      <w:tr>
        <w:trPr>
          <w:trHeight w:val="240" w:hRule="atLeast"/>
        </w:trPr>
        <w:tc>
          <w:tcPr>
            <w:tcW w:w="1134" w:type="dxa"/>
            <w:vMerge w:val="continue"/>
            <w:vAlign w:val="top"/>
          </w:tcPr>
          <w:p>
            <w:pPr>
              <w:pStyle w:val="0"/>
              <w:rPr>
                <w:rFonts w:hint="eastAsia"/>
              </w:rPr>
            </w:pPr>
          </w:p>
        </w:tc>
        <w:tc>
          <w:tcPr>
            <w:tcW w:w="5183" w:type="dxa"/>
            <w:gridSpan w:val="4"/>
            <w:tcBorders>
              <w:top w:val="single" w:color="auto" w:sz="4" w:space="0"/>
              <w:left w:val="none" w:color="auto" w:sz="0" w:space="0"/>
              <w:bottom w:val="nil"/>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2)</w:t>
            </w:r>
            <w:r>
              <w:rPr>
                <w:rFonts w:hint="eastAsia" w:asciiTheme="minorEastAsia" w:hAnsiTheme="minorEastAsia" w:eastAsiaTheme="minorEastAsia"/>
              </w:rPr>
              <w:t>　加算額は、次の区分に定められた額を算定していますか。</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　　Ａ地域・都市部</w:t>
            </w:r>
          </w:p>
        </w:tc>
        <w:tc>
          <w:tcPr>
            <w:tcW w:w="913" w:type="dxa"/>
            <w:gridSpan w:val="8"/>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□はい</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□いいえ</w:t>
            </w:r>
          </w:p>
        </w:tc>
        <w:tc>
          <w:tcPr>
            <w:tcW w:w="2835" w:type="dxa"/>
            <w:gridSpan w:val="3"/>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p>
        </w:tc>
      </w:tr>
      <w:tr>
        <w:trPr>
          <w:trHeight w:val="260" w:hRule="atLeast"/>
        </w:trPr>
        <w:tc>
          <w:tcPr>
            <w:tcW w:w="1134" w:type="dxa"/>
            <w:vMerge w:val="continue"/>
            <w:vAlign w:val="top"/>
          </w:tcPr>
          <w:p>
            <w:pPr>
              <w:pStyle w:val="0"/>
              <w:rPr>
                <w:rFonts w:hint="eastAsia"/>
              </w:rPr>
            </w:pPr>
          </w:p>
        </w:tc>
        <w:tc>
          <w:tcPr>
            <w:tcW w:w="8931" w:type="dxa"/>
            <w:gridSpan w:val="15"/>
            <w:tcBorders>
              <w:top w:val="nil"/>
              <w:left w:val="none" w:color="auto" w:sz="0" w:space="0"/>
              <w:bottom w:val="dotted" w:color="auto" w:sz="4" w:space="0"/>
              <w:right w:val="none" w:color="auto" w:sz="0" w:space="0"/>
              <w:tl2br w:val="none" w:color="auto" w:sz="0" w:space="0"/>
              <w:tr2bl w:val="none" w:color="auto" w:sz="0" w:space="0"/>
            </w:tcBorders>
            <w:vAlign w:val="top"/>
          </w:tcPr>
          <w:p>
            <w:pPr>
              <w:pStyle w:val="0"/>
              <w:autoSpaceDE w:val="0"/>
              <w:autoSpaceDN w:val="0"/>
              <w:spacing w:line="260" w:lineRule="exact"/>
              <w:ind w:left="539" w:hanging="539" w:hangingChars="300"/>
              <w:rPr>
                <w:rFonts w:hint="default" w:asciiTheme="minorEastAsia" w:hAnsiTheme="minorEastAsia" w:eastAsiaTheme="minorEastAsia"/>
              </w:rPr>
            </w:pPr>
            <w:r>
              <w:rPr>
                <w:rFonts w:hint="eastAsia" w:asciiTheme="minorEastAsia" w:hAnsiTheme="minorEastAsia" w:eastAsiaTheme="minorEastAsia"/>
              </w:rPr>
              <w:t>　　</w:t>
            </w:r>
            <w:r>
              <w:rPr>
                <w:rFonts w:hint="eastAsia" w:asciiTheme="minorEastAsia" w:hAnsiTheme="minorEastAsia" w:eastAsiaTheme="minorEastAsia"/>
                <w:w w:val="90"/>
              </w:rPr>
              <w:t>（埼玉県：Ａ地域、都市部：人口密度が当年度又は前年度における</w:t>
            </w:r>
            <w:r>
              <w:rPr>
                <w:rFonts w:hint="eastAsia" w:asciiTheme="minorEastAsia" w:hAnsiTheme="minorEastAsia" w:eastAsiaTheme="minorEastAsia"/>
                <w:w w:val="90"/>
              </w:rPr>
              <w:t>4</w:t>
            </w:r>
            <w:r>
              <w:rPr>
                <w:rFonts w:hint="eastAsia" w:asciiTheme="minorEastAsia" w:hAnsiTheme="minorEastAsia" w:eastAsiaTheme="minorEastAsia"/>
                <w:w w:val="90"/>
              </w:rPr>
              <w:t>月</w:t>
            </w:r>
            <w:r>
              <w:rPr>
                <w:rFonts w:hint="eastAsia" w:asciiTheme="minorEastAsia" w:hAnsiTheme="minorEastAsia" w:eastAsiaTheme="minorEastAsia"/>
                <w:w w:val="90"/>
              </w:rPr>
              <w:t>1</w:t>
            </w:r>
            <w:r>
              <w:rPr>
                <w:rFonts w:hint="eastAsia" w:asciiTheme="minorEastAsia" w:hAnsiTheme="minorEastAsia" w:eastAsiaTheme="minorEastAsia"/>
                <w:w w:val="90"/>
              </w:rPr>
              <w:t>日現在の人口密度が</w:t>
            </w:r>
            <w:r>
              <w:rPr>
                <w:rFonts w:hint="eastAsia" w:asciiTheme="minorEastAsia" w:hAnsiTheme="minorEastAsia" w:eastAsiaTheme="minorEastAsia"/>
                <w:w w:val="90"/>
              </w:rPr>
              <w:t>1,000</w:t>
            </w:r>
            <w:r>
              <w:rPr>
                <w:rFonts w:hint="eastAsia" w:asciiTheme="minorEastAsia" w:hAnsiTheme="minorEastAsia" w:eastAsiaTheme="minorEastAsia"/>
                <w:w w:val="90"/>
              </w:rPr>
              <w:t>人</w:t>
            </w:r>
            <w:r>
              <w:rPr>
                <w:rFonts w:hint="eastAsia" w:asciiTheme="minorEastAsia" w:hAnsiTheme="minorEastAsia" w:eastAsiaTheme="minorEastAsia"/>
                <w:w w:val="90"/>
              </w:rPr>
              <w:t>/K</w:t>
            </w:r>
            <w:r>
              <w:rPr>
                <w:rFonts w:hint="eastAsia" w:asciiTheme="minorEastAsia" w:hAnsiTheme="minorEastAsia" w:eastAsiaTheme="minorEastAsia"/>
                <w:w w:val="90"/>
              </w:rPr>
              <w:t>㎡以上の市町村）</w:t>
            </w:r>
          </w:p>
        </w:tc>
      </w:tr>
      <w:tr>
        <w:trPr>
          <w:trHeight w:val="1040" w:hRule="atLeast"/>
        </w:trPr>
        <w:tc>
          <w:tcPr>
            <w:tcW w:w="1134" w:type="dxa"/>
            <w:vMerge w:val="continue"/>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rPr>
                <w:rFonts w:hint="eastAsia"/>
              </w:rPr>
            </w:pPr>
          </w:p>
        </w:tc>
        <w:tc>
          <w:tcPr>
            <w:tcW w:w="8931" w:type="dxa"/>
            <w:gridSpan w:val="15"/>
            <w:vMerge w:val="restart"/>
            <w:tcBorders>
              <w:top w:val="dotted" w:color="auto" w:sz="4" w:space="0"/>
              <w:left w:val="none" w:color="auto" w:sz="0" w:space="0"/>
              <w:bottom w:val="single" w:color="auto" w:sz="8"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（公定価格ＦＡＱ　</w:t>
            </w:r>
            <w:r>
              <w:rPr>
                <w:rFonts w:hint="eastAsia" w:asciiTheme="minorEastAsia" w:hAnsiTheme="minorEastAsia" w:eastAsiaTheme="minorEastAsia"/>
              </w:rPr>
              <w:t>Ver.16</w:t>
            </w:r>
            <w:r>
              <w:rPr>
                <w:rFonts w:hint="eastAsia" w:asciiTheme="minorEastAsia" w:hAnsiTheme="minorEastAsia" w:eastAsiaTheme="minorEastAsia"/>
              </w:rPr>
              <w:t>　令和</w:t>
            </w:r>
            <w:r>
              <w:rPr>
                <w:rFonts w:hint="eastAsia" w:asciiTheme="minorEastAsia" w:hAnsiTheme="minorEastAsia" w:eastAsiaTheme="minorEastAsia"/>
              </w:rPr>
              <w:t>2</w:t>
            </w:r>
            <w:r>
              <w:rPr>
                <w:rFonts w:hint="eastAsia" w:asciiTheme="minorEastAsia" w:hAnsiTheme="minorEastAsia" w:eastAsiaTheme="minorEastAsia"/>
              </w:rPr>
              <w:t>年</w:t>
            </w:r>
            <w:r>
              <w:rPr>
                <w:rFonts w:hint="eastAsia" w:asciiTheme="minorEastAsia" w:hAnsiTheme="minorEastAsia" w:eastAsiaTheme="minorEastAsia"/>
              </w:rPr>
              <w:t>10</w:t>
            </w:r>
            <w:r>
              <w:rPr>
                <w:rFonts w:hint="eastAsia" w:asciiTheme="minorEastAsia" w:hAnsiTheme="minorEastAsia" w:eastAsiaTheme="minorEastAsia"/>
              </w:rPr>
              <w:t>月</w:t>
            </w:r>
            <w:r>
              <w:rPr>
                <w:rFonts w:hint="eastAsia" w:asciiTheme="minorEastAsia" w:hAnsiTheme="minorEastAsia" w:eastAsiaTheme="minorEastAsia"/>
              </w:rPr>
              <w:t>1</w:t>
            </w:r>
            <w:r>
              <w:rPr>
                <w:rFonts w:hint="eastAsia" w:asciiTheme="minorEastAsia" w:hAnsiTheme="minorEastAsia" w:eastAsiaTheme="minorEastAsia"/>
              </w:rPr>
              <w:t>日　№</w:t>
            </w:r>
            <w:r>
              <w:rPr>
                <w:rFonts w:hint="eastAsia" w:asciiTheme="minorEastAsia" w:hAnsiTheme="minorEastAsia" w:eastAsiaTheme="minorEastAsia"/>
              </w:rPr>
              <w:t>124</w:t>
            </w:r>
            <w:r>
              <w:rPr>
                <w:rFonts w:hint="eastAsia" w:asciiTheme="minorEastAsia" w:hAnsiTheme="minorEastAsia" w:eastAsiaTheme="minorEastAsia"/>
              </w:rPr>
              <w:t>）</w:t>
            </w:r>
          </w:p>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賃借料加算においては、「国庫補助を受けた施設については、当該補助に係る残額が生じていないこと」が要件とされているが、賃借料について、前払いによりその一部又は全部が支払われ、毎月支払う賃借料が減額されている場合の取扱いはどのようになるのか。）</w:t>
            </w:r>
          </w:p>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　　一括払いや分割払いといった賃借料の支払い方により加算の適用期間が変わるのは、公平性の観点から望ましくないので、実質的にどの期間の賃借料について国庫補助金が充当されているかを判定し、当該期間（国庫補助対象期間）については、賃借料加算が適用されない取扱いとなる。</w:t>
            </w:r>
          </w:p>
          <w:p>
            <w:pPr>
              <w:pStyle w:val="0"/>
              <w:autoSpaceDE w:val="0"/>
              <w:autoSpaceDN w:val="0"/>
              <w:spacing w:line="260" w:lineRule="exact"/>
              <w:ind w:left="180" w:leftChars="100" w:firstLine="180" w:firstLineChars="100"/>
              <w:rPr>
                <w:rFonts w:hint="default" w:asciiTheme="minorEastAsia" w:hAnsiTheme="minorEastAsia" w:eastAsiaTheme="minorEastAsia"/>
              </w:rPr>
            </w:pPr>
            <w:r>
              <w:rPr>
                <w:rFonts w:hint="eastAsia" w:asciiTheme="minorEastAsia" w:hAnsiTheme="minorEastAsia" w:eastAsiaTheme="minorEastAsia"/>
              </w:rPr>
              <w:t>具体的な国庫補助対象期間の算定に当たっては、国庫補助基準額から礼金の額を控除した金額（礼金を国庫補助対象とする場合に限る。）を前払いによる減額を考慮しない月額賃借料で除し、これにより得られた月数（小数点以下切り上げ）が国庫補助対象期間となる。</w:t>
            </w:r>
          </w:p>
          <w:p>
            <w:pPr>
              <w:pStyle w:val="0"/>
              <w:autoSpaceDE w:val="0"/>
              <w:autoSpaceDN w:val="0"/>
              <w:spacing w:line="260" w:lineRule="exact"/>
              <w:ind w:left="180" w:leftChars="100" w:firstLine="180" w:firstLineChars="100"/>
              <w:rPr>
                <w:rFonts w:hint="default" w:asciiTheme="minorEastAsia" w:hAnsiTheme="minorEastAsia" w:eastAsiaTheme="minorEastAsia"/>
              </w:rPr>
            </w:pPr>
            <w:r>
              <w:rPr>
                <w:rFonts w:hint="eastAsia" w:asciiTheme="minorEastAsia" w:hAnsiTheme="minorEastAsia" w:eastAsiaTheme="minorEastAsia"/>
              </w:rPr>
              <w:t>ただし、賃借料に係る契約等において、国庫補助金を賃借料に充当する期間・金額について個別に定めている場合は、当該定めによる期間が国庫補助対象期間となる。</w:t>
            </w:r>
          </w:p>
          <w:p>
            <w:pPr>
              <w:pStyle w:val="0"/>
              <w:autoSpaceDE w:val="0"/>
              <w:autoSpaceDN w:val="0"/>
              <w:spacing w:line="260" w:lineRule="exact"/>
              <w:ind w:left="180" w:leftChars="100" w:firstLine="180" w:firstLineChars="100"/>
              <w:rPr>
                <w:rFonts w:hint="default" w:asciiTheme="minorEastAsia" w:hAnsiTheme="minorEastAsia" w:eastAsiaTheme="minorEastAsia"/>
              </w:rPr>
            </w:pPr>
            <w:r>
              <w:rPr>
                <w:rFonts w:hint="eastAsia" w:asciiTheme="minorEastAsia" w:hAnsiTheme="minorEastAsia" w:eastAsiaTheme="minorEastAsia"/>
              </w:rPr>
              <w:t>例：　減額前の月額賃借料</w:t>
            </w:r>
            <w:r>
              <w:rPr>
                <w:rFonts w:hint="eastAsia" w:asciiTheme="minorEastAsia" w:hAnsiTheme="minorEastAsia" w:eastAsiaTheme="minorEastAsia"/>
              </w:rPr>
              <w:t>150</w:t>
            </w:r>
            <w:r>
              <w:rPr>
                <w:rFonts w:hint="eastAsia" w:asciiTheme="minorEastAsia" w:hAnsiTheme="minorEastAsia" w:eastAsiaTheme="minorEastAsia"/>
              </w:rPr>
              <w:t>万円、礼金</w:t>
            </w:r>
            <w:r>
              <w:rPr>
                <w:rFonts w:hint="eastAsia" w:asciiTheme="minorEastAsia" w:hAnsiTheme="minorEastAsia" w:eastAsiaTheme="minorEastAsia"/>
              </w:rPr>
              <w:t>300</w:t>
            </w:r>
            <w:r>
              <w:rPr>
                <w:rFonts w:hint="eastAsia" w:asciiTheme="minorEastAsia" w:hAnsiTheme="minorEastAsia" w:eastAsiaTheme="minorEastAsia"/>
              </w:rPr>
              <w:t>万円、</w:t>
            </w:r>
            <w:r>
              <w:rPr>
                <w:rFonts w:hint="eastAsia" w:asciiTheme="minorEastAsia" w:hAnsiTheme="minorEastAsia" w:eastAsiaTheme="minorEastAsia"/>
              </w:rPr>
              <w:t>20</w:t>
            </w:r>
            <w:r>
              <w:rPr>
                <w:rFonts w:hint="eastAsia" w:asciiTheme="minorEastAsia" w:hAnsiTheme="minorEastAsia" w:eastAsiaTheme="minorEastAsia"/>
              </w:rPr>
              <w:t>年契約、国庫補助基準額</w:t>
            </w:r>
            <w:r>
              <w:rPr>
                <w:rFonts w:hint="eastAsia" w:asciiTheme="minorEastAsia" w:hAnsiTheme="minorEastAsia" w:eastAsiaTheme="minorEastAsia"/>
              </w:rPr>
              <w:t>4,100</w:t>
            </w:r>
            <w:r>
              <w:rPr>
                <w:rFonts w:hint="eastAsia" w:asciiTheme="minorEastAsia" w:hAnsiTheme="minorEastAsia" w:eastAsiaTheme="minorEastAsia"/>
              </w:rPr>
              <w:t>万円の場合</w:t>
            </w:r>
          </w:p>
          <w:p>
            <w:pPr>
              <w:pStyle w:val="0"/>
              <w:autoSpaceDE w:val="0"/>
              <w:autoSpaceDN w:val="0"/>
              <w:spacing w:line="260" w:lineRule="exact"/>
              <w:ind w:left="180" w:leftChars="100" w:firstLine="180" w:firstLineChars="100"/>
              <w:rPr>
                <w:rFonts w:hint="default" w:asciiTheme="minorEastAsia" w:hAnsiTheme="minorEastAsia" w:eastAsiaTheme="minorEastAsia"/>
              </w:rPr>
            </w:pPr>
            <w:r>
              <w:rPr>
                <w:rFonts w:hint="eastAsia" w:asciiTheme="minorEastAsia" w:hAnsiTheme="minorEastAsia" w:eastAsiaTheme="minorEastAsia"/>
              </w:rPr>
              <w:t>①契約時に</w:t>
            </w:r>
            <w:r>
              <w:rPr>
                <w:rFonts w:hint="eastAsia" w:asciiTheme="minorEastAsia" w:hAnsiTheme="minorEastAsia" w:eastAsiaTheme="minorEastAsia"/>
              </w:rPr>
              <w:t>4,100</w:t>
            </w:r>
            <w:r>
              <w:rPr>
                <w:rFonts w:hint="eastAsia" w:asciiTheme="minorEastAsia" w:hAnsiTheme="minorEastAsia" w:eastAsiaTheme="minorEastAsia"/>
              </w:rPr>
              <w:t>万円を前払い（礼金含む）することで、月額賃借料を減額している場合（契約等において、</w:t>
            </w:r>
          </w:p>
          <w:p>
            <w:pPr>
              <w:pStyle w:val="0"/>
              <w:autoSpaceDE w:val="0"/>
              <w:autoSpaceDN w:val="0"/>
              <w:spacing w:line="260" w:lineRule="exact"/>
              <w:ind w:left="180" w:leftChars="100" w:firstLine="359" w:firstLineChars="200"/>
              <w:rPr>
                <w:rFonts w:hint="default" w:asciiTheme="minorEastAsia" w:hAnsiTheme="minorEastAsia" w:eastAsiaTheme="minorEastAsia"/>
              </w:rPr>
            </w:pPr>
            <w:r>
              <w:rPr>
                <w:rFonts w:hint="eastAsia" w:asciiTheme="minorEastAsia" w:hAnsiTheme="minorEastAsia" w:eastAsiaTheme="minorEastAsia"/>
              </w:rPr>
              <w:t>国庫補助金を賃借料に充当する期間等の定めがない場合）</w:t>
            </w:r>
          </w:p>
          <w:p>
            <w:pPr>
              <w:pStyle w:val="0"/>
              <w:autoSpaceDE w:val="0"/>
              <w:autoSpaceDN w:val="0"/>
              <w:spacing w:line="260" w:lineRule="exact"/>
              <w:ind w:left="180" w:leftChars="100" w:firstLine="359" w:firstLineChars="200"/>
              <w:rPr>
                <w:rFonts w:hint="default" w:asciiTheme="minorEastAsia" w:hAnsiTheme="minorEastAsia" w:eastAsiaTheme="minorEastAsia"/>
              </w:rPr>
            </w:pPr>
            <w:r>
              <w:rPr>
                <w:rFonts w:hint="eastAsia" w:asciiTheme="minorEastAsia" w:hAnsiTheme="minorEastAsia" w:eastAsiaTheme="minorEastAsia"/>
              </w:rPr>
              <w:t>（</w:t>
            </w:r>
            <w:r>
              <w:rPr>
                <w:rFonts w:hint="eastAsia" w:asciiTheme="minorEastAsia" w:hAnsiTheme="minorEastAsia" w:eastAsiaTheme="minorEastAsia"/>
              </w:rPr>
              <w:t>4,100</w:t>
            </w:r>
            <w:r>
              <w:rPr>
                <w:rFonts w:hint="eastAsia" w:asciiTheme="minorEastAsia" w:hAnsiTheme="minorEastAsia" w:eastAsiaTheme="minorEastAsia"/>
              </w:rPr>
              <w:t>万円－</w:t>
            </w:r>
            <w:r>
              <w:rPr>
                <w:rFonts w:hint="eastAsia" w:asciiTheme="minorEastAsia" w:hAnsiTheme="minorEastAsia" w:eastAsiaTheme="minorEastAsia"/>
              </w:rPr>
              <w:t>300</w:t>
            </w:r>
            <w:r>
              <w:rPr>
                <w:rFonts w:hint="eastAsia" w:asciiTheme="minorEastAsia" w:hAnsiTheme="minorEastAsia" w:eastAsiaTheme="minorEastAsia"/>
              </w:rPr>
              <w:t>万円）÷</w:t>
            </w:r>
            <w:r>
              <w:rPr>
                <w:rFonts w:hint="eastAsia" w:asciiTheme="minorEastAsia" w:hAnsiTheme="minorEastAsia" w:eastAsiaTheme="minorEastAsia"/>
              </w:rPr>
              <w:t>150</w:t>
            </w:r>
            <w:r>
              <w:rPr>
                <w:rFonts w:hint="eastAsia" w:asciiTheme="minorEastAsia" w:hAnsiTheme="minorEastAsia" w:eastAsiaTheme="minorEastAsia"/>
              </w:rPr>
              <w:t>万円＝</w:t>
            </w:r>
            <w:r>
              <w:rPr>
                <w:rFonts w:hint="eastAsia" w:asciiTheme="minorEastAsia" w:hAnsiTheme="minorEastAsia" w:eastAsiaTheme="minorEastAsia"/>
              </w:rPr>
              <w:t>25.33</w:t>
            </w:r>
            <w:r>
              <w:rPr>
                <w:rFonts w:hint="eastAsia" w:asciiTheme="minorEastAsia" w:hAnsiTheme="minorEastAsia" w:eastAsiaTheme="minorEastAsia"/>
              </w:rPr>
              <w:t>月　⇒　国庫補助対象期間　</w:t>
            </w:r>
            <w:r>
              <w:rPr>
                <w:rFonts w:hint="eastAsia" w:asciiTheme="minorEastAsia" w:hAnsiTheme="minorEastAsia" w:eastAsiaTheme="minorEastAsia"/>
              </w:rPr>
              <w:t>26</w:t>
            </w:r>
            <w:r>
              <w:rPr>
                <w:rFonts w:hint="eastAsia" w:asciiTheme="minorEastAsia" w:hAnsiTheme="minorEastAsia" w:eastAsiaTheme="minorEastAsia"/>
              </w:rPr>
              <w:t>月</w:t>
            </w:r>
          </w:p>
          <w:p>
            <w:pPr>
              <w:pStyle w:val="0"/>
              <w:autoSpaceDE w:val="0"/>
              <w:autoSpaceDN w:val="0"/>
              <w:spacing w:line="260" w:lineRule="exact"/>
              <w:ind w:left="180" w:leftChars="100" w:firstLine="180" w:firstLineChars="100"/>
              <w:rPr>
                <w:rFonts w:hint="default" w:asciiTheme="minorEastAsia" w:hAnsiTheme="minorEastAsia" w:eastAsiaTheme="minorEastAsia"/>
              </w:rPr>
            </w:pPr>
            <w:r>
              <w:rPr>
                <w:rFonts w:hint="eastAsia" w:asciiTheme="minorEastAsia" w:hAnsiTheme="minorEastAsia" w:eastAsiaTheme="minorEastAsia"/>
              </w:rPr>
              <w:t>②契約時に</w:t>
            </w:r>
            <w:r>
              <w:rPr>
                <w:rFonts w:hint="eastAsia" w:asciiTheme="minorEastAsia" w:hAnsiTheme="minorEastAsia" w:eastAsiaTheme="minorEastAsia"/>
              </w:rPr>
              <w:t>4,100</w:t>
            </w:r>
            <w:r>
              <w:rPr>
                <w:rFonts w:hint="eastAsia" w:asciiTheme="minorEastAsia" w:hAnsiTheme="minorEastAsia" w:eastAsiaTheme="minorEastAsia"/>
              </w:rPr>
              <w:t>万円を前払い（礼金含む）することで、月額賃借料を減額している場合（契約等において、</w:t>
            </w:r>
          </w:p>
          <w:p>
            <w:pPr>
              <w:pStyle w:val="0"/>
              <w:autoSpaceDE w:val="0"/>
              <w:autoSpaceDN w:val="0"/>
              <w:spacing w:line="260" w:lineRule="exact"/>
              <w:ind w:left="180" w:leftChars="100" w:firstLine="359" w:firstLineChars="200"/>
              <w:rPr>
                <w:rFonts w:hint="default" w:asciiTheme="minorEastAsia" w:hAnsiTheme="minorEastAsia" w:eastAsiaTheme="minorEastAsia"/>
              </w:rPr>
            </w:pPr>
            <w:r>
              <w:rPr>
                <w:rFonts w:hint="eastAsia" w:asciiTheme="minorEastAsia" w:hAnsiTheme="minorEastAsia" w:eastAsiaTheme="minorEastAsia"/>
              </w:rPr>
              <w:t>契約期間全期間の賃借料に国庫補助金を充当する定めがある場合）</w:t>
            </w:r>
          </w:p>
          <w:p>
            <w:pPr>
              <w:pStyle w:val="0"/>
              <w:autoSpaceDE w:val="0"/>
              <w:autoSpaceDN w:val="0"/>
              <w:spacing w:line="260" w:lineRule="exact"/>
              <w:ind w:left="719" w:hanging="719" w:hangingChars="400"/>
              <w:rPr>
                <w:rFonts w:hint="default" w:asciiTheme="minorEastAsia" w:hAnsiTheme="minorEastAsia" w:eastAsiaTheme="minorEastAsia"/>
              </w:rPr>
            </w:pPr>
            <w:r>
              <w:rPr>
                <w:rFonts w:hint="eastAsia" w:asciiTheme="minorEastAsia" w:hAnsiTheme="minorEastAsia" w:eastAsiaTheme="minorEastAsia"/>
              </w:rPr>
              <w:t>　　⇒　国庫補助対象期間　</w:t>
            </w:r>
            <w:r>
              <w:rPr>
                <w:rFonts w:hint="eastAsia" w:asciiTheme="minorEastAsia" w:hAnsiTheme="minorEastAsia" w:eastAsiaTheme="minorEastAsia"/>
              </w:rPr>
              <w:t>240</w:t>
            </w:r>
            <w:r>
              <w:rPr>
                <w:rFonts w:hint="eastAsia" w:asciiTheme="minorEastAsia" w:hAnsiTheme="minorEastAsia" w:eastAsiaTheme="minorEastAsia"/>
              </w:rPr>
              <w:t>月（＝</w:t>
            </w:r>
            <w:r>
              <w:rPr>
                <w:rFonts w:hint="eastAsia" w:asciiTheme="minorEastAsia" w:hAnsiTheme="minorEastAsia" w:eastAsiaTheme="minorEastAsia"/>
              </w:rPr>
              <w:t>20</w:t>
            </w:r>
            <w:r>
              <w:rPr>
                <w:rFonts w:hint="eastAsia" w:asciiTheme="minorEastAsia" w:hAnsiTheme="minorEastAsia" w:eastAsiaTheme="minorEastAsia"/>
              </w:rPr>
              <w:t>年間）</w:t>
            </w:r>
          </w:p>
        </w:tc>
      </w:tr>
      <w:tr>
        <w:trPr>
          <w:trHeight w:val="510" w:hRule="atLeast"/>
        </w:trPr>
        <w:tc>
          <w:tcPr>
            <w:tcW w:w="1134" w:type="dxa"/>
            <w:tcBorders>
              <w:top w:val="nil"/>
              <w:left w:val="none" w:color="auto" w:sz="0" w:space="0"/>
              <w:bottom w:val="single" w:color="auto" w:sz="8" w:space="0"/>
              <w:right w:val="none" w:color="auto" w:sz="0" w:space="0"/>
              <w:tl2br w:val="none" w:color="auto" w:sz="0" w:space="0"/>
              <w:tr2bl w:val="none" w:color="auto" w:sz="0" w:space="0"/>
            </w:tcBorders>
            <w:vAlign w:val="top"/>
          </w:tcPr>
          <w:p>
            <w:pPr>
              <w:pStyle w:val="0"/>
              <w:autoSpaceDE w:val="0"/>
              <w:autoSpaceDN w:val="0"/>
              <w:spacing w:line="260" w:lineRule="exact"/>
              <w:jc w:val="left"/>
              <w:rPr>
                <w:rFonts w:hint="default" w:asciiTheme="majorEastAsia" w:hAnsiTheme="majorEastAsia" w:eastAsiaTheme="majorEastAsia"/>
                <w:w w:val="90"/>
              </w:rPr>
            </w:pPr>
          </w:p>
        </w:tc>
        <w:tc>
          <w:tcPr>
            <w:tcW w:w="8931" w:type="dxa"/>
            <w:gridSpan w:val="15"/>
            <w:vMerge w:val="continue"/>
            <w:tcBorders>
              <w:top w:val="nil"/>
              <w:left w:val="none" w:color="auto" w:sz="0" w:space="0"/>
              <w:bottom w:val="single" w:color="auto" w:sz="8" w:space="0"/>
              <w:right w:val="none" w:color="auto" w:sz="0" w:space="0"/>
              <w:tl2br w:val="none" w:color="auto" w:sz="0" w:space="0"/>
              <w:tr2bl w:val="none" w:color="auto" w:sz="0" w:space="0"/>
            </w:tcBorders>
            <w:vAlign w:val="top"/>
          </w:tcPr>
          <w:p>
            <w:pPr>
              <w:pStyle w:val="0"/>
              <w:rPr>
                <w:rFonts w:hint="default" w:asciiTheme="minorEastAsia" w:hAnsiTheme="minorEastAsia" w:eastAsiaTheme="minorEastAsia"/>
              </w:rPr>
            </w:pPr>
          </w:p>
        </w:tc>
      </w:tr>
      <w:tr>
        <w:trPr/>
        <w:tc>
          <w:tcPr>
            <w:tcW w:w="1134" w:type="dxa"/>
            <w:vMerge w:val="restart"/>
            <w:tcBorders>
              <w:top w:val="single" w:color="auto" w:sz="8" w:space="0"/>
              <w:left w:val="none" w:color="auto" w:sz="0" w:space="0"/>
              <w:bottom w:val="none" w:color="auto" w:sz="0" w:space="0"/>
              <w:right w:val="none" w:color="auto" w:sz="0" w:space="0"/>
              <w:tl2br w:val="none" w:color="auto" w:sz="0" w:space="0"/>
              <w:tr2bl w:val="none" w:color="auto" w:sz="0" w:space="0"/>
            </w:tcBorders>
            <w:vAlign w:val="top"/>
          </w:tcPr>
          <w:p>
            <w:pPr>
              <w:pStyle w:val="0"/>
              <w:autoSpaceDE w:val="0"/>
              <w:autoSpaceDN w:val="0"/>
              <w:spacing w:line="260" w:lineRule="exact"/>
              <w:jc w:val="left"/>
              <w:rPr>
                <w:rFonts w:hint="default" w:asciiTheme="majorEastAsia" w:hAnsiTheme="majorEastAsia" w:eastAsiaTheme="majorEastAsia"/>
                <w:w w:val="90"/>
              </w:rPr>
            </w:pPr>
            <w:r>
              <w:rPr>
                <w:rFonts w:hint="eastAsia" w:asciiTheme="majorEastAsia" w:hAnsiTheme="majorEastAsia" w:eastAsiaTheme="majorEastAsia"/>
                <w:b w:val="1"/>
                <w:color w:val="FF0000"/>
                <w:w w:val="90"/>
              </w:rPr>
              <w:t>12</w:t>
            </w:r>
            <w:r>
              <w:rPr>
                <w:rFonts w:hint="eastAsia" w:asciiTheme="majorEastAsia" w:hAnsiTheme="majorEastAsia" w:eastAsiaTheme="majorEastAsia"/>
                <w:w w:val="90"/>
              </w:rPr>
              <w:t xml:space="preserve"> </w:t>
            </w:r>
            <w:r>
              <w:rPr>
                <w:rFonts w:hint="eastAsia" w:asciiTheme="majorEastAsia" w:hAnsiTheme="majorEastAsia" w:eastAsiaTheme="majorEastAsia"/>
                <w:w w:val="90"/>
              </w:rPr>
              <w:t>チーム</w:t>
            </w:r>
          </w:p>
          <w:p>
            <w:pPr>
              <w:pStyle w:val="0"/>
              <w:autoSpaceDE w:val="0"/>
              <w:autoSpaceDN w:val="0"/>
              <w:spacing w:line="260" w:lineRule="exact"/>
              <w:jc w:val="left"/>
              <w:rPr>
                <w:rFonts w:hint="default" w:asciiTheme="majorEastAsia" w:hAnsiTheme="majorEastAsia" w:eastAsiaTheme="majorEastAsia"/>
                <w:w w:val="90"/>
              </w:rPr>
            </w:pPr>
            <w:r>
              <w:rPr>
                <w:rFonts w:hint="eastAsia" w:asciiTheme="majorEastAsia" w:hAnsiTheme="majorEastAsia" w:eastAsiaTheme="majorEastAsia"/>
                <w:w w:val="90"/>
              </w:rPr>
              <w:t>保育推進加算</w:t>
            </w:r>
          </w:p>
          <w:p>
            <w:pPr>
              <w:pStyle w:val="0"/>
              <w:autoSpaceDE w:val="0"/>
              <w:autoSpaceDN w:val="0"/>
              <w:spacing w:line="260" w:lineRule="exact"/>
              <w:jc w:val="left"/>
              <w:rPr>
                <w:rFonts w:hint="default" w:asciiTheme="majorEastAsia" w:hAnsiTheme="majorEastAsia" w:eastAsiaTheme="majorEastAsia"/>
                <w:w w:val="90"/>
              </w:rPr>
            </w:pPr>
          </w:p>
          <w:p>
            <w:pPr>
              <w:pStyle w:val="0"/>
              <w:autoSpaceDE w:val="0"/>
              <w:autoSpaceDN w:val="0"/>
              <w:spacing w:line="260" w:lineRule="exact"/>
              <w:jc w:val="left"/>
              <w:rPr>
                <w:rFonts w:hint="default" w:ascii="ＭＳ Ｐ明朝" w:hAnsi="ＭＳ Ｐ明朝" w:eastAsia="ＭＳ Ｐ明朝"/>
                <w:w w:val="90"/>
              </w:rPr>
            </w:pPr>
            <w:r>
              <w:rPr>
                <w:rFonts w:hint="default" w:ascii="ＭＳ Ｐ明朝" w:hAnsi="ＭＳ Ｐ明朝" w:eastAsia="ＭＳ Ｐ明朝"/>
                <w:w w:val="90"/>
              </w:rPr>
              <w:t>［加算認定］</w:t>
            </w:r>
          </w:p>
          <w:p>
            <w:pPr>
              <w:pStyle w:val="0"/>
              <w:autoSpaceDE w:val="0"/>
              <w:autoSpaceDN w:val="0"/>
              <w:spacing w:line="260" w:lineRule="exact"/>
              <w:jc w:val="left"/>
              <w:rPr>
                <w:rFonts w:hint="default" w:asciiTheme="majorEastAsia" w:hAnsiTheme="majorEastAsia" w:eastAsiaTheme="majorEastAsia"/>
                <w:w w:val="90"/>
              </w:rPr>
            </w:pPr>
            <w:r>
              <w:rPr>
                <w:rFonts w:hint="default" w:ascii="ＭＳ Ｐ明朝" w:hAnsi="ＭＳ Ｐ明朝" w:eastAsia="ＭＳ Ｐ明朝"/>
                <w:w w:val="90"/>
              </w:rPr>
              <w:t>申請に基づき市が認定</w:t>
            </w:r>
          </w:p>
        </w:tc>
        <w:tc>
          <w:tcPr>
            <w:tcW w:w="5183" w:type="dxa"/>
            <w:gridSpan w:val="4"/>
            <w:tcBorders>
              <w:top w:val="single" w:color="auto" w:sz="8" w:space="0"/>
              <w:left w:val="none" w:color="auto" w:sz="0" w:space="0"/>
              <w:bottom w:val="nil"/>
              <w:right w:val="none" w:color="auto" w:sz="0" w:space="0"/>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1)</w:t>
            </w:r>
            <w:r>
              <w:rPr>
                <w:rFonts w:hint="eastAsia" w:asciiTheme="minorEastAsia" w:hAnsiTheme="minorEastAsia" w:eastAsiaTheme="minorEastAsia"/>
              </w:rPr>
              <w:t>　チーム保育推進加算を算定している場合、以下の加算の要件の全てに適合していますか。</w:t>
            </w:r>
          </w:p>
        </w:tc>
        <w:tc>
          <w:tcPr>
            <w:tcW w:w="913" w:type="dxa"/>
            <w:gridSpan w:val="8"/>
            <w:tcBorders>
              <w:top w:val="single" w:color="auto" w:sz="8"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r>
              <w:rPr>
                <w:rFonts w:hint="default" w:asciiTheme="minorEastAsia" w:hAnsiTheme="minorEastAsia" w:eastAsiaTheme="minorEastAsia"/>
              </w:rPr>
              <w:t>□</w:t>
            </w:r>
            <w:r>
              <w:rPr>
                <w:rFonts w:hint="default" w:asciiTheme="minorEastAsia" w:hAnsiTheme="minorEastAsia" w:eastAsiaTheme="minorEastAsia"/>
              </w:rPr>
              <w:t>はい</w:t>
            </w:r>
          </w:p>
          <w:p>
            <w:pPr>
              <w:pStyle w:val="0"/>
              <w:autoSpaceDE w:val="0"/>
              <w:autoSpaceDN w:val="0"/>
              <w:spacing w:line="260" w:lineRule="exact"/>
              <w:rPr>
                <w:rFonts w:hint="default" w:asciiTheme="minorEastAsia" w:hAnsiTheme="minorEastAsia" w:eastAsiaTheme="minorEastAsia"/>
              </w:rPr>
            </w:pPr>
            <w:r>
              <w:rPr>
                <w:rFonts w:hint="default" w:asciiTheme="minorEastAsia" w:hAnsiTheme="minorEastAsia" w:eastAsiaTheme="minorEastAsia"/>
              </w:rPr>
              <w:t>□</w:t>
            </w:r>
            <w:r>
              <w:rPr>
                <w:rFonts w:hint="default" w:asciiTheme="minorEastAsia" w:hAnsiTheme="minorEastAsia" w:eastAsiaTheme="minorEastAsia"/>
              </w:rPr>
              <w:t>いいえ</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□非該当</w:t>
            </w:r>
          </w:p>
        </w:tc>
        <w:tc>
          <w:tcPr>
            <w:tcW w:w="2835" w:type="dxa"/>
            <w:gridSpan w:val="3"/>
            <w:tcBorders>
              <w:top w:val="single" w:color="auto" w:sz="8"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p>
        </w:tc>
      </w:tr>
      <w:tr>
        <w:trPr>
          <w:trHeight w:val="1735" w:hRule="atLeast"/>
        </w:trPr>
        <w:tc>
          <w:tcPr>
            <w:tcW w:w="1134" w:type="dxa"/>
            <w:vMerge w:val="continue"/>
            <w:vAlign w:val="top"/>
          </w:tcPr>
          <w:p>
            <w:pPr>
              <w:pStyle w:val="0"/>
              <w:autoSpaceDE w:val="0"/>
              <w:autoSpaceDN w:val="0"/>
              <w:spacing w:line="260" w:lineRule="exact"/>
              <w:jc w:val="left"/>
              <w:rPr>
                <w:rFonts w:hint="default" w:asciiTheme="majorEastAsia" w:hAnsiTheme="majorEastAsia" w:eastAsiaTheme="majorEastAsia"/>
                <w:w w:val="90"/>
              </w:rPr>
            </w:pPr>
          </w:p>
        </w:tc>
        <w:tc>
          <w:tcPr>
            <w:tcW w:w="8931" w:type="dxa"/>
            <w:gridSpan w:val="15"/>
            <w:tcBorders>
              <w:top w:val="nil"/>
              <w:left w:val="none" w:color="auto" w:sz="0" w:space="0"/>
              <w:bottom w:val="dotted" w:color="auto" w:sz="4" w:space="0"/>
              <w:right w:val="none" w:color="auto" w:sz="0" w:space="0"/>
              <w:tl2br w:val="none" w:color="auto" w:sz="0" w:space="0"/>
              <w:tr2bl w:val="none" w:color="auto" w:sz="0" w:space="0"/>
            </w:tcBorders>
            <w:vAlign w:val="top"/>
          </w:tcPr>
          <w:p>
            <w:pPr>
              <w:pStyle w:val="0"/>
              <w:autoSpaceDE w:val="0"/>
              <w:autoSpaceDN w:val="0"/>
              <w:spacing w:line="260" w:lineRule="exact"/>
              <w:ind w:left="719" w:hanging="719" w:hangingChars="400"/>
              <w:rPr>
                <w:rFonts w:hint="default" w:asciiTheme="minorEastAsia" w:hAnsiTheme="minorEastAsia" w:eastAsiaTheme="minorEastAsia"/>
              </w:rPr>
            </w:pPr>
            <w:r>
              <w:rPr>
                <w:rFonts w:hint="eastAsia" w:asciiTheme="minorEastAsia" w:hAnsiTheme="minorEastAsia" w:eastAsiaTheme="minorEastAsia"/>
              </w:rPr>
              <w:t>　　　①　「必要保育士数」（基本分単価及び他の加算の認定に当たって求められる数）を超えて保育士を配置していること</w:t>
            </w:r>
          </w:p>
          <w:p>
            <w:pPr>
              <w:pStyle w:val="0"/>
              <w:autoSpaceDE w:val="0"/>
              <w:autoSpaceDN w:val="0"/>
              <w:spacing w:line="260" w:lineRule="exact"/>
              <w:ind w:left="1796" w:hanging="1796" w:hangingChars="1000"/>
              <w:rPr>
                <w:rFonts w:hint="default" w:asciiTheme="minorEastAsia" w:hAnsiTheme="minorEastAsia" w:eastAsiaTheme="minorEastAsia"/>
              </w:rPr>
            </w:pPr>
            <w:r>
              <w:rPr>
                <w:rFonts w:hint="eastAsia" w:asciiTheme="minorEastAsia" w:hAnsiTheme="minorEastAsia" w:eastAsiaTheme="minorEastAsia"/>
              </w:rPr>
              <w:t>　　　②　キャリアを積んだチームリーダーの位置付け等チーム保育体制を整備すること（注１）</w:t>
            </w:r>
          </w:p>
          <w:p>
            <w:pPr>
              <w:pStyle w:val="0"/>
              <w:autoSpaceDE w:val="0"/>
              <w:autoSpaceDN w:val="0"/>
              <w:spacing w:line="260" w:lineRule="exact"/>
              <w:ind w:left="1617" w:hanging="1617" w:hangingChars="900"/>
              <w:rPr>
                <w:rFonts w:hint="default" w:asciiTheme="minorEastAsia" w:hAnsiTheme="minorEastAsia" w:eastAsiaTheme="minorEastAsia"/>
              </w:rPr>
            </w:pPr>
            <w:r>
              <w:rPr>
                <w:rFonts w:hint="eastAsia" w:asciiTheme="minorEastAsia" w:hAnsiTheme="minorEastAsia" w:eastAsiaTheme="minorEastAsia"/>
              </w:rPr>
              <w:t>　　　　　（注１）　チーム保育体制の整備とは、基本分単価における必要保育士数の年齢別配置基準（３歳児配置改善加算が適用される場合には、その配置基準）を超えて、主に３～５歳児について複数保育士による保育体制の構築をいう。</w:t>
            </w:r>
          </w:p>
          <w:p>
            <w:pPr>
              <w:pStyle w:val="0"/>
              <w:autoSpaceDE w:val="0"/>
              <w:autoSpaceDN w:val="0"/>
              <w:spacing w:line="260" w:lineRule="exact"/>
              <w:ind w:left="1796" w:hanging="1796" w:hangingChars="1000"/>
              <w:rPr>
                <w:rFonts w:hint="default" w:asciiTheme="minorEastAsia" w:hAnsiTheme="minorEastAsia" w:eastAsiaTheme="minorEastAsia"/>
              </w:rPr>
            </w:pPr>
            <w:r>
              <w:rPr>
                <w:rFonts w:hint="eastAsia" w:asciiTheme="minorEastAsia" w:hAnsiTheme="minorEastAsia" w:eastAsiaTheme="minorEastAsia"/>
              </w:rPr>
              <w:t>　　　③　職員の平均経験年数が１２年以上であること（注２）</w:t>
            </w:r>
          </w:p>
          <w:p>
            <w:pPr>
              <w:pStyle w:val="0"/>
              <w:autoSpaceDE w:val="0"/>
              <w:autoSpaceDN w:val="0"/>
              <w:spacing w:line="260" w:lineRule="exact"/>
              <w:ind w:left="1617" w:hanging="1617" w:hangingChars="900"/>
              <w:rPr>
                <w:rFonts w:hint="default" w:asciiTheme="minorEastAsia" w:hAnsiTheme="minorEastAsia" w:eastAsiaTheme="minorEastAsia"/>
              </w:rPr>
            </w:pPr>
            <w:r>
              <w:rPr>
                <w:rFonts w:hint="eastAsia" w:asciiTheme="minorEastAsia" w:hAnsiTheme="minorEastAsia" w:eastAsiaTheme="minorEastAsia"/>
              </w:rPr>
              <w:t>　　　　　（注２）　職員の平均経験年数については</w:t>
            </w:r>
            <w:r>
              <w:rPr>
                <w:rFonts w:hint="eastAsia" w:asciiTheme="majorEastAsia" w:hAnsiTheme="majorEastAsia" w:eastAsiaTheme="majorEastAsia"/>
                <w:b w:val="1"/>
                <w:color w:val="FF0000"/>
              </w:rPr>
              <w:t>、</w:t>
            </w:r>
            <w:r>
              <w:rPr>
                <w:rFonts w:hint="eastAsia" w:asciiTheme="minorEastAsia" w:hAnsiTheme="minorEastAsia" w:eastAsiaTheme="minorEastAsia"/>
                <w:color w:val="000000" w:themeColor="text1"/>
              </w:rPr>
              <w:t>処遇改善等加算（区分１及び区分２）</w:t>
            </w:r>
            <w:r>
              <w:rPr>
                <w:rFonts w:hint="eastAsia" w:asciiTheme="minorEastAsia" w:hAnsiTheme="minorEastAsia" w:eastAsiaTheme="minorEastAsia"/>
              </w:rPr>
              <w:t>における職員１人当たりの平均経験年数をもって確認すること。</w:t>
            </w:r>
          </w:p>
          <w:p>
            <w:pPr>
              <w:pStyle w:val="0"/>
              <w:autoSpaceDE w:val="0"/>
              <w:autoSpaceDN w:val="0"/>
              <w:spacing w:line="260" w:lineRule="exact"/>
              <w:ind w:left="1796" w:hanging="1796" w:hangingChars="1000"/>
              <w:rPr>
                <w:rFonts w:hint="default" w:asciiTheme="minorEastAsia" w:hAnsiTheme="minorEastAsia" w:eastAsiaTheme="minorEastAsia"/>
              </w:rPr>
            </w:pPr>
            <w:r>
              <w:rPr>
                <w:rFonts w:hint="eastAsia" w:asciiTheme="minorEastAsia" w:hAnsiTheme="minorEastAsia" w:eastAsiaTheme="minorEastAsia"/>
              </w:rPr>
              <w:t>　　　④　当該加算による増収は、保育士の増員や、当該保育所全体の職員の賃金改善に充てること</w:t>
            </w:r>
          </w:p>
        </w:tc>
      </w:tr>
      <w:tr>
        <w:trPr>
          <w:trHeight w:val="361" w:hRule="atLeast"/>
        </w:trPr>
        <w:tc>
          <w:tcPr>
            <w:tcW w:w="1134" w:type="dxa"/>
            <w:vMerge w:val="continue"/>
            <w:vAlign w:val="top"/>
          </w:tcPr>
          <w:p>
            <w:pPr>
              <w:pStyle w:val="0"/>
              <w:autoSpaceDE w:val="0"/>
              <w:autoSpaceDN w:val="0"/>
              <w:spacing w:line="260" w:lineRule="exact"/>
              <w:jc w:val="left"/>
              <w:rPr>
                <w:rFonts w:hint="default" w:asciiTheme="majorEastAsia" w:hAnsiTheme="majorEastAsia" w:eastAsiaTheme="majorEastAsia"/>
                <w:w w:val="90"/>
              </w:rPr>
            </w:pPr>
          </w:p>
        </w:tc>
        <w:tc>
          <w:tcPr>
            <w:tcW w:w="8931" w:type="dxa"/>
            <w:gridSpan w:val="15"/>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autoSpaceDE w:val="0"/>
              <w:autoSpaceDN w:val="0"/>
              <w:spacing w:line="260" w:lineRule="exact"/>
              <w:ind w:left="359" w:hanging="359" w:hangingChars="200"/>
              <w:rPr>
                <w:rFonts w:hint="default" w:asciiTheme="minorEastAsia" w:hAnsiTheme="minorEastAsia" w:eastAsiaTheme="minorEastAsia"/>
              </w:rPr>
            </w:pPr>
            <w:r>
              <w:rPr>
                <w:rFonts w:hint="eastAsia" w:asciiTheme="minorEastAsia" w:hAnsiTheme="minorEastAsia" w:eastAsiaTheme="minorEastAsia"/>
              </w:rPr>
              <w:t>　※　要件に適合しなくなった場合には、要件に適合しなくなった日の属する月の翌月（月の初日に適合しなくなった場合はその月）から加算の適用がない。</w:t>
            </w:r>
          </w:p>
        </w:tc>
      </w:tr>
      <w:tr>
        <w:trPr>
          <w:trHeight w:val="240" w:hRule="atLeast"/>
        </w:trPr>
        <w:tc>
          <w:tcPr>
            <w:tcW w:w="1134" w:type="dxa"/>
            <w:vMerge w:val="continue"/>
            <w:vAlign w:val="top"/>
          </w:tcPr>
          <w:p>
            <w:pPr>
              <w:pStyle w:val="0"/>
              <w:autoSpaceDE w:val="0"/>
              <w:autoSpaceDN w:val="0"/>
              <w:spacing w:line="260" w:lineRule="exact"/>
              <w:jc w:val="left"/>
              <w:rPr>
                <w:rFonts w:hint="default" w:asciiTheme="majorEastAsia" w:hAnsiTheme="majorEastAsia" w:eastAsiaTheme="majorEastAsia"/>
                <w:w w:val="90"/>
              </w:rPr>
            </w:pPr>
          </w:p>
        </w:tc>
        <w:tc>
          <w:tcPr>
            <w:tcW w:w="5183" w:type="dxa"/>
            <w:gridSpan w:val="4"/>
            <w:tcBorders>
              <w:top w:val="single" w:color="auto" w:sz="4" w:space="0"/>
              <w:left w:val="none" w:color="auto" w:sz="0" w:space="0"/>
              <w:bottom w:val="nil"/>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2)</w:t>
            </w:r>
            <w:r>
              <w:rPr>
                <w:rFonts w:hint="eastAsia" w:asciiTheme="minorEastAsia" w:hAnsiTheme="minorEastAsia" w:eastAsiaTheme="minorEastAsia"/>
              </w:rPr>
              <w:t>　加算額は、次のとおり算定していますか。</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　　地域区分等に応じた単価</w:t>
            </w:r>
          </w:p>
        </w:tc>
        <w:tc>
          <w:tcPr>
            <w:tcW w:w="913" w:type="dxa"/>
            <w:gridSpan w:val="8"/>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□はい</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□いいえ</w:t>
            </w:r>
          </w:p>
        </w:tc>
        <w:tc>
          <w:tcPr>
            <w:tcW w:w="2835" w:type="dxa"/>
            <w:gridSpan w:val="3"/>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p>
        </w:tc>
      </w:tr>
      <w:tr>
        <w:trPr>
          <w:trHeight w:val="240" w:hRule="atLeast"/>
        </w:trPr>
        <w:tc>
          <w:tcPr>
            <w:tcW w:w="1134" w:type="dxa"/>
            <w:vMerge w:val="continue"/>
            <w:vAlign w:val="top"/>
          </w:tcPr>
          <w:p>
            <w:pPr>
              <w:pStyle w:val="0"/>
              <w:rPr>
                <w:rFonts w:hint="default"/>
              </w:rPr>
            </w:pPr>
          </w:p>
        </w:tc>
        <w:tc>
          <w:tcPr>
            <w:tcW w:w="8931" w:type="dxa"/>
            <w:gridSpan w:val="15"/>
            <w:tcBorders>
              <w:top w:val="nil"/>
              <w:left w:val="none" w:color="auto" w:sz="0" w:space="0"/>
              <w:bottom w:val="nil"/>
              <w:right w:val="none" w:color="auto" w:sz="0" w:space="0"/>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　　＋（当該加算に係る</w:t>
            </w:r>
            <w:r>
              <w:rPr>
                <w:rFonts w:hint="eastAsia" w:asciiTheme="minorEastAsia" w:hAnsiTheme="minorEastAsia" w:eastAsiaTheme="minorEastAsia"/>
                <w:color w:val="000000" w:themeColor="text1"/>
              </w:rPr>
              <w:t>処遇改善等加算（区分１及び区分２）の単価×認定された［｛</w:t>
            </w:r>
            <w:r>
              <w:rPr>
                <w:rFonts w:hint="eastAsia" w:asciiTheme="minorEastAsia" w:hAnsiTheme="minorEastAsia" w:eastAsiaTheme="minorEastAsia"/>
                <w:color w:val="000000" w:themeColor="text1"/>
              </w:rPr>
              <w:t>(</w:t>
            </w:r>
            <w:r>
              <w:rPr>
                <w:rFonts w:hint="eastAsia" w:asciiTheme="minorEastAsia" w:hAnsiTheme="minorEastAsia" w:eastAsiaTheme="minorEastAsia"/>
                <w:color w:val="000000" w:themeColor="text1"/>
              </w:rPr>
              <w:t>加算率</w:t>
            </w:r>
            <w:r>
              <w:rPr>
                <w:rFonts w:hint="eastAsia" w:asciiTheme="minorEastAsia" w:hAnsiTheme="minorEastAsia" w:eastAsiaTheme="minorEastAsia"/>
                <w:color w:val="000000" w:themeColor="text1"/>
              </w:rPr>
              <w:t>(a)+</w:t>
            </w:r>
            <w:r>
              <w:rPr>
                <w:rFonts w:hint="eastAsia" w:asciiTheme="minorEastAsia" w:hAnsiTheme="minorEastAsia" w:eastAsiaTheme="minorEastAsia"/>
                <w:color w:val="000000" w:themeColor="text1"/>
              </w:rPr>
              <w:t>加算率</w:t>
            </w:r>
            <w:r>
              <w:rPr>
                <w:rFonts w:hint="eastAsia" w:asciiTheme="minorEastAsia" w:hAnsiTheme="minorEastAsia" w:eastAsiaTheme="minorEastAsia"/>
                <w:color w:val="000000" w:themeColor="text1"/>
              </w:rPr>
              <w:t>(b))</w:t>
            </w:r>
            <w:r>
              <w:rPr>
                <w:rFonts w:hint="eastAsia" w:asciiTheme="minorEastAsia" w:hAnsiTheme="minorEastAsia" w:eastAsiaTheme="minorEastAsia"/>
                <w:color w:val="000000" w:themeColor="text1"/>
              </w:rPr>
              <w:t>×</w:t>
            </w:r>
            <w:r>
              <w:rPr>
                <w:rFonts w:hint="eastAsia" w:asciiTheme="minorEastAsia" w:hAnsiTheme="minorEastAsia" w:eastAsiaTheme="minorEastAsia"/>
                <w:color w:val="000000" w:themeColor="text1"/>
              </w:rPr>
              <w:t>100</w:t>
            </w:r>
            <w:r>
              <w:rPr>
                <w:rFonts w:hint="eastAsia" w:asciiTheme="minorEastAsia" w:hAnsiTheme="minorEastAsia" w:eastAsiaTheme="minorEastAsia"/>
                <w:color w:val="000000" w:themeColor="text1"/>
              </w:rPr>
              <w:t>｝＋加算率</w:t>
            </w:r>
            <w:r>
              <w:rPr>
                <w:rFonts w:hint="eastAsia" w:asciiTheme="minorEastAsia" w:hAnsiTheme="minorEastAsia" w:eastAsiaTheme="minorEastAsia"/>
                <w:color w:val="000000" w:themeColor="text1"/>
              </w:rPr>
              <w:t>(c)</w:t>
            </w:r>
            <w:r>
              <w:rPr>
                <w:rFonts w:hint="eastAsia" w:asciiTheme="minorEastAsia" w:hAnsiTheme="minorEastAsia" w:eastAsiaTheme="minorEastAsia"/>
                <w:color w:val="000000" w:themeColor="text1"/>
              </w:rPr>
              <w:t>］）</w:t>
            </w:r>
          </w:p>
        </w:tc>
      </w:tr>
      <w:tr>
        <w:trPr>
          <w:trHeight w:val="240" w:hRule="atLeast"/>
        </w:trPr>
        <w:tc>
          <w:tcPr>
            <w:tcW w:w="1134" w:type="dxa"/>
            <w:vMerge w:val="continue"/>
            <w:vAlign w:val="top"/>
          </w:tcPr>
          <w:p>
            <w:pPr>
              <w:pStyle w:val="0"/>
              <w:rPr>
                <w:rFonts w:hint="default"/>
              </w:rPr>
            </w:pPr>
          </w:p>
        </w:tc>
        <w:tc>
          <w:tcPr>
            <w:tcW w:w="5183" w:type="dxa"/>
            <w:gridSpan w:val="4"/>
            <w:tcBorders>
              <w:top w:val="single" w:color="auto" w:sz="4" w:space="0"/>
              <w:left w:val="none" w:color="auto" w:sz="0" w:space="0"/>
              <w:bottom w:val="nil"/>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3)</w:t>
            </w:r>
            <w:r>
              <w:rPr>
                <w:rFonts w:hint="eastAsia" w:asciiTheme="minorEastAsia" w:hAnsiTheme="minorEastAsia" w:eastAsiaTheme="minorEastAsia"/>
              </w:rPr>
              <w:t>　年度終了後速やかに実績報告書を市に提出していますか。</w:t>
            </w:r>
          </w:p>
        </w:tc>
        <w:tc>
          <w:tcPr>
            <w:tcW w:w="913" w:type="dxa"/>
            <w:gridSpan w:val="8"/>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□はい</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□いいえ</w:t>
            </w:r>
          </w:p>
        </w:tc>
        <w:tc>
          <w:tcPr>
            <w:tcW w:w="2835" w:type="dxa"/>
            <w:gridSpan w:val="3"/>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p>
        </w:tc>
      </w:tr>
      <w:tr>
        <w:trPr>
          <w:trHeight w:val="240" w:hRule="atLeast"/>
        </w:trPr>
        <w:tc>
          <w:tcPr>
            <w:tcW w:w="1134" w:type="dxa"/>
            <w:vMerge w:val="continue"/>
            <w:tcBorders>
              <w:top w:val="none" w:color="auto" w:sz="0" w:space="0"/>
              <w:left w:val="none" w:color="auto" w:sz="0" w:space="0"/>
              <w:bottom w:val="single" w:color="auto" w:sz="8" w:space="0"/>
              <w:right w:val="none" w:color="auto" w:sz="0" w:space="0"/>
              <w:tl2br w:val="none" w:color="auto" w:sz="0" w:space="0"/>
              <w:tr2bl w:val="none" w:color="auto" w:sz="0" w:space="0"/>
            </w:tcBorders>
            <w:vAlign w:val="top"/>
          </w:tcPr>
          <w:p>
            <w:pPr>
              <w:pStyle w:val="0"/>
              <w:rPr>
                <w:rFonts w:hint="default"/>
              </w:rPr>
            </w:pPr>
          </w:p>
        </w:tc>
        <w:tc>
          <w:tcPr>
            <w:tcW w:w="5183" w:type="dxa"/>
            <w:gridSpan w:val="4"/>
            <w:tcBorders>
              <w:top w:val="single" w:color="auto" w:sz="4" w:space="0"/>
              <w:left w:val="none" w:color="auto" w:sz="0" w:space="0"/>
              <w:bottom w:val="single" w:color="auto" w:sz="8" w:space="0"/>
              <w:right w:val="none" w:color="auto" w:sz="0" w:space="0"/>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4)</w:t>
            </w:r>
            <w:r>
              <w:rPr>
                <w:rFonts w:hint="eastAsia" w:asciiTheme="minorEastAsia" w:hAnsiTheme="minorEastAsia" w:eastAsiaTheme="minorEastAsia"/>
              </w:rPr>
              <w:t>　加算額の実績と</w:t>
            </w:r>
            <w:r>
              <w:rPr>
                <w:rFonts w:hint="eastAsia" w:asciiTheme="minorEastAsia" w:hAnsiTheme="minorEastAsia" w:eastAsiaTheme="minorEastAsia"/>
              </w:rPr>
              <w:t xml:space="preserve"> 1)</w:t>
            </w:r>
            <w:r>
              <w:rPr>
                <w:rFonts w:hint="eastAsia" w:asciiTheme="minorEastAsia" w:hAnsiTheme="minorEastAsia" w:eastAsiaTheme="minorEastAsia"/>
              </w:rPr>
              <w:t>の④の要件に掲げる支出とを比較して　差額が生じた場合には、翌年度において、その全額を一時金等により賃金改善に充てていますか。</w:t>
            </w:r>
          </w:p>
        </w:tc>
        <w:tc>
          <w:tcPr>
            <w:tcW w:w="913" w:type="dxa"/>
            <w:gridSpan w:val="8"/>
            <w:tcBorders>
              <w:top w:val="single" w:color="auto" w:sz="4" w:space="0"/>
              <w:left w:val="none" w:color="auto" w:sz="0" w:space="0"/>
              <w:bottom w:val="single" w:color="auto" w:sz="8"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□はい</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□いいえ</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□非該当</w:t>
            </w:r>
          </w:p>
        </w:tc>
        <w:tc>
          <w:tcPr>
            <w:tcW w:w="2835" w:type="dxa"/>
            <w:gridSpan w:val="3"/>
            <w:tcBorders>
              <w:top w:val="single" w:color="auto" w:sz="4" w:space="0"/>
              <w:left w:val="none" w:color="auto" w:sz="0" w:space="0"/>
              <w:bottom w:val="single" w:color="auto" w:sz="8"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p>
        </w:tc>
      </w:tr>
      <w:tr>
        <w:trPr/>
        <w:tc>
          <w:tcPr>
            <w:tcW w:w="1134" w:type="dxa"/>
            <w:vMerge w:val="restart"/>
            <w:tcBorders>
              <w:top w:val="single" w:color="auto" w:sz="8" w:space="0"/>
              <w:left w:val="none" w:color="auto" w:sz="0" w:space="0"/>
              <w:bottom w:val="none" w:color="auto" w:sz="0" w:space="0"/>
              <w:right w:val="none" w:color="auto" w:sz="0" w:space="0"/>
              <w:tl2br w:val="none" w:color="auto" w:sz="0" w:space="0"/>
              <w:tr2bl w:val="none" w:color="auto" w:sz="0" w:space="0"/>
            </w:tcBorders>
            <w:vAlign w:val="top"/>
          </w:tcPr>
          <w:p>
            <w:pPr>
              <w:pStyle w:val="0"/>
              <w:autoSpaceDE w:val="0"/>
              <w:autoSpaceDN w:val="0"/>
              <w:spacing w:line="260" w:lineRule="exact"/>
              <w:jc w:val="left"/>
              <w:rPr>
                <w:rFonts w:hint="default" w:asciiTheme="majorEastAsia" w:hAnsiTheme="majorEastAsia" w:eastAsiaTheme="majorEastAsia"/>
                <w:w w:val="90"/>
              </w:rPr>
            </w:pPr>
            <w:r>
              <w:rPr>
                <w:rFonts w:hint="eastAsia" w:asciiTheme="majorEastAsia" w:hAnsiTheme="majorEastAsia" w:eastAsiaTheme="majorEastAsia"/>
                <w:b w:val="1"/>
                <w:color w:val="FF0000"/>
                <w:w w:val="90"/>
              </w:rPr>
              <w:t>13</w:t>
            </w:r>
            <w:r>
              <w:rPr>
                <w:rFonts w:hint="eastAsia" w:asciiTheme="majorEastAsia" w:hAnsiTheme="majorEastAsia" w:eastAsiaTheme="majorEastAsia"/>
                <w:w w:val="90"/>
              </w:rPr>
              <w:t xml:space="preserve"> </w:t>
            </w:r>
            <w:r>
              <w:rPr>
                <w:rFonts w:hint="eastAsia" w:asciiTheme="majorEastAsia" w:hAnsiTheme="majorEastAsia" w:eastAsiaTheme="majorEastAsia"/>
                <w:w w:val="90"/>
              </w:rPr>
              <w:t>副食費</w:t>
            </w:r>
          </w:p>
          <w:p>
            <w:pPr>
              <w:pStyle w:val="0"/>
              <w:autoSpaceDE w:val="0"/>
              <w:autoSpaceDN w:val="0"/>
              <w:spacing w:line="260" w:lineRule="exact"/>
              <w:jc w:val="left"/>
              <w:rPr>
                <w:rFonts w:hint="default" w:asciiTheme="majorEastAsia" w:hAnsiTheme="majorEastAsia" w:eastAsiaTheme="majorEastAsia"/>
                <w:w w:val="90"/>
              </w:rPr>
            </w:pPr>
            <w:r>
              <w:rPr>
                <w:rFonts w:hint="eastAsia" w:asciiTheme="majorEastAsia" w:hAnsiTheme="majorEastAsia" w:eastAsiaTheme="majorEastAsia"/>
                <w:w w:val="90"/>
              </w:rPr>
              <w:t>徴収免除加算</w:t>
            </w:r>
          </w:p>
          <w:p>
            <w:pPr>
              <w:pStyle w:val="0"/>
              <w:autoSpaceDE w:val="0"/>
              <w:autoSpaceDN w:val="0"/>
              <w:spacing w:line="260" w:lineRule="exact"/>
              <w:jc w:val="left"/>
              <w:rPr>
                <w:rFonts w:hint="default" w:asciiTheme="majorEastAsia" w:hAnsiTheme="majorEastAsia" w:eastAsiaTheme="majorEastAsia"/>
                <w:w w:val="90"/>
              </w:rPr>
            </w:pPr>
          </w:p>
        </w:tc>
        <w:tc>
          <w:tcPr>
            <w:tcW w:w="5183" w:type="dxa"/>
            <w:gridSpan w:val="4"/>
            <w:tcBorders>
              <w:top w:val="single" w:color="auto" w:sz="8" w:space="0"/>
              <w:left w:val="none" w:color="auto" w:sz="0" w:space="0"/>
              <w:bottom w:val="nil"/>
              <w:right w:val="none" w:color="auto" w:sz="0" w:space="0"/>
              <w:tl2br w:val="none" w:color="auto" w:sz="0" w:space="0"/>
              <w:tr2bl w:val="none" w:color="auto" w:sz="0" w:space="0"/>
            </w:tcBorders>
            <w:vAlign w:val="top"/>
          </w:tcPr>
          <w:p>
            <w:pPr>
              <w:pStyle w:val="0"/>
              <w:autoSpaceDE w:val="0"/>
              <w:autoSpaceDN w:val="0"/>
              <w:spacing w:line="260" w:lineRule="exact"/>
              <w:ind w:left="180" w:leftChars="100"/>
              <w:rPr>
                <w:rFonts w:hint="default" w:asciiTheme="minorEastAsia" w:hAnsiTheme="minorEastAsia" w:eastAsiaTheme="minorEastAsia"/>
              </w:rPr>
            </w:pPr>
            <w:r>
              <w:rPr>
                <w:rFonts w:hint="eastAsia" w:asciiTheme="minorEastAsia" w:hAnsiTheme="minorEastAsia" w:eastAsiaTheme="minorEastAsia"/>
              </w:rPr>
              <w:t>　次のいずれかに該当する子どもとして、副食費の徴収が免除されることについて市町村から通知がされた子どもに加算していますか。</w:t>
            </w:r>
          </w:p>
        </w:tc>
        <w:tc>
          <w:tcPr>
            <w:tcW w:w="913" w:type="dxa"/>
            <w:gridSpan w:val="8"/>
            <w:tcBorders>
              <w:top w:val="single" w:color="auto" w:sz="8"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r>
              <w:rPr>
                <w:rFonts w:hint="default" w:asciiTheme="minorEastAsia" w:hAnsiTheme="minorEastAsia" w:eastAsiaTheme="minorEastAsia"/>
              </w:rPr>
              <w:t>□</w:t>
            </w:r>
            <w:r>
              <w:rPr>
                <w:rFonts w:hint="default" w:asciiTheme="minorEastAsia" w:hAnsiTheme="minorEastAsia" w:eastAsiaTheme="minorEastAsia"/>
              </w:rPr>
              <w:t>はい</w:t>
            </w:r>
          </w:p>
          <w:p>
            <w:pPr>
              <w:pStyle w:val="0"/>
              <w:autoSpaceDE w:val="0"/>
              <w:autoSpaceDN w:val="0"/>
              <w:spacing w:line="260" w:lineRule="exact"/>
              <w:rPr>
                <w:rFonts w:hint="default" w:asciiTheme="minorEastAsia" w:hAnsiTheme="minorEastAsia" w:eastAsiaTheme="minorEastAsia"/>
              </w:rPr>
            </w:pPr>
            <w:r>
              <w:rPr>
                <w:rFonts w:hint="default" w:asciiTheme="minorEastAsia" w:hAnsiTheme="minorEastAsia" w:eastAsiaTheme="minorEastAsia"/>
              </w:rPr>
              <w:t>□</w:t>
            </w:r>
            <w:r>
              <w:rPr>
                <w:rFonts w:hint="default" w:asciiTheme="minorEastAsia" w:hAnsiTheme="minorEastAsia" w:eastAsiaTheme="minorEastAsia"/>
              </w:rPr>
              <w:t>いいえ</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□非該当</w:t>
            </w:r>
          </w:p>
        </w:tc>
        <w:tc>
          <w:tcPr>
            <w:tcW w:w="2835" w:type="dxa"/>
            <w:gridSpan w:val="3"/>
            <w:tcBorders>
              <w:top w:val="single" w:color="auto" w:sz="8"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p>
        </w:tc>
      </w:tr>
      <w:tr>
        <w:trPr>
          <w:trHeight w:val="671" w:hRule="atLeast"/>
        </w:trPr>
        <w:tc>
          <w:tcPr>
            <w:tcW w:w="1134" w:type="dxa"/>
            <w:vMerge w:val="continue"/>
            <w:tcBorders>
              <w:top w:val="none" w:color="auto" w:sz="0" w:space="0"/>
              <w:left w:val="none" w:color="auto" w:sz="0" w:space="0"/>
              <w:bottom w:val="single" w:color="auto" w:sz="8" w:space="0"/>
              <w:right w:val="none" w:color="auto" w:sz="0" w:space="0"/>
              <w:tl2br w:val="none" w:color="auto" w:sz="0" w:space="0"/>
              <w:tr2bl w:val="none" w:color="auto" w:sz="0" w:space="0"/>
            </w:tcBorders>
            <w:vAlign w:val="top"/>
          </w:tcPr>
          <w:p>
            <w:pPr>
              <w:pStyle w:val="0"/>
              <w:autoSpaceDE w:val="0"/>
              <w:autoSpaceDN w:val="0"/>
              <w:spacing w:line="260" w:lineRule="exact"/>
              <w:jc w:val="left"/>
              <w:rPr>
                <w:rFonts w:hint="default" w:asciiTheme="majorEastAsia" w:hAnsiTheme="majorEastAsia" w:eastAsiaTheme="majorEastAsia"/>
                <w:w w:val="90"/>
              </w:rPr>
            </w:pPr>
          </w:p>
        </w:tc>
        <w:tc>
          <w:tcPr>
            <w:tcW w:w="8931" w:type="dxa"/>
            <w:gridSpan w:val="15"/>
            <w:tcBorders>
              <w:top w:val="nil"/>
              <w:left w:val="none" w:color="auto" w:sz="0" w:space="0"/>
              <w:bottom w:val="single" w:color="auto" w:sz="8" w:space="0"/>
              <w:right w:val="none" w:color="auto" w:sz="0" w:space="0"/>
              <w:tl2br w:val="none" w:color="auto" w:sz="0" w:space="0"/>
              <w:tr2bl w:val="none" w:color="auto" w:sz="0" w:space="0"/>
            </w:tcBorders>
            <w:vAlign w:val="top"/>
          </w:tcPr>
          <w:p>
            <w:pPr>
              <w:pStyle w:val="0"/>
              <w:autoSpaceDE w:val="0"/>
              <w:autoSpaceDN w:val="0"/>
              <w:spacing w:line="260" w:lineRule="exact"/>
              <w:ind w:left="539" w:leftChars="200" w:hanging="180" w:hangingChars="100"/>
              <w:rPr>
                <w:rFonts w:hint="default" w:asciiTheme="minorEastAsia" w:hAnsiTheme="minorEastAsia" w:eastAsiaTheme="minorEastAsia"/>
              </w:rPr>
            </w:pPr>
            <w:r>
              <w:rPr>
                <w:rFonts w:hint="eastAsia" w:asciiTheme="minorEastAsia" w:hAnsiTheme="minorEastAsia" w:eastAsiaTheme="minorEastAsia"/>
              </w:rPr>
              <w:t>①年収３６０万円未満相当の世帯に属する子ども</w:t>
            </w:r>
          </w:p>
          <w:p>
            <w:pPr>
              <w:pStyle w:val="0"/>
              <w:autoSpaceDE w:val="0"/>
              <w:autoSpaceDN w:val="0"/>
              <w:spacing w:line="260" w:lineRule="exact"/>
              <w:ind w:firstLine="359" w:firstLineChars="200"/>
              <w:rPr>
                <w:rFonts w:hint="default" w:asciiTheme="minorEastAsia" w:hAnsiTheme="minorEastAsia" w:eastAsiaTheme="minorEastAsia"/>
              </w:rPr>
            </w:pPr>
            <w:r>
              <w:rPr>
                <w:rFonts w:hint="eastAsia" w:asciiTheme="minorEastAsia" w:hAnsiTheme="minorEastAsia" w:eastAsiaTheme="minorEastAsia"/>
              </w:rPr>
              <w:t>②所得階層にかかわらず、全ての世帯の第３子以降の子ども</w:t>
            </w:r>
          </w:p>
          <w:p>
            <w:pPr>
              <w:pStyle w:val="0"/>
              <w:autoSpaceDE w:val="0"/>
              <w:autoSpaceDN w:val="0"/>
              <w:spacing w:line="260" w:lineRule="exact"/>
              <w:ind w:left="539" w:leftChars="200" w:hanging="180" w:hangingChars="100"/>
              <w:rPr>
                <w:rFonts w:hint="default" w:asciiTheme="minorEastAsia" w:hAnsiTheme="minorEastAsia" w:eastAsiaTheme="minorEastAsia"/>
              </w:rPr>
            </w:pPr>
            <w:r>
              <w:rPr>
                <w:rFonts w:hint="eastAsia" w:asciiTheme="minorEastAsia" w:hAnsiTheme="minorEastAsia" w:eastAsiaTheme="minorEastAsia"/>
              </w:rPr>
              <w:t>③保護者及び当該保護者と同一の世帯に属する者が市町村民税を課税されない者に準ずる者である子ども</w:t>
            </w:r>
          </w:p>
        </w:tc>
      </w:tr>
      <w:tr>
        <w:trPr/>
        <w:tc>
          <w:tcPr>
            <w:tcW w:w="10065" w:type="dxa"/>
            <w:gridSpan w:val="16"/>
            <w:tcBorders>
              <w:top w:val="single" w:color="auto" w:sz="8" w:space="0"/>
              <w:left w:val="none" w:color="auto" w:sz="0" w:space="0"/>
              <w:bottom w:val="none" w:color="auto" w:sz="0"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（加減調整部分）</w:t>
            </w:r>
          </w:p>
        </w:tc>
      </w:tr>
      <w:tr>
        <w:trPr>
          <w:trHeight w:val="443" w:hRule="atLeast"/>
        </w:trPr>
        <w:tc>
          <w:tcPr>
            <w:tcW w:w="1134" w:type="dxa"/>
            <w:vMerge w:val="restart"/>
            <w:tcBorders>
              <w:top w:val="single" w:color="auto" w:sz="8" w:space="0"/>
              <w:left w:val="none" w:color="auto" w:sz="0" w:space="0"/>
              <w:bottom w:val="none" w:color="auto" w:sz="0" w:space="0"/>
              <w:right w:val="none" w:color="auto" w:sz="0" w:space="0"/>
              <w:tl2br w:val="none" w:color="auto" w:sz="0" w:space="0"/>
              <w:tr2bl w:val="none" w:color="auto" w:sz="0" w:space="0"/>
            </w:tcBorders>
            <w:vAlign w:val="top"/>
          </w:tcPr>
          <w:p>
            <w:pPr>
              <w:pStyle w:val="0"/>
              <w:autoSpaceDE w:val="0"/>
              <w:autoSpaceDN w:val="0"/>
              <w:spacing w:line="260" w:lineRule="exact"/>
              <w:jc w:val="left"/>
              <w:rPr>
                <w:rFonts w:hint="default" w:asciiTheme="majorEastAsia" w:hAnsiTheme="majorEastAsia" w:eastAsiaTheme="majorEastAsia"/>
                <w:w w:val="90"/>
              </w:rPr>
            </w:pPr>
            <w:r>
              <w:rPr>
                <w:rFonts w:hint="eastAsia" w:asciiTheme="majorEastAsia" w:hAnsiTheme="majorEastAsia" w:eastAsiaTheme="majorEastAsia"/>
                <w:b w:val="1"/>
                <w:color w:val="FF0000"/>
                <w:w w:val="90"/>
              </w:rPr>
              <w:t>14</w:t>
            </w:r>
            <w:r>
              <w:rPr>
                <w:rFonts w:hint="eastAsia" w:asciiTheme="majorEastAsia" w:hAnsiTheme="majorEastAsia" w:eastAsiaTheme="majorEastAsia"/>
                <w:w w:val="90"/>
              </w:rPr>
              <w:t xml:space="preserve"> </w:t>
            </w:r>
            <w:r>
              <w:rPr>
                <w:rFonts w:hint="eastAsia" w:asciiTheme="majorEastAsia" w:hAnsiTheme="majorEastAsia" w:eastAsiaTheme="majorEastAsia"/>
                <w:w w:val="90"/>
              </w:rPr>
              <w:t>分園の</w:t>
            </w:r>
          </w:p>
          <w:p>
            <w:pPr>
              <w:pStyle w:val="0"/>
              <w:autoSpaceDE w:val="0"/>
              <w:autoSpaceDN w:val="0"/>
              <w:spacing w:line="260" w:lineRule="exact"/>
              <w:jc w:val="left"/>
              <w:rPr>
                <w:rFonts w:hint="default" w:asciiTheme="majorEastAsia" w:hAnsiTheme="majorEastAsia" w:eastAsiaTheme="majorEastAsia"/>
                <w:w w:val="90"/>
              </w:rPr>
            </w:pPr>
            <w:r>
              <w:rPr>
                <w:rFonts w:hint="eastAsia" w:asciiTheme="majorEastAsia" w:hAnsiTheme="majorEastAsia" w:eastAsiaTheme="majorEastAsia"/>
                <w:w w:val="90"/>
              </w:rPr>
              <w:t>場合</w:t>
            </w:r>
          </w:p>
        </w:tc>
        <w:tc>
          <w:tcPr>
            <w:tcW w:w="5183" w:type="dxa"/>
            <w:gridSpan w:val="4"/>
            <w:tcBorders>
              <w:top w:val="single" w:color="auto" w:sz="8" w:space="0"/>
              <w:left w:val="none" w:color="auto" w:sz="0" w:space="0"/>
              <w:bottom w:val="nil"/>
              <w:right w:val="none" w:color="auto" w:sz="0" w:space="0"/>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　　分園による調整の適用を受ける場合、以下の施設の要件に適合していますか。</w:t>
            </w:r>
          </w:p>
        </w:tc>
        <w:tc>
          <w:tcPr>
            <w:tcW w:w="913" w:type="dxa"/>
            <w:gridSpan w:val="8"/>
            <w:tcBorders>
              <w:top w:val="single" w:color="auto" w:sz="8"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r>
              <w:rPr>
                <w:rFonts w:hint="default" w:asciiTheme="minorEastAsia" w:hAnsiTheme="minorEastAsia" w:eastAsiaTheme="minorEastAsia"/>
              </w:rPr>
              <w:t>□</w:t>
            </w:r>
            <w:r>
              <w:rPr>
                <w:rFonts w:hint="default" w:asciiTheme="minorEastAsia" w:hAnsiTheme="minorEastAsia" w:eastAsiaTheme="minorEastAsia"/>
              </w:rPr>
              <w:t>はい</w:t>
            </w:r>
          </w:p>
          <w:p>
            <w:pPr>
              <w:pStyle w:val="0"/>
              <w:autoSpaceDE w:val="0"/>
              <w:autoSpaceDN w:val="0"/>
              <w:spacing w:line="260" w:lineRule="exact"/>
              <w:rPr>
                <w:rFonts w:hint="default" w:asciiTheme="minorEastAsia" w:hAnsiTheme="minorEastAsia" w:eastAsiaTheme="minorEastAsia"/>
              </w:rPr>
            </w:pPr>
            <w:r>
              <w:rPr>
                <w:rFonts w:hint="default" w:asciiTheme="minorEastAsia" w:hAnsiTheme="minorEastAsia" w:eastAsiaTheme="minorEastAsia"/>
              </w:rPr>
              <w:t>□</w:t>
            </w:r>
            <w:r>
              <w:rPr>
                <w:rFonts w:hint="default" w:asciiTheme="minorEastAsia" w:hAnsiTheme="minorEastAsia" w:eastAsiaTheme="minorEastAsia"/>
              </w:rPr>
              <w:t>いいえ</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□非該当</w:t>
            </w:r>
          </w:p>
        </w:tc>
        <w:tc>
          <w:tcPr>
            <w:tcW w:w="2835" w:type="dxa"/>
            <w:gridSpan w:val="3"/>
            <w:tcBorders>
              <w:top w:val="single" w:color="auto" w:sz="8"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p>
        </w:tc>
      </w:tr>
      <w:tr>
        <w:trPr/>
        <w:tc>
          <w:tcPr>
            <w:tcW w:w="1134" w:type="dxa"/>
            <w:vMerge w:val="continue"/>
            <w:tcBorders>
              <w:top w:val="single" w:color="auto" w:sz="8" w:space="0"/>
              <w:left w:val="none" w:color="auto" w:sz="0" w:space="0"/>
              <w:bottom w:val="none" w:color="auto" w:sz="0" w:space="0"/>
              <w:right w:val="none" w:color="auto" w:sz="0" w:space="0"/>
              <w:tl2br w:val="none" w:color="auto" w:sz="0" w:space="0"/>
              <w:tr2bl w:val="none" w:color="auto" w:sz="0" w:space="0"/>
            </w:tcBorders>
            <w:vAlign w:val="top"/>
          </w:tcPr>
          <w:p>
            <w:pPr>
              <w:pStyle w:val="0"/>
              <w:autoSpaceDE w:val="0"/>
              <w:autoSpaceDN w:val="0"/>
              <w:spacing w:line="260" w:lineRule="exact"/>
              <w:jc w:val="left"/>
              <w:rPr>
                <w:rFonts w:hint="default" w:asciiTheme="majorEastAsia" w:hAnsiTheme="majorEastAsia" w:eastAsiaTheme="majorEastAsia"/>
                <w:w w:val="90"/>
              </w:rPr>
            </w:pPr>
          </w:p>
        </w:tc>
        <w:tc>
          <w:tcPr>
            <w:tcW w:w="8931" w:type="dxa"/>
            <w:gridSpan w:val="15"/>
            <w:tcBorders>
              <w:top w:val="nil"/>
              <w:left w:val="none" w:color="auto" w:sz="0" w:space="0"/>
              <w:bottom w:val="nil"/>
              <w:right w:val="none" w:color="auto" w:sz="0" w:space="0"/>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　　「保育所分園の設置運営について（平成</w:t>
            </w:r>
            <w:r>
              <w:rPr>
                <w:rFonts w:hint="eastAsia" w:asciiTheme="minorEastAsia" w:hAnsiTheme="minorEastAsia" w:eastAsiaTheme="minorEastAsia"/>
              </w:rPr>
              <w:t>10</w:t>
            </w:r>
            <w:r>
              <w:rPr>
                <w:rFonts w:hint="eastAsia" w:asciiTheme="minorEastAsia" w:hAnsiTheme="minorEastAsia" w:eastAsiaTheme="minorEastAsia"/>
              </w:rPr>
              <w:t>年</w:t>
            </w:r>
            <w:r>
              <w:rPr>
                <w:rFonts w:hint="eastAsia" w:asciiTheme="minorEastAsia" w:hAnsiTheme="minorEastAsia" w:eastAsiaTheme="minorEastAsia"/>
              </w:rPr>
              <w:t>4</w:t>
            </w:r>
            <w:r>
              <w:rPr>
                <w:rFonts w:hint="eastAsia" w:asciiTheme="minorEastAsia" w:hAnsiTheme="minorEastAsia" w:eastAsiaTheme="minorEastAsia"/>
              </w:rPr>
              <w:t>月</w:t>
            </w:r>
            <w:r>
              <w:rPr>
                <w:rFonts w:hint="eastAsia" w:asciiTheme="minorEastAsia" w:hAnsiTheme="minorEastAsia" w:eastAsiaTheme="minorEastAsia"/>
              </w:rPr>
              <w:t>9</w:t>
            </w:r>
            <w:r>
              <w:rPr>
                <w:rFonts w:hint="eastAsia" w:asciiTheme="minorEastAsia" w:hAnsiTheme="minorEastAsia" w:eastAsiaTheme="minorEastAsia"/>
              </w:rPr>
              <w:t>日児発第</w:t>
            </w:r>
            <w:r>
              <w:rPr>
                <w:rFonts w:hint="eastAsia" w:asciiTheme="minorEastAsia" w:hAnsiTheme="minorEastAsia" w:eastAsiaTheme="minorEastAsia"/>
              </w:rPr>
              <w:t>302</w:t>
            </w:r>
            <w:r>
              <w:rPr>
                <w:rFonts w:hint="eastAsia" w:asciiTheme="minorEastAsia" w:hAnsiTheme="minorEastAsia" w:eastAsiaTheme="minorEastAsia"/>
              </w:rPr>
              <w:t>号厚生省児童家庭局長通知）」により設置された保育所分園であること。</w:t>
            </w:r>
          </w:p>
        </w:tc>
      </w:tr>
      <w:tr>
        <w:trPr/>
        <w:tc>
          <w:tcPr>
            <w:tcW w:w="1134" w:type="dxa"/>
            <w:vMerge w:val="continue"/>
            <w:tcBorders>
              <w:top w:val="single" w:color="auto" w:sz="8" w:space="0"/>
              <w:left w:val="none" w:color="auto" w:sz="0" w:space="0"/>
              <w:bottom w:val="none" w:color="auto" w:sz="0" w:space="0"/>
              <w:right w:val="none" w:color="auto" w:sz="0" w:space="0"/>
              <w:tl2br w:val="none" w:color="auto" w:sz="0" w:space="0"/>
              <w:tr2bl w:val="none" w:color="auto" w:sz="0" w:space="0"/>
            </w:tcBorders>
            <w:vAlign w:val="top"/>
          </w:tcPr>
          <w:p>
            <w:pPr>
              <w:pStyle w:val="0"/>
              <w:autoSpaceDE w:val="0"/>
              <w:autoSpaceDN w:val="0"/>
              <w:spacing w:line="260" w:lineRule="exact"/>
              <w:jc w:val="left"/>
              <w:rPr>
                <w:rFonts w:hint="default" w:asciiTheme="majorEastAsia" w:hAnsiTheme="majorEastAsia" w:eastAsiaTheme="majorEastAsia"/>
                <w:w w:val="90"/>
              </w:rPr>
            </w:pPr>
          </w:p>
        </w:tc>
        <w:tc>
          <w:tcPr>
            <w:tcW w:w="5183" w:type="dxa"/>
            <w:gridSpan w:val="4"/>
            <w:tcBorders>
              <w:top w:val="single" w:color="auto" w:sz="4" w:space="0"/>
              <w:left w:val="none" w:color="auto" w:sz="0" w:space="0"/>
              <w:bottom w:val="nil"/>
              <w:right w:val="none" w:color="auto" w:sz="0" w:space="0"/>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　　分園の場合、次の調整額を算定（減算）していますか。</w:t>
            </w:r>
          </w:p>
        </w:tc>
        <w:tc>
          <w:tcPr>
            <w:tcW w:w="913" w:type="dxa"/>
            <w:gridSpan w:val="8"/>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r>
              <w:rPr>
                <w:rFonts w:hint="default" w:asciiTheme="minorEastAsia" w:hAnsiTheme="minorEastAsia" w:eastAsiaTheme="minorEastAsia"/>
              </w:rPr>
              <w:t>□</w:t>
            </w:r>
            <w:r>
              <w:rPr>
                <w:rFonts w:hint="default" w:asciiTheme="minorEastAsia" w:hAnsiTheme="minorEastAsia" w:eastAsiaTheme="minorEastAsia"/>
              </w:rPr>
              <w:t>はい</w:t>
            </w:r>
          </w:p>
          <w:p>
            <w:pPr>
              <w:pStyle w:val="0"/>
              <w:autoSpaceDE w:val="0"/>
              <w:autoSpaceDN w:val="0"/>
              <w:spacing w:line="260" w:lineRule="exact"/>
              <w:rPr>
                <w:rFonts w:hint="default" w:asciiTheme="minorEastAsia" w:hAnsiTheme="minorEastAsia" w:eastAsiaTheme="minorEastAsia"/>
              </w:rPr>
            </w:pPr>
            <w:r>
              <w:rPr>
                <w:rFonts w:hint="default" w:asciiTheme="minorEastAsia" w:hAnsiTheme="minorEastAsia" w:eastAsiaTheme="minorEastAsia"/>
              </w:rPr>
              <w:t>□</w:t>
            </w:r>
            <w:r>
              <w:rPr>
                <w:rFonts w:hint="default" w:asciiTheme="minorEastAsia" w:hAnsiTheme="minorEastAsia" w:eastAsiaTheme="minorEastAsia"/>
              </w:rPr>
              <w:t>いいえ</w:t>
            </w:r>
          </w:p>
        </w:tc>
        <w:tc>
          <w:tcPr>
            <w:tcW w:w="2835" w:type="dxa"/>
            <w:gridSpan w:val="3"/>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p>
        </w:tc>
      </w:tr>
      <w:tr>
        <w:trPr>
          <w:trHeight w:val="345" w:hRule="atLeast"/>
        </w:trPr>
        <w:tc>
          <w:tcPr>
            <w:tcW w:w="1134" w:type="dxa"/>
            <w:vMerge w:val="continue"/>
            <w:vAlign w:val="top"/>
          </w:tcPr>
          <w:p>
            <w:pPr>
              <w:pStyle w:val="0"/>
              <w:autoSpaceDE w:val="0"/>
              <w:autoSpaceDN w:val="0"/>
              <w:spacing w:line="260" w:lineRule="exact"/>
              <w:jc w:val="left"/>
              <w:rPr>
                <w:rFonts w:hint="default" w:asciiTheme="majorEastAsia" w:hAnsiTheme="majorEastAsia" w:eastAsiaTheme="majorEastAsia"/>
                <w:w w:val="90"/>
              </w:rPr>
            </w:pPr>
          </w:p>
        </w:tc>
        <w:tc>
          <w:tcPr>
            <w:tcW w:w="8931" w:type="dxa"/>
            <w:gridSpan w:val="15"/>
            <w:tcBorders>
              <w:top w:val="nil"/>
              <w:left w:val="none" w:color="auto" w:sz="0" w:space="0"/>
              <w:bottom w:val="dotted"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　　調整額＝（適用される基本分単価＋</w:t>
            </w:r>
            <w:r>
              <w:rPr>
                <w:rFonts w:hint="eastAsia" w:asciiTheme="minorEastAsia" w:hAnsiTheme="minorEastAsia" w:eastAsiaTheme="minorEastAsia"/>
                <w:color w:val="000000" w:themeColor="text1"/>
              </w:rPr>
              <w:t>処遇改善等加算（区分１及び区分２）</w:t>
            </w:r>
            <w:r>
              <w:rPr>
                <w:rFonts w:hint="eastAsia" w:asciiTheme="minorEastAsia" w:hAnsiTheme="minorEastAsia" w:eastAsiaTheme="minorEastAsia"/>
              </w:rPr>
              <w:t>）×地域区分等に応じた調整率</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　　（算定して得た額に</w:t>
            </w:r>
            <w:r>
              <w:rPr>
                <w:rFonts w:hint="eastAsia" w:asciiTheme="minorEastAsia" w:hAnsiTheme="minorEastAsia" w:eastAsiaTheme="minorEastAsia"/>
              </w:rPr>
              <w:t>10</w:t>
            </w:r>
            <w:r>
              <w:rPr>
                <w:rFonts w:hint="eastAsia" w:asciiTheme="minorEastAsia" w:hAnsiTheme="minorEastAsia" w:eastAsiaTheme="minorEastAsia"/>
              </w:rPr>
              <w:t>円未満の端数がある場合は切り捨てる。）</w:t>
            </w:r>
          </w:p>
        </w:tc>
      </w:tr>
      <w:tr>
        <w:trPr>
          <w:trHeight w:val="261" w:hRule="atLeast"/>
        </w:trPr>
        <w:tc>
          <w:tcPr>
            <w:tcW w:w="1134" w:type="dxa"/>
            <w:tcBorders>
              <w:top w:val="single" w:color="auto" w:sz="8" w:space="0"/>
              <w:left w:val="none" w:color="auto" w:sz="0" w:space="0"/>
              <w:bottom w:val="none" w:color="auto" w:sz="0" w:space="0"/>
              <w:right w:val="none" w:color="auto" w:sz="0" w:space="0"/>
              <w:tl2br w:val="none" w:color="auto" w:sz="0" w:space="0"/>
              <w:tr2bl w:val="none" w:color="auto" w:sz="0" w:space="0"/>
            </w:tcBorders>
            <w:vAlign w:val="top"/>
          </w:tcPr>
          <w:p>
            <w:pPr>
              <w:pStyle w:val="0"/>
              <w:autoSpaceDE w:val="0"/>
              <w:autoSpaceDN w:val="0"/>
              <w:spacing w:line="260" w:lineRule="exact"/>
              <w:jc w:val="left"/>
              <w:rPr>
                <w:rFonts w:hint="default" w:asciiTheme="majorEastAsia" w:hAnsiTheme="majorEastAsia" w:eastAsiaTheme="majorEastAsia"/>
                <w:w w:val="90"/>
              </w:rPr>
            </w:pPr>
            <w:r>
              <w:rPr>
                <w:rFonts w:hint="eastAsia" w:asciiTheme="majorEastAsia" w:hAnsiTheme="majorEastAsia" w:eastAsiaTheme="majorEastAsia"/>
                <w:b w:val="1"/>
                <w:color w:val="FF0000"/>
                <w:w w:val="90"/>
              </w:rPr>
              <w:t>15</w:t>
            </w:r>
            <w:r>
              <w:rPr>
                <w:rFonts w:hint="eastAsia" w:asciiTheme="majorEastAsia" w:hAnsiTheme="majorEastAsia" w:eastAsiaTheme="majorEastAsia"/>
                <w:w w:val="90"/>
              </w:rPr>
              <w:t xml:space="preserve"> </w:t>
            </w:r>
            <w:r>
              <w:rPr>
                <w:rFonts w:hint="eastAsia" w:asciiTheme="majorEastAsia" w:hAnsiTheme="majorEastAsia" w:eastAsiaTheme="majorEastAsia"/>
                <w:spacing w:val="-6"/>
                <w:w w:val="80"/>
              </w:rPr>
              <w:t>施設長を配置していない場合</w:t>
            </w:r>
          </w:p>
        </w:tc>
        <w:tc>
          <w:tcPr>
            <w:tcW w:w="8931" w:type="dxa"/>
            <w:gridSpan w:val="15"/>
            <w:tcBorders>
              <w:top w:val="single" w:color="auto" w:sz="8" w:space="0"/>
              <w:left w:val="none" w:color="auto" w:sz="0" w:space="0"/>
              <w:bottom w:val="nil"/>
              <w:right w:val="none" w:color="auto" w:sz="0" w:space="0"/>
              <w:tl2br w:val="none" w:color="auto" w:sz="0" w:space="0"/>
              <w:tr2bl w:val="none" w:color="auto" w:sz="0" w:space="0"/>
            </w:tcBorders>
            <w:vAlign w:val="center"/>
          </w:tcPr>
          <w:p>
            <w:pPr>
              <w:pStyle w:val="0"/>
              <w:autoSpaceDE w:val="0"/>
              <w:autoSpaceDN w:val="0"/>
              <w:spacing w:line="260" w:lineRule="exact"/>
              <w:ind w:firstLine="180" w:firstLineChars="100"/>
              <w:rPr>
                <w:rFonts w:hint="default" w:asciiTheme="minorEastAsia" w:hAnsiTheme="minorEastAsia" w:eastAsiaTheme="minorEastAsia"/>
              </w:rPr>
            </w:pPr>
            <w:r>
              <w:rPr>
                <w:rFonts w:hint="eastAsia" w:asciiTheme="minorEastAsia" w:hAnsiTheme="minorEastAsia" w:eastAsiaTheme="minorEastAsia"/>
              </w:rPr>
              <w:t>p</w:t>
            </w:r>
            <w:r>
              <w:rPr>
                <w:rFonts w:hint="default" w:asciiTheme="minorEastAsia" w:hAnsiTheme="minorEastAsia" w:eastAsiaTheme="minorEastAsia"/>
              </w:rPr>
              <w:t>4</w:t>
            </w:r>
            <w:r>
              <w:rPr>
                <w:rFonts w:hint="eastAsia" w:asciiTheme="minorEastAsia" w:hAnsiTheme="minorEastAsia" w:eastAsiaTheme="minorEastAsia"/>
              </w:rPr>
              <w:t>の「</w:t>
            </w:r>
            <w:r>
              <w:rPr>
                <w:rFonts w:hint="eastAsia" w:asciiTheme="minorEastAsia" w:hAnsiTheme="minorEastAsia" w:eastAsiaTheme="minorEastAsia"/>
              </w:rPr>
              <w:t xml:space="preserve">1 </w:t>
            </w:r>
            <w:r>
              <w:rPr>
                <w:rFonts w:hint="eastAsia" w:asciiTheme="minorEastAsia" w:hAnsiTheme="minorEastAsia" w:eastAsiaTheme="minorEastAsia"/>
              </w:rPr>
              <w:t>施設長」で点検してください。</w:t>
            </w:r>
          </w:p>
        </w:tc>
      </w:tr>
      <w:tr>
        <w:trPr>
          <w:trHeight w:val="676" w:hRule="atLeast"/>
        </w:trPr>
        <w:tc>
          <w:tcPr>
            <w:tcW w:w="1134" w:type="dxa"/>
            <w:vMerge w:val="restart"/>
            <w:tcBorders>
              <w:top w:val="single" w:color="auto" w:sz="8" w:space="0"/>
              <w:left w:val="none" w:color="auto" w:sz="0" w:space="0"/>
              <w:bottom w:val="none" w:color="auto" w:sz="0" w:space="0"/>
              <w:right w:val="none" w:color="auto" w:sz="0" w:space="0"/>
              <w:tl2br w:val="none" w:color="auto" w:sz="0" w:space="0"/>
              <w:tr2bl w:val="none" w:color="auto" w:sz="0" w:space="0"/>
            </w:tcBorders>
            <w:vAlign w:val="top"/>
          </w:tcPr>
          <w:p>
            <w:pPr>
              <w:pStyle w:val="0"/>
              <w:autoSpaceDE w:val="0"/>
              <w:autoSpaceDN w:val="0"/>
              <w:spacing w:line="260" w:lineRule="exact"/>
              <w:jc w:val="left"/>
              <w:rPr>
                <w:rFonts w:hint="default" w:asciiTheme="majorEastAsia" w:hAnsiTheme="majorEastAsia" w:eastAsiaTheme="majorEastAsia"/>
                <w:w w:val="90"/>
              </w:rPr>
            </w:pPr>
            <w:r>
              <w:rPr>
                <w:rFonts w:hint="eastAsia" w:asciiTheme="majorEastAsia" w:hAnsiTheme="majorEastAsia" w:eastAsiaTheme="majorEastAsia"/>
                <w:b w:val="1"/>
                <w:color w:val="FF0000"/>
                <w:w w:val="90"/>
              </w:rPr>
              <w:t>16</w:t>
            </w:r>
            <w:r>
              <w:rPr>
                <w:rFonts w:hint="eastAsia" w:asciiTheme="majorEastAsia" w:hAnsiTheme="majorEastAsia" w:eastAsiaTheme="majorEastAsia"/>
                <w:w w:val="90"/>
              </w:rPr>
              <w:t xml:space="preserve"> </w:t>
            </w:r>
            <w:r>
              <w:rPr>
                <w:rFonts w:hint="eastAsia" w:asciiTheme="majorEastAsia" w:hAnsiTheme="majorEastAsia" w:eastAsiaTheme="majorEastAsia"/>
                <w:w w:val="90"/>
              </w:rPr>
              <w:t>土曜日に閉所する場合</w:t>
            </w:r>
          </w:p>
          <w:p>
            <w:pPr>
              <w:pStyle w:val="0"/>
              <w:autoSpaceDE w:val="0"/>
              <w:autoSpaceDN w:val="0"/>
              <w:spacing w:line="260" w:lineRule="exact"/>
              <w:jc w:val="left"/>
              <w:rPr>
                <w:rFonts w:hint="default" w:asciiTheme="majorEastAsia" w:hAnsiTheme="majorEastAsia" w:eastAsiaTheme="majorEastAsia"/>
                <w:w w:val="90"/>
              </w:rPr>
            </w:pPr>
          </w:p>
          <w:p>
            <w:pPr>
              <w:pStyle w:val="0"/>
              <w:autoSpaceDE w:val="0"/>
              <w:autoSpaceDN w:val="0"/>
              <w:spacing w:line="260" w:lineRule="exact"/>
              <w:jc w:val="left"/>
              <w:rPr>
                <w:rFonts w:hint="default" w:ascii="ＭＳ Ｐ明朝" w:hAnsi="ＭＳ Ｐ明朝" w:eastAsia="ＭＳ Ｐ明朝"/>
                <w:w w:val="90"/>
              </w:rPr>
            </w:pPr>
            <w:r>
              <w:rPr>
                <w:rFonts w:hint="default" w:ascii="ＭＳ Ｐ明朝" w:hAnsi="ＭＳ Ｐ明朝" w:eastAsia="ＭＳ Ｐ明朝"/>
                <w:w w:val="90"/>
              </w:rPr>
              <w:t>［調整の適用］</w:t>
            </w:r>
          </w:p>
          <w:p>
            <w:pPr>
              <w:pStyle w:val="0"/>
              <w:autoSpaceDE w:val="0"/>
              <w:autoSpaceDN w:val="0"/>
              <w:spacing w:line="260" w:lineRule="exact"/>
              <w:jc w:val="left"/>
              <w:rPr>
                <w:rFonts w:hint="default" w:asciiTheme="majorEastAsia" w:hAnsiTheme="majorEastAsia" w:eastAsiaTheme="majorEastAsia"/>
                <w:w w:val="90"/>
              </w:rPr>
            </w:pPr>
            <w:r>
              <w:rPr>
                <w:rFonts w:hint="default" w:ascii="ＭＳ Ｐ明朝" w:hAnsi="ＭＳ Ｐ明朝" w:eastAsia="ＭＳ Ｐ明朝"/>
                <w:w w:val="90"/>
              </w:rPr>
              <w:t>申請に基づき市が認定</w:t>
            </w:r>
          </w:p>
          <w:p>
            <w:pPr>
              <w:pStyle w:val="0"/>
              <w:autoSpaceDE w:val="0"/>
              <w:autoSpaceDN w:val="0"/>
              <w:spacing w:line="260" w:lineRule="exact"/>
              <w:jc w:val="left"/>
              <w:rPr>
                <w:rFonts w:hint="default" w:asciiTheme="majorEastAsia" w:hAnsiTheme="majorEastAsia" w:eastAsiaTheme="majorEastAsia"/>
                <w:w w:val="90"/>
              </w:rPr>
            </w:pPr>
          </w:p>
          <w:p>
            <w:pPr>
              <w:pStyle w:val="0"/>
              <w:autoSpaceDE w:val="0"/>
              <w:autoSpaceDN w:val="0"/>
              <w:spacing w:line="260" w:lineRule="exact"/>
              <w:jc w:val="left"/>
              <w:rPr>
                <w:rFonts w:hint="default" w:asciiTheme="majorEastAsia" w:hAnsiTheme="majorEastAsia" w:eastAsiaTheme="majorEastAsia"/>
                <w:w w:val="90"/>
              </w:rPr>
            </w:pPr>
          </w:p>
          <w:p>
            <w:pPr>
              <w:pStyle w:val="0"/>
              <w:autoSpaceDE w:val="0"/>
              <w:autoSpaceDN w:val="0"/>
              <w:spacing w:line="260" w:lineRule="exact"/>
              <w:jc w:val="left"/>
              <w:rPr>
                <w:rFonts w:hint="default" w:asciiTheme="majorEastAsia" w:hAnsiTheme="majorEastAsia" w:eastAsiaTheme="majorEastAsia"/>
                <w:w w:val="90"/>
              </w:rPr>
            </w:pPr>
          </w:p>
          <w:p>
            <w:pPr>
              <w:pStyle w:val="0"/>
              <w:autoSpaceDE w:val="0"/>
              <w:autoSpaceDN w:val="0"/>
              <w:spacing w:line="260" w:lineRule="exact"/>
              <w:jc w:val="left"/>
              <w:rPr>
                <w:rFonts w:hint="default" w:asciiTheme="majorEastAsia" w:hAnsiTheme="majorEastAsia" w:eastAsiaTheme="majorEastAsia"/>
                <w:w w:val="90"/>
              </w:rPr>
            </w:pPr>
          </w:p>
          <w:p>
            <w:pPr>
              <w:pStyle w:val="0"/>
              <w:autoSpaceDE w:val="0"/>
              <w:autoSpaceDN w:val="0"/>
              <w:spacing w:line="260" w:lineRule="exact"/>
              <w:jc w:val="left"/>
              <w:rPr>
                <w:rFonts w:hint="default" w:asciiTheme="majorEastAsia" w:hAnsiTheme="majorEastAsia" w:eastAsiaTheme="majorEastAsia"/>
                <w:w w:val="90"/>
              </w:rPr>
            </w:pPr>
          </w:p>
          <w:p>
            <w:pPr>
              <w:pStyle w:val="0"/>
              <w:autoSpaceDE w:val="0"/>
              <w:autoSpaceDN w:val="0"/>
              <w:spacing w:line="260" w:lineRule="exact"/>
              <w:jc w:val="left"/>
              <w:rPr>
                <w:rFonts w:hint="default" w:asciiTheme="majorEastAsia" w:hAnsiTheme="majorEastAsia" w:eastAsiaTheme="majorEastAsia"/>
                <w:w w:val="90"/>
              </w:rPr>
            </w:pPr>
          </w:p>
          <w:p>
            <w:pPr>
              <w:pStyle w:val="0"/>
              <w:autoSpaceDE w:val="0"/>
              <w:autoSpaceDN w:val="0"/>
              <w:spacing w:line="260" w:lineRule="exact"/>
              <w:jc w:val="left"/>
              <w:rPr>
                <w:rFonts w:hint="default" w:asciiTheme="majorEastAsia" w:hAnsiTheme="majorEastAsia" w:eastAsiaTheme="majorEastAsia"/>
                <w:w w:val="90"/>
              </w:rPr>
            </w:pPr>
          </w:p>
          <w:p>
            <w:pPr>
              <w:pStyle w:val="0"/>
              <w:autoSpaceDE w:val="0"/>
              <w:autoSpaceDN w:val="0"/>
              <w:spacing w:line="260" w:lineRule="exact"/>
              <w:jc w:val="left"/>
              <w:rPr>
                <w:rFonts w:hint="default" w:asciiTheme="majorEastAsia" w:hAnsiTheme="majorEastAsia" w:eastAsiaTheme="majorEastAsia"/>
                <w:w w:val="90"/>
              </w:rPr>
            </w:pPr>
          </w:p>
          <w:p>
            <w:pPr>
              <w:pStyle w:val="0"/>
              <w:autoSpaceDE w:val="0"/>
              <w:autoSpaceDN w:val="0"/>
              <w:spacing w:line="260" w:lineRule="exact"/>
              <w:jc w:val="left"/>
              <w:rPr>
                <w:rFonts w:hint="default" w:asciiTheme="majorEastAsia" w:hAnsiTheme="majorEastAsia" w:eastAsiaTheme="majorEastAsia"/>
                <w:w w:val="90"/>
              </w:rPr>
            </w:pPr>
          </w:p>
          <w:p>
            <w:pPr>
              <w:pStyle w:val="0"/>
              <w:autoSpaceDE w:val="0"/>
              <w:autoSpaceDN w:val="0"/>
              <w:spacing w:line="260" w:lineRule="exact"/>
              <w:jc w:val="left"/>
              <w:rPr>
                <w:rFonts w:hint="default" w:asciiTheme="majorEastAsia" w:hAnsiTheme="majorEastAsia" w:eastAsiaTheme="majorEastAsia"/>
                <w:w w:val="90"/>
              </w:rPr>
            </w:pPr>
          </w:p>
          <w:p>
            <w:pPr>
              <w:pStyle w:val="0"/>
              <w:autoSpaceDE w:val="0"/>
              <w:autoSpaceDN w:val="0"/>
              <w:spacing w:line="260" w:lineRule="exact"/>
              <w:jc w:val="left"/>
              <w:rPr>
                <w:rFonts w:hint="default" w:asciiTheme="majorEastAsia" w:hAnsiTheme="majorEastAsia" w:eastAsiaTheme="majorEastAsia"/>
                <w:w w:val="90"/>
              </w:rPr>
            </w:pPr>
          </w:p>
          <w:p>
            <w:pPr>
              <w:pStyle w:val="0"/>
              <w:autoSpaceDE w:val="0"/>
              <w:autoSpaceDN w:val="0"/>
              <w:spacing w:line="260" w:lineRule="exact"/>
              <w:jc w:val="left"/>
              <w:rPr>
                <w:rFonts w:hint="default" w:asciiTheme="majorEastAsia" w:hAnsiTheme="majorEastAsia" w:eastAsiaTheme="majorEastAsia"/>
                <w:w w:val="90"/>
              </w:rPr>
            </w:pPr>
          </w:p>
          <w:p>
            <w:pPr>
              <w:pStyle w:val="0"/>
              <w:autoSpaceDE w:val="0"/>
              <w:autoSpaceDN w:val="0"/>
              <w:spacing w:line="260" w:lineRule="exact"/>
              <w:jc w:val="left"/>
              <w:rPr>
                <w:rFonts w:hint="default" w:asciiTheme="majorEastAsia" w:hAnsiTheme="majorEastAsia" w:eastAsiaTheme="majorEastAsia"/>
                <w:w w:val="90"/>
              </w:rPr>
            </w:pPr>
          </w:p>
          <w:p>
            <w:pPr>
              <w:pStyle w:val="0"/>
              <w:autoSpaceDE w:val="0"/>
              <w:autoSpaceDN w:val="0"/>
              <w:spacing w:line="260" w:lineRule="exact"/>
              <w:jc w:val="left"/>
              <w:rPr>
                <w:rFonts w:hint="default" w:asciiTheme="majorEastAsia" w:hAnsiTheme="majorEastAsia" w:eastAsiaTheme="majorEastAsia"/>
                <w:w w:val="90"/>
              </w:rPr>
            </w:pPr>
          </w:p>
          <w:p>
            <w:pPr>
              <w:pStyle w:val="0"/>
              <w:autoSpaceDE w:val="0"/>
              <w:autoSpaceDN w:val="0"/>
              <w:spacing w:line="260" w:lineRule="exact"/>
              <w:jc w:val="left"/>
              <w:rPr>
                <w:rFonts w:hint="default" w:asciiTheme="majorEastAsia" w:hAnsiTheme="majorEastAsia" w:eastAsiaTheme="majorEastAsia"/>
                <w:w w:val="90"/>
              </w:rPr>
            </w:pPr>
          </w:p>
          <w:p>
            <w:pPr>
              <w:pStyle w:val="0"/>
              <w:autoSpaceDE w:val="0"/>
              <w:autoSpaceDN w:val="0"/>
              <w:spacing w:line="260" w:lineRule="exact"/>
              <w:jc w:val="left"/>
              <w:rPr>
                <w:rFonts w:hint="default" w:asciiTheme="majorEastAsia" w:hAnsiTheme="majorEastAsia" w:eastAsiaTheme="majorEastAsia"/>
                <w:w w:val="90"/>
              </w:rPr>
            </w:pPr>
          </w:p>
          <w:p>
            <w:pPr>
              <w:pStyle w:val="0"/>
              <w:autoSpaceDE w:val="0"/>
              <w:autoSpaceDN w:val="0"/>
              <w:spacing w:line="260" w:lineRule="exact"/>
              <w:jc w:val="left"/>
              <w:rPr>
                <w:rFonts w:hint="default" w:asciiTheme="majorEastAsia" w:hAnsiTheme="majorEastAsia" w:eastAsiaTheme="majorEastAsia"/>
                <w:w w:val="90"/>
              </w:rPr>
            </w:pPr>
          </w:p>
        </w:tc>
        <w:tc>
          <w:tcPr>
            <w:tcW w:w="5183" w:type="dxa"/>
            <w:gridSpan w:val="4"/>
            <w:tcBorders>
              <w:top w:val="single" w:color="auto" w:sz="8" w:space="0"/>
              <w:left w:val="none" w:color="auto" w:sz="0" w:space="0"/>
              <w:bottom w:val="nil"/>
              <w:right w:val="none" w:color="auto" w:sz="0" w:space="0"/>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　　施設を利用する保育認定子どもについて、土曜日（国民の祝日及び休日を除く。）に係る保育の利用希望が無いなどの理由により、当該月の土曜日に閉所する日がある施設は、次の</w:t>
            </w:r>
          </w:p>
        </w:tc>
        <w:tc>
          <w:tcPr>
            <w:tcW w:w="913" w:type="dxa"/>
            <w:gridSpan w:val="8"/>
            <w:tcBorders>
              <w:top w:val="single" w:color="auto" w:sz="8"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r>
              <w:rPr>
                <w:rFonts w:hint="default" w:asciiTheme="minorEastAsia" w:hAnsiTheme="minorEastAsia" w:eastAsiaTheme="minorEastAsia"/>
              </w:rPr>
              <w:t>□</w:t>
            </w:r>
            <w:r>
              <w:rPr>
                <w:rFonts w:hint="default" w:asciiTheme="minorEastAsia" w:hAnsiTheme="minorEastAsia" w:eastAsiaTheme="minorEastAsia"/>
              </w:rPr>
              <w:t>はい</w:t>
            </w:r>
          </w:p>
          <w:p>
            <w:pPr>
              <w:pStyle w:val="0"/>
              <w:autoSpaceDE w:val="0"/>
              <w:autoSpaceDN w:val="0"/>
              <w:spacing w:line="260" w:lineRule="exact"/>
              <w:rPr>
                <w:rFonts w:hint="default" w:asciiTheme="minorEastAsia" w:hAnsiTheme="minorEastAsia" w:eastAsiaTheme="minorEastAsia"/>
              </w:rPr>
            </w:pPr>
            <w:r>
              <w:rPr>
                <w:rFonts w:hint="default" w:asciiTheme="minorEastAsia" w:hAnsiTheme="minorEastAsia" w:eastAsiaTheme="minorEastAsia"/>
              </w:rPr>
              <w:t>□</w:t>
            </w:r>
            <w:r>
              <w:rPr>
                <w:rFonts w:hint="default" w:asciiTheme="minorEastAsia" w:hAnsiTheme="minorEastAsia" w:eastAsiaTheme="minorEastAsia"/>
              </w:rPr>
              <w:t>いいえ</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□非該当</w:t>
            </w:r>
          </w:p>
        </w:tc>
        <w:tc>
          <w:tcPr>
            <w:tcW w:w="2835" w:type="dxa"/>
            <w:gridSpan w:val="3"/>
            <w:tcBorders>
              <w:top w:val="single" w:color="auto" w:sz="8"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p>
        </w:tc>
      </w:tr>
      <w:tr>
        <w:trPr>
          <w:trHeight w:val="874" w:hRule="atLeast"/>
        </w:trPr>
        <w:tc>
          <w:tcPr>
            <w:tcW w:w="1134" w:type="dxa"/>
            <w:vMerge w:val="continue"/>
            <w:vAlign w:val="top"/>
          </w:tcPr>
          <w:p>
            <w:pPr>
              <w:pStyle w:val="0"/>
              <w:autoSpaceDE w:val="0"/>
              <w:autoSpaceDN w:val="0"/>
              <w:spacing w:line="260" w:lineRule="exact"/>
              <w:jc w:val="left"/>
              <w:rPr>
                <w:rFonts w:hint="default" w:asciiTheme="majorEastAsia" w:hAnsiTheme="majorEastAsia" w:eastAsiaTheme="majorEastAsia"/>
                <w:w w:val="90"/>
              </w:rPr>
            </w:pPr>
          </w:p>
        </w:tc>
        <w:tc>
          <w:tcPr>
            <w:tcW w:w="8931" w:type="dxa"/>
            <w:gridSpan w:val="15"/>
            <w:tcBorders>
              <w:top w:val="nil"/>
              <w:left w:val="none" w:color="auto" w:sz="0" w:space="0"/>
              <w:bottom w:val="dotted" w:color="auto" w:sz="4" w:space="0"/>
              <w:right w:val="none" w:color="auto" w:sz="0" w:space="0"/>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　調整額を算定（減算）していますか。</w:t>
            </w:r>
          </w:p>
          <w:p>
            <w:pPr>
              <w:pStyle w:val="0"/>
              <w:autoSpaceDE w:val="0"/>
              <w:autoSpaceDN w:val="0"/>
              <w:spacing w:line="260" w:lineRule="exact"/>
              <w:ind w:left="180" w:leftChars="100"/>
              <w:rPr>
                <w:rFonts w:hint="default" w:asciiTheme="minorEastAsia" w:hAnsiTheme="minorEastAsia" w:eastAsiaTheme="minorEastAsia"/>
              </w:rPr>
            </w:pPr>
            <w:r>
              <w:rPr>
                <w:rFonts w:hint="default" w:asciiTheme="minorEastAsia" w:hAnsiTheme="minorEastAsia" w:eastAsiaTheme="minorEastAsia"/>
              </w:rPr>
              <w:t>　開所していても保育を提供していない場合は、閉所しているものとして取り扱います。</w:t>
            </w:r>
          </w:p>
          <w:p>
            <w:pPr>
              <w:pStyle w:val="0"/>
              <w:autoSpaceDE w:val="0"/>
              <w:autoSpaceDN w:val="0"/>
              <w:spacing w:line="260" w:lineRule="exact"/>
              <w:ind w:left="180" w:leftChars="100"/>
              <w:rPr>
                <w:rFonts w:hint="default" w:asciiTheme="minorEastAsia" w:hAnsiTheme="minorEastAsia" w:eastAsiaTheme="minorEastAsia"/>
              </w:rPr>
            </w:pPr>
            <w:r>
              <w:rPr>
                <w:rFonts w:hint="eastAsia" w:asciiTheme="minorEastAsia" w:hAnsiTheme="minorEastAsia" w:eastAsiaTheme="minorEastAsia"/>
              </w:rPr>
              <w:t>　なお、他の特定教育・保育施設、地域型保育事業所（居宅訪問型保育事業所は除く。）又は企業主導型保育施設と共同保育を実施することにより、施設を利用する保育認定子どもの土曜日における保育が確保されている場合には、土曜日に開所しているものとして取り扱います。</w:t>
            </w:r>
          </w:p>
          <w:p>
            <w:pPr>
              <w:pStyle w:val="0"/>
              <w:autoSpaceDE w:val="0"/>
              <w:autoSpaceDN w:val="0"/>
              <w:spacing w:line="260" w:lineRule="exact"/>
              <w:ind w:left="1078" w:hanging="1078" w:hangingChars="600"/>
              <w:rPr>
                <w:rFonts w:hint="default" w:asciiTheme="minorEastAsia" w:hAnsiTheme="minorEastAsia" w:eastAsiaTheme="minorEastAsia"/>
              </w:rPr>
            </w:pPr>
            <w:r>
              <w:rPr>
                <w:rFonts w:hint="eastAsia" w:asciiTheme="minorEastAsia" w:hAnsiTheme="minorEastAsia" w:eastAsiaTheme="minorEastAsia"/>
              </w:rPr>
              <w:t>　　調整額＝（適用される基本分単価＋</w:t>
            </w:r>
            <w:r>
              <w:rPr>
                <w:rFonts w:hint="eastAsia" w:asciiTheme="minorEastAsia" w:hAnsiTheme="minorEastAsia" w:eastAsiaTheme="minorEastAsia"/>
                <w:color w:val="000000" w:themeColor="text1"/>
              </w:rPr>
              <w:t>処遇改善等加算（区分１及び区分２）</w:t>
            </w:r>
            <w:r>
              <w:rPr>
                <w:rFonts w:hint="eastAsia" w:asciiTheme="minorEastAsia" w:hAnsiTheme="minorEastAsia" w:eastAsiaTheme="minorEastAsia"/>
              </w:rPr>
              <w:t>＋３歳児配置改善加算＋</w:t>
            </w:r>
            <w:r>
              <w:rPr>
                <w:rFonts w:hint="eastAsia" w:asciiTheme="minorEastAsia" w:hAnsiTheme="minorEastAsia" w:eastAsiaTheme="minorEastAsia"/>
                <w:color w:val="000000" w:themeColor="text1"/>
              </w:rPr>
              <w:t>４歳以上児配置改善加算＋１歳児配置改善加算＋夜間保育加算）×地域区分等及び閉所日</w:t>
            </w:r>
            <w:r>
              <w:rPr>
                <w:rFonts w:hint="eastAsia" w:asciiTheme="minorEastAsia" w:hAnsiTheme="minorEastAsia" w:eastAsiaTheme="minorEastAsia"/>
              </w:rPr>
              <w:t>数（当該月の土曜日のうち閉所する日数）に応じた調整率　　（算定して得た額に</w:t>
            </w:r>
            <w:r>
              <w:rPr>
                <w:rFonts w:hint="eastAsia" w:asciiTheme="minorEastAsia" w:hAnsiTheme="minorEastAsia" w:eastAsiaTheme="minorEastAsia"/>
              </w:rPr>
              <w:t>10</w:t>
            </w:r>
            <w:r>
              <w:rPr>
                <w:rFonts w:hint="eastAsia" w:asciiTheme="minorEastAsia" w:hAnsiTheme="minorEastAsia" w:eastAsiaTheme="minorEastAsia"/>
              </w:rPr>
              <w:t>円未満の端数がある場合は切り捨てる。）</w:t>
            </w:r>
          </w:p>
        </w:tc>
      </w:tr>
      <w:tr>
        <w:trPr>
          <w:trHeight w:val="2950" w:hRule="atLeast"/>
        </w:trPr>
        <w:tc>
          <w:tcPr>
            <w:tcW w:w="1134"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jc w:val="left"/>
              <w:rPr>
                <w:rFonts w:hint="default" w:asciiTheme="majorEastAsia" w:hAnsiTheme="majorEastAsia" w:eastAsiaTheme="majorEastAsia"/>
              </w:rPr>
            </w:pPr>
          </w:p>
        </w:tc>
        <w:tc>
          <w:tcPr>
            <w:tcW w:w="8931" w:type="dxa"/>
            <w:gridSpan w:val="15"/>
            <w:tcBorders>
              <w:top w:val="dotted"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ind w:left="359" w:hanging="359" w:hangingChars="200"/>
              <w:rPr>
                <w:rFonts w:hint="default" w:asciiTheme="minorEastAsia" w:hAnsiTheme="minorEastAsia" w:eastAsiaTheme="minorEastAsia"/>
              </w:rPr>
            </w:pPr>
            <w:r>
              <w:rPr>
                <w:rFonts w:hint="eastAsia" w:asciiTheme="minorEastAsia" w:hAnsiTheme="minorEastAsia" w:eastAsiaTheme="minorEastAsia"/>
              </w:rPr>
              <w:t>　※　保育所については、原則として、土曜日を含む週６日間の開所が求められる施設であることから、土曜日に係る保育の利用希望があるにもかかわらず閉所する等の場合は、当該調整の適用と併せて、市町村において指導を行う。</w:t>
            </w:r>
          </w:p>
          <w:p>
            <w:pPr>
              <w:pStyle w:val="0"/>
              <w:autoSpaceDE w:val="0"/>
              <w:autoSpaceDN w:val="0"/>
              <w:spacing w:line="260" w:lineRule="exact"/>
              <w:ind w:left="359" w:hanging="359" w:hangingChars="200"/>
              <w:rPr>
                <w:rFonts w:hint="default" w:asciiTheme="minorEastAsia" w:hAnsiTheme="minorEastAsia" w:eastAsiaTheme="minorEastAsia"/>
              </w:rPr>
            </w:pPr>
            <w:r>
              <w:rPr>
                <w:rFonts w:hint="eastAsia" w:asciiTheme="minorEastAsia" w:hAnsiTheme="minorEastAsia" w:eastAsiaTheme="minorEastAsia"/>
              </w:rPr>
              <w:t>（公定価格ＦＡＱ　</w:t>
            </w:r>
            <w:r>
              <w:rPr>
                <w:rFonts w:hint="eastAsia" w:asciiTheme="minorEastAsia" w:hAnsiTheme="minorEastAsia" w:eastAsiaTheme="minorEastAsia"/>
              </w:rPr>
              <w:t>Ver.16</w:t>
            </w:r>
            <w:r>
              <w:rPr>
                <w:rFonts w:hint="eastAsia" w:asciiTheme="minorEastAsia" w:hAnsiTheme="minorEastAsia" w:eastAsiaTheme="minorEastAsia"/>
              </w:rPr>
              <w:t>　令和</w:t>
            </w:r>
            <w:r>
              <w:rPr>
                <w:rFonts w:hint="eastAsia" w:asciiTheme="minorEastAsia" w:hAnsiTheme="minorEastAsia" w:eastAsiaTheme="minorEastAsia"/>
              </w:rPr>
              <w:t>2</w:t>
            </w:r>
            <w:r>
              <w:rPr>
                <w:rFonts w:hint="eastAsia" w:asciiTheme="minorEastAsia" w:hAnsiTheme="minorEastAsia" w:eastAsiaTheme="minorEastAsia"/>
              </w:rPr>
              <w:t>年</w:t>
            </w:r>
            <w:r>
              <w:rPr>
                <w:rFonts w:hint="eastAsia" w:asciiTheme="minorEastAsia" w:hAnsiTheme="minorEastAsia" w:eastAsiaTheme="minorEastAsia"/>
              </w:rPr>
              <w:t>10</w:t>
            </w:r>
            <w:r>
              <w:rPr>
                <w:rFonts w:hint="eastAsia" w:asciiTheme="minorEastAsia" w:hAnsiTheme="minorEastAsia" w:eastAsiaTheme="minorEastAsia"/>
              </w:rPr>
              <w:t>月</w:t>
            </w:r>
            <w:r>
              <w:rPr>
                <w:rFonts w:hint="eastAsia" w:asciiTheme="minorEastAsia" w:hAnsiTheme="minorEastAsia" w:eastAsiaTheme="minorEastAsia"/>
              </w:rPr>
              <w:t>1</w:t>
            </w:r>
            <w:r>
              <w:rPr>
                <w:rFonts w:hint="eastAsia" w:asciiTheme="minorEastAsia" w:hAnsiTheme="minorEastAsia" w:eastAsiaTheme="minorEastAsia"/>
              </w:rPr>
              <w:t>日　№</w:t>
            </w:r>
            <w:r>
              <w:rPr>
                <w:rFonts w:hint="eastAsia" w:asciiTheme="minorEastAsia" w:hAnsiTheme="minorEastAsia" w:eastAsiaTheme="minorEastAsia"/>
              </w:rPr>
              <w:t>118</w:t>
            </w:r>
            <w:r>
              <w:rPr>
                <w:rFonts w:hint="eastAsia" w:asciiTheme="minorEastAsia" w:hAnsiTheme="minorEastAsia" w:eastAsiaTheme="minorEastAsia"/>
              </w:rPr>
              <w:t>）</w:t>
            </w:r>
          </w:p>
          <w:p>
            <w:pPr>
              <w:pStyle w:val="0"/>
              <w:autoSpaceDE w:val="0"/>
              <w:autoSpaceDN w:val="0"/>
              <w:spacing w:line="260" w:lineRule="exact"/>
              <w:ind w:left="359" w:hanging="359" w:hangingChars="200"/>
              <w:rPr>
                <w:rFonts w:hint="default" w:asciiTheme="minorEastAsia" w:hAnsiTheme="minorEastAsia" w:eastAsiaTheme="minorEastAsia"/>
              </w:rPr>
            </w:pPr>
            <w:r>
              <w:rPr>
                <w:rFonts w:hint="eastAsia" w:asciiTheme="minorEastAsia" w:hAnsiTheme="minorEastAsia" w:eastAsiaTheme="minorEastAsia"/>
              </w:rPr>
              <w:t>※（「</w:t>
            </w:r>
            <w:r>
              <w:rPr>
                <w:rFonts w:hint="eastAsia" w:ascii="ＭＳ ゴシック" w:hAnsi="ＭＳ ゴシック" w:eastAsia="ＭＳ ゴシック"/>
              </w:rPr>
              <w:t>半日開所</w:t>
            </w:r>
            <w:r>
              <w:rPr>
                <w:rFonts w:hint="eastAsia" w:asciiTheme="minorEastAsia" w:hAnsiTheme="minorEastAsia" w:eastAsiaTheme="minorEastAsia"/>
              </w:rPr>
              <w:t>や開所時間が１１時間に満たない場合」、「半日開所のニーズしかない地域で、ニーズに合わせて半日しか開所しない場合」の取扱い）</w:t>
            </w:r>
          </w:p>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　　公定価格上、２・３号認定子どもを受け入れる施設は、土曜日も含め、基本的に１１時間開所を想定しており、土曜日の利用ニーズがあるにも関わらず、</w:t>
            </w:r>
            <w:r>
              <w:rPr>
                <w:rFonts w:hint="eastAsia"/>
              </w:rPr>
              <w:t>半日開所する場合も含めて</w:t>
            </w:r>
            <w:r>
              <w:rPr>
                <w:rFonts w:hint="eastAsia" w:asciiTheme="minorEastAsia" w:hAnsiTheme="minorEastAsia" w:eastAsiaTheme="minorEastAsia"/>
              </w:rPr>
              <w:t>開所時間が１１時間に満たない場合は、基本的に減算の対象となる。</w:t>
            </w:r>
          </w:p>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　　ただし、地域のニーズに合わせ土曜日において必要とされる時間（例えば午前中のみ）のみ開所する場合は減算の対象とはならない。</w:t>
            </w:r>
          </w:p>
        </w:tc>
      </w:tr>
      <w:tr>
        <w:trPr>
          <w:trHeight w:val="780" w:hRule="atLeast"/>
        </w:trPr>
        <w:tc>
          <w:tcPr>
            <w:tcW w:w="1134" w:type="dxa"/>
            <w:vMerge w:val="restart"/>
            <w:tcBorders>
              <w:top w:val="single" w:color="auto" w:sz="4" w:space="0"/>
              <w:left w:val="none" w:color="auto" w:sz="0" w:space="0"/>
              <w:bottom w:val="nil"/>
              <w:right w:val="none" w:color="auto" w:sz="0" w:space="0"/>
              <w:tl2br w:val="none" w:color="auto" w:sz="0" w:space="0"/>
              <w:tr2bl w:val="none" w:color="auto" w:sz="0" w:space="0"/>
            </w:tcBorders>
            <w:vAlign w:val="top"/>
          </w:tcPr>
          <w:p>
            <w:pPr>
              <w:pStyle w:val="0"/>
              <w:autoSpaceDE w:val="0"/>
              <w:autoSpaceDN w:val="0"/>
              <w:spacing w:line="260" w:lineRule="exact"/>
              <w:jc w:val="left"/>
              <w:rPr>
                <w:rFonts w:hint="default"/>
              </w:rPr>
            </w:pPr>
            <w:r>
              <w:rPr>
                <w:rFonts w:hint="eastAsia" w:asciiTheme="majorEastAsia" w:hAnsiTheme="majorEastAsia" w:eastAsiaTheme="majorEastAsia"/>
                <w:b w:val="1"/>
                <w:color w:val="FF0000"/>
                <w:w w:val="90"/>
              </w:rPr>
              <w:t xml:space="preserve">17 </w:t>
            </w:r>
            <w:r>
              <w:rPr>
                <w:rFonts w:hint="eastAsia" w:asciiTheme="majorEastAsia" w:hAnsiTheme="majorEastAsia" w:eastAsiaTheme="majorEastAsia"/>
                <w:b w:val="1"/>
                <w:color w:val="FF0000"/>
                <w:w w:val="90"/>
              </w:rPr>
              <w:t>安全計画の策定等をしていない場合</w:t>
            </w:r>
          </w:p>
        </w:tc>
        <w:tc>
          <w:tcPr>
            <w:tcW w:w="5151" w:type="dxa"/>
            <w:gridSpan w:val="2"/>
            <w:tcBorders>
              <w:top w:val="single" w:color="auto" w:sz="4" w:space="0"/>
              <w:left w:val="none" w:color="auto" w:sz="0" w:space="0"/>
              <w:bottom w:val="nil"/>
              <w:right w:val="nil"/>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ＭＳ ゴシック" w:hAnsi="ＭＳ ゴシック" w:eastAsia="ＭＳ ゴシック"/>
                <w:b w:val="1"/>
                <w:color w:val="FF0000"/>
              </w:rPr>
            </w:pPr>
            <w:r>
              <w:rPr>
                <w:rFonts w:hint="eastAsia" w:ascii="ＭＳ ゴシック" w:hAnsi="ＭＳ ゴシック" w:eastAsia="ＭＳ ゴシック"/>
                <w:b w:val="1"/>
                <w:color w:val="FF0000"/>
              </w:rPr>
              <w:t xml:space="preserve">(1) </w:t>
            </w:r>
            <w:r>
              <w:rPr>
                <w:rFonts w:hint="eastAsia" w:ascii="ＭＳ ゴシック" w:hAnsi="ＭＳ ゴシック" w:eastAsia="ＭＳ ゴシック"/>
                <w:b w:val="1"/>
                <w:color w:val="FF0000"/>
              </w:rPr>
              <w:t>調整の適用を受ける施設の要件</w:t>
            </w:r>
          </w:p>
          <w:p>
            <w:pPr>
              <w:pStyle w:val="0"/>
              <w:autoSpaceDE w:val="0"/>
              <w:autoSpaceDN w:val="0"/>
              <w:spacing w:line="260" w:lineRule="exact"/>
              <w:ind w:left="359" w:leftChars="200"/>
              <w:rPr>
                <w:rFonts w:hint="default" w:asciiTheme="minorEastAsia" w:hAnsiTheme="minorEastAsia" w:eastAsiaTheme="minorEastAsia"/>
              </w:rPr>
            </w:pPr>
            <w:r>
              <w:rPr>
                <w:rFonts w:hint="eastAsia" w:ascii="ＭＳ ゴシック" w:hAnsi="ＭＳ ゴシック" w:eastAsia="ＭＳ ゴシック"/>
                <w:b w:val="1"/>
                <w:color w:val="FF0000"/>
              </w:rPr>
              <w:t>安全計画（児童福祉施設設備運営基準第６条の３第１項に</w:t>
            </w:r>
          </w:p>
          <w:p>
            <w:pPr>
              <w:pStyle w:val="0"/>
              <w:autoSpaceDE w:val="0"/>
              <w:autoSpaceDN w:val="0"/>
              <w:spacing w:line="260" w:lineRule="exact"/>
              <w:ind w:firstLine="180" w:firstLineChars="100"/>
              <w:rPr>
                <w:rFonts w:hint="default"/>
              </w:rPr>
            </w:pPr>
            <w:r>
              <w:rPr>
                <w:rFonts w:hint="eastAsia" w:ascii="ＭＳ ゴシック" w:hAnsi="ＭＳ ゴシック" w:eastAsia="ＭＳ ゴシック"/>
                <w:b w:val="1"/>
                <w:color w:val="FF0000"/>
              </w:rPr>
              <w:t>定めるものをいう。）を策定していない施設又は以下に掲げ</w:t>
            </w:r>
          </w:p>
        </w:tc>
        <w:tc>
          <w:tcPr>
            <w:tcW w:w="862" w:type="dxa"/>
            <w:gridSpan w:val="6"/>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spacing w:line="260" w:lineRule="exact"/>
              <w:rPr>
                <w:rFonts w:hint="default" w:ascii="ＭＳ ゴシック" w:hAnsi="ＭＳ ゴシック" w:eastAsia="ＭＳ ゴシック"/>
                <w:b w:val="1"/>
                <w:color w:val="FF0000"/>
              </w:rPr>
            </w:pPr>
            <w:r>
              <w:rPr>
                <w:rFonts w:hint="eastAsia" w:ascii="ＭＳ ゴシック" w:hAnsi="ＭＳ ゴシック" w:eastAsia="ＭＳ ゴシック"/>
                <w:b w:val="1"/>
                <w:color w:val="FF0000"/>
              </w:rPr>
              <w:t>□はい</w:t>
            </w:r>
          </w:p>
          <w:p>
            <w:pPr>
              <w:pStyle w:val="0"/>
              <w:autoSpaceDE w:val="0"/>
              <w:autoSpaceDN w:val="0"/>
              <w:spacing w:line="260" w:lineRule="exact"/>
              <w:rPr>
                <w:rFonts w:hint="default" w:ascii="ＭＳ ゴシック" w:hAnsi="ＭＳ ゴシック" w:eastAsia="ＭＳ ゴシック"/>
                <w:b w:val="1"/>
                <w:color w:val="FF0000"/>
              </w:rPr>
            </w:pPr>
            <w:r>
              <w:rPr>
                <w:rFonts w:hint="eastAsia" w:ascii="ＭＳ ゴシック" w:hAnsi="ＭＳ ゴシック" w:eastAsia="ＭＳ ゴシック"/>
                <w:b w:val="1"/>
                <w:color w:val="FF0000"/>
              </w:rPr>
              <w:t>□いいえ</w:t>
            </w:r>
          </w:p>
          <w:p>
            <w:pPr>
              <w:pStyle w:val="0"/>
              <w:rPr>
                <w:rFonts w:hint="default"/>
              </w:rPr>
            </w:pPr>
            <w:r>
              <w:rPr>
                <w:rFonts w:hint="eastAsia" w:ascii="ＭＳ ゴシック" w:hAnsi="ＭＳ ゴシック" w:eastAsia="ＭＳ ゴシック"/>
                <w:b w:val="1"/>
                <w:color w:val="FF0000"/>
              </w:rPr>
              <w:t>□非該当</w:t>
            </w:r>
          </w:p>
        </w:tc>
        <w:tc>
          <w:tcPr>
            <w:tcW w:w="2918" w:type="dxa"/>
            <w:gridSpan w:val="7"/>
            <w:tcBorders>
              <w:top w:val="single" w:color="auto" w:sz="4" w:space="0"/>
              <w:left w:val="single" w:color="auto" w:sz="4" w:space="0"/>
              <w:bottom w:val="single" w:color="auto" w:sz="4" w:space="0"/>
              <w:right w:val="none" w:color="auto" w:sz="0" w:space="0"/>
              <w:tl2br w:val="none" w:color="auto" w:sz="0" w:space="0"/>
              <w:tr2bl w:val="none" w:color="auto" w:sz="0" w:space="0"/>
            </w:tcBorders>
            <w:vAlign w:val="top"/>
          </w:tcPr>
          <w:p>
            <w:pPr>
              <w:pStyle w:val="0"/>
              <w:rPr>
                <w:rFonts w:hint="default"/>
              </w:rPr>
            </w:pPr>
          </w:p>
        </w:tc>
      </w:tr>
      <w:tr>
        <w:trPr>
          <w:trHeight w:val="520" w:hRule="atLeast"/>
        </w:trPr>
        <w:tc>
          <w:tcPr>
            <w:tcW w:w="1134" w:type="dxa"/>
            <w:vMerge w:val="continue"/>
            <w:tcBorders>
              <w:top w:val="single" w:color="auto" w:sz="4" w:space="0"/>
              <w:left w:val="none" w:color="auto" w:sz="0" w:space="0"/>
              <w:bottom w:val="nil"/>
              <w:right w:val="none" w:color="auto" w:sz="0" w:space="0"/>
              <w:tl2br w:val="none" w:color="auto" w:sz="0" w:space="0"/>
              <w:tr2bl w:val="none" w:color="auto" w:sz="0" w:space="0"/>
            </w:tcBorders>
            <w:vAlign w:val="top"/>
          </w:tcPr>
          <w:p>
            <w:pPr>
              <w:pStyle w:val="0"/>
              <w:rPr>
                <w:rFonts w:hint="default"/>
              </w:rPr>
            </w:pPr>
          </w:p>
        </w:tc>
        <w:tc>
          <w:tcPr>
            <w:tcW w:w="8931" w:type="dxa"/>
            <w:gridSpan w:val="15"/>
            <w:vMerge w:val="restart"/>
            <w:tcBorders>
              <w:top w:val="nil"/>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ind w:firstLine="180" w:firstLineChars="100"/>
              <w:rPr>
                <w:rFonts w:hint="default" w:ascii="ＭＳ ゴシック" w:hAnsi="ＭＳ ゴシック" w:eastAsia="ＭＳ ゴシック"/>
                <w:b w:val="1"/>
                <w:color w:val="FF0000"/>
              </w:rPr>
            </w:pPr>
            <w:r>
              <w:rPr>
                <w:rFonts w:hint="eastAsia" w:ascii="ＭＳ ゴシック" w:hAnsi="ＭＳ ゴシック" w:eastAsia="ＭＳ ゴシック"/>
                <w:b w:val="1"/>
                <w:color w:val="FF0000"/>
              </w:rPr>
              <w:t>る要件のいずれかを満たさない状態が１年間継続していますか。</w:t>
            </w:r>
          </w:p>
          <w:p>
            <w:pPr>
              <w:pStyle w:val="0"/>
              <w:autoSpaceDE w:val="0"/>
              <w:autoSpaceDN w:val="0"/>
              <w:spacing w:line="260" w:lineRule="exact"/>
              <w:ind w:left="180" w:leftChars="100"/>
              <w:rPr>
                <w:rFonts w:hint="default" w:ascii="ＭＳ ゴシック" w:hAnsi="ＭＳ ゴシック" w:eastAsia="ＭＳ ゴシック"/>
                <w:b w:val="1"/>
                <w:color w:val="FF0000"/>
              </w:rPr>
            </w:pPr>
            <w:r>
              <w:rPr>
                <w:rFonts w:hint="eastAsia" w:ascii="ＭＳ ゴシック" w:hAnsi="ＭＳ ゴシック" w:eastAsia="ＭＳ ゴシック"/>
                <w:b w:val="1"/>
                <w:color w:val="FF0000"/>
              </w:rPr>
              <w:t>※適用の始期に関する留意事項：本調整は、令和８年７月から適用する。</w:t>
            </w:r>
          </w:p>
          <w:p>
            <w:pPr>
              <w:pStyle w:val="0"/>
              <w:autoSpaceDE w:val="0"/>
              <w:autoSpaceDN w:val="0"/>
              <w:spacing w:line="260" w:lineRule="exact"/>
              <w:ind w:left="180" w:leftChars="100"/>
              <w:rPr>
                <w:rFonts w:hint="default" w:ascii="ＭＳ ゴシック" w:hAnsi="ＭＳ ゴシック" w:eastAsia="ＭＳ ゴシック"/>
                <w:b w:val="1"/>
                <w:color w:val="FF0000"/>
              </w:rPr>
            </w:pPr>
            <w:r>
              <w:rPr>
                <w:rFonts w:hint="eastAsia" w:ascii="ＭＳ ゴシック" w:hAnsi="ＭＳ ゴシック" w:eastAsia="ＭＳ ゴシック"/>
                <w:b w:val="1"/>
                <w:color w:val="FF0000"/>
              </w:rPr>
              <w:t>・要件</w:t>
            </w:r>
          </w:p>
          <w:p>
            <w:pPr>
              <w:pStyle w:val="0"/>
              <w:autoSpaceDE w:val="0"/>
              <w:autoSpaceDN w:val="0"/>
              <w:spacing w:line="260" w:lineRule="exact"/>
              <w:ind w:left="180" w:leftChars="100"/>
              <w:rPr>
                <w:rFonts w:hint="default" w:ascii="ＭＳ ゴシック" w:hAnsi="ＭＳ ゴシック" w:eastAsia="ＭＳ ゴシック"/>
                <w:b w:val="1"/>
                <w:color w:val="FF0000"/>
              </w:rPr>
            </w:pPr>
            <w:r>
              <w:rPr>
                <w:rFonts w:hint="eastAsia" w:ascii="ＭＳ ゴシック" w:hAnsi="ＭＳ ゴシック" w:eastAsia="ＭＳ ゴシック"/>
                <w:b w:val="1"/>
                <w:color w:val="FF0000"/>
              </w:rPr>
              <w:t>　①　職員に対し、安全計画について周知するとともに、研修及び訓練を実施していること。</w:t>
            </w:r>
          </w:p>
          <w:p>
            <w:pPr>
              <w:pStyle w:val="0"/>
              <w:autoSpaceDE w:val="0"/>
              <w:autoSpaceDN w:val="0"/>
              <w:spacing w:line="260" w:lineRule="exact"/>
              <w:ind w:left="180" w:leftChars="100"/>
              <w:rPr>
                <w:rFonts w:hint="default" w:ascii="ＭＳ ゴシック" w:hAnsi="ＭＳ ゴシック" w:eastAsia="ＭＳ ゴシック"/>
                <w:b w:val="1"/>
                <w:color w:val="FF0000"/>
              </w:rPr>
            </w:pPr>
            <w:r>
              <w:rPr>
                <w:rFonts w:hint="eastAsia" w:ascii="ＭＳ ゴシック" w:hAnsi="ＭＳ ゴシック" w:eastAsia="ＭＳ ゴシック"/>
                <w:b w:val="1"/>
                <w:color w:val="FF0000"/>
              </w:rPr>
              <w:t>　②　利用子どもの保護者に対して、安全計画に基づく取組の内容について周知を行っていること。</w:t>
            </w:r>
          </w:p>
          <w:p>
            <w:pPr>
              <w:pStyle w:val="0"/>
              <w:autoSpaceDE w:val="0"/>
              <w:autoSpaceDN w:val="0"/>
              <w:spacing w:line="260" w:lineRule="exact"/>
              <w:ind w:left="180" w:leftChars="100"/>
              <w:rPr>
                <w:rFonts w:hint="default" w:ascii="ＭＳ ゴシック" w:hAnsi="ＭＳ ゴシック" w:eastAsia="ＭＳ ゴシック"/>
                <w:b w:val="1"/>
                <w:color w:val="FF0000"/>
              </w:rPr>
            </w:pPr>
            <w:r>
              <w:rPr>
                <w:rFonts w:hint="eastAsia" w:ascii="ＭＳ ゴシック" w:hAnsi="ＭＳ ゴシック" w:eastAsia="ＭＳ ゴシック"/>
                <w:b w:val="1"/>
                <w:color w:val="FF0000"/>
              </w:rPr>
              <w:t>　③　安全計画に見直しを行い、必要に応じて安全計画の変更を行っていること。</w:t>
            </w:r>
          </w:p>
          <w:p>
            <w:pPr>
              <w:pStyle w:val="0"/>
              <w:autoSpaceDE w:val="0"/>
              <w:autoSpaceDN w:val="0"/>
              <w:spacing w:line="260" w:lineRule="exact"/>
              <w:ind w:left="180" w:leftChars="100"/>
              <w:rPr>
                <w:rFonts w:hint="default" w:ascii="ＭＳ ゴシック" w:hAnsi="ＭＳ ゴシック" w:eastAsia="ＭＳ ゴシック"/>
                <w:b w:val="1"/>
                <w:color w:val="FF0000"/>
              </w:rPr>
            </w:pPr>
            <w:r>
              <w:rPr>
                <w:rFonts w:hint="eastAsia" w:ascii="ＭＳ ゴシック" w:hAnsi="ＭＳ ゴシック" w:eastAsia="ＭＳ ゴシック"/>
                <w:b w:val="1"/>
                <w:color w:val="FF0000"/>
              </w:rPr>
              <w:t xml:space="preserve">(2) </w:t>
            </w:r>
            <w:r>
              <w:rPr>
                <w:rFonts w:hint="eastAsia" w:ascii="ＭＳ ゴシック" w:hAnsi="ＭＳ ゴシック" w:eastAsia="ＭＳ ゴシック"/>
                <w:b w:val="1"/>
                <w:color w:val="FF0000"/>
              </w:rPr>
              <w:t>調整の適用を受ける施設の認定</w:t>
            </w:r>
          </w:p>
          <w:p>
            <w:pPr>
              <w:pStyle w:val="0"/>
              <w:autoSpaceDE w:val="0"/>
              <w:autoSpaceDN w:val="0"/>
              <w:spacing w:line="260" w:lineRule="exact"/>
              <w:ind w:left="451" w:leftChars="100" w:hanging="271" w:hangingChars="150"/>
              <w:rPr>
                <w:rFonts w:hint="default"/>
              </w:rPr>
            </w:pPr>
            <w:r>
              <w:rPr>
                <w:rFonts w:hint="eastAsia" w:ascii="ＭＳ ゴシック" w:hAnsi="ＭＳ ゴシック" w:eastAsia="ＭＳ ゴシック"/>
                <w:b w:val="1"/>
                <w:color w:val="FF0000"/>
              </w:rPr>
              <w:t>　ア　調整の適用を受ける施設の認定は、施設の設置者から</w:t>
            </w:r>
            <w:r>
              <w:rPr>
                <w:rFonts w:hint="eastAsia" w:ascii="ＭＳ ゴシック" w:hAnsi="ＭＳ ゴシック" w:eastAsia="ＭＳ ゴシック"/>
                <w:b w:val="1"/>
                <w:color w:val="FF0000"/>
              </w:rPr>
              <w:t>(1)</w:t>
            </w:r>
            <w:r>
              <w:rPr>
                <w:rFonts w:hint="eastAsia" w:ascii="ＭＳ ゴシック" w:hAnsi="ＭＳ ゴシック" w:eastAsia="ＭＳ ゴシック"/>
                <w:b w:val="1"/>
                <w:color w:val="FF0000"/>
              </w:rPr>
              <w:t>の要件の適合の有無を確認の上、施設が所在する市が行うこと。なお、保育所においては、安全計画を策定し、当該安全計画に従い、必要な措置等を講じなければならないことから、</w:t>
            </w:r>
            <w:r>
              <w:rPr>
                <w:rFonts w:hint="eastAsia" w:ascii="ＭＳ ゴシック" w:hAnsi="ＭＳ ゴシック" w:eastAsia="ＭＳ ゴシック"/>
                <w:b w:val="1"/>
                <w:color w:val="FF0000"/>
              </w:rPr>
              <w:t>(1)</w:t>
            </w:r>
            <w:r>
              <w:rPr>
                <w:rFonts w:hint="eastAsia" w:ascii="ＭＳ ゴシック" w:hAnsi="ＭＳ ゴシック" w:eastAsia="ＭＳ ゴシック"/>
                <w:b w:val="1"/>
                <w:color w:val="FF0000"/>
              </w:rPr>
              <w:t>の要件を満たさない場合は、調整の適用と併せて、市から埼玉県に情報共有し、適切に指導監査が行われるようにすること。</w:t>
            </w:r>
          </w:p>
          <w:p>
            <w:pPr>
              <w:pStyle w:val="0"/>
              <w:autoSpaceDE w:val="0"/>
              <w:autoSpaceDN w:val="0"/>
              <w:spacing w:line="260" w:lineRule="exact"/>
              <w:ind w:firstLine="270" w:firstLineChars="150"/>
              <w:rPr>
                <w:rFonts w:hint="default"/>
              </w:rPr>
            </w:pPr>
            <w:r>
              <w:rPr>
                <w:rFonts w:hint="eastAsia" w:ascii="ＭＳ ゴシック" w:hAnsi="ＭＳ ゴシック" w:eastAsia="ＭＳ ゴシック"/>
                <w:b w:val="1"/>
                <w:color w:val="FF0000"/>
              </w:rPr>
              <w:t>イ　市長は、調整の適用を受ける施設について、</w:t>
            </w:r>
            <w:r>
              <w:rPr>
                <w:rFonts w:hint="eastAsia" w:ascii="ＭＳ ゴシック" w:hAnsi="ＭＳ ゴシック" w:eastAsia="ＭＳ ゴシック"/>
                <w:b w:val="1"/>
                <w:color w:val="FF0000"/>
              </w:rPr>
              <w:t>(</w:t>
            </w:r>
            <w:r>
              <w:rPr>
                <w:rFonts w:hint="eastAsia" w:ascii="ＭＳ ゴシック" w:hAnsi="ＭＳ ゴシック" w:eastAsia="ＭＳ ゴシック"/>
                <w:b w:val="1"/>
                <w:color w:val="FF0000"/>
              </w:rPr>
              <w:t>ア</w:t>
            </w:r>
            <w:r>
              <w:rPr>
                <w:rFonts w:hint="eastAsia" w:ascii="ＭＳ ゴシック" w:hAnsi="ＭＳ ゴシック" w:eastAsia="ＭＳ ゴシック"/>
                <w:b w:val="1"/>
                <w:color w:val="FF0000"/>
              </w:rPr>
              <w:t>)</w:t>
            </w:r>
            <w:r>
              <w:rPr>
                <w:rFonts w:hint="eastAsia" w:ascii="ＭＳ ゴシック" w:hAnsi="ＭＳ ゴシック" w:eastAsia="ＭＳ ゴシック"/>
                <w:b w:val="1"/>
                <w:color w:val="FF0000"/>
              </w:rPr>
              <w:t>の申請又は指導監督等を通じてその状況を把握し、</w:t>
            </w:r>
          </w:p>
          <w:p>
            <w:pPr>
              <w:pStyle w:val="0"/>
              <w:autoSpaceDE w:val="0"/>
              <w:autoSpaceDN w:val="0"/>
              <w:spacing w:line="260" w:lineRule="exact"/>
              <w:ind w:left="540" w:leftChars="150" w:hanging="271" w:hangingChars="150"/>
              <w:rPr>
                <w:rFonts w:hint="default" w:ascii="ＭＳ ゴシック" w:hAnsi="ＭＳ ゴシック" w:eastAsia="ＭＳ ゴシック"/>
                <w:b w:val="1"/>
                <w:color w:val="FF0000"/>
              </w:rPr>
            </w:pPr>
            <w:r>
              <w:rPr>
                <w:rFonts w:hint="eastAsia" w:ascii="ＭＳ ゴシック" w:hAnsi="ＭＳ ゴシック" w:eastAsia="ＭＳ ゴシック"/>
                <w:b w:val="1"/>
                <w:color w:val="FF0000"/>
              </w:rPr>
              <w:t>(1)</w:t>
            </w:r>
            <w:r>
              <w:rPr>
                <w:rFonts w:hint="eastAsia" w:ascii="ＭＳ ゴシック" w:hAnsi="ＭＳ ゴシック" w:eastAsia="ＭＳ ゴシック"/>
                <w:b w:val="1"/>
                <w:color w:val="FF0000"/>
              </w:rPr>
              <w:t>の要件に適合しなくなった場合には、</w:t>
            </w:r>
            <w:r>
              <w:rPr>
                <w:rFonts w:hint="eastAsia" w:ascii="ＭＳ ゴシック" w:hAnsi="ＭＳ ゴシック" w:eastAsia="ＭＳ ゴシック"/>
                <w:b w:val="1"/>
                <w:color w:val="FF0000"/>
              </w:rPr>
              <w:t>(1)</w:t>
            </w:r>
            <w:r>
              <w:rPr>
                <w:rFonts w:hint="eastAsia" w:ascii="ＭＳ ゴシック" w:hAnsi="ＭＳ ゴシック" w:eastAsia="ＭＳ ゴシック"/>
                <w:b w:val="1"/>
                <w:color w:val="FF0000"/>
              </w:rPr>
              <w:t>の要件に適合しなくなった日の属する月の翌月（月の初日に</w:t>
            </w:r>
          </w:p>
          <w:p>
            <w:pPr>
              <w:pStyle w:val="0"/>
              <w:autoSpaceDE w:val="0"/>
              <w:autoSpaceDN w:val="0"/>
              <w:spacing w:line="260" w:lineRule="exact"/>
              <w:ind w:left="540" w:leftChars="150" w:hanging="271" w:hangingChars="150"/>
              <w:rPr>
                <w:rFonts w:hint="default" w:ascii="ＭＳ ゴシック" w:hAnsi="ＭＳ ゴシック" w:eastAsia="ＭＳ ゴシック"/>
                <w:b w:val="1"/>
                <w:color w:val="FF0000"/>
              </w:rPr>
            </w:pPr>
            <w:r>
              <w:rPr>
                <w:rFonts w:hint="eastAsia" w:ascii="ＭＳ ゴシック" w:hAnsi="ＭＳ ゴシック" w:eastAsia="ＭＳ ゴシック"/>
                <w:b w:val="1"/>
                <w:color w:val="FF0000"/>
              </w:rPr>
              <w:t>(1)</w:t>
            </w:r>
            <w:r>
              <w:rPr>
                <w:rFonts w:hint="eastAsia" w:ascii="ＭＳ ゴシック" w:hAnsi="ＭＳ ゴシック" w:eastAsia="ＭＳ ゴシック"/>
                <w:b w:val="1"/>
                <w:color w:val="FF0000"/>
              </w:rPr>
              <w:t>に適合しなくなった場合はその月）から調整の適用が無いものとする。</w:t>
            </w:r>
          </w:p>
          <w:p>
            <w:pPr>
              <w:pStyle w:val="0"/>
              <w:autoSpaceDE w:val="0"/>
              <w:autoSpaceDN w:val="0"/>
              <w:spacing w:line="260" w:lineRule="exact"/>
              <w:ind w:left="180" w:leftChars="100"/>
              <w:rPr>
                <w:rFonts w:hint="default"/>
              </w:rPr>
            </w:pPr>
            <w:r>
              <w:rPr>
                <w:rFonts w:hint="eastAsia" w:ascii="ＭＳ ゴシック" w:hAnsi="ＭＳ ゴシック" w:eastAsia="ＭＳ ゴシック"/>
                <w:b w:val="1"/>
                <w:color w:val="FF0000"/>
              </w:rPr>
              <w:t xml:space="preserve">(3) </w:t>
            </w:r>
            <w:r>
              <w:rPr>
                <w:rFonts w:hint="eastAsia" w:ascii="ＭＳ ゴシック" w:hAnsi="ＭＳ ゴシック" w:eastAsia="ＭＳ ゴシック"/>
                <w:b w:val="1"/>
                <w:color w:val="FF0000"/>
              </w:rPr>
              <w:t>調整額の算定　調整額は、定められた額とする。</w:t>
            </w:r>
          </w:p>
        </w:tc>
      </w:tr>
      <w:tr>
        <w:trPr>
          <w:trHeight w:val="521" w:hRule="atLeast"/>
        </w:trPr>
        <w:tc>
          <w:tcPr>
            <w:tcW w:w="1134" w:type="dxa"/>
            <w:vMerge w:val="restart"/>
            <w:tcBorders>
              <w:top w:val="single" w:color="auto" w:sz="4" w:space="0"/>
              <w:left w:val="none" w:color="auto" w:sz="0" w:space="0"/>
              <w:bottom w:val="nil"/>
              <w:right w:val="none" w:color="auto" w:sz="0" w:space="0"/>
              <w:tl2br w:val="none" w:color="auto" w:sz="0" w:space="0"/>
              <w:tr2bl w:val="none" w:color="auto" w:sz="0" w:space="0"/>
            </w:tcBorders>
            <w:vAlign w:val="top"/>
          </w:tcPr>
          <w:p>
            <w:pPr>
              <w:pStyle w:val="0"/>
              <w:rPr>
                <w:rFonts w:hint="default"/>
              </w:rPr>
            </w:pPr>
            <w:r>
              <w:rPr>
                <w:rFonts w:hint="eastAsia" w:asciiTheme="majorEastAsia" w:hAnsiTheme="majorEastAsia" w:eastAsiaTheme="majorEastAsia"/>
                <w:b w:val="1"/>
                <w:color w:val="FF0000"/>
                <w:w w:val="90"/>
              </w:rPr>
              <w:t xml:space="preserve">18 </w:t>
            </w:r>
            <w:r>
              <w:rPr>
                <w:rFonts w:hint="eastAsia" w:asciiTheme="majorEastAsia" w:hAnsiTheme="majorEastAsia" w:eastAsiaTheme="majorEastAsia"/>
                <w:b w:val="1"/>
                <w:color w:val="FF0000"/>
                <w:w w:val="90"/>
              </w:rPr>
              <w:t>経営情報等の報告行っていない場合</w:t>
            </w:r>
          </w:p>
        </w:tc>
        <w:tc>
          <w:tcPr>
            <w:tcW w:w="5151" w:type="dxa"/>
            <w:gridSpan w:val="2"/>
            <w:tcBorders>
              <w:top w:val="single" w:color="auto" w:sz="4" w:space="0"/>
              <w:left w:val="none" w:color="auto" w:sz="0" w:space="0"/>
              <w:bottom w:val="nil"/>
              <w:right w:val="nil"/>
              <w:tl2br w:val="none" w:color="auto" w:sz="0" w:space="0"/>
              <w:tr2bl w:val="none" w:color="auto" w:sz="0" w:space="0"/>
            </w:tcBorders>
            <w:vAlign w:val="top"/>
          </w:tcPr>
          <w:p>
            <w:pPr>
              <w:pStyle w:val="0"/>
              <w:autoSpaceDE w:val="0"/>
              <w:autoSpaceDN w:val="0"/>
              <w:spacing w:line="260" w:lineRule="exact"/>
              <w:ind w:left="180" w:leftChars="100"/>
              <w:rPr>
                <w:rFonts w:hint="default" w:ascii="ＭＳ ゴシック" w:hAnsi="ＭＳ ゴシック" w:eastAsia="ＭＳ ゴシック"/>
                <w:b w:val="1"/>
                <w:color w:val="FF0000"/>
              </w:rPr>
            </w:pPr>
            <w:r>
              <w:rPr>
                <w:rFonts w:hint="eastAsia" w:ascii="ＭＳ ゴシック" w:hAnsi="ＭＳ ゴシック" w:eastAsia="ＭＳ ゴシック"/>
                <w:b w:val="1"/>
                <w:color w:val="FF0000"/>
              </w:rPr>
              <w:t xml:space="preserve">(1) </w:t>
            </w:r>
            <w:bookmarkStart w:id="23" w:name="OLE_LINK5"/>
            <w:r>
              <w:rPr>
                <w:rFonts w:hint="eastAsia" w:ascii="ＭＳ ゴシック" w:hAnsi="ＭＳ ゴシック" w:eastAsia="ＭＳ ゴシック"/>
                <w:b w:val="1"/>
                <w:color w:val="FF0000"/>
              </w:rPr>
              <w:t>調整の適用を受ける施設の要件に該当しますか。</w:t>
            </w:r>
            <w:bookmarkEnd w:id="23"/>
          </w:p>
          <w:p>
            <w:pPr>
              <w:pStyle w:val="0"/>
              <w:autoSpaceDE w:val="0"/>
              <w:autoSpaceDN w:val="0"/>
              <w:spacing w:line="260" w:lineRule="exact"/>
              <w:ind w:left="539" w:leftChars="200" w:hanging="180" w:hangingChars="100"/>
              <w:rPr>
                <w:rFonts w:hint="default"/>
              </w:rPr>
            </w:pPr>
          </w:p>
        </w:tc>
        <w:tc>
          <w:tcPr>
            <w:tcW w:w="904" w:type="dxa"/>
            <w:gridSpan w:val="8"/>
            <w:tcBorders>
              <w:top w:val="single" w:color="auto" w:sz="4" w:space="0"/>
              <w:left w:val="single" w:color="auto" w:sz="4" w:space="0"/>
              <w:bottom w:val="single" w:color="auto" w:sz="2" w:space="0"/>
              <w:right w:val="single" w:color="auto" w:sz="4" w:space="0"/>
              <w:tl2br w:val="none" w:color="auto" w:sz="0" w:space="0"/>
              <w:tr2bl w:val="none" w:color="auto" w:sz="0" w:space="0"/>
            </w:tcBorders>
            <w:vAlign w:val="top"/>
          </w:tcPr>
          <w:p>
            <w:pPr>
              <w:pStyle w:val="0"/>
              <w:autoSpaceDE w:val="0"/>
              <w:autoSpaceDN w:val="0"/>
              <w:spacing w:line="260" w:lineRule="exact"/>
              <w:rPr>
                <w:rFonts w:hint="default" w:ascii="ＭＳ ゴシック" w:hAnsi="ＭＳ ゴシック" w:eastAsia="ＭＳ ゴシック"/>
                <w:b w:val="1"/>
                <w:color w:val="FF0000"/>
              </w:rPr>
            </w:pPr>
            <w:r>
              <w:rPr>
                <w:rFonts w:hint="eastAsia" w:ascii="ＭＳ ゴシック" w:hAnsi="ＭＳ ゴシック" w:eastAsia="ＭＳ ゴシック"/>
                <w:b w:val="1"/>
                <w:color w:val="FF0000"/>
              </w:rPr>
              <w:t>□はい</w:t>
            </w:r>
          </w:p>
          <w:p>
            <w:pPr>
              <w:pStyle w:val="0"/>
              <w:autoSpaceDE w:val="0"/>
              <w:autoSpaceDN w:val="0"/>
              <w:spacing w:line="260" w:lineRule="exact"/>
              <w:rPr>
                <w:rFonts w:hint="default" w:ascii="ＭＳ ゴシック" w:hAnsi="ＭＳ ゴシック" w:eastAsia="ＭＳ ゴシック"/>
                <w:b w:val="1"/>
                <w:color w:val="FF0000"/>
              </w:rPr>
            </w:pPr>
            <w:r>
              <w:rPr>
                <w:rFonts w:hint="eastAsia" w:ascii="ＭＳ ゴシック" w:hAnsi="ＭＳ ゴシック" w:eastAsia="ＭＳ ゴシック"/>
                <w:b w:val="1"/>
                <w:color w:val="FF0000"/>
              </w:rPr>
              <w:t>□いいえ</w:t>
            </w:r>
          </w:p>
        </w:tc>
        <w:tc>
          <w:tcPr>
            <w:tcW w:w="2876" w:type="dxa"/>
            <w:gridSpan w:val="5"/>
            <w:tcBorders>
              <w:top w:val="single" w:color="auto" w:sz="4" w:space="0"/>
              <w:left w:val="single" w:color="auto" w:sz="4" w:space="0"/>
              <w:bottom w:val="single" w:color="auto" w:sz="2" w:space="0"/>
              <w:right w:val="none" w:color="auto" w:sz="0" w:space="0"/>
              <w:tl2br w:val="none" w:color="auto" w:sz="0" w:space="0"/>
              <w:tr2bl w:val="none" w:color="auto" w:sz="0" w:space="0"/>
            </w:tcBorders>
            <w:vAlign w:val="top"/>
          </w:tcPr>
          <w:p>
            <w:pPr>
              <w:pStyle w:val="0"/>
              <w:rPr>
                <w:rFonts w:hint="default"/>
              </w:rPr>
            </w:pPr>
          </w:p>
        </w:tc>
      </w:tr>
      <w:tr>
        <w:trPr>
          <w:trHeight w:val="6260" w:hRule="atLeast"/>
        </w:trPr>
        <w:tc>
          <w:tcPr>
            <w:tcW w:w="1134" w:type="dxa"/>
            <w:vMerge w:val="continue"/>
            <w:tcBorders>
              <w:top w:val="single" w:color="auto" w:sz="4" w:space="0"/>
              <w:left w:val="none" w:color="auto" w:sz="0" w:space="0"/>
              <w:bottom w:val="nil"/>
              <w:right w:val="none" w:color="auto" w:sz="0" w:space="0"/>
              <w:tl2br w:val="none" w:color="auto" w:sz="0" w:space="0"/>
              <w:tr2bl w:val="none" w:color="auto" w:sz="0" w:space="0"/>
            </w:tcBorders>
            <w:vAlign w:val="top"/>
          </w:tcPr>
          <w:p>
            <w:pPr>
              <w:pStyle w:val="0"/>
              <w:rPr>
                <w:rFonts w:hint="eastAsia"/>
              </w:rPr>
            </w:pPr>
          </w:p>
        </w:tc>
        <w:tc>
          <w:tcPr>
            <w:tcW w:w="8931" w:type="dxa"/>
            <w:gridSpan w:val="15"/>
            <w:tcBorders>
              <w:top w:val="nil"/>
              <w:left w:val="none" w:color="auto" w:sz="0" w:space="0"/>
              <w:bottom w:val="dotted" w:color="auto" w:sz="4" w:space="0"/>
              <w:right w:val="none" w:color="auto" w:sz="0" w:space="0"/>
              <w:tl2br w:val="none" w:color="auto" w:sz="0" w:space="0"/>
              <w:tr2bl w:val="none" w:color="auto" w:sz="0" w:space="0"/>
            </w:tcBorders>
            <w:vAlign w:val="top"/>
          </w:tcPr>
          <w:p>
            <w:pPr>
              <w:pStyle w:val="0"/>
              <w:autoSpaceDE w:val="0"/>
              <w:autoSpaceDN w:val="0"/>
              <w:spacing w:line="260" w:lineRule="exact"/>
              <w:ind w:left="539" w:leftChars="200" w:hanging="180" w:hangingChars="100"/>
              <w:rPr>
                <w:rFonts w:hint="default"/>
              </w:rPr>
            </w:pPr>
            <w:r>
              <w:rPr>
                <w:rFonts w:hint="eastAsia" w:ascii="ＭＳ ゴシック" w:hAnsi="ＭＳ ゴシック" w:eastAsia="ＭＳ ゴシック"/>
                <w:b w:val="1"/>
                <w:color w:val="FF0000"/>
              </w:rPr>
              <w:t>※　</w:t>
            </w:r>
            <w:r>
              <w:rPr>
                <w:rFonts w:hint="default" w:ascii="ＭＳ ゴシック" w:hAnsi="ＭＳ ゴシック" w:eastAsia="ＭＳ ゴシック"/>
                <w:b w:val="1"/>
                <w:color w:val="FF0000"/>
              </w:rPr>
              <w:t>法第</w:t>
            </w:r>
            <w:r>
              <w:rPr>
                <w:rFonts w:hint="eastAsia" w:ascii="ＭＳ ゴシック" w:hAnsi="ＭＳ ゴシック" w:eastAsia="ＭＳ ゴシック"/>
                <w:b w:val="1"/>
                <w:color w:val="FF0000"/>
              </w:rPr>
              <w:t>５８</w:t>
            </w:r>
            <w:r>
              <w:rPr>
                <w:rFonts w:hint="default" w:ascii="ＭＳ ゴシック" w:hAnsi="ＭＳ ゴシック" w:eastAsia="ＭＳ ゴシック"/>
                <w:b w:val="1"/>
                <w:color w:val="FF0000"/>
              </w:rPr>
              <w:t>条第２項に規定する毎事業年度終了後５か月以内に行わなければならない経営情報等の報告について、報告期限から３か月以上経過しているにも関わらず当該報告が行われていない施設及び誤りのある報告が含まれていることが判明し、都道府県又は市町村が指摘を行ったにも関わらず概ね１か月以内に特段の事情なく適切な報告がなされていない施設</w:t>
            </w:r>
            <w:bookmarkStart w:id="24" w:name="OLE_LINK4"/>
            <w:r>
              <w:rPr>
                <w:rFonts w:hint="default" w:ascii="ＭＳ ゴシック" w:hAnsi="ＭＳ ゴシック" w:eastAsia="ＭＳ ゴシック"/>
                <w:b w:val="1"/>
                <w:color w:val="FF0000"/>
              </w:rPr>
              <w:t>（注１）</w:t>
            </w:r>
            <w:bookmarkEnd w:id="24"/>
            <w:r>
              <w:rPr>
                <w:rFonts w:hint="default" w:ascii="ＭＳ ゴシック" w:hAnsi="ＭＳ ゴシック" w:eastAsia="ＭＳ ゴシック"/>
                <w:b w:val="1"/>
                <w:color w:val="FF0000"/>
              </w:rPr>
              <w:t>に適用する（注</w:t>
            </w:r>
            <w:r>
              <w:rPr>
                <w:rFonts w:hint="default" w:ascii="ＭＳ ゴシック" w:hAnsi="ＭＳ ゴシック" w:eastAsia="ＭＳ ゴシック"/>
                <w:b w:val="1"/>
                <w:color w:val="FF0000"/>
              </w:rPr>
              <w:t>2</w:t>
            </w:r>
            <w:r>
              <w:rPr>
                <w:rFonts w:hint="default" w:ascii="ＭＳ ゴシック" w:hAnsi="ＭＳ ゴシック" w:eastAsia="ＭＳ ゴシック"/>
                <w:b w:val="1"/>
                <w:color w:val="FF0000"/>
              </w:rPr>
              <w:t>）。ただし、都道府県又は市町村が、事業年度終了後５か月の報告期限から３か月（以下「当初の期限」という。）が経過するまでの間に指摘を行い、修正報告の期限が当初の期限内にある場合には、修正報告が指摘から概ね１か月を超えたとしても、当初の期限内に適切な修正報告がなされていれば、当該調整は適用しない。</w:t>
            </w:r>
          </w:p>
          <w:p>
            <w:pPr>
              <w:pStyle w:val="0"/>
              <w:autoSpaceDE w:val="0"/>
              <w:autoSpaceDN w:val="0"/>
              <w:spacing w:line="260" w:lineRule="exact"/>
              <w:rPr>
                <w:rFonts w:hint="default" w:ascii="ＭＳ ゴシック" w:hAnsi="ＭＳ ゴシック" w:eastAsia="ＭＳ ゴシック"/>
                <w:b w:val="1"/>
                <w:color w:val="FF0000"/>
              </w:rPr>
            </w:pPr>
            <w:r>
              <w:rPr>
                <w:rFonts w:hint="default" w:ascii="ＭＳ ゴシック" w:hAnsi="ＭＳ ゴシック" w:eastAsia="ＭＳ ゴシック"/>
                <w:b w:val="1"/>
                <w:color w:val="FF0000"/>
              </w:rPr>
              <w:t>（注１）</w:t>
            </w:r>
            <w:r>
              <w:rPr>
                <w:rFonts w:hint="eastAsia" w:ascii="ＭＳ ゴシック" w:hAnsi="ＭＳ ゴシック" w:eastAsia="ＭＳ ゴシック"/>
                <w:b w:val="1"/>
                <w:color w:val="FF0000"/>
              </w:rPr>
              <w:t>修正報告に関する留意事項　</w:t>
            </w:r>
          </w:p>
          <w:p>
            <w:pPr>
              <w:pStyle w:val="0"/>
              <w:autoSpaceDE w:val="0"/>
              <w:autoSpaceDN w:val="0"/>
              <w:spacing w:line="260" w:lineRule="exact"/>
              <w:ind w:left="359" w:leftChars="200" w:firstLine="180" w:firstLineChars="100"/>
              <w:rPr>
                <w:rFonts w:hint="default" w:ascii="ＭＳ ゴシック" w:hAnsi="ＭＳ ゴシック" w:eastAsia="ＭＳ ゴシック"/>
                <w:b w:val="1"/>
                <w:color w:val="FF0000"/>
              </w:rPr>
            </w:pPr>
            <w:r>
              <w:rPr>
                <w:rFonts w:hint="default" w:ascii="ＭＳ ゴシック" w:hAnsi="ＭＳ ゴシック" w:eastAsia="ＭＳ ゴシック"/>
                <w:b w:val="1"/>
                <w:color w:val="FF0000"/>
              </w:rPr>
              <w:t>修正の報告内容に対し、都道府県又は市町村から再度指摘すべき事項があり、修正を必要とする場合であって、市町村が必要と認める場合は、再度指摘を行った日を起算日として概ね１か月以内に修正の期限を設けるものとし、当該期限までに適切な報告等がなされた場合は、本調整は適用しない。なお、「市町村が必要と認める場合」は、報告内容及び施設の状況等を勘案し、市町村が判断するものとする。</w:t>
            </w:r>
          </w:p>
          <w:p>
            <w:pPr>
              <w:pStyle w:val="0"/>
              <w:autoSpaceDE w:val="0"/>
              <w:autoSpaceDN w:val="0"/>
              <w:spacing w:line="260" w:lineRule="exact"/>
              <w:ind w:left="359" w:leftChars="200" w:firstLine="180" w:firstLineChars="100"/>
              <w:rPr>
                <w:rFonts w:hint="default" w:ascii="ＭＳ ゴシック" w:hAnsi="ＭＳ ゴシック" w:eastAsia="ＭＳ ゴシック"/>
                <w:b w:val="1"/>
                <w:color w:val="FF0000"/>
              </w:rPr>
            </w:pPr>
            <w:r>
              <w:rPr>
                <w:rFonts w:hint="default" w:ascii="ＭＳ ゴシック" w:hAnsi="ＭＳ ゴシック" w:eastAsia="ＭＳ ゴシック"/>
                <w:b w:val="1"/>
                <w:color w:val="FF0000"/>
              </w:rPr>
              <w:t>都道府県又は市町村が報告内容について施設に指摘し修正を依頼した場合において、再度の報告が明らかに虚偽の報告と確認できる、繰り返し指摘をしても適切な修正がされない等、法第</w:t>
            </w:r>
            <w:r>
              <w:rPr>
                <w:rFonts w:hint="default" w:ascii="ＭＳ ゴシック" w:hAnsi="ＭＳ ゴシック" w:eastAsia="ＭＳ ゴシック"/>
                <w:b w:val="1"/>
                <w:color w:val="FF0000"/>
              </w:rPr>
              <w:t>58</w:t>
            </w:r>
            <w:r>
              <w:rPr>
                <w:rFonts w:hint="default" w:ascii="ＭＳ ゴシック" w:hAnsi="ＭＳ ゴシック" w:eastAsia="ＭＳ ゴシック"/>
                <w:b w:val="1"/>
                <w:color w:val="FF0000"/>
              </w:rPr>
              <w:t>条第６項に該当する場合又はこれに準ずるものと都道府県又は市町村が認める場合には、再度指摘を行い概ね１か月の修正期限を設けることなく、最後の指摘を行った日を起算日として概ね１か月が超過した翌月から、</w:t>
            </w:r>
            <w:r>
              <w:rPr>
                <w:rFonts w:hint="eastAsia" w:ascii="ＭＳ ゴシック" w:hAnsi="ＭＳ ゴシック" w:eastAsia="ＭＳ ゴシック"/>
                <w:b w:val="1"/>
                <w:color w:val="FF0000"/>
              </w:rPr>
              <w:t>当該調整を適用することができる。</w:t>
            </w:r>
          </w:p>
          <w:p>
            <w:pPr>
              <w:pStyle w:val="0"/>
              <w:autoSpaceDE w:val="0"/>
              <w:autoSpaceDN w:val="0"/>
              <w:spacing w:line="260" w:lineRule="exact"/>
              <w:rPr>
                <w:rFonts w:hint="default" w:ascii="ＭＳ ゴシック" w:hAnsi="ＭＳ ゴシック" w:eastAsia="ＭＳ ゴシック"/>
                <w:b w:val="1"/>
                <w:color w:val="FF0000"/>
              </w:rPr>
            </w:pPr>
            <w:r>
              <w:rPr>
                <w:rFonts w:hint="eastAsia" w:ascii="ＭＳ ゴシック" w:hAnsi="ＭＳ ゴシック" w:eastAsia="ＭＳ ゴシック"/>
                <w:b w:val="1"/>
                <w:color w:val="FF0000"/>
              </w:rPr>
              <w:t>（注２）適用の始期に関する留意事項</w:t>
            </w:r>
          </w:p>
          <w:p>
            <w:pPr>
              <w:pStyle w:val="0"/>
              <w:autoSpaceDE w:val="0"/>
              <w:autoSpaceDN w:val="0"/>
              <w:spacing w:line="260" w:lineRule="exact"/>
              <w:ind w:left="360" w:leftChars="100" w:hanging="180" w:hangingChars="100"/>
              <w:rPr>
                <w:rFonts w:hint="default"/>
              </w:rPr>
            </w:pPr>
            <w:r>
              <w:rPr>
                <w:rFonts w:hint="eastAsia" w:ascii="ＭＳ ゴシック" w:hAnsi="ＭＳ ゴシック" w:eastAsia="ＭＳ ゴシック"/>
                <w:b w:val="1"/>
                <w:color w:val="FF0000"/>
              </w:rPr>
              <w:t>　　</w:t>
            </w:r>
            <w:r>
              <w:rPr>
                <w:rFonts w:hint="default" w:ascii="ＭＳ ゴシック" w:hAnsi="ＭＳ ゴシック" w:eastAsia="ＭＳ ゴシック"/>
                <w:b w:val="1"/>
                <w:color w:val="FF0000"/>
              </w:rPr>
              <w:t>本調整は、令和８年７月から適用する。したがって、令和６年４月以降に始まる事業年度に係る経営情報等の報告について、令和８年７月１日時点で、事業年度終了時点から８か月以上経過しているにも関わらず、当該報告が行われていない施設においては、令和８年７月分から当該調整を適用する。また、令和６年４月以降に始まる事業年度に係る経営情報等の報告について、令和８年７月１日以降に都道府県又は市町村が誤りに係る指摘を行った場合において、概ね１か月以内に特段の事情なく適切な報告がなされない施設に対しても、同様に取り扱う。</w:t>
            </w:r>
          </w:p>
        </w:tc>
      </w:tr>
      <w:tr>
        <w:trPr>
          <w:trHeight w:val="3096" w:hRule="atLeast"/>
        </w:trPr>
        <w:tc>
          <w:tcPr>
            <w:tcW w:w="1134" w:type="dxa"/>
            <w:vMerge w:val="continue"/>
            <w:tcBorders>
              <w:top w:val="single" w:color="auto" w:sz="4" w:space="0"/>
              <w:left w:val="none" w:color="auto" w:sz="0" w:space="0"/>
              <w:bottom w:val="nil"/>
              <w:right w:val="none" w:color="auto" w:sz="0" w:space="0"/>
              <w:tl2br w:val="none" w:color="auto" w:sz="0" w:space="0"/>
              <w:tr2bl w:val="none" w:color="auto" w:sz="0" w:space="0"/>
            </w:tcBorders>
            <w:vAlign w:val="top"/>
          </w:tcPr>
          <w:p>
            <w:pPr>
              <w:pStyle w:val="0"/>
              <w:rPr>
                <w:rFonts w:hint="eastAsia"/>
              </w:rPr>
            </w:pPr>
          </w:p>
        </w:tc>
        <w:tc>
          <w:tcPr>
            <w:tcW w:w="8931" w:type="dxa"/>
            <w:gridSpan w:val="15"/>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autoSpaceDE w:val="0"/>
              <w:autoSpaceDN w:val="0"/>
              <w:spacing w:line="260" w:lineRule="exact"/>
              <w:ind w:firstLine="180" w:firstLineChars="100"/>
              <w:rPr>
                <w:rFonts w:hint="default" w:ascii="ＭＳ ゴシック" w:hAnsi="ＭＳ ゴシック" w:eastAsia="ＭＳ ゴシック"/>
                <w:b w:val="1"/>
                <w:color w:val="FF0000"/>
              </w:rPr>
            </w:pPr>
            <w:r>
              <w:rPr>
                <w:rFonts w:hint="eastAsia" w:ascii="ＭＳ ゴシック" w:hAnsi="ＭＳ ゴシック" w:eastAsia="ＭＳ ゴシック"/>
                <w:b w:val="1"/>
                <w:color w:val="FF0000"/>
              </w:rPr>
              <w:t xml:space="preserve">(2) </w:t>
            </w:r>
            <w:r>
              <w:rPr>
                <w:rFonts w:hint="eastAsia" w:ascii="ＭＳ ゴシック" w:hAnsi="ＭＳ ゴシック" w:eastAsia="ＭＳ ゴシック"/>
                <w:b w:val="1"/>
                <w:color w:val="FF0000"/>
              </w:rPr>
              <w:t>調整の適用を受ける施設の認定</w:t>
            </w:r>
          </w:p>
          <w:p>
            <w:pPr>
              <w:pStyle w:val="0"/>
              <w:autoSpaceDE w:val="0"/>
              <w:autoSpaceDN w:val="0"/>
              <w:spacing w:line="260" w:lineRule="exact"/>
              <w:ind w:left="541" w:leftChars="100" w:hanging="361" w:hangingChars="200"/>
              <w:rPr>
                <w:rFonts w:hint="default" w:ascii="ＭＳ ゴシック" w:hAnsi="ＭＳ ゴシック" w:eastAsia="ＭＳ ゴシック"/>
                <w:b w:val="1"/>
                <w:color w:val="FF0000"/>
              </w:rPr>
            </w:pPr>
            <w:r>
              <w:rPr>
                <w:rFonts w:hint="eastAsia" w:ascii="ＭＳ ゴシック" w:hAnsi="ＭＳ ゴシック" w:eastAsia="ＭＳ ゴシック"/>
                <w:b w:val="1"/>
                <w:color w:val="FF0000"/>
              </w:rPr>
              <w:t>　ア　</w:t>
            </w:r>
            <w:r>
              <w:rPr>
                <w:rFonts w:hint="default" w:ascii="ＭＳ ゴシック" w:hAnsi="ＭＳ ゴシック" w:eastAsia="ＭＳ ゴシック"/>
                <w:b w:val="1"/>
                <w:color w:val="FF0000"/>
              </w:rPr>
              <w:t>調整の適用を受ける施設の認定は、施設が所在する市が、施設の報告状況を確認の上行うこと（注）。適用を受ける期間は、当初の期限又は修正の報告期限の属する日のうちいずれか遅い日の翌月から適切な報告等がなされる日の属する月までの間とする。なお、災害その他のやむを得ない事情により報告等ができなかった場合、市が必要と認める期間においては、当該調整の適用を受ける施設の認定を行わないことができる。</w:t>
            </w:r>
          </w:p>
          <w:p>
            <w:pPr>
              <w:pStyle w:val="0"/>
              <w:autoSpaceDE w:val="0"/>
              <w:autoSpaceDN w:val="0"/>
              <w:spacing w:line="260" w:lineRule="exact"/>
              <w:ind w:left="539" w:leftChars="300"/>
              <w:rPr>
                <w:rFonts w:hint="default" w:ascii="ＭＳ ゴシック" w:hAnsi="ＭＳ ゴシック" w:eastAsia="ＭＳ ゴシック"/>
                <w:b w:val="1"/>
                <w:color w:val="FF0000"/>
              </w:rPr>
            </w:pPr>
            <w:r>
              <w:rPr>
                <w:rFonts w:hint="eastAsia" w:ascii="ＭＳ ゴシック" w:hAnsi="ＭＳ ゴシック" w:eastAsia="ＭＳ ゴシック"/>
                <w:b w:val="1"/>
                <w:color w:val="FF0000"/>
              </w:rPr>
              <w:t>※施設の報告状況の確認に係る留意事項</w:t>
            </w:r>
          </w:p>
          <w:p>
            <w:pPr>
              <w:pStyle w:val="0"/>
              <w:autoSpaceDE w:val="0"/>
              <w:autoSpaceDN w:val="0"/>
              <w:spacing w:line="260" w:lineRule="exact"/>
              <w:ind w:left="719" w:leftChars="400" w:firstLine="180" w:firstLineChars="100"/>
              <w:rPr>
                <w:rFonts w:hint="default" w:ascii="ＭＳ ゴシック" w:hAnsi="ＭＳ ゴシック" w:eastAsia="ＭＳ ゴシック"/>
                <w:b w:val="1"/>
                <w:color w:val="FF0000"/>
              </w:rPr>
            </w:pPr>
            <w:r>
              <w:rPr>
                <w:rFonts w:hint="default" w:ascii="ＭＳ ゴシック" w:hAnsi="ＭＳ ゴシック" w:eastAsia="ＭＳ ゴシック"/>
                <w:b w:val="1"/>
                <w:color w:val="FF0000"/>
              </w:rPr>
              <w:t>経営情報等の報告においては、市町村のみならず都道府県が施設に対し指摘等を行う場合があるため、都道府県が指摘を行った場合には認定を行う市町村への情報提供を必ず行うこと。</w:t>
            </w:r>
          </w:p>
          <w:p>
            <w:pPr>
              <w:pStyle w:val="0"/>
              <w:autoSpaceDE w:val="0"/>
              <w:autoSpaceDN w:val="0"/>
              <w:spacing w:line="260" w:lineRule="exact"/>
              <w:ind w:left="1259" w:leftChars="500" w:hanging="361" w:hangingChars="200"/>
              <w:rPr>
                <w:rFonts w:hint="eastAsia"/>
              </w:rPr>
            </w:pPr>
            <w:r>
              <w:rPr>
                <w:rFonts w:hint="eastAsia" w:ascii="ＭＳ ゴシック" w:hAnsi="ＭＳ ゴシック" w:eastAsia="ＭＳ ゴシック"/>
                <w:b w:val="1"/>
                <w:color w:val="FF0000"/>
              </w:rPr>
              <w:t>　イ　市は、調整の適用を受ける施設について、報告又は指導監査等を通じてその状況を把握し、適切な報告等がなされることにより、</w:t>
            </w:r>
            <w:r>
              <w:rPr>
                <w:rFonts w:hint="eastAsia" w:ascii="ＭＳ ゴシック" w:hAnsi="ＭＳ ゴシック" w:eastAsia="ＭＳ ゴシック"/>
                <w:b w:val="1"/>
                <w:color w:val="FF0000"/>
              </w:rPr>
              <w:t>(1)</w:t>
            </w:r>
            <w:r>
              <w:rPr>
                <w:rFonts w:hint="eastAsia" w:ascii="ＭＳ ゴシック" w:hAnsi="ＭＳ ゴシック" w:eastAsia="ＭＳ ゴシック"/>
                <w:b w:val="1"/>
                <w:color w:val="FF0000"/>
              </w:rPr>
              <w:t>の要件に適合しなくなった場合には、</w:t>
            </w:r>
            <w:r>
              <w:rPr>
                <w:rFonts w:hint="eastAsia" w:ascii="ＭＳ ゴシック" w:hAnsi="ＭＳ ゴシック" w:eastAsia="ＭＳ ゴシック"/>
                <w:b w:val="1"/>
                <w:color w:val="FF0000"/>
              </w:rPr>
              <w:t>(1)</w:t>
            </w:r>
            <w:r>
              <w:rPr>
                <w:rFonts w:hint="eastAsia" w:ascii="ＭＳ ゴシック" w:hAnsi="ＭＳ ゴシック" w:eastAsia="ＭＳ ゴシック"/>
                <w:b w:val="1"/>
                <w:color w:val="FF0000"/>
              </w:rPr>
              <w:t>の要件に適合しなくなった日の属する月の翌月から調整の適用が無いものとする。</w:t>
            </w:r>
          </w:p>
        </w:tc>
      </w:tr>
      <w:tr>
        <w:trPr>
          <w:trHeight w:val="534" w:hRule="atLeast"/>
        </w:trPr>
        <w:tc>
          <w:tcPr>
            <w:tcW w:w="1134" w:type="dxa"/>
            <w:vMerge w:val="continue"/>
            <w:tcBorders>
              <w:top w:val="single" w:color="auto" w:sz="4" w:space="0"/>
              <w:left w:val="none" w:color="auto" w:sz="0" w:space="0"/>
              <w:bottom w:val="nil"/>
              <w:right w:val="none" w:color="auto" w:sz="0" w:space="0"/>
              <w:tl2br w:val="none" w:color="auto" w:sz="0" w:space="0"/>
              <w:tr2bl w:val="none" w:color="auto" w:sz="0" w:space="0"/>
            </w:tcBorders>
            <w:vAlign w:val="top"/>
          </w:tcPr>
          <w:p>
            <w:pPr>
              <w:pStyle w:val="0"/>
              <w:rPr>
                <w:rFonts w:hint="eastAsia"/>
              </w:rPr>
            </w:pPr>
          </w:p>
        </w:tc>
        <w:tc>
          <w:tcPr>
            <w:tcW w:w="8931" w:type="dxa"/>
            <w:gridSpan w:val="15"/>
            <w:tcBorders>
              <w:top w:val="dotted" w:color="auto" w:sz="4" w:space="0"/>
              <w:left w:val="none" w:color="auto" w:sz="0" w:space="0"/>
              <w:bottom w:val="nil"/>
              <w:right w:val="none" w:color="auto" w:sz="0" w:space="0"/>
              <w:tl2br w:val="none" w:color="auto" w:sz="0" w:space="0"/>
              <w:tr2bl w:val="none" w:color="auto" w:sz="0" w:space="0"/>
            </w:tcBorders>
            <w:vAlign w:val="top"/>
          </w:tcPr>
          <w:p>
            <w:pPr>
              <w:pStyle w:val="0"/>
              <w:autoSpaceDE w:val="0"/>
              <w:autoSpaceDN w:val="0"/>
              <w:spacing w:line="260" w:lineRule="exact"/>
              <w:ind w:left="360" w:leftChars="100" w:hanging="180" w:hangingChars="100"/>
              <w:rPr>
                <w:rFonts w:hint="eastAsia"/>
              </w:rPr>
            </w:pPr>
            <w:r>
              <w:rPr>
                <w:rFonts w:hint="eastAsia" w:ascii="ＭＳ ゴシック" w:hAnsi="ＭＳ ゴシック" w:eastAsia="ＭＳ ゴシック"/>
                <w:b w:val="1"/>
                <w:color w:val="FF0000"/>
              </w:rPr>
              <w:t xml:space="preserve">(3) </w:t>
            </w:r>
            <w:r>
              <w:rPr>
                <w:rFonts w:hint="eastAsia" w:ascii="ＭＳ ゴシック" w:hAnsi="ＭＳ ゴシック" w:eastAsia="ＭＳ ゴシック"/>
                <w:b w:val="1"/>
                <w:color w:val="FF0000"/>
              </w:rPr>
              <w:t>調整額の算定　調整額は、本調整措置が適用される施設における基本分単価に</w:t>
            </w:r>
            <w:r>
              <w:rPr>
                <w:rFonts w:hint="eastAsia" w:ascii="ＭＳ ゴシック" w:hAnsi="ＭＳ ゴシック" w:eastAsia="ＭＳ ゴシック"/>
                <w:b w:val="1"/>
                <w:color w:val="FF0000"/>
              </w:rPr>
              <w:t>5/100</w:t>
            </w:r>
            <w:r>
              <w:rPr>
                <w:rFonts w:hint="eastAsia" w:ascii="ＭＳ ゴシック" w:hAnsi="ＭＳ ゴシック" w:eastAsia="ＭＳ ゴシック"/>
                <w:b w:val="1"/>
                <w:color w:val="FF0000"/>
              </w:rPr>
              <w:t>を乗じて得た額とする（算定して得た額に</w:t>
            </w:r>
            <w:r>
              <w:rPr>
                <w:rFonts w:hint="eastAsia" w:ascii="ＭＳ ゴシック" w:hAnsi="ＭＳ ゴシック" w:eastAsia="ＭＳ ゴシック"/>
                <w:b w:val="1"/>
                <w:color w:val="FF0000"/>
              </w:rPr>
              <w:t>10</w:t>
            </w:r>
            <w:r>
              <w:rPr>
                <w:rFonts w:hint="eastAsia" w:ascii="ＭＳ ゴシック" w:hAnsi="ＭＳ ゴシック" w:eastAsia="ＭＳ ゴシック"/>
                <w:b w:val="1"/>
                <w:color w:val="FF0000"/>
              </w:rPr>
              <w:t>円未満の端数がある場合は切り捨てる。）。</w:t>
            </w:r>
          </w:p>
        </w:tc>
      </w:tr>
      <w:tr>
        <w:trPr/>
        <w:tc>
          <w:tcPr>
            <w:tcW w:w="10065" w:type="dxa"/>
            <w:gridSpan w:val="16"/>
            <w:tcBorders>
              <w:top w:val="single" w:color="auto" w:sz="8" w:space="0"/>
              <w:left w:val="none" w:color="auto" w:sz="0" w:space="0"/>
              <w:bottom w:val="none" w:color="auto" w:sz="0" w:space="0"/>
              <w:right w:val="none" w:color="auto" w:sz="0" w:space="0"/>
              <w:tl2br w:val="none" w:color="auto" w:sz="0" w:space="0"/>
              <w:tr2bl w:val="none" w:color="auto" w:sz="0" w:space="0"/>
            </w:tcBorders>
            <w:vAlign w:val="top"/>
          </w:tcPr>
          <w:p>
            <w:pPr>
              <w:pStyle w:val="0"/>
              <w:autoSpaceDE w:val="0"/>
              <w:autoSpaceDN w:val="0"/>
              <w:spacing w:line="260" w:lineRule="exact"/>
              <w:jc w:val="left"/>
              <w:rPr>
                <w:rFonts w:hint="default" w:asciiTheme="minorEastAsia" w:hAnsiTheme="minorEastAsia" w:eastAsiaTheme="minorEastAsia"/>
              </w:rPr>
            </w:pPr>
            <w:r>
              <w:rPr>
                <w:rFonts w:hint="eastAsia" w:asciiTheme="minorEastAsia" w:hAnsiTheme="minorEastAsia" w:eastAsiaTheme="minorEastAsia"/>
              </w:rPr>
              <w:t>（乗除調整部分）</w:t>
            </w:r>
          </w:p>
        </w:tc>
      </w:tr>
      <w:tr>
        <w:trPr/>
        <w:tc>
          <w:tcPr>
            <w:tcW w:w="1134" w:type="dxa"/>
            <w:vMerge w:val="restart"/>
            <w:tcBorders>
              <w:top w:val="single" w:color="auto" w:sz="8" w:space="0"/>
              <w:left w:val="none" w:color="auto" w:sz="0" w:space="0"/>
              <w:bottom w:val="none" w:color="auto" w:sz="0" w:space="0"/>
              <w:right w:val="none" w:color="auto" w:sz="0" w:space="0"/>
              <w:tl2br w:val="none" w:color="auto" w:sz="0" w:space="0"/>
              <w:tr2bl w:val="none" w:color="auto" w:sz="0" w:space="0"/>
            </w:tcBorders>
            <w:vAlign w:val="top"/>
          </w:tcPr>
          <w:p>
            <w:pPr>
              <w:pStyle w:val="0"/>
              <w:autoSpaceDE w:val="0"/>
              <w:autoSpaceDN w:val="0"/>
              <w:spacing w:line="260" w:lineRule="exact"/>
              <w:jc w:val="left"/>
              <w:rPr>
                <w:rFonts w:hint="default" w:asciiTheme="majorEastAsia" w:hAnsiTheme="majorEastAsia" w:eastAsiaTheme="majorEastAsia"/>
                <w:w w:val="90"/>
              </w:rPr>
            </w:pPr>
            <w:r>
              <w:rPr>
                <w:rFonts w:hint="eastAsia" w:asciiTheme="majorEastAsia" w:hAnsiTheme="majorEastAsia" w:eastAsiaTheme="majorEastAsia"/>
                <w:b w:val="1"/>
                <w:color w:val="FF0000"/>
                <w:w w:val="90"/>
              </w:rPr>
              <w:t>19</w:t>
            </w:r>
            <w:r>
              <w:rPr>
                <w:rFonts w:hint="eastAsia" w:asciiTheme="majorEastAsia" w:hAnsiTheme="majorEastAsia" w:eastAsiaTheme="majorEastAsia"/>
                <w:w w:val="90"/>
              </w:rPr>
              <w:t xml:space="preserve"> </w:t>
            </w:r>
            <w:r>
              <w:rPr>
                <w:rFonts w:hint="eastAsia" w:asciiTheme="majorEastAsia" w:hAnsiTheme="majorEastAsia" w:eastAsiaTheme="majorEastAsia"/>
                <w:w w:val="90"/>
              </w:rPr>
              <w:t>定員を</w:t>
            </w:r>
          </w:p>
          <w:p>
            <w:pPr>
              <w:pStyle w:val="0"/>
              <w:autoSpaceDE w:val="0"/>
              <w:autoSpaceDN w:val="0"/>
              <w:spacing w:line="260" w:lineRule="exact"/>
              <w:jc w:val="left"/>
              <w:rPr>
                <w:rFonts w:hint="default" w:asciiTheme="majorEastAsia" w:hAnsiTheme="majorEastAsia" w:eastAsiaTheme="majorEastAsia"/>
                <w:w w:val="90"/>
              </w:rPr>
            </w:pPr>
            <w:r>
              <w:rPr>
                <w:rFonts w:hint="eastAsia" w:asciiTheme="majorEastAsia" w:hAnsiTheme="majorEastAsia" w:eastAsiaTheme="majorEastAsia"/>
                <w:w w:val="90"/>
              </w:rPr>
              <w:t>恒常的に超過</w:t>
            </w:r>
          </w:p>
          <w:p>
            <w:pPr>
              <w:pStyle w:val="0"/>
              <w:autoSpaceDE w:val="0"/>
              <w:autoSpaceDN w:val="0"/>
              <w:spacing w:line="260" w:lineRule="exact"/>
              <w:jc w:val="left"/>
              <w:rPr>
                <w:rFonts w:hint="default" w:asciiTheme="majorEastAsia" w:hAnsiTheme="majorEastAsia" w:eastAsiaTheme="majorEastAsia"/>
                <w:w w:val="90"/>
              </w:rPr>
            </w:pPr>
            <w:r>
              <w:rPr>
                <w:rFonts w:hint="eastAsia" w:asciiTheme="majorEastAsia" w:hAnsiTheme="majorEastAsia" w:eastAsiaTheme="majorEastAsia"/>
                <w:w w:val="90"/>
              </w:rPr>
              <w:t>する場合</w:t>
            </w:r>
          </w:p>
          <w:p>
            <w:pPr>
              <w:pStyle w:val="0"/>
              <w:autoSpaceDE w:val="0"/>
              <w:autoSpaceDN w:val="0"/>
              <w:spacing w:line="260" w:lineRule="exact"/>
              <w:jc w:val="left"/>
              <w:rPr>
                <w:rFonts w:hint="default" w:asciiTheme="majorEastAsia" w:hAnsiTheme="majorEastAsia" w:eastAsiaTheme="majorEastAsia"/>
                <w:w w:val="90"/>
              </w:rPr>
            </w:pPr>
          </w:p>
          <w:p>
            <w:pPr>
              <w:pStyle w:val="0"/>
              <w:autoSpaceDE w:val="0"/>
              <w:autoSpaceDN w:val="0"/>
              <w:spacing w:line="260" w:lineRule="exact"/>
              <w:jc w:val="left"/>
              <w:rPr>
                <w:rFonts w:hint="default" w:ascii="ＭＳ Ｐ明朝" w:hAnsi="ＭＳ Ｐ明朝" w:eastAsia="ＭＳ Ｐ明朝"/>
                <w:w w:val="90"/>
              </w:rPr>
            </w:pPr>
            <w:r>
              <w:rPr>
                <w:rFonts w:hint="default" w:ascii="ＭＳ Ｐ明朝" w:hAnsi="ＭＳ Ｐ明朝" w:eastAsia="ＭＳ Ｐ明朝"/>
                <w:w w:val="90"/>
              </w:rPr>
              <w:t>［調整の適用］</w:t>
            </w:r>
          </w:p>
          <w:p>
            <w:pPr>
              <w:pStyle w:val="0"/>
              <w:autoSpaceDE w:val="0"/>
              <w:autoSpaceDN w:val="0"/>
              <w:spacing w:line="260" w:lineRule="exact"/>
              <w:jc w:val="left"/>
              <w:rPr>
                <w:rFonts w:hint="default" w:asciiTheme="minorEastAsia" w:hAnsiTheme="minorEastAsia" w:eastAsiaTheme="minorEastAsia"/>
                <w:w w:val="90"/>
              </w:rPr>
            </w:pPr>
            <w:r>
              <w:rPr>
                <w:rFonts w:hint="default" w:ascii="ＭＳ Ｐ明朝" w:hAnsi="ＭＳ Ｐ明朝" w:eastAsia="ＭＳ Ｐ明朝"/>
                <w:w w:val="90"/>
              </w:rPr>
              <w:t>状況確認の上、市が認定</w:t>
            </w:r>
          </w:p>
        </w:tc>
        <w:tc>
          <w:tcPr>
            <w:tcW w:w="5183" w:type="dxa"/>
            <w:gridSpan w:val="4"/>
            <w:tcBorders>
              <w:top w:val="single" w:color="auto" w:sz="8" w:space="0"/>
              <w:left w:val="none" w:color="auto" w:sz="0" w:space="0"/>
              <w:bottom w:val="nil"/>
              <w:right w:val="none" w:color="auto" w:sz="0" w:space="0"/>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1)</w:t>
            </w:r>
            <w:r>
              <w:rPr>
                <w:rFonts w:hint="eastAsia" w:asciiTheme="minorEastAsia" w:hAnsiTheme="minorEastAsia" w:eastAsiaTheme="minorEastAsia"/>
              </w:rPr>
              <w:t>　次の調整の適用を受ける施設の要件に該当しますか。</w:t>
            </w:r>
          </w:p>
        </w:tc>
        <w:tc>
          <w:tcPr>
            <w:tcW w:w="913" w:type="dxa"/>
            <w:gridSpan w:val="8"/>
            <w:tcBorders>
              <w:top w:val="single" w:color="auto" w:sz="8"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r>
              <w:rPr>
                <w:rFonts w:hint="default" w:asciiTheme="minorEastAsia" w:hAnsiTheme="minorEastAsia" w:eastAsiaTheme="minorEastAsia"/>
              </w:rPr>
              <w:t>□</w:t>
            </w:r>
            <w:r>
              <w:rPr>
                <w:rFonts w:hint="eastAsia" w:asciiTheme="minorEastAsia" w:hAnsiTheme="minorEastAsia" w:eastAsiaTheme="minorEastAsia"/>
              </w:rPr>
              <w:t>該当</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□非該当</w:t>
            </w:r>
          </w:p>
        </w:tc>
        <w:tc>
          <w:tcPr>
            <w:tcW w:w="2835" w:type="dxa"/>
            <w:gridSpan w:val="3"/>
            <w:tcBorders>
              <w:top w:val="single" w:color="auto" w:sz="8"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p>
        </w:tc>
      </w:tr>
      <w:tr>
        <w:trPr>
          <w:trHeight w:val="843" w:hRule="atLeast"/>
        </w:trPr>
        <w:tc>
          <w:tcPr>
            <w:tcW w:w="1134" w:type="dxa"/>
            <w:vMerge w:val="continue"/>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rPr>
                <w:rFonts w:hint="default"/>
              </w:rPr>
            </w:pPr>
          </w:p>
        </w:tc>
        <w:tc>
          <w:tcPr>
            <w:tcW w:w="8931" w:type="dxa"/>
            <w:gridSpan w:val="15"/>
            <w:tcBorders>
              <w:top w:val="nil"/>
              <w:left w:val="none" w:color="auto" w:sz="0" w:space="0"/>
              <w:bottom w:val="nil"/>
              <w:right w:val="none" w:color="auto" w:sz="0" w:space="0"/>
              <w:tl2br w:val="none" w:color="auto" w:sz="0" w:space="0"/>
              <w:tr2bl w:val="none" w:color="auto" w:sz="0" w:space="0"/>
            </w:tcBorders>
            <w:vAlign w:val="top"/>
          </w:tcPr>
          <w:p>
            <w:pPr>
              <w:pStyle w:val="0"/>
              <w:ind w:left="539" w:hanging="539" w:hangingChars="300"/>
              <w:rPr>
                <w:rFonts w:hint="default" w:asciiTheme="minorEastAsia" w:hAnsiTheme="minorEastAsia" w:eastAsiaTheme="minorEastAsia"/>
              </w:rPr>
            </w:pPr>
            <w:r>
              <w:rPr>
                <w:rFonts w:hint="eastAsia" w:asciiTheme="minorEastAsia" w:hAnsiTheme="minorEastAsia" w:eastAsiaTheme="minorEastAsia"/>
              </w:rPr>
              <w:t>　　直前の連続する</w:t>
            </w:r>
            <w:r>
              <w:rPr>
                <w:rFonts w:hint="eastAsia" w:asciiTheme="minorEastAsia" w:hAnsiTheme="minorEastAsia" w:eastAsiaTheme="minorEastAsia"/>
                <w:color w:val="000000" w:themeColor="text1"/>
              </w:rPr>
              <w:t>２年度間</w:t>
            </w:r>
            <w:r>
              <w:rPr>
                <w:rFonts w:hint="eastAsia" w:asciiTheme="minorEastAsia" w:hAnsiTheme="minorEastAsia" w:eastAsiaTheme="minorEastAsia"/>
              </w:rPr>
              <w:t>常に利用定員を超えており（注１）、かつ、各年度の年間平均在所率（注２）が</w:t>
            </w:r>
          </w:p>
          <w:p>
            <w:pPr>
              <w:pStyle w:val="0"/>
              <w:ind w:left="539" w:hanging="539" w:hangingChars="300"/>
              <w:rPr>
                <w:rFonts w:hint="default" w:asciiTheme="minorEastAsia" w:hAnsiTheme="minorEastAsia" w:eastAsiaTheme="minorEastAsia"/>
              </w:rPr>
            </w:pPr>
            <w:r>
              <w:rPr>
                <w:rFonts w:hint="eastAsia" w:asciiTheme="minorEastAsia" w:hAnsiTheme="minorEastAsia" w:eastAsiaTheme="minorEastAsia"/>
              </w:rPr>
              <w:t>　１２０％以上の状態にある施設であること</w:t>
            </w:r>
          </w:p>
          <w:p>
            <w:pPr>
              <w:pStyle w:val="0"/>
              <w:rPr>
                <w:rFonts w:hint="default" w:asciiTheme="minorEastAsia" w:hAnsiTheme="minorEastAsia" w:eastAsiaTheme="minorEastAsia"/>
              </w:rPr>
            </w:pPr>
            <w:r>
              <w:rPr>
                <w:rFonts w:hint="eastAsia" w:asciiTheme="minorEastAsia" w:hAnsiTheme="minorEastAsia" w:eastAsiaTheme="minorEastAsia"/>
              </w:rPr>
              <w:t>　　　　（注１）　利用定員を超えて受け入れる場合の留意事項</w:t>
            </w:r>
          </w:p>
          <w:p>
            <w:pPr>
              <w:pStyle w:val="0"/>
              <w:ind w:left="1617" w:hanging="1617" w:hangingChars="900"/>
              <w:rPr>
                <w:rFonts w:hint="default" w:asciiTheme="minorEastAsia" w:hAnsiTheme="minorEastAsia" w:eastAsiaTheme="minorEastAsia"/>
              </w:rPr>
            </w:pPr>
            <w:r>
              <w:rPr>
                <w:rFonts w:hint="eastAsia" w:asciiTheme="minorEastAsia" w:hAnsiTheme="minorEastAsia" w:eastAsiaTheme="minorEastAsia"/>
              </w:rPr>
              <w:t>　　　　　　　　　　利用定員を超えて受け入れる場合であっても、施設の設備又は職員数が、利用定員を超えて利用する子どもを含めた利用子ども数に照らし、認可基準及び費用通知等に定める基準を満たしていること。</w:t>
            </w:r>
          </w:p>
          <w:p>
            <w:pPr>
              <w:pStyle w:val="0"/>
              <w:rPr>
                <w:rFonts w:hint="default" w:asciiTheme="minorEastAsia" w:hAnsiTheme="minorEastAsia" w:eastAsiaTheme="minorEastAsia"/>
              </w:rPr>
            </w:pPr>
            <w:r>
              <w:rPr>
                <w:rFonts w:hint="eastAsia" w:asciiTheme="minorEastAsia" w:hAnsiTheme="minorEastAsia" w:eastAsiaTheme="minorEastAsia"/>
              </w:rPr>
              <w:t>　　　　（注２）　年間平均在所率</w:t>
            </w:r>
          </w:p>
          <w:p>
            <w:pPr>
              <w:pStyle w:val="0"/>
              <w:rPr>
                <w:rFonts w:hint="default" w:asciiTheme="minorEastAsia" w:hAnsiTheme="minorEastAsia" w:eastAsiaTheme="minorEastAsia"/>
              </w:rPr>
            </w:pPr>
            <w:r>
              <w:rPr>
                <w:rFonts w:hint="eastAsia" w:asciiTheme="minorEastAsia" w:hAnsiTheme="minorEastAsia" w:eastAsiaTheme="minorEastAsia"/>
              </w:rPr>
              <w:t>　　　　　　　　　　当該年度内における各月の初日の在籍子ども数の総和</w:t>
            </w:r>
          </w:p>
          <w:p>
            <w:pPr>
              <w:pStyle w:val="0"/>
              <w:rPr>
                <w:rFonts w:hint="default" w:asciiTheme="minorEastAsia" w:hAnsiTheme="minorEastAsia" w:eastAsiaTheme="minorEastAsia"/>
              </w:rPr>
            </w:pPr>
            <w:r>
              <w:rPr>
                <w:rFonts w:hint="eastAsia" w:asciiTheme="minorEastAsia" w:hAnsiTheme="minorEastAsia" w:eastAsiaTheme="minorEastAsia"/>
              </w:rPr>
              <w:t>　　　　　　　　　　÷各月の初日の利用定員の総和</w:t>
            </w:r>
          </w:p>
          <w:p>
            <w:pPr>
              <w:pStyle w:val="0"/>
              <w:ind w:left="1437" w:hanging="1437" w:hangingChars="800"/>
              <w:rPr>
                <w:rFonts w:hint="default" w:asciiTheme="minorEastAsia" w:hAnsiTheme="minorEastAsia" w:eastAsiaTheme="minorEastAsia"/>
              </w:rPr>
            </w:pPr>
            <w:r>
              <w:rPr>
                <w:rFonts w:hint="eastAsia" w:asciiTheme="minorEastAsia" w:hAnsiTheme="minorEastAsia" w:eastAsiaTheme="minorEastAsia"/>
              </w:rPr>
              <w:t>　　※　教育・保育の提供は利用定員の範囲内で行われることが原則である。</w:t>
            </w:r>
          </w:p>
          <w:p>
            <w:pPr>
              <w:pStyle w:val="0"/>
              <w:rPr>
                <w:rFonts w:hint="default" w:asciiTheme="minorEastAsia" w:hAnsiTheme="minorEastAsia" w:eastAsiaTheme="minorEastAsia"/>
              </w:rPr>
            </w:pPr>
            <w:r>
              <w:rPr>
                <w:rFonts w:hint="eastAsia" w:asciiTheme="minorEastAsia" w:hAnsiTheme="minorEastAsia" w:eastAsiaTheme="minorEastAsia"/>
              </w:rPr>
              <w:t>　　※　上記の状態にある施設に対しては、利用定員の見直しに向けた指導が行われる。</w:t>
            </w:r>
          </w:p>
        </w:tc>
      </w:tr>
      <w:tr>
        <w:trPr/>
        <w:tc>
          <w:tcPr>
            <w:tcW w:w="1134" w:type="dxa"/>
            <w:vMerge w:val="continue"/>
            <w:tcBorders>
              <w:top w:val="none" w:color="auto" w:sz="0" w:space="0"/>
              <w:left w:val="none" w:color="auto" w:sz="0" w:space="0"/>
              <w:bottom w:val="single" w:color="FFFFFF" w:themeColor="background1" w:sz="4" w:space="0"/>
              <w:right w:val="none" w:color="auto" w:sz="0" w:space="0"/>
              <w:tl2br w:val="none" w:color="auto" w:sz="0" w:space="0"/>
              <w:tr2bl w:val="none" w:color="auto" w:sz="0" w:space="0"/>
            </w:tcBorders>
            <w:vAlign w:val="top"/>
          </w:tcPr>
          <w:p>
            <w:pPr>
              <w:pStyle w:val="0"/>
              <w:autoSpaceDE w:val="0"/>
              <w:autoSpaceDN w:val="0"/>
              <w:spacing w:line="260" w:lineRule="exact"/>
              <w:jc w:val="left"/>
              <w:rPr>
                <w:rFonts w:hint="default" w:asciiTheme="minorEastAsia" w:hAnsiTheme="minorEastAsia" w:eastAsiaTheme="minorEastAsia"/>
                <w:w w:val="90"/>
              </w:rPr>
            </w:pPr>
          </w:p>
        </w:tc>
        <w:tc>
          <w:tcPr>
            <w:tcW w:w="8931" w:type="dxa"/>
            <w:gridSpan w:val="15"/>
            <w:tcBorders>
              <w:top w:val="dotted"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ind w:left="359" w:hanging="359" w:hangingChars="200"/>
              <w:rPr>
                <w:rFonts w:hint="default" w:asciiTheme="minorEastAsia" w:hAnsiTheme="minorEastAsia" w:eastAsiaTheme="minorEastAsia"/>
              </w:rPr>
            </w:pPr>
            <w:r>
              <w:rPr>
                <w:rFonts w:hint="eastAsia" w:asciiTheme="minorEastAsia" w:hAnsiTheme="minorEastAsia" w:eastAsiaTheme="minorEastAsia"/>
              </w:rPr>
              <w:t>　※　指導監督等を通じて利用定員の見直しが行われた場合又は地域における需要の動向等を踏まえて当該年度における年間平均在所率が１２０％以上の状態にならないものと認められる場合には、見直し等が行われた日の属する月の翌月（月の初日に適合しなくなった場合はその月）から調整の適用がない。</w:t>
            </w:r>
          </w:p>
        </w:tc>
      </w:tr>
      <w:tr>
        <w:trPr>
          <w:trHeight w:val="195" w:hRule="atLeast"/>
        </w:trPr>
        <w:tc>
          <w:tcPr>
            <w:tcW w:w="1134" w:type="dxa"/>
            <w:vMerge w:val="restart"/>
            <w:tcBorders>
              <w:top w:val="single" w:color="FFFFFF" w:themeColor="background1" w:sz="4" w:space="0"/>
              <w:left w:val="none" w:color="auto" w:sz="0" w:space="0"/>
              <w:bottom w:val="none" w:color="auto" w:sz="0" w:space="0"/>
              <w:right w:val="none" w:color="auto" w:sz="0" w:space="0"/>
              <w:tl2br w:val="none" w:color="auto" w:sz="0" w:space="0"/>
              <w:tr2bl w:val="none" w:color="auto" w:sz="0" w:space="0"/>
            </w:tcBorders>
            <w:vAlign w:val="top"/>
          </w:tcPr>
          <w:p>
            <w:pPr>
              <w:pStyle w:val="0"/>
              <w:autoSpaceDE w:val="0"/>
              <w:autoSpaceDN w:val="0"/>
              <w:spacing w:line="260" w:lineRule="exact"/>
              <w:jc w:val="left"/>
              <w:rPr>
                <w:rFonts w:hint="default" w:asciiTheme="majorEastAsia" w:hAnsiTheme="majorEastAsia" w:eastAsiaTheme="majorEastAsia"/>
                <w:w w:val="90"/>
              </w:rPr>
            </w:pPr>
          </w:p>
        </w:tc>
        <w:tc>
          <w:tcPr>
            <w:tcW w:w="5183" w:type="dxa"/>
            <w:gridSpan w:val="4"/>
            <w:tcBorders>
              <w:top w:val="single" w:color="auto" w:sz="4" w:space="0"/>
              <w:left w:val="none" w:color="auto" w:sz="0" w:space="0"/>
              <w:bottom w:val="nil"/>
              <w:right w:val="none" w:color="auto" w:sz="0" w:space="0"/>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2)</w:t>
            </w:r>
            <w:r>
              <w:rPr>
                <w:rFonts w:hint="eastAsia" w:asciiTheme="minorEastAsia" w:hAnsiTheme="minorEastAsia" w:eastAsiaTheme="minorEastAsia"/>
              </w:rPr>
              <w:t>　調整の適用を受ける施設は、適用される基本部分及び加減調整部分の額について、次のとおり算定（減算）しています</w:t>
            </w:r>
          </w:p>
        </w:tc>
        <w:tc>
          <w:tcPr>
            <w:tcW w:w="913" w:type="dxa"/>
            <w:gridSpan w:val="8"/>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r>
              <w:rPr>
                <w:rFonts w:hint="default" w:asciiTheme="minorEastAsia" w:hAnsiTheme="minorEastAsia" w:eastAsiaTheme="minorEastAsia"/>
              </w:rPr>
              <w:t>□</w:t>
            </w:r>
            <w:r>
              <w:rPr>
                <w:rFonts w:hint="default" w:asciiTheme="minorEastAsia" w:hAnsiTheme="minorEastAsia" w:eastAsiaTheme="minorEastAsia"/>
              </w:rPr>
              <w:t>はい</w:t>
            </w:r>
          </w:p>
          <w:p>
            <w:pPr>
              <w:pStyle w:val="0"/>
              <w:autoSpaceDE w:val="0"/>
              <w:autoSpaceDN w:val="0"/>
              <w:spacing w:line="260" w:lineRule="exact"/>
              <w:rPr>
                <w:rFonts w:hint="default" w:asciiTheme="minorEastAsia" w:hAnsiTheme="minorEastAsia" w:eastAsiaTheme="minorEastAsia"/>
              </w:rPr>
            </w:pPr>
            <w:r>
              <w:rPr>
                <w:rFonts w:hint="default" w:asciiTheme="minorEastAsia" w:hAnsiTheme="minorEastAsia" w:eastAsiaTheme="minorEastAsia"/>
              </w:rPr>
              <w:t>□</w:t>
            </w:r>
            <w:r>
              <w:rPr>
                <w:rFonts w:hint="default" w:asciiTheme="minorEastAsia" w:hAnsiTheme="minorEastAsia" w:eastAsiaTheme="minorEastAsia"/>
              </w:rPr>
              <w:t>いいえ</w:t>
            </w:r>
          </w:p>
        </w:tc>
        <w:tc>
          <w:tcPr>
            <w:tcW w:w="2835" w:type="dxa"/>
            <w:gridSpan w:val="3"/>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p>
        </w:tc>
      </w:tr>
      <w:tr>
        <w:trPr>
          <w:trHeight w:val="50" w:hRule="atLeast"/>
        </w:trPr>
        <w:tc>
          <w:tcPr>
            <w:tcW w:w="1134" w:type="dxa"/>
            <w:vMerge w:val="continue"/>
            <w:tcBorders>
              <w:top w:val="none" w:color="auto" w:sz="0" w:space="0"/>
              <w:left w:val="none" w:color="auto" w:sz="0" w:space="0"/>
              <w:bottom w:val="single" w:color="auto" w:sz="8" w:space="0"/>
              <w:right w:val="none" w:color="auto" w:sz="0" w:space="0"/>
              <w:tl2br w:val="none" w:color="auto" w:sz="0" w:space="0"/>
              <w:tr2bl w:val="none" w:color="auto" w:sz="0" w:space="0"/>
            </w:tcBorders>
            <w:vAlign w:val="top"/>
          </w:tcPr>
          <w:p>
            <w:pPr>
              <w:pStyle w:val="0"/>
              <w:rPr>
                <w:rFonts w:hint="eastAsia"/>
              </w:rPr>
            </w:pPr>
          </w:p>
        </w:tc>
        <w:tc>
          <w:tcPr>
            <w:tcW w:w="8931" w:type="dxa"/>
            <w:gridSpan w:val="15"/>
            <w:tcBorders>
              <w:top w:val="nil"/>
              <w:left w:val="none" w:color="auto" w:sz="0" w:space="0"/>
              <w:bottom w:val="single" w:color="auto" w:sz="8"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　か。</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　　（</w:t>
            </w:r>
            <w:r>
              <w:rPr>
                <w:rFonts w:hint="eastAsia" w:asciiTheme="minorEastAsia" w:hAnsiTheme="minorEastAsia" w:eastAsiaTheme="minorEastAsia"/>
              </w:rPr>
              <w:t xml:space="preserve"> </w:t>
            </w:r>
            <w:r>
              <w:rPr>
                <w:rFonts w:hint="eastAsia" w:asciiTheme="minorEastAsia" w:hAnsiTheme="minorEastAsia" w:eastAsiaTheme="minorEastAsia"/>
              </w:rPr>
              <w:t>基本分単価</w:t>
            </w:r>
            <w:r>
              <w:rPr>
                <w:rFonts w:hint="eastAsia" w:asciiTheme="minorEastAsia" w:hAnsiTheme="minorEastAsia" w:eastAsiaTheme="minorEastAsia"/>
              </w:rPr>
              <w:t xml:space="preserve"> </w:t>
            </w:r>
            <w:r>
              <w:rPr>
                <w:rFonts w:hint="eastAsia" w:asciiTheme="minorEastAsia" w:hAnsiTheme="minorEastAsia" w:eastAsiaTheme="minorEastAsia"/>
              </w:rPr>
              <w:t>～</w:t>
            </w:r>
            <w:r>
              <w:rPr>
                <w:rFonts w:hint="default" w:ascii="ＭＳ ゴシック" w:hAnsi="ＭＳ ゴシック" w:eastAsia="ＭＳ ゴシック"/>
                <w:b w:val="1"/>
                <w:color w:val="FF0000"/>
              </w:rPr>
              <w:t>経営情報等の報告を行って</w:t>
            </w:r>
            <w:r>
              <w:rPr>
                <w:rFonts w:hint="default" w:ascii="ＭＳ ゴシック" w:hAnsi="ＭＳ ゴシック" w:eastAsia="ＭＳ ゴシック"/>
                <w:b w:val="1"/>
                <w:color w:val="FF0000"/>
              </w:rPr>
              <w:t xml:space="preserve"> </w:t>
            </w:r>
            <w:r>
              <w:rPr>
                <w:rFonts w:hint="default" w:ascii="ＭＳ ゴシック" w:hAnsi="ＭＳ ゴシック" w:eastAsia="ＭＳ ゴシック"/>
                <w:b w:val="1"/>
                <w:color w:val="FF0000"/>
              </w:rPr>
              <w:t>いない場合</w:t>
            </w:r>
            <w:r>
              <w:rPr>
                <w:rFonts w:hint="eastAsia" w:asciiTheme="minorEastAsia" w:hAnsiTheme="minorEastAsia" w:eastAsiaTheme="minorEastAsia"/>
              </w:rPr>
              <w:t>（副食費徴収免除加算を除く。</w:t>
            </w:r>
            <w:r>
              <w:rPr>
                <w:rFonts w:hint="default" w:asciiTheme="minorEastAsia" w:hAnsiTheme="minorEastAsia" w:eastAsiaTheme="minorEastAsia"/>
              </w:rPr>
              <w:t>）</w:t>
            </w:r>
            <w:r>
              <w:rPr>
                <w:rFonts w:hint="eastAsia" w:asciiTheme="minorEastAsia" w:hAnsiTheme="minorEastAsia" w:eastAsiaTheme="minorEastAsia"/>
              </w:rPr>
              <w:t xml:space="preserve"> </w:t>
            </w:r>
            <w:r>
              <w:rPr>
                <w:rFonts w:hint="eastAsia" w:asciiTheme="minorEastAsia" w:hAnsiTheme="minorEastAsia" w:eastAsiaTheme="minorEastAsia"/>
              </w:rPr>
              <w:t>の額の合計）</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　　×地域区分等に応じた調整率　　（算定して得た額に</w:t>
            </w:r>
            <w:r>
              <w:rPr>
                <w:rFonts w:hint="eastAsia" w:asciiTheme="minorEastAsia" w:hAnsiTheme="minorEastAsia" w:eastAsiaTheme="minorEastAsia"/>
              </w:rPr>
              <w:t>10</w:t>
            </w:r>
            <w:r>
              <w:rPr>
                <w:rFonts w:hint="eastAsia" w:asciiTheme="minorEastAsia" w:hAnsiTheme="minorEastAsia" w:eastAsiaTheme="minorEastAsia"/>
              </w:rPr>
              <w:t>円未満の端数がある場合は切り捨てる。）</w:t>
            </w:r>
          </w:p>
        </w:tc>
      </w:tr>
      <w:tr>
        <w:trPr>
          <w:trHeight w:val="50" w:hRule="atLeast"/>
        </w:trPr>
        <w:tc>
          <w:tcPr>
            <w:tcW w:w="10065" w:type="dxa"/>
            <w:gridSpan w:val="16"/>
            <w:tcBorders>
              <w:top w:val="single" w:color="auto" w:sz="8" w:space="0"/>
              <w:left w:val="none" w:color="auto" w:sz="0" w:space="0"/>
              <w:bottom w:val="none" w:color="auto" w:sz="0"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（特定加算部分）</w:t>
            </w:r>
          </w:p>
        </w:tc>
      </w:tr>
      <w:tr>
        <w:trPr>
          <w:trHeight w:val="695" w:hRule="atLeast"/>
        </w:trPr>
        <w:tc>
          <w:tcPr>
            <w:tcW w:w="1134" w:type="dxa"/>
            <w:vMerge w:val="restart"/>
            <w:tcBorders>
              <w:top w:val="single" w:color="auto" w:sz="8" w:space="0"/>
              <w:left w:val="none" w:color="auto" w:sz="0" w:space="0"/>
              <w:bottom w:val="none" w:color="auto" w:sz="0" w:space="0"/>
              <w:right w:val="none" w:color="auto" w:sz="0" w:space="0"/>
              <w:tl2br w:val="none" w:color="auto" w:sz="0" w:space="0"/>
              <w:tr2bl w:val="none" w:color="auto" w:sz="0" w:space="0"/>
            </w:tcBorders>
            <w:vAlign w:val="top"/>
          </w:tcPr>
          <w:p>
            <w:pPr>
              <w:pStyle w:val="0"/>
              <w:autoSpaceDE w:val="0"/>
              <w:autoSpaceDN w:val="0"/>
              <w:spacing w:line="260" w:lineRule="exact"/>
              <w:jc w:val="left"/>
              <w:rPr>
                <w:rFonts w:hint="default" w:asciiTheme="majorEastAsia" w:hAnsiTheme="majorEastAsia" w:eastAsiaTheme="majorEastAsia"/>
                <w:w w:val="90"/>
              </w:rPr>
            </w:pPr>
            <w:r>
              <w:rPr>
                <w:rFonts w:hint="eastAsia" w:asciiTheme="majorEastAsia" w:hAnsiTheme="majorEastAsia" w:eastAsiaTheme="majorEastAsia"/>
                <w:b w:val="1"/>
                <w:color w:val="FF0000"/>
                <w:w w:val="90"/>
              </w:rPr>
              <w:t>20</w:t>
            </w:r>
            <w:r>
              <w:rPr>
                <w:rFonts w:hint="eastAsia" w:asciiTheme="majorEastAsia" w:hAnsiTheme="majorEastAsia" w:eastAsiaTheme="majorEastAsia"/>
                <w:w w:val="90"/>
              </w:rPr>
              <w:t xml:space="preserve"> </w:t>
            </w:r>
            <w:r>
              <w:rPr>
                <w:rFonts w:hint="eastAsia" w:asciiTheme="majorEastAsia" w:hAnsiTheme="majorEastAsia" w:eastAsiaTheme="majorEastAsia"/>
                <w:w w:val="90"/>
              </w:rPr>
              <w:t>主任</w:t>
            </w:r>
          </w:p>
          <w:p>
            <w:pPr>
              <w:pStyle w:val="0"/>
              <w:autoSpaceDE w:val="0"/>
              <w:autoSpaceDN w:val="0"/>
              <w:spacing w:line="260" w:lineRule="exact"/>
              <w:jc w:val="left"/>
              <w:rPr>
                <w:rFonts w:hint="default" w:asciiTheme="majorEastAsia" w:hAnsiTheme="majorEastAsia" w:eastAsiaTheme="majorEastAsia"/>
                <w:w w:val="90"/>
              </w:rPr>
            </w:pPr>
            <w:r>
              <w:rPr>
                <w:rFonts w:hint="eastAsia" w:asciiTheme="majorEastAsia" w:hAnsiTheme="majorEastAsia" w:eastAsiaTheme="majorEastAsia"/>
                <w:w w:val="90"/>
              </w:rPr>
              <w:t>保育士専任</w:t>
            </w:r>
          </w:p>
          <w:p>
            <w:pPr>
              <w:pStyle w:val="0"/>
              <w:autoSpaceDE w:val="0"/>
              <w:autoSpaceDN w:val="0"/>
              <w:spacing w:line="260" w:lineRule="exact"/>
              <w:jc w:val="left"/>
              <w:rPr>
                <w:rFonts w:hint="default" w:asciiTheme="majorEastAsia" w:hAnsiTheme="majorEastAsia" w:eastAsiaTheme="majorEastAsia"/>
                <w:w w:val="90"/>
              </w:rPr>
            </w:pPr>
            <w:r>
              <w:rPr>
                <w:rFonts w:hint="eastAsia" w:asciiTheme="majorEastAsia" w:hAnsiTheme="majorEastAsia" w:eastAsiaTheme="majorEastAsia"/>
                <w:w w:val="90"/>
              </w:rPr>
              <w:t>加算</w:t>
            </w:r>
          </w:p>
          <w:p>
            <w:pPr>
              <w:pStyle w:val="0"/>
              <w:autoSpaceDE w:val="0"/>
              <w:autoSpaceDN w:val="0"/>
              <w:spacing w:line="260" w:lineRule="exact"/>
              <w:jc w:val="left"/>
              <w:rPr>
                <w:rFonts w:hint="default" w:ascii="ＭＳ Ｐ明朝" w:hAnsi="ＭＳ Ｐ明朝" w:eastAsia="ＭＳ Ｐ明朝"/>
                <w:w w:val="90"/>
              </w:rPr>
            </w:pPr>
            <w:r>
              <w:rPr>
                <w:rFonts w:hint="default" w:ascii="ＭＳ Ｐ明朝" w:hAnsi="ＭＳ Ｐ明朝" w:eastAsia="ＭＳ Ｐ明朝"/>
                <w:w w:val="90"/>
              </w:rPr>
              <w:t>［加算認定］</w:t>
            </w:r>
          </w:p>
          <w:p>
            <w:pPr>
              <w:pStyle w:val="0"/>
              <w:autoSpaceDE w:val="0"/>
              <w:autoSpaceDN w:val="0"/>
              <w:spacing w:line="260" w:lineRule="exact"/>
              <w:jc w:val="left"/>
              <w:rPr>
                <w:rFonts w:hint="default" w:ascii="ＭＳ Ｐ明朝" w:hAnsi="ＭＳ Ｐ明朝" w:eastAsia="ＭＳ Ｐ明朝"/>
                <w:w w:val="90"/>
              </w:rPr>
            </w:pPr>
            <w:r>
              <w:rPr>
                <w:rFonts w:hint="default" w:ascii="ＭＳ Ｐ明朝" w:hAnsi="ＭＳ Ｐ明朝" w:eastAsia="ＭＳ Ｐ明朝"/>
                <w:w w:val="90"/>
              </w:rPr>
              <w:t>申請</w:t>
            </w:r>
            <w:r>
              <w:rPr>
                <w:rFonts w:hint="eastAsia" w:ascii="ＭＳ Ｐ明朝" w:hAnsi="ＭＳ Ｐ明朝" w:eastAsia="ＭＳ Ｐ明朝"/>
                <w:w w:val="90"/>
              </w:rPr>
              <w:t>(</w:t>
            </w:r>
            <w:r>
              <w:rPr>
                <w:rFonts w:hint="eastAsia" w:ascii="ＭＳ Ｐ明朝" w:hAnsi="ＭＳ Ｐ明朝" w:eastAsia="ＭＳ Ｐ明朝"/>
                <w:w w:val="90"/>
              </w:rPr>
              <w:t>施設名、加算の適用年月、</w:t>
            </w:r>
            <w:r>
              <w:rPr>
                <w:rFonts w:hint="eastAsia" w:asciiTheme="minorEastAsia" w:hAnsiTheme="minorEastAsia" w:eastAsiaTheme="minorEastAsia"/>
                <w:w w:val="90"/>
              </w:rPr>
              <w:t>育児相談・地域の子育て支援活動等の内容、</w:t>
            </w:r>
            <w:r>
              <w:rPr>
                <w:rFonts w:hint="eastAsia" w:ascii="ＭＳ Ｐ明朝" w:hAnsi="ＭＳ Ｐ明朝" w:eastAsia="ＭＳ Ｐ明朝"/>
                <w:w w:val="90"/>
              </w:rPr>
              <w:t>事業等の実施状況等）</w:t>
            </w:r>
            <w:r>
              <w:rPr>
                <w:rFonts w:hint="default" w:ascii="ＭＳ Ｐ明朝" w:hAnsi="ＭＳ Ｐ明朝" w:eastAsia="ＭＳ Ｐ明朝"/>
                <w:w w:val="90"/>
              </w:rPr>
              <w:t>に基づき</w:t>
            </w:r>
            <w:r>
              <w:rPr>
                <w:rFonts w:hint="eastAsia" w:ascii="ＭＳ Ｐ明朝" w:hAnsi="ＭＳ Ｐ明朝" w:eastAsia="ＭＳ Ｐ明朝"/>
                <w:w w:val="90"/>
              </w:rPr>
              <w:t>市</w:t>
            </w:r>
            <w:r>
              <w:rPr>
                <w:rFonts w:hint="default" w:ascii="ＭＳ Ｐ明朝" w:hAnsi="ＭＳ Ｐ明朝" w:eastAsia="ＭＳ Ｐ明朝"/>
                <w:w w:val="90"/>
              </w:rPr>
              <w:t>が認定</w:t>
            </w:r>
          </w:p>
          <w:p>
            <w:pPr>
              <w:pStyle w:val="0"/>
              <w:autoSpaceDE w:val="0"/>
              <w:autoSpaceDN w:val="0"/>
              <w:spacing w:line="260" w:lineRule="exact"/>
              <w:jc w:val="left"/>
              <w:rPr>
                <w:rFonts w:hint="default" w:ascii="ＭＳ Ｐ明朝" w:hAnsi="ＭＳ Ｐ明朝" w:eastAsia="ＭＳ Ｐ明朝"/>
                <w:w w:val="90"/>
              </w:rPr>
            </w:pPr>
          </w:p>
          <w:p>
            <w:pPr>
              <w:pStyle w:val="0"/>
              <w:autoSpaceDE w:val="0"/>
              <w:autoSpaceDN w:val="0"/>
              <w:spacing w:line="260" w:lineRule="exact"/>
              <w:jc w:val="left"/>
              <w:rPr>
                <w:rFonts w:hint="default" w:ascii="ＭＳ Ｐ明朝" w:hAnsi="ＭＳ Ｐ明朝" w:eastAsia="ＭＳ Ｐ明朝"/>
                <w:w w:val="90"/>
              </w:rPr>
            </w:pPr>
          </w:p>
          <w:p>
            <w:pPr>
              <w:pStyle w:val="0"/>
              <w:autoSpaceDE w:val="0"/>
              <w:autoSpaceDN w:val="0"/>
              <w:spacing w:line="260" w:lineRule="exact"/>
              <w:jc w:val="left"/>
              <w:rPr>
                <w:rFonts w:hint="default" w:ascii="ＭＳ Ｐ明朝" w:hAnsi="ＭＳ Ｐ明朝" w:eastAsia="ＭＳ Ｐ明朝"/>
                <w:w w:val="90"/>
              </w:rPr>
            </w:pPr>
          </w:p>
          <w:p>
            <w:pPr>
              <w:pStyle w:val="0"/>
              <w:autoSpaceDE w:val="0"/>
              <w:autoSpaceDN w:val="0"/>
              <w:spacing w:line="260" w:lineRule="exact"/>
              <w:jc w:val="left"/>
              <w:rPr>
                <w:rFonts w:hint="default" w:ascii="ＭＳ Ｐ明朝" w:hAnsi="ＭＳ Ｐ明朝" w:eastAsia="ＭＳ Ｐ明朝"/>
                <w:w w:val="90"/>
              </w:rPr>
            </w:pPr>
          </w:p>
          <w:p>
            <w:pPr>
              <w:pStyle w:val="0"/>
              <w:autoSpaceDE w:val="0"/>
              <w:autoSpaceDN w:val="0"/>
              <w:spacing w:line="260" w:lineRule="exact"/>
              <w:jc w:val="left"/>
              <w:rPr>
                <w:rFonts w:hint="default" w:ascii="ＭＳ Ｐ明朝" w:hAnsi="ＭＳ Ｐ明朝" w:eastAsia="ＭＳ Ｐ明朝"/>
                <w:w w:val="90"/>
              </w:rPr>
            </w:pPr>
          </w:p>
          <w:p>
            <w:pPr>
              <w:pStyle w:val="0"/>
              <w:autoSpaceDE w:val="0"/>
              <w:autoSpaceDN w:val="0"/>
              <w:spacing w:line="260" w:lineRule="exact"/>
              <w:jc w:val="left"/>
              <w:rPr>
                <w:rFonts w:hint="default" w:ascii="ＭＳ Ｐ明朝" w:hAnsi="ＭＳ Ｐ明朝" w:eastAsia="ＭＳ Ｐ明朝"/>
                <w:w w:val="90"/>
              </w:rPr>
            </w:pPr>
          </w:p>
          <w:p>
            <w:pPr>
              <w:pStyle w:val="0"/>
              <w:autoSpaceDE w:val="0"/>
              <w:autoSpaceDN w:val="0"/>
              <w:spacing w:line="260" w:lineRule="exact"/>
              <w:jc w:val="left"/>
              <w:rPr>
                <w:rFonts w:hint="default" w:ascii="ＭＳ Ｐ明朝" w:hAnsi="ＭＳ Ｐ明朝" w:eastAsia="ＭＳ Ｐ明朝"/>
                <w:w w:val="90"/>
              </w:rPr>
            </w:pPr>
          </w:p>
          <w:p>
            <w:pPr>
              <w:pStyle w:val="0"/>
              <w:autoSpaceDE w:val="0"/>
              <w:autoSpaceDN w:val="0"/>
              <w:spacing w:line="260" w:lineRule="exact"/>
              <w:jc w:val="left"/>
              <w:rPr>
                <w:rFonts w:hint="default" w:ascii="ＭＳ Ｐ明朝" w:hAnsi="ＭＳ Ｐ明朝" w:eastAsia="ＭＳ Ｐ明朝"/>
                <w:w w:val="90"/>
              </w:rPr>
            </w:pPr>
          </w:p>
          <w:p>
            <w:pPr>
              <w:pStyle w:val="0"/>
              <w:autoSpaceDE w:val="0"/>
              <w:autoSpaceDN w:val="0"/>
              <w:spacing w:line="260" w:lineRule="exact"/>
              <w:jc w:val="left"/>
              <w:rPr>
                <w:rFonts w:hint="default" w:ascii="ＭＳ Ｐ明朝" w:hAnsi="ＭＳ Ｐ明朝" w:eastAsia="ＭＳ Ｐ明朝"/>
                <w:w w:val="90"/>
              </w:rPr>
            </w:pPr>
          </w:p>
          <w:p>
            <w:pPr>
              <w:pStyle w:val="0"/>
              <w:autoSpaceDE w:val="0"/>
              <w:autoSpaceDN w:val="0"/>
              <w:spacing w:line="260" w:lineRule="exact"/>
              <w:jc w:val="left"/>
              <w:rPr>
                <w:rFonts w:hint="default" w:ascii="ＭＳ Ｐ明朝" w:hAnsi="ＭＳ Ｐ明朝" w:eastAsia="ＭＳ Ｐ明朝"/>
                <w:w w:val="90"/>
              </w:rPr>
            </w:pPr>
          </w:p>
          <w:p>
            <w:pPr>
              <w:pStyle w:val="0"/>
              <w:autoSpaceDE w:val="0"/>
              <w:autoSpaceDN w:val="0"/>
              <w:spacing w:line="260" w:lineRule="exact"/>
              <w:jc w:val="left"/>
              <w:rPr>
                <w:rFonts w:hint="default" w:ascii="ＭＳ Ｐ明朝" w:hAnsi="ＭＳ Ｐ明朝" w:eastAsia="ＭＳ Ｐ明朝"/>
                <w:w w:val="90"/>
              </w:rPr>
            </w:pPr>
          </w:p>
          <w:p>
            <w:pPr>
              <w:pStyle w:val="0"/>
              <w:autoSpaceDE w:val="0"/>
              <w:autoSpaceDN w:val="0"/>
              <w:spacing w:line="260" w:lineRule="exact"/>
              <w:jc w:val="left"/>
              <w:rPr>
                <w:rFonts w:hint="default" w:ascii="ＭＳ Ｐ明朝" w:hAnsi="ＭＳ Ｐ明朝" w:eastAsia="ＭＳ Ｐ明朝"/>
                <w:w w:val="90"/>
              </w:rPr>
            </w:pPr>
          </w:p>
          <w:p>
            <w:pPr>
              <w:pStyle w:val="0"/>
              <w:autoSpaceDE w:val="0"/>
              <w:autoSpaceDN w:val="0"/>
              <w:spacing w:line="260" w:lineRule="exact"/>
              <w:jc w:val="left"/>
              <w:rPr>
                <w:rFonts w:hint="default" w:ascii="ＭＳ Ｐ明朝" w:hAnsi="ＭＳ Ｐ明朝" w:eastAsia="ＭＳ Ｐ明朝"/>
                <w:w w:val="90"/>
              </w:rPr>
            </w:pPr>
          </w:p>
          <w:p>
            <w:pPr>
              <w:pStyle w:val="0"/>
              <w:autoSpaceDE w:val="0"/>
              <w:autoSpaceDN w:val="0"/>
              <w:spacing w:line="260" w:lineRule="exact"/>
              <w:jc w:val="left"/>
              <w:rPr>
                <w:rFonts w:hint="default" w:ascii="ＭＳ Ｐ明朝" w:hAnsi="ＭＳ Ｐ明朝" w:eastAsia="ＭＳ Ｐ明朝"/>
                <w:w w:val="90"/>
              </w:rPr>
            </w:pPr>
          </w:p>
          <w:p>
            <w:pPr>
              <w:pStyle w:val="0"/>
              <w:autoSpaceDE w:val="0"/>
              <w:autoSpaceDN w:val="0"/>
              <w:spacing w:line="260" w:lineRule="exact"/>
              <w:jc w:val="left"/>
              <w:rPr>
                <w:rFonts w:hint="default" w:ascii="ＭＳ Ｐ明朝" w:hAnsi="ＭＳ Ｐ明朝" w:eastAsia="ＭＳ Ｐ明朝"/>
                <w:w w:val="90"/>
              </w:rPr>
            </w:pPr>
          </w:p>
          <w:p>
            <w:pPr>
              <w:pStyle w:val="0"/>
              <w:autoSpaceDE w:val="0"/>
              <w:autoSpaceDN w:val="0"/>
              <w:spacing w:line="260" w:lineRule="exact"/>
              <w:jc w:val="left"/>
              <w:rPr>
                <w:rFonts w:hint="default" w:ascii="ＭＳ Ｐ明朝" w:hAnsi="ＭＳ Ｐ明朝" w:eastAsia="ＭＳ Ｐ明朝"/>
                <w:w w:val="90"/>
              </w:rPr>
            </w:pPr>
          </w:p>
          <w:p>
            <w:pPr>
              <w:pStyle w:val="0"/>
              <w:autoSpaceDE w:val="0"/>
              <w:autoSpaceDN w:val="0"/>
              <w:spacing w:line="260" w:lineRule="exact"/>
              <w:jc w:val="left"/>
              <w:rPr>
                <w:rFonts w:hint="default" w:ascii="ＭＳ Ｐ明朝" w:hAnsi="ＭＳ Ｐ明朝" w:eastAsia="ＭＳ Ｐ明朝"/>
                <w:w w:val="90"/>
              </w:rPr>
            </w:pPr>
          </w:p>
          <w:p>
            <w:pPr>
              <w:pStyle w:val="0"/>
              <w:autoSpaceDE w:val="0"/>
              <w:autoSpaceDN w:val="0"/>
              <w:spacing w:line="260" w:lineRule="exact"/>
              <w:jc w:val="left"/>
              <w:rPr>
                <w:rFonts w:hint="default" w:ascii="ＭＳ Ｐ明朝" w:hAnsi="ＭＳ Ｐ明朝" w:eastAsia="ＭＳ Ｐ明朝"/>
                <w:w w:val="90"/>
              </w:rPr>
            </w:pPr>
          </w:p>
          <w:p>
            <w:pPr>
              <w:pStyle w:val="0"/>
              <w:autoSpaceDE w:val="0"/>
              <w:autoSpaceDN w:val="0"/>
              <w:spacing w:line="260" w:lineRule="exact"/>
              <w:jc w:val="left"/>
              <w:rPr>
                <w:rFonts w:hint="default" w:ascii="ＭＳ Ｐ明朝" w:hAnsi="ＭＳ Ｐ明朝" w:eastAsia="ＭＳ Ｐ明朝"/>
                <w:w w:val="90"/>
              </w:rPr>
            </w:pPr>
          </w:p>
          <w:p>
            <w:pPr>
              <w:pStyle w:val="0"/>
              <w:autoSpaceDE w:val="0"/>
              <w:autoSpaceDN w:val="0"/>
              <w:spacing w:line="260" w:lineRule="exact"/>
              <w:jc w:val="left"/>
              <w:rPr>
                <w:rFonts w:hint="default" w:ascii="ＭＳ Ｐ明朝" w:hAnsi="ＭＳ Ｐ明朝" w:eastAsia="ＭＳ Ｐ明朝"/>
                <w:w w:val="90"/>
              </w:rPr>
            </w:pPr>
          </w:p>
          <w:p>
            <w:pPr>
              <w:pStyle w:val="0"/>
              <w:autoSpaceDE w:val="0"/>
              <w:autoSpaceDN w:val="0"/>
              <w:spacing w:line="260" w:lineRule="exact"/>
              <w:jc w:val="left"/>
              <w:rPr>
                <w:rFonts w:hint="default" w:ascii="ＭＳ Ｐ明朝" w:hAnsi="ＭＳ Ｐ明朝" w:eastAsia="ＭＳ Ｐ明朝"/>
                <w:w w:val="90"/>
              </w:rPr>
            </w:pPr>
          </w:p>
          <w:p>
            <w:pPr>
              <w:pStyle w:val="0"/>
              <w:autoSpaceDE w:val="0"/>
              <w:autoSpaceDN w:val="0"/>
              <w:spacing w:line="260" w:lineRule="exact"/>
              <w:jc w:val="left"/>
              <w:rPr>
                <w:rFonts w:hint="default" w:asciiTheme="minorEastAsia" w:hAnsiTheme="minorEastAsia" w:eastAsiaTheme="minorEastAsia"/>
                <w:w w:val="90"/>
              </w:rPr>
            </w:pPr>
          </w:p>
        </w:tc>
        <w:tc>
          <w:tcPr>
            <w:tcW w:w="5183" w:type="dxa"/>
            <w:gridSpan w:val="4"/>
            <w:tcBorders>
              <w:top w:val="single" w:color="auto" w:sz="8" w:space="0"/>
              <w:left w:val="none" w:color="auto" w:sz="0" w:space="0"/>
              <w:bottom w:val="nil"/>
              <w:right w:val="none" w:color="auto" w:sz="0" w:space="0"/>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1)</w:t>
            </w:r>
            <w:r>
              <w:rPr>
                <w:rFonts w:hint="eastAsia" w:asciiTheme="minorEastAsia" w:hAnsiTheme="minorEastAsia" w:eastAsiaTheme="minorEastAsia"/>
              </w:rPr>
              <w:t>　主任保育士専任加算を算定している場合、以下の加算の要件に適合していますか。</w:t>
            </w:r>
          </w:p>
        </w:tc>
        <w:tc>
          <w:tcPr>
            <w:tcW w:w="913" w:type="dxa"/>
            <w:gridSpan w:val="8"/>
            <w:tcBorders>
              <w:top w:val="single" w:color="auto" w:sz="8"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r>
              <w:rPr>
                <w:rFonts w:hint="default" w:asciiTheme="minorEastAsia" w:hAnsiTheme="minorEastAsia" w:eastAsiaTheme="minorEastAsia"/>
              </w:rPr>
              <w:t>□</w:t>
            </w:r>
            <w:r>
              <w:rPr>
                <w:rFonts w:hint="default" w:asciiTheme="minorEastAsia" w:hAnsiTheme="minorEastAsia" w:eastAsiaTheme="minorEastAsia"/>
              </w:rPr>
              <w:t>はい</w:t>
            </w:r>
          </w:p>
          <w:p>
            <w:pPr>
              <w:pStyle w:val="0"/>
              <w:autoSpaceDE w:val="0"/>
              <w:autoSpaceDN w:val="0"/>
              <w:spacing w:line="260" w:lineRule="exact"/>
              <w:rPr>
                <w:rFonts w:hint="default" w:asciiTheme="minorEastAsia" w:hAnsiTheme="minorEastAsia" w:eastAsiaTheme="minorEastAsia"/>
              </w:rPr>
            </w:pPr>
            <w:r>
              <w:rPr>
                <w:rFonts w:hint="default" w:asciiTheme="minorEastAsia" w:hAnsiTheme="minorEastAsia" w:eastAsiaTheme="minorEastAsia"/>
              </w:rPr>
              <w:t>□</w:t>
            </w:r>
            <w:r>
              <w:rPr>
                <w:rFonts w:hint="default" w:asciiTheme="minorEastAsia" w:hAnsiTheme="minorEastAsia" w:eastAsiaTheme="minorEastAsia"/>
              </w:rPr>
              <w:t>いいえ</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□非該当</w:t>
            </w:r>
          </w:p>
        </w:tc>
        <w:tc>
          <w:tcPr>
            <w:tcW w:w="2835" w:type="dxa"/>
            <w:gridSpan w:val="3"/>
            <w:tcBorders>
              <w:top w:val="single" w:color="auto" w:sz="8"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p>
        </w:tc>
      </w:tr>
      <w:tr>
        <w:trPr>
          <w:trHeight w:val="1820" w:hRule="atLeast"/>
        </w:trPr>
        <w:tc>
          <w:tcPr>
            <w:tcW w:w="1134"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rPr>
            </w:pPr>
          </w:p>
        </w:tc>
        <w:tc>
          <w:tcPr>
            <w:tcW w:w="8931" w:type="dxa"/>
            <w:gridSpan w:val="15"/>
            <w:tcBorders>
              <w:top w:val="nil"/>
              <w:left w:val="none" w:color="auto" w:sz="0" w:space="0"/>
              <w:bottom w:val="dotted" w:color="auto" w:sz="4" w:space="0"/>
              <w:right w:val="none" w:color="auto" w:sz="0" w:space="0"/>
              <w:tl2br w:val="none" w:color="auto" w:sz="0" w:space="0"/>
              <w:tr2bl w:val="none" w:color="auto" w:sz="0" w:space="0"/>
            </w:tcBorders>
            <w:vAlign w:val="top"/>
          </w:tcPr>
          <w:p>
            <w:pPr>
              <w:pStyle w:val="0"/>
              <w:autoSpaceDE w:val="0"/>
              <w:autoSpaceDN w:val="0"/>
              <w:spacing w:line="260" w:lineRule="exact"/>
              <w:ind w:left="180" w:hanging="180" w:hangingChars="100"/>
              <w:jc w:val="left"/>
              <w:rPr>
                <w:rFonts w:hint="default" w:asciiTheme="minorEastAsia" w:hAnsiTheme="minorEastAsia" w:eastAsiaTheme="minorEastAsia"/>
              </w:rPr>
            </w:pPr>
            <w:r>
              <w:rPr>
                <w:rFonts w:hint="eastAsia" w:asciiTheme="minorEastAsia" w:hAnsiTheme="minorEastAsia" w:eastAsiaTheme="minorEastAsia"/>
              </w:rPr>
              <w:t>　　主任保育士を保育計画の立案等の主任業務に専任させるため、基本分単価及び他の加算等の認定に当たって求められる「必要保育士数」を超えて代替保育士（注１）を配置し、以下の事業等を複数実施する施設であること。</w:t>
            </w:r>
          </w:p>
          <w:p>
            <w:pPr>
              <w:pStyle w:val="0"/>
              <w:autoSpaceDE w:val="0"/>
              <w:autoSpaceDN w:val="0"/>
              <w:spacing w:line="260" w:lineRule="exact"/>
              <w:ind w:left="1078" w:hanging="1078" w:hangingChars="600"/>
              <w:jc w:val="left"/>
              <w:rPr>
                <w:rFonts w:hint="default" w:asciiTheme="minorEastAsia" w:hAnsiTheme="minorEastAsia" w:eastAsiaTheme="minorEastAsia"/>
              </w:rPr>
            </w:pPr>
            <w:r>
              <w:rPr>
                <w:rFonts w:hint="eastAsia" w:asciiTheme="minorEastAsia" w:hAnsiTheme="minorEastAsia" w:eastAsiaTheme="minorEastAsia"/>
              </w:rPr>
              <w:t>　　（注１）　当該保育所に勤務する保健師、看護師又は准看護師は、一人に限って保育士とみなすことができる。</w:t>
            </w:r>
          </w:p>
          <w:p>
            <w:pPr>
              <w:pStyle w:val="0"/>
              <w:autoSpaceDE w:val="0"/>
              <w:autoSpaceDN w:val="0"/>
              <w:spacing w:line="260" w:lineRule="exact"/>
              <w:ind w:left="180" w:hanging="180" w:hangingChars="100"/>
              <w:jc w:val="left"/>
              <w:rPr>
                <w:rFonts w:hint="default" w:asciiTheme="minorEastAsia" w:hAnsiTheme="minorEastAsia" w:eastAsiaTheme="minorEastAsia"/>
              </w:rPr>
            </w:pPr>
            <w:r>
              <w:rPr>
                <w:rFonts w:hint="eastAsia" w:asciiTheme="minorEastAsia" w:hAnsiTheme="minorEastAsia" w:eastAsiaTheme="minorEastAsia"/>
              </w:rPr>
              <w:t>　　なお、当該加算が適用される施設においては、保護者や地域住民からの育児相談、地域の子育て積極的に取り組むこと。</w:t>
            </w:r>
          </w:p>
          <w:p>
            <w:pPr>
              <w:pStyle w:val="0"/>
              <w:autoSpaceDE w:val="0"/>
              <w:autoSpaceDN w:val="0"/>
              <w:spacing w:line="260" w:lineRule="exact"/>
              <w:ind w:left="180" w:hanging="180" w:hangingChars="100"/>
              <w:jc w:val="left"/>
              <w:rPr>
                <w:rFonts w:hint="default" w:asciiTheme="minorEastAsia" w:hAnsiTheme="minorEastAsia" w:eastAsiaTheme="minorEastAsia"/>
              </w:rPr>
            </w:pPr>
            <w:r>
              <w:rPr>
                <w:rFonts w:hint="eastAsia" w:asciiTheme="minorEastAsia" w:hAnsiTheme="minorEastAsia" w:eastAsiaTheme="minorEastAsia"/>
              </w:rPr>
              <w:t>　　なお、主任保育士がクラス担当を兼務することは適切ではなく、代理で行う場合であっても、１月を超えて兼務が継続している場合、加算は適用されないこと。</w:t>
            </w:r>
          </w:p>
          <w:p>
            <w:pPr>
              <w:pStyle w:val="0"/>
              <w:autoSpaceDE w:val="0"/>
              <w:autoSpaceDN w:val="0"/>
              <w:spacing w:line="140" w:lineRule="exact"/>
              <w:ind w:left="180" w:hanging="180" w:hangingChars="100"/>
              <w:jc w:val="left"/>
              <w:rPr>
                <w:rFonts w:hint="default" w:asciiTheme="minorEastAsia" w:hAnsiTheme="minorEastAsia" w:eastAsiaTheme="minorEastAsia"/>
              </w:rPr>
            </w:pPr>
            <w:r>
              <w:rPr>
                <w:rFonts w:hint="eastAsia" w:asciiTheme="minorEastAsia" w:hAnsiTheme="minorEastAsia" w:eastAsiaTheme="minorEastAsia"/>
              </w:rPr>
              <w:t>　　</w:t>
            </w:r>
          </w:p>
          <w:p>
            <w:pPr>
              <w:pStyle w:val="0"/>
              <w:autoSpaceDE w:val="0"/>
              <w:autoSpaceDN w:val="0"/>
              <w:spacing w:line="260" w:lineRule="exact"/>
              <w:ind w:left="539" w:hanging="539" w:hangingChars="300"/>
              <w:jc w:val="left"/>
              <w:rPr>
                <w:rFonts w:hint="default" w:asciiTheme="minorEastAsia" w:hAnsiTheme="minorEastAsia" w:eastAsiaTheme="minorEastAsia"/>
              </w:rPr>
            </w:pPr>
            <w:r>
              <w:rPr>
                <w:rFonts w:hint="eastAsia" w:asciiTheme="minorEastAsia" w:hAnsiTheme="minorEastAsia" w:eastAsiaTheme="minorEastAsia"/>
              </w:rPr>
              <w:t>　　①　延長保育事業（子ども・子育て支援交付金の交付に係る要件に適合するもの及びこれと同等の要件を満たして自主事業として実施しているもの。ただし、当該要件を満たした月以降の各月においては、同一年度内に限り、事業を実施する体制が取られていることをもって当該要件を満たしているものと取り扱う。）</w:t>
            </w:r>
          </w:p>
          <w:p>
            <w:pPr>
              <w:pStyle w:val="0"/>
              <w:autoSpaceDE w:val="0"/>
              <w:autoSpaceDN w:val="0"/>
              <w:spacing w:line="260" w:lineRule="exact"/>
              <w:ind w:left="539" w:hanging="539" w:hangingChars="300"/>
              <w:jc w:val="left"/>
              <w:rPr>
                <w:rFonts w:hint="default" w:asciiTheme="minorEastAsia" w:hAnsiTheme="minorEastAsia" w:eastAsiaTheme="minorEastAsia"/>
              </w:rPr>
            </w:pPr>
            <w:r>
              <w:rPr>
                <w:rFonts w:hint="eastAsia" w:asciiTheme="minorEastAsia" w:hAnsiTheme="minorEastAsia" w:eastAsiaTheme="minorEastAsia"/>
              </w:rPr>
              <w:t>　　②　一時預かり事業（一般型）（子ども・子育て支援交付金に係る要件に適合しており、かつ、月の平均対象子どもが１人以上いるもの（年度当初から事業を開始する場合は５月において当該要件を満たしていることをもって４月から当該要件を満たしているものと取り扱う。）。ただし、当該要件を満たした月以降の各月においては、同一年度に限り、事業を実施する体制が取られていることをもって当該要件を満たしているものと取り扱う。）</w:t>
            </w:r>
          </w:p>
          <w:p>
            <w:pPr>
              <w:pStyle w:val="0"/>
              <w:autoSpaceDE w:val="0"/>
              <w:autoSpaceDN w:val="0"/>
              <w:spacing w:line="260" w:lineRule="exact"/>
              <w:ind w:left="539" w:hanging="539" w:hangingChars="300"/>
              <w:jc w:val="left"/>
              <w:rPr>
                <w:rFonts w:hint="default" w:asciiTheme="minorEastAsia" w:hAnsiTheme="minorEastAsia" w:eastAsiaTheme="minorEastAsia"/>
              </w:rPr>
            </w:pPr>
            <w:r>
              <w:rPr>
                <w:rFonts w:hint="eastAsia" w:asciiTheme="minorEastAsia" w:hAnsiTheme="minorEastAsia" w:eastAsiaTheme="minorEastAsia"/>
              </w:rPr>
              <w:t>　　　　ただし、当分の間は平成</w:t>
            </w:r>
            <w:r>
              <w:rPr>
                <w:rFonts w:hint="eastAsia" w:asciiTheme="minorEastAsia" w:hAnsiTheme="minorEastAsia" w:eastAsiaTheme="minorEastAsia"/>
              </w:rPr>
              <w:t>21</w:t>
            </w:r>
            <w:r>
              <w:rPr>
                <w:rFonts w:hint="eastAsia" w:asciiTheme="minorEastAsia" w:hAnsiTheme="minorEastAsia" w:eastAsiaTheme="minorEastAsia"/>
              </w:rPr>
              <w:t>年</w:t>
            </w:r>
            <w:r>
              <w:rPr>
                <w:rFonts w:hint="eastAsia" w:asciiTheme="minorEastAsia" w:hAnsiTheme="minorEastAsia" w:eastAsiaTheme="minorEastAsia"/>
              </w:rPr>
              <w:t>6</w:t>
            </w:r>
            <w:r>
              <w:rPr>
                <w:rFonts w:hint="eastAsia" w:asciiTheme="minorEastAsia" w:hAnsiTheme="minorEastAsia" w:eastAsiaTheme="minorEastAsia"/>
              </w:rPr>
              <w:t>月</w:t>
            </w:r>
            <w:r>
              <w:rPr>
                <w:rFonts w:hint="eastAsia" w:asciiTheme="minorEastAsia" w:hAnsiTheme="minorEastAsia" w:eastAsiaTheme="minorEastAsia"/>
              </w:rPr>
              <w:t>3</w:t>
            </w:r>
            <w:r>
              <w:rPr>
                <w:rFonts w:hint="eastAsia" w:asciiTheme="minorEastAsia" w:hAnsiTheme="minorEastAsia" w:eastAsiaTheme="minorEastAsia"/>
              </w:rPr>
              <w:t>日雇児発第</w:t>
            </w:r>
            <w:r>
              <w:rPr>
                <w:rFonts w:hint="eastAsia" w:asciiTheme="minorEastAsia" w:hAnsiTheme="minorEastAsia" w:eastAsiaTheme="minorEastAsia"/>
              </w:rPr>
              <w:t>0603002</w:t>
            </w:r>
            <w:r>
              <w:rPr>
                <w:rFonts w:hint="eastAsia" w:asciiTheme="minorEastAsia" w:hAnsiTheme="minorEastAsia" w:eastAsiaTheme="minorEastAsia"/>
              </w:rPr>
              <w:t>号厚生労働省雇用均等・児童家庭局長通知｢『保育対策等促進事業の実施について』の一部改正について」以前に定める一時保育促進事業の要件を満た</w:t>
            </w:r>
          </w:p>
          <w:p>
            <w:pPr>
              <w:pStyle w:val="0"/>
              <w:autoSpaceDE w:val="0"/>
              <w:autoSpaceDN w:val="0"/>
              <w:spacing w:line="260" w:lineRule="exact"/>
              <w:ind w:left="539" w:hanging="539" w:hangingChars="300"/>
              <w:jc w:val="left"/>
              <w:rPr>
                <w:rFonts w:hint="default" w:asciiTheme="minorEastAsia" w:hAnsiTheme="minorEastAsia" w:eastAsiaTheme="minorEastAsia"/>
              </w:rPr>
            </w:pPr>
            <w:r>
              <w:rPr>
                <w:rFonts w:hint="eastAsia" w:asciiTheme="minorEastAsia" w:hAnsiTheme="minorEastAsia" w:eastAsiaTheme="minorEastAsia"/>
              </w:rPr>
              <w:t>　　　していると認められ、実施しているものも含むこととされる。</w:t>
            </w:r>
          </w:p>
          <w:p>
            <w:pPr>
              <w:pStyle w:val="0"/>
              <w:autoSpaceDE w:val="0"/>
              <w:autoSpaceDN w:val="0"/>
              <w:spacing w:line="260" w:lineRule="exact"/>
              <w:ind w:left="539" w:hanging="539" w:hangingChars="300"/>
              <w:jc w:val="left"/>
              <w:rPr>
                <w:rFonts w:hint="default" w:asciiTheme="minorEastAsia" w:hAnsiTheme="minorEastAsia" w:eastAsiaTheme="minorEastAsia"/>
              </w:rPr>
            </w:pPr>
            <w:r>
              <w:rPr>
                <w:rFonts w:hint="eastAsia" w:asciiTheme="minorEastAsia" w:hAnsiTheme="minorEastAsia" w:eastAsiaTheme="minorEastAsia"/>
              </w:rPr>
              <w:t>　　③　病児保育事業（子ども・子育て支援交付金に係る要件に適合するもの及びこれと同等の要件を満たして自主事業として実施しているもの。）</w:t>
            </w:r>
          </w:p>
          <w:p>
            <w:pPr>
              <w:pStyle w:val="0"/>
              <w:autoSpaceDE w:val="0"/>
              <w:autoSpaceDN w:val="0"/>
              <w:spacing w:line="260" w:lineRule="exact"/>
              <w:ind w:left="539" w:hanging="539" w:hangingChars="300"/>
              <w:jc w:val="left"/>
              <w:rPr>
                <w:rFonts w:hint="default" w:asciiTheme="minorEastAsia" w:hAnsiTheme="minorEastAsia" w:eastAsiaTheme="minorEastAsia"/>
              </w:rPr>
            </w:pPr>
            <w:r>
              <w:rPr>
                <w:rFonts w:hint="eastAsia" w:asciiTheme="minorEastAsia" w:hAnsiTheme="minorEastAsia" w:eastAsiaTheme="minorEastAsia"/>
              </w:rPr>
              <w:t>　　④　乳児が３人以上利用している施設（月の初日において乳児が３人以上利用している月から年度を通じて当該要件を満たしているものとする。）</w:t>
            </w:r>
          </w:p>
          <w:p>
            <w:pPr>
              <w:pStyle w:val="0"/>
              <w:autoSpaceDE w:val="0"/>
              <w:autoSpaceDN w:val="0"/>
              <w:spacing w:line="260" w:lineRule="exact"/>
              <w:ind w:left="539" w:hanging="539" w:hangingChars="300"/>
              <w:jc w:val="left"/>
              <w:rPr>
                <w:rFonts w:hint="default" w:asciiTheme="minorEastAsia" w:hAnsiTheme="minorEastAsia" w:eastAsiaTheme="minorEastAsia"/>
              </w:rPr>
            </w:pPr>
            <w:r>
              <w:rPr>
                <w:rFonts w:hint="eastAsia" w:asciiTheme="minorEastAsia" w:hAnsiTheme="minorEastAsia" w:eastAsiaTheme="minorEastAsia"/>
              </w:rPr>
              <w:t>　　　　また、①乳児の利用定員が３人以上あり、かつ、②乳児保育を実施する職員体制を維持し、③地域の親子が交流する場の提供や子育てに関する相談会を月２回以上開催している場合、前年度に要件を満たしていた月（令和５年度に特例の適用があった月を含む）については、乳児３人以上の利用の要件を満たしたものと取り扱う。</w:t>
            </w:r>
          </w:p>
          <w:p>
            <w:pPr>
              <w:pStyle w:val="0"/>
              <w:autoSpaceDE w:val="0"/>
              <w:autoSpaceDN w:val="0"/>
              <w:spacing w:line="260" w:lineRule="exact"/>
              <w:ind w:left="539" w:hanging="539" w:hangingChars="300"/>
              <w:jc w:val="left"/>
              <w:rPr>
                <w:rFonts w:hint="default" w:asciiTheme="minorEastAsia" w:hAnsiTheme="minorEastAsia" w:eastAsiaTheme="minorEastAsia"/>
              </w:rPr>
            </w:pPr>
            <w:r>
              <w:rPr>
                <w:rFonts w:hint="eastAsia" w:asciiTheme="minorEastAsia" w:hAnsiTheme="minorEastAsia" w:eastAsiaTheme="minorEastAsia"/>
              </w:rPr>
              <w:t>　　⑤　障害児（軽度障害児を含む。）（注２）が１人以上利用している施設（月の初日において障害児が１人以上利用している月から年度を通じて当該要件を満たしているものとする。）</w:t>
            </w:r>
          </w:p>
          <w:p>
            <w:pPr>
              <w:pStyle w:val="0"/>
              <w:autoSpaceDE w:val="0"/>
              <w:autoSpaceDN w:val="0"/>
              <w:spacing w:line="260" w:lineRule="exact"/>
              <w:ind w:left="1437" w:hanging="1437" w:hangingChars="800"/>
              <w:rPr>
                <w:rFonts w:hint="default" w:asciiTheme="minorEastAsia" w:hAnsiTheme="minorEastAsia" w:eastAsiaTheme="minorEastAsia"/>
              </w:rPr>
            </w:pPr>
            <w:r>
              <w:rPr>
                <w:rFonts w:hint="eastAsia" w:asciiTheme="minorEastAsia" w:hAnsiTheme="minorEastAsia" w:eastAsiaTheme="minorEastAsia"/>
              </w:rPr>
              <w:t>　　　　（注２）　市町村が認める障害児とし、身体障害者手帳等の交付の有無は問わない。医師による診断書や巡回支援専門員等障害に関する専門的知見を有する者による意見提出など障害の事実が把握可能な資料をもって確認しても差し支えない。</w:t>
            </w:r>
          </w:p>
        </w:tc>
      </w:tr>
      <w:tr>
        <w:trPr>
          <w:trHeight w:val="470" w:hRule="atLeast"/>
        </w:trPr>
        <w:tc>
          <w:tcPr>
            <w:tcW w:w="1134" w:type="dxa"/>
            <w:vMerge w:val="continue"/>
            <w:vAlign w:val="top"/>
          </w:tcPr>
          <w:p>
            <w:pPr>
              <w:pStyle w:val="0"/>
              <w:rPr>
                <w:rFonts w:hint="default"/>
              </w:rPr>
            </w:pPr>
          </w:p>
        </w:tc>
        <w:tc>
          <w:tcPr>
            <w:tcW w:w="8931" w:type="dxa"/>
            <w:gridSpan w:val="15"/>
            <w:tcBorders>
              <w:top w:val="dotted"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ind w:left="539" w:hanging="539" w:hangingChars="300"/>
              <w:rPr>
                <w:rFonts w:hint="default" w:asciiTheme="minorEastAsia" w:hAnsiTheme="minorEastAsia" w:eastAsiaTheme="minorEastAsia"/>
                <w:color w:val="000000" w:themeColor="text1"/>
              </w:rPr>
            </w:pPr>
            <w:r>
              <w:rPr>
                <w:rFonts w:hint="eastAsia" w:asciiTheme="minorEastAsia" w:hAnsiTheme="minorEastAsia" w:eastAsiaTheme="minorEastAsia"/>
              </w:rPr>
              <w:t>　　</w:t>
            </w:r>
            <w:r>
              <w:rPr>
                <w:rFonts w:hint="eastAsia" w:asciiTheme="minorEastAsia" w:hAnsiTheme="minorEastAsia" w:eastAsiaTheme="minorEastAsia"/>
                <w:color w:val="000000" w:themeColor="text1"/>
              </w:rPr>
              <w:t>⑥　災害等により、教育・保育が提供できない場合に、教育・保育を必要とするエッセンシャルワーカーである保護者に対する連絡、被災状況の把握、勤務状況に応じたこどもの預かりに関する相談及び代替保育先や預かり先の確保に向けた行政や関係機関との連携等を行うために必要となる緊急時の対応の具体的内容及び手順、職員の役割分担、避難訓練計画等に関するマニュアル等の整備並びに原則月１回の研修・訓練の実施等を行う取組を実施していること。</w:t>
            </w:r>
          </w:p>
          <w:p>
            <w:pPr>
              <w:pStyle w:val="0"/>
              <w:autoSpaceDE w:val="0"/>
              <w:autoSpaceDN w:val="0"/>
              <w:spacing w:line="260" w:lineRule="exact"/>
              <w:ind w:left="539" w:hanging="539" w:hangingChars="300"/>
              <w:rPr>
                <w:rFonts w:hint="default" w:asciiTheme="minorEastAsia" w:hAnsiTheme="minorEastAsia" w:eastAsiaTheme="minorEastAsia"/>
              </w:rPr>
            </w:pPr>
            <w:r>
              <w:rPr>
                <w:rFonts w:hint="eastAsia" w:asciiTheme="minorEastAsia" w:hAnsiTheme="minorEastAsia" w:eastAsiaTheme="minorEastAsia"/>
              </w:rPr>
              <w:t>　　⑦　</w:t>
            </w:r>
            <w:r>
              <w:rPr>
                <w:rFonts w:hint="default" w:ascii="ＭＳ ゴシック" w:hAnsi="ＭＳ ゴシック" w:eastAsia="ＭＳ ゴシック"/>
                <w:b w:val="1"/>
                <w:color w:val="FF0000"/>
              </w:rPr>
              <w:t>乳児等通園支援事業（児童福祉法第６条の３第</w:t>
            </w:r>
            <w:r>
              <w:rPr>
                <w:rFonts w:hint="default" w:ascii="ＭＳ ゴシック" w:hAnsi="ＭＳ ゴシック" w:eastAsia="ＭＳ ゴシック"/>
                <w:b w:val="1"/>
                <w:color w:val="FF0000"/>
              </w:rPr>
              <w:t xml:space="preserve"> 23 </w:t>
            </w:r>
            <w:r>
              <w:rPr>
                <w:rFonts w:hint="default" w:ascii="ＭＳ ゴシック" w:hAnsi="ＭＳ ゴシック" w:eastAsia="ＭＳ ゴシック"/>
                <w:b w:val="1"/>
                <w:color w:val="FF0000"/>
              </w:rPr>
              <w:t>項に基づく事業）</w:t>
            </w:r>
          </w:p>
          <w:p>
            <w:pPr>
              <w:pStyle w:val="0"/>
              <w:autoSpaceDE w:val="0"/>
              <w:autoSpaceDN w:val="0"/>
              <w:spacing w:line="260" w:lineRule="exact"/>
              <w:ind w:left="539" w:hanging="539" w:hangingChars="300"/>
              <w:rPr>
                <w:rFonts w:hint="default" w:asciiTheme="minorEastAsia" w:hAnsiTheme="minorEastAsia" w:eastAsiaTheme="minorEastAsia"/>
              </w:rPr>
            </w:pPr>
            <w:r>
              <w:rPr>
                <w:rFonts w:hint="eastAsia" w:asciiTheme="minorEastAsia" w:hAnsiTheme="minorEastAsia" w:eastAsiaTheme="minorEastAsia"/>
              </w:rPr>
              <w:t>　※　加算の認定は、施設が所在する市町村長が行うこととし、加算の認定をするにあたっては、その施設の設置者からその旨の申請（施設名、加算の適用年月、育児相談・地域の子育て支援活動等の内容、事業等の実施状況、</w:t>
            </w:r>
            <w:r>
              <w:rPr>
                <w:rFonts w:hint="eastAsia" w:asciiTheme="minorEastAsia" w:hAnsiTheme="minorEastAsia" w:eastAsiaTheme="minorEastAsia"/>
                <w:color w:val="000000" w:themeColor="text1"/>
              </w:rPr>
              <w:t>⑥に係る緊急時の対応に関するマニュアル</w:t>
            </w:r>
            <w:r>
              <w:rPr>
                <w:rFonts w:hint="eastAsia" w:asciiTheme="minorEastAsia" w:hAnsiTheme="minorEastAsia" w:eastAsiaTheme="minorEastAsia"/>
              </w:rPr>
              <w:t>等）を徴して確認すること。</w:t>
            </w:r>
          </w:p>
          <w:p>
            <w:pPr>
              <w:pStyle w:val="0"/>
              <w:autoSpaceDE w:val="0"/>
              <w:autoSpaceDN w:val="0"/>
              <w:spacing w:line="260" w:lineRule="exact"/>
              <w:ind w:left="444" w:leftChars="100" w:hanging="264" w:hangingChars="147"/>
              <w:rPr>
                <w:rFonts w:hint="default" w:asciiTheme="minorEastAsia" w:hAnsiTheme="minorEastAsia" w:eastAsiaTheme="minorEastAsia"/>
              </w:rPr>
            </w:pPr>
            <w:r>
              <w:rPr>
                <w:rFonts w:hint="eastAsia" w:asciiTheme="minorEastAsia" w:hAnsiTheme="minorEastAsia" w:eastAsiaTheme="minorEastAsia"/>
              </w:rPr>
              <w:t>※　</w:t>
            </w:r>
            <w:r>
              <w:rPr>
                <w:rFonts w:hint="eastAsia" w:asciiTheme="minorEastAsia" w:hAnsiTheme="minorEastAsia" w:eastAsiaTheme="minorEastAsia"/>
                <w:color w:val="000000" w:themeColor="text1"/>
              </w:rPr>
              <w:t>市町村長は、加算の認定がされている施設について、申請又は指導監督等を通じてその状況を把握し、（１）の要件に適合しなくなった場合には、（１）の要件に適合しなくなった日の属する月の翌月（月初日に（１）に適合しなくなった場合はその月）から加算の適用が無いものとすること。</w:t>
            </w:r>
          </w:p>
        </w:tc>
      </w:tr>
      <w:tr>
        <w:trPr>
          <w:trHeight w:val="271" w:hRule="atLeast"/>
        </w:trPr>
        <w:tc>
          <w:tcPr>
            <w:tcW w:w="1134" w:type="dxa"/>
            <w:vMerge w:val="continue"/>
            <w:vAlign w:val="top"/>
          </w:tcPr>
          <w:p>
            <w:pPr>
              <w:pStyle w:val="0"/>
              <w:rPr>
                <w:rFonts w:hint="default"/>
              </w:rPr>
            </w:pPr>
          </w:p>
        </w:tc>
        <w:tc>
          <w:tcPr>
            <w:tcW w:w="5183" w:type="dxa"/>
            <w:gridSpan w:val="4"/>
            <w:tcBorders>
              <w:top w:val="single" w:color="auto" w:sz="4" w:space="0"/>
              <w:left w:val="none" w:color="auto" w:sz="0" w:space="0"/>
              <w:bottom w:val="nil"/>
              <w:right w:val="none" w:color="auto" w:sz="0" w:space="0"/>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2)</w:t>
            </w:r>
            <w:r>
              <w:rPr>
                <w:rFonts w:hint="eastAsia" w:asciiTheme="minorEastAsia" w:hAnsiTheme="minorEastAsia" w:eastAsiaTheme="minorEastAsia"/>
              </w:rPr>
              <w:t>　加算額は、次のとおり算定していますか。</w:t>
            </w:r>
          </w:p>
        </w:tc>
        <w:tc>
          <w:tcPr>
            <w:tcW w:w="913" w:type="dxa"/>
            <w:gridSpan w:val="8"/>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r>
              <w:rPr>
                <w:rFonts w:hint="default" w:asciiTheme="minorEastAsia" w:hAnsiTheme="minorEastAsia" w:eastAsiaTheme="minorEastAsia"/>
              </w:rPr>
              <w:t>□</w:t>
            </w:r>
            <w:r>
              <w:rPr>
                <w:rFonts w:hint="default" w:asciiTheme="minorEastAsia" w:hAnsiTheme="minorEastAsia" w:eastAsiaTheme="minorEastAsia"/>
              </w:rPr>
              <w:t>はい</w:t>
            </w:r>
          </w:p>
          <w:p>
            <w:pPr>
              <w:pStyle w:val="0"/>
              <w:autoSpaceDE w:val="0"/>
              <w:autoSpaceDN w:val="0"/>
              <w:spacing w:line="260" w:lineRule="exact"/>
              <w:rPr>
                <w:rFonts w:hint="default" w:asciiTheme="minorEastAsia" w:hAnsiTheme="minorEastAsia" w:eastAsiaTheme="minorEastAsia"/>
              </w:rPr>
            </w:pPr>
            <w:r>
              <w:rPr>
                <w:rFonts w:hint="default" w:asciiTheme="minorEastAsia" w:hAnsiTheme="minorEastAsia" w:eastAsiaTheme="minorEastAsia"/>
              </w:rPr>
              <w:t>□</w:t>
            </w:r>
            <w:r>
              <w:rPr>
                <w:rFonts w:hint="default" w:asciiTheme="minorEastAsia" w:hAnsiTheme="minorEastAsia" w:eastAsiaTheme="minorEastAsia"/>
              </w:rPr>
              <w:t>いいえ</w:t>
            </w:r>
          </w:p>
        </w:tc>
        <w:tc>
          <w:tcPr>
            <w:tcW w:w="2835" w:type="dxa"/>
            <w:gridSpan w:val="3"/>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p>
        </w:tc>
      </w:tr>
      <w:tr>
        <w:trPr>
          <w:trHeight w:val="317" w:hRule="atLeast"/>
        </w:trPr>
        <w:tc>
          <w:tcPr>
            <w:tcW w:w="1134" w:type="dxa"/>
            <w:vMerge w:val="continue"/>
            <w:tcBorders>
              <w:top w:val="none" w:color="auto" w:sz="0" w:space="0"/>
              <w:left w:val="none" w:color="auto" w:sz="0" w:space="0"/>
              <w:bottom w:val="single" w:color="auto" w:sz="8" w:space="0"/>
              <w:right w:val="none" w:color="auto" w:sz="0" w:space="0"/>
              <w:tl2br w:val="none" w:color="auto" w:sz="0" w:space="0"/>
              <w:tr2bl w:val="none" w:color="auto" w:sz="0" w:space="0"/>
            </w:tcBorders>
            <w:vAlign w:val="top"/>
          </w:tcPr>
          <w:p>
            <w:pPr>
              <w:pStyle w:val="0"/>
              <w:rPr>
                <w:rFonts w:hint="default"/>
              </w:rPr>
            </w:pPr>
          </w:p>
        </w:tc>
        <w:tc>
          <w:tcPr>
            <w:tcW w:w="8931" w:type="dxa"/>
            <w:gridSpan w:val="15"/>
            <w:tcBorders>
              <w:top w:val="nil"/>
              <w:left w:val="none" w:color="auto" w:sz="0" w:space="0"/>
              <w:bottom w:val="single" w:color="auto" w:sz="8" w:space="0"/>
              <w:right w:val="none" w:color="auto" w:sz="0" w:space="0"/>
              <w:tl2br w:val="none" w:color="auto" w:sz="0" w:space="0"/>
              <w:tr2bl w:val="none" w:color="auto" w:sz="0" w:space="0"/>
            </w:tcBorders>
            <w:vAlign w:val="top"/>
          </w:tcPr>
          <w:p>
            <w:pPr>
              <w:pStyle w:val="0"/>
              <w:autoSpaceDE w:val="0"/>
              <w:autoSpaceDN w:val="0"/>
              <w:spacing w:line="260" w:lineRule="exact"/>
              <w:ind w:left="200" w:hanging="200"/>
              <w:rPr>
                <w:rFonts w:hint="default" w:asciiTheme="minorEastAsia" w:hAnsiTheme="minorEastAsia" w:eastAsiaTheme="minorEastAsia"/>
              </w:rPr>
            </w:pPr>
            <w:r>
              <w:rPr>
                <w:rFonts w:hint="eastAsia" w:asciiTheme="minorEastAsia" w:hAnsiTheme="minorEastAsia" w:eastAsiaTheme="minorEastAsia"/>
              </w:rPr>
              <w:t>　　（基本額＋</w:t>
            </w:r>
            <w:r>
              <w:rPr>
                <w:rFonts w:hint="eastAsia" w:asciiTheme="minorEastAsia" w:hAnsiTheme="minorEastAsia" w:eastAsiaTheme="minorEastAsia"/>
              </w:rPr>
              <w:t xml:space="preserve"> </w:t>
            </w:r>
            <w:r>
              <w:rPr>
                <w:rFonts w:hint="eastAsia" w:asciiTheme="minorEastAsia" w:hAnsiTheme="minorEastAsia" w:eastAsiaTheme="minorEastAsia"/>
              </w:rPr>
              <w:t>（当該加算に係る</w:t>
            </w:r>
            <w:r>
              <w:rPr>
                <w:rFonts w:hint="eastAsia" w:asciiTheme="minorEastAsia" w:hAnsiTheme="minorEastAsia" w:eastAsiaTheme="minorEastAsia"/>
                <w:color w:val="000000" w:themeColor="text1"/>
              </w:rPr>
              <w:t>処遇改善等加算（区分１及び区分２）の単価×認定された［｛</w:t>
            </w:r>
            <w:r>
              <w:rPr>
                <w:rFonts w:hint="eastAsia" w:asciiTheme="minorEastAsia" w:hAnsiTheme="minorEastAsia" w:eastAsiaTheme="minorEastAsia"/>
                <w:color w:val="000000" w:themeColor="text1"/>
              </w:rPr>
              <w:t>(</w:t>
            </w:r>
            <w:r>
              <w:rPr>
                <w:rFonts w:hint="eastAsia" w:asciiTheme="minorEastAsia" w:hAnsiTheme="minorEastAsia" w:eastAsiaTheme="minorEastAsia"/>
                <w:color w:val="000000" w:themeColor="text1"/>
              </w:rPr>
              <w:t>加算率</w:t>
            </w:r>
            <w:r>
              <w:rPr>
                <w:rFonts w:hint="eastAsia" w:asciiTheme="minorEastAsia" w:hAnsiTheme="minorEastAsia" w:eastAsiaTheme="minorEastAsia"/>
                <w:color w:val="000000" w:themeColor="text1"/>
              </w:rPr>
              <w:t>(a)+</w:t>
            </w:r>
            <w:r>
              <w:rPr>
                <w:rFonts w:hint="eastAsia" w:asciiTheme="minorEastAsia" w:hAnsiTheme="minorEastAsia" w:eastAsiaTheme="minorEastAsia"/>
                <w:color w:val="000000" w:themeColor="text1"/>
              </w:rPr>
              <w:t>加算率</w:t>
            </w:r>
            <w:r>
              <w:rPr>
                <w:rFonts w:hint="eastAsia" w:asciiTheme="minorEastAsia" w:hAnsiTheme="minorEastAsia" w:eastAsiaTheme="minorEastAsia"/>
                <w:color w:val="000000" w:themeColor="text1"/>
              </w:rPr>
              <w:t>(b))</w:t>
            </w:r>
            <w:r>
              <w:rPr>
                <w:rFonts w:hint="eastAsia" w:asciiTheme="minorEastAsia" w:hAnsiTheme="minorEastAsia" w:eastAsiaTheme="minorEastAsia"/>
                <w:color w:val="000000" w:themeColor="text1"/>
              </w:rPr>
              <w:t>×</w:t>
            </w:r>
            <w:r>
              <w:rPr>
                <w:rFonts w:hint="eastAsia" w:asciiTheme="minorEastAsia" w:hAnsiTheme="minorEastAsia" w:eastAsiaTheme="minorEastAsia"/>
                <w:color w:val="000000" w:themeColor="text1"/>
              </w:rPr>
              <w:t>100</w:t>
            </w:r>
            <w:r>
              <w:rPr>
                <w:rFonts w:hint="eastAsia" w:asciiTheme="minorEastAsia" w:hAnsiTheme="minorEastAsia" w:eastAsiaTheme="minorEastAsia"/>
                <w:color w:val="000000" w:themeColor="text1"/>
              </w:rPr>
              <w:t>｝＋加算率</w:t>
            </w:r>
            <w:r>
              <w:rPr>
                <w:rFonts w:hint="eastAsia" w:asciiTheme="minorEastAsia" w:hAnsiTheme="minorEastAsia" w:eastAsiaTheme="minorEastAsia"/>
                <w:color w:val="000000" w:themeColor="text1"/>
              </w:rPr>
              <w:t>(c)</w:t>
            </w:r>
            <w:r>
              <w:rPr>
                <w:rFonts w:hint="eastAsia" w:asciiTheme="minorEastAsia" w:hAnsiTheme="minorEastAsia" w:eastAsiaTheme="minorEastAsia"/>
                <w:color w:val="000000" w:themeColor="text1"/>
              </w:rPr>
              <w:t>］）</w:t>
            </w:r>
            <w:r>
              <w:rPr>
                <w:rFonts w:hint="eastAsia" w:asciiTheme="minorEastAsia" w:hAnsiTheme="minorEastAsia" w:eastAsiaTheme="minorEastAsia"/>
              </w:rPr>
              <w:t xml:space="preserve"> </w:t>
            </w:r>
            <w:r>
              <w:rPr>
                <w:rFonts w:hint="eastAsia" w:asciiTheme="minorEastAsia" w:hAnsiTheme="minorEastAsia" w:eastAsiaTheme="minorEastAsia"/>
              </w:rPr>
              <w:t>）</w:t>
            </w:r>
          </w:p>
          <w:p>
            <w:pPr>
              <w:pStyle w:val="0"/>
              <w:autoSpaceDE w:val="0"/>
              <w:autoSpaceDN w:val="0"/>
              <w:spacing w:line="260" w:lineRule="exact"/>
              <w:ind w:left="200" w:hanging="200"/>
              <w:rPr>
                <w:rFonts w:hint="default" w:asciiTheme="minorEastAsia" w:hAnsiTheme="minorEastAsia" w:eastAsiaTheme="minorEastAsia"/>
              </w:rPr>
            </w:pPr>
            <w:r>
              <w:rPr>
                <w:rFonts w:hint="eastAsia" w:asciiTheme="minorEastAsia" w:hAnsiTheme="minorEastAsia" w:eastAsiaTheme="minorEastAsia"/>
              </w:rPr>
              <w:t>　　÷</w:t>
            </w:r>
            <w:r>
              <w:rPr>
                <w:rFonts w:hint="eastAsia" w:asciiTheme="minorEastAsia" w:hAnsiTheme="minorEastAsia" w:eastAsiaTheme="minorEastAsia"/>
              </w:rPr>
              <w:t xml:space="preserve"> </w:t>
            </w:r>
            <w:r>
              <w:rPr>
                <w:rFonts w:hint="eastAsia" w:asciiTheme="minorEastAsia" w:hAnsiTheme="minorEastAsia" w:eastAsiaTheme="minorEastAsia"/>
              </w:rPr>
              <w:t>各月初日の利用子ども数　　（算定して得た額に</w:t>
            </w:r>
            <w:r>
              <w:rPr>
                <w:rFonts w:hint="eastAsia" w:asciiTheme="minorEastAsia" w:hAnsiTheme="minorEastAsia" w:eastAsiaTheme="minorEastAsia"/>
              </w:rPr>
              <w:t>10</w:t>
            </w:r>
            <w:r>
              <w:rPr>
                <w:rFonts w:hint="eastAsia" w:asciiTheme="minorEastAsia" w:hAnsiTheme="minorEastAsia" w:eastAsiaTheme="minorEastAsia"/>
              </w:rPr>
              <w:t>円未満の端数がある場合は切り捨てる。）</w:t>
            </w:r>
          </w:p>
        </w:tc>
      </w:tr>
      <w:tr>
        <w:trPr>
          <w:trHeight w:val="780" w:hRule="atLeast"/>
        </w:trPr>
        <w:tc>
          <w:tcPr>
            <w:tcW w:w="1134" w:type="dxa"/>
            <w:vMerge w:val="restart"/>
            <w:tcBorders>
              <w:top w:val="single" w:color="auto" w:sz="8" w:space="0"/>
              <w:left w:val="none" w:color="auto" w:sz="0" w:space="0"/>
              <w:bottom w:val="nil"/>
              <w:right w:val="none" w:color="auto" w:sz="0" w:space="0"/>
              <w:tl2br w:val="none" w:color="auto" w:sz="0" w:space="0"/>
              <w:tr2bl w:val="none" w:color="auto" w:sz="0" w:space="0"/>
            </w:tcBorders>
            <w:vAlign w:val="top"/>
          </w:tcPr>
          <w:p>
            <w:pPr>
              <w:pStyle w:val="0"/>
              <w:autoSpaceDE w:val="0"/>
              <w:autoSpaceDN w:val="0"/>
              <w:spacing w:line="260" w:lineRule="exact"/>
              <w:jc w:val="left"/>
              <w:rPr>
                <w:rFonts w:hint="default" w:asciiTheme="majorEastAsia" w:hAnsiTheme="majorEastAsia" w:eastAsiaTheme="majorEastAsia"/>
                <w:w w:val="90"/>
              </w:rPr>
            </w:pPr>
            <w:r>
              <w:rPr>
                <w:rFonts w:hint="eastAsia" w:asciiTheme="majorEastAsia" w:hAnsiTheme="majorEastAsia" w:eastAsiaTheme="majorEastAsia"/>
                <w:b w:val="1"/>
                <w:color w:val="FF0000"/>
                <w:w w:val="90"/>
              </w:rPr>
              <w:t>21</w:t>
            </w:r>
            <w:r>
              <w:rPr>
                <w:rFonts w:hint="eastAsia" w:asciiTheme="majorEastAsia" w:hAnsiTheme="majorEastAsia" w:eastAsiaTheme="majorEastAsia"/>
                <w:w w:val="90"/>
              </w:rPr>
              <w:t xml:space="preserve"> </w:t>
            </w:r>
            <w:r>
              <w:rPr>
                <w:rFonts w:hint="eastAsia" w:asciiTheme="majorEastAsia" w:hAnsiTheme="majorEastAsia" w:eastAsiaTheme="majorEastAsia"/>
                <w:w w:val="90"/>
              </w:rPr>
              <w:t>療育支援加算</w:t>
            </w:r>
          </w:p>
          <w:p>
            <w:pPr>
              <w:pStyle w:val="0"/>
              <w:autoSpaceDE w:val="0"/>
              <w:autoSpaceDN w:val="0"/>
              <w:spacing w:line="260" w:lineRule="exact"/>
              <w:jc w:val="left"/>
              <w:rPr>
                <w:rFonts w:hint="default" w:asciiTheme="majorEastAsia" w:hAnsiTheme="majorEastAsia" w:eastAsiaTheme="majorEastAsia"/>
                <w:w w:val="90"/>
              </w:rPr>
            </w:pPr>
          </w:p>
          <w:p>
            <w:pPr>
              <w:pStyle w:val="0"/>
              <w:autoSpaceDE w:val="0"/>
              <w:autoSpaceDN w:val="0"/>
              <w:spacing w:line="260" w:lineRule="exact"/>
              <w:jc w:val="left"/>
              <w:rPr>
                <w:rFonts w:hint="default" w:ascii="ＭＳ Ｐ明朝" w:hAnsi="ＭＳ Ｐ明朝" w:eastAsia="ＭＳ Ｐ明朝"/>
                <w:w w:val="90"/>
              </w:rPr>
            </w:pPr>
            <w:r>
              <w:rPr>
                <w:rFonts w:hint="default" w:ascii="ＭＳ Ｐ明朝" w:hAnsi="ＭＳ Ｐ明朝" w:eastAsia="ＭＳ Ｐ明朝"/>
                <w:w w:val="90"/>
              </w:rPr>
              <w:t>［加算認定］</w:t>
            </w:r>
          </w:p>
          <w:p>
            <w:pPr>
              <w:pStyle w:val="0"/>
              <w:autoSpaceDE w:val="0"/>
              <w:autoSpaceDN w:val="0"/>
              <w:spacing w:line="260" w:lineRule="exact"/>
              <w:jc w:val="left"/>
              <w:rPr>
                <w:rFonts w:hint="default" w:asciiTheme="minorEastAsia" w:hAnsiTheme="minorEastAsia" w:eastAsiaTheme="minorEastAsia"/>
                <w:w w:val="90"/>
              </w:rPr>
            </w:pPr>
            <w:r>
              <w:rPr>
                <w:rFonts w:hint="default" w:ascii="ＭＳ Ｐ明朝" w:hAnsi="ＭＳ Ｐ明朝" w:eastAsia="ＭＳ Ｐ明朝"/>
                <w:w w:val="90"/>
              </w:rPr>
              <w:t>申請に基づき</w:t>
            </w:r>
            <w:r>
              <w:rPr>
                <w:rFonts w:hint="eastAsia" w:ascii="ＭＳ Ｐ明朝" w:hAnsi="ＭＳ Ｐ明朝" w:eastAsia="ＭＳ Ｐ明朝"/>
                <w:w w:val="90"/>
              </w:rPr>
              <w:t>市</w:t>
            </w:r>
            <w:r>
              <w:rPr>
                <w:rFonts w:hint="default" w:ascii="ＭＳ Ｐ明朝" w:hAnsi="ＭＳ Ｐ明朝" w:eastAsia="ＭＳ Ｐ明朝"/>
                <w:w w:val="90"/>
              </w:rPr>
              <w:t>が認定</w:t>
            </w:r>
          </w:p>
          <w:p>
            <w:pPr>
              <w:pStyle w:val="0"/>
              <w:autoSpaceDE w:val="0"/>
              <w:autoSpaceDN w:val="0"/>
              <w:spacing w:line="260" w:lineRule="exact"/>
              <w:jc w:val="left"/>
              <w:rPr>
                <w:rFonts w:hint="default"/>
              </w:rPr>
            </w:pPr>
          </w:p>
          <w:p>
            <w:pPr>
              <w:pStyle w:val="0"/>
              <w:rPr>
                <w:rFonts w:hint="eastAsia"/>
              </w:rPr>
            </w:pPr>
          </w:p>
        </w:tc>
        <w:tc>
          <w:tcPr>
            <w:tcW w:w="5183" w:type="dxa"/>
            <w:gridSpan w:val="4"/>
            <w:tcBorders>
              <w:top w:val="single" w:color="auto" w:sz="8" w:space="0"/>
              <w:left w:val="none" w:color="auto" w:sz="0" w:space="0"/>
              <w:bottom w:val="nil"/>
              <w:right w:val="none" w:color="auto" w:sz="0" w:space="0"/>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1)</w:t>
            </w:r>
            <w:r>
              <w:rPr>
                <w:rFonts w:hint="eastAsia" w:asciiTheme="minorEastAsia" w:hAnsiTheme="minorEastAsia" w:eastAsiaTheme="minorEastAsia"/>
              </w:rPr>
              <w:t>　療育支援加算を算定している場合、以下の①及び②の加算の要件に適合していますか。</w:t>
            </w:r>
          </w:p>
        </w:tc>
        <w:tc>
          <w:tcPr>
            <w:tcW w:w="913" w:type="dxa"/>
            <w:gridSpan w:val="8"/>
            <w:tcBorders>
              <w:top w:val="single" w:color="auto" w:sz="8"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r>
              <w:rPr>
                <w:rFonts w:hint="default" w:asciiTheme="minorEastAsia" w:hAnsiTheme="minorEastAsia" w:eastAsiaTheme="minorEastAsia"/>
              </w:rPr>
              <w:t>□</w:t>
            </w:r>
            <w:r>
              <w:rPr>
                <w:rFonts w:hint="default" w:asciiTheme="minorEastAsia" w:hAnsiTheme="minorEastAsia" w:eastAsiaTheme="minorEastAsia"/>
              </w:rPr>
              <w:t>はい</w:t>
            </w:r>
          </w:p>
          <w:p>
            <w:pPr>
              <w:pStyle w:val="0"/>
              <w:autoSpaceDE w:val="0"/>
              <w:autoSpaceDN w:val="0"/>
              <w:spacing w:line="260" w:lineRule="exact"/>
              <w:rPr>
                <w:rFonts w:hint="default" w:asciiTheme="minorEastAsia" w:hAnsiTheme="minorEastAsia" w:eastAsiaTheme="minorEastAsia"/>
              </w:rPr>
            </w:pPr>
            <w:r>
              <w:rPr>
                <w:rFonts w:hint="default" w:asciiTheme="minorEastAsia" w:hAnsiTheme="minorEastAsia" w:eastAsiaTheme="minorEastAsia"/>
              </w:rPr>
              <w:t>□</w:t>
            </w:r>
            <w:r>
              <w:rPr>
                <w:rFonts w:hint="default" w:asciiTheme="minorEastAsia" w:hAnsiTheme="minorEastAsia" w:eastAsiaTheme="minorEastAsia"/>
              </w:rPr>
              <w:t>いいえ</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□非該当</w:t>
            </w:r>
          </w:p>
        </w:tc>
        <w:tc>
          <w:tcPr>
            <w:tcW w:w="2835" w:type="dxa"/>
            <w:gridSpan w:val="3"/>
            <w:tcBorders>
              <w:top w:val="single" w:color="auto" w:sz="8"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p>
        </w:tc>
      </w:tr>
      <w:tr>
        <w:trPr>
          <w:trHeight w:val="10920" w:hRule="atLeast"/>
        </w:trPr>
        <w:tc>
          <w:tcPr>
            <w:tcW w:w="1134" w:type="dxa"/>
            <w:vMerge w:val="continue"/>
            <w:tcBorders>
              <w:top w:val="single" w:color="auto" w:sz="8" w:space="0"/>
              <w:left w:val="none" w:color="auto" w:sz="0" w:space="0"/>
              <w:bottom w:val="nil"/>
              <w:right w:val="none" w:color="auto" w:sz="0" w:space="0"/>
              <w:tl2br w:val="none" w:color="auto" w:sz="0" w:space="0"/>
              <w:tr2bl w:val="none" w:color="auto" w:sz="0" w:space="0"/>
            </w:tcBorders>
            <w:vAlign w:val="top"/>
          </w:tcPr>
          <w:p>
            <w:pPr>
              <w:pStyle w:val="0"/>
              <w:rPr>
                <w:rFonts w:hint="default"/>
              </w:rPr>
            </w:pPr>
          </w:p>
        </w:tc>
        <w:tc>
          <w:tcPr>
            <w:tcW w:w="8931" w:type="dxa"/>
            <w:gridSpan w:val="15"/>
            <w:vMerge w:val="restart"/>
            <w:tcBorders>
              <w:top w:val="nil"/>
              <w:left w:val="none" w:color="auto" w:sz="0" w:space="0"/>
              <w:bottom w:val="dotted" w:color="auto" w:sz="4" w:space="0"/>
              <w:right w:val="none" w:color="auto" w:sz="0" w:space="0"/>
              <w:tl2br w:val="none" w:color="auto" w:sz="0" w:space="0"/>
              <w:tr2bl w:val="none" w:color="auto" w:sz="0" w:space="0"/>
            </w:tcBorders>
            <w:vAlign w:val="top"/>
          </w:tcPr>
          <w:p>
            <w:pPr>
              <w:pStyle w:val="0"/>
              <w:autoSpaceDE w:val="0"/>
              <w:autoSpaceDN w:val="0"/>
              <w:spacing w:line="260" w:lineRule="exact"/>
              <w:jc w:val="left"/>
              <w:rPr>
                <w:rFonts w:hint="default" w:ascii="ＭＳ ゴシック" w:hAnsi="ＭＳ ゴシック" w:eastAsia="ＭＳ ゴシック"/>
                <w:b w:val="1"/>
                <w:color w:val="FF0000"/>
                <w:spacing w:val="-2"/>
              </w:rPr>
            </w:pPr>
            <w:r>
              <w:rPr>
                <w:rFonts w:hint="eastAsia" w:ascii="ＭＳ ゴシック" w:hAnsi="ＭＳ ゴシック" w:eastAsia="ＭＳ ゴシック"/>
                <w:b w:val="1"/>
                <w:color w:val="FF0000"/>
              </w:rPr>
              <w:t xml:space="preserve">2)  </w:t>
            </w:r>
            <w:r>
              <w:rPr>
                <w:rFonts w:hint="eastAsia" w:ascii="ＭＳ ゴシック" w:hAnsi="ＭＳ ゴシック" w:eastAsia="ＭＳ ゴシック"/>
                <w:b w:val="1"/>
                <w:color w:val="FF0000"/>
              </w:rPr>
              <w:t>加算の要件</w:t>
            </w:r>
          </w:p>
          <w:p>
            <w:pPr>
              <w:pStyle w:val="0"/>
              <w:autoSpaceDE w:val="0"/>
              <w:autoSpaceDN w:val="0"/>
              <w:spacing w:line="260" w:lineRule="exact"/>
              <w:ind w:firstLine="176" w:firstLineChars="100"/>
              <w:jc w:val="left"/>
              <w:rPr>
                <w:rFonts w:hint="default" w:ascii="ＭＳ ゴシック" w:hAnsi="ＭＳ ゴシック" w:eastAsia="ＭＳ ゴシック"/>
                <w:b w:val="1"/>
                <w:color w:val="FF0000"/>
                <w:spacing w:val="-2"/>
              </w:rPr>
            </w:pPr>
            <w:r>
              <w:rPr>
                <w:rFonts w:hint="eastAsia" w:ascii="ＭＳ ゴシック" w:hAnsi="ＭＳ ゴシック" w:eastAsia="ＭＳ ゴシック"/>
                <w:b w:val="1"/>
                <w:color w:val="FF0000"/>
                <w:spacing w:val="-2"/>
              </w:rPr>
              <w:t>　障害児（注１）が利用しており、かつ、以下の要件を満たす施設に①又は②を加算する。</w:t>
            </w:r>
          </w:p>
          <w:p>
            <w:pPr>
              <w:pStyle w:val="0"/>
              <w:autoSpaceDE w:val="0"/>
              <w:autoSpaceDN w:val="0"/>
              <w:spacing w:line="260" w:lineRule="exact"/>
              <w:ind w:left="535" w:leftChars="200" w:hanging="176" w:hangingChars="100"/>
              <w:jc w:val="left"/>
              <w:rPr>
                <w:rFonts w:hint="default" w:ascii="ＭＳ ゴシック" w:hAnsi="ＭＳ ゴシック" w:eastAsia="ＭＳ ゴシック"/>
                <w:b w:val="1"/>
                <w:color w:val="FF0000"/>
                <w:spacing w:val="-2"/>
              </w:rPr>
            </w:pPr>
            <w:r>
              <w:rPr>
                <w:rFonts w:hint="eastAsia" w:ascii="ＭＳ ゴシック" w:hAnsi="ＭＳ ゴシック" w:eastAsia="ＭＳ ゴシック"/>
                <w:b w:val="1"/>
                <w:color w:val="FF0000"/>
                <w:spacing w:val="-2"/>
              </w:rPr>
              <w:t>　※以下の取組は、施設を利用する全ての障害児を対象として行うことを原則とする。また、障害児以外の利用子どもの中に、こうしたきめ細かな教育・保育を行うことが必要と考えられる利用子どもがいる場合は、当該利用子どもも含めてこれらの取組を行うことが望ましい。</w:t>
            </w:r>
          </w:p>
          <w:p>
            <w:pPr>
              <w:pStyle w:val="0"/>
              <w:autoSpaceDE w:val="0"/>
              <w:autoSpaceDN w:val="0"/>
              <w:spacing w:line="260" w:lineRule="exact"/>
              <w:ind w:left="535" w:leftChars="200" w:hanging="176" w:hangingChars="100"/>
              <w:jc w:val="left"/>
              <w:rPr>
                <w:rFonts w:hint="default" w:asciiTheme="minorEastAsia" w:hAnsiTheme="minorEastAsia" w:eastAsiaTheme="minorEastAsia"/>
                <w:spacing w:val="-2"/>
              </w:rPr>
            </w:pPr>
            <w:r>
              <w:rPr>
                <w:rFonts w:hint="eastAsia" w:ascii="ＭＳ ゴシック" w:hAnsi="ＭＳ ゴシック" w:eastAsia="ＭＳ ゴシック"/>
                <w:b w:val="1"/>
                <w:color w:val="FF0000"/>
                <w:spacing w:val="-2"/>
              </w:rPr>
              <w:t>　　ただし、対象人数が多く、個別の支援計画及び個別の指導計画の作成及び見直しについて十分に行うことができないことが見込まれるときは、特にこうした取組を通じた教育・保育を行う必要がある障害児から優先的に取り組んでいくことも可能とする。</w:t>
            </w:r>
          </w:p>
          <w:p>
            <w:pPr>
              <w:pStyle w:val="0"/>
              <w:autoSpaceDE w:val="0"/>
              <w:autoSpaceDN w:val="0"/>
              <w:spacing w:line="260" w:lineRule="exact"/>
              <w:ind w:left="535" w:leftChars="200" w:hanging="176" w:hangingChars="100"/>
              <w:jc w:val="left"/>
              <w:rPr>
                <w:rFonts w:hint="default" w:asciiTheme="minorEastAsia" w:hAnsiTheme="minorEastAsia" w:eastAsiaTheme="minorEastAsia"/>
                <w:spacing w:val="-2"/>
              </w:rPr>
            </w:pPr>
            <w:r>
              <w:rPr>
                <w:rFonts w:hint="eastAsia" w:asciiTheme="minorEastAsia" w:hAnsiTheme="minorEastAsia" w:eastAsiaTheme="minorEastAsia"/>
                <w:spacing w:val="-2"/>
              </w:rPr>
              <w:t>　　なお、当該加算が適用される施設においては、</w:t>
            </w:r>
            <w:r>
              <w:rPr>
                <w:rFonts w:hint="eastAsia" w:ascii="ＭＳ ゴシック" w:hAnsi="ＭＳ ゴシック" w:eastAsia="ＭＳ ゴシック"/>
                <w:b w:val="1"/>
                <w:color w:val="FF0000"/>
                <w:spacing w:val="-2"/>
              </w:rPr>
              <w:t>本加算を取得することで障害児への教育・保育に関する専門性を高め、当該施設が地域全体のインクルージョンの推進に寄与することが期待されることから、障害児を積極的に受け入れ、正当な理由なく、障害を理由として、保育の提供を拒否する又は提供に当たって場所・時間帯などを制限又は保育標準時間の取扱いに差異を設けることがないように留意すること。</w:t>
            </w:r>
          </w:p>
          <w:p>
            <w:pPr>
              <w:pStyle w:val="0"/>
              <w:autoSpaceDE w:val="0"/>
              <w:autoSpaceDN w:val="0"/>
              <w:spacing w:line="260" w:lineRule="exact"/>
              <w:ind w:left="535" w:leftChars="200" w:hanging="176" w:hangingChars="100"/>
              <w:jc w:val="left"/>
              <w:rPr>
                <w:rFonts w:hint="default" w:asciiTheme="minorEastAsia" w:hAnsiTheme="minorEastAsia" w:eastAsiaTheme="minorEastAsia"/>
                <w:spacing w:val="-2"/>
              </w:rPr>
            </w:pPr>
            <w:r>
              <w:rPr>
                <w:rFonts w:hint="eastAsia" w:ascii="ＭＳ ゴシック" w:hAnsi="ＭＳ ゴシック" w:eastAsia="ＭＳ ゴシック"/>
                <w:b w:val="1"/>
                <w:color w:val="FF0000"/>
                <w:spacing w:val="-2"/>
              </w:rPr>
              <w:t>　　また、障害児への教育・保育を行う際には、主任保育士等や専門職だけでなく、施設の職員がチームとなって取り組むこと。</w:t>
            </w:r>
          </w:p>
          <w:p>
            <w:pPr>
              <w:pStyle w:val="0"/>
              <w:autoSpaceDE w:val="0"/>
              <w:autoSpaceDN w:val="0"/>
              <w:spacing w:line="260" w:lineRule="exact"/>
              <w:ind w:left="1405" w:hanging="1405" w:hangingChars="800"/>
              <w:jc w:val="left"/>
              <w:rPr>
                <w:rFonts w:hint="default" w:ascii="ＭＳ ゴシック" w:hAnsi="ＭＳ ゴシック" w:eastAsia="ＭＳ ゴシック"/>
                <w:b w:val="1"/>
                <w:color w:val="FF0000"/>
              </w:rPr>
            </w:pPr>
            <w:r>
              <w:rPr>
                <w:rFonts w:hint="eastAsia" w:asciiTheme="minorEastAsia" w:hAnsiTheme="minorEastAsia" w:eastAsiaTheme="minorEastAsia"/>
                <w:spacing w:val="-2"/>
              </w:rPr>
              <w:t>　</w:t>
            </w:r>
            <w:r>
              <w:rPr>
                <w:rFonts w:hint="eastAsia" w:asciiTheme="minorEastAsia" w:hAnsiTheme="minorEastAsia" w:eastAsiaTheme="minorEastAsia"/>
              </w:rPr>
              <w:t>　</w:t>
            </w:r>
            <w:r>
              <w:rPr>
                <w:rFonts w:hint="eastAsia" w:ascii="ＭＳ ゴシック" w:hAnsi="ＭＳ ゴシック" w:eastAsia="ＭＳ ゴシック"/>
                <w:b w:val="1"/>
                <w:color w:val="FF0000"/>
              </w:rPr>
              <w:t>　①　主任保育士等を補助する者を配置する場合</w:t>
            </w:r>
          </w:p>
          <w:p>
            <w:pPr>
              <w:pStyle w:val="0"/>
              <w:autoSpaceDE w:val="0"/>
              <w:autoSpaceDN w:val="0"/>
              <w:spacing w:line="260" w:lineRule="exact"/>
              <w:ind w:left="1443" w:hanging="1443" w:hangingChars="800"/>
              <w:jc w:val="left"/>
              <w:rPr>
                <w:rFonts w:hint="default" w:ascii="ＭＳ ゴシック" w:hAnsi="ＭＳ ゴシック" w:eastAsia="ＭＳ ゴシック"/>
                <w:b w:val="1"/>
                <w:color w:val="FF0000"/>
              </w:rPr>
            </w:pPr>
            <w:r>
              <w:rPr>
                <w:rFonts w:hint="eastAsia" w:ascii="ＭＳ ゴシック" w:hAnsi="ＭＳ ゴシック" w:eastAsia="ＭＳ ゴシック"/>
                <w:b w:val="1"/>
                <w:color w:val="FF0000"/>
              </w:rPr>
              <w:t>　　　　　主任保育士専任加算の対象施設において、主任保育士等を補助する者を配置し、関係機関と連携</w:t>
            </w:r>
          </w:p>
          <w:p>
            <w:pPr>
              <w:pStyle w:val="0"/>
              <w:autoSpaceDE w:val="0"/>
              <w:autoSpaceDN w:val="0"/>
              <w:spacing w:line="260" w:lineRule="exact"/>
              <w:ind w:left="722" w:leftChars="399" w:hanging="5" w:hangingChars="3"/>
              <w:jc w:val="left"/>
              <w:rPr>
                <w:rFonts w:hint="default" w:ascii="ＭＳ ゴシック" w:hAnsi="ＭＳ ゴシック" w:eastAsia="ＭＳ ゴシック"/>
                <w:b w:val="1"/>
                <w:color w:val="FF0000"/>
              </w:rPr>
            </w:pPr>
            <w:r>
              <w:rPr>
                <w:rFonts w:hint="eastAsia" w:ascii="ＭＳ ゴシック" w:hAnsi="ＭＳ ゴシック" w:eastAsia="ＭＳ ゴシック"/>
                <w:b w:val="1"/>
                <w:color w:val="FF0000"/>
              </w:rPr>
              <w:t>しながら、障害特性等に応じた支援を充実するとと</w:t>
            </w:r>
            <w:r>
              <w:rPr>
                <w:rFonts w:hint="default" w:ascii="ＭＳ ゴシック" w:hAnsi="ＭＳ ゴシック" w:eastAsia="ＭＳ ゴシック"/>
                <w:b w:val="1"/>
                <w:color w:val="FF0000"/>
              </w:rPr>
              <w:t>もにインクルージョンの推進を図る以下の要件を満たす施設に加算する</w:t>
            </w:r>
            <w:r>
              <w:rPr>
                <w:rFonts w:hint="eastAsia" w:ascii="ＭＳ ゴシック" w:hAnsi="ＭＳ ゴシック" w:eastAsia="ＭＳ ゴシック"/>
                <w:b w:val="1"/>
                <w:color w:val="FF0000"/>
              </w:rPr>
              <w:t>。</w:t>
            </w:r>
          </w:p>
          <w:p>
            <w:pPr>
              <w:pStyle w:val="0"/>
              <w:autoSpaceDE w:val="0"/>
              <w:autoSpaceDN w:val="0"/>
              <w:spacing w:line="260" w:lineRule="exact"/>
              <w:ind w:left="1443" w:hanging="1443" w:hangingChars="800"/>
              <w:jc w:val="left"/>
              <w:rPr>
                <w:rFonts w:hint="default" w:ascii="ＭＳ ゴシック" w:hAnsi="ＭＳ ゴシック" w:eastAsia="ＭＳ ゴシック"/>
                <w:b w:val="1"/>
                <w:color w:val="FF0000"/>
              </w:rPr>
            </w:pPr>
            <w:r>
              <w:rPr>
                <w:rFonts w:hint="eastAsia" w:ascii="ＭＳ ゴシック" w:hAnsi="ＭＳ ゴシック" w:eastAsia="ＭＳ ゴシック"/>
                <w:b w:val="1"/>
                <w:color w:val="FF0000"/>
              </w:rPr>
              <w:t>　　　〈要件〉</w:t>
            </w:r>
          </w:p>
          <w:p>
            <w:pPr>
              <w:pStyle w:val="0"/>
              <w:autoSpaceDE w:val="0"/>
              <w:autoSpaceDN w:val="0"/>
              <w:spacing w:line="260" w:lineRule="exact"/>
              <w:ind w:left="1443" w:hanging="1443" w:hangingChars="800"/>
              <w:jc w:val="left"/>
              <w:rPr>
                <w:rFonts w:hint="default" w:ascii="ＭＳ ゴシック" w:hAnsi="ＭＳ ゴシック" w:eastAsia="ＭＳ ゴシック"/>
                <w:b w:val="1"/>
                <w:color w:val="FF0000"/>
              </w:rPr>
            </w:pPr>
            <w:r>
              <w:rPr>
                <w:rFonts w:hint="eastAsia" w:ascii="ＭＳ ゴシック" w:hAnsi="ＭＳ ゴシック" w:eastAsia="ＭＳ ゴシック"/>
                <w:b w:val="1"/>
                <w:color w:val="FF0000"/>
              </w:rPr>
              <w:t>　　　　ⅰ　対象となる障害児の把握を行う。</w:t>
            </w:r>
          </w:p>
          <w:p>
            <w:pPr>
              <w:pStyle w:val="0"/>
              <w:autoSpaceDE w:val="0"/>
              <w:autoSpaceDN w:val="0"/>
              <w:spacing w:line="260" w:lineRule="exact"/>
              <w:ind w:left="865" w:leftChars="399" w:hanging="148" w:hangingChars="82"/>
              <w:jc w:val="left"/>
              <w:rPr>
                <w:rFonts w:hint="default" w:ascii="ＭＳ ゴシック" w:hAnsi="ＭＳ ゴシック" w:eastAsia="ＭＳ ゴシック"/>
                <w:b w:val="1"/>
                <w:color w:val="FF0000"/>
              </w:rPr>
            </w:pPr>
            <w:r>
              <w:rPr>
                <w:rFonts w:hint="eastAsia" w:ascii="ＭＳ ゴシック" w:hAnsi="ＭＳ ゴシック" w:eastAsia="ＭＳ ゴシック"/>
                <w:b w:val="1"/>
                <w:color w:val="FF0000"/>
              </w:rPr>
              <w:t>　　</w:t>
            </w:r>
            <w:r>
              <w:rPr>
                <w:rFonts w:hint="default" w:ascii="ＭＳ ゴシック" w:hAnsi="ＭＳ ゴシック" w:eastAsia="ＭＳ ゴシック"/>
                <w:b w:val="1"/>
                <w:color w:val="FF0000"/>
              </w:rPr>
              <w:t>施設を利用する障害児について、障害特性等や気にかけるべき点等を整理した一覧表等を作成し、施設の職員間で共有する。なお、障害児が障害児通所支援事業所等を利用している場合は、当該一覧表等には障害児通所支援事業所等の事業の種別や利用する日時等も含めるものとする。</w:t>
            </w:r>
          </w:p>
          <w:p>
            <w:pPr>
              <w:pStyle w:val="0"/>
              <w:autoSpaceDE w:val="0"/>
              <w:autoSpaceDN w:val="0"/>
              <w:spacing w:line="260" w:lineRule="exact"/>
              <w:ind w:left="865" w:leftChars="399" w:hanging="148" w:hangingChars="82"/>
              <w:jc w:val="left"/>
              <w:rPr>
                <w:rFonts w:hint="default" w:ascii="ＭＳ ゴシック" w:hAnsi="ＭＳ ゴシック" w:eastAsia="ＭＳ ゴシック"/>
                <w:b w:val="1"/>
                <w:color w:val="FF0000"/>
              </w:rPr>
            </w:pPr>
            <w:r>
              <w:rPr>
                <w:rFonts w:hint="eastAsia" w:ascii="ＭＳ ゴシック" w:hAnsi="ＭＳ ゴシック" w:eastAsia="ＭＳ ゴシック"/>
                <w:b w:val="1"/>
                <w:color w:val="FF0000"/>
              </w:rPr>
              <w:t>ⅱ　障害特性等に応じた教育・保育の実践を行う。</w:t>
            </w:r>
          </w:p>
          <w:p>
            <w:pPr>
              <w:pStyle w:val="0"/>
              <w:autoSpaceDE w:val="0"/>
              <w:autoSpaceDN w:val="0"/>
              <w:spacing w:line="260" w:lineRule="exact"/>
              <w:ind w:left="870" w:hanging="870" w:hangingChars="482"/>
              <w:jc w:val="left"/>
              <w:rPr>
                <w:rFonts w:hint="default" w:ascii="ＭＳ ゴシック" w:hAnsi="ＭＳ ゴシック" w:eastAsia="ＭＳ ゴシック"/>
                <w:b w:val="1"/>
                <w:color w:val="FF0000"/>
              </w:rPr>
            </w:pPr>
            <w:r>
              <w:rPr>
                <w:rFonts w:hint="eastAsia" w:ascii="ＭＳ ゴシック" w:hAnsi="ＭＳ ゴシック" w:eastAsia="ＭＳ ゴシック"/>
                <w:b w:val="1"/>
                <w:color w:val="FF0000"/>
              </w:rPr>
              <w:t>　　　　　　</w:t>
            </w:r>
            <w:r>
              <w:rPr>
                <w:rFonts w:hint="default" w:ascii="ＭＳ ゴシック" w:hAnsi="ＭＳ ゴシック" w:eastAsia="ＭＳ ゴシック"/>
                <w:b w:val="1"/>
                <w:color w:val="FF0000"/>
              </w:rPr>
              <w:t>個々の障害児について個別の支援計画及び個別の指導計画を作成し、当該個別の指導計画に基づき教育・保育を行うとともに、定期的に個別の支援計画及び個別の指導計画の見直しを行う。なお、個別の支援計画及び個別の指導計画の作成及び見直しに当たっては、施設の職員を集めた会議において協同して検討することとする。また、個別の支援計画の作成に当たっては、保護者と連携を図ることとする。加えて、作成及び見直しをした個別の支援計画について、関係機関と情報共有することとする。</w:t>
            </w:r>
          </w:p>
          <w:p>
            <w:pPr>
              <w:pStyle w:val="0"/>
              <w:autoSpaceDE w:val="0"/>
              <w:autoSpaceDN w:val="0"/>
              <w:spacing w:line="260" w:lineRule="exact"/>
              <w:ind w:left="866" w:hanging="866" w:hangingChars="482"/>
              <w:jc w:val="left"/>
              <w:rPr>
                <w:rFonts w:hint="default" w:ascii="ＭＳ ゴシック" w:hAnsi="ＭＳ ゴシック" w:eastAsia="ＭＳ ゴシック"/>
                <w:b w:val="1"/>
                <w:color w:val="FF0000"/>
              </w:rPr>
            </w:pPr>
            <w:r>
              <w:rPr>
                <w:rFonts w:hint="eastAsia" w:asciiTheme="minorEastAsia" w:hAnsiTheme="minorEastAsia" w:eastAsiaTheme="minorEastAsia"/>
              </w:rPr>
              <w:t>　　　</w:t>
            </w:r>
            <w:r>
              <w:rPr>
                <w:rFonts w:hint="eastAsia" w:ascii="ＭＳ ゴシック" w:hAnsi="ＭＳ ゴシック" w:eastAsia="ＭＳ ゴシック"/>
                <w:b w:val="1"/>
                <w:color w:val="FF0000"/>
              </w:rPr>
              <w:t>　ⅲ　障害児通所支援事業所等との連携強化を図る。</w:t>
            </w:r>
          </w:p>
          <w:p>
            <w:pPr>
              <w:pStyle w:val="0"/>
              <w:autoSpaceDE w:val="0"/>
              <w:autoSpaceDN w:val="0"/>
              <w:spacing w:line="260" w:lineRule="exact"/>
              <w:ind w:left="864" w:leftChars="481" w:firstLine="29" w:firstLineChars="16"/>
              <w:jc w:val="left"/>
              <w:rPr>
                <w:rFonts w:hint="default" w:ascii="ＭＳ ゴシック" w:hAnsi="ＭＳ ゴシック" w:eastAsia="ＭＳ ゴシック"/>
                <w:b w:val="1"/>
                <w:color w:val="FF0000"/>
              </w:rPr>
            </w:pPr>
            <w:r>
              <w:rPr>
                <w:rFonts w:hint="eastAsia" w:ascii="ＭＳ ゴシック" w:hAnsi="ＭＳ ゴシック" w:eastAsia="ＭＳ ゴシック"/>
                <w:b w:val="1"/>
                <w:color w:val="FF0000"/>
              </w:rPr>
              <w:t>　</w:t>
            </w:r>
            <w:r>
              <w:rPr>
                <w:rFonts w:hint="default" w:ascii="ＭＳ ゴシック" w:hAnsi="ＭＳ ゴシック" w:eastAsia="ＭＳ ゴシック"/>
                <w:b w:val="1"/>
                <w:color w:val="FF0000"/>
              </w:rPr>
              <w:t>障害児通所支援事業所等を利用する障害児については、</w:t>
            </w:r>
            <w:r>
              <w:rPr>
                <w:rFonts w:hint="default" w:ascii="ＭＳ ゴシック" w:hAnsi="ＭＳ ゴシック" w:eastAsia="ＭＳ ゴシック"/>
                <w:b w:val="1"/>
                <w:color w:val="FF0000"/>
              </w:rPr>
              <w:t>ⅱ</w:t>
            </w:r>
            <w:r>
              <w:rPr>
                <w:rFonts w:hint="default" w:ascii="ＭＳ ゴシック" w:hAnsi="ＭＳ ゴシック" w:eastAsia="ＭＳ ゴシック"/>
                <w:b w:val="1"/>
                <w:color w:val="FF0000"/>
              </w:rPr>
              <w:t>の個別の支援計画の作成及び見直しに当たって、障害児通所支援事業所等に対して作成及び見直しに係る会議への参加を求めるなどの連携を図り、障害特性等や当該障害児通所支援事業所等における支援内容等を把握した上で行うものとする。</w:t>
            </w:r>
          </w:p>
          <w:p>
            <w:pPr>
              <w:pStyle w:val="0"/>
              <w:autoSpaceDE w:val="0"/>
              <w:autoSpaceDN w:val="0"/>
              <w:spacing w:line="260" w:lineRule="exact"/>
              <w:ind w:left="1443" w:hanging="1443" w:hangingChars="800"/>
              <w:jc w:val="left"/>
              <w:rPr>
                <w:rFonts w:hint="default" w:ascii="ＭＳ ゴシック" w:hAnsi="ＭＳ ゴシック" w:eastAsia="ＭＳ ゴシック"/>
                <w:b w:val="1"/>
                <w:color w:val="FF0000"/>
              </w:rPr>
            </w:pPr>
            <w:r>
              <w:rPr>
                <w:rFonts w:hint="eastAsia" w:ascii="ＭＳ ゴシック" w:hAnsi="ＭＳ ゴシック" w:eastAsia="ＭＳ ゴシック"/>
                <w:b w:val="1"/>
                <w:color w:val="FF0000"/>
              </w:rPr>
              <w:t>　　　　ⅳ　障害児の家族への支援として以下の（ⅰ）～（ⅲ）の全ての取組を行うこと。</w:t>
            </w:r>
          </w:p>
          <w:p>
            <w:pPr>
              <w:pStyle w:val="0"/>
              <w:autoSpaceDE w:val="0"/>
              <w:autoSpaceDN w:val="0"/>
              <w:spacing w:line="260" w:lineRule="exact"/>
              <w:ind w:left="1443" w:hanging="1443" w:hangingChars="800"/>
              <w:jc w:val="left"/>
              <w:rPr>
                <w:rFonts w:hint="default" w:ascii="ＭＳ ゴシック" w:hAnsi="ＭＳ ゴシック" w:eastAsia="ＭＳ ゴシック"/>
                <w:b w:val="1"/>
                <w:color w:val="FF0000"/>
              </w:rPr>
            </w:pPr>
            <w:r>
              <w:rPr>
                <w:rFonts w:hint="eastAsia" w:ascii="ＭＳ ゴシック" w:hAnsi="ＭＳ ゴシック" w:eastAsia="ＭＳ ゴシック"/>
                <w:b w:val="1"/>
                <w:color w:val="FF0000"/>
              </w:rPr>
              <w:t>　　　　　</w:t>
            </w:r>
            <w:r>
              <w:rPr>
                <w:rFonts w:hint="eastAsia" w:ascii="ＭＳ ゴシック" w:hAnsi="ＭＳ ゴシック" w:eastAsia="ＭＳ ゴシック"/>
                <w:b w:val="1"/>
                <w:color w:val="FF0000"/>
              </w:rPr>
              <w:t>(</w:t>
            </w:r>
            <w:r>
              <w:rPr>
                <w:rFonts w:hint="eastAsia" w:ascii="ＭＳ ゴシック" w:hAnsi="ＭＳ ゴシック" w:eastAsia="ＭＳ ゴシック"/>
                <w:b w:val="1"/>
                <w:color w:val="FF0000"/>
              </w:rPr>
              <w:t>ⅰ</w:t>
            </w:r>
            <w:r>
              <w:rPr>
                <w:rFonts w:hint="eastAsia" w:ascii="ＭＳ ゴシック" w:hAnsi="ＭＳ ゴシック" w:eastAsia="ＭＳ ゴシック"/>
                <w:b w:val="1"/>
                <w:color w:val="FF0000"/>
              </w:rPr>
              <w:t>)</w:t>
            </w:r>
            <w:r>
              <w:rPr>
                <w:rFonts w:hint="eastAsia" w:ascii="ＭＳ ゴシック" w:hAnsi="ＭＳ ゴシック" w:eastAsia="ＭＳ ゴシック"/>
                <w:b w:val="1"/>
                <w:color w:val="FF0000"/>
              </w:rPr>
              <w:t>　家族からの相談を受け付ける体制の構築</w:t>
            </w:r>
          </w:p>
          <w:p>
            <w:pPr>
              <w:pStyle w:val="0"/>
              <w:autoSpaceDE w:val="0"/>
              <w:autoSpaceDN w:val="0"/>
              <w:spacing w:line="260" w:lineRule="exact"/>
              <w:ind w:left="1292" w:leftChars="501" w:hanging="392" w:hangingChars="217"/>
              <w:jc w:val="left"/>
              <w:rPr>
                <w:rFonts w:hint="default" w:ascii="ＭＳ ゴシック" w:hAnsi="ＭＳ ゴシック" w:eastAsia="ＭＳ ゴシック"/>
                <w:b w:val="1"/>
                <w:color w:val="FF0000"/>
              </w:rPr>
            </w:pPr>
            <w:r>
              <w:rPr>
                <w:rFonts w:hint="eastAsia" w:ascii="ＭＳ ゴシック" w:hAnsi="ＭＳ ゴシック" w:eastAsia="ＭＳ ゴシック"/>
                <w:b w:val="1"/>
                <w:color w:val="FF0000"/>
              </w:rPr>
              <w:t>(</w:t>
            </w:r>
            <w:r>
              <w:rPr>
                <w:rFonts w:hint="eastAsia" w:ascii="ＭＳ ゴシック" w:hAnsi="ＭＳ ゴシック" w:eastAsia="ＭＳ ゴシック"/>
                <w:b w:val="1"/>
                <w:color w:val="FF0000"/>
              </w:rPr>
              <w:t>ⅱ</w:t>
            </w:r>
            <w:r>
              <w:rPr>
                <w:rFonts w:hint="eastAsia" w:ascii="ＭＳ ゴシック" w:hAnsi="ＭＳ ゴシック" w:eastAsia="ＭＳ ゴシック"/>
                <w:b w:val="1"/>
                <w:color w:val="FF0000"/>
              </w:rPr>
              <w:t>)</w:t>
            </w:r>
            <w:r>
              <w:rPr>
                <w:rFonts w:hint="eastAsia" w:ascii="ＭＳ ゴシック" w:hAnsi="ＭＳ ゴシック" w:eastAsia="ＭＳ ゴシック"/>
                <w:b w:val="1"/>
                <w:color w:val="FF0000"/>
              </w:rPr>
              <w:t>　</w:t>
            </w:r>
            <w:r>
              <w:rPr>
                <w:rFonts w:hint="default" w:ascii="ＭＳ ゴシック" w:hAnsi="ＭＳ ゴシック" w:eastAsia="ＭＳ ゴシック"/>
                <w:b w:val="1"/>
                <w:color w:val="FF0000"/>
              </w:rPr>
              <w:t>個別面談（子育ての困りごとなどへの助言・援助）、保護者同士の交流の機会の提供、ペアレントトレーニングなど子育ての悩みの解消や負担の軽減や利用子どもの発達状況や障害特性等の理解に繋がる取組</w:t>
            </w:r>
          </w:p>
          <w:p>
            <w:pPr>
              <w:pStyle w:val="0"/>
              <w:autoSpaceDE w:val="0"/>
              <w:autoSpaceDN w:val="0"/>
              <w:spacing w:line="260" w:lineRule="exact"/>
              <w:ind w:left="1259" w:leftChars="500" w:hanging="361" w:hangingChars="200"/>
              <w:jc w:val="left"/>
              <w:rPr>
                <w:rFonts w:hint="default" w:ascii="ＭＳ ゴシック" w:hAnsi="ＭＳ ゴシック" w:eastAsia="ＭＳ ゴシック"/>
                <w:b w:val="1"/>
                <w:color w:val="FF0000"/>
              </w:rPr>
            </w:pPr>
            <w:r>
              <w:rPr>
                <w:rFonts w:hint="eastAsia" w:ascii="ＭＳ ゴシック" w:hAnsi="ＭＳ ゴシック" w:eastAsia="ＭＳ ゴシック"/>
                <w:b w:val="1"/>
                <w:color w:val="FF0000"/>
              </w:rPr>
              <w:t>(</w:t>
            </w:r>
            <w:r>
              <w:rPr>
                <w:rFonts w:hint="eastAsia" w:ascii="ＭＳ ゴシック" w:hAnsi="ＭＳ ゴシック" w:eastAsia="ＭＳ ゴシック"/>
                <w:b w:val="1"/>
                <w:color w:val="FF0000"/>
              </w:rPr>
              <w:t>ⅲ</w:t>
            </w:r>
            <w:r>
              <w:rPr>
                <w:rFonts w:hint="eastAsia" w:ascii="ＭＳ ゴシック" w:hAnsi="ＭＳ ゴシック" w:eastAsia="ＭＳ ゴシック"/>
                <w:b w:val="1"/>
                <w:color w:val="FF0000"/>
              </w:rPr>
              <w:t>)</w:t>
            </w:r>
            <w:r>
              <w:rPr>
                <w:rFonts w:hint="eastAsia" w:ascii="ＭＳ ゴシック" w:hAnsi="ＭＳ ゴシック" w:eastAsia="ＭＳ ゴシック"/>
                <w:b w:val="1"/>
                <w:color w:val="FF0000"/>
              </w:rPr>
              <w:t>　</w:t>
            </w:r>
            <w:r>
              <w:rPr>
                <w:rFonts w:hint="eastAsia" w:ascii="ＭＳ ゴシック" w:hAnsi="ＭＳ ゴシック" w:eastAsia="ＭＳ ゴシック"/>
                <w:b w:val="1"/>
                <w:color w:val="FF0000"/>
              </w:rPr>
              <w:t>(</w:t>
            </w:r>
            <w:r>
              <w:rPr>
                <w:rFonts w:hint="eastAsia" w:ascii="ＭＳ ゴシック" w:hAnsi="ＭＳ ゴシック" w:eastAsia="ＭＳ ゴシック"/>
                <w:b w:val="1"/>
                <w:color w:val="FF0000"/>
              </w:rPr>
              <w:t>ⅰ</w:t>
            </w:r>
            <w:r>
              <w:rPr>
                <w:rFonts w:hint="eastAsia" w:ascii="ＭＳ ゴシック" w:hAnsi="ＭＳ ゴシック" w:eastAsia="ＭＳ ゴシック"/>
                <w:b w:val="1"/>
                <w:color w:val="FF0000"/>
              </w:rPr>
              <w:t>)</w:t>
            </w:r>
            <w:r>
              <w:rPr>
                <w:rFonts w:hint="eastAsia" w:ascii="ＭＳ ゴシック" w:hAnsi="ＭＳ ゴシック" w:eastAsia="ＭＳ ゴシック"/>
                <w:b w:val="1"/>
                <w:color w:val="FF0000"/>
              </w:rPr>
              <w:t>及び</w:t>
            </w:r>
            <w:r>
              <w:rPr>
                <w:rFonts w:hint="eastAsia" w:ascii="ＭＳ ゴシック" w:hAnsi="ＭＳ ゴシック" w:eastAsia="ＭＳ ゴシック"/>
                <w:b w:val="1"/>
                <w:color w:val="FF0000"/>
              </w:rPr>
              <w:t>(</w:t>
            </w:r>
            <w:r>
              <w:rPr>
                <w:rFonts w:hint="eastAsia" w:ascii="ＭＳ ゴシック" w:hAnsi="ＭＳ ゴシック" w:eastAsia="ＭＳ ゴシック"/>
                <w:b w:val="1"/>
                <w:color w:val="FF0000"/>
              </w:rPr>
              <w:t>ⅱ</w:t>
            </w:r>
            <w:r>
              <w:rPr>
                <w:rFonts w:hint="eastAsia" w:ascii="ＭＳ ゴシック" w:hAnsi="ＭＳ ゴシック" w:eastAsia="ＭＳ ゴシック"/>
                <w:b w:val="1"/>
                <w:color w:val="FF0000"/>
              </w:rPr>
              <w:t>)</w:t>
            </w:r>
            <w:r>
              <w:rPr>
                <w:rFonts w:hint="eastAsia" w:ascii="ＭＳ ゴシック" w:hAnsi="ＭＳ ゴシック" w:eastAsia="ＭＳ ゴシック"/>
                <w:b w:val="1"/>
                <w:color w:val="FF0000"/>
              </w:rPr>
              <w:t>の取組を実施することについての、障害児以外の家族も含めた利用子どもの家族への適切な周知</w:t>
            </w:r>
          </w:p>
          <w:p>
            <w:pPr>
              <w:pStyle w:val="0"/>
              <w:autoSpaceDE w:val="0"/>
              <w:autoSpaceDN w:val="0"/>
              <w:spacing w:line="260" w:lineRule="exact"/>
              <w:ind w:left="900" w:leftChars="200" w:hanging="541" w:hangingChars="300"/>
              <w:jc w:val="left"/>
              <w:rPr>
                <w:rFonts w:hint="default" w:ascii="ＭＳ ゴシック" w:hAnsi="ＭＳ ゴシック" w:eastAsia="ＭＳ ゴシック"/>
                <w:b w:val="1"/>
                <w:color w:val="FF0000"/>
              </w:rPr>
            </w:pPr>
            <w:r>
              <w:rPr>
                <w:rFonts w:hint="eastAsia" w:ascii="ＭＳ ゴシック" w:hAnsi="ＭＳ ゴシック" w:eastAsia="ＭＳ ゴシック"/>
                <w:b w:val="1"/>
                <w:color w:val="FF0000"/>
              </w:rPr>
              <w:t>　　ⅴ　</w:t>
            </w:r>
            <w:r>
              <w:rPr>
                <w:rFonts w:hint="default" w:ascii="ＭＳ ゴシック" w:hAnsi="ＭＳ ゴシック" w:eastAsia="ＭＳ ゴシック"/>
                <w:b w:val="1"/>
                <w:color w:val="FF0000"/>
              </w:rPr>
              <w:t>地域の関係機関と連携したインクルージョン推進に向けた取組を行う。児童発達支援センターや地域における障害児支援の中核的な役割を担う障害児通所支援事業所等が実施する会議や研修に参加するとともに、地域の教育・保育施設等及び障害児が就学する小学校等と、障害児の教育・保育についての情報交換等を行う等の連携を図ること。</w:t>
            </w:r>
          </w:p>
          <w:p>
            <w:pPr>
              <w:pStyle w:val="0"/>
              <w:autoSpaceDE w:val="0"/>
              <w:autoSpaceDN w:val="0"/>
              <w:spacing w:line="260" w:lineRule="exact"/>
              <w:ind w:firstLine="361" w:firstLineChars="200"/>
              <w:jc w:val="left"/>
              <w:rPr>
                <w:rFonts w:hint="default" w:ascii="ＭＳ ゴシック" w:hAnsi="ＭＳ ゴシック" w:eastAsia="ＭＳ ゴシック"/>
                <w:b w:val="1"/>
                <w:color w:val="FF0000"/>
              </w:rPr>
            </w:pPr>
            <w:r>
              <w:rPr>
                <w:rFonts w:hint="eastAsia" w:ascii="ＭＳ ゴシック" w:hAnsi="ＭＳ ゴシック" w:eastAsia="ＭＳ ゴシック"/>
                <w:b w:val="1"/>
                <w:color w:val="FF0000"/>
              </w:rPr>
              <w:t>②　専門職を活用する場合</w:t>
            </w:r>
          </w:p>
          <w:p>
            <w:pPr>
              <w:pStyle w:val="0"/>
              <w:autoSpaceDE w:val="0"/>
              <w:autoSpaceDN w:val="0"/>
              <w:spacing w:line="260" w:lineRule="exact"/>
              <w:ind w:left="539" w:leftChars="300" w:firstLine="180" w:firstLineChars="100"/>
              <w:jc w:val="left"/>
              <w:rPr>
                <w:rFonts w:hint="default" w:ascii="ＭＳ ゴシック" w:hAnsi="ＭＳ ゴシック" w:eastAsia="ＭＳ ゴシック"/>
                <w:b w:val="1"/>
                <w:color w:val="FF0000"/>
              </w:rPr>
            </w:pPr>
            <w:r>
              <w:rPr>
                <w:rFonts w:hint="eastAsia" w:ascii="ＭＳ ゴシック" w:hAnsi="ＭＳ ゴシック" w:eastAsia="ＭＳ ゴシック"/>
                <w:b w:val="1"/>
                <w:color w:val="FF0000"/>
              </w:rPr>
              <w:t>専門職（注５）を活用して（注６）、関係機関と連携しながら、障害特性等に応じた専門的支援を充実するとともにインクルージョンの推進を図る次の要件を満たす施設に加算する。</w:t>
            </w:r>
          </w:p>
          <w:p>
            <w:pPr>
              <w:pStyle w:val="0"/>
              <w:autoSpaceDE w:val="0"/>
              <w:autoSpaceDN w:val="0"/>
              <w:spacing w:line="260" w:lineRule="exact"/>
              <w:rPr>
                <w:rFonts w:hint="default" w:ascii="ＭＳ ゴシック" w:hAnsi="ＭＳ ゴシック" w:eastAsia="ＭＳ ゴシック"/>
                <w:b w:val="1"/>
                <w:color w:val="FF0000"/>
              </w:rPr>
            </w:pPr>
            <w:r>
              <w:rPr>
                <w:rFonts w:hint="eastAsia" w:ascii="ＭＳ ゴシック" w:hAnsi="ＭＳ ゴシック" w:eastAsia="ＭＳ ゴシック"/>
                <w:b w:val="1"/>
                <w:color w:val="FF0000"/>
              </w:rPr>
              <w:t>　　　＜要件＞</w:t>
            </w:r>
          </w:p>
          <w:p>
            <w:pPr>
              <w:pStyle w:val="0"/>
              <w:autoSpaceDE w:val="0"/>
              <w:autoSpaceDN w:val="0"/>
              <w:spacing w:line="260" w:lineRule="exact"/>
              <w:ind w:left="180" w:leftChars="100" w:firstLine="541" w:firstLineChars="300"/>
              <w:rPr>
                <w:rFonts w:hint="default" w:ascii="ＭＳ ゴシック" w:hAnsi="ＭＳ ゴシック" w:eastAsia="ＭＳ ゴシック"/>
                <w:b w:val="1"/>
                <w:color w:val="FF0000"/>
              </w:rPr>
            </w:pPr>
            <w:r>
              <w:rPr>
                <w:rFonts w:hint="eastAsia" w:ascii="ＭＳ ゴシック" w:hAnsi="ＭＳ ゴシック" w:eastAsia="ＭＳ ゴシック"/>
                <w:b w:val="1"/>
                <w:color w:val="FF0000"/>
              </w:rPr>
              <w:t>ⅰ　専門職が、月に</w:t>
            </w:r>
            <w:r>
              <w:rPr>
                <w:rFonts w:hint="eastAsia" w:ascii="ＭＳ ゴシック" w:hAnsi="ＭＳ ゴシック" w:eastAsia="ＭＳ ゴシック"/>
                <w:b w:val="1"/>
                <w:color w:val="FF0000"/>
              </w:rPr>
              <w:t>60</w:t>
            </w:r>
            <w:r>
              <w:rPr>
                <w:rFonts w:hint="eastAsia" w:ascii="ＭＳ ゴシック" w:hAnsi="ＭＳ ゴシック" w:eastAsia="ＭＳ ゴシック"/>
                <w:b w:val="1"/>
                <w:color w:val="FF0000"/>
              </w:rPr>
              <w:t>時間以上（１週に２日程度）、業務に従事していること。</w:t>
            </w:r>
          </w:p>
          <w:p>
            <w:pPr>
              <w:pStyle w:val="0"/>
              <w:autoSpaceDE w:val="0"/>
              <w:autoSpaceDN w:val="0"/>
              <w:spacing w:line="260" w:lineRule="exact"/>
              <w:ind w:left="899" w:leftChars="400" w:hanging="180" w:hangingChars="100"/>
              <w:rPr>
                <w:rFonts w:hint="default" w:ascii="ＭＳ ゴシック" w:hAnsi="ＭＳ ゴシック" w:eastAsia="ＭＳ ゴシック"/>
                <w:b w:val="1"/>
                <w:color w:val="FF0000"/>
              </w:rPr>
            </w:pPr>
            <w:r>
              <w:rPr>
                <w:rFonts w:hint="eastAsia" w:ascii="ＭＳ ゴシック" w:hAnsi="ＭＳ ゴシック" w:eastAsia="ＭＳ ゴシック"/>
                <w:b w:val="1"/>
                <w:color w:val="FF0000"/>
              </w:rPr>
              <w:t>ⅱ　①のⅰからⅴの取組を実施していることに加え、障害児保育に関する研修計画を作成し、障害児保育に関する園内研修を年１回以上開催すること。</w:t>
            </w:r>
          </w:p>
          <w:p>
            <w:pPr>
              <w:pStyle w:val="0"/>
              <w:ind w:left="1438" w:leftChars="400" w:hanging="719" w:hangingChars="400"/>
              <w:rPr>
                <w:rFonts w:hint="default" w:asciiTheme="minorEastAsia" w:hAnsiTheme="minorEastAsia" w:eastAsiaTheme="minorEastAsia"/>
              </w:rPr>
            </w:pPr>
            <w:r>
              <w:rPr>
                <w:rFonts w:hint="eastAsia" w:asciiTheme="minorEastAsia" w:hAnsiTheme="minorEastAsia" w:eastAsiaTheme="minorEastAsia"/>
              </w:rPr>
              <w:t>（注１）　</w:t>
            </w:r>
            <w:r>
              <w:rPr>
                <w:rFonts w:hint="eastAsia" w:ascii="ＭＳ ゴシック" w:hAnsi="ＭＳ ゴシック" w:eastAsia="ＭＳ ゴシック"/>
                <w:b w:val="1"/>
                <w:color w:val="FF0000"/>
              </w:rPr>
              <w:t>施設を利用する障害児のうち、１人は市町村が認める障害児とし、２人目以降は施設において適宜以降判断して差し支えないものとする。</w:t>
            </w:r>
          </w:p>
          <w:p>
            <w:pPr>
              <w:pStyle w:val="0"/>
              <w:autoSpaceDE w:val="0"/>
              <w:autoSpaceDN w:val="0"/>
              <w:spacing w:line="260" w:lineRule="exact"/>
              <w:ind w:left="1437" w:leftChars="800" w:firstLine="180" w:firstLineChars="100"/>
              <w:jc w:val="left"/>
              <w:rPr>
                <w:rFonts w:hint="default" w:ascii="ＭＳ ゴシック" w:hAnsi="ＭＳ ゴシック" w:eastAsia="ＭＳ ゴシック"/>
                <w:b w:val="1"/>
                <w:color w:val="FF0000"/>
              </w:rPr>
            </w:pPr>
            <w:r>
              <w:rPr>
                <w:rFonts w:hint="eastAsia" w:ascii="ＭＳ ゴシック" w:hAnsi="ＭＳ ゴシック" w:eastAsia="ＭＳ ゴシック"/>
                <w:b w:val="1"/>
                <w:color w:val="FF0000"/>
              </w:rPr>
              <w:t>なお、</w:t>
            </w:r>
            <w:r>
              <w:rPr>
                <w:rFonts w:hint="eastAsia" w:asciiTheme="minorEastAsia" w:hAnsiTheme="minorEastAsia" w:eastAsiaTheme="minorEastAsia"/>
              </w:rPr>
              <w:t>身体障害者手帳等の交付の有無は問わない。医師による診断書や巡回支援専門員等障害に関する専門的知見を有する者による意見提出など障害の事実が把握可能な資料や、</w:t>
            </w:r>
            <w:r>
              <w:rPr>
                <w:rFonts w:hint="eastAsia" w:ascii="ＭＳ ゴシック" w:hAnsi="ＭＳ ゴシック" w:eastAsia="ＭＳ ゴシック"/>
                <w:b w:val="1"/>
                <w:color w:val="FF0000"/>
              </w:rPr>
              <w:t>障害児通所支援や障害福祉サービス等を利用している事実が確認できる資料</w:t>
            </w:r>
            <w:r>
              <w:rPr>
                <w:rFonts w:hint="eastAsia" w:asciiTheme="minorEastAsia" w:hAnsiTheme="minorEastAsia" w:eastAsiaTheme="minorEastAsia"/>
              </w:rPr>
              <w:t>をもって確認しても差し支えない。</w:t>
            </w:r>
          </w:p>
          <w:p>
            <w:pPr>
              <w:pStyle w:val="0"/>
              <w:autoSpaceDE w:val="0"/>
              <w:autoSpaceDN w:val="0"/>
              <w:spacing w:line="260" w:lineRule="exact"/>
              <w:ind w:left="1438" w:leftChars="400" w:hanging="719" w:hangingChars="400"/>
              <w:jc w:val="left"/>
              <w:rPr>
                <w:rFonts w:hint="default" w:ascii="ＭＳ ゴシック" w:hAnsi="ＭＳ ゴシック" w:eastAsia="ＭＳ ゴシック"/>
                <w:b w:val="1"/>
                <w:color w:val="FF0000"/>
              </w:rPr>
            </w:pPr>
            <w:r>
              <w:rPr>
                <w:rFonts w:hint="eastAsia" w:asciiTheme="minorEastAsia" w:hAnsiTheme="minorEastAsia" w:eastAsiaTheme="minorEastAsia"/>
              </w:rPr>
              <w:t>（注２）　「障害児</w:t>
            </w:r>
            <w:r>
              <w:rPr>
                <w:rFonts w:hint="eastAsia" w:ascii="ＭＳ ゴシック" w:hAnsi="ＭＳ ゴシック" w:eastAsia="ＭＳ ゴシック"/>
                <w:b w:val="1"/>
                <w:color w:val="FF0000"/>
              </w:rPr>
              <w:t>が利用している</w:t>
            </w:r>
            <w:r>
              <w:rPr>
                <w:rFonts w:hint="eastAsia" w:asciiTheme="minorEastAsia" w:hAnsiTheme="minorEastAsia" w:eastAsiaTheme="minorEastAsia"/>
              </w:rPr>
              <w:t>」とは」、月の初日において障害児が１人以上利用していることをもって満たしているものとし、以降年度を通じて当該要件を満たしているものとすること。</w:t>
            </w:r>
          </w:p>
          <w:p>
            <w:pPr>
              <w:pStyle w:val="0"/>
              <w:autoSpaceDE w:val="0"/>
              <w:autoSpaceDN w:val="0"/>
              <w:spacing w:line="260" w:lineRule="exact"/>
              <w:ind w:left="539" w:hanging="539" w:hangingChars="300"/>
              <w:jc w:val="left"/>
              <w:rPr>
                <w:rFonts w:hint="default"/>
              </w:rPr>
            </w:pPr>
            <w:r>
              <w:rPr>
                <w:rFonts w:hint="eastAsia" w:asciiTheme="minorEastAsia" w:hAnsiTheme="minorEastAsia" w:eastAsiaTheme="minorEastAsia"/>
              </w:rPr>
              <w:t>　　　　（注３）　非常勤職員であって、資格の有無は問わない。</w:t>
            </w:r>
          </w:p>
          <w:p>
            <w:pPr>
              <w:pStyle w:val="0"/>
              <w:autoSpaceDE w:val="0"/>
              <w:autoSpaceDN w:val="0"/>
              <w:spacing w:line="260" w:lineRule="exact"/>
              <w:ind w:left="1432" w:hanging="1432" w:hangingChars="797"/>
              <w:jc w:val="left"/>
              <w:rPr>
                <w:rFonts w:hint="default" w:ascii="ＭＳ ゴシック" w:hAnsi="ＭＳ ゴシック" w:eastAsia="ＭＳ ゴシック"/>
                <w:b w:val="1"/>
                <w:color w:val="FF0000"/>
              </w:rPr>
            </w:pPr>
            <w:r>
              <w:rPr>
                <w:rFonts w:hint="eastAsia" w:asciiTheme="minorEastAsia" w:hAnsiTheme="minorEastAsia" w:eastAsiaTheme="minorEastAsia"/>
              </w:rPr>
              <w:t>　　</w:t>
            </w:r>
            <w:r>
              <w:rPr>
                <w:rFonts w:hint="eastAsia" w:ascii="ＭＳ ゴシック" w:hAnsi="ＭＳ ゴシック" w:eastAsia="ＭＳ ゴシック"/>
                <w:b w:val="1"/>
                <w:color w:val="FF0000"/>
              </w:rPr>
              <w:t>　　（注４）　</w:t>
            </w:r>
            <w:r>
              <w:rPr>
                <w:rFonts w:hint="default" w:ascii="ＭＳ ゴシック" w:hAnsi="ＭＳ ゴシック" w:eastAsia="ＭＳ ゴシック"/>
                <w:b w:val="1"/>
                <w:color w:val="FF0000"/>
              </w:rPr>
              <w:t>令和７年度において療育支援加算を算定している施設については、新たに示す取組を実施するための準備期間として、令和８年９月末日までは、従前の取組を行うことで、</w:t>
            </w:r>
            <w:r>
              <w:rPr>
                <w:rFonts w:hint="default" w:ascii="ＭＳ ゴシック" w:hAnsi="ＭＳ ゴシック" w:eastAsia="ＭＳ ゴシック"/>
                <w:b w:val="1"/>
                <w:color w:val="FF0000"/>
              </w:rPr>
              <w:t>①</w:t>
            </w:r>
            <w:r>
              <w:rPr>
                <w:rFonts w:hint="default" w:ascii="ＭＳ ゴシック" w:hAnsi="ＭＳ ゴシック" w:eastAsia="ＭＳ ゴシック"/>
                <w:b w:val="1"/>
                <w:color w:val="FF0000"/>
              </w:rPr>
              <w:t>の要件を満たすものとする。</w:t>
            </w:r>
          </w:p>
          <w:p>
            <w:pPr>
              <w:pStyle w:val="0"/>
              <w:autoSpaceDE w:val="0"/>
              <w:autoSpaceDN w:val="0"/>
              <w:spacing w:line="260" w:lineRule="exact"/>
              <w:ind w:left="1433" w:leftChars="399" w:hanging="716" w:hangingChars="397"/>
              <w:jc w:val="left"/>
              <w:rPr>
                <w:rFonts w:hint="default" w:ascii="ＭＳ ゴシック" w:hAnsi="ＭＳ ゴシック" w:eastAsia="ＭＳ ゴシック"/>
                <w:b w:val="1"/>
                <w:color w:val="FF0000"/>
              </w:rPr>
            </w:pPr>
            <w:r>
              <w:rPr>
                <w:rFonts w:hint="eastAsia" w:ascii="ＭＳ ゴシック" w:hAnsi="ＭＳ ゴシック" w:eastAsia="ＭＳ ゴシック"/>
                <w:b w:val="1"/>
                <w:color w:val="FF0000"/>
              </w:rPr>
              <w:t>（注５）　</w:t>
            </w:r>
            <w:r>
              <w:rPr>
                <w:rFonts w:hint="default" w:ascii="ＭＳ ゴシック" w:hAnsi="ＭＳ ゴシック" w:eastAsia="ＭＳ ゴシック"/>
                <w:b w:val="1"/>
                <w:color w:val="FF0000"/>
              </w:rPr>
              <w:t>理学療法士、作業療法士、言語聴覚士、心理担当職員（学校教育法の規定による大学（短期大学を除く。）若しくは大学院において、心理学を専修する学科、研究科若しくはこれに相当する課程を修めて卒業した者であって、個人及び集団心理療法の技術を有するもの又はこれと同等以上の能力を有すると認められる者をいう。）、保健師、看護師、准看護師又は障害児の療育に関する知識及び経験を有する者であって、障害児の療育の指導を行う業務に５年以上従事した経験を有する者のいずれかに該当し、かつ、子育て支援に係る業務に３年以上従事した経験がある者とする。「障害児の療育に関する知識及び経験を有する者であって、障害児の療育の指導を行う業務に５年以上従事した経験」とは、障害児通所支援等に係る業務に従事していた経験があり、かつ、児童発達支援センターや保育所等訪問支援事業所などにおいて、他機関への障害児支援の助言等の業務に５年以上従事していたことをいう。</w:t>
            </w:r>
          </w:p>
          <w:p>
            <w:pPr>
              <w:pStyle w:val="0"/>
              <w:autoSpaceDE w:val="0"/>
              <w:autoSpaceDN w:val="0"/>
              <w:spacing w:line="260" w:lineRule="exact"/>
              <w:ind w:left="1432" w:leftChars="797" w:firstLine="182" w:firstLineChars="101"/>
              <w:jc w:val="left"/>
              <w:rPr>
                <w:rFonts w:hint="default" w:ascii="ＭＳ ゴシック" w:hAnsi="ＭＳ ゴシック" w:eastAsia="ＭＳ ゴシック"/>
                <w:b w:val="1"/>
                <w:color w:val="FF0000"/>
              </w:rPr>
            </w:pPr>
            <w:r>
              <w:rPr>
                <w:rFonts w:hint="default" w:ascii="ＭＳ ゴシック" w:hAnsi="ＭＳ ゴシック" w:eastAsia="ＭＳ ゴシック"/>
                <w:b w:val="1"/>
                <w:color w:val="FF0000"/>
              </w:rPr>
              <w:t>なお、看護師又は准看護師を活用する場合、受け入れている障害児が医療的ケア児である場合に限るものとする。</w:t>
            </w:r>
          </w:p>
          <w:p>
            <w:pPr>
              <w:pStyle w:val="0"/>
              <w:ind w:left="1263" w:hanging="1263" w:hangingChars="700"/>
              <w:rPr>
                <w:rFonts w:hint="default" w:asciiTheme="minorEastAsia" w:hAnsiTheme="minorEastAsia" w:eastAsiaTheme="minorEastAsia"/>
              </w:rPr>
            </w:pPr>
            <w:r>
              <w:rPr>
                <w:rFonts w:hint="eastAsia" w:ascii="ＭＳ ゴシック" w:hAnsi="ＭＳ ゴシック" w:eastAsia="ＭＳ ゴシック"/>
                <w:b w:val="1"/>
                <w:color w:val="FF0000"/>
              </w:rPr>
              <w:t>　　</w:t>
            </w:r>
            <w:r>
              <w:rPr>
                <w:rFonts w:hint="eastAsia" w:ascii="ＭＳ ゴシック" w:hAnsi="ＭＳ ゴシック" w:eastAsia="ＭＳ ゴシック"/>
                <w:b w:val="1"/>
                <w:color w:val="FF0000"/>
              </w:rPr>
              <w:t xml:space="preserve">    </w:t>
            </w:r>
            <w:r>
              <w:rPr>
                <w:rFonts w:hint="eastAsia" w:ascii="ＭＳ ゴシック" w:hAnsi="ＭＳ ゴシック" w:eastAsia="ＭＳ ゴシック"/>
                <w:b w:val="1"/>
                <w:color w:val="FF0000"/>
              </w:rPr>
              <w:t>（注６）専門職の活用に当たっては、雇用形態を問わず、嘱託する場合や雇用している場合も対象となる。</w:t>
            </w:r>
          </w:p>
          <w:p>
            <w:pPr>
              <w:pStyle w:val="0"/>
              <w:autoSpaceDE w:val="0"/>
              <w:autoSpaceDN w:val="0"/>
              <w:spacing w:line="260" w:lineRule="exact"/>
              <w:ind w:left="539" w:leftChars="200" w:hanging="180" w:hangingChars="100"/>
              <w:rPr>
                <w:rFonts w:hint="default" w:asciiTheme="minorEastAsia" w:hAnsiTheme="minorEastAsia" w:eastAsiaTheme="minorEastAsia"/>
              </w:rPr>
            </w:pPr>
            <w:r>
              <w:rPr>
                <w:rFonts w:hint="eastAsia" w:asciiTheme="minorEastAsia" w:hAnsiTheme="minorEastAsia" w:eastAsiaTheme="minorEastAsia"/>
              </w:rPr>
              <w:t>※　加算の認定は、施設が所在する市町村が行うこととし、加算の認定をするに当たっては、その施設の設置者からその旨の申請（施設名、加算の適用年月、対象</w:t>
            </w:r>
            <w:r>
              <w:rPr>
                <w:rFonts w:hint="eastAsia" w:asciiTheme="majorEastAsia" w:hAnsiTheme="majorEastAsia" w:eastAsiaTheme="majorEastAsia"/>
                <w:b w:val="1"/>
                <w:color w:val="FF0000"/>
              </w:rPr>
              <w:t>の利用</w:t>
            </w:r>
            <w:r>
              <w:rPr>
                <w:rFonts w:hint="eastAsia" w:asciiTheme="minorEastAsia" w:hAnsiTheme="minorEastAsia" w:eastAsiaTheme="minorEastAsia"/>
              </w:rPr>
              <w:t>子ども</w:t>
            </w:r>
            <w:r>
              <w:rPr>
                <w:rFonts w:hint="eastAsia" w:asciiTheme="majorEastAsia" w:hAnsiTheme="majorEastAsia" w:eastAsiaTheme="majorEastAsia"/>
                <w:b w:val="1"/>
                <w:color w:val="FF0000"/>
              </w:rPr>
              <w:t>やその人数、専門職の職種や各月の業務に従事する時間等（見込みを含む）が確認できる資料</w:t>
            </w:r>
            <w:r>
              <w:rPr>
                <w:rFonts w:hint="eastAsia" w:asciiTheme="minorEastAsia" w:hAnsiTheme="minorEastAsia" w:eastAsiaTheme="minorEastAsia"/>
              </w:rPr>
              <w:t>等）を徴して確認すること。</w:t>
            </w:r>
          </w:p>
          <w:p>
            <w:pPr>
              <w:pStyle w:val="0"/>
              <w:ind w:left="1257" w:leftChars="200" w:hanging="898" w:hangingChars="500"/>
              <w:rPr>
                <w:rFonts w:hint="default" w:asciiTheme="minorEastAsia" w:hAnsiTheme="minorEastAsia" w:eastAsiaTheme="minorEastAsia"/>
              </w:rPr>
            </w:pPr>
            <w:r>
              <w:rPr>
                <w:rFonts w:hint="eastAsia" w:asciiTheme="minorEastAsia" w:hAnsiTheme="minorEastAsia" w:eastAsiaTheme="minorEastAsia"/>
              </w:rPr>
              <w:t>※　要件に適合しなくなった場合には、要件に適合しなくなった日の属する月の翌月（月の初日に適合し</w:t>
            </w:r>
          </w:p>
          <w:p>
            <w:pPr>
              <w:pStyle w:val="0"/>
              <w:ind w:left="1258" w:leftChars="300" w:hanging="719" w:hangingChars="400"/>
              <w:rPr>
                <w:rFonts w:hint="default"/>
              </w:rPr>
            </w:pPr>
            <w:r>
              <w:rPr>
                <w:rFonts w:hint="eastAsia" w:asciiTheme="minorEastAsia" w:hAnsiTheme="minorEastAsia" w:eastAsiaTheme="minorEastAsia"/>
              </w:rPr>
              <w:t>なくなった場合はその月）から加算の適用がない。</w:t>
            </w:r>
          </w:p>
        </w:tc>
      </w:tr>
      <w:tr>
        <w:trPr>
          <w:trHeight w:val="271" w:hRule="atLeast"/>
        </w:trPr>
        <w:tc>
          <w:tcPr>
            <w:tcW w:w="1134"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5183" w:type="dxa"/>
            <w:gridSpan w:val="4"/>
            <w:tcBorders>
              <w:top w:val="single" w:color="auto" w:sz="4" w:space="0"/>
              <w:left w:val="none" w:color="auto" w:sz="0" w:space="0"/>
              <w:bottom w:val="nil"/>
              <w:right w:val="none" w:color="auto" w:sz="0" w:space="0"/>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3)</w:t>
            </w:r>
            <w:r>
              <w:rPr>
                <w:rFonts w:hint="eastAsia" w:asciiTheme="minorEastAsia" w:hAnsiTheme="minorEastAsia" w:eastAsiaTheme="minorEastAsia"/>
              </w:rPr>
              <w:t>　加算額は、次のとおり算定していますか。</w:t>
            </w:r>
          </w:p>
        </w:tc>
        <w:tc>
          <w:tcPr>
            <w:tcW w:w="913" w:type="dxa"/>
            <w:gridSpan w:val="8"/>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r>
              <w:rPr>
                <w:rFonts w:hint="default" w:asciiTheme="minorEastAsia" w:hAnsiTheme="minorEastAsia" w:eastAsiaTheme="minorEastAsia"/>
              </w:rPr>
              <w:t>□</w:t>
            </w:r>
            <w:r>
              <w:rPr>
                <w:rFonts w:hint="default" w:asciiTheme="minorEastAsia" w:hAnsiTheme="minorEastAsia" w:eastAsiaTheme="minorEastAsia"/>
              </w:rPr>
              <w:t>はい</w:t>
            </w:r>
          </w:p>
          <w:p>
            <w:pPr>
              <w:pStyle w:val="0"/>
              <w:autoSpaceDE w:val="0"/>
              <w:autoSpaceDN w:val="0"/>
              <w:spacing w:line="260" w:lineRule="exact"/>
              <w:rPr>
                <w:rFonts w:hint="default" w:asciiTheme="minorEastAsia" w:hAnsiTheme="minorEastAsia" w:eastAsiaTheme="minorEastAsia"/>
              </w:rPr>
            </w:pPr>
            <w:r>
              <w:rPr>
                <w:rFonts w:hint="default" w:asciiTheme="minorEastAsia" w:hAnsiTheme="minorEastAsia" w:eastAsiaTheme="minorEastAsia"/>
              </w:rPr>
              <w:t>□</w:t>
            </w:r>
            <w:r>
              <w:rPr>
                <w:rFonts w:hint="default" w:asciiTheme="minorEastAsia" w:hAnsiTheme="minorEastAsia" w:eastAsiaTheme="minorEastAsia"/>
              </w:rPr>
              <w:t>いいえ</w:t>
            </w:r>
          </w:p>
        </w:tc>
        <w:tc>
          <w:tcPr>
            <w:tcW w:w="2835" w:type="dxa"/>
            <w:gridSpan w:val="3"/>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p>
        </w:tc>
      </w:tr>
      <w:tr>
        <w:trPr>
          <w:trHeight w:val="2900" w:hRule="atLeast"/>
        </w:trPr>
        <w:tc>
          <w:tcPr>
            <w:tcW w:w="1134" w:type="dxa"/>
            <w:vMerge w:val="continue"/>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rPr>
                <w:rFonts w:hint="eastAsia"/>
              </w:rPr>
            </w:pPr>
          </w:p>
        </w:tc>
        <w:tc>
          <w:tcPr>
            <w:tcW w:w="8931" w:type="dxa"/>
            <w:gridSpan w:val="15"/>
            <w:tcBorders>
              <w:top w:val="nil"/>
              <w:left w:val="none" w:color="auto" w:sz="0" w:space="0"/>
              <w:bottom w:val="single" w:color="auto" w:sz="2" w:space="0"/>
              <w:right w:val="none" w:color="auto" w:sz="0" w:space="0"/>
              <w:tl2br w:val="none" w:color="auto" w:sz="0" w:space="0"/>
              <w:tr2bl w:val="none" w:color="auto" w:sz="0" w:space="0"/>
            </w:tcBorders>
            <w:vAlign w:val="top"/>
          </w:tcPr>
          <w:p>
            <w:pPr>
              <w:pStyle w:val="0"/>
              <w:autoSpaceDE w:val="0"/>
              <w:autoSpaceDN w:val="0"/>
              <w:spacing w:line="260" w:lineRule="exact"/>
              <w:ind w:left="200" w:hanging="200"/>
              <w:rPr>
                <w:rFonts w:hint="default" w:ascii="ＭＳ ゴシック" w:hAnsi="ＭＳ ゴシック" w:eastAsia="ＭＳ ゴシック"/>
                <w:b w:val="1"/>
                <w:color w:val="FF0000"/>
              </w:rPr>
            </w:pPr>
            <w:r>
              <w:rPr>
                <w:rFonts w:hint="eastAsia" w:asciiTheme="minorEastAsia" w:hAnsiTheme="minorEastAsia" w:eastAsiaTheme="minorEastAsia"/>
              </w:rPr>
              <w:t>　　</w:t>
            </w:r>
            <w:r>
              <w:rPr>
                <w:rFonts w:hint="eastAsia" w:ascii="ＭＳ ゴシック" w:hAnsi="ＭＳ ゴシック" w:eastAsia="ＭＳ ゴシック"/>
                <w:b w:val="1"/>
                <w:color w:val="FF0000"/>
              </w:rPr>
              <w:t>加算額は、以下に掲げる状況の別に定める基本額（（Ａ）及び（Ｂ）については、当該加算に係る処遇改善等加算（区分１及び区分２）の単価×</w:t>
            </w:r>
            <w:r>
              <w:rPr>
                <w:rFonts w:hint="eastAsia" w:ascii="ＭＳ ゴシック" w:hAnsi="ＭＳ ゴシック" w:eastAsia="ＭＳ ゴシック"/>
                <w:b w:val="1"/>
                <w:color w:val="FF0000"/>
              </w:rPr>
              <w:t xml:space="preserve"> </w:t>
            </w:r>
            <w:r>
              <w:rPr>
                <w:rFonts w:hint="eastAsia" w:ascii="ＭＳ ゴシック" w:hAnsi="ＭＳ ゴシック" w:eastAsia="ＭＳ ゴシック"/>
                <w:b w:val="1"/>
                <w:color w:val="FF0000"/>
              </w:rPr>
              <w:t>［｛</w:t>
            </w:r>
            <w:r>
              <w:rPr>
                <w:rFonts w:hint="eastAsia" w:ascii="ＭＳ ゴシック" w:hAnsi="ＭＳ ゴシック" w:eastAsia="ＭＳ ゴシック"/>
                <w:b w:val="1"/>
                <w:color w:val="FF0000"/>
              </w:rPr>
              <w:t>(</w:t>
            </w:r>
            <w:r>
              <w:rPr>
                <w:rFonts w:hint="eastAsia" w:ascii="ＭＳ ゴシック" w:hAnsi="ＭＳ ゴシック" w:eastAsia="ＭＳ ゴシック"/>
                <w:b w:val="1"/>
                <w:color w:val="FF0000"/>
              </w:rPr>
              <w:t>加算率</w:t>
            </w:r>
            <w:r>
              <w:rPr>
                <w:rFonts w:hint="eastAsia" w:ascii="ＭＳ ゴシック" w:hAnsi="ＭＳ ゴシック" w:eastAsia="ＭＳ ゴシック"/>
                <w:b w:val="1"/>
                <w:color w:val="FF0000"/>
              </w:rPr>
              <w:t>(a)+</w:t>
            </w:r>
            <w:r>
              <w:rPr>
                <w:rFonts w:hint="eastAsia" w:ascii="ＭＳ ゴシック" w:hAnsi="ＭＳ ゴシック" w:eastAsia="ＭＳ ゴシック"/>
                <w:b w:val="1"/>
                <w:color w:val="FF0000"/>
              </w:rPr>
              <w:t>加算率</w:t>
            </w:r>
            <w:r>
              <w:rPr>
                <w:rFonts w:hint="eastAsia" w:ascii="ＭＳ ゴシック" w:hAnsi="ＭＳ ゴシック" w:eastAsia="ＭＳ ゴシック"/>
                <w:b w:val="1"/>
                <w:color w:val="FF0000"/>
              </w:rPr>
              <w:t>(b))</w:t>
            </w:r>
            <w:r>
              <w:rPr>
                <w:rFonts w:hint="eastAsia" w:ascii="ＭＳ ゴシック" w:hAnsi="ＭＳ ゴシック" w:eastAsia="ＭＳ ゴシック"/>
                <w:b w:val="1"/>
                <w:color w:val="FF0000"/>
              </w:rPr>
              <w:t>×</w:t>
            </w:r>
            <w:r>
              <w:rPr>
                <w:rFonts w:hint="eastAsia" w:ascii="ＭＳ ゴシック" w:hAnsi="ＭＳ ゴシック" w:eastAsia="ＭＳ ゴシック"/>
                <w:b w:val="1"/>
                <w:color w:val="FF0000"/>
              </w:rPr>
              <w:t>100</w:t>
            </w:r>
            <w:r>
              <w:rPr>
                <w:rFonts w:hint="eastAsia" w:ascii="ＭＳ ゴシック" w:hAnsi="ＭＳ ゴシック" w:eastAsia="ＭＳ ゴシック"/>
                <w:b w:val="1"/>
                <w:color w:val="FF0000"/>
              </w:rPr>
              <w:t>｝＋加算率</w:t>
            </w:r>
            <w:r>
              <w:rPr>
                <w:rFonts w:hint="eastAsia" w:ascii="ＭＳ ゴシック" w:hAnsi="ＭＳ ゴシック" w:eastAsia="ＭＳ ゴシック"/>
                <w:b w:val="1"/>
                <w:color w:val="FF0000"/>
              </w:rPr>
              <w:t>(c)</w:t>
            </w:r>
            <w:r>
              <w:rPr>
                <w:rFonts w:hint="eastAsia" w:ascii="ＭＳ ゴシック" w:hAnsi="ＭＳ ゴシック" w:eastAsia="ＭＳ ゴシック"/>
                <w:b w:val="1"/>
                <w:color w:val="FF0000"/>
              </w:rPr>
              <w:t>］</w:t>
            </w:r>
          </w:p>
          <w:p>
            <w:pPr>
              <w:pStyle w:val="0"/>
              <w:autoSpaceDE w:val="0"/>
              <w:autoSpaceDN w:val="0"/>
              <w:spacing w:line="260" w:lineRule="exact"/>
              <w:ind w:left="200" w:hanging="200"/>
              <w:rPr>
                <w:rFonts w:hint="default" w:ascii="ＭＳ ゴシック" w:hAnsi="ＭＳ ゴシック" w:eastAsia="ＭＳ ゴシック"/>
                <w:b w:val="1"/>
                <w:color w:val="FF0000"/>
              </w:rPr>
            </w:pPr>
            <w:r>
              <w:rPr>
                <w:rFonts w:hint="eastAsia" w:ascii="ＭＳ ゴシック" w:hAnsi="ＭＳ ゴシック" w:eastAsia="ＭＳ ゴシック"/>
                <w:b w:val="1"/>
                <w:color w:val="FF0000"/>
              </w:rPr>
              <w:t>　÷</w:t>
            </w:r>
            <w:r>
              <w:rPr>
                <w:rFonts w:hint="eastAsia" w:ascii="ＭＳ ゴシック" w:hAnsi="ＭＳ ゴシック" w:eastAsia="ＭＳ ゴシック"/>
                <w:b w:val="1"/>
                <w:color w:val="FF0000"/>
              </w:rPr>
              <w:t xml:space="preserve"> </w:t>
            </w:r>
            <w:r>
              <w:rPr>
                <w:rFonts w:hint="eastAsia" w:ascii="ＭＳ ゴシック" w:hAnsi="ＭＳ ゴシック" w:eastAsia="ＭＳ ゴシック"/>
                <w:b w:val="1"/>
                <w:color w:val="FF0000"/>
              </w:rPr>
              <w:t>各月初日の利用子ども数（算定して得た額に</w:t>
            </w:r>
            <w:r>
              <w:rPr>
                <w:rFonts w:hint="eastAsia" w:ascii="ＭＳ ゴシック" w:hAnsi="ＭＳ ゴシック" w:eastAsia="ＭＳ ゴシック"/>
                <w:b w:val="1"/>
                <w:color w:val="FF0000"/>
              </w:rPr>
              <w:t>10</w:t>
            </w:r>
            <w:r>
              <w:rPr>
                <w:rFonts w:hint="eastAsia" w:ascii="ＭＳ ゴシック" w:hAnsi="ＭＳ ゴシック" w:eastAsia="ＭＳ ゴシック"/>
                <w:b w:val="1"/>
                <w:color w:val="FF0000"/>
              </w:rPr>
              <w:t>円未満の端数がある場合は切り捨てる。）</w:t>
            </w:r>
          </w:p>
          <w:p>
            <w:pPr>
              <w:pStyle w:val="0"/>
              <w:autoSpaceDE w:val="0"/>
              <w:autoSpaceDN w:val="0"/>
              <w:spacing w:line="260" w:lineRule="exact"/>
              <w:ind w:left="200" w:hanging="200"/>
              <w:rPr>
                <w:rFonts w:hint="default" w:ascii="ＭＳ ゴシック" w:hAnsi="ＭＳ ゴシック" w:eastAsia="ＭＳ ゴシック"/>
                <w:b w:val="1"/>
                <w:color w:val="FF0000"/>
              </w:rPr>
            </w:pPr>
            <w:r>
              <w:rPr>
                <w:rFonts w:hint="eastAsia" w:ascii="ＭＳ ゴシック" w:hAnsi="ＭＳ ゴシック" w:eastAsia="ＭＳ ゴシック"/>
                <w:b w:val="1"/>
                <w:color w:val="FF0000"/>
              </w:rPr>
              <w:t>　（Ａ）</w:t>
            </w:r>
            <w:r>
              <w:rPr>
                <w:rFonts w:hint="eastAsia" w:ascii="ＭＳ ゴシック" w:hAnsi="ＭＳ ゴシック" w:eastAsia="ＭＳ ゴシック"/>
                <w:b w:val="1"/>
                <w:color w:val="FF0000"/>
              </w:rPr>
              <w:t xml:space="preserve"> 2</w:t>
            </w:r>
            <w:r>
              <w:rPr>
                <w:rFonts w:hint="eastAsia" w:ascii="ＭＳ ゴシック" w:hAnsi="ＭＳ ゴシック" w:eastAsia="ＭＳ ゴシック"/>
                <w:b w:val="1"/>
                <w:color w:val="FF0000"/>
              </w:rPr>
              <w:t>）①の要件を満たす特別児童扶養手当支給対象児童</w:t>
            </w:r>
            <w:bookmarkStart w:id="25" w:name="OLE_LINK25"/>
            <w:r>
              <w:rPr>
                <w:rFonts w:hint="eastAsia" w:ascii="ＭＳ ゴシック" w:hAnsi="ＭＳ ゴシック" w:eastAsia="ＭＳ ゴシック"/>
                <w:b w:val="1"/>
                <w:color w:val="FF0000"/>
              </w:rPr>
              <w:t>（注１）</w:t>
            </w:r>
            <w:bookmarkEnd w:id="25"/>
            <w:r>
              <w:rPr>
                <w:rFonts w:hint="eastAsia" w:ascii="ＭＳ ゴシック" w:hAnsi="ＭＳ ゴシック" w:eastAsia="ＭＳ ゴシック"/>
                <w:b w:val="1"/>
                <w:color w:val="FF0000"/>
              </w:rPr>
              <w:t>受入施設</w:t>
            </w:r>
          </w:p>
          <w:p>
            <w:pPr>
              <w:pStyle w:val="0"/>
              <w:autoSpaceDE w:val="0"/>
              <w:autoSpaceDN w:val="0"/>
              <w:spacing w:line="260" w:lineRule="exact"/>
              <w:ind w:left="200" w:hanging="200"/>
              <w:rPr>
                <w:rFonts w:hint="default" w:ascii="ＭＳ ゴシック" w:hAnsi="ＭＳ ゴシック" w:eastAsia="ＭＳ ゴシック"/>
                <w:b w:val="1"/>
                <w:color w:val="FF0000"/>
              </w:rPr>
            </w:pPr>
            <w:r>
              <w:rPr>
                <w:rFonts w:hint="eastAsia" w:ascii="ＭＳ ゴシック" w:hAnsi="ＭＳ ゴシック" w:eastAsia="ＭＳ ゴシック"/>
                <w:b w:val="1"/>
                <w:color w:val="FF0000"/>
              </w:rPr>
              <w:t>　（Ｂ）</w:t>
            </w:r>
            <w:r>
              <w:rPr>
                <w:rFonts w:hint="eastAsia" w:ascii="ＭＳ ゴシック" w:hAnsi="ＭＳ ゴシック" w:eastAsia="ＭＳ ゴシック"/>
                <w:b w:val="1"/>
                <w:color w:val="FF0000"/>
              </w:rPr>
              <w:t xml:space="preserve"> 2</w:t>
            </w:r>
            <w:r>
              <w:rPr>
                <w:rFonts w:hint="eastAsia" w:ascii="ＭＳ ゴシック" w:hAnsi="ＭＳ ゴシック" w:eastAsia="ＭＳ ゴシック"/>
                <w:b w:val="1"/>
                <w:color w:val="FF0000"/>
              </w:rPr>
              <w:t>）①の要件を満たす特別児童扶養手当支給対象児童（注１）以外の障害児受入施設</w:t>
            </w:r>
          </w:p>
          <w:p>
            <w:pPr>
              <w:pStyle w:val="0"/>
              <w:autoSpaceDE w:val="0"/>
              <w:autoSpaceDN w:val="0"/>
              <w:spacing w:line="260" w:lineRule="exact"/>
              <w:ind w:left="541" w:hanging="541" w:hangingChars="300"/>
              <w:rPr>
                <w:rFonts w:hint="default" w:ascii="ＭＳ ゴシック" w:hAnsi="ＭＳ ゴシック" w:eastAsia="ＭＳ ゴシック"/>
                <w:b w:val="1"/>
                <w:color w:val="FF0000"/>
              </w:rPr>
            </w:pPr>
            <w:r>
              <w:rPr>
                <w:rFonts w:hint="eastAsia" w:ascii="ＭＳ ゴシック" w:hAnsi="ＭＳ ゴシック" w:eastAsia="ＭＳ ゴシック"/>
                <w:b w:val="1"/>
                <w:color w:val="FF0000"/>
              </w:rPr>
              <w:t>　（Ｃ）</w:t>
            </w:r>
            <w:r>
              <w:rPr>
                <w:rFonts w:hint="eastAsia" w:ascii="ＭＳ ゴシック" w:hAnsi="ＭＳ ゴシック" w:eastAsia="ＭＳ ゴシック"/>
                <w:b w:val="1"/>
                <w:color w:val="FF0000"/>
              </w:rPr>
              <w:t xml:space="preserve"> 2</w:t>
            </w:r>
            <w:r>
              <w:rPr>
                <w:rFonts w:hint="eastAsia" w:ascii="ＭＳ ゴシック" w:hAnsi="ＭＳ ゴシック" w:eastAsia="ＭＳ ゴシック"/>
                <w:b w:val="1"/>
                <w:color w:val="FF0000"/>
              </w:rPr>
              <w:t>）②の要件を満たし、専門職の配置又は嘱託が月</w:t>
            </w:r>
            <w:r>
              <w:rPr>
                <w:rFonts w:hint="eastAsia" w:ascii="ＭＳ ゴシック" w:hAnsi="ＭＳ ゴシック" w:eastAsia="ＭＳ ゴシック"/>
                <w:b w:val="1"/>
                <w:color w:val="FF0000"/>
              </w:rPr>
              <w:t>90</w:t>
            </w:r>
            <w:r>
              <w:rPr>
                <w:rFonts w:hint="eastAsia" w:ascii="ＭＳ ゴシック" w:hAnsi="ＭＳ ゴシック" w:eastAsia="ＭＳ ゴシック"/>
                <w:b w:val="1"/>
                <w:color w:val="FF0000"/>
              </w:rPr>
              <w:t>時間以上（注２）であり、かつ、特別児童扶養手当支給対象児童（注１）受入施設又は定員</w:t>
            </w:r>
            <w:r>
              <w:rPr>
                <w:rFonts w:hint="eastAsia" w:ascii="ＭＳ ゴシック" w:hAnsi="ＭＳ ゴシック" w:eastAsia="ＭＳ ゴシック"/>
                <w:b w:val="1"/>
                <w:color w:val="FF0000"/>
              </w:rPr>
              <w:t>90</w:t>
            </w:r>
            <w:r>
              <w:rPr>
                <w:rFonts w:hint="eastAsia" w:ascii="ＭＳ ゴシック" w:hAnsi="ＭＳ ゴシック" w:eastAsia="ＭＳ ゴシック"/>
                <w:b w:val="1"/>
                <w:color w:val="FF0000"/>
              </w:rPr>
              <w:t>人以上の施設</w:t>
            </w:r>
          </w:p>
          <w:p>
            <w:pPr>
              <w:pStyle w:val="0"/>
              <w:autoSpaceDE w:val="0"/>
              <w:autoSpaceDN w:val="0"/>
              <w:spacing w:line="260" w:lineRule="exact"/>
              <w:ind w:left="200" w:hanging="200"/>
              <w:rPr>
                <w:rFonts w:hint="default" w:ascii="ＭＳ ゴシック" w:hAnsi="ＭＳ ゴシック" w:eastAsia="ＭＳ ゴシック"/>
                <w:b w:val="1"/>
                <w:color w:val="FF0000"/>
              </w:rPr>
            </w:pPr>
            <w:r>
              <w:rPr>
                <w:rFonts w:hint="eastAsia" w:ascii="ＭＳ ゴシック" w:hAnsi="ＭＳ ゴシック" w:eastAsia="ＭＳ ゴシック"/>
                <w:b w:val="1"/>
                <w:color w:val="FF0000"/>
              </w:rPr>
              <w:t>　（Ｄ）</w:t>
            </w:r>
            <w:r>
              <w:rPr>
                <w:rFonts w:hint="eastAsia" w:ascii="ＭＳ ゴシック" w:hAnsi="ＭＳ ゴシック" w:eastAsia="ＭＳ ゴシック"/>
                <w:b w:val="1"/>
                <w:color w:val="FF0000"/>
              </w:rPr>
              <w:t xml:space="preserve"> 2</w:t>
            </w:r>
            <w:r>
              <w:rPr>
                <w:rFonts w:hint="eastAsia" w:ascii="ＭＳ ゴシック" w:hAnsi="ＭＳ ゴシック" w:eastAsia="ＭＳ ゴシック"/>
                <w:b w:val="1"/>
                <w:color w:val="FF0000"/>
              </w:rPr>
              <w:t>）②の要件を満たす施設</w:t>
            </w:r>
          </w:p>
          <w:p>
            <w:pPr>
              <w:pStyle w:val="0"/>
              <w:autoSpaceDE w:val="0"/>
              <w:autoSpaceDN w:val="0"/>
              <w:spacing w:line="260" w:lineRule="exact"/>
              <w:ind w:left="200" w:hanging="200"/>
              <w:rPr>
                <w:rFonts w:hint="default"/>
              </w:rPr>
            </w:pPr>
            <w:r>
              <w:rPr>
                <w:rFonts w:hint="eastAsia" w:ascii="ＭＳ ゴシック" w:hAnsi="ＭＳ ゴシック" w:eastAsia="ＭＳ ゴシック"/>
                <w:b w:val="1"/>
                <w:color w:val="FF0000"/>
              </w:rPr>
              <w:t>　　　（注１）　</w:t>
            </w:r>
            <w:r>
              <w:rPr>
                <w:rFonts w:hint="eastAsia"/>
              </w:rPr>
              <w:t>特別児童扶養手当の支給要件に該当するが所得制限により当該手当の支給がされていない</w:t>
            </w:r>
          </w:p>
          <w:p>
            <w:pPr>
              <w:pStyle w:val="0"/>
              <w:autoSpaceDE w:val="0"/>
              <w:autoSpaceDN w:val="0"/>
              <w:spacing w:line="260" w:lineRule="exact"/>
              <w:ind w:left="200" w:hanging="200"/>
              <w:rPr>
                <w:rFonts w:hint="default"/>
              </w:rPr>
            </w:pPr>
            <w:r>
              <w:rPr>
                <w:rFonts w:hint="eastAsia"/>
              </w:rPr>
              <w:t>　　　　　　　児童を含む。</w:t>
            </w:r>
          </w:p>
          <w:p>
            <w:pPr>
              <w:pStyle w:val="0"/>
              <w:autoSpaceDE w:val="0"/>
              <w:autoSpaceDN w:val="0"/>
              <w:spacing w:line="260" w:lineRule="exact"/>
              <w:ind w:left="200" w:hanging="200"/>
              <w:rPr>
                <w:rFonts w:hint="default" w:asciiTheme="minorEastAsia" w:hAnsiTheme="minorEastAsia" w:eastAsiaTheme="minorEastAsia"/>
              </w:rPr>
            </w:pPr>
            <w:r>
              <w:rPr>
                <w:rFonts w:hint="eastAsia" w:ascii="ＭＳ ゴシック" w:hAnsi="ＭＳ ゴシック" w:eastAsia="ＭＳ ゴシック"/>
                <w:b w:val="1"/>
                <w:color w:val="FF0000"/>
              </w:rPr>
              <w:t>　　　（注２）　１週に３日程度の配置又は嘱託を想定。</w:t>
            </w:r>
          </w:p>
        </w:tc>
      </w:tr>
      <w:tr>
        <w:trPr>
          <w:trHeight w:val="756" w:hRule="atLeast"/>
        </w:trPr>
        <w:tc>
          <w:tcPr>
            <w:tcW w:w="1134" w:type="dxa"/>
            <w:vMerge w:val="continue"/>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rPr>
                <w:rFonts w:hint="eastAsia"/>
              </w:rPr>
            </w:pPr>
          </w:p>
        </w:tc>
        <w:tc>
          <w:tcPr>
            <w:tcW w:w="5172" w:type="dxa"/>
            <w:gridSpan w:val="3"/>
            <w:tcBorders>
              <w:top w:val="single" w:color="auto" w:sz="2" w:space="0"/>
              <w:left w:val="none" w:color="auto" w:sz="0" w:space="0"/>
              <w:bottom w:val="nil"/>
              <w:right w:val="single" w:color="auto" w:sz="2" w:space="0"/>
              <w:tl2br w:val="none" w:color="auto" w:sz="0" w:space="0"/>
              <w:tr2bl w:val="none" w:color="auto" w:sz="0" w:space="0"/>
            </w:tcBorders>
            <w:vAlign w:val="top"/>
          </w:tcPr>
          <w:p>
            <w:pPr>
              <w:pStyle w:val="0"/>
              <w:autoSpaceDE w:val="0"/>
              <w:autoSpaceDN w:val="0"/>
              <w:spacing w:line="260" w:lineRule="exact"/>
              <w:ind w:left="200" w:hanging="200"/>
              <w:rPr>
                <w:rFonts w:hint="default" w:asciiTheme="minorEastAsia" w:hAnsiTheme="minorEastAsia" w:eastAsiaTheme="minorEastAsia"/>
                <w:b w:val="1"/>
                <w:color w:val="FF0000"/>
              </w:rPr>
            </w:pPr>
            <w:r>
              <w:rPr>
                <w:rFonts w:hint="eastAsia" w:asciiTheme="minorEastAsia" w:hAnsiTheme="minorEastAsia" w:eastAsiaTheme="minorEastAsia"/>
                <w:b w:val="1"/>
                <w:color w:val="FF0000"/>
              </w:rPr>
              <w:t xml:space="preserve">4)  </w:t>
            </w:r>
            <w:r>
              <w:rPr>
                <w:rFonts w:hint="eastAsia" w:asciiTheme="minorEastAsia" w:hAnsiTheme="minorEastAsia" w:eastAsiaTheme="minorEastAsia"/>
                <w:b w:val="1"/>
                <w:color w:val="FF0000"/>
              </w:rPr>
              <w:t>実績の報告等</w:t>
            </w:r>
          </w:p>
          <w:p>
            <w:pPr>
              <w:pStyle w:val="0"/>
              <w:autoSpaceDE w:val="0"/>
              <w:autoSpaceDN w:val="0"/>
              <w:spacing w:line="260" w:lineRule="exact"/>
              <w:ind w:left="200" w:hanging="200"/>
              <w:rPr>
                <w:rFonts w:hint="default"/>
              </w:rPr>
            </w:pPr>
            <w:r>
              <w:rPr>
                <w:rFonts w:hint="eastAsia" w:asciiTheme="minorEastAsia" w:hAnsiTheme="minorEastAsia" w:eastAsiaTheme="minorEastAsia"/>
                <w:b w:val="1"/>
                <w:color w:val="FF0000"/>
              </w:rPr>
              <w:t>　　本加算の適用を受けた施設は、</w:t>
            </w:r>
            <w:r>
              <w:rPr>
                <w:rFonts w:hint="eastAsia" w:asciiTheme="minorEastAsia" w:hAnsiTheme="minorEastAsia" w:eastAsiaTheme="minorEastAsia"/>
                <w:b w:val="1"/>
                <w:color w:val="FF0000"/>
              </w:rPr>
              <w:t>2)</w:t>
            </w:r>
            <w:r>
              <w:rPr>
                <w:rFonts w:hint="eastAsia" w:asciiTheme="minorEastAsia" w:hAnsiTheme="minorEastAsia" w:eastAsiaTheme="minorEastAsia"/>
                <w:b w:val="1"/>
                <w:color w:val="FF0000"/>
              </w:rPr>
              <w:t>に定める要件に係る実施</w:t>
            </w:r>
          </w:p>
          <w:p>
            <w:pPr>
              <w:pStyle w:val="0"/>
              <w:autoSpaceDE w:val="0"/>
              <w:autoSpaceDN w:val="0"/>
              <w:spacing w:line="260" w:lineRule="exact"/>
              <w:ind w:left="90" w:leftChars="50" w:firstLine="90" w:firstLineChars="50"/>
              <w:rPr>
                <w:rFonts w:hint="default"/>
              </w:rPr>
            </w:pPr>
            <w:r>
              <w:rPr>
                <w:rFonts w:hint="eastAsia" w:asciiTheme="minorEastAsia" w:hAnsiTheme="minorEastAsia" w:eastAsiaTheme="minorEastAsia"/>
                <w:b w:val="1"/>
                <w:color w:val="FF0000"/>
              </w:rPr>
              <w:t>状況が分かれる資料を作成するとともに、翌年４月末日まで</w:t>
            </w:r>
          </w:p>
        </w:tc>
        <w:tc>
          <w:tcPr>
            <w:tcW w:w="905" w:type="dxa"/>
            <w:gridSpan w:val="8"/>
            <w:tcBorders>
              <w:top w:val="single" w:color="auto" w:sz="2" w:space="0"/>
              <w:left w:val="single" w:color="auto" w:sz="2" w:space="0"/>
              <w:bottom w:val="single" w:color="auto" w:sz="2" w:space="0"/>
              <w:right w:val="single" w:color="auto" w:sz="2" w:space="0"/>
              <w:tl2br w:val="none" w:color="auto" w:sz="0" w:space="0"/>
              <w:tr2bl w:val="none" w:color="auto" w:sz="0" w:space="0"/>
            </w:tcBorders>
            <w:vAlign w:val="top"/>
          </w:tcPr>
          <w:p>
            <w:pPr>
              <w:pStyle w:val="0"/>
              <w:autoSpaceDE w:val="0"/>
              <w:autoSpaceDN w:val="0"/>
              <w:spacing w:line="260" w:lineRule="exact"/>
              <w:rPr>
                <w:rFonts w:hint="default" w:ascii="ＭＳ ゴシック" w:hAnsi="ＭＳ ゴシック" w:eastAsia="ＭＳ ゴシック"/>
                <w:b w:val="1"/>
                <w:color w:val="FF0000"/>
              </w:rPr>
            </w:pPr>
            <w:r>
              <w:rPr>
                <w:rFonts w:hint="eastAsia" w:ascii="ＭＳ ゴシック" w:hAnsi="ＭＳ ゴシック" w:eastAsia="ＭＳ ゴシック"/>
                <w:b w:val="1"/>
                <w:color w:val="FF0000"/>
              </w:rPr>
              <w:t>□はい</w:t>
            </w:r>
          </w:p>
          <w:p>
            <w:pPr>
              <w:pStyle w:val="0"/>
              <w:autoSpaceDE w:val="0"/>
              <w:autoSpaceDN w:val="0"/>
              <w:spacing w:line="260" w:lineRule="exact"/>
              <w:rPr>
                <w:rFonts w:hint="default" w:ascii="ＭＳ ゴシック" w:hAnsi="ＭＳ ゴシック" w:eastAsia="ＭＳ ゴシック"/>
                <w:b w:val="1"/>
                <w:color w:val="FF0000"/>
              </w:rPr>
            </w:pPr>
            <w:r>
              <w:rPr>
                <w:rFonts w:hint="eastAsia" w:ascii="ＭＳ ゴシック" w:hAnsi="ＭＳ ゴシック" w:eastAsia="ＭＳ ゴシック"/>
                <w:b w:val="1"/>
                <w:color w:val="FF0000"/>
              </w:rPr>
              <w:t>□いいえ</w:t>
            </w:r>
          </w:p>
          <w:p>
            <w:pPr>
              <w:pStyle w:val="0"/>
              <w:rPr>
                <w:rFonts w:hint="default"/>
              </w:rPr>
            </w:pPr>
            <w:r>
              <w:rPr>
                <w:rFonts w:hint="eastAsia" w:ascii="ＭＳ ゴシック" w:hAnsi="ＭＳ ゴシック" w:eastAsia="ＭＳ ゴシック"/>
                <w:b w:val="1"/>
                <w:color w:val="FF0000"/>
              </w:rPr>
              <w:t>□非該当</w:t>
            </w:r>
          </w:p>
        </w:tc>
        <w:tc>
          <w:tcPr>
            <w:tcW w:w="2854" w:type="dxa"/>
            <w:gridSpan w:val="4"/>
            <w:tcBorders>
              <w:top w:val="single" w:color="auto" w:sz="2" w:space="0"/>
              <w:left w:val="single" w:color="auto" w:sz="2" w:space="0"/>
              <w:bottom w:val="single" w:color="auto" w:sz="2" w:space="0"/>
              <w:right w:val="none" w:color="auto" w:sz="0" w:space="0"/>
              <w:tl2br w:val="none" w:color="auto" w:sz="0" w:space="0"/>
              <w:tr2bl w:val="none" w:color="auto" w:sz="0" w:space="0"/>
            </w:tcBorders>
            <w:vAlign w:val="top"/>
          </w:tcPr>
          <w:p>
            <w:pPr>
              <w:pStyle w:val="0"/>
              <w:rPr>
                <w:rFonts w:hint="default"/>
              </w:rPr>
            </w:pPr>
          </w:p>
        </w:tc>
      </w:tr>
      <w:tr>
        <w:trPr>
          <w:trHeight w:val="274" w:hRule="atLeast"/>
        </w:trPr>
        <w:tc>
          <w:tcPr>
            <w:tcW w:w="1134" w:type="dxa"/>
            <w:tcBorders>
              <w:top w:val="dotted" w:color="auto" w:sz="4" w:space="0"/>
              <w:left w:val="none" w:color="auto" w:sz="0" w:space="0"/>
              <w:bottom w:val="single" w:color="auto" w:sz="8" w:space="0"/>
              <w:right w:val="none" w:color="auto" w:sz="0" w:space="0"/>
              <w:tl2br w:val="none" w:color="auto" w:sz="0" w:space="0"/>
              <w:tr2bl w:val="none" w:color="auto" w:sz="0" w:space="0"/>
            </w:tcBorders>
            <w:vAlign w:val="top"/>
          </w:tcPr>
          <w:p>
            <w:pPr>
              <w:pStyle w:val="0"/>
              <w:rPr>
                <w:rFonts w:hint="default"/>
              </w:rPr>
            </w:pPr>
          </w:p>
        </w:tc>
        <w:tc>
          <w:tcPr>
            <w:tcW w:w="8931" w:type="dxa"/>
            <w:gridSpan w:val="15"/>
            <w:tcBorders>
              <w:top w:val="nil"/>
              <w:left w:val="none" w:color="auto" w:sz="0" w:space="0"/>
              <w:bottom w:val="single" w:color="auto" w:sz="8" w:space="0"/>
              <w:right w:val="none" w:color="auto" w:sz="0" w:space="0"/>
              <w:tl2br w:val="none" w:color="auto" w:sz="0" w:space="0"/>
              <w:tr2bl w:val="none" w:color="auto" w:sz="0" w:space="0"/>
            </w:tcBorders>
            <w:vAlign w:val="top"/>
          </w:tcPr>
          <w:p>
            <w:pPr>
              <w:pStyle w:val="0"/>
              <w:autoSpaceDE w:val="0"/>
              <w:autoSpaceDN w:val="0"/>
              <w:spacing w:line="260" w:lineRule="exact"/>
              <w:ind w:left="90" w:leftChars="50" w:firstLine="90" w:firstLineChars="50"/>
              <w:rPr>
                <w:rFonts w:hint="default"/>
              </w:rPr>
            </w:pPr>
            <w:r>
              <w:rPr>
                <w:rFonts w:hint="eastAsia" w:asciiTheme="minorEastAsia" w:hAnsiTheme="minorEastAsia" w:eastAsiaTheme="minorEastAsia"/>
                <w:b w:val="1"/>
                <w:color w:val="FF0000"/>
              </w:rPr>
              <w:t>に実績報告書を市に提出していますか。</w:t>
            </w:r>
          </w:p>
        </w:tc>
      </w:tr>
      <w:tr>
        <w:trPr>
          <w:trHeight w:val="67" w:hRule="atLeast"/>
        </w:trPr>
        <w:tc>
          <w:tcPr>
            <w:tcW w:w="1134" w:type="dxa"/>
            <w:vMerge w:val="restart"/>
            <w:tcBorders>
              <w:top w:val="single" w:color="auto" w:sz="8" w:space="0"/>
              <w:left w:val="none" w:color="auto" w:sz="0" w:space="0"/>
              <w:bottom w:val="none" w:color="auto" w:sz="0" w:space="0"/>
              <w:right w:val="none" w:color="auto" w:sz="0" w:space="0"/>
              <w:tl2br w:val="none" w:color="auto" w:sz="0" w:space="0"/>
              <w:tr2bl w:val="none" w:color="auto" w:sz="0" w:space="0"/>
            </w:tcBorders>
            <w:vAlign w:val="top"/>
          </w:tcPr>
          <w:p>
            <w:pPr>
              <w:pStyle w:val="0"/>
              <w:autoSpaceDE w:val="0"/>
              <w:autoSpaceDN w:val="0"/>
              <w:spacing w:line="260" w:lineRule="exact"/>
              <w:jc w:val="left"/>
              <w:rPr>
                <w:rFonts w:hint="default" w:asciiTheme="majorEastAsia" w:hAnsiTheme="majorEastAsia" w:eastAsiaTheme="majorEastAsia"/>
                <w:w w:val="90"/>
              </w:rPr>
            </w:pPr>
            <w:r>
              <w:rPr>
                <w:rFonts w:hint="eastAsia" w:asciiTheme="majorEastAsia" w:hAnsiTheme="majorEastAsia" w:eastAsiaTheme="majorEastAsia"/>
                <w:b w:val="1"/>
                <w:color w:val="FF0000"/>
                <w:w w:val="90"/>
              </w:rPr>
              <w:t>22</w:t>
            </w:r>
            <w:r>
              <w:rPr>
                <w:rFonts w:hint="eastAsia" w:asciiTheme="majorEastAsia" w:hAnsiTheme="majorEastAsia" w:eastAsiaTheme="majorEastAsia"/>
                <w:w w:val="90"/>
              </w:rPr>
              <w:t xml:space="preserve"> </w:t>
            </w:r>
            <w:r>
              <w:rPr>
                <w:rFonts w:hint="eastAsia" w:asciiTheme="majorEastAsia" w:hAnsiTheme="majorEastAsia" w:eastAsiaTheme="majorEastAsia"/>
                <w:w w:val="90"/>
              </w:rPr>
              <w:t>事務職員雇上費加算</w:t>
            </w:r>
          </w:p>
          <w:p>
            <w:pPr>
              <w:pStyle w:val="0"/>
              <w:autoSpaceDE w:val="0"/>
              <w:autoSpaceDN w:val="0"/>
              <w:spacing w:line="260" w:lineRule="exact"/>
              <w:jc w:val="left"/>
              <w:rPr>
                <w:rFonts w:hint="default" w:asciiTheme="majorEastAsia" w:hAnsiTheme="majorEastAsia" w:eastAsiaTheme="majorEastAsia"/>
                <w:w w:val="90"/>
              </w:rPr>
            </w:pPr>
          </w:p>
          <w:p>
            <w:pPr>
              <w:pStyle w:val="0"/>
              <w:autoSpaceDE w:val="0"/>
              <w:autoSpaceDN w:val="0"/>
              <w:spacing w:line="260" w:lineRule="exact"/>
              <w:jc w:val="left"/>
              <w:rPr>
                <w:rFonts w:hint="default" w:ascii="ＭＳ Ｐ明朝" w:hAnsi="ＭＳ Ｐ明朝" w:eastAsia="ＭＳ Ｐ明朝"/>
                <w:w w:val="90"/>
              </w:rPr>
            </w:pPr>
            <w:r>
              <w:rPr>
                <w:rFonts w:hint="default" w:ascii="ＭＳ Ｐ明朝" w:hAnsi="ＭＳ Ｐ明朝" w:eastAsia="ＭＳ Ｐ明朝"/>
                <w:w w:val="90"/>
              </w:rPr>
              <w:t>［加算認定］</w:t>
            </w:r>
          </w:p>
          <w:p>
            <w:pPr>
              <w:pStyle w:val="0"/>
              <w:autoSpaceDE w:val="0"/>
              <w:autoSpaceDN w:val="0"/>
              <w:spacing w:line="260" w:lineRule="exact"/>
              <w:jc w:val="left"/>
              <w:rPr>
                <w:rFonts w:hint="default" w:ascii="ＭＳ Ｐ明朝" w:hAnsi="ＭＳ Ｐ明朝" w:eastAsia="ＭＳ Ｐ明朝"/>
                <w:w w:val="90"/>
              </w:rPr>
            </w:pPr>
            <w:r>
              <w:rPr>
                <w:rFonts w:hint="default" w:ascii="ＭＳ Ｐ明朝" w:hAnsi="ＭＳ Ｐ明朝" w:eastAsia="ＭＳ Ｐ明朝"/>
                <w:w w:val="90"/>
              </w:rPr>
              <w:t>申請に基づき</w:t>
            </w:r>
            <w:r>
              <w:rPr>
                <w:rFonts w:hint="eastAsia" w:ascii="ＭＳ Ｐ明朝" w:hAnsi="ＭＳ Ｐ明朝" w:eastAsia="ＭＳ Ｐ明朝"/>
                <w:w w:val="90"/>
              </w:rPr>
              <w:t>市</w:t>
            </w:r>
            <w:r>
              <w:rPr>
                <w:rFonts w:hint="default" w:ascii="ＭＳ Ｐ明朝" w:hAnsi="ＭＳ Ｐ明朝" w:eastAsia="ＭＳ Ｐ明朝"/>
                <w:w w:val="90"/>
              </w:rPr>
              <w:t>が認定</w:t>
            </w:r>
          </w:p>
          <w:p>
            <w:pPr>
              <w:pStyle w:val="0"/>
              <w:autoSpaceDE w:val="0"/>
              <w:autoSpaceDN w:val="0"/>
              <w:spacing w:line="260" w:lineRule="exact"/>
              <w:jc w:val="left"/>
              <w:rPr>
                <w:rFonts w:hint="default" w:asciiTheme="minorEastAsia" w:hAnsiTheme="minorEastAsia" w:eastAsiaTheme="minorEastAsia"/>
                <w:w w:val="90"/>
              </w:rPr>
            </w:pPr>
          </w:p>
        </w:tc>
        <w:tc>
          <w:tcPr>
            <w:tcW w:w="5183" w:type="dxa"/>
            <w:gridSpan w:val="4"/>
            <w:tcBorders>
              <w:top w:val="single" w:color="auto" w:sz="8" w:space="0"/>
              <w:left w:val="none" w:color="auto" w:sz="0" w:space="0"/>
              <w:bottom w:val="nil"/>
              <w:right w:val="none" w:color="auto" w:sz="0" w:space="0"/>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1)</w:t>
            </w:r>
            <w:r>
              <w:rPr>
                <w:rFonts w:hint="eastAsia" w:asciiTheme="minorEastAsia" w:hAnsiTheme="minorEastAsia" w:eastAsiaTheme="minorEastAsia"/>
              </w:rPr>
              <w:t>　事務職員雇上費加算を算定している場合、以下の加算の要件に適合していますか。</w:t>
            </w:r>
          </w:p>
          <w:p>
            <w:pPr>
              <w:pStyle w:val="0"/>
              <w:autoSpaceDE w:val="0"/>
              <w:autoSpaceDN w:val="0"/>
              <w:spacing w:line="260" w:lineRule="exact"/>
              <w:ind w:left="180" w:hanging="180" w:hangingChars="100"/>
              <w:rPr>
                <w:rFonts w:hint="default" w:asciiTheme="minorEastAsia" w:hAnsiTheme="minorEastAsia" w:eastAsiaTheme="minorEastAsia"/>
              </w:rPr>
            </w:pPr>
          </w:p>
        </w:tc>
        <w:tc>
          <w:tcPr>
            <w:tcW w:w="913" w:type="dxa"/>
            <w:gridSpan w:val="8"/>
            <w:tcBorders>
              <w:top w:val="single" w:color="auto" w:sz="8"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r>
              <w:rPr>
                <w:rFonts w:hint="default" w:asciiTheme="minorEastAsia" w:hAnsiTheme="minorEastAsia" w:eastAsiaTheme="minorEastAsia"/>
              </w:rPr>
              <w:t>□</w:t>
            </w:r>
            <w:r>
              <w:rPr>
                <w:rFonts w:hint="default" w:asciiTheme="minorEastAsia" w:hAnsiTheme="minorEastAsia" w:eastAsiaTheme="minorEastAsia"/>
              </w:rPr>
              <w:t>はい</w:t>
            </w:r>
          </w:p>
          <w:p>
            <w:pPr>
              <w:pStyle w:val="0"/>
              <w:autoSpaceDE w:val="0"/>
              <w:autoSpaceDN w:val="0"/>
              <w:spacing w:line="260" w:lineRule="exact"/>
              <w:rPr>
                <w:rFonts w:hint="default" w:asciiTheme="minorEastAsia" w:hAnsiTheme="minorEastAsia" w:eastAsiaTheme="minorEastAsia"/>
              </w:rPr>
            </w:pPr>
            <w:r>
              <w:rPr>
                <w:rFonts w:hint="default" w:asciiTheme="minorEastAsia" w:hAnsiTheme="minorEastAsia" w:eastAsiaTheme="minorEastAsia"/>
              </w:rPr>
              <w:t>□</w:t>
            </w:r>
            <w:r>
              <w:rPr>
                <w:rFonts w:hint="default" w:asciiTheme="minorEastAsia" w:hAnsiTheme="minorEastAsia" w:eastAsiaTheme="minorEastAsia"/>
              </w:rPr>
              <w:t>いいえ</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□非該当</w:t>
            </w:r>
          </w:p>
        </w:tc>
        <w:tc>
          <w:tcPr>
            <w:tcW w:w="2835" w:type="dxa"/>
            <w:gridSpan w:val="3"/>
            <w:tcBorders>
              <w:top w:val="single" w:color="auto" w:sz="8"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p>
        </w:tc>
      </w:tr>
      <w:tr>
        <w:trPr>
          <w:trHeight w:val="67" w:hRule="atLeast"/>
        </w:trPr>
        <w:tc>
          <w:tcPr>
            <w:tcW w:w="1134" w:type="dxa"/>
            <w:vMerge w:val="continue"/>
            <w:tcBorders>
              <w:top w:val="single" w:color="auto" w:sz="8" w:space="0"/>
              <w:left w:val="none" w:color="auto" w:sz="0" w:space="0"/>
              <w:bottom w:val="none" w:color="auto" w:sz="0" w:space="0"/>
              <w:right w:val="none" w:color="auto" w:sz="0" w:space="0"/>
              <w:tl2br w:val="none" w:color="auto" w:sz="0" w:space="0"/>
              <w:tr2bl w:val="none" w:color="auto" w:sz="0" w:space="0"/>
            </w:tcBorders>
            <w:vAlign w:val="top"/>
          </w:tcPr>
          <w:p>
            <w:pPr>
              <w:pStyle w:val="0"/>
              <w:autoSpaceDE w:val="0"/>
              <w:autoSpaceDN w:val="0"/>
              <w:spacing w:line="260" w:lineRule="exact"/>
              <w:jc w:val="left"/>
              <w:rPr>
                <w:rFonts w:hint="default" w:asciiTheme="majorEastAsia" w:hAnsiTheme="majorEastAsia" w:eastAsiaTheme="majorEastAsia"/>
                <w:w w:val="90"/>
              </w:rPr>
            </w:pPr>
          </w:p>
        </w:tc>
        <w:tc>
          <w:tcPr>
            <w:tcW w:w="8931" w:type="dxa"/>
            <w:gridSpan w:val="15"/>
            <w:tcBorders>
              <w:top w:val="nil"/>
              <w:left w:val="none" w:color="auto" w:sz="0" w:space="0"/>
              <w:bottom w:val="nil"/>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　　事務職員を配置し、以下の①～</w:t>
            </w:r>
            <w:r>
              <w:rPr>
                <w:rFonts w:hint="eastAsia" w:asciiTheme="majorEastAsia" w:hAnsiTheme="majorEastAsia" w:eastAsiaTheme="majorEastAsia"/>
                <w:b w:val="1"/>
                <w:color w:val="FF0000"/>
              </w:rPr>
              <w:t>⑥</w:t>
            </w:r>
            <w:r>
              <w:rPr>
                <w:rFonts w:hint="eastAsia" w:asciiTheme="minorEastAsia" w:hAnsiTheme="minorEastAsia" w:eastAsiaTheme="minorEastAsia"/>
              </w:rPr>
              <w:t>の事業等のいずれかを実施する施設であること。</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　　※　施設長等の職員が兼務する場合又は業務委託する場合は、事務職員の配置は不要である。</w:t>
            </w:r>
          </w:p>
          <w:p>
            <w:pPr>
              <w:pStyle w:val="0"/>
              <w:autoSpaceDE w:val="0"/>
              <w:autoSpaceDN w:val="0"/>
              <w:spacing w:line="140" w:lineRule="exact"/>
              <w:rPr>
                <w:rFonts w:hint="default" w:asciiTheme="minorEastAsia" w:hAnsiTheme="minorEastAsia" w:eastAsiaTheme="minorEastAsia"/>
              </w:rPr>
            </w:pPr>
          </w:p>
          <w:p>
            <w:pPr>
              <w:pStyle w:val="0"/>
              <w:autoSpaceDE w:val="0"/>
              <w:autoSpaceDN w:val="0"/>
              <w:spacing w:line="260" w:lineRule="exact"/>
              <w:ind w:left="539" w:hanging="539" w:hangingChars="300"/>
              <w:rPr>
                <w:rFonts w:hint="default" w:asciiTheme="minorEastAsia" w:hAnsiTheme="minorEastAsia" w:eastAsiaTheme="minorEastAsia"/>
              </w:rPr>
            </w:pPr>
            <w:r>
              <w:rPr>
                <w:rFonts w:hint="eastAsia" w:asciiTheme="minorEastAsia" w:hAnsiTheme="minorEastAsia" w:eastAsiaTheme="minorEastAsia"/>
              </w:rPr>
              <w:t>　　①　延長保育事業（子ども・子育て支援交付金の交付に係る要件に適合するもの及びこれと同等の要件を満たして自主事業として実施しているもの。ただし、当該要件を満たした月以降の各月においては、同一年度内に限り、事業を実施する体制が取られていることをもって当該要件を満たしているものと取り</w:t>
            </w:r>
          </w:p>
          <w:p>
            <w:pPr>
              <w:pStyle w:val="0"/>
              <w:autoSpaceDE w:val="0"/>
              <w:autoSpaceDN w:val="0"/>
              <w:spacing w:line="260" w:lineRule="exact"/>
              <w:ind w:left="539" w:hanging="539" w:hangingChars="300"/>
              <w:rPr>
                <w:rFonts w:hint="default" w:asciiTheme="minorEastAsia" w:hAnsiTheme="minorEastAsia" w:eastAsiaTheme="minorEastAsia"/>
              </w:rPr>
            </w:pPr>
            <w:r>
              <w:rPr>
                <w:rFonts w:hint="eastAsia" w:asciiTheme="minorEastAsia" w:hAnsiTheme="minorEastAsia" w:eastAsiaTheme="minorEastAsia"/>
              </w:rPr>
              <w:t>　　　扱う。）</w:t>
            </w:r>
          </w:p>
          <w:p>
            <w:pPr>
              <w:pStyle w:val="0"/>
              <w:autoSpaceDE w:val="0"/>
              <w:autoSpaceDN w:val="0"/>
              <w:spacing w:line="260" w:lineRule="exact"/>
              <w:ind w:left="539" w:hanging="539" w:hangingChars="300"/>
              <w:rPr>
                <w:rFonts w:hint="default" w:asciiTheme="minorEastAsia" w:hAnsiTheme="minorEastAsia" w:eastAsiaTheme="minorEastAsia"/>
              </w:rPr>
            </w:pPr>
            <w:r>
              <w:rPr>
                <w:rFonts w:hint="eastAsia" w:asciiTheme="minorEastAsia" w:hAnsiTheme="minorEastAsia" w:eastAsiaTheme="minorEastAsia"/>
              </w:rPr>
              <w:t>　　②　一時預かり事業（一般型）（子ども・子育て支援交付金に係る要件に適合しており、かつ、月の平均対象子どもが１人以上いるもの（年度当初から事業を開始する場合は５月において当該要件を満たしていることをもって４月から当該要件を満たしているものと取り扱う。）。ただし、当該要件を満たした月以降の各月においては、同一年度に限り、事業を実施する体制が取られていることをもって当該要件を満たしているものと取り扱う。）</w:t>
            </w:r>
          </w:p>
          <w:p>
            <w:pPr>
              <w:pStyle w:val="0"/>
              <w:autoSpaceDE w:val="0"/>
              <w:autoSpaceDN w:val="0"/>
              <w:spacing w:line="260" w:lineRule="exact"/>
              <w:ind w:left="539" w:hanging="539" w:hangingChars="300"/>
              <w:rPr>
                <w:rFonts w:hint="default" w:asciiTheme="minorEastAsia" w:hAnsiTheme="minorEastAsia" w:eastAsiaTheme="minorEastAsia"/>
              </w:rPr>
            </w:pPr>
            <w:r>
              <w:rPr>
                <w:rFonts w:hint="eastAsia" w:asciiTheme="minorEastAsia" w:hAnsiTheme="minorEastAsia" w:eastAsiaTheme="minorEastAsia"/>
              </w:rPr>
              <w:t>　　　　ただし、当分の間は平成</w:t>
            </w:r>
            <w:r>
              <w:rPr>
                <w:rFonts w:hint="eastAsia" w:asciiTheme="minorEastAsia" w:hAnsiTheme="minorEastAsia" w:eastAsiaTheme="minorEastAsia"/>
              </w:rPr>
              <w:t>21</w:t>
            </w:r>
            <w:r>
              <w:rPr>
                <w:rFonts w:hint="eastAsia" w:asciiTheme="minorEastAsia" w:hAnsiTheme="minorEastAsia" w:eastAsiaTheme="minorEastAsia"/>
              </w:rPr>
              <w:t>年</w:t>
            </w:r>
            <w:r>
              <w:rPr>
                <w:rFonts w:hint="eastAsia" w:asciiTheme="minorEastAsia" w:hAnsiTheme="minorEastAsia" w:eastAsiaTheme="minorEastAsia"/>
              </w:rPr>
              <w:t>6</w:t>
            </w:r>
            <w:r>
              <w:rPr>
                <w:rFonts w:hint="eastAsia" w:asciiTheme="minorEastAsia" w:hAnsiTheme="minorEastAsia" w:eastAsiaTheme="minorEastAsia"/>
              </w:rPr>
              <w:t>月</w:t>
            </w:r>
            <w:r>
              <w:rPr>
                <w:rFonts w:hint="eastAsia" w:asciiTheme="minorEastAsia" w:hAnsiTheme="minorEastAsia" w:eastAsiaTheme="minorEastAsia"/>
              </w:rPr>
              <w:t>3</w:t>
            </w:r>
            <w:r>
              <w:rPr>
                <w:rFonts w:hint="eastAsia" w:asciiTheme="minorEastAsia" w:hAnsiTheme="minorEastAsia" w:eastAsiaTheme="minorEastAsia"/>
              </w:rPr>
              <w:t>日雇児発第</w:t>
            </w:r>
            <w:r>
              <w:rPr>
                <w:rFonts w:hint="eastAsia" w:asciiTheme="minorEastAsia" w:hAnsiTheme="minorEastAsia" w:eastAsiaTheme="minorEastAsia"/>
              </w:rPr>
              <w:t>0603002</w:t>
            </w:r>
            <w:r>
              <w:rPr>
                <w:rFonts w:hint="eastAsia" w:asciiTheme="minorEastAsia" w:hAnsiTheme="minorEastAsia" w:eastAsiaTheme="minorEastAsia"/>
              </w:rPr>
              <w:t>号厚生労働省雇用均等・児童家庭局長通知｢『保育対策等促進事業の実施について』の一部改正について」以前に定める一時保育促進事業の要件を満たしていると認められ、実施しているものも含むこととされること。</w:t>
            </w:r>
          </w:p>
          <w:p>
            <w:pPr>
              <w:pStyle w:val="0"/>
              <w:autoSpaceDE w:val="0"/>
              <w:autoSpaceDN w:val="0"/>
              <w:spacing w:line="260" w:lineRule="exact"/>
              <w:ind w:left="539" w:hanging="539" w:hangingChars="300"/>
              <w:rPr>
                <w:rFonts w:hint="default" w:asciiTheme="minorEastAsia" w:hAnsiTheme="minorEastAsia" w:eastAsiaTheme="minorEastAsia"/>
              </w:rPr>
            </w:pPr>
            <w:r>
              <w:rPr>
                <w:rFonts w:hint="eastAsia" w:asciiTheme="minorEastAsia" w:hAnsiTheme="minorEastAsia" w:eastAsiaTheme="minorEastAsia"/>
              </w:rPr>
              <w:t>　　③　病児保育事業（子ども・子育て支援交付金に係る要件に適合するもの及びこれと同等の要件を満たして自主事業として実施しているもの。）</w:t>
            </w:r>
          </w:p>
          <w:p>
            <w:pPr>
              <w:pStyle w:val="0"/>
              <w:autoSpaceDE w:val="0"/>
              <w:autoSpaceDN w:val="0"/>
              <w:spacing w:line="260" w:lineRule="exact"/>
              <w:ind w:left="539" w:hanging="539" w:hangingChars="300"/>
              <w:rPr>
                <w:rFonts w:hint="default" w:asciiTheme="minorEastAsia" w:hAnsiTheme="minorEastAsia" w:eastAsiaTheme="minorEastAsia"/>
              </w:rPr>
            </w:pPr>
            <w:r>
              <w:rPr>
                <w:rFonts w:hint="eastAsia" w:asciiTheme="minorEastAsia" w:hAnsiTheme="minorEastAsia" w:eastAsiaTheme="minorEastAsia"/>
              </w:rPr>
              <w:t>　　④　乳児が３人以上利用している施設（月の初日において乳児が３人以上利用している月から年度を通じて当該要件を満たしているものとする。）</w:t>
            </w:r>
          </w:p>
          <w:p>
            <w:pPr>
              <w:pStyle w:val="0"/>
              <w:autoSpaceDE w:val="0"/>
              <w:autoSpaceDN w:val="0"/>
              <w:spacing w:line="260" w:lineRule="exact"/>
              <w:ind w:left="539" w:leftChars="300" w:firstLine="180" w:firstLineChars="100"/>
              <w:rPr>
                <w:rFonts w:hint="default" w:asciiTheme="minorEastAsia" w:hAnsiTheme="minorEastAsia" w:eastAsiaTheme="minorEastAsia"/>
              </w:rPr>
            </w:pPr>
            <w:r>
              <w:rPr>
                <w:rFonts w:hint="eastAsia" w:asciiTheme="minorEastAsia" w:hAnsiTheme="minorEastAsia" w:eastAsiaTheme="minorEastAsia"/>
              </w:rPr>
              <w:t>また、①乳児の利用定員が３人以上あり、かつ、②乳児保育を実施する職員体制を維持し、③地域の親子が交流する場の提供や子育てに関する相談会を月２回以上開催している場合、前年度に要件を満たしていた月については、乳児３人以上の利用の要件を満たしたものと取り扱う。</w:t>
            </w:r>
          </w:p>
          <w:p>
            <w:pPr>
              <w:pStyle w:val="0"/>
              <w:autoSpaceDE w:val="0"/>
              <w:autoSpaceDN w:val="0"/>
              <w:spacing w:line="260" w:lineRule="exact"/>
              <w:ind w:left="539" w:hanging="539" w:hangingChars="300"/>
              <w:rPr>
                <w:rFonts w:hint="default" w:asciiTheme="minorEastAsia" w:hAnsiTheme="minorEastAsia" w:eastAsiaTheme="minorEastAsia"/>
              </w:rPr>
            </w:pPr>
            <w:r>
              <w:rPr>
                <w:rFonts w:hint="eastAsia" w:asciiTheme="minorEastAsia" w:hAnsiTheme="minorEastAsia" w:eastAsiaTheme="minorEastAsia"/>
              </w:rPr>
              <w:t>　　⑤　障害児（軽度障害児を含む。）（注）が１人以上利用している施設（月の初日において障害児が１人以上利用している月から年度を通じて当該要件を満たしているものとする。）</w:t>
            </w:r>
          </w:p>
          <w:p>
            <w:pPr>
              <w:pStyle w:val="0"/>
              <w:autoSpaceDE w:val="0"/>
              <w:autoSpaceDN w:val="0"/>
              <w:spacing w:line="260" w:lineRule="exact"/>
              <w:ind w:left="1258" w:hanging="1258" w:hangingChars="700"/>
              <w:rPr>
                <w:rFonts w:hint="default" w:asciiTheme="minorEastAsia" w:hAnsiTheme="minorEastAsia" w:eastAsiaTheme="minorEastAsia"/>
              </w:rPr>
            </w:pPr>
            <w:r>
              <w:rPr>
                <w:rFonts w:hint="eastAsia" w:asciiTheme="minorEastAsia" w:hAnsiTheme="minorEastAsia" w:eastAsiaTheme="minorEastAsia"/>
              </w:rPr>
              <w:t>　　　　（注）　市町村が認める障害児とし、身体障害者手帳等の交付の有無は問わない。医師による診断書や巡回支援専門員等障害に関する専門的知見を有する者による意見提出など障害の事実が把握可能な資料をもって確認しても差し支えない。</w:t>
            </w:r>
          </w:p>
          <w:p>
            <w:pPr>
              <w:pStyle w:val="0"/>
              <w:autoSpaceDE w:val="0"/>
              <w:autoSpaceDN w:val="0"/>
              <w:spacing w:line="260" w:lineRule="exact"/>
              <w:ind w:left="1258" w:hanging="1258" w:hangingChars="700"/>
              <w:rPr>
                <w:rFonts w:hint="default" w:asciiTheme="minorEastAsia" w:hAnsiTheme="minorEastAsia" w:eastAsiaTheme="minorEastAsia"/>
              </w:rPr>
            </w:pPr>
            <w:r>
              <w:rPr>
                <w:rFonts w:hint="eastAsia" w:asciiTheme="minorEastAsia" w:hAnsiTheme="minorEastAsia" w:eastAsiaTheme="minorEastAsia"/>
              </w:rPr>
              <w:t>　　⑥　</w:t>
            </w:r>
            <w:r>
              <w:rPr>
                <w:rFonts w:hint="default" w:asciiTheme="majorEastAsia" w:hAnsiTheme="majorEastAsia" w:eastAsiaTheme="majorEastAsia"/>
                <w:b w:val="1"/>
                <w:color w:val="FF0000"/>
              </w:rPr>
              <w:t>乳児等通園支援事業（児童福祉法第６条の３第</w:t>
            </w:r>
            <w:r>
              <w:rPr>
                <w:rFonts w:hint="default" w:asciiTheme="majorEastAsia" w:hAnsiTheme="majorEastAsia" w:eastAsiaTheme="majorEastAsia"/>
                <w:b w:val="1"/>
                <w:color w:val="FF0000"/>
              </w:rPr>
              <w:t xml:space="preserve"> 23 </w:t>
            </w:r>
            <w:r>
              <w:rPr>
                <w:rFonts w:hint="default" w:asciiTheme="majorEastAsia" w:hAnsiTheme="majorEastAsia" w:eastAsiaTheme="majorEastAsia"/>
                <w:b w:val="1"/>
                <w:color w:val="FF0000"/>
              </w:rPr>
              <w:t>項に基づく事業）</w:t>
            </w:r>
          </w:p>
        </w:tc>
      </w:tr>
      <w:tr>
        <w:trPr>
          <w:trHeight w:val="589" w:hRule="atLeast"/>
        </w:trPr>
        <w:tc>
          <w:tcPr>
            <w:tcW w:w="1134"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jc w:val="left"/>
              <w:rPr>
                <w:rFonts w:hint="default"/>
              </w:rPr>
            </w:pPr>
          </w:p>
        </w:tc>
        <w:tc>
          <w:tcPr>
            <w:tcW w:w="8931" w:type="dxa"/>
            <w:gridSpan w:val="15"/>
            <w:tcBorders>
              <w:top w:val="dotted"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ind w:left="1258" w:hanging="1258" w:hangingChars="700"/>
              <w:rPr>
                <w:rFonts w:hint="default" w:asciiTheme="minorEastAsia" w:hAnsiTheme="minorEastAsia" w:eastAsiaTheme="minorEastAsia"/>
              </w:rPr>
            </w:pPr>
            <w:r>
              <w:rPr>
                <w:rFonts w:hint="eastAsia" w:asciiTheme="minorEastAsia" w:hAnsiTheme="minorEastAsia" w:eastAsiaTheme="minorEastAsia"/>
              </w:rPr>
              <w:t>　※　要件に適合しなくなった場合には、要件に適合しなくなった日の属する月の翌月（月の初日に適合しなくなった場合はその月）から加算の適用がない。</w:t>
            </w:r>
          </w:p>
        </w:tc>
      </w:tr>
      <w:tr>
        <w:trPr>
          <w:trHeight w:val="271" w:hRule="atLeast"/>
        </w:trPr>
        <w:tc>
          <w:tcPr>
            <w:tcW w:w="1134" w:type="dxa"/>
            <w:vMerge w:val="continue"/>
            <w:vAlign w:val="top"/>
          </w:tcPr>
          <w:p>
            <w:pPr>
              <w:pStyle w:val="0"/>
              <w:autoSpaceDE w:val="0"/>
              <w:autoSpaceDN w:val="0"/>
              <w:spacing w:line="260" w:lineRule="exact"/>
              <w:jc w:val="left"/>
              <w:rPr>
                <w:rFonts w:hint="default" w:asciiTheme="minorEastAsia" w:hAnsiTheme="minorEastAsia" w:eastAsiaTheme="minorEastAsia"/>
                <w:w w:val="90"/>
              </w:rPr>
            </w:pPr>
          </w:p>
        </w:tc>
        <w:tc>
          <w:tcPr>
            <w:tcW w:w="5183" w:type="dxa"/>
            <w:gridSpan w:val="4"/>
            <w:tcBorders>
              <w:top w:val="single" w:color="auto" w:sz="4" w:space="0"/>
              <w:left w:val="none" w:color="auto" w:sz="0" w:space="0"/>
              <w:bottom w:val="nil"/>
              <w:right w:val="none" w:color="auto" w:sz="0" w:space="0"/>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2)</w:t>
            </w:r>
            <w:r>
              <w:rPr>
                <w:rFonts w:hint="eastAsia" w:asciiTheme="minorEastAsia" w:hAnsiTheme="minorEastAsia" w:eastAsiaTheme="minorEastAsia"/>
              </w:rPr>
              <w:t>　加算額は、次のとおり算定していますか。</w:t>
            </w:r>
          </w:p>
        </w:tc>
        <w:tc>
          <w:tcPr>
            <w:tcW w:w="913" w:type="dxa"/>
            <w:gridSpan w:val="8"/>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r>
              <w:rPr>
                <w:rFonts w:hint="default" w:asciiTheme="minorEastAsia" w:hAnsiTheme="minorEastAsia" w:eastAsiaTheme="minorEastAsia"/>
              </w:rPr>
              <w:t>□</w:t>
            </w:r>
            <w:r>
              <w:rPr>
                <w:rFonts w:hint="default" w:asciiTheme="minorEastAsia" w:hAnsiTheme="minorEastAsia" w:eastAsiaTheme="minorEastAsia"/>
              </w:rPr>
              <w:t>はい</w:t>
            </w:r>
          </w:p>
          <w:p>
            <w:pPr>
              <w:pStyle w:val="0"/>
              <w:autoSpaceDE w:val="0"/>
              <w:autoSpaceDN w:val="0"/>
              <w:spacing w:line="260" w:lineRule="exact"/>
              <w:rPr>
                <w:rFonts w:hint="default" w:asciiTheme="minorEastAsia" w:hAnsiTheme="minorEastAsia" w:eastAsiaTheme="minorEastAsia"/>
              </w:rPr>
            </w:pPr>
            <w:r>
              <w:rPr>
                <w:rFonts w:hint="default" w:asciiTheme="minorEastAsia" w:hAnsiTheme="minorEastAsia" w:eastAsiaTheme="minorEastAsia"/>
              </w:rPr>
              <w:t>□</w:t>
            </w:r>
            <w:r>
              <w:rPr>
                <w:rFonts w:hint="default" w:asciiTheme="minorEastAsia" w:hAnsiTheme="minorEastAsia" w:eastAsiaTheme="minorEastAsia"/>
              </w:rPr>
              <w:t>いいえ</w:t>
            </w:r>
          </w:p>
        </w:tc>
        <w:tc>
          <w:tcPr>
            <w:tcW w:w="2835" w:type="dxa"/>
            <w:gridSpan w:val="3"/>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p>
        </w:tc>
      </w:tr>
      <w:tr>
        <w:trPr>
          <w:trHeight w:val="317" w:hRule="atLeast"/>
        </w:trPr>
        <w:tc>
          <w:tcPr>
            <w:tcW w:w="1134" w:type="dxa"/>
            <w:vMerge w:val="continue"/>
            <w:tcBorders>
              <w:top w:val="none" w:color="auto" w:sz="0" w:space="0"/>
              <w:left w:val="none" w:color="auto" w:sz="0" w:space="0"/>
              <w:bottom w:val="single" w:color="auto" w:sz="8" w:space="0"/>
              <w:right w:val="none" w:color="auto" w:sz="0" w:space="0"/>
              <w:tl2br w:val="none" w:color="auto" w:sz="0" w:space="0"/>
              <w:tr2bl w:val="none" w:color="auto" w:sz="0" w:space="0"/>
            </w:tcBorders>
            <w:vAlign w:val="top"/>
          </w:tcPr>
          <w:p>
            <w:pPr>
              <w:pStyle w:val="0"/>
              <w:rPr>
                <w:rFonts w:hint="default"/>
              </w:rPr>
            </w:pPr>
          </w:p>
        </w:tc>
        <w:tc>
          <w:tcPr>
            <w:tcW w:w="8931" w:type="dxa"/>
            <w:gridSpan w:val="15"/>
            <w:tcBorders>
              <w:top w:val="nil"/>
              <w:left w:val="none" w:color="auto" w:sz="0" w:space="0"/>
              <w:bottom w:val="single" w:color="auto" w:sz="8" w:space="0"/>
              <w:right w:val="none" w:color="auto" w:sz="0" w:space="0"/>
              <w:tl2br w:val="none" w:color="auto" w:sz="0" w:space="0"/>
              <w:tr2bl w:val="none" w:color="auto" w:sz="0" w:space="0"/>
            </w:tcBorders>
            <w:vAlign w:val="top"/>
          </w:tcPr>
          <w:p>
            <w:pPr>
              <w:pStyle w:val="0"/>
              <w:autoSpaceDE w:val="0"/>
              <w:autoSpaceDN w:val="0"/>
              <w:spacing w:line="260" w:lineRule="exact"/>
              <w:ind w:left="200" w:hanging="200"/>
              <w:rPr>
                <w:rFonts w:hint="default" w:asciiTheme="minorEastAsia" w:hAnsiTheme="minorEastAsia" w:eastAsiaTheme="minorEastAsia"/>
              </w:rPr>
            </w:pPr>
            <w:r>
              <w:rPr>
                <w:rFonts w:hint="eastAsia" w:asciiTheme="minorEastAsia" w:hAnsiTheme="minorEastAsia" w:eastAsiaTheme="minorEastAsia"/>
              </w:rPr>
              <w:t>　　（基本額＋</w:t>
            </w:r>
            <w:r>
              <w:rPr>
                <w:rFonts w:hint="eastAsia" w:asciiTheme="minorEastAsia" w:hAnsiTheme="minorEastAsia" w:eastAsiaTheme="minorEastAsia"/>
              </w:rPr>
              <w:t xml:space="preserve"> </w:t>
            </w:r>
            <w:r>
              <w:rPr>
                <w:rFonts w:hint="eastAsia" w:asciiTheme="minorEastAsia" w:hAnsiTheme="minorEastAsia" w:eastAsiaTheme="minorEastAsia"/>
              </w:rPr>
              <w:t>（当該加算に係る</w:t>
            </w:r>
            <w:r>
              <w:rPr>
                <w:rFonts w:hint="eastAsia" w:asciiTheme="minorEastAsia" w:hAnsiTheme="minorEastAsia" w:eastAsiaTheme="minorEastAsia"/>
                <w:b w:val="1"/>
                <w:color w:val="000000" w:themeColor="text1"/>
              </w:rPr>
              <w:t>処遇改善等加算（区分１及び区分２）の単価×認定された［｛</w:t>
            </w:r>
            <w:r>
              <w:rPr>
                <w:rFonts w:hint="eastAsia" w:asciiTheme="minorEastAsia" w:hAnsiTheme="minorEastAsia" w:eastAsiaTheme="minorEastAsia"/>
                <w:b w:val="1"/>
                <w:color w:val="000000" w:themeColor="text1"/>
              </w:rPr>
              <w:t>(</w:t>
            </w:r>
            <w:r>
              <w:rPr>
                <w:rFonts w:hint="eastAsia" w:asciiTheme="minorEastAsia" w:hAnsiTheme="minorEastAsia" w:eastAsiaTheme="minorEastAsia"/>
                <w:b w:val="1"/>
                <w:color w:val="000000" w:themeColor="text1"/>
              </w:rPr>
              <w:t>加算率</w:t>
            </w:r>
            <w:r>
              <w:rPr>
                <w:rFonts w:hint="eastAsia" w:asciiTheme="minorEastAsia" w:hAnsiTheme="minorEastAsia" w:eastAsiaTheme="minorEastAsia"/>
                <w:b w:val="1"/>
                <w:color w:val="000000" w:themeColor="text1"/>
              </w:rPr>
              <w:t>(a)+</w:t>
            </w:r>
            <w:r>
              <w:rPr>
                <w:rFonts w:hint="eastAsia" w:asciiTheme="minorEastAsia" w:hAnsiTheme="minorEastAsia" w:eastAsiaTheme="minorEastAsia"/>
                <w:b w:val="1"/>
                <w:color w:val="000000" w:themeColor="text1"/>
              </w:rPr>
              <w:t>加算率</w:t>
            </w:r>
            <w:r>
              <w:rPr>
                <w:rFonts w:hint="eastAsia" w:asciiTheme="minorEastAsia" w:hAnsiTheme="minorEastAsia" w:eastAsiaTheme="minorEastAsia"/>
                <w:b w:val="1"/>
                <w:color w:val="000000" w:themeColor="text1"/>
              </w:rPr>
              <w:t>(b))</w:t>
            </w:r>
            <w:r>
              <w:rPr>
                <w:rFonts w:hint="eastAsia" w:asciiTheme="minorEastAsia" w:hAnsiTheme="minorEastAsia" w:eastAsiaTheme="minorEastAsia"/>
                <w:b w:val="1"/>
                <w:color w:val="000000" w:themeColor="text1"/>
              </w:rPr>
              <w:t>×</w:t>
            </w:r>
            <w:r>
              <w:rPr>
                <w:rFonts w:hint="eastAsia" w:asciiTheme="minorEastAsia" w:hAnsiTheme="minorEastAsia" w:eastAsiaTheme="minorEastAsia"/>
                <w:b w:val="1"/>
                <w:color w:val="000000" w:themeColor="text1"/>
              </w:rPr>
              <w:t>100</w:t>
            </w:r>
            <w:r>
              <w:rPr>
                <w:rFonts w:hint="eastAsia" w:asciiTheme="minorEastAsia" w:hAnsiTheme="minorEastAsia" w:eastAsiaTheme="minorEastAsia"/>
                <w:b w:val="1"/>
                <w:color w:val="000000" w:themeColor="text1"/>
              </w:rPr>
              <w:t>｝＋加算率</w:t>
            </w:r>
            <w:r>
              <w:rPr>
                <w:rFonts w:hint="eastAsia" w:asciiTheme="minorEastAsia" w:hAnsiTheme="minorEastAsia" w:eastAsiaTheme="minorEastAsia"/>
                <w:b w:val="1"/>
                <w:color w:val="000000" w:themeColor="text1"/>
              </w:rPr>
              <w:t>(c)</w:t>
            </w:r>
            <w:r>
              <w:rPr>
                <w:rFonts w:hint="eastAsia" w:asciiTheme="minorEastAsia" w:hAnsiTheme="minorEastAsia" w:eastAsiaTheme="minorEastAsia"/>
                <w:b w:val="1"/>
                <w:color w:val="000000" w:themeColor="text1"/>
              </w:rPr>
              <w:t>］）</w:t>
            </w:r>
            <w:r>
              <w:rPr>
                <w:rFonts w:hint="eastAsia" w:asciiTheme="minorEastAsia" w:hAnsiTheme="minorEastAsia" w:eastAsiaTheme="minorEastAsia"/>
                <w:b w:val="1"/>
                <w:color w:val="000000" w:themeColor="text1"/>
              </w:rPr>
              <w:t xml:space="preserve"> </w:t>
            </w:r>
            <w:r>
              <w:rPr>
                <w:rFonts w:hint="eastAsia" w:asciiTheme="minorEastAsia" w:hAnsiTheme="minorEastAsia" w:eastAsiaTheme="minorEastAsia"/>
              </w:rPr>
              <w:t>）÷</w:t>
            </w:r>
            <w:r>
              <w:rPr>
                <w:rFonts w:hint="eastAsia" w:asciiTheme="minorEastAsia" w:hAnsiTheme="minorEastAsia" w:eastAsiaTheme="minorEastAsia"/>
              </w:rPr>
              <w:t xml:space="preserve"> </w:t>
            </w:r>
            <w:r>
              <w:rPr>
                <w:rFonts w:hint="eastAsia" w:asciiTheme="minorEastAsia" w:hAnsiTheme="minorEastAsia" w:eastAsiaTheme="minorEastAsia"/>
              </w:rPr>
              <w:t>各月初日の利用子ども数　（算定して得た額に</w:t>
            </w:r>
            <w:r>
              <w:rPr>
                <w:rFonts w:hint="eastAsia" w:asciiTheme="minorEastAsia" w:hAnsiTheme="minorEastAsia" w:eastAsiaTheme="minorEastAsia"/>
              </w:rPr>
              <w:t>10</w:t>
            </w:r>
            <w:r>
              <w:rPr>
                <w:rFonts w:hint="eastAsia" w:asciiTheme="minorEastAsia" w:hAnsiTheme="minorEastAsia" w:eastAsiaTheme="minorEastAsia"/>
              </w:rPr>
              <w:t>円未満の端数がある場合は切り捨てる。）</w:t>
            </w:r>
          </w:p>
        </w:tc>
      </w:tr>
      <w:tr>
        <w:trPr/>
        <w:tc>
          <w:tcPr>
            <w:tcW w:w="1134" w:type="dxa"/>
            <w:vMerge w:val="restart"/>
            <w:tcBorders>
              <w:top w:val="single" w:color="auto" w:sz="8" w:space="0"/>
              <w:left w:val="none" w:color="auto" w:sz="0" w:space="0"/>
              <w:bottom w:val="none" w:color="auto" w:sz="0" w:space="0"/>
              <w:right w:val="none" w:color="auto" w:sz="0" w:space="0"/>
              <w:tl2br w:val="none" w:color="auto" w:sz="0" w:space="0"/>
              <w:tr2bl w:val="none" w:color="auto" w:sz="0" w:space="0"/>
            </w:tcBorders>
            <w:vAlign w:val="top"/>
          </w:tcPr>
          <w:p>
            <w:pPr>
              <w:pStyle w:val="0"/>
              <w:autoSpaceDE w:val="0"/>
              <w:autoSpaceDN w:val="0"/>
              <w:spacing w:line="260" w:lineRule="exact"/>
              <w:jc w:val="left"/>
              <w:rPr>
                <w:rFonts w:hint="default" w:asciiTheme="minorEastAsia" w:hAnsiTheme="minorEastAsia" w:eastAsiaTheme="minorEastAsia"/>
                <w:w w:val="90"/>
              </w:rPr>
            </w:pPr>
            <w:r>
              <w:rPr>
                <w:rFonts w:hint="eastAsia" w:asciiTheme="majorEastAsia" w:hAnsiTheme="majorEastAsia" w:eastAsiaTheme="majorEastAsia"/>
                <w:b w:val="1"/>
                <w:color w:val="FF0000"/>
                <w:w w:val="90"/>
              </w:rPr>
              <w:t>23</w:t>
            </w:r>
            <w:r>
              <w:rPr>
                <w:rFonts w:hint="eastAsia" w:asciiTheme="majorEastAsia" w:hAnsiTheme="majorEastAsia" w:eastAsiaTheme="majorEastAsia"/>
                <w:w w:val="90"/>
              </w:rPr>
              <w:t xml:space="preserve"> </w:t>
            </w:r>
            <w:r>
              <w:rPr>
                <w:rFonts w:hint="eastAsia" w:asciiTheme="majorEastAsia" w:hAnsiTheme="majorEastAsia" w:eastAsiaTheme="majorEastAsia"/>
                <w:w w:val="90"/>
              </w:rPr>
              <w:t>冷暖房費加算</w:t>
            </w:r>
          </w:p>
        </w:tc>
        <w:tc>
          <w:tcPr>
            <w:tcW w:w="5245" w:type="dxa"/>
            <w:gridSpan w:val="5"/>
            <w:tcBorders>
              <w:top w:val="single" w:color="auto" w:sz="8" w:space="0"/>
              <w:left w:val="none" w:color="auto" w:sz="0" w:space="0"/>
              <w:bottom w:val="nil"/>
              <w:right w:val="none" w:color="auto" w:sz="0" w:space="0"/>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　　以下の地域の区分に応じて定められた額を加算していますか。　志木市は「その他の地域」に該当。</w:t>
            </w:r>
          </w:p>
        </w:tc>
        <w:tc>
          <w:tcPr>
            <w:tcW w:w="851" w:type="dxa"/>
            <w:gridSpan w:val="7"/>
            <w:tcBorders>
              <w:top w:val="single" w:color="auto" w:sz="8"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r>
              <w:rPr>
                <w:rFonts w:hint="default" w:asciiTheme="minorEastAsia" w:hAnsiTheme="minorEastAsia" w:eastAsiaTheme="minorEastAsia"/>
              </w:rPr>
              <w:t>□</w:t>
            </w:r>
            <w:r>
              <w:rPr>
                <w:rFonts w:hint="default" w:asciiTheme="minorEastAsia" w:hAnsiTheme="minorEastAsia" w:eastAsiaTheme="minorEastAsia"/>
              </w:rPr>
              <w:t>はい</w:t>
            </w:r>
          </w:p>
          <w:p>
            <w:pPr>
              <w:pStyle w:val="0"/>
              <w:autoSpaceDE w:val="0"/>
              <w:autoSpaceDN w:val="0"/>
              <w:spacing w:line="260" w:lineRule="exact"/>
              <w:rPr>
                <w:rFonts w:hint="default" w:asciiTheme="minorEastAsia" w:hAnsiTheme="minorEastAsia" w:eastAsiaTheme="minorEastAsia"/>
              </w:rPr>
            </w:pPr>
            <w:r>
              <w:rPr>
                <w:rFonts w:hint="default" w:asciiTheme="minorEastAsia" w:hAnsiTheme="minorEastAsia" w:eastAsiaTheme="minorEastAsia"/>
              </w:rPr>
              <w:t>□</w:t>
            </w:r>
            <w:r>
              <w:rPr>
                <w:rFonts w:hint="default" w:asciiTheme="minorEastAsia" w:hAnsiTheme="minorEastAsia" w:eastAsiaTheme="minorEastAsia"/>
              </w:rPr>
              <w:t>いいえ</w:t>
            </w:r>
          </w:p>
        </w:tc>
        <w:tc>
          <w:tcPr>
            <w:tcW w:w="2835" w:type="dxa"/>
            <w:gridSpan w:val="3"/>
            <w:tcBorders>
              <w:top w:val="single" w:color="auto" w:sz="8"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p>
        </w:tc>
      </w:tr>
      <w:tr>
        <w:trPr/>
        <w:tc>
          <w:tcPr>
            <w:tcW w:w="1134" w:type="dxa"/>
            <w:vMerge w:val="continue"/>
            <w:tcBorders>
              <w:top w:val="none" w:color="auto" w:sz="0" w:space="0"/>
              <w:left w:val="none" w:color="auto" w:sz="0" w:space="0"/>
              <w:bottom w:val="single" w:color="auto" w:sz="8" w:space="0"/>
              <w:right w:val="none" w:color="auto" w:sz="0" w:space="0"/>
              <w:tl2br w:val="none" w:color="auto" w:sz="0" w:space="0"/>
              <w:tr2bl w:val="none" w:color="auto" w:sz="0" w:space="0"/>
            </w:tcBorders>
            <w:vAlign w:val="top"/>
          </w:tcPr>
          <w:p>
            <w:pPr>
              <w:pStyle w:val="0"/>
              <w:autoSpaceDE w:val="0"/>
              <w:autoSpaceDN w:val="0"/>
              <w:spacing w:line="260" w:lineRule="exact"/>
              <w:jc w:val="left"/>
              <w:rPr>
                <w:rFonts w:hint="default" w:asciiTheme="majorEastAsia" w:hAnsiTheme="majorEastAsia" w:eastAsiaTheme="majorEastAsia"/>
              </w:rPr>
            </w:pPr>
          </w:p>
        </w:tc>
        <w:tc>
          <w:tcPr>
            <w:tcW w:w="8931" w:type="dxa"/>
            <w:gridSpan w:val="15"/>
            <w:tcBorders>
              <w:top w:val="nil"/>
              <w:left w:val="none" w:color="auto" w:sz="0" w:space="0"/>
              <w:bottom w:val="single" w:color="auto" w:sz="8" w:space="0"/>
              <w:right w:val="none" w:color="auto" w:sz="0" w:space="0"/>
              <w:tl2br w:val="none" w:color="auto" w:sz="0" w:space="0"/>
              <w:tr2bl w:val="none" w:color="auto" w:sz="0" w:space="0"/>
            </w:tcBorders>
            <w:vAlign w:val="top"/>
          </w:tcPr>
          <w:p>
            <w:pPr>
              <w:pStyle w:val="0"/>
              <w:autoSpaceDE w:val="0"/>
              <w:autoSpaceDN w:val="0"/>
              <w:spacing w:line="260" w:lineRule="exact"/>
              <w:ind w:left="359" w:hanging="359" w:hangingChars="200"/>
              <w:rPr>
                <w:rFonts w:hint="default" w:asciiTheme="minorEastAsia" w:hAnsiTheme="minorEastAsia" w:eastAsiaTheme="minorEastAsia"/>
              </w:rPr>
            </w:pPr>
            <w:r>
              <w:rPr>
                <w:rFonts w:hint="eastAsia" w:asciiTheme="minorEastAsia" w:hAnsiTheme="minorEastAsia" w:eastAsiaTheme="minorEastAsia"/>
              </w:rPr>
              <w:t>※　その他地域：</w:t>
            </w:r>
            <w:r>
              <w:rPr>
                <w:rFonts w:hint="eastAsia" w:asciiTheme="minorEastAsia" w:hAnsiTheme="minorEastAsia" w:eastAsiaTheme="minorEastAsia"/>
              </w:rPr>
              <w:t xml:space="preserve"> </w:t>
            </w:r>
            <w:r>
              <w:rPr>
                <w:rFonts w:hint="eastAsia" w:asciiTheme="minorEastAsia" w:hAnsiTheme="minorEastAsia" w:eastAsiaTheme="minorEastAsia"/>
                <w:color w:val="000000" w:themeColor="text1"/>
              </w:rPr>
              <w:t>一級地～四級地及び激変緩和地域以外の地域</w:t>
            </w:r>
          </w:p>
        </w:tc>
      </w:tr>
      <w:tr>
        <w:trPr/>
        <w:tc>
          <w:tcPr>
            <w:tcW w:w="1134" w:type="dxa"/>
            <w:tcBorders>
              <w:top w:val="single" w:color="auto" w:sz="8" w:space="0"/>
              <w:left w:val="none" w:color="auto" w:sz="0" w:space="0"/>
              <w:bottom w:val="none" w:color="auto" w:sz="0" w:space="0"/>
              <w:right w:val="none" w:color="auto" w:sz="0" w:space="0"/>
              <w:tl2br w:val="none" w:color="auto" w:sz="0" w:space="0"/>
              <w:tr2bl w:val="none" w:color="auto" w:sz="0" w:space="0"/>
            </w:tcBorders>
            <w:vAlign w:val="top"/>
          </w:tcPr>
          <w:p>
            <w:pPr>
              <w:pStyle w:val="0"/>
              <w:autoSpaceDE w:val="0"/>
              <w:autoSpaceDN w:val="0"/>
              <w:spacing w:line="260" w:lineRule="exact"/>
              <w:jc w:val="left"/>
              <w:rPr>
                <w:rFonts w:hint="default" w:asciiTheme="majorEastAsia" w:hAnsiTheme="majorEastAsia" w:eastAsiaTheme="majorEastAsia"/>
                <w:w w:val="90"/>
              </w:rPr>
            </w:pPr>
            <w:r>
              <w:rPr>
                <w:rFonts w:hint="eastAsia" w:asciiTheme="majorEastAsia" w:hAnsiTheme="majorEastAsia" w:eastAsiaTheme="majorEastAsia"/>
                <w:w w:val="90"/>
              </w:rPr>
              <w:t>除雪費加算</w:t>
            </w:r>
          </w:p>
          <w:p>
            <w:pPr>
              <w:pStyle w:val="0"/>
              <w:autoSpaceDE w:val="0"/>
              <w:autoSpaceDN w:val="0"/>
              <w:spacing w:line="260" w:lineRule="exact"/>
              <w:jc w:val="left"/>
              <w:rPr>
                <w:rFonts w:hint="default" w:asciiTheme="minorEastAsia" w:hAnsiTheme="minorEastAsia" w:eastAsiaTheme="minorEastAsia"/>
                <w:w w:val="82"/>
              </w:rPr>
            </w:pPr>
            <w:r>
              <w:rPr>
                <w:rFonts w:hint="eastAsia" w:asciiTheme="majorEastAsia" w:hAnsiTheme="majorEastAsia" w:eastAsiaTheme="majorEastAsia"/>
                <w:w w:val="82"/>
              </w:rPr>
              <w:t>降灰除去費加算</w:t>
            </w:r>
          </w:p>
        </w:tc>
        <w:tc>
          <w:tcPr>
            <w:tcW w:w="8931" w:type="dxa"/>
            <w:gridSpan w:val="15"/>
            <w:tcBorders>
              <w:top w:val="single" w:color="auto" w:sz="8" w:space="0"/>
              <w:left w:val="none" w:color="auto" w:sz="0" w:space="0"/>
              <w:bottom w:val="nil"/>
              <w:right w:val="none" w:color="auto" w:sz="0" w:space="0"/>
              <w:tl2br w:val="none" w:color="auto" w:sz="0" w:space="0"/>
              <w:tr2bl w:val="none" w:color="auto" w:sz="0" w:space="0"/>
            </w:tcBorders>
            <w:vAlign w:val="center"/>
          </w:tcPr>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　　志木市は、当該加算要件の地域に該当しない。</w:t>
            </w:r>
          </w:p>
        </w:tc>
      </w:tr>
      <w:tr>
        <w:trPr>
          <w:trHeight w:val="780" w:hRule="atLeast"/>
        </w:trPr>
        <w:tc>
          <w:tcPr>
            <w:tcW w:w="1134" w:type="dxa"/>
            <w:vMerge w:val="restart"/>
            <w:tcBorders>
              <w:top w:val="single" w:color="auto" w:sz="8" w:space="0"/>
              <w:left w:val="none" w:color="auto" w:sz="0" w:space="0"/>
              <w:bottom w:val="none" w:color="auto" w:sz="0" w:space="0"/>
              <w:right w:val="none" w:color="auto" w:sz="0" w:space="0"/>
              <w:tl2br w:val="none" w:color="auto" w:sz="0" w:space="0"/>
              <w:tr2bl w:val="none" w:color="auto" w:sz="0" w:space="0"/>
            </w:tcBorders>
            <w:vAlign w:val="top"/>
          </w:tcPr>
          <w:p>
            <w:pPr>
              <w:pStyle w:val="0"/>
              <w:autoSpaceDE w:val="0"/>
              <w:autoSpaceDN w:val="0"/>
              <w:spacing w:line="260" w:lineRule="exact"/>
              <w:jc w:val="left"/>
              <w:rPr>
                <w:rFonts w:hint="default" w:asciiTheme="majorEastAsia" w:hAnsiTheme="majorEastAsia" w:eastAsiaTheme="majorEastAsia"/>
                <w:w w:val="90"/>
              </w:rPr>
            </w:pPr>
            <w:r>
              <w:rPr>
                <w:rFonts w:hint="eastAsia" w:asciiTheme="majorEastAsia" w:hAnsiTheme="majorEastAsia" w:eastAsiaTheme="majorEastAsia"/>
                <w:b w:val="1"/>
                <w:color w:val="FF0000"/>
                <w:w w:val="90"/>
              </w:rPr>
              <w:t>24</w:t>
            </w:r>
            <w:r>
              <w:rPr>
                <w:rFonts w:hint="eastAsia" w:asciiTheme="majorEastAsia" w:hAnsiTheme="majorEastAsia" w:eastAsiaTheme="majorEastAsia"/>
                <w:w w:val="90"/>
              </w:rPr>
              <w:t xml:space="preserve"> </w:t>
            </w:r>
            <w:r>
              <w:rPr>
                <w:rFonts w:hint="eastAsia" w:asciiTheme="majorEastAsia" w:hAnsiTheme="majorEastAsia" w:eastAsiaTheme="majorEastAsia"/>
                <w:w w:val="90"/>
              </w:rPr>
              <w:t>高齢者等活躍促進加算</w:t>
            </w:r>
          </w:p>
          <w:p>
            <w:pPr>
              <w:pStyle w:val="0"/>
              <w:autoSpaceDE w:val="0"/>
              <w:autoSpaceDN w:val="0"/>
              <w:spacing w:line="260" w:lineRule="exact"/>
              <w:jc w:val="left"/>
              <w:rPr>
                <w:rFonts w:hint="default" w:asciiTheme="majorEastAsia" w:hAnsiTheme="majorEastAsia" w:eastAsiaTheme="majorEastAsia"/>
                <w:w w:val="80"/>
              </w:rPr>
            </w:pPr>
          </w:p>
          <w:p>
            <w:pPr>
              <w:pStyle w:val="0"/>
              <w:autoSpaceDE w:val="0"/>
              <w:autoSpaceDN w:val="0"/>
              <w:spacing w:line="260" w:lineRule="exact"/>
              <w:rPr>
                <w:rFonts w:hint="default" w:asciiTheme="minorEastAsia" w:hAnsiTheme="minorEastAsia" w:eastAsiaTheme="minorEastAsia"/>
                <w:w w:val="83"/>
              </w:rPr>
            </w:pPr>
            <w:r>
              <w:rPr>
                <w:rFonts w:hint="eastAsia" w:asciiTheme="minorEastAsia" w:hAnsiTheme="minorEastAsia" w:eastAsiaTheme="minorEastAsia"/>
                <w:w w:val="83"/>
              </w:rPr>
              <w:t>（令和</w:t>
            </w:r>
            <w:r>
              <w:rPr>
                <w:rFonts w:hint="eastAsia" w:asciiTheme="minorEastAsia" w:hAnsiTheme="minorEastAsia" w:eastAsiaTheme="minorEastAsia"/>
                <w:w w:val="83"/>
              </w:rPr>
              <w:t>2</w:t>
            </w:r>
            <w:r>
              <w:rPr>
                <w:rFonts w:hint="eastAsia" w:asciiTheme="minorEastAsia" w:hAnsiTheme="minorEastAsia" w:eastAsiaTheme="minorEastAsia"/>
                <w:w w:val="83"/>
              </w:rPr>
              <w:t>年度の改定で、入所児童処遇特別加算から名称変更）</w:t>
            </w:r>
          </w:p>
          <w:p>
            <w:pPr>
              <w:pStyle w:val="0"/>
              <w:autoSpaceDE w:val="0"/>
              <w:autoSpaceDN w:val="0"/>
              <w:spacing w:line="260" w:lineRule="exact"/>
              <w:jc w:val="left"/>
              <w:rPr>
                <w:rFonts w:hint="default" w:asciiTheme="majorEastAsia" w:hAnsiTheme="majorEastAsia" w:eastAsiaTheme="majorEastAsia"/>
                <w:w w:val="90"/>
              </w:rPr>
            </w:pPr>
          </w:p>
          <w:p>
            <w:pPr>
              <w:pStyle w:val="0"/>
              <w:autoSpaceDE w:val="0"/>
              <w:autoSpaceDN w:val="0"/>
              <w:spacing w:line="260" w:lineRule="exact"/>
              <w:jc w:val="left"/>
              <w:rPr>
                <w:rFonts w:hint="default" w:ascii="ＭＳ Ｐ明朝" w:hAnsi="ＭＳ Ｐ明朝" w:eastAsia="ＭＳ Ｐ明朝"/>
                <w:w w:val="90"/>
              </w:rPr>
            </w:pPr>
            <w:r>
              <w:rPr>
                <w:rFonts w:hint="default" w:ascii="ＭＳ Ｐ明朝" w:hAnsi="ＭＳ Ｐ明朝" w:eastAsia="ＭＳ Ｐ明朝"/>
                <w:w w:val="90"/>
              </w:rPr>
              <w:t>［加算認定］</w:t>
            </w:r>
          </w:p>
          <w:p>
            <w:pPr>
              <w:pStyle w:val="0"/>
              <w:autoSpaceDE w:val="0"/>
              <w:autoSpaceDN w:val="0"/>
              <w:spacing w:line="260" w:lineRule="exact"/>
              <w:jc w:val="left"/>
              <w:rPr>
                <w:rFonts w:hint="default" w:ascii="ＭＳ Ｐ明朝" w:hAnsi="ＭＳ Ｐ明朝" w:eastAsia="ＭＳ Ｐ明朝"/>
                <w:w w:val="90"/>
              </w:rPr>
            </w:pPr>
            <w:r>
              <w:rPr>
                <w:rFonts w:hint="default" w:ascii="ＭＳ Ｐ明朝" w:hAnsi="ＭＳ Ｐ明朝" w:eastAsia="ＭＳ Ｐ明朝"/>
                <w:w w:val="90"/>
              </w:rPr>
              <w:t>申請に基づき市が認定</w:t>
            </w:r>
          </w:p>
          <w:p>
            <w:pPr>
              <w:pStyle w:val="0"/>
              <w:autoSpaceDE w:val="0"/>
              <w:autoSpaceDN w:val="0"/>
              <w:spacing w:line="260" w:lineRule="exact"/>
              <w:jc w:val="left"/>
              <w:rPr>
                <w:rFonts w:hint="default" w:ascii="ＭＳ Ｐ明朝" w:hAnsi="ＭＳ Ｐ明朝" w:eastAsia="ＭＳ Ｐ明朝"/>
                <w:w w:val="90"/>
              </w:rPr>
            </w:pPr>
          </w:p>
          <w:p>
            <w:pPr>
              <w:pStyle w:val="0"/>
              <w:autoSpaceDE w:val="0"/>
              <w:autoSpaceDN w:val="0"/>
              <w:spacing w:line="260" w:lineRule="exact"/>
              <w:jc w:val="left"/>
              <w:rPr>
                <w:rFonts w:hint="default" w:ascii="ＭＳ Ｐ明朝" w:hAnsi="ＭＳ Ｐ明朝" w:eastAsia="ＭＳ Ｐ明朝"/>
                <w:w w:val="90"/>
              </w:rPr>
            </w:pPr>
          </w:p>
          <w:p>
            <w:pPr>
              <w:pStyle w:val="0"/>
              <w:autoSpaceDE w:val="0"/>
              <w:autoSpaceDN w:val="0"/>
              <w:spacing w:line="260" w:lineRule="exact"/>
              <w:jc w:val="left"/>
              <w:rPr>
                <w:rFonts w:hint="default" w:ascii="ＭＳ Ｐ明朝" w:hAnsi="ＭＳ Ｐ明朝" w:eastAsia="ＭＳ Ｐ明朝"/>
                <w:w w:val="90"/>
              </w:rPr>
            </w:pPr>
          </w:p>
          <w:p>
            <w:pPr>
              <w:pStyle w:val="0"/>
              <w:autoSpaceDE w:val="0"/>
              <w:autoSpaceDN w:val="0"/>
              <w:spacing w:line="260" w:lineRule="exact"/>
              <w:jc w:val="left"/>
              <w:rPr>
                <w:rFonts w:hint="default" w:asciiTheme="majorEastAsia" w:hAnsiTheme="majorEastAsia" w:eastAsiaTheme="majorEastAsia"/>
                <w:w w:val="90"/>
              </w:rPr>
            </w:pPr>
          </w:p>
          <w:p>
            <w:pPr>
              <w:pStyle w:val="0"/>
              <w:autoSpaceDE w:val="0"/>
              <w:autoSpaceDN w:val="0"/>
              <w:spacing w:line="260" w:lineRule="exact"/>
              <w:jc w:val="left"/>
              <w:rPr>
                <w:rFonts w:hint="default"/>
              </w:rPr>
            </w:pPr>
          </w:p>
        </w:tc>
        <w:tc>
          <w:tcPr>
            <w:tcW w:w="5245" w:type="dxa"/>
            <w:gridSpan w:val="5"/>
            <w:tcBorders>
              <w:top w:val="single" w:color="auto" w:sz="8" w:space="0"/>
              <w:left w:val="none" w:color="auto" w:sz="0" w:space="0"/>
              <w:bottom w:val="nil"/>
              <w:right w:val="none" w:color="auto" w:sz="0" w:space="0"/>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1)</w:t>
            </w:r>
            <w:r>
              <w:rPr>
                <w:rFonts w:hint="eastAsia" w:asciiTheme="minorEastAsia" w:hAnsiTheme="minorEastAsia" w:eastAsiaTheme="minorEastAsia"/>
              </w:rPr>
              <w:t>　高齢者等活躍促進加算を算定している場合、以下のア及びイの加算の要件に適合していますか。</w:t>
            </w:r>
          </w:p>
        </w:tc>
        <w:tc>
          <w:tcPr>
            <w:tcW w:w="851" w:type="dxa"/>
            <w:gridSpan w:val="7"/>
            <w:tcBorders>
              <w:top w:val="single" w:color="auto" w:sz="8"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r>
              <w:rPr>
                <w:rFonts w:hint="default" w:asciiTheme="minorEastAsia" w:hAnsiTheme="minorEastAsia" w:eastAsiaTheme="minorEastAsia"/>
              </w:rPr>
              <w:t>□</w:t>
            </w:r>
            <w:r>
              <w:rPr>
                <w:rFonts w:hint="default" w:asciiTheme="minorEastAsia" w:hAnsiTheme="minorEastAsia" w:eastAsiaTheme="minorEastAsia"/>
              </w:rPr>
              <w:t>はい</w:t>
            </w:r>
          </w:p>
          <w:p>
            <w:pPr>
              <w:pStyle w:val="0"/>
              <w:autoSpaceDE w:val="0"/>
              <w:autoSpaceDN w:val="0"/>
              <w:spacing w:line="260" w:lineRule="exact"/>
              <w:rPr>
                <w:rFonts w:hint="default" w:asciiTheme="minorEastAsia" w:hAnsiTheme="minorEastAsia" w:eastAsiaTheme="minorEastAsia"/>
              </w:rPr>
            </w:pPr>
            <w:r>
              <w:rPr>
                <w:rFonts w:hint="default" w:asciiTheme="minorEastAsia" w:hAnsiTheme="minorEastAsia" w:eastAsiaTheme="minorEastAsia"/>
              </w:rPr>
              <w:t>□</w:t>
            </w:r>
            <w:r>
              <w:rPr>
                <w:rFonts w:hint="default" w:asciiTheme="minorEastAsia" w:hAnsiTheme="minorEastAsia" w:eastAsiaTheme="minorEastAsia"/>
              </w:rPr>
              <w:t>いいえ</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□非該当</w:t>
            </w:r>
          </w:p>
        </w:tc>
        <w:tc>
          <w:tcPr>
            <w:tcW w:w="2835" w:type="dxa"/>
            <w:gridSpan w:val="3"/>
            <w:tcBorders>
              <w:top w:val="single" w:color="auto" w:sz="8"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p>
        </w:tc>
      </w:tr>
      <w:tr>
        <w:trPr>
          <w:trHeight w:val="260" w:hRule="atLeast"/>
        </w:trPr>
        <w:tc>
          <w:tcPr>
            <w:tcW w:w="1134" w:type="dxa"/>
            <w:vMerge w:val="continue"/>
            <w:tcBorders>
              <w:top w:val="single" w:color="auto" w:sz="8" w:space="0"/>
              <w:left w:val="none" w:color="auto" w:sz="0" w:space="0"/>
              <w:bottom w:val="single" w:color="auto" w:sz="2" w:space="0"/>
              <w:right w:val="none" w:color="auto" w:sz="0" w:space="0"/>
              <w:tl2br w:val="none" w:color="auto" w:sz="0" w:space="0"/>
              <w:tr2bl w:val="none" w:color="auto" w:sz="0" w:space="0"/>
            </w:tcBorders>
            <w:vAlign w:val="top"/>
          </w:tcPr>
          <w:p>
            <w:pPr>
              <w:pStyle w:val="0"/>
              <w:rPr>
                <w:rFonts w:hint="default"/>
              </w:rPr>
            </w:pPr>
          </w:p>
        </w:tc>
        <w:tc>
          <w:tcPr>
            <w:tcW w:w="8931" w:type="dxa"/>
            <w:gridSpan w:val="15"/>
            <w:tcBorders>
              <w:top w:val="nil"/>
              <w:left w:val="none" w:color="auto" w:sz="0" w:space="0"/>
              <w:bottom w:val="single" w:color="000000" w:themeColor="text1" w:sz="4" w:space="0"/>
              <w:right w:val="none" w:color="auto" w:sz="0" w:space="0"/>
              <w:tl2br w:val="none" w:color="auto" w:sz="0" w:space="0"/>
              <w:tr2bl w:val="none" w:color="auto" w:sz="0" w:space="0"/>
            </w:tcBorders>
            <w:vAlign w:val="top"/>
          </w:tcPr>
          <w:p>
            <w:pPr>
              <w:pStyle w:val="0"/>
              <w:autoSpaceDE w:val="0"/>
              <w:autoSpaceDN w:val="0"/>
              <w:spacing w:line="260" w:lineRule="exact"/>
              <w:ind w:left="539" w:hanging="539" w:hangingChars="300"/>
              <w:rPr>
                <w:rFonts w:hint="default" w:asciiTheme="minorEastAsia" w:hAnsiTheme="minorEastAsia" w:eastAsiaTheme="minorEastAsia"/>
              </w:rPr>
            </w:pPr>
            <w:r>
              <w:rPr>
                <w:rFonts w:hint="eastAsia" w:asciiTheme="minorEastAsia" w:hAnsiTheme="minorEastAsia" w:eastAsiaTheme="minorEastAsia"/>
              </w:rPr>
              <w:t>　　ア　高齢者等（注１）を職員配置基準以外に非常勤職員（注２）として雇用（注３）し、施設の業務の中で比較的高齢者等に適した業務（注４）を行わせ、かつ、当該年度中における高齢者等の総雇用人員の累積年間総雇用時間が、</w:t>
            </w:r>
            <w:r>
              <w:rPr>
                <w:rFonts w:hint="eastAsia" w:asciiTheme="minorEastAsia" w:hAnsiTheme="minorEastAsia" w:eastAsiaTheme="minorEastAsia"/>
              </w:rPr>
              <w:t>400</w:t>
            </w:r>
            <w:r>
              <w:rPr>
                <w:rFonts w:hint="eastAsia" w:asciiTheme="minorEastAsia" w:hAnsiTheme="minorEastAsia" w:eastAsiaTheme="minorEastAsia"/>
              </w:rPr>
              <w:t>時間以上見込まれること。</w:t>
            </w:r>
          </w:p>
          <w:p>
            <w:pPr>
              <w:pStyle w:val="0"/>
              <w:autoSpaceDE w:val="0"/>
              <w:autoSpaceDN w:val="0"/>
              <w:spacing w:line="260" w:lineRule="exact"/>
              <w:ind w:left="539" w:hanging="539" w:hangingChars="300"/>
              <w:rPr>
                <w:rFonts w:hint="default" w:asciiTheme="minorEastAsia" w:hAnsiTheme="minorEastAsia" w:eastAsiaTheme="minorEastAsia"/>
              </w:rPr>
            </w:pPr>
            <w:r>
              <w:rPr>
                <w:rFonts w:hint="eastAsia" w:asciiTheme="minorEastAsia" w:hAnsiTheme="minorEastAsia" w:eastAsiaTheme="minorEastAsia"/>
              </w:rPr>
              <w:t>　　　　また、「特定就職困難者雇用開発助成金」等を受けている施設（受ける予定の施設を含む。）でその補助の対象となる職員は対象としないこと。</w:t>
            </w:r>
          </w:p>
          <w:p>
            <w:pPr>
              <w:pStyle w:val="0"/>
              <w:autoSpaceDE w:val="0"/>
              <w:autoSpaceDN w:val="0"/>
              <w:spacing w:line="260" w:lineRule="exact"/>
              <w:ind w:left="539" w:hanging="539" w:hangingChars="300"/>
              <w:rPr>
                <w:rFonts w:hint="default" w:asciiTheme="minorEastAsia" w:hAnsiTheme="minorEastAsia" w:eastAsiaTheme="minorEastAsia"/>
              </w:rPr>
            </w:pPr>
            <w:r>
              <w:rPr>
                <w:rFonts w:hint="eastAsia" w:asciiTheme="minorEastAsia" w:hAnsiTheme="minorEastAsia" w:eastAsiaTheme="minorEastAsia"/>
              </w:rPr>
              <w:t>　　　　なお、雇用形態は通年が望ましいが短期間でも雇用予定がはっきりしていて、利用子ども等の処遇の向上が期待される場合には、この加算対象として差し支えないこと。</w:t>
            </w:r>
          </w:p>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　　　（注１）高齢者等の範囲</w:t>
            </w:r>
          </w:p>
          <w:p>
            <w:pPr>
              <w:pStyle w:val="0"/>
              <w:autoSpaceDE w:val="0"/>
              <w:autoSpaceDN w:val="0"/>
              <w:spacing w:line="260" w:lineRule="exact"/>
              <w:ind w:left="1617" w:hanging="1617" w:hangingChars="900"/>
              <w:rPr>
                <w:rFonts w:hint="default" w:asciiTheme="minorEastAsia" w:hAnsiTheme="minorEastAsia" w:eastAsiaTheme="minorEastAsia"/>
              </w:rPr>
            </w:pPr>
            <w:r>
              <w:rPr>
                <w:rFonts w:hint="eastAsia" w:asciiTheme="minorEastAsia" w:hAnsiTheme="minorEastAsia" w:eastAsiaTheme="minorEastAsia"/>
              </w:rPr>
              <w:t>　　　　　　　　①　当該年度の４月１日現在または、その年度の途中で雇用する場合はその雇用する時点において満６０歳以上の者</w:t>
            </w:r>
          </w:p>
          <w:p>
            <w:pPr>
              <w:pStyle w:val="0"/>
              <w:autoSpaceDE w:val="0"/>
              <w:autoSpaceDN w:val="0"/>
              <w:spacing w:line="260" w:lineRule="exact"/>
              <w:ind w:left="1617" w:hanging="1617" w:hangingChars="900"/>
              <w:rPr>
                <w:rFonts w:hint="default" w:asciiTheme="minorEastAsia" w:hAnsiTheme="minorEastAsia" w:eastAsiaTheme="minorEastAsia"/>
              </w:rPr>
            </w:pPr>
            <w:r>
              <w:rPr>
                <w:rFonts w:hint="eastAsia" w:asciiTheme="minorEastAsia" w:hAnsiTheme="minorEastAsia" w:eastAsiaTheme="minorEastAsia"/>
              </w:rPr>
              <w:t>　　　　　　　　②　身体障害者（身体障害者福祉法に規定する身体障害者手帳を所持している者）</w:t>
            </w:r>
          </w:p>
          <w:p>
            <w:pPr>
              <w:pStyle w:val="0"/>
              <w:autoSpaceDE w:val="0"/>
              <w:autoSpaceDN w:val="0"/>
              <w:spacing w:line="260" w:lineRule="exact"/>
              <w:ind w:left="1617" w:hanging="1617" w:hangingChars="900"/>
              <w:rPr>
                <w:rFonts w:hint="default" w:asciiTheme="minorEastAsia" w:hAnsiTheme="minorEastAsia" w:eastAsiaTheme="minorEastAsia"/>
              </w:rPr>
            </w:pPr>
            <w:r>
              <w:rPr>
                <w:rFonts w:hint="eastAsia" w:asciiTheme="minorEastAsia" w:hAnsiTheme="minorEastAsia" w:eastAsiaTheme="minorEastAsia"/>
              </w:rPr>
              <w:t>　　　　　　　　③　知的障害者（知的障害者更生相談所、児童相談所等において知的障害者と判定された者で、都道府県知事が発行する療育手帳または判定書を所持している者）</w:t>
            </w:r>
          </w:p>
          <w:p>
            <w:pPr>
              <w:pStyle w:val="0"/>
              <w:autoSpaceDE w:val="0"/>
              <w:autoSpaceDN w:val="0"/>
              <w:spacing w:line="260" w:lineRule="exact"/>
              <w:ind w:left="1617" w:hanging="1617" w:hangingChars="900"/>
              <w:rPr>
                <w:rFonts w:hint="default" w:asciiTheme="minorEastAsia" w:hAnsiTheme="minorEastAsia" w:eastAsiaTheme="minorEastAsia"/>
              </w:rPr>
            </w:pPr>
            <w:r>
              <w:rPr>
                <w:rFonts w:hint="eastAsia" w:asciiTheme="minorEastAsia" w:hAnsiTheme="minorEastAsia" w:eastAsiaTheme="minorEastAsia"/>
              </w:rPr>
              <w:t>　　　　　　　　④　精神障害者（精神保健及び精神障害福祉法に関する法律に規定する精神障害者保健福祉手帳を所持している者）</w:t>
            </w:r>
          </w:p>
          <w:p>
            <w:pPr>
              <w:pStyle w:val="0"/>
              <w:autoSpaceDE w:val="0"/>
              <w:autoSpaceDN w:val="0"/>
              <w:spacing w:line="260" w:lineRule="exact"/>
              <w:ind w:left="1617" w:hanging="1617" w:hangingChars="900"/>
              <w:rPr>
                <w:rFonts w:hint="default" w:asciiTheme="minorEastAsia" w:hAnsiTheme="minorEastAsia" w:eastAsiaTheme="minorEastAsia"/>
              </w:rPr>
            </w:pPr>
            <w:r>
              <w:rPr>
                <w:rFonts w:hint="eastAsia" w:asciiTheme="minorEastAsia" w:hAnsiTheme="minorEastAsia" w:eastAsiaTheme="minorEastAsia"/>
              </w:rPr>
              <w:t>　　　　　　　　⑤　母子家庭の母及び父子家庭の父並びに寡婦（母子及び父子並びに寡婦福祉法に規定する母子家庭の母及び父子家庭の父並びに寡婦）</w:t>
            </w:r>
          </w:p>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　　　（注２）非常勤職員の範囲　　１日６時間未満又は月２０日未満勤務の者を対象とする。</w:t>
            </w:r>
          </w:p>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　　　（注３）雇用の範囲　　雇用契約又は派遣契約による場合のみを対象とする。</w:t>
            </w:r>
          </w:p>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　　　（注４）高齢者等が行う業務の内容の例示</w:t>
            </w:r>
          </w:p>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　　　　　　　　①利用子ども等との話し相手、相談相手　　②身の回りの世話</w:t>
            </w:r>
            <w:r>
              <w:rPr>
                <w:rFonts w:hint="eastAsia" w:asciiTheme="minorEastAsia" w:hAnsiTheme="minorEastAsia" w:eastAsiaTheme="minorEastAsia"/>
              </w:rPr>
              <w:t>(</w:t>
            </w:r>
            <w:r>
              <w:rPr>
                <w:rFonts w:hint="eastAsia" w:asciiTheme="minorEastAsia" w:hAnsiTheme="minorEastAsia" w:eastAsiaTheme="minorEastAsia"/>
              </w:rPr>
              <w:t>爪切り、洗面等</w:t>
            </w:r>
            <w:r>
              <w:rPr>
                <w:rFonts w:hint="eastAsia" w:asciiTheme="minorEastAsia" w:hAnsiTheme="minorEastAsia" w:eastAsiaTheme="minorEastAsia"/>
              </w:rPr>
              <w:t>)</w:t>
            </w:r>
          </w:p>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　　　　　　　　③通院、買い物、散歩の付き添い　　④クラブ活動の指導　　⑤給食のあとかたづけ</w:t>
            </w:r>
          </w:p>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　　　　　　　　⑥喫食の介助　　⑦洗濯、清掃等の業務　　⑧その他高齢者等に適した業務</w:t>
            </w:r>
          </w:p>
          <w:p>
            <w:pPr>
              <w:pStyle w:val="0"/>
              <w:autoSpaceDE w:val="0"/>
              <w:autoSpaceDN w:val="0"/>
              <w:spacing w:line="260" w:lineRule="exact"/>
              <w:ind w:left="180" w:hanging="180" w:hangingChars="100"/>
              <w:rPr>
                <w:rFonts w:hint="default" w:asciiTheme="minorEastAsia" w:hAnsiTheme="minorEastAsia" w:eastAsiaTheme="minorEastAsia"/>
              </w:rPr>
            </w:pPr>
          </w:p>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　　イ　以下の事業等のうち、いずれかを実施していること。</w:t>
            </w:r>
          </w:p>
          <w:p>
            <w:pPr>
              <w:pStyle w:val="0"/>
              <w:autoSpaceDE w:val="0"/>
              <w:autoSpaceDN w:val="0"/>
              <w:spacing w:line="260" w:lineRule="exact"/>
              <w:ind w:left="719" w:hanging="719" w:hangingChars="400"/>
              <w:rPr>
                <w:rFonts w:hint="default" w:asciiTheme="minorEastAsia" w:hAnsiTheme="minorEastAsia" w:eastAsiaTheme="minorEastAsia"/>
              </w:rPr>
            </w:pPr>
            <w:r>
              <w:rPr>
                <w:rFonts w:hint="eastAsia" w:asciiTheme="minorEastAsia" w:hAnsiTheme="minorEastAsia" w:eastAsiaTheme="minorEastAsia"/>
              </w:rPr>
              <w:t>　　　①　延長保育事業（子ども・子育て支援交付金の交付に係る要件に適合するもの及びこれと同等の要件を満たして自主事業として実施しているもの。ただし、当該要件を満たした月以降の各月においては、同一年度内に限り、事業を実施する体制が取られていることをもって当該要件を満たしているものと取り扱う。）</w:t>
            </w:r>
          </w:p>
          <w:p>
            <w:pPr>
              <w:pStyle w:val="0"/>
              <w:autoSpaceDE w:val="0"/>
              <w:autoSpaceDN w:val="0"/>
              <w:spacing w:line="260" w:lineRule="exact"/>
              <w:ind w:left="719" w:hanging="719" w:hangingChars="400"/>
              <w:rPr>
                <w:rFonts w:hint="default" w:asciiTheme="minorEastAsia" w:hAnsiTheme="minorEastAsia" w:eastAsiaTheme="minorEastAsia"/>
              </w:rPr>
            </w:pPr>
            <w:r>
              <w:rPr>
                <w:rFonts w:hint="eastAsia" w:asciiTheme="minorEastAsia" w:hAnsiTheme="minorEastAsia" w:eastAsiaTheme="minorEastAsia"/>
              </w:rPr>
              <w:t>　　　②　一時預かり事業（一般型）（子ども・子育て支援交付金に係る要件に適合しており、かつ、平均対象子どもが１人以上いるもの（年度当初から事業を開始する場合は５月において当該要件を満たしていることをもって４月から当該要件を満たしているものと取り扱う。）。ただし、当該要件を満たした月以降の各月においては、同一年度内に限り、事業を実施する体制が取られていることをもって当該要件を満たしているものと取り扱う。）</w:t>
            </w:r>
          </w:p>
          <w:p>
            <w:pPr>
              <w:pStyle w:val="0"/>
              <w:autoSpaceDE w:val="0"/>
              <w:autoSpaceDN w:val="0"/>
              <w:spacing w:line="260" w:lineRule="exact"/>
              <w:ind w:left="719" w:hanging="719" w:hangingChars="400"/>
              <w:rPr>
                <w:rFonts w:hint="default" w:asciiTheme="minorEastAsia" w:hAnsiTheme="minorEastAsia" w:eastAsiaTheme="minorEastAsia"/>
              </w:rPr>
            </w:pPr>
            <w:r>
              <w:rPr>
                <w:rFonts w:hint="eastAsia" w:asciiTheme="minorEastAsia" w:hAnsiTheme="minorEastAsia" w:eastAsiaTheme="minorEastAsia"/>
              </w:rPr>
              <w:t>　　　　　ただし、当分の間は平成</w:t>
            </w:r>
            <w:r>
              <w:rPr>
                <w:rFonts w:hint="eastAsia" w:asciiTheme="minorEastAsia" w:hAnsiTheme="minorEastAsia" w:eastAsiaTheme="minorEastAsia"/>
              </w:rPr>
              <w:t>21</w:t>
            </w:r>
            <w:r>
              <w:rPr>
                <w:rFonts w:hint="eastAsia" w:asciiTheme="minorEastAsia" w:hAnsiTheme="minorEastAsia" w:eastAsiaTheme="minorEastAsia"/>
              </w:rPr>
              <w:t>年</w:t>
            </w:r>
            <w:r>
              <w:rPr>
                <w:rFonts w:hint="eastAsia" w:asciiTheme="minorEastAsia" w:hAnsiTheme="minorEastAsia" w:eastAsiaTheme="minorEastAsia"/>
              </w:rPr>
              <w:t>6</w:t>
            </w:r>
            <w:r>
              <w:rPr>
                <w:rFonts w:hint="eastAsia" w:asciiTheme="minorEastAsia" w:hAnsiTheme="minorEastAsia" w:eastAsiaTheme="minorEastAsia"/>
              </w:rPr>
              <w:t>月</w:t>
            </w:r>
            <w:r>
              <w:rPr>
                <w:rFonts w:hint="eastAsia" w:asciiTheme="minorEastAsia" w:hAnsiTheme="minorEastAsia" w:eastAsiaTheme="minorEastAsia"/>
              </w:rPr>
              <w:t>3</w:t>
            </w:r>
            <w:r>
              <w:rPr>
                <w:rFonts w:hint="eastAsia" w:asciiTheme="minorEastAsia" w:hAnsiTheme="minorEastAsia" w:eastAsiaTheme="minorEastAsia"/>
              </w:rPr>
              <w:t>日雇児発第</w:t>
            </w:r>
            <w:r>
              <w:rPr>
                <w:rFonts w:hint="eastAsia" w:asciiTheme="minorEastAsia" w:hAnsiTheme="minorEastAsia" w:eastAsiaTheme="minorEastAsia"/>
              </w:rPr>
              <w:t>0603002</w:t>
            </w:r>
            <w:r>
              <w:rPr>
                <w:rFonts w:hint="eastAsia" w:asciiTheme="minorEastAsia" w:hAnsiTheme="minorEastAsia" w:eastAsiaTheme="minorEastAsia"/>
              </w:rPr>
              <w:t>号厚生労働省雇用均等・児童家庭局長通知｢『保育対策等促進事業の実施について』の一部改正について」以前に定める一時保育促進事業の要件を満たしていると認められ、実施しているものも含むこととされること。</w:t>
            </w:r>
          </w:p>
          <w:p>
            <w:pPr>
              <w:pStyle w:val="0"/>
              <w:autoSpaceDE w:val="0"/>
              <w:autoSpaceDN w:val="0"/>
              <w:spacing w:line="260" w:lineRule="exact"/>
              <w:ind w:left="719" w:hanging="719" w:hangingChars="400"/>
              <w:rPr>
                <w:rFonts w:hint="default" w:asciiTheme="minorEastAsia" w:hAnsiTheme="minorEastAsia" w:eastAsiaTheme="minorEastAsia"/>
              </w:rPr>
            </w:pPr>
            <w:r>
              <w:rPr>
                <w:rFonts w:hint="eastAsia" w:asciiTheme="minorEastAsia" w:hAnsiTheme="minorEastAsia" w:eastAsiaTheme="minorEastAsia"/>
              </w:rPr>
              <w:t>　　　③　病児保育事業（子ども・子育て支援交付金に係る要件に適合するもの及びこれと同等の要件を満たして自主事業として実施しているもの。）</w:t>
            </w:r>
          </w:p>
          <w:p>
            <w:pPr>
              <w:pStyle w:val="0"/>
              <w:autoSpaceDE w:val="0"/>
              <w:autoSpaceDN w:val="0"/>
              <w:spacing w:line="260" w:lineRule="exact"/>
              <w:ind w:left="719" w:hanging="719" w:hangingChars="400"/>
              <w:rPr>
                <w:rFonts w:hint="default" w:asciiTheme="minorEastAsia" w:hAnsiTheme="minorEastAsia" w:eastAsiaTheme="minorEastAsia"/>
              </w:rPr>
            </w:pPr>
            <w:r>
              <w:rPr>
                <w:rFonts w:hint="eastAsia" w:asciiTheme="minorEastAsia" w:hAnsiTheme="minorEastAsia" w:eastAsiaTheme="minorEastAsia"/>
              </w:rPr>
              <w:t>　　　④　乳児が３人以上利用している施設（４月から１１月までの各月初日を平均して乳児が３人以上利用していること。）</w:t>
            </w:r>
          </w:p>
          <w:p>
            <w:pPr>
              <w:pStyle w:val="0"/>
              <w:autoSpaceDE w:val="0"/>
              <w:autoSpaceDN w:val="0"/>
              <w:spacing w:line="260" w:lineRule="exact"/>
              <w:ind w:left="719" w:hanging="719" w:hangingChars="400"/>
              <w:rPr>
                <w:rFonts w:hint="default"/>
              </w:rPr>
            </w:pPr>
            <w:r>
              <w:rPr>
                <w:rFonts w:hint="eastAsia" w:asciiTheme="minorEastAsia" w:hAnsiTheme="minorEastAsia" w:eastAsiaTheme="minorEastAsia"/>
              </w:rPr>
              <w:t>　　　　　</w:t>
            </w:r>
            <w:r>
              <w:rPr>
                <w:rFonts w:hint="eastAsia"/>
              </w:rPr>
              <w:t>また、①乳児の利用定員が３人以上あり、かつ、②乳児保育を実施する職員体制を維持し、③地域の親子が交流する場の提供や子育てに関する相談会を月２回以上開催している場合、前年度に要件を満たしていた場合については、乳児３人以上の利用の要件を満たしたものと取り扱う。</w:t>
            </w:r>
          </w:p>
          <w:p>
            <w:pPr>
              <w:pStyle w:val="0"/>
              <w:autoSpaceDE w:val="0"/>
              <w:autoSpaceDN w:val="0"/>
              <w:spacing w:line="260" w:lineRule="exact"/>
              <w:ind w:left="719" w:hanging="719" w:hangingChars="400"/>
              <w:rPr>
                <w:rFonts w:hint="default" w:asciiTheme="minorEastAsia" w:hAnsiTheme="minorEastAsia" w:eastAsiaTheme="minorEastAsia"/>
              </w:rPr>
            </w:pPr>
            <w:r>
              <w:rPr>
                <w:rFonts w:hint="eastAsia" w:asciiTheme="minorEastAsia" w:hAnsiTheme="minorEastAsia" w:eastAsiaTheme="minorEastAsia"/>
              </w:rPr>
              <w:t>　　　⑤　障害児（軽度障害児を含む。）（注）が１人以上利用している施設（４月から１１月までの間に１人以上の障害児の利用があること。）</w:t>
            </w:r>
          </w:p>
          <w:p>
            <w:pPr>
              <w:pStyle w:val="0"/>
              <w:autoSpaceDE w:val="0"/>
              <w:autoSpaceDN w:val="0"/>
              <w:spacing w:line="260" w:lineRule="exact"/>
              <w:ind w:left="1258" w:hanging="1258" w:hangingChars="700"/>
              <w:rPr>
                <w:rFonts w:hint="default" w:asciiTheme="minorEastAsia" w:hAnsiTheme="minorEastAsia" w:eastAsiaTheme="minorEastAsia"/>
              </w:rPr>
            </w:pPr>
            <w:r>
              <w:rPr>
                <w:rFonts w:hint="eastAsia" w:asciiTheme="minorEastAsia" w:hAnsiTheme="minorEastAsia" w:eastAsiaTheme="minorEastAsia"/>
              </w:rPr>
              <w:t>　　　　（注）　市町村が認める障害児とし、身体障害者手帳等の交付の有無は問わない。医師による診断書や巡回支援専門員等障害に関する専門的知見を有する者による意見提出など障害の事実が把握可能な資料をもって確認しても差し支えない。</w:t>
            </w:r>
          </w:p>
          <w:p>
            <w:pPr>
              <w:pStyle w:val="0"/>
              <w:autoSpaceDE w:val="0"/>
              <w:autoSpaceDN w:val="0"/>
              <w:spacing w:line="260" w:lineRule="exact"/>
              <w:ind w:left="1258" w:hanging="1258" w:hangingChars="700"/>
              <w:rPr>
                <w:rFonts w:hint="default" w:asciiTheme="minorEastAsia" w:hAnsiTheme="minorEastAsia" w:eastAsiaTheme="minorEastAsia"/>
              </w:rPr>
            </w:pPr>
            <w:r>
              <w:rPr>
                <w:rFonts w:hint="eastAsia" w:asciiTheme="minorEastAsia" w:hAnsiTheme="minorEastAsia" w:eastAsiaTheme="minorEastAsia"/>
              </w:rPr>
              <w:t>　　　⑥　</w:t>
            </w:r>
            <w:r>
              <w:rPr>
                <w:rFonts w:hint="default" w:asciiTheme="majorEastAsia" w:hAnsiTheme="majorEastAsia" w:eastAsiaTheme="majorEastAsia"/>
                <w:b w:val="1"/>
                <w:color w:val="FF0000"/>
              </w:rPr>
              <w:t>乳児等通園支援事業（児童福祉法第６条の３第</w:t>
            </w:r>
            <w:r>
              <w:rPr>
                <w:rFonts w:hint="default" w:asciiTheme="majorEastAsia" w:hAnsiTheme="majorEastAsia" w:eastAsiaTheme="majorEastAsia"/>
                <w:b w:val="1"/>
                <w:color w:val="FF0000"/>
              </w:rPr>
              <w:t xml:space="preserve"> 23 </w:t>
            </w:r>
            <w:r>
              <w:rPr>
                <w:rFonts w:hint="default" w:asciiTheme="majorEastAsia" w:hAnsiTheme="majorEastAsia" w:eastAsiaTheme="majorEastAsia"/>
                <w:b w:val="1"/>
                <w:color w:val="FF0000"/>
              </w:rPr>
              <w:t>項に基づく事業）</w:t>
            </w:r>
          </w:p>
        </w:tc>
      </w:tr>
      <w:tr>
        <w:trPr>
          <w:trHeight w:val="276" w:hRule="atLeast"/>
        </w:trPr>
        <w:tc>
          <w:tcPr>
            <w:tcW w:w="1134" w:type="dxa"/>
            <w:vMerge w:val="continue"/>
            <w:tcBorders>
              <w:top w:val="nil"/>
              <w:left w:val="none" w:color="auto" w:sz="0" w:space="0"/>
              <w:bottom w:val="single" w:color="auto" w:sz="2" w:space="0"/>
              <w:right w:val="none" w:color="auto" w:sz="0" w:space="0"/>
              <w:tl2br w:val="none" w:color="auto" w:sz="0" w:space="0"/>
              <w:tr2bl w:val="none" w:color="auto" w:sz="0" w:space="0"/>
            </w:tcBorders>
            <w:vAlign w:val="top"/>
          </w:tcPr>
          <w:p>
            <w:pPr>
              <w:pStyle w:val="0"/>
              <w:rPr>
                <w:rFonts w:hint="default" w:asciiTheme="majorEastAsia" w:hAnsiTheme="majorEastAsia" w:eastAsiaTheme="majorEastAsia"/>
                <w:w w:val="90"/>
              </w:rPr>
            </w:pPr>
          </w:p>
        </w:tc>
        <w:tc>
          <w:tcPr>
            <w:tcW w:w="5245" w:type="dxa"/>
            <w:gridSpan w:val="5"/>
            <w:tcBorders>
              <w:top w:val="single" w:color="000000" w:themeColor="text1" w:sz="4" w:space="0"/>
              <w:left w:val="none" w:color="auto" w:sz="0" w:space="0"/>
              <w:bottom w:val="nil"/>
              <w:right w:val="none" w:color="auto" w:sz="0" w:space="0"/>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2)</w:t>
            </w:r>
            <w:r>
              <w:rPr>
                <w:rFonts w:hint="eastAsia" w:asciiTheme="minorEastAsia" w:hAnsiTheme="minorEastAsia" w:eastAsiaTheme="minorEastAsia"/>
              </w:rPr>
              <w:t>　加算額は、次のとおり算定し、３月初日に利用する子どもの単価に加算していますか。</w:t>
            </w:r>
          </w:p>
        </w:tc>
        <w:tc>
          <w:tcPr>
            <w:tcW w:w="851" w:type="dxa"/>
            <w:gridSpan w:val="7"/>
            <w:tcBorders>
              <w:top w:val="single" w:color="000000" w:themeColor="text1" w:sz="4" w:space="0"/>
              <w:left w:val="none" w:color="auto" w:sz="0" w:space="0"/>
              <w:bottom w:val="single" w:color="000000" w:themeColor="text1"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r>
              <w:rPr>
                <w:rFonts w:hint="default" w:asciiTheme="minorEastAsia" w:hAnsiTheme="minorEastAsia" w:eastAsiaTheme="minorEastAsia"/>
              </w:rPr>
              <w:t>□</w:t>
            </w:r>
            <w:r>
              <w:rPr>
                <w:rFonts w:hint="default" w:asciiTheme="minorEastAsia" w:hAnsiTheme="minorEastAsia" w:eastAsiaTheme="minorEastAsia"/>
              </w:rPr>
              <w:t>はい</w:t>
            </w:r>
          </w:p>
          <w:p>
            <w:pPr>
              <w:pStyle w:val="0"/>
              <w:autoSpaceDE w:val="0"/>
              <w:autoSpaceDN w:val="0"/>
              <w:spacing w:line="260" w:lineRule="exact"/>
              <w:rPr>
                <w:rFonts w:hint="default" w:asciiTheme="minorEastAsia" w:hAnsiTheme="minorEastAsia" w:eastAsiaTheme="minorEastAsia"/>
              </w:rPr>
            </w:pPr>
            <w:r>
              <w:rPr>
                <w:rFonts w:hint="default" w:asciiTheme="minorEastAsia" w:hAnsiTheme="minorEastAsia" w:eastAsiaTheme="minorEastAsia"/>
              </w:rPr>
              <w:t>□</w:t>
            </w:r>
            <w:r>
              <w:rPr>
                <w:rFonts w:hint="default" w:asciiTheme="minorEastAsia" w:hAnsiTheme="minorEastAsia" w:eastAsiaTheme="minorEastAsia"/>
              </w:rPr>
              <w:t>いいえ</w:t>
            </w:r>
          </w:p>
        </w:tc>
        <w:tc>
          <w:tcPr>
            <w:tcW w:w="2835" w:type="dxa"/>
            <w:gridSpan w:val="3"/>
            <w:tcBorders>
              <w:top w:val="single" w:color="000000" w:themeColor="text1" w:sz="4" w:space="0"/>
              <w:left w:val="none" w:color="auto" w:sz="0" w:space="0"/>
              <w:bottom w:val="single" w:color="000000" w:themeColor="text1"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p>
        </w:tc>
      </w:tr>
      <w:tr>
        <w:trPr>
          <w:trHeight w:val="50" w:hRule="atLeast"/>
        </w:trPr>
        <w:tc>
          <w:tcPr>
            <w:tcW w:w="1134" w:type="dxa"/>
            <w:vMerge w:val="continue"/>
            <w:vAlign w:val="top"/>
          </w:tcPr>
          <w:p>
            <w:pPr>
              <w:pStyle w:val="0"/>
              <w:rPr>
                <w:rFonts w:hint="default" w:asciiTheme="minorEastAsia" w:hAnsiTheme="minorEastAsia" w:eastAsiaTheme="minorEastAsia"/>
                <w:w w:val="90"/>
              </w:rPr>
            </w:pPr>
          </w:p>
        </w:tc>
        <w:tc>
          <w:tcPr>
            <w:tcW w:w="8931" w:type="dxa"/>
            <w:gridSpan w:val="15"/>
            <w:tcBorders>
              <w:top w:val="nil"/>
              <w:left w:val="none" w:color="auto" w:sz="0" w:space="0"/>
              <w:bottom w:val="single" w:color="000000" w:themeColor="text1"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　　認定された「年間総雇用時間数」の区分に応じて定められた額</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　　÷３月初日の利用子ども数　　（算定して得た額に</w:t>
            </w:r>
            <w:r>
              <w:rPr>
                <w:rFonts w:hint="eastAsia" w:asciiTheme="minorEastAsia" w:hAnsiTheme="minorEastAsia" w:eastAsiaTheme="minorEastAsia"/>
              </w:rPr>
              <w:t>10</w:t>
            </w:r>
            <w:r>
              <w:rPr>
                <w:rFonts w:hint="eastAsia" w:asciiTheme="minorEastAsia" w:hAnsiTheme="minorEastAsia" w:eastAsiaTheme="minorEastAsia"/>
              </w:rPr>
              <w:t>円未満の端数がある場合は切り捨てる。）</w:t>
            </w:r>
          </w:p>
        </w:tc>
      </w:tr>
      <w:tr>
        <w:trPr>
          <w:trHeight w:val="520" w:hRule="atLeast"/>
        </w:trPr>
        <w:tc>
          <w:tcPr>
            <w:tcW w:w="1134" w:type="dxa"/>
            <w:vMerge w:val="continue"/>
            <w:tcBorders>
              <w:top w:val="none" w:color="auto" w:sz="0" w:space="0"/>
              <w:left w:val="none" w:color="auto" w:sz="0" w:space="0"/>
              <w:bottom w:val="single" w:color="auto" w:sz="2" w:space="0"/>
              <w:right w:val="none" w:color="auto" w:sz="0" w:space="0"/>
              <w:tl2br w:val="none" w:color="auto" w:sz="0" w:space="0"/>
              <w:tr2bl w:val="none" w:color="auto" w:sz="0" w:space="0"/>
            </w:tcBorders>
            <w:vAlign w:val="top"/>
          </w:tcPr>
          <w:p>
            <w:pPr>
              <w:pStyle w:val="0"/>
              <w:rPr>
                <w:rFonts w:hint="default"/>
              </w:rPr>
            </w:pPr>
          </w:p>
        </w:tc>
        <w:tc>
          <w:tcPr>
            <w:tcW w:w="5245" w:type="dxa"/>
            <w:gridSpan w:val="5"/>
            <w:tcBorders>
              <w:top w:val="single" w:color="000000" w:themeColor="text1" w:sz="4" w:space="0"/>
              <w:left w:val="none" w:color="auto" w:sz="0" w:space="0"/>
              <w:bottom w:val="single" w:color="auto" w:sz="2" w:space="0"/>
              <w:right w:val="none" w:color="auto" w:sz="0" w:space="0"/>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3)</w:t>
            </w:r>
            <w:r>
              <w:rPr>
                <w:rFonts w:hint="eastAsia" w:asciiTheme="minorEastAsia" w:hAnsiTheme="minorEastAsia" w:eastAsiaTheme="minorEastAsia"/>
              </w:rPr>
              <w:t>　翌年４月末日までに実績報告書を市に提出していますか。</w:t>
            </w:r>
          </w:p>
        </w:tc>
        <w:tc>
          <w:tcPr>
            <w:tcW w:w="851" w:type="dxa"/>
            <w:gridSpan w:val="7"/>
            <w:tcBorders>
              <w:top w:val="single" w:color="000000" w:themeColor="text1" w:sz="4" w:space="0"/>
              <w:left w:val="none" w:color="auto" w:sz="0" w:space="0"/>
              <w:bottom w:val="single" w:color="000000" w:themeColor="text1"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r>
              <w:rPr>
                <w:rFonts w:hint="default" w:asciiTheme="minorEastAsia" w:hAnsiTheme="minorEastAsia" w:eastAsiaTheme="minorEastAsia"/>
              </w:rPr>
              <w:t>□</w:t>
            </w:r>
            <w:r>
              <w:rPr>
                <w:rFonts w:hint="default" w:asciiTheme="minorEastAsia" w:hAnsiTheme="minorEastAsia" w:eastAsiaTheme="minorEastAsia"/>
              </w:rPr>
              <w:t>はい</w:t>
            </w:r>
          </w:p>
          <w:p>
            <w:pPr>
              <w:pStyle w:val="0"/>
              <w:autoSpaceDE w:val="0"/>
              <w:autoSpaceDN w:val="0"/>
              <w:spacing w:line="260" w:lineRule="exact"/>
              <w:rPr>
                <w:rFonts w:hint="default" w:asciiTheme="minorEastAsia" w:hAnsiTheme="minorEastAsia" w:eastAsiaTheme="minorEastAsia"/>
              </w:rPr>
            </w:pPr>
            <w:r>
              <w:rPr>
                <w:rFonts w:hint="default" w:asciiTheme="minorEastAsia" w:hAnsiTheme="minorEastAsia" w:eastAsiaTheme="minorEastAsia"/>
              </w:rPr>
              <w:t>□</w:t>
            </w:r>
            <w:r>
              <w:rPr>
                <w:rFonts w:hint="default" w:asciiTheme="minorEastAsia" w:hAnsiTheme="minorEastAsia" w:eastAsiaTheme="minorEastAsia"/>
              </w:rPr>
              <w:t>いいえ</w:t>
            </w:r>
          </w:p>
        </w:tc>
        <w:tc>
          <w:tcPr>
            <w:tcW w:w="2835" w:type="dxa"/>
            <w:gridSpan w:val="3"/>
            <w:tcBorders>
              <w:top w:val="single" w:color="000000" w:themeColor="text1" w:sz="4" w:space="0"/>
              <w:left w:val="none" w:color="auto" w:sz="0" w:space="0"/>
              <w:bottom w:val="single" w:color="000000" w:themeColor="text1"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p>
        </w:tc>
      </w:tr>
      <w:tr>
        <w:trPr/>
        <w:tc>
          <w:tcPr>
            <w:tcW w:w="1134" w:type="dxa"/>
            <w:vMerge w:val="restart"/>
            <w:tcBorders>
              <w:top w:val="single" w:color="auto" w:sz="2" w:space="0"/>
              <w:left w:val="none" w:color="auto" w:sz="0" w:space="0"/>
              <w:bottom w:val="none" w:color="auto" w:sz="0" w:space="0"/>
              <w:right w:val="none" w:color="auto" w:sz="0" w:space="0"/>
              <w:tl2br w:val="none" w:color="auto" w:sz="0" w:space="0"/>
              <w:tr2bl w:val="none" w:color="auto" w:sz="0" w:space="0"/>
            </w:tcBorders>
            <w:vAlign w:val="top"/>
          </w:tcPr>
          <w:p>
            <w:pPr>
              <w:pStyle w:val="0"/>
              <w:autoSpaceDE w:val="0"/>
              <w:autoSpaceDN w:val="0"/>
              <w:spacing w:line="260" w:lineRule="exact"/>
              <w:jc w:val="left"/>
              <w:rPr>
                <w:rFonts w:hint="default" w:asciiTheme="majorEastAsia" w:hAnsiTheme="majorEastAsia" w:eastAsiaTheme="majorEastAsia"/>
                <w:w w:val="90"/>
              </w:rPr>
            </w:pPr>
            <w:r>
              <w:rPr>
                <w:rFonts w:hint="eastAsia" w:asciiTheme="majorEastAsia" w:hAnsiTheme="majorEastAsia" w:eastAsiaTheme="majorEastAsia"/>
                <w:b w:val="1"/>
                <w:color w:val="FF0000"/>
                <w:w w:val="90"/>
              </w:rPr>
              <w:t>25</w:t>
            </w:r>
            <w:r>
              <w:rPr>
                <w:rFonts w:hint="eastAsia" w:asciiTheme="majorEastAsia" w:hAnsiTheme="majorEastAsia" w:eastAsiaTheme="majorEastAsia"/>
                <w:w w:val="90"/>
              </w:rPr>
              <w:t xml:space="preserve"> </w:t>
            </w:r>
            <w:r>
              <w:rPr>
                <w:rFonts w:hint="eastAsia" w:asciiTheme="majorEastAsia" w:hAnsiTheme="majorEastAsia" w:eastAsiaTheme="majorEastAsia"/>
                <w:w w:val="90"/>
              </w:rPr>
              <w:t>施設機能</w:t>
            </w:r>
          </w:p>
          <w:p>
            <w:pPr>
              <w:pStyle w:val="0"/>
              <w:autoSpaceDE w:val="0"/>
              <w:autoSpaceDN w:val="0"/>
              <w:spacing w:line="260" w:lineRule="exact"/>
              <w:jc w:val="left"/>
              <w:rPr>
                <w:rFonts w:hint="default" w:asciiTheme="majorEastAsia" w:hAnsiTheme="majorEastAsia" w:eastAsiaTheme="majorEastAsia"/>
                <w:w w:val="90"/>
              </w:rPr>
            </w:pPr>
            <w:r>
              <w:rPr>
                <w:rFonts w:hint="eastAsia" w:asciiTheme="majorEastAsia" w:hAnsiTheme="majorEastAsia" w:eastAsiaTheme="majorEastAsia"/>
                <w:w w:val="90"/>
              </w:rPr>
              <w:t>強化推進費</w:t>
            </w:r>
          </w:p>
          <w:p>
            <w:pPr>
              <w:pStyle w:val="0"/>
              <w:autoSpaceDE w:val="0"/>
              <w:autoSpaceDN w:val="0"/>
              <w:spacing w:line="260" w:lineRule="exact"/>
              <w:jc w:val="left"/>
              <w:rPr>
                <w:rFonts w:hint="default" w:asciiTheme="majorEastAsia" w:hAnsiTheme="majorEastAsia" w:eastAsiaTheme="majorEastAsia"/>
                <w:w w:val="90"/>
              </w:rPr>
            </w:pPr>
            <w:r>
              <w:rPr>
                <w:rFonts w:hint="eastAsia" w:asciiTheme="majorEastAsia" w:hAnsiTheme="majorEastAsia" w:eastAsiaTheme="majorEastAsia"/>
                <w:w w:val="90"/>
              </w:rPr>
              <w:t>加算</w:t>
            </w:r>
          </w:p>
          <w:p>
            <w:pPr>
              <w:pStyle w:val="0"/>
              <w:autoSpaceDE w:val="0"/>
              <w:autoSpaceDN w:val="0"/>
              <w:spacing w:line="260" w:lineRule="exact"/>
              <w:jc w:val="left"/>
              <w:rPr>
                <w:rFonts w:hint="default" w:asciiTheme="majorEastAsia" w:hAnsiTheme="majorEastAsia" w:eastAsiaTheme="majorEastAsia"/>
                <w:w w:val="90"/>
              </w:rPr>
            </w:pPr>
          </w:p>
          <w:p>
            <w:pPr>
              <w:pStyle w:val="0"/>
              <w:autoSpaceDE w:val="0"/>
              <w:autoSpaceDN w:val="0"/>
              <w:spacing w:line="260" w:lineRule="exact"/>
              <w:jc w:val="left"/>
              <w:rPr>
                <w:rFonts w:hint="default" w:ascii="ＭＳ Ｐ明朝" w:hAnsi="ＭＳ Ｐ明朝" w:eastAsia="ＭＳ Ｐ明朝"/>
                <w:w w:val="90"/>
              </w:rPr>
            </w:pPr>
            <w:r>
              <w:rPr>
                <w:rFonts w:hint="default" w:ascii="ＭＳ Ｐ明朝" w:hAnsi="ＭＳ Ｐ明朝" w:eastAsia="ＭＳ Ｐ明朝"/>
                <w:w w:val="90"/>
              </w:rPr>
              <w:t>［加算認定］</w:t>
            </w:r>
          </w:p>
          <w:p>
            <w:pPr>
              <w:pStyle w:val="0"/>
              <w:autoSpaceDE w:val="0"/>
              <w:autoSpaceDN w:val="0"/>
              <w:spacing w:line="260" w:lineRule="exact"/>
              <w:jc w:val="left"/>
              <w:rPr>
                <w:rFonts w:hint="default" w:ascii="ＭＳ Ｐ明朝" w:hAnsi="ＭＳ Ｐ明朝" w:eastAsia="ＭＳ Ｐ明朝"/>
                <w:w w:val="90"/>
              </w:rPr>
            </w:pPr>
            <w:r>
              <w:rPr>
                <w:rFonts w:hint="default" w:ascii="ＭＳ Ｐ明朝" w:hAnsi="ＭＳ Ｐ明朝" w:eastAsia="ＭＳ Ｐ明朝"/>
                <w:w w:val="90"/>
              </w:rPr>
              <w:t>申請に基づき市が認定</w:t>
            </w:r>
          </w:p>
          <w:p>
            <w:pPr>
              <w:pStyle w:val="0"/>
              <w:autoSpaceDE w:val="0"/>
              <w:autoSpaceDN w:val="0"/>
              <w:spacing w:line="260" w:lineRule="exact"/>
              <w:jc w:val="left"/>
              <w:rPr>
                <w:rFonts w:hint="default" w:ascii="ＭＳ Ｐ明朝" w:hAnsi="ＭＳ Ｐ明朝" w:eastAsia="ＭＳ Ｐ明朝"/>
                <w:w w:val="90"/>
              </w:rPr>
            </w:pPr>
          </w:p>
          <w:p>
            <w:pPr>
              <w:pStyle w:val="0"/>
              <w:autoSpaceDE w:val="0"/>
              <w:autoSpaceDN w:val="0"/>
              <w:spacing w:line="260" w:lineRule="exact"/>
              <w:jc w:val="left"/>
              <w:rPr>
                <w:rFonts w:hint="default" w:ascii="ＭＳ Ｐ明朝" w:hAnsi="ＭＳ Ｐ明朝" w:eastAsia="ＭＳ Ｐ明朝"/>
                <w:w w:val="90"/>
              </w:rPr>
            </w:pPr>
          </w:p>
          <w:p>
            <w:pPr>
              <w:pStyle w:val="0"/>
              <w:autoSpaceDE w:val="0"/>
              <w:autoSpaceDN w:val="0"/>
              <w:spacing w:line="260" w:lineRule="exact"/>
              <w:jc w:val="left"/>
              <w:rPr>
                <w:rFonts w:hint="default" w:ascii="ＭＳ Ｐ明朝" w:hAnsi="ＭＳ Ｐ明朝" w:eastAsia="ＭＳ Ｐ明朝"/>
                <w:w w:val="90"/>
              </w:rPr>
            </w:pPr>
          </w:p>
          <w:p>
            <w:pPr>
              <w:pStyle w:val="0"/>
              <w:autoSpaceDE w:val="0"/>
              <w:autoSpaceDN w:val="0"/>
              <w:spacing w:line="260" w:lineRule="exact"/>
              <w:jc w:val="left"/>
              <w:rPr>
                <w:rFonts w:hint="default" w:ascii="ＭＳ Ｐ明朝" w:hAnsi="ＭＳ Ｐ明朝" w:eastAsia="ＭＳ Ｐ明朝"/>
                <w:w w:val="90"/>
              </w:rPr>
            </w:pPr>
          </w:p>
          <w:p>
            <w:pPr>
              <w:pStyle w:val="0"/>
              <w:autoSpaceDE w:val="0"/>
              <w:autoSpaceDN w:val="0"/>
              <w:spacing w:line="260" w:lineRule="exact"/>
              <w:jc w:val="left"/>
              <w:rPr>
                <w:rFonts w:hint="default" w:ascii="ＭＳ Ｐ明朝" w:hAnsi="ＭＳ Ｐ明朝" w:eastAsia="ＭＳ Ｐ明朝"/>
                <w:w w:val="90"/>
              </w:rPr>
            </w:pPr>
          </w:p>
          <w:p>
            <w:pPr>
              <w:pStyle w:val="0"/>
              <w:autoSpaceDE w:val="0"/>
              <w:autoSpaceDN w:val="0"/>
              <w:spacing w:line="260" w:lineRule="exact"/>
              <w:jc w:val="left"/>
              <w:rPr>
                <w:rFonts w:hint="default" w:ascii="ＭＳ Ｐ明朝" w:hAnsi="ＭＳ Ｐ明朝" w:eastAsia="ＭＳ Ｐ明朝"/>
                <w:w w:val="90"/>
              </w:rPr>
            </w:pPr>
          </w:p>
          <w:p>
            <w:pPr>
              <w:pStyle w:val="0"/>
              <w:autoSpaceDE w:val="0"/>
              <w:autoSpaceDN w:val="0"/>
              <w:spacing w:line="260" w:lineRule="exact"/>
              <w:jc w:val="left"/>
              <w:rPr>
                <w:rFonts w:hint="default" w:ascii="ＭＳ Ｐ明朝" w:hAnsi="ＭＳ Ｐ明朝" w:eastAsia="ＭＳ Ｐ明朝"/>
                <w:w w:val="90"/>
              </w:rPr>
            </w:pPr>
          </w:p>
          <w:p>
            <w:pPr>
              <w:pStyle w:val="0"/>
              <w:autoSpaceDE w:val="0"/>
              <w:autoSpaceDN w:val="0"/>
              <w:spacing w:line="260" w:lineRule="exact"/>
              <w:jc w:val="left"/>
              <w:rPr>
                <w:rFonts w:hint="default" w:ascii="ＭＳ Ｐ明朝" w:hAnsi="ＭＳ Ｐ明朝" w:eastAsia="ＭＳ Ｐ明朝"/>
                <w:w w:val="90"/>
              </w:rPr>
            </w:pPr>
          </w:p>
          <w:p>
            <w:pPr>
              <w:pStyle w:val="0"/>
              <w:autoSpaceDE w:val="0"/>
              <w:autoSpaceDN w:val="0"/>
              <w:spacing w:line="260" w:lineRule="exact"/>
              <w:jc w:val="left"/>
              <w:rPr>
                <w:rFonts w:hint="default" w:ascii="ＭＳ Ｐ明朝" w:hAnsi="ＭＳ Ｐ明朝" w:eastAsia="ＭＳ Ｐ明朝"/>
                <w:w w:val="90"/>
              </w:rPr>
            </w:pPr>
          </w:p>
          <w:p>
            <w:pPr>
              <w:pStyle w:val="0"/>
              <w:autoSpaceDE w:val="0"/>
              <w:autoSpaceDN w:val="0"/>
              <w:spacing w:line="260" w:lineRule="exact"/>
              <w:jc w:val="left"/>
              <w:rPr>
                <w:rFonts w:hint="default" w:ascii="ＭＳ Ｐ明朝" w:hAnsi="ＭＳ Ｐ明朝" w:eastAsia="ＭＳ Ｐ明朝"/>
                <w:w w:val="90"/>
              </w:rPr>
            </w:pPr>
          </w:p>
          <w:p>
            <w:pPr>
              <w:pStyle w:val="0"/>
              <w:autoSpaceDE w:val="0"/>
              <w:autoSpaceDN w:val="0"/>
              <w:spacing w:line="260" w:lineRule="exact"/>
              <w:jc w:val="left"/>
              <w:rPr>
                <w:rFonts w:hint="default" w:ascii="ＭＳ Ｐ明朝" w:hAnsi="ＭＳ Ｐ明朝" w:eastAsia="ＭＳ Ｐ明朝"/>
                <w:w w:val="90"/>
              </w:rPr>
            </w:pPr>
          </w:p>
          <w:p>
            <w:pPr>
              <w:pStyle w:val="0"/>
              <w:autoSpaceDE w:val="0"/>
              <w:autoSpaceDN w:val="0"/>
              <w:spacing w:line="260" w:lineRule="exact"/>
              <w:jc w:val="left"/>
              <w:rPr>
                <w:rFonts w:hint="default" w:ascii="ＭＳ Ｐ明朝" w:hAnsi="ＭＳ Ｐ明朝" w:eastAsia="ＭＳ Ｐ明朝"/>
                <w:w w:val="90"/>
              </w:rPr>
            </w:pPr>
          </w:p>
          <w:p>
            <w:pPr>
              <w:pStyle w:val="0"/>
              <w:autoSpaceDE w:val="0"/>
              <w:autoSpaceDN w:val="0"/>
              <w:spacing w:line="260" w:lineRule="exact"/>
              <w:jc w:val="left"/>
              <w:rPr>
                <w:rFonts w:hint="default" w:asciiTheme="majorEastAsia" w:hAnsiTheme="majorEastAsia" w:eastAsiaTheme="majorEastAsia"/>
                <w:w w:val="90"/>
              </w:rPr>
            </w:pPr>
          </w:p>
        </w:tc>
        <w:tc>
          <w:tcPr>
            <w:tcW w:w="5245" w:type="dxa"/>
            <w:gridSpan w:val="5"/>
            <w:tcBorders>
              <w:top w:val="single" w:color="auto" w:sz="2" w:space="0"/>
              <w:left w:val="none" w:color="auto" w:sz="0" w:space="0"/>
              <w:bottom w:val="nil"/>
              <w:right w:val="none" w:color="auto" w:sz="0" w:space="0"/>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1)</w:t>
            </w:r>
            <w:r>
              <w:rPr>
                <w:rFonts w:hint="eastAsia" w:asciiTheme="minorEastAsia" w:hAnsiTheme="minorEastAsia" w:eastAsiaTheme="minorEastAsia"/>
              </w:rPr>
              <w:t>　施設機能強化推進費加算を算定している場合、以下の加算の要件に適合していますか。</w:t>
            </w:r>
          </w:p>
        </w:tc>
        <w:tc>
          <w:tcPr>
            <w:tcW w:w="851" w:type="dxa"/>
            <w:gridSpan w:val="7"/>
            <w:tcBorders>
              <w:top w:val="single" w:color="000000" w:themeColor="text1"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r>
              <w:rPr>
                <w:rFonts w:hint="default" w:asciiTheme="minorEastAsia" w:hAnsiTheme="minorEastAsia" w:eastAsiaTheme="minorEastAsia"/>
              </w:rPr>
              <w:t>□</w:t>
            </w:r>
            <w:r>
              <w:rPr>
                <w:rFonts w:hint="default" w:asciiTheme="minorEastAsia" w:hAnsiTheme="minorEastAsia" w:eastAsiaTheme="minorEastAsia"/>
              </w:rPr>
              <w:t>はい</w:t>
            </w:r>
          </w:p>
          <w:p>
            <w:pPr>
              <w:pStyle w:val="0"/>
              <w:autoSpaceDE w:val="0"/>
              <w:autoSpaceDN w:val="0"/>
              <w:spacing w:line="260" w:lineRule="exact"/>
              <w:rPr>
                <w:rFonts w:hint="default" w:asciiTheme="minorEastAsia" w:hAnsiTheme="minorEastAsia" w:eastAsiaTheme="minorEastAsia"/>
              </w:rPr>
            </w:pPr>
            <w:r>
              <w:rPr>
                <w:rFonts w:hint="default" w:asciiTheme="minorEastAsia" w:hAnsiTheme="minorEastAsia" w:eastAsiaTheme="minorEastAsia"/>
              </w:rPr>
              <w:t>□</w:t>
            </w:r>
            <w:r>
              <w:rPr>
                <w:rFonts w:hint="default" w:asciiTheme="minorEastAsia" w:hAnsiTheme="minorEastAsia" w:eastAsiaTheme="minorEastAsia"/>
              </w:rPr>
              <w:t>いいえ</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□非該当</w:t>
            </w:r>
          </w:p>
        </w:tc>
        <w:tc>
          <w:tcPr>
            <w:tcW w:w="2835" w:type="dxa"/>
            <w:gridSpan w:val="3"/>
            <w:tcBorders>
              <w:top w:val="single" w:color="000000" w:themeColor="text1"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p>
        </w:tc>
      </w:tr>
      <w:tr>
        <w:trPr>
          <w:trHeight w:val="3542" w:hRule="atLeast"/>
        </w:trPr>
        <w:tc>
          <w:tcPr>
            <w:tcW w:w="1134" w:type="dxa"/>
            <w:vMerge w:val="continue"/>
            <w:tcBorders>
              <w:top w:val="single" w:color="auto" w:sz="8" w:space="0"/>
              <w:left w:val="none" w:color="auto" w:sz="0" w:space="0"/>
              <w:bottom w:val="none" w:color="auto" w:sz="0" w:space="0"/>
              <w:right w:val="none" w:color="auto" w:sz="0" w:space="0"/>
              <w:tl2br w:val="none" w:color="auto" w:sz="0" w:space="0"/>
              <w:tr2bl w:val="none" w:color="auto" w:sz="0" w:space="0"/>
            </w:tcBorders>
            <w:vAlign w:val="top"/>
          </w:tcPr>
          <w:p>
            <w:pPr>
              <w:pStyle w:val="0"/>
              <w:autoSpaceDE w:val="0"/>
              <w:autoSpaceDN w:val="0"/>
              <w:spacing w:line="260" w:lineRule="exact"/>
              <w:jc w:val="left"/>
              <w:rPr>
                <w:rFonts w:hint="default" w:asciiTheme="majorEastAsia" w:hAnsiTheme="majorEastAsia" w:eastAsiaTheme="majorEastAsia"/>
                <w:w w:val="90"/>
              </w:rPr>
            </w:pPr>
          </w:p>
        </w:tc>
        <w:tc>
          <w:tcPr>
            <w:tcW w:w="8931" w:type="dxa"/>
            <w:gridSpan w:val="15"/>
            <w:tcBorders>
              <w:top w:val="nil"/>
              <w:left w:val="none" w:color="auto" w:sz="0" w:space="0"/>
              <w:bottom w:val="dotted" w:color="auto" w:sz="4" w:space="0"/>
              <w:right w:val="none" w:color="auto" w:sz="0" w:space="0"/>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　　施設における火災・地震等の災害時に備え、職員等の防災教育及び災害発生時の安全かつ、迅速な避難誘導体制を充実する等の施設の総合的な防災対策を図る取組（注１・注２・注３）を行う施設で、以下の事業等（①～⑤）を複数実施する施設であること。</w:t>
            </w:r>
          </w:p>
          <w:p>
            <w:pPr>
              <w:pStyle w:val="0"/>
              <w:spacing w:line="140" w:lineRule="exact"/>
              <w:rPr>
                <w:rFonts w:hint="default" w:asciiTheme="minorEastAsia" w:hAnsiTheme="minorEastAsia" w:eastAsiaTheme="minorEastAsia"/>
              </w:rPr>
            </w:pPr>
            <w:r>
              <w:rPr>
                <w:rFonts w:hint="eastAsia" w:asciiTheme="minorEastAsia" w:hAnsiTheme="minorEastAsia" w:eastAsiaTheme="minorEastAsia"/>
              </w:rPr>
              <w:t>　</w:t>
            </w:r>
          </w:p>
          <w:tbl>
            <w:tblPr>
              <w:tblStyle w:val="35"/>
              <w:tblW w:w="0" w:type="auto"/>
              <w:tblInd w:w="222" w:type="dxa"/>
              <w:tblLayout w:type="fixed"/>
              <w:tblLook w:firstRow="1" w:lastRow="0" w:firstColumn="1" w:lastColumn="0" w:noHBand="0" w:noVBand="1" w:val="04A0"/>
            </w:tblPr>
            <w:tblGrid>
              <w:gridCol w:w="2126"/>
              <w:gridCol w:w="6379"/>
            </w:tblGrid>
            <w:tr>
              <w:trPr/>
              <w:tc>
                <w:tcPr>
                  <w:tcW w:w="2126" w:type="dxa"/>
                  <w:tcBorders>
                    <w:top w:val="dotted" w:color="auto" w:sz="4" w:space="0"/>
                    <w:left w:val="dotted" w:color="auto" w:sz="4" w:space="0"/>
                    <w:bottom w:val="dotted" w:color="auto" w:sz="4" w:space="0"/>
                    <w:right w:val="dotted" w:color="auto" w:sz="4" w:space="0"/>
                    <w:tl2br w:val="none" w:color="auto" w:sz="0" w:space="0"/>
                    <w:tr2bl w:val="none" w:color="auto" w:sz="0" w:space="0"/>
                  </w:tcBorders>
                  <w:tcMar>
                    <w:left w:w="28" w:type="dxa"/>
                    <w:right w:w="28" w:type="dxa"/>
                  </w:tcMar>
                  <w:vAlign w:val="center"/>
                </w:tcPr>
                <w:p>
                  <w:pPr>
                    <w:pStyle w:val="0"/>
                    <w:ind w:left="539" w:hanging="539" w:hangingChars="300"/>
                    <w:rPr>
                      <w:rFonts w:hint="default" w:asciiTheme="minorEastAsia" w:hAnsiTheme="minorEastAsia" w:eastAsiaTheme="minorEastAsia"/>
                    </w:rPr>
                  </w:pPr>
                  <w:r>
                    <w:rPr>
                      <w:rFonts w:hint="eastAsia" w:asciiTheme="minorEastAsia" w:hAnsiTheme="minorEastAsia" w:eastAsiaTheme="minorEastAsia"/>
                    </w:rPr>
                    <w:t>注１　取組の実施方法の　　　例示</w:t>
                  </w:r>
                </w:p>
              </w:tc>
              <w:tc>
                <w:tcPr>
                  <w:tcW w:w="6379" w:type="dxa"/>
                  <w:tcBorders>
                    <w:top w:val="dotted" w:color="auto" w:sz="4" w:space="0"/>
                    <w:left w:val="dotted" w:color="auto" w:sz="4" w:space="0"/>
                    <w:bottom w:val="dotted" w:color="auto" w:sz="4" w:space="0"/>
                    <w:right w:val="dotted" w:color="auto" w:sz="4" w:space="0"/>
                    <w:tl2br w:val="none" w:color="auto" w:sz="0" w:space="0"/>
                    <w:tr2bl w:val="none" w:color="auto" w:sz="0" w:space="0"/>
                  </w:tcBorders>
                  <w:tcMar>
                    <w:left w:w="28" w:type="dxa"/>
                    <w:right w:w="28" w:type="dxa"/>
                  </w:tcMar>
                  <w:vAlign w:val="top"/>
                </w:tcPr>
                <w:p>
                  <w:pPr>
                    <w:pStyle w:val="0"/>
                    <w:rPr>
                      <w:rFonts w:hint="default" w:asciiTheme="minorEastAsia" w:hAnsiTheme="minorEastAsia" w:eastAsiaTheme="minorEastAsia"/>
                    </w:rPr>
                  </w:pPr>
                  <w:r>
                    <w:rPr>
                      <w:rFonts w:hint="eastAsia" w:asciiTheme="minorEastAsia" w:hAnsiTheme="minorEastAsia" w:eastAsiaTheme="minorEastAsia"/>
                    </w:rPr>
                    <w:t>・地域住民等への防災支援協力体制の整備及び合同避難訓練等を実施する。</w:t>
                  </w:r>
                </w:p>
                <w:p>
                  <w:pPr>
                    <w:pStyle w:val="0"/>
                    <w:rPr>
                      <w:rFonts w:hint="default" w:asciiTheme="minorEastAsia" w:hAnsiTheme="minorEastAsia" w:eastAsiaTheme="minorEastAsia"/>
                    </w:rPr>
                  </w:pPr>
                  <w:r>
                    <w:rPr>
                      <w:rFonts w:hint="eastAsia" w:asciiTheme="minorEastAsia" w:hAnsiTheme="minorEastAsia" w:eastAsiaTheme="minorEastAsia"/>
                    </w:rPr>
                    <w:t>・職員等への防災教育、訓練の実施及び避難具の整備を促進する。</w:t>
                  </w:r>
                </w:p>
              </w:tc>
            </w:tr>
            <w:tr>
              <w:trPr/>
              <w:tc>
                <w:tcPr>
                  <w:tcW w:w="2126" w:type="dxa"/>
                  <w:tcBorders>
                    <w:top w:val="dotted" w:color="auto" w:sz="4" w:space="0"/>
                    <w:left w:val="dotted" w:color="auto" w:sz="4" w:space="0"/>
                    <w:bottom w:val="dotted" w:color="auto" w:sz="4" w:space="0"/>
                    <w:right w:val="dotted" w:color="auto" w:sz="4" w:space="0"/>
                    <w:tl2br w:val="none" w:color="auto" w:sz="0" w:space="0"/>
                    <w:tr2bl w:val="none" w:color="auto" w:sz="0" w:space="0"/>
                  </w:tcBorders>
                  <w:tcMar>
                    <w:left w:w="28" w:type="dxa"/>
                    <w:right w:w="28" w:type="dxa"/>
                  </w:tcMar>
                  <w:vAlign w:val="center"/>
                </w:tcPr>
                <w:p>
                  <w:pPr>
                    <w:pStyle w:val="0"/>
                    <w:adjustRightInd w:val="0"/>
                    <w:ind w:left="539" w:hanging="539" w:hangingChars="300"/>
                    <w:rPr>
                      <w:rFonts w:hint="default" w:asciiTheme="minorEastAsia" w:hAnsiTheme="minorEastAsia" w:eastAsiaTheme="minorEastAsia"/>
                    </w:rPr>
                  </w:pPr>
                  <w:r>
                    <w:rPr>
                      <w:rFonts w:hint="eastAsia" w:asciiTheme="minorEastAsia" w:hAnsiTheme="minorEastAsia" w:eastAsiaTheme="minorEastAsia"/>
                    </w:rPr>
                    <w:t>注２　取組に必要となる経費の額</w:t>
                  </w:r>
                </w:p>
              </w:tc>
              <w:tc>
                <w:tcPr>
                  <w:tcW w:w="6379" w:type="dxa"/>
                  <w:tcBorders>
                    <w:top w:val="dotted" w:color="auto" w:sz="4" w:space="0"/>
                    <w:left w:val="dotted" w:color="auto" w:sz="4" w:space="0"/>
                    <w:bottom w:val="dotted" w:color="auto" w:sz="4" w:space="0"/>
                    <w:right w:val="dotted" w:color="auto" w:sz="4" w:space="0"/>
                    <w:tl2br w:val="none" w:color="auto" w:sz="0" w:space="0"/>
                    <w:tr2bl w:val="none" w:color="auto" w:sz="0" w:space="0"/>
                  </w:tcBorders>
                  <w:tcMar>
                    <w:left w:w="28" w:type="dxa"/>
                    <w:right w:w="28" w:type="dxa"/>
                  </w:tcMar>
                  <w:vAlign w:val="center"/>
                </w:tcPr>
                <w:p>
                  <w:pPr>
                    <w:pStyle w:val="0"/>
                    <w:rPr>
                      <w:rFonts w:hint="default" w:asciiTheme="minorEastAsia" w:hAnsiTheme="minorEastAsia" w:eastAsiaTheme="minorEastAsia"/>
                    </w:rPr>
                  </w:pPr>
                  <w:r>
                    <w:rPr>
                      <w:rFonts w:hint="eastAsia" w:asciiTheme="minorEastAsia" w:hAnsiTheme="minorEastAsia" w:eastAsiaTheme="minorEastAsia"/>
                    </w:rPr>
                    <w:t>　取組に必要となる経費の総額が、概ね</w:t>
                  </w:r>
                  <w:r>
                    <w:rPr>
                      <w:rFonts w:hint="eastAsia" w:ascii="ＭＳ ゴシック" w:hAnsi="ＭＳ ゴシック" w:eastAsia="ＭＳ ゴシック"/>
                      <w:b w:val="1"/>
                      <w:color w:val="FF0000"/>
                    </w:rPr>
                    <w:t>２０</w:t>
                  </w:r>
                  <w:r>
                    <w:rPr>
                      <w:rFonts w:hint="eastAsia" w:asciiTheme="minorEastAsia" w:hAnsiTheme="minorEastAsia" w:eastAsiaTheme="minorEastAsia"/>
                    </w:rPr>
                    <w:t>万円以上見込まれること。</w:t>
                  </w:r>
                </w:p>
              </w:tc>
            </w:tr>
            <w:tr>
              <w:trPr/>
              <w:tc>
                <w:tcPr>
                  <w:tcW w:w="2126" w:type="dxa"/>
                  <w:tcBorders>
                    <w:top w:val="dotted" w:color="auto" w:sz="4" w:space="0"/>
                    <w:left w:val="dotted" w:color="auto" w:sz="4" w:space="0"/>
                    <w:bottom w:val="dotted" w:color="auto" w:sz="4" w:space="0"/>
                    <w:right w:val="dotted" w:color="auto" w:sz="4" w:space="0"/>
                    <w:tl2br w:val="none" w:color="auto" w:sz="0" w:space="0"/>
                    <w:tr2bl w:val="none" w:color="auto" w:sz="0" w:space="0"/>
                  </w:tcBorders>
                  <w:tcMar>
                    <w:left w:w="28" w:type="dxa"/>
                    <w:right w:w="28" w:type="dxa"/>
                  </w:tcMar>
                  <w:vAlign w:val="center"/>
                </w:tcPr>
                <w:p>
                  <w:pPr>
                    <w:pStyle w:val="0"/>
                    <w:rPr>
                      <w:rFonts w:hint="default" w:asciiTheme="minorEastAsia" w:hAnsiTheme="minorEastAsia" w:eastAsiaTheme="minorEastAsia"/>
                    </w:rPr>
                  </w:pPr>
                  <w:r>
                    <w:rPr>
                      <w:rFonts w:hint="eastAsia" w:asciiTheme="minorEastAsia" w:hAnsiTheme="minorEastAsia" w:eastAsiaTheme="minorEastAsia"/>
                    </w:rPr>
                    <w:t>注３　支出対象経費</w:t>
                  </w:r>
                </w:p>
              </w:tc>
              <w:tc>
                <w:tcPr>
                  <w:tcW w:w="6379" w:type="dxa"/>
                  <w:tcBorders>
                    <w:top w:val="dotted" w:color="auto" w:sz="4" w:space="0"/>
                    <w:left w:val="dotted" w:color="auto" w:sz="4" w:space="0"/>
                    <w:bottom w:val="dotted" w:color="auto" w:sz="4" w:space="0"/>
                    <w:right w:val="dotted" w:color="auto" w:sz="4" w:space="0"/>
                    <w:tl2br w:val="none" w:color="auto" w:sz="0" w:space="0"/>
                    <w:tr2bl w:val="none" w:color="auto" w:sz="0" w:space="0"/>
                  </w:tcBorders>
                  <w:tcMar>
                    <w:left w:w="28" w:type="dxa"/>
                    <w:right w:w="28" w:type="dxa"/>
                  </w:tcMar>
                  <w:vAlign w:val="top"/>
                </w:tcPr>
                <w:p>
                  <w:pPr>
                    <w:pStyle w:val="0"/>
                    <w:rPr>
                      <w:rFonts w:hint="default" w:asciiTheme="minorEastAsia" w:hAnsiTheme="minorEastAsia" w:eastAsiaTheme="minorEastAsia"/>
                    </w:rPr>
                  </w:pPr>
                  <w:r>
                    <w:rPr>
                      <w:rFonts w:hint="eastAsia" w:asciiTheme="minorEastAsia" w:hAnsiTheme="minorEastAsia" w:eastAsiaTheme="minorEastAsia"/>
                    </w:rPr>
                    <w:t>　需用費（</w:t>
                  </w:r>
                  <w:r>
                    <w:rPr>
                      <w:rFonts w:hint="eastAsia" w:asciiTheme="minorEastAsia" w:hAnsiTheme="minorEastAsia" w:eastAsiaTheme="minorEastAsia"/>
                      <w:w w:val="90"/>
                    </w:rPr>
                    <w:t>消耗品費、燃料費、印刷製本費、修繕費、食糧費（茶菓）、光熱水費、医療材料費</w:t>
                  </w:r>
                  <w:r>
                    <w:rPr>
                      <w:rFonts w:hint="eastAsia" w:asciiTheme="minorEastAsia" w:hAnsiTheme="minorEastAsia" w:eastAsiaTheme="minorEastAsia"/>
                    </w:rPr>
                    <w:t>）・役務費（</w:t>
                  </w:r>
                  <w:r>
                    <w:rPr>
                      <w:rFonts w:hint="eastAsia" w:asciiTheme="minorEastAsia" w:hAnsiTheme="minorEastAsia" w:eastAsiaTheme="minorEastAsia"/>
                      <w:w w:val="90"/>
                    </w:rPr>
                    <w:t>通信運搬費</w:t>
                  </w:r>
                  <w:r>
                    <w:rPr>
                      <w:rFonts w:hint="eastAsia" w:asciiTheme="minorEastAsia" w:hAnsiTheme="minorEastAsia" w:eastAsiaTheme="minorEastAsia"/>
                    </w:rPr>
                    <w:t>）・旅費・謝金・備品購入費・原材料費・使用料及び賃借料・賃金・委託費</w:t>
                  </w:r>
                </w:p>
                <w:p>
                  <w:pPr>
                    <w:pStyle w:val="0"/>
                    <w:ind w:left="180" w:hanging="180" w:hangingChars="100"/>
                    <w:rPr>
                      <w:rFonts w:hint="default" w:asciiTheme="minorEastAsia" w:hAnsiTheme="minorEastAsia" w:eastAsiaTheme="minorEastAsia"/>
                    </w:rPr>
                  </w:pPr>
                  <w:r>
                    <w:rPr>
                      <w:rFonts w:hint="eastAsia" w:asciiTheme="minorEastAsia" w:hAnsiTheme="minorEastAsia" w:eastAsiaTheme="minorEastAsia"/>
                    </w:rPr>
                    <w:t>※　防災訓練及び避難具の整備等に要する特別の経費に限り、保育の提供に当たって、通常要する費用は含まない。</w:t>
                  </w:r>
                </w:p>
              </w:tc>
            </w:tr>
          </w:tbl>
          <w:p>
            <w:pPr>
              <w:pStyle w:val="0"/>
              <w:spacing w:line="140" w:lineRule="exact"/>
              <w:rPr>
                <w:rFonts w:hint="default" w:asciiTheme="minorEastAsia" w:hAnsiTheme="minorEastAsia" w:eastAsiaTheme="minorEastAsia"/>
              </w:rPr>
            </w:pPr>
            <w:r>
              <w:rPr>
                <w:rFonts w:hint="eastAsia" w:asciiTheme="minorEastAsia" w:hAnsiTheme="minorEastAsia" w:eastAsiaTheme="minorEastAsia"/>
              </w:rPr>
              <w:t>　　　</w:t>
            </w:r>
          </w:p>
        </w:tc>
      </w:tr>
      <w:tr>
        <w:trPr>
          <w:trHeight w:val="450" w:hRule="atLeast"/>
        </w:trPr>
        <w:tc>
          <w:tcPr>
            <w:tcW w:w="1134" w:type="dxa"/>
            <w:vMerge w:val="continue"/>
            <w:tcBorders>
              <w:top w:val="single" w:color="auto" w:sz="8"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8931" w:type="dxa"/>
            <w:gridSpan w:val="15"/>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（公定価格ＦＡＱ　</w:t>
            </w:r>
            <w:r>
              <w:rPr>
                <w:rFonts w:hint="eastAsia" w:asciiTheme="minorEastAsia" w:hAnsiTheme="minorEastAsia" w:eastAsiaTheme="minorEastAsia"/>
              </w:rPr>
              <w:t>Ver.16</w:t>
            </w:r>
            <w:r>
              <w:rPr>
                <w:rFonts w:hint="eastAsia" w:asciiTheme="minorEastAsia" w:hAnsiTheme="minorEastAsia" w:eastAsiaTheme="minorEastAsia"/>
              </w:rPr>
              <w:t>　令和</w:t>
            </w:r>
            <w:r>
              <w:rPr>
                <w:rFonts w:hint="eastAsia" w:asciiTheme="minorEastAsia" w:hAnsiTheme="minorEastAsia" w:eastAsiaTheme="minorEastAsia"/>
              </w:rPr>
              <w:t>2</w:t>
            </w:r>
            <w:r>
              <w:rPr>
                <w:rFonts w:hint="eastAsia" w:asciiTheme="minorEastAsia" w:hAnsiTheme="minorEastAsia" w:eastAsiaTheme="minorEastAsia"/>
              </w:rPr>
              <w:t>年</w:t>
            </w:r>
            <w:r>
              <w:rPr>
                <w:rFonts w:hint="eastAsia" w:asciiTheme="minorEastAsia" w:hAnsiTheme="minorEastAsia" w:eastAsiaTheme="minorEastAsia"/>
              </w:rPr>
              <w:t>10</w:t>
            </w:r>
            <w:r>
              <w:rPr>
                <w:rFonts w:hint="eastAsia" w:asciiTheme="minorEastAsia" w:hAnsiTheme="minorEastAsia" w:eastAsiaTheme="minorEastAsia"/>
              </w:rPr>
              <w:t>月</w:t>
            </w:r>
            <w:r>
              <w:rPr>
                <w:rFonts w:hint="eastAsia" w:asciiTheme="minorEastAsia" w:hAnsiTheme="minorEastAsia" w:eastAsiaTheme="minorEastAsia"/>
              </w:rPr>
              <w:t>1</w:t>
            </w:r>
            <w:r>
              <w:rPr>
                <w:rFonts w:hint="eastAsia" w:asciiTheme="minorEastAsia" w:hAnsiTheme="minorEastAsia" w:eastAsiaTheme="minorEastAsia"/>
              </w:rPr>
              <w:t>日　№</w:t>
            </w:r>
            <w:r>
              <w:rPr>
                <w:rFonts w:hint="eastAsia" w:asciiTheme="minorEastAsia" w:hAnsiTheme="minorEastAsia" w:eastAsiaTheme="minorEastAsia"/>
              </w:rPr>
              <w:t>149</w:t>
            </w:r>
            <w:r>
              <w:rPr>
                <w:rFonts w:hint="eastAsia" w:asciiTheme="minorEastAsia" w:hAnsiTheme="minorEastAsia" w:eastAsiaTheme="minorEastAsia"/>
              </w:rPr>
              <w:t>）</w:t>
            </w:r>
          </w:p>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　施設の総合的な防災対策を図る取組については、避難訓練や防災教育などの活動に限らず、避難具の整備や災害に備えた物品（災害備蓄品）の購入も対象となる。</w:t>
            </w:r>
          </w:p>
        </w:tc>
      </w:tr>
      <w:tr>
        <w:trPr/>
        <w:tc>
          <w:tcPr>
            <w:tcW w:w="1134" w:type="dxa"/>
            <w:vMerge w:val="continue"/>
            <w:tcBorders>
              <w:top w:val="single" w:color="auto" w:sz="8"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5245" w:type="dxa"/>
            <w:gridSpan w:val="5"/>
            <w:tcBorders>
              <w:top w:val="single" w:color="auto" w:sz="4" w:space="0"/>
              <w:left w:val="none" w:color="auto" w:sz="0" w:space="0"/>
              <w:bottom w:val="nil"/>
              <w:right w:val="none" w:color="auto" w:sz="0" w:space="0"/>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2)</w:t>
            </w:r>
            <w:r>
              <w:rPr>
                <w:rFonts w:hint="eastAsia" w:asciiTheme="minorEastAsia" w:hAnsiTheme="minorEastAsia" w:eastAsiaTheme="minorEastAsia"/>
              </w:rPr>
              <w:t>　加算額は、次のとおり算定し、３月初日に利用する子どもの単価に加算していますか。</w:t>
            </w:r>
            <w:r>
              <w:rPr>
                <w:rFonts w:hint="default" w:asciiTheme="minorEastAsia" w:hAnsiTheme="minorEastAsia" w:eastAsiaTheme="minorEastAsia"/>
              </w:rPr>
              <w:tab/>
            </w:r>
            <w:r>
              <w:rPr>
                <w:rFonts w:hint="default" w:asciiTheme="minorEastAsia" w:hAnsiTheme="minorEastAsia" w:eastAsiaTheme="minorEastAsia"/>
              </w:rPr>
              <w:tab/>
            </w:r>
          </w:p>
        </w:tc>
        <w:tc>
          <w:tcPr>
            <w:tcW w:w="851" w:type="dxa"/>
            <w:gridSpan w:val="7"/>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□はい</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□いいえ</w:t>
            </w:r>
          </w:p>
        </w:tc>
        <w:tc>
          <w:tcPr>
            <w:tcW w:w="2835" w:type="dxa"/>
            <w:gridSpan w:val="3"/>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p>
        </w:tc>
      </w:tr>
      <w:tr>
        <w:trPr/>
        <w:tc>
          <w:tcPr>
            <w:tcW w:w="1134" w:type="dxa"/>
            <w:vMerge w:val="continue"/>
            <w:tcBorders>
              <w:top w:val="single" w:color="auto" w:sz="8"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8931" w:type="dxa"/>
            <w:gridSpan w:val="15"/>
            <w:tcBorders>
              <w:top w:val="nil"/>
              <w:left w:val="none" w:color="auto" w:sz="0" w:space="0"/>
              <w:bottom w:val="nil"/>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　　定められた額（</w:t>
            </w:r>
            <w:r>
              <w:rPr>
                <w:rFonts w:hint="eastAsia" w:ascii="ＭＳ ゴシック" w:hAnsi="ＭＳ ゴシック" w:eastAsia="ＭＳ ゴシック"/>
                <w:b w:val="1"/>
                <w:color w:val="FF0000"/>
              </w:rPr>
              <w:t>２０</w:t>
            </w:r>
            <w:r>
              <w:rPr>
                <w:rFonts w:hint="eastAsia" w:asciiTheme="minorEastAsia" w:hAnsiTheme="minorEastAsia" w:eastAsiaTheme="minorEastAsia"/>
              </w:rPr>
              <w:t>万円が上限）</w:t>
            </w:r>
            <w:r>
              <w:rPr>
                <w:rFonts w:hint="eastAsia" w:asciiTheme="minorEastAsia" w:hAnsiTheme="minorEastAsia" w:eastAsiaTheme="minorEastAsia"/>
              </w:rPr>
              <w:t xml:space="preserve"> </w:t>
            </w:r>
            <w:r>
              <w:rPr>
                <w:rFonts w:hint="eastAsia" w:asciiTheme="minorEastAsia" w:hAnsiTheme="minorEastAsia" w:eastAsiaTheme="minorEastAsia"/>
              </w:rPr>
              <w:t>÷３月初日の利用子ども数</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　　（算定して得た額に</w:t>
            </w:r>
            <w:r>
              <w:rPr>
                <w:rFonts w:hint="eastAsia" w:asciiTheme="minorEastAsia" w:hAnsiTheme="minorEastAsia" w:eastAsiaTheme="minorEastAsia"/>
              </w:rPr>
              <w:t>10</w:t>
            </w:r>
            <w:r>
              <w:rPr>
                <w:rFonts w:hint="eastAsia" w:asciiTheme="minorEastAsia" w:hAnsiTheme="minorEastAsia" w:eastAsiaTheme="minorEastAsia"/>
              </w:rPr>
              <w:t>円未満の端数がある場合は切り捨てる。）</w:t>
            </w:r>
          </w:p>
        </w:tc>
      </w:tr>
      <w:tr>
        <w:trPr/>
        <w:tc>
          <w:tcPr>
            <w:tcW w:w="1134" w:type="dxa"/>
            <w:vMerge w:val="continue"/>
            <w:tcBorders>
              <w:top w:val="single" w:color="auto" w:sz="8" w:space="0"/>
              <w:left w:val="none" w:color="auto" w:sz="0" w:space="0"/>
              <w:bottom w:val="single" w:color="auto" w:sz="8" w:space="0"/>
              <w:right w:val="none" w:color="auto" w:sz="0" w:space="0"/>
              <w:tl2br w:val="none" w:color="auto" w:sz="0" w:space="0"/>
              <w:tr2bl w:val="none" w:color="auto" w:sz="0" w:space="0"/>
            </w:tcBorders>
            <w:vAlign w:val="top"/>
          </w:tcPr>
          <w:p>
            <w:pPr>
              <w:pStyle w:val="0"/>
              <w:rPr>
                <w:rFonts w:hint="eastAsia"/>
              </w:rPr>
            </w:pPr>
          </w:p>
        </w:tc>
        <w:tc>
          <w:tcPr>
            <w:tcW w:w="5245" w:type="dxa"/>
            <w:gridSpan w:val="5"/>
            <w:tcBorders>
              <w:top w:val="single" w:color="auto" w:sz="4" w:space="0"/>
              <w:left w:val="none" w:color="auto" w:sz="0" w:space="0"/>
              <w:bottom w:val="single" w:color="auto" w:sz="8"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3)</w:t>
            </w:r>
            <w:r>
              <w:rPr>
                <w:rFonts w:hint="eastAsia" w:asciiTheme="minorEastAsia" w:hAnsiTheme="minorEastAsia" w:eastAsiaTheme="minorEastAsia"/>
              </w:rPr>
              <w:t>　翌年４月末日までに実績報告書を市に提出していますか。</w:t>
            </w:r>
          </w:p>
        </w:tc>
        <w:tc>
          <w:tcPr>
            <w:tcW w:w="851" w:type="dxa"/>
            <w:gridSpan w:val="7"/>
            <w:tcBorders>
              <w:top w:val="single" w:color="auto" w:sz="4" w:space="0"/>
              <w:left w:val="none" w:color="auto" w:sz="0" w:space="0"/>
              <w:bottom w:val="single" w:color="auto" w:sz="8"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□はい</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□いいえ</w:t>
            </w:r>
          </w:p>
        </w:tc>
        <w:tc>
          <w:tcPr>
            <w:tcW w:w="2835" w:type="dxa"/>
            <w:gridSpan w:val="3"/>
            <w:tcBorders>
              <w:top w:val="single" w:color="auto" w:sz="4" w:space="0"/>
              <w:left w:val="none" w:color="auto" w:sz="0" w:space="0"/>
              <w:bottom w:val="single" w:color="auto" w:sz="8"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p>
        </w:tc>
      </w:tr>
      <w:tr>
        <w:trPr/>
        <w:tc>
          <w:tcPr>
            <w:tcW w:w="1134" w:type="dxa"/>
            <w:vMerge w:val="restart"/>
            <w:tcBorders>
              <w:top w:val="single" w:color="auto" w:sz="8" w:space="0"/>
              <w:left w:val="none" w:color="auto" w:sz="0" w:space="0"/>
              <w:bottom w:val="none" w:color="auto" w:sz="0" w:space="0"/>
              <w:right w:val="none" w:color="auto" w:sz="0" w:space="0"/>
              <w:tl2br w:val="none" w:color="auto" w:sz="0" w:space="0"/>
              <w:tr2bl w:val="none" w:color="auto" w:sz="0" w:space="0"/>
            </w:tcBorders>
            <w:vAlign w:val="top"/>
          </w:tcPr>
          <w:p>
            <w:pPr>
              <w:pStyle w:val="0"/>
              <w:autoSpaceDE w:val="0"/>
              <w:autoSpaceDN w:val="0"/>
              <w:spacing w:line="260" w:lineRule="exact"/>
              <w:jc w:val="left"/>
              <w:rPr>
                <w:rFonts w:hint="default" w:asciiTheme="majorEastAsia" w:hAnsiTheme="majorEastAsia" w:eastAsiaTheme="majorEastAsia"/>
                <w:w w:val="90"/>
              </w:rPr>
            </w:pPr>
            <w:r>
              <w:rPr>
                <w:rFonts w:hint="eastAsia" w:asciiTheme="majorEastAsia" w:hAnsiTheme="majorEastAsia" w:eastAsiaTheme="majorEastAsia"/>
                <w:b w:val="1"/>
                <w:color w:val="FF0000"/>
                <w:w w:val="90"/>
              </w:rPr>
              <w:t>26</w:t>
            </w:r>
            <w:r>
              <w:rPr>
                <w:rFonts w:hint="eastAsia" w:asciiTheme="majorEastAsia" w:hAnsiTheme="majorEastAsia" w:eastAsiaTheme="majorEastAsia"/>
                <w:w w:val="90"/>
              </w:rPr>
              <w:t xml:space="preserve"> </w:t>
            </w:r>
            <w:r>
              <w:rPr>
                <w:rFonts w:hint="eastAsia" w:asciiTheme="majorEastAsia" w:hAnsiTheme="majorEastAsia" w:eastAsiaTheme="majorEastAsia"/>
                <w:w w:val="90"/>
              </w:rPr>
              <w:t>小学校</w:t>
            </w:r>
          </w:p>
          <w:p>
            <w:pPr>
              <w:pStyle w:val="0"/>
              <w:autoSpaceDE w:val="0"/>
              <w:autoSpaceDN w:val="0"/>
              <w:spacing w:line="260" w:lineRule="exact"/>
              <w:jc w:val="left"/>
              <w:rPr>
                <w:rFonts w:hint="default" w:asciiTheme="majorEastAsia" w:hAnsiTheme="majorEastAsia" w:eastAsiaTheme="majorEastAsia"/>
                <w:w w:val="90"/>
              </w:rPr>
            </w:pPr>
            <w:r>
              <w:rPr>
                <w:rFonts w:hint="eastAsia" w:asciiTheme="majorEastAsia" w:hAnsiTheme="majorEastAsia" w:eastAsiaTheme="majorEastAsia"/>
                <w:w w:val="90"/>
              </w:rPr>
              <w:t>接続加算</w:t>
            </w:r>
          </w:p>
          <w:p>
            <w:pPr>
              <w:pStyle w:val="0"/>
              <w:autoSpaceDE w:val="0"/>
              <w:autoSpaceDN w:val="0"/>
              <w:spacing w:line="260" w:lineRule="exact"/>
              <w:jc w:val="left"/>
              <w:rPr>
                <w:rFonts w:hint="default" w:asciiTheme="majorEastAsia" w:hAnsiTheme="majorEastAsia" w:eastAsiaTheme="majorEastAsia"/>
                <w:w w:val="90"/>
              </w:rPr>
            </w:pPr>
          </w:p>
          <w:p>
            <w:pPr>
              <w:pStyle w:val="0"/>
              <w:autoSpaceDE w:val="0"/>
              <w:autoSpaceDN w:val="0"/>
              <w:spacing w:line="260" w:lineRule="exact"/>
              <w:jc w:val="left"/>
              <w:rPr>
                <w:rFonts w:hint="default" w:ascii="ＭＳ Ｐ明朝" w:hAnsi="ＭＳ Ｐ明朝" w:eastAsia="ＭＳ Ｐ明朝"/>
                <w:w w:val="90"/>
              </w:rPr>
            </w:pPr>
            <w:r>
              <w:rPr>
                <w:rFonts w:hint="default" w:ascii="ＭＳ Ｐ明朝" w:hAnsi="ＭＳ Ｐ明朝" w:eastAsia="ＭＳ Ｐ明朝"/>
                <w:w w:val="90"/>
              </w:rPr>
              <w:t>［加算認定］</w:t>
            </w:r>
          </w:p>
          <w:p>
            <w:pPr>
              <w:pStyle w:val="0"/>
              <w:autoSpaceDE w:val="0"/>
              <w:autoSpaceDN w:val="0"/>
              <w:spacing w:line="260" w:lineRule="exact"/>
              <w:jc w:val="left"/>
              <w:rPr>
                <w:rFonts w:hint="default" w:asciiTheme="majorEastAsia" w:hAnsiTheme="majorEastAsia" w:eastAsiaTheme="majorEastAsia"/>
                <w:w w:val="90"/>
              </w:rPr>
            </w:pPr>
            <w:r>
              <w:rPr>
                <w:rFonts w:hint="default" w:ascii="ＭＳ Ｐ明朝" w:hAnsi="ＭＳ Ｐ明朝" w:eastAsia="ＭＳ Ｐ明朝"/>
                <w:w w:val="90"/>
              </w:rPr>
              <w:t>申請に基づき市が認定</w:t>
            </w:r>
          </w:p>
          <w:p>
            <w:pPr>
              <w:pStyle w:val="0"/>
              <w:autoSpaceDE w:val="0"/>
              <w:autoSpaceDN w:val="0"/>
              <w:spacing w:line="260" w:lineRule="exact"/>
              <w:jc w:val="left"/>
              <w:rPr>
                <w:rFonts w:hint="default" w:asciiTheme="majorEastAsia" w:hAnsiTheme="majorEastAsia" w:eastAsiaTheme="majorEastAsia"/>
                <w:w w:val="90"/>
              </w:rPr>
            </w:pPr>
            <w:r>
              <w:rPr>
                <w:rFonts w:hint="eastAsia" w:asciiTheme="minorEastAsia" w:hAnsiTheme="minorEastAsia" w:eastAsiaTheme="minorEastAsia"/>
              </w:rPr>
              <w:t>　</w:t>
            </w:r>
          </w:p>
        </w:tc>
        <w:tc>
          <w:tcPr>
            <w:tcW w:w="5245" w:type="dxa"/>
            <w:gridSpan w:val="5"/>
            <w:tcBorders>
              <w:top w:val="single" w:color="auto" w:sz="8" w:space="0"/>
              <w:left w:val="none" w:color="auto" w:sz="0" w:space="0"/>
              <w:bottom w:val="nil"/>
              <w:right w:val="none" w:color="auto" w:sz="0" w:space="0"/>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1)</w:t>
            </w:r>
            <w:r>
              <w:rPr>
                <w:rFonts w:hint="eastAsia" w:asciiTheme="minorEastAsia" w:hAnsiTheme="minorEastAsia" w:eastAsiaTheme="minorEastAsia"/>
              </w:rPr>
              <w:t>　小学校接続加算を算定している場合、以下の加算の要件に適合していますか。</w:t>
            </w:r>
          </w:p>
        </w:tc>
        <w:tc>
          <w:tcPr>
            <w:tcW w:w="851" w:type="dxa"/>
            <w:gridSpan w:val="7"/>
            <w:tcBorders>
              <w:top w:val="single" w:color="auto" w:sz="8"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r>
              <w:rPr>
                <w:rFonts w:hint="default" w:asciiTheme="minorEastAsia" w:hAnsiTheme="minorEastAsia" w:eastAsiaTheme="minorEastAsia"/>
              </w:rPr>
              <w:t>□</w:t>
            </w:r>
            <w:r>
              <w:rPr>
                <w:rFonts w:hint="default" w:asciiTheme="minorEastAsia" w:hAnsiTheme="minorEastAsia" w:eastAsiaTheme="minorEastAsia"/>
              </w:rPr>
              <w:t>はい</w:t>
            </w:r>
          </w:p>
          <w:p>
            <w:pPr>
              <w:pStyle w:val="0"/>
              <w:autoSpaceDE w:val="0"/>
              <w:autoSpaceDN w:val="0"/>
              <w:spacing w:line="260" w:lineRule="exact"/>
              <w:rPr>
                <w:rFonts w:hint="default" w:asciiTheme="minorEastAsia" w:hAnsiTheme="minorEastAsia" w:eastAsiaTheme="minorEastAsia"/>
              </w:rPr>
            </w:pPr>
            <w:r>
              <w:rPr>
                <w:rFonts w:hint="default" w:asciiTheme="minorEastAsia" w:hAnsiTheme="minorEastAsia" w:eastAsiaTheme="minorEastAsia"/>
              </w:rPr>
              <w:t>□</w:t>
            </w:r>
            <w:r>
              <w:rPr>
                <w:rFonts w:hint="default" w:asciiTheme="minorEastAsia" w:hAnsiTheme="minorEastAsia" w:eastAsiaTheme="minorEastAsia"/>
              </w:rPr>
              <w:t>いいえ</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□非該当</w:t>
            </w:r>
          </w:p>
        </w:tc>
        <w:tc>
          <w:tcPr>
            <w:tcW w:w="2835" w:type="dxa"/>
            <w:gridSpan w:val="3"/>
            <w:tcBorders>
              <w:top w:val="single" w:color="auto" w:sz="8"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p>
        </w:tc>
      </w:tr>
      <w:tr>
        <w:trPr>
          <w:trHeight w:val="260" w:hRule="atLeast"/>
        </w:trPr>
        <w:tc>
          <w:tcPr>
            <w:tcW w:w="1134" w:type="dxa"/>
            <w:vMerge w:val="continue"/>
            <w:vAlign w:val="top"/>
          </w:tcPr>
          <w:p>
            <w:pPr>
              <w:pStyle w:val="0"/>
              <w:autoSpaceDE w:val="0"/>
              <w:autoSpaceDN w:val="0"/>
              <w:spacing w:line="260" w:lineRule="exact"/>
              <w:jc w:val="left"/>
              <w:rPr>
                <w:rFonts w:hint="default" w:asciiTheme="majorEastAsia" w:hAnsiTheme="majorEastAsia" w:eastAsiaTheme="majorEastAsia"/>
                <w:w w:val="90"/>
              </w:rPr>
            </w:pPr>
          </w:p>
        </w:tc>
        <w:tc>
          <w:tcPr>
            <w:tcW w:w="8931" w:type="dxa"/>
            <w:gridSpan w:val="15"/>
            <w:tcBorders>
              <w:top w:val="nil"/>
              <w:left w:val="none" w:color="auto" w:sz="0" w:space="0"/>
              <w:bottom w:val="single" w:color="000000" w:themeColor="text1" w:sz="4" w:space="0"/>
              <w:right w:val="none" w:color="auto" w:sz="0" w:space="0"/>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　　次の要件を全て満たして小学校との連携・接続に係る取組を行う施設であること。</w:t>
            </w:r>
          </w:p>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　　①　小学校との連携・接続の担当に関する業務分掌を明確にすること。</w:t>
            </w:r>
          </w:p>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　　②　授業・行事、研究会・研修等の小学校との子ども及び教職員の交流活動を実施していること。</w:t>
            </w:r>
          </w:p>
          <w:p>
            <w:pPr>
              <w:pStyle w:val="0"/>
              <w:autoSpaceDE w:val="0"/>
              <w:autoSpaceDN w:val="0"/>
              <w:spacing w:line="260" w:lineRule="exact"/>
              <w:ind w:left="539" w:hanging="539" w:hangingChars="300"/>
              <w:rPr>
                <w:rFonts w:hint="default" w:asciiTheme="majorEastAsia" w:hAnsiTheme="majorEastAsia" w:eastAsiaTheme="majorEastAsia"/>
                <w:b w:val="1"/>
              </w:rPr>
            </w:pPr>
            <w:r>
              <w:rPr>
                <w:rFonts w:hint="eastAsia" w:asciiTheme="minorEastAsia" w:hAnsiTheme="minorEastAsia" w:eastAsiaTheme="minorEastAsia"/>
              </w:rPr>
              <w:t>　　③　小学校と協働して、５歳児から小学校１年生の２年間（２年以上を含む。）のカリキュラムを編成・実施していること（小学校との継続的な協議会の開催等により具体的な編成に着手していると認められる場合を含む。）</w:t>
            </w:r>
            <w:r>
              <w:rPr>
                <w:rFonts w:hint="eastAsia" w:asciiTheme="majorEastAsia" w:hAnsiTheme="majorEastAsia" w:eastAsiaTheme="majorEastAsia"/>
                <w:b w:val="1"/>
              </w:rPr>
              <w:t>。</w:t>
            </w:r>
          </w:p>
        </w:tc>
      </w:tr>
      <w:tr>
        <w:trPr/>
        <w:tc>
          <w:tcPr>
            <w:tcW w:w="1134" w:type="dxa"/>
            <w:vMerge w:val="continue"/>
            <w:vAlign w:val="top"/>
          </w:tcPr>
          <w:p>
            <w:pPr>
              <w:pStyle w:val="0"/>
              <w:autoSpaceDE w:val="0"/>
              <w:autoSpaceDN w:val="0"/>
              <w:spacing w:line="260" w:lineRule="exact"/>
              <w:jc w:val="left"/>
              <w:rPr>
                <w:rFonts w:hint="default"/>
              </w:rPr>
            </w:pPr>
          </w:p>
        </w:tc>
        <w:tc>
          <w:tcPr>
            <w:tcW w:w="5245" w:type="dxa"/>
            <w:gridSpan w:val="5"/>
            <w:tcBorders>
              <w:top w:val="single" w:color="000000" w:themeColor="text1" w:sz="4" w:space="0"/>
              <w:left w:val="none" w:color="auto" w:sz="0" w:space="0"/>
              <w:bottom w:val="nil"/>
              <w:right w:val="none" w:color="auto" w:sz="0" w:space="0"/>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2)</w:t>
            </w:r>
            <w:r>
              <w:rPr>
                <w:rFonts w:hint="eastAsia" w:asciiTheme="minorEastAsia" w:hAnsiTheme="minorEastAsia" w:eastAsiaTheme="minorEastAsia"/>
              </w:rPr>
              <w:t>　加算額は、以下に掲げる通りに要件を満たす場合に、それぞれに定められた額を、</w:t>
            </w:r>
            <w:r>
              <w:rPr>
                <w:rFonts w:hint="eastAsia" w:asciiTheme="minorEastAsia" w:hAnsiTheme="minorEastAsia" w:eastAsiaTheme="minorEastAsia"/>
              </w:rPr>
              <w:t>3</w:t>
            </w:r>
            <w:r>
              <w:rPr>
                <w:rFonts w:hint="eastAsia" w:asciiTheme="minorEastAsia" w:hAnsiTheme="minorEastAsia" w:eastAsiaTheme="minorEastAsia"/>
              </w:rPr>
              <w:t>月初日の利用子ども数で除して得た額</w:t>
            </w:r>
          </w:p>
        </w:tc>
        <w:tc>
          <w:tcPr>
            <w:tcW w:w="851" w:type="dxa"/>
            <w:gridSpan w:val="7"/>
            <w:tcBorders>
              <w:top w:val="single" w:color="000000" w:themeColor="text1"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r>
              <w:rPr>
                <w:rFonts w:hint="default" w:asciiTheme="minorEastAsia" w:hAnsiTheme="minorEastAsia" w:eastAsiaTheme="minorEastAsia"/>
              </w:rPr>
              <w:t>□</w:t>
            </w:r>
            <w:r>
              <w:rPr>
                <w:rFonts w:hint="default" w:asciiTheme="minorEastAsia" w:hAnsiTheme="minorEastAsia" w:eastAsiaTheme="minorEastAsia"/>
              </w:rPr>
              <w:t>はい</w:t>
            </w:r>
          </w:p>
          <w:p>
            <w:pPr>
              <w:pStyle w:val="0"/>
              <w:autoSpaceDE w:val="0"/>
              <w:autoSpaceDN w:val="0"/>
              <w:spacing w:line="260" w:lineRule="exact"/>
              <w:rPr>
                <w:rFonts w:hint="default" w:asciiTheme="minorEastAsia" w:hAnsiTheme="minorEastAsia" w:eastAsiaTheme="minorEastAsia"/>
              </w:rPr>
            </w:pPr>
            <w:r>
              <w:rPr>
                <w:rFonts w:hint="default" w:asciiTheme="minorEastAsia" w:hAnsiTheme="minorEastAsia" w:eastAsiaTheme="minorEastAsia"/>
              </w:rPr>
              <w:t>□</w:t>
            </w:r>
            <w:r>
              <w:rPr>
                <w:rFonts w:hint="default" w:asciiTheme="minorEastAsia" w:hAnsiTheme="minorEastAsia" w:eastAsiaTheme="minorEastAsia"/>
              </w:rPr>
              <w:t>いいえ</w:t>
            </w:r>
          </w:p>
        </w:tc>
        <w:tc>
          <w:tcPr>
            <w:tcW w:w="2835" w:type="dxa"/>
            <w:gridSpan w:val="3"/>
            <w:tcBorders>
              <w:top w:val="single" w:color="000000" w:themeColor="text1"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p>
        </w:tc>
      </w:tr>
      <w:tr>
        <w:trPr>
          <w:trHeight w:val="70" w:hRule="atLeast"/>
        </w:trPr>
        <w:tc>
          <w:tcPr>
            <w:tcW w:w="1134" w:type="dxa"/>
            <w:vMerge w:val="continue"/>
            <w:vAlign w:val="top"/>
          </w:tcPr>
          <w:p>
            <w:pPr>
              <w:pStyle w:val="0"/>
              <w:autoSpaceDE w:val="0"/>
              <w:autoSpaceDN w:val="0"/>
              <w:spacing w:line="260" w:lineRule="exact"/>
              <w:jc w:val="left"/>
              <w:rPr>
                <w:rFonts w:hint="default" w:asciiTheme="majorEastAsia" w:hAnsiTheme="majorEastAsia" w:eastAsiaTheme="majorEastAsia"/>
                <w:w w:val="90"/>
              </w:rPr>
            </w:pPr>
          </w:p>
        </w:tc>
        <w:tc>
          <w:tcPr>
            <w:tcW w:w="8931" w:type="dxa"/>
            <w:gridSpan w:val="15"/>
            <w:tcBorders>
              <w:top w:val="nil"/>
              <w:left w:val="none" w:color="auto" w:sz="0" w:space="0"/>
              <w:bottom w:val="dotted" w:color="auto" w:sz="4" w:space="0"/>
              <w:right w:val="none" w:color="auto" w:sz="0" w:space="0"/>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　（算定して得た額に初日の利用子ども数で除して得た額（算定して得た額に</w:t>
            </w:r>
            <w:r>
              <w:rPr>
                <w:rFonts w:hint="eastAsia" w:asciiTheme="minorEastAsia" w:hAnsiTheme="minorEastAsia" w:eastAsiaTheme="minorEastAsia"/>
              </w:rPr>
              <w:t>10</w:t>
            </w:r>
            <w:r>
              <w:rPr>
                <w:rFonts w:hint="eastAsia" w:asciiTheme="minorEastAsia" w:hAnsiTheme="minorEastAsia" w:eastAsiaTheme="minorEastAsia"/>
              </w:rPr>
              <w:t>円未満の端数がある場合は切り捨てる。）とし、３月初日に利用する子どもの単価に加算する</w:t>
            </w:r>
          </w:p>
          <w:p>
            <w:pPr>
              <w:pStyle w:val="0"/>
              <w:autoSpaceDE w:val="0"/>
              <w:autoSpaceDN w:val="0"/>
              <w:spacing w:line="260" w:lineRule="exact"/>
              <w:ind w:left="180" w:leftChars="100"/>
              <w:rPr>
                <w:rFonts w:hint="default" w:asciiTheme="minorEastAsia" w:hAnsiTheme="minorEastAsia" w:eastAsiaTheme="minorEastAsia"/>
              </w:rPr>
            </w:pPr>
            <w:r>
              <w:rPr>
                <w:rFonts w:hint="eastAsia" w:asciiTheme="minorEastAsia" w:hAnsiTheme="minorEastAsia" w:eastAsiaTheme="minorEastAsia"/>
              </w:rPr>
              <w:t>　定められた額</w:t>
            </w:r>
            <w:r>
              <w:rPr>
                <w:rFonts w:hint="eastAsia" w:asciiTheme="minorEastAsia" w:hAnsiTheme="minorEastAsia" w:eastAsiaTheme="minorEastAsia"/>
              </w:rPr>
              <w:t xml:space="preserve"> </w:t>
            </w:r>
            <w:r>
              <w:rPr>
                <w:rFonts w:hint="eastAsia" w:asciiTheme="minorEastAsia" w:hAnsiTheme="minorEastAsia" w:eastAsiaTheme="minorEastAsia"/>
              </w:rPr>
              <w:t>÷３月初日の利用子ども数　（算定して得た額に</w:t>
            </w:r>
            <w:r>
              <w:rPr>
                <w:rFonts w:hint="eastAsia" w:asciiTheme="minorEastAsia" w:hAnsiTheme="minorEastAsia" w:eastAsiaTheme="minorEastAsia"/>
              </w:rPr>
              <w:t>10</w:t>
            </w:r>
            <w:r>
              <w:rPr>
                <w:rFonts w:hint="eastAsia" w:asciiTheme="minorEastAsia" w:hAnsiTheme="minorEastAsia" w:eastAsiaTheme="minorEastAsia"/>
              </w:rPr>
              <w:t>円未満の端数がある場合は切り捨てる。）</w:t>
            </w:r>
          </w:p>
          <w:p>
            <w:pPr>
              <w:pStyle w:val="0"/>
              <w:autoSpaceDE w:val="0"/>
              <w:autoSpaceDN w:val="0"/>
              <w:spacing w:line="260" w:lineRule="exact"/>
              <w:ind w:left="180" w:leftChars="100" w:firstLine="359" w:firstLineChars="200"/>
              <w:rPr>
                <w:rFonts w:hint="default"/>
              </w:rPr>
            </w:pPr>
            <w:r>
              <w:rPr>
                <w:rFonts w:hint="eastAsia"/>
              </w:rPr>
              <w:t>（ア）</w:t>
            </w:r>
            <w:r>
              <w:rPr>
                <w:rFonts w:hint="eastAsia"/>
              </w:rPr>
              <w:t xml:space="preserve"> </w:t>
            </w:r>
            <w:r>
              <w:rPr>
                <w:rFonts w:hint="eastAsia"/>
              </w:rPr>
              <w:t>１）の①及び②のいずれの取組も実施している場合</w:t>
            </w:r>
          </w:p>
          <w:p>
            <w:pPr>
              <w:pStyle w:val="0"/>
              <w:autoSpaceDE w:val="0"/>
              <w:autoSpaceDN w:val="0"/>
              <w:spacing w:line="260" w:lineRule="exact"/>
              <w:ind w:left="180" w:leftChars="100" w:firstLine="359" w:firstLineChars="200"/>
              <w:rPr>
                <w:rFonts w:hint="default" w:asciiTheme="minorEastAsia" w:hAnsiTheme="minorEastAsia" w:eastAsiaTheme="minorEastAsia"/>
              </w:rPr>
            </w:pPr>
            <w:r>
              <w:rPr>
                <w:rFonts w:hint="eastAsia"/>
              </w:rPr>
              <w:t>（イ）（ア）に加えて、１）③の取組を実施している場合</w:t>
            </w:r>
          </w:p>
        </w:tc>
      </w:tr>
      <w:tr>
        <w:trPr>
          <w:trHeight w:val="280" w:hRule="atLeast"/>
        </w:trPr>
        <w:tc>
          <w:tcPr>
            <w:tcW w:w="1134" w:type="dxa"/>
            <w:vMerge w:val="continue"/>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autoSpaceDE w:val="0"/>
              <w:autoSpaceDN w:val="0"/>
              <w:spacing w:line="260" w:lineRule="exact"/>
              <w:jc w:val="left"/>
              <w:rPr>
                <w:rFonts w:hint="default" w:asciiTheme="majorEastAsia" w:hAnsiTheme="majorEastAsia" w:eastAsiaTheme="majorEastAsia"/>
                <w:w w:val="90"/>
              </w:rPr>
            </w:pPr>
          </w:p>
        </w:tc>
        <w:tc>
          <w:tcPr>
            <w:tcW w:w="8931" w:type="dxa"/>
            <w:gridSpan w:val="15"/>
            <w:tcBorders>
              <w:top w:val="nil"/>
              <w:left w:val="none" w:color="auto" w:sz="0" w:space="0"/>
              <w:bottom w:val="nil"/>
              <w:right w:val="none" w:color="auto" w:sz="0" w:space="0"/>
              <w:tl2br w:val="none" w:color="auto" w:sz="0" w:space="0"/>
              <w:tr2bl w:val="none" w:color="auto" w:sz="0" w:space="0"/>
            </w:tcBorders>
            <w:vAlign w:val="top"/>
          </w:tcPr>
          <w:p>
            <w:pPr>
              <w:pStyle w:val="0"/>
              <w:autoSpaceDE w:val="0"/>
              <w:autoSpaceDN w:val="0"/>
              <w:spacing w:line="260" w:lineRule="exact"/>
              <w:ind w:left="1078" w:hanging="1078" w:hangingChars="600"/>
              <w:rPr>
                <w:rFonts w:hint="default" w:asciiTheme="minorEastAsia" w:hAnsiTheme="minorEastAsia" w:eastAsiaTheme="minorEastAsia"/>
              </w:rPr>
            </w:pPr>
            <w:r>
              <w:rPr>
                <w:rFonts w:hint="eastAsia" w:asciiTheme="minorEastAsia" w:hAnsiTheme="minorEastAsia" w:eastAsiaTheme="minorEastAsia"/>
              </w:rPr>
              <w:t>　※　当年度の３月時点で上記の要件を満たす取組が確認できれば、当年度の３月分の単価に加算する。</w:t>
            </w:r>
          </w:p>
        </w:tc>
      </w:tr>
      <w:tr>
        <w:trPr/>
        <w:tc>
          <w:tcPr>
            <w:tcW w:w="1134" w:type="dxa"/>
            <w:vMerge w:val="restart"/>
            <w:tcBorders>
              <w:top w:val="single" w:color="auto" w:sz="8" w:space="0"/>
              <w:left w:val="none" w:color="auto" w:sz="0" w:space="0"/>
              <w:bottom w:val="none" w:color="auto" w:sz="0" w:space="0"/>
              <w:right w:val="none" w:color="auto" w:sz="0" w:space="0"/>
              <w:tl2br w:val="none" w:color="auto" w:sz="0" w:space="0"/>
              <w:tr2bl w:val="none" w:color="auto" w:sz="0" w:space="0"/>
            </w:tcBorders>
            <w:vAlign w:val="top"/>
          </w:tcPr>
          <w:p>
            <w:pPr>
              <w:pStyle w:val="0"/>
              <w:autoSpaceDE w:val="0"/>
              <w:autoSpaceDN w:val="0"/>
              <w:spacing w:line="260" w:lineRule="exact"/>
              <w:jc w:val="left"/>
              <w:rPr>
                <w:rFonts w:hint="default" w:asciiTheme="majorEastAsia" w:hAnsiTheme="majorEastAsia" w:eastAsiaTheme="majorEastAsia"/>
                <w:w w:val="90"/>
              </w:rPr>
            </w:pPr>
            <w:r>
              <w:rPr>
                <w:rFonts w:hint="eastAsia" w:asciiTheme="majorEastAsia" w:hAnsiTheme="majorEastAsia" w:eastAsiaTheme="majorEastAsia"/>
                <w:b w:val="1"/>
                <w:color w:val="FF0000"/>
                <w:w w:val="90"/>
              </w:rPr>
              <w:t>27</w:t>
            </w:r>
            <w:r>
              <w:rPr>
                <w:rFonts w:hint="default" w:asciiTheme="majorEastAsia" w:hAnsiTheme="majorEastAsia" w:eastAsiaTheme="majorEastAsia"/>
                <w:w w:val="90"/>
              </w:rPr>
              <w:t xml:space="preserve"> </w:t>
            </w:r>
            <w:r>
              <w:rPr>
                <w:rFonts w:hint="eastAsia" w:asciiTheme="majorEastAsia" w:hAnsiTheme="majorEastAsia" w:eastAsiaTheme="majorEastAsia"/>
                <w:w w:val="90"/>
              </w:rPr>
              <w:t>栄養管理加算</w:t>
            </w:r>
          </w:p>
          <w:p>
            <w:pPr>
              <w:pStyle w:val="0"/>
              <w:autoSpaceDE w:val="0"/>
              <w:autoSpaceDN w:val="0"/>
              <w:spacing w:line="260" w:lineRule="exact"/>
              <w:jc w:val="left"/>
              <w:rPr>
                <w:rFonts w:hint="default" w:asciiTheme="majorEastAsia" w:hAnsiTheme="majorEastAsia" w:eastAsiaTheme="majorEastAsia"/>
                <w:w w:val="90"/>
              </w:rPr>
            </w:pPr>
          </w:p>
          <w:p>
            <w:pPr>
              <w:pStyle w:val="0"/>
              <w:autoSpaceDE w:val="0"/>
              <w:autoSpaceDN w:val="0"/>
              <w:spacing w:line="260" w:lineRule="exact"/>
              <w:jc w:val="left"/>
              <w:rPr>
                <w:rFonts w:hint="default" w:ascii="ＭＳ Ｐ明朝" w:hAnsi="ＭＳ Ｐ明朝" w:eastAsia="ＭＳ Ｐ明朝"/>
                <w:w w:val="90"/>
              </w:rPr>
            </w:pPr>
            <w:r>
              <w:rPr>
                <w:rFonts w:hint="default" w:ascii="ＭＳ Ｐ明朝" w:hAnsi="ＭＳ Ｐ明朝" w:eastAsia="ＭＳ Ｐ明朝"/>
                <w:w w:val="90"/>
              </w:rPr>
              <w:t>［加算認定］</w:t>
            </w:r>
          </w:p>
          <w:p>
            <w:pPr>
              <w:pStyle w:val="0"/>
              <w:autoSpaceDE w:val="0"/>
              <w:autoSpaceDN w:val="0"/>
              <w:spacing w:line="260" w:lineRule="exact"/>
              <w:jc w:val="left"/>
              <w:rPr>
                <w:rFonts w:hint="default" w:asciiTheme="majorEastAsia" w:hAnsiTheme="majorEastAsia" w:eastAsiaTheme="majorEastAsia"/>
                <w:w w:val="90"/>
              </w:rPr>
            </w:pPr>
            <w:r>
              <w:rPr>
                <w:rFonts w:hint="default" w:ascii="ＭＳ Ｐ明朝" w:hAnsi="ＭＳ Ｐ明朝" w:eastAsia="ＭＳ Ｐ明朝"/>
                <w:w w:val="90"/>
              </w:rPr>
              <w:t>申請に基づき市が認定</w:t>
            </w:r>
          </w:p>
        </w:tc>
        <w:tc>
          <w:tcPr>
            <w:tcW w:w="5245" w:type="dxa"/>
            <w:gridSpan w:val="5"/>
            <w:tcBorders>
              <w:top w:val="single" w:color="auto" w:sz="8" w:space="0"/>
              <w:left w:val="none" w:color="auto" w:sz="0" w:space="0"/>
              <w:bottom w:val="nil"/>
              <w:right w:val="none" w:color="auto" w:sz="0" w:space="0"/>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1)</w:t>
            </w:r>
            <w:r>
              <w:rPr>
                <w:rFonts w:hint="eastAsia" w:asciiTheme="minorEastAsia" w:hAnsiTheme="minorEastAsia" w:eastAsiaTheme="minorEastAsia"/>
              </w:rPr>
              <w:t>　栄養管理加算を算定している場合、以下の加算の要件に適合していますか。</w:t>
            </w:r>
          </w:p>
        </w:tc>
        <w:tc>
          <w:tcPr>
            <w:tcW w:w="851" w:type="dxa"/>
            <w:gridSpan w:val="7"/>
            <w:tcBorders>
              <w:top w:val="single" w:color="auto" w:sz="8"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r>
              <w:rPr>
                <w:rFonts w:hint="default" w:asciiTheme="minorEastAsia" w:hAnsiTheme="minorEastAsia" w:eastAsiaTheme="minorEastAsia"/>
              </w:rPr>
              <w:t>□</w:t>
            </w:r>
            <w:r>
              <w:rPr>
                <w:rFonts w:hint="default" w:asciiTheme="minorEastAsia" w:hAnsiTheme="minorEastAsia" w:eastAsiaTheme="minorEastAsia"/>
              </w:rPr>
              <w:t>はい</w:t>
            </w:r>
          </w:p>
          <w:p>
            <w:pPr>
              <w:pStyle w:val="0"/>
              <w:autoSpaceDE w:val="0"/>
              <w:autoSpaceDN w:val="0"/>
              <w:spacing w:line="260" w:lineRule="exact"/>
              <w:rPr>
                <w:rFonts w:hint="default" w:asciiTheme="minorEastAsia" w:hAnsiTheme="minorEastAsia" w:eastAsiaTheme="minorEastAsia"/>
              </w:rPr>
            </w:pPr>
            <w:r>
              <w:rPr>
                <w:rFonts w:hint="default" w:asciiTheme="minorEastAsia" w:hAnsiTheme="minorEastAsia" w:eastAsiaTheme="minorEastAsia"/>
              </w:rPr>
              <w:t>□</w:t>
            </w:r>
            <w:r>
              <w:rPr>
                <w:rFonts w:hint="default" w:asciiTheme="minorEastAsia" w:hAnsiTheme="minorEastAsia" w:eastAsiaTheme="minorEastAsia"/>
              </w:rPr>
              <w:t>いいえ</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□非該当</w:t>
            </w:r>
          </w:p>
        </w:tc>
        <w:tc>
          <w:tcPr>
            <w:tcW w:w="2835" w:type="dxa"/>
            <w:gridSpan w:val="3"/>
            <w:tcBorders>
              <w:top w:val="single" w:color="auto" w:sz="8"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p>
        </w:tc>
      </w:tr>
      <w:tr>
        <w:trPr>
          <w:trHeight w:val="549" w:hRule="atLeast"/>
        </w:trPr>
        <w:tc>
          <w:tcPr>
            <w:tcW w:w="1134" w:type="dxa"/>
            <w:vMerge w:val="continue"/>
            <w:vAlign w:val="top"/>
          </w:tcPr>
          <w:p>
            <w:pPr>
              <w:pStyle w:val="0"/>
              <w:rPr>
                <w:rFonts w:hint="default"/>
              </w:rPr>
            </w:pPr>
          </w:p>
        </w:tc>
        <w:tc>
          <w:tcPr>
            <w:tcW w:w="8931" w:type="dxa"/>
            <w:gridSpan w:val="15"/>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　　食事の提供に当たり、栄養士等を活用（注）して、栄養士等から献立やアレルギー、アトピー等への助言、食育等に関する継続的な指導を受ける施設であること。</w:t>
            </w:r>
          </w:p>
          <w:p>
            <w:pPr>
              <w:pStyle w:val="0"/>
              <w:autoSpaceDE w:val="0"/>
              <w:autoSpaceDN w:val="0"/>
              <w:spacing w:line="260" w:lineRule="exact"/>
              <w:ind w:left="898" w:hanging="898" w:hangingChars="500"/>
              <w:rPr>
                <w:rFonts w:hint="default" w:asciiTheme="minorEastAsia" w:hAnsiTheme="minorEastAsia" w:eastAsiaTheme="minorEastAsia"/>
              </w:rPr>
            </w:pPr>
            <w:r>
              <w:rPr>
                <w:rFonts w:hint="eastAsia" w:asciiTheme="minorEastAsia" w:hAnsiTheme="minorEastAsia" w:eastAsiaTheme="minorEastAsia"/>
              </w:rPr>
              <w:t>　　（注）　栄養士等の活用に当たっては、雇用形態を問わず、嘱託する場合や、調理員として栄養士等を雇用している場合も対象となる。</w:t>
            </w:r>
          </w:p>
        </w:tc>
      </w:tr>
      <w:tr>
        <w:trPr/>
        <w:tc>
          <w:tcPr>
            <w:tcW w:w="1134" w:type="dxa"/>
            <w:vMerge w:val="continue"/>
            <w:vAlign w:val="top"/>
          </w:tcPr>
          <w:p>
            <w:pPr>
              <w:pStyle w:val="0"/>
              <w:rPr>
                <w:rFonts w:hint="default"/>
              </w:rPr>
            </w:pPr>
          </w:p>
        </w:tc>
        <w:tc>
          <w:tcPr>
            <w:tcW w:w="5245" w:type="dxa"/>
            <w:gridSpan w:val="5"/>
            <w:tcBorders>
              <w:top w:val="single" w:color="auto" w:sz="4" w:space="0"/>
              <w:left w:val="none" w:color="auto" w:sz="0" w:space="0"/>
              <w:bottom w:val="nil"/>
              <w:right w:val="none" w:color="auto" w:sz="0" w:space="0"/>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2)</w:t>
            </w:r>
            <w:r>
              <w:rPr>
                <w:rFonts w:hint="eastAsia" w:asciiTheme="minorEastAsia" w:hAnsiTheme="minorEastAsia" w:eastAsiaTheme="minorEastAsia"/>
              </w:rPr>
              <w:t>　加算額は、次の栄養士等の配置等の形態別に応じて、それぞれに定める計算式により算出された額としていますか。</w:t>
            </w:r>
          </w:p>
        </w:tc>
        <w:tc>
          <w:tcPr>
            <w:tcW w:w="851" w:type="dxa"/>
            <w:gridSpan w:val="7"/>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□はい</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□いいえ</w:t>
            </w:r>
          </w:p>
        </w:tc>
        <w:tc>
          <w:tcPr>
            <w:tcW w:w="2835" w:type="dxa"/>
            <w:gridSpan w:val="3"/>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p>
        </w:tc>
      </w:tr>
      <w:tr>
        <w:trPr>
          <w:trHeight w:val="501" w:hRule="atLeast"/>
        </w:trPr>
        <w:tc>
          <w:tcPr>
            <w:tcW w:w="1134" w:type="dxa"/>
            <w:vMerge w:val="continue"/>
            <w:vAlign w:val="top"/>
          </w:tcPr>
          <w:p>
            <w:pPr>
              <w:pStyle w:val="0"/>
              <w:rPr>
                <w:rFonts w:hint="default"/>
              </w:rPr>
            </w:pPr>
          </w:p>
        </w:tc>
        <w:tc>
          <w:tcPr>
            <w:tcW w:w="8931" w:type="dxa"/>
            <w:gridSpan w:val="15"/>
            <w:tcBorders>
              <w:top w:val="nil"/>
              <w:left w:val="none" w:color="auto" w:sz="0" w:space="0"/>
              <w:bottom w:val="dotted"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　　（算定して得た額に</w:t>
            </w:r>
            <w:r>
              <w:rPr>
                <w:rFonts w:hint="eastAsia" w:asciiTheme="minorEastAsia" w:hAnsiTheme="minorEastAsia" w:eastAsiaTheme="minorEastAsia"/>
              </w:rPr>
              <w:t>10</w:t>
            </w:r>
            <w:r>
              <w:rPr>
                <w:rFonts w:hint="eastAsia" w:asciiTheme="minorEastAsia" w:hAnsiTheme="minorEastAsia" w:eastAsiaTheme="minorEastAsia"/>
              </w:rPr>
              <w:t>円未満の端数がある場合は切り捨てる。）</w:t>
            </w:r>
          </w:p>
          <w:p>
            <w:pPr>
              <w:pStyle w:val="0"/>
              <w:autoSpaceDE w:val="0"/>
              <w:autoSpaceDN w:val="0"/>
              <w:spacing w:line="260" w:lineRule="exact"/>
              <w:ind w:left="359" w:hanging="359" w:hangingChars="200"/>
              <w:rPr>
                <w:rFonts w:hint="default" w:asciiTheme="minorEastAsia" w:hAnsiTheme="minorEastAsia" w:eastAsiaTheme="minorEastAsia"/>
              </w:rPr>
            </w:pPr>
            <w:r>
              <w:rPr>
                <w:rFonts w:hint="eastAsia" w:asciiTheme="minorEastAsia" w:hAnsiTheme="minorEastAsia" w:eastAsiaTheme="minorEastAsia"/>
              </w:rPr>
              <w:t>　　①配置：　本加算に係る栄養士等が雇用契約等により配置されている場合で、兼務に該当する場合を除く</w:t>
            </w:r>
          </w:p>
          <w:p>
            <w:pPr>
              <w:pStyle w:val="0"/>
              <w:autoSpaceDE w:val="0"/>
              <w:autoSpaceDN w:val="0"/>
              <w:spacing w:line="260" w:lineRule="exact"/>
              <w:ind w:left="719" w:hanging="719" w:hangingChars="400"/>
              <w:rPr>
                <w:rFonts w:hint="default" w:asciiTheme="minorEastAsia" w:hAnsiTheme="minorEastAsia" w:eastAsiaTheme="minorEastAsia"/>
              </w:rPr>
            </w:pPr>
            <w:r>
              <w:rPr>
                <w:rFonts w:hint="eastAsia" w:asciiTheme="minorEastAsia" w:hAnsiTheme="minorEastAsia" w:eastAsiaTheme="minorEastAsia"/>
              </w:rPr>
              <w:t>　　　　（基本額＋</w:t>
            </w:r>
            <w:r>
              <w:rPr>
                <w:rFonts w:hint="eastAsia" w:asciiTheme="minorEastAsia" w:hAnsiTheme="minorEastAsia" w:eastAsiaTheme="minorEastAsia"/>
              </w:rPr>
              <w:t xml:space="preserve"> (</w:t>
            </w:r>
            <w:r>
              <w:rPr>
                <w:rFonts w:hint="eastAsia" w:asciiTheme="minorEastAsia" w:hAnsiTheme="minorEastAsia" w:eastAsiaTheme="minorEastAsia"/>
              </w:rPr>
              <w:t>当該加算に係る処遇改善等加算（区分１及び区分２）の単価×認定された［｛</w:t>
            </w:r>
            <w:r>
              <w:rPr>
                <w:rFonts w:hint="eastAsia" w:asciiTheme="minorEastAsia" w:hAnsiTheme="minorEastAsia" w:eastAsiaTheme="minorEastAsia"/>
              </w:rPr>
              <w:t>(</w:t>
            </w:r>
            <w:r>
              <w:rPr>
                <w:rFonts w:hint="eastAsia" w:asciiTheme="minorEastAsia" w:hAnsiTheme="minorEastAsia" w:eastAsiaTheme="minorEastAsia"/>
              </w:rPr>
              <w:t>加算率</w:t>
            </w:r>
            <w:r>
              <w:rPr>
                <w:rFonts w:hint="eastAsia" w:asciiTheme="minorEastAsia" w:hAnsiTheme="minorEastAsia" w:eastAsiaTheme="minorEastAsia"/>
              </w:rPr>
              <w:t>(a)+</w:t>
            </w:r>
            <w:r>
              <w:rPr>
                <w:rFonts w:hint="eastAsia" w:asciiTheme="minorEastAsia" w:hAnsiTheme="minorEastAsia" w:eastAsiaTheme="minorEastAsia"/>
              </w:rPr>
              <w:t>加算率</w:t>
            </w:r>
            <w:r>
              <w:rPr>
                <w:rFonts w:hint="eastAsia" w:asciiTheme="minorEastAsia" w:hAnsiTheme="minorEastAsia" w:eastAsiaTheme="minorEastAsia"/>
              </w:rPr>
              <w:t>(b))</w:t>
            </w:r>
            <w:r>
              <w:rPr>
                <w:rFonts w:hint="eastAsia" w:asciiTheme="minorEastAsia" w:hAnsiTheme="minorEastAsia" w:eastAsiaTheme="minorEastAsia"/>
              </w:rPr>
              <w:t>×</w:t>
            </w:r>
            <w:r>
              <w:rPr>
                <w:rFonts w:hint="eastAsia" w:asciiTheme="minorEastAsia" w:hAnsiTheme="minorEastAsia" w:eastAsiaTheme="minorEastAsia"/>
              </w:rPr>
              <w:t>100</w:t>
            </w:r>
            <w:r>
              <w:rPr>
                <w:rFonts w:hint="eastAsia" w:asciiTheme="minorEastAsia" w:hAnsiTheme="minorEastAsia" w:eastAsiaTheme="minorEastAsia"/>
              </w:rPr>
              <w:t>｝＋加算率</w:t>
            </w:r>
            <w:r>
              <w:rPr>
                <w:rFonts w:hint="eastAsia" w:asciiTheme="minorEastAsia" w:hAnsiTheme="minorEastAsia" w:eastAsiaTheme="minorEastAsia"/>
              </w:rPr>
              <w:t>(c)</w:t>
            </w:r>
            <w:r>
              <w:rPr>
                <w:rFonts w:hint="eastAsia" w:asciiTheme="minorEastAsia" w:hAnsiTheme="minorEastAsia" w:eastAsiaTheme="minorEastAsia"/>
              </w:rPr>
              <w:t>］</w:t>
            </w:r>
            <w:r>
              <w:rPr>
                <w:rFonts w:hint="eastAsia" w:asciiTheme="minorEastAsia" w:hAnsiTheme="minorEastAsia" w:eastAsiaTheme="minorEastAsia"/>
              </w:rPr>
              <w:t xml:space="preserve">) </w:t>
            </w:r>
            <w:r>
              <w:rPr>
                <w:rFonts w:hint="eastAsia" w:asciiTheme="minorEastAsia" w:hAnsiTheme="minorEastAsia" w:eastAsiaTheme="minorEastAsia"/>
              </w:rPr>
              <w:t>）</w:t>
            </w:r>
          </w:p>
          <w:p>
            <w:pPr>
              <w:pStyle w:val="0"/>
              <w:autoSpaceDE w:val="0"/>
              <w:autoSpaceDN w:val="0"/>
              <w:spacing w:line="260" w:lineRule="exact"/>
              <w:ind w:left="359" w:leftChars="200" w:firstLine="539" w:firstLineChars="300"/>
              <w:rPr>
                <w:rFonts w:hint="default" w:asciiTheme="minorEastAsia" w:hAnsiTheme="minorEastAsia" w:eastAsiaTheme="minorEastAsia"/>
              </w:rPr>
            </w:pPr>
            <w:r>
              <w:rPr>
                <w:rFonts w:hint="eastAsia" w:asciiTheme="minorEastAsia" w:hAnsiTheme="minorEastAsia" w:eastAsiaTheme="minorEastAsia"/>
              </w:rPr>
              <w:t>÷</w:t>
            </w:r>
            <w:r>
              <w:rPr>
                <w:rFonts w:hint="eastAsia" w:asciiTheme="minorEastAsia" w:hAnsiTheme="minorEastAsia" w:eastAsiaTheme="minorEastAsia"/>
              </w:rPr>
              <w:t xml:space="preserve"> </w:t>
            </w:r>
            <w:r>
              <w:rPr>
                <w:rFonts w:hint="eastAsia" w:asciiTheme="minorEastAsia" w:hAnsiTheme="minorEastAsia" w:eastAsiaTheme="minorEastAsia"/>
              </w:rPr>
              <w:t>各月初日の利用子ども数</w:t>
            </w:r>
          </w:p>
          <w:p>
            <w:pPr>
              <w:pStyle w:val="0"/>
              <w:autoSpaceDE w:val="0"/>
              <w:autoSpaceDN w:val="0"/>
              <w:spacing w:line="260" w:lineRule="exact"/>
              <w:ind w:left="1078" w:leftChars="200" w:hanging="719" w:hangingChars="400"/>
              <w:rPr>
                <w:rFonts w:hint="default" w:asciiTheme="minorEastAsia" w:hAnsiTheme="minorEastAsia" w:eastAsiaTheme="minorEastAsia"/>
              </w:rPr>
            </w:pPr>
            <w:r>
              <w:rPr>
                <w:rFonts w:hint="eastAsia" w:asciiTheme="minorEastAsia" w:hAnsiTheme="minorEastAsia" w:eastAsiaTheme="minorEastAsia"/>
              </w:rPr>
              <w:t>②兼務：　基本分単価及び他の加算の認定に当たって求められる職員が本加算に係る栄養士等としての業務を兼務している場合</w:t>
            </w:r>
          </w:p>
          <w:p>
            <w:pPr>
              <w:pStyle w:val="0"/>
              <w:autoSpaceDE w:val="0"/>
              <w:autoSpaceDN w:val="0"/>
              <w:spacing w:line="260" w:lineRule="exact"/>
              <w:ind w:left="719" w:hanging="719" w:hangingChars="400"/>
              <w:rPr>
                <w:rFonts w:hint="default" w:asciiTheme="minorEastAsia" w:hAnsiTheme="minorEastAsia" w:eastAsiaTheme="minorEastAsia"/>
              </w:rPr>
            </w:pPr>
            <w:r>
              <w:rPr>
                <w:rFonts w:hint="eastAsia" w:asciiTheme="minorEastAsia" w:hAnsiTheme="minorEastAsia" w:eastAsiaTheme="minorEastAsia"/>
              </w:rPr>
              <w:t>　　　　（基本額＋</w:t>
            </w:r>
            <w:r>
              <w:rPr>
                <w:rFonts w:hint="eastAsia" w:asciiTheme="minorEastAsia" w:hAnsiTheme="minorEastAsia" w:eastAsiaTheme="minorEastAsia"/>
              </w:rPr>
              <w:t xml:space="preserve"> (</w:t>
            </w:r>
            <w:r>
              <w:rPr>
                <w:rFonts w:hint="eastAsia" w:asciiTheme="minorEastAsia" w:hAnsiTheme="minorEastAsia" w:eastAsiaTheme="minorEastAsia"/>
              </w:rPr>
              <w:t>当該加算に係る処遇改善等加算（区分１及び区分２）の単価×認定された［｛</w:t>
            </w:r>
            <w:r>
              <w:rPr>
                <w:rFonts w:hint="eastAsia" w:asciiTheme="minorEastAsia" w:hAnsiTheme="minorEastAsia" w:eastAsiaTheme="minorEastAsia"/>
              </w:rPr>
              <w:t>(</w:t>
            </w:r>
            <w:r>
              <w:rPr>
                <w:rFonts w:hint="eastAsia" w:asciiTheme="minorEastAsia" w:hAnsiTheme="minorEastAsia" w:eastAsiaTheme="minorEastAsia"/>
              </w:rPr>
              <w:t>加算率</w:t>
            </w:r>
            <w:r>
              <w:rPr>
                <w:rFonts w:hint="eastAsia" w:asciiTheme="minorEastAsia" w:hAnsiTheme="minorEastAsia" w:eastAsiaTheme="minorEastAsia"/>
              </w:rPr>
              <w:t>(a)+</w:t>
            </w:r>
            <w:r>
              <w:rPr>
                <w:rFonts w:hint="eastAsia" w:asciiTheme="minorEastAsia" w:hAnsiTheme="minorEastAsia" w:eastAsiaTheme="minorEastAsia"/>
              </w:rPr>
              <w:t>加算率</w:t>
            </w:r>
            <w:r>
              <w:rPr>
                <w:rFonts w:hint="eastAsia" w:asciiTheme="minorEastAsia" w:hAnsiTheme="minorEastAsia" w:eastAsiaTheme="minorEastAsia"/>
              </w:rPr>
              <w:t>(b))</w:t>
            </w:r>
            <w:r>
              <w:rPr>
                <w:rFonts w:hint="eastAsia" w:asciiTheme="minorEastAsia" w:hAnsiTheme="minorEastAsia" w:eastAsiaTheme="minorEastAsia"/>
              </w:rPr>
              <w:t>×</w:t>
            </w:r>
            <w:r>
              <w:rPr>
                <w:rFonts w:hint="eastAsia" w:asciiTheme="minorEastAsia" w:hAnsiTheme="minorEastAsia" w:eastAsiaTheme="minorEastAsia"/>
              </w:rPr>
              <w:t>100</w:t>
            </w:r>
            <w:r>
              <w:rPr>
                <w:rFonts w:hint="eastAsia" w:asciiTheme="minorEastAsia" w:hAnsiTheme="minorEastAsia" w:eastAsiaTheme="minorEastAsia"/>
              </w:rPr>
              <w:t>｝＋加算率</w:t>
            </w:r>
            <w:r>
              <w:rPr>
                <w:rFonts w:hint="eastAsia" w:asciiTheme="minorEastAsia" w:hAnsiTheme="minorEastAsia" w:eastAsiaTheme="minorEastAsia"/>
              </w:rPr>
              <w:t>(c)</w:t>
            </w:r>
            <w:r>
              <w:rPr>
                <w:rFonts w:hint="eastAsia" w:asciiTheme="minorEastAsia" w:hAnsiTheme="minorEastAsia" w:eastAsiaTheme="minorEastAsia"/>
              </w:rPr>
              <w:t>］</w:t>
            </w:r>
            <w:r>
              <w:rPr>
                <w:rFonts w:hint="eastAsia" w:asciiTheme="minorEastAsia" w:hAnsiTheme="minorEastAsia" w:eastAsiaTheme="minorEastAsia"/>
              </w:rPr>
              <w:t xml:space="preserve">) </w:t>
            </w:r>
            <w:r>
              <w:rPr>
                <w:rFonts w:hint="eastAsia" w:asciiTheme="minorEastAsia" w:hAnsiTheme="minorEastAsia" w:eastAsiaTheme="minorEastAsia"/>
              </w:rPr>
              <w:t>）</w:t>
            </w:r>
          </w:p>
          <w:p>
            <w:pPr>
              <w:pStyle w:val="0"/>
              <w:autoSpaceDE w:val="0"/>
              <w:autoSpaceDN w:val="0"/>
              <w:spacing w:line="260" w:lineRule="exact"/>
              <w:ind w:left="359" w:leftChars="200" w:firstLine="539" w:firstLineChars="300"/>
              <w:rPr>
                <w:rFonts w:hint="default" w:asciiTheme="minorEastAsia" w:hAnsiTheme="minorEastAsia" w:eastAsiaTheme="minorEastAsia"/>
              </w:rPr>
            </w:pPr>
            <w:r>
              <w:rPr>
                <w:rFonts w:hint="eastAsia" w:asciiTheme="minorEastAsia" w:hAnsiTheme="minorEastAsia" w:eastAsiaTheme="minorEastAsia"/>
              </w:rPr>
              <w:t>÷</w:t>
            </w:r>
            <w:r>
              <w:rPr>
                <w:rFonts w:hint="eastAsia" w:asciiTheme="minorEastAsia" w:hAnsiTheme="minorEastAsia" w:eastAsiaTheme="minorEastAsia"/>
              </w:rPr>
              <w:t xml:space="preserve"> </w:t>
            </w:r>
            <w:r>
              <w:rPr>
                <w:rFonts w:hint="eastAsia" w:asciiTheme="minorEastAsia" w:hAnsiTheme="minorEastAsia" w:eastAsiaTheme="minorEastAsia"/>
              </w:rPr>
              <w:t>各月初日の利用子ども数</w:t>
            </w:r>
          </w:p>
          <w:p>
            <w:pPr>
              <w:pStyle w:val="0"/>
              <w:autoSpaceDE w:val="0"/>
              <w:autoSpaceDN w:val="0"/>
              <w:spacing w:line="260" w:lineRule="exact"/>
              <w:ind w:left="359" w:leftChars="200"/>
              <w:rPr>
                <w:rFonts w:hint="default" w:asciiTheme="minorEastAsia" w:hAnsiTheme="minorEastAsia" w:eastAsiaTheme="minorEastAsia"/>
              </w:rPr>
            </w:pPr>
            <w:r>
              <w:rPr>
                <w:rFonts w:hint="eastAsia" w:asciiTheme="minorEastAsia" w:hAnsiTheme="minorEastAsia" w:eastAsiaTheme="minorEastAsia"/>
              </w:rPr>
              <w:t>③嘱託：　配置又は兼務に該当する場合を除き、本加算に係る栄養士等としての業務を嘱託等する場合</w:t>
            </w:r>
          </w:p>
          <w:p>
            <w:pPr>
              <w:pStyle w:val="0"/>
              <w:autoSpaceDE w:val="0"/>
              <w:autoSpaceDN w:val="0"/>
              <w:spacing w:line="260" w:lineRule="exact"/>
              <w:ind w:left="359" w:hanging="359" w:hangingChars="200"/>
              <w:rPr>
                <w:rFonts w:hint="default" w:asciiTheme="minorEastAsia" w:hAnsiTheme="minorEastAsia" w:eastAsiaTheme="minorEastAsia"/>
              </w:rPr>
            </w:pPr>
            <w:r>
              <w:rPr>
                <w:rFonts w:hint="eastAsia" w:asciiTheme="minorEastAsia" w:hAnsiTheme="minorEastAsia" w:eastAsiaTheme="minorEastAsia"/>
              </w:rPr>
              <w:t>　　　　　基本額</w:t>
            </w:r>
            <w:r>
              <w:rPr>
                <w:rFonts w:hint="eastAsia" w:asciiTheme="minorEastAsia" w:hAnsiTheme="minorEastAsia" w:eastAsiaTheme="minorEastAsia"/>
              </w:rPr>
              <w:t xml:space="preserve"> </w:t>
            </w:r>
            <w:r>
              <w:rPr>
                <w:rFonts w:hint="eastAsia" w:asciiTheme="minorEastAsia" w:hAnsiTheme="minorEastAsia" w:eastAsiaTheme="minorEastAsia"/>
              </w:rPr>
              <w:t>÷</w:t>
            </w:r>
            <w:r>
              <w:rPr>
                <w:rFonts w:hint="eastAsia" w:asciiTheme="minorEastAsia" w:hAnsiTheme="minorEastAsia" w:eastAsiaTheme="minorEastAsia"/>
              </w:rPr>
              <w:t xml:space="preserve"> </w:t>
            </w:r>
            <w:r>
              <w:rPr>
                <w:rFonts w:hint="eastAsia" w:asciiTheme="minorEastAsia" w:hAnsiTheme="minorEastAsia" w:eastAsiaTheme="minorEastAsia"/>
              </w:rPr>
              <w:t>各月初日の利用子ども数</w:t>
            </w:r>
          </w:p>
        </w:tc>
      </w:tr>
      <w:tr>
        <w:trPr>
          <w:trHeight w:val="195" w:hRule="atLeast"/>
        </w:trPr>
        <w:tc>
          <w:tcPr>
            <w:tcW w:w="1134" w:type="dxa"/>
            <w:vMerge w:val="continue"/>
            <w:vAlign w:val="top"/>
          </w:tcPr>
          <w:p>
            <w:pPr>
              <w:pStyle w:val="0"/>
              <w:rPr>
                <w:rFonts w:hint="default"/>
              </w:rPr>
            </w:pPr>
          </w:p>
        </w:tc>
        <w:tc>
          <w:tcPr>
            <w:tcW w:w="8931" w:type="dxa"/>
            <w:gridSpan w:val="15"/>
            <w:tcBorders>
              <w:top w:val="dotted" w:color="auto" w:sz="4" w:space="0"/>
              <w:left w:val="none" w:color="auto" w:sz="0" w:space="0"/>
              <w:bottom w:val="nil"/>
              <w:right w:val="none" w:color="auto" w:sz="0" w:space="0"/>
              <w:tl2br w:val="none" w:color="auto" w:sz="0" w:space="0"/>
              <w:tr2bl w:val="none" w:color="auto" w:sz="0" w:space="0"/>
            </w:tcBorders>
            <w:vAlign w:val="top"/>
          </w:tcPr>
          <w:p>
            <w:pPr>
              <w:pStyle w:val="0"/>
              <w:autoSpaceDE w:val="0"/>
              <w:autoSpaceDN w:val="0"/>
              <w:spacing w:line="260" w:lineRule="exact"/>
              <w:ind w:left="359" w:hanging="359" w:hangingChars="200"/>
              <w:rPr>
                <w:rFonts w:hint="default" w:asciiTheme="minorEastAsia" w:hAnsiTheme="minorEastAsia" w:eastAsiaTheme="minorEastAsia"/>
              </w:rPr>
            </w:pPr>
            <w:r>
              <w:rPr>
                <w:rFonts w:hint="eastAsia" w:asciiTheme="minorEastAsia" w:hAnsiTheme="minorEastAsia" w:eastAsiaTheme="minorEastAsia"/>
              </w:rPr>
              <w:t>　※　要件に適合しなくなった場合には、要件に適合しなくなった日の属する月の翌月（月の初日に適合しなくなった場合はその月）から加算の適用がない。</w:t>
            </w:r>
          </w:p>
          <w:p>
            <w:pPr>
              <w:pStyle w:val="0"/>
              <w:autoSpaceDE w:val="0"/>
              <w:autoSpaceDN w:val="0"/>
              <w:spacing w:line="260" w:lineRule="exact"/>
              <w:ind w:left="359" w:hanging="359" w:hangingChars="200"/>
              <w:rPr>
                <w:rFonts w:hint="default" w:asciiTheme="minorEastAsia" w:hAnsiTheme="minorEastAsia" w:eastAsiaTheme="minorEastAsia"/>
              </w:rPr>
            </w:pPr>
            <w:r>
              <w:rPr>
                <w:rFonts w:hint="eastAsia" w:asciiTheme="minorEastAsia" w:hAnsiTheme="minorEastAsia" w:eastAsiaTheme="minorEastAsia"/>
              </w:rPr>
              <w:t>　※　栄養士等の配置について（公定価格ＦＡＱ　</w:t>
            </w:r>
            <w:r>
              <w:rPr>
                <w:rFonts w:hint="eastAsia" w:asciiTheme="minorEastAsia" w:hAnsiTheme="minorEastAsia" w:eastAsiaTheme="minorEastAsia"/>
              </w:rPr>
              <w:t>Ver.16</w:t>
            </w:r>
            <w:r>
              <w:rPr>
                <w:rFonts w:hint="eastAsia" w:asciiTheme="minorEastAsia" w:hAnsiTheme="minorEastAsia" w:eastAsiaTheme="minorEastAsia"/>
              </w:rPr>
              <w:t>　令和</w:t>
            </w:r>
            <w:r>
              <w:rPr>
                <w:rFonts w:hint="eastAsia" w:asciiTheme="minorEastAsia" w:hAnsiTheme="minorEastAsia" w:eastAsiaTheme="minorEastAsia"/>
              </w:rPr>
              <w:t>2</w:t>
            </w:r>
            <w:r>
              <w:rPr>
                <w:rFonts w:hint="eastAsia" w:asciiTheme="minorEastAsia" w:hAnsiTheme="minorEastAsia" w:eastAsiaTheme="minorEastAsia"/>
              </w:rPr>
              <w:t>年</w:t>
            </w:r>
            <w:r>
              <w:rPr>
                <w:rFonts w:hint="eastAsia" w:asciiTheme="minorEastAsia" w:hAnsiTheme="minorEastAsia" w:eastAsiaTheme="minorEastAsia"/>
              </w:rPr>
              <w:t>10</w:t>
            </w:r>
            <w:r>
              <w:rPr>
                <w:rFonts w:hint="eastAsia" w:asciiTheme="minorEastAsia" w:hAnsiTheme="minorEastAsia" w:eastAsiaTheme="minorEastAsia"/>
              </w:rPr>
              <w:t>月</w:t>
            </w:r>
            <w:r>
              <w:rPr>
                <w:rFonts w:hint="eastAsia" w:asciiTheme="minorEastAsia" w:hAnsiTheme="minorEastAsia" w:eastAsiaTheme="minorEastAsia"/>
              </w:rPr>
              <w:t>1</w:t>
            </w:r>
            <w:r>
              <w:rPr>
                <w:rFonts w:hint="eastAsia" w:asciiTheme="minorEastAsia" w:hAnsiTheme="minorEastAsia" w:eastAsiaTheme="minorEastAsia"/>
              </w:rPr>
              <w:t>日　№</w:t>
            </w:r>
            <w:r>
              <w:rPr>
                <w:rFonts w:hint="eastAsia" w:asciiTheme="minorEastAsia" w:hAnsiTheme="minorEastAsia" w:eastAsiaTheme="minorEastAsia"/>
              </w:rPr>
              <w:t>163</w:t>
            </w:r>
            <w:r>
              <w:rPr>
                <w:rFonts w:hint="eastAsia" w:asciiTheme="minorEastAsia" w:hAnsiTheme="minorEastAsia" w:eastAsiaTheme="minorEastAsia"/>
              </w:rPr>
              <w:t>）</w:t>
            </w:r>
          </w:p>
          <w:p>
            <w:pPr>
              <w:pStyle w:val="0"/>
              <w:autoSpaceDE w:val="0"/>
              <w:autoSpaceDN w:val="0"/>
              <w:spacing w:line="260" w:lineRule="exact"/>
              <w:ind w:left="719" w:leftChars="300" w:hanging="180" w:hangingChars="100"/>
              <w:rPr>
                <w:rFonts w:hint="default" w:asciiTheme="minorEastAsia" w:hAnsiTheme="minorEastAsia" w:eastAsiaTheme="minorEastAsia"/>
              </w:rPr>
            </w:pPr>
            <w:r>
              <w:rPr>
                <w:rFonts w:hint="eastAsia" w:asciiTheme="minorEastAsia" w:hAnsiTheme="minorEastAsia" w:eastAsiaTheme="minorEastAsia"/>
              </w:rPr>
              <w:t>①　栄養士等を派遣契約により施設に配置する場合は、派遣契約は「雇用契約等」に該当し、「配置」となる。（「兼務」に該当する場合を除く。）</w:t>
            </w:r>
          </w:p>
          <w:p>
            <w:pPr>
              <w:pStyle w:val="0"/>
              <w:autoSpaceDE w:val="0"/>
              <w:autoSpaceDN w:val="0"/>
              <w:spacing w:line="260" w:lineRule="exact"/>
              <w:ind w:left="719" w:leftChars="300" w:hanging="180" w:hangingChars="100"/>
              <w:rPr>
                <w:rFonts w:hint="default" w:asciiTheme="minorEastAsia" w:hAnsiTheme="minorEastAsia" w:eastAsiaTheme="minorEastAsia"/>
              </w:rPr>
            </w:pPr>
            <w:r>
              <w:rPr>
                <w:rFonts w:hint="eastAsia" w:asciiTheme="minorEastAsia" w:hAnsiTheme="minorEastAsia" w:eastAsiaTheme="minorEastAsia"/>
              </w:rPr>
              <w:t>②　法人本部で雇用する栄養士等が、各施設へ赴き、施設に栄養士等が配置されている場合と同様に、献立やアレルギー、アトピー等への助言、食育等に関する継続的な指導を行う場合は、「配置」となる。（「兼務」に該当する場合を除く。）</w:t>
            </w:r>
          </w:p>
          <w:p>
            <w:pPr>
              <w:pStyle w:val="0"/>
              <w:autoSpaceDE w:val="0"/>
              <w:autoSpaceDN w:val="0"/>
              <w:spacing w:line="260" w:lineRule="exact"/>
              <w:ind w:left="719" w:leftChars="300" w:hanging="180" w:hangingChars="100"/>
              <w:rPr>
                <w:rFonts w:hint="default" w:asciiTheme="minorEastAsia" w:hAnsiTheme="minorEastAsia" w:eastAsiaTheme="minorEastAsia"/>
              </w:rPr>
            </w:pPr>
            <w:r>
              <w:rPr>
                <w:rFonts w:hint="eastAsia" w:asciiTheme="minorEastAsia" w:hAnsiTheme="minorEastAsia" w:eastAsiaTheme="minorEastAsia"/>
              </w:rPr>
              <w:t>③　栄養管理業務を外部委託する場合は、「栄養士等としての業務を嘱託等する場合」に該当し、「嘱託」となる。</w:t>
            </w:r>
          </w:p>
        </w:tc>
      </w:tr>
      <w:tr>
        <w:trPr/>
        <w:tc>
          <w:tcPr>
            <w:tcW w:w="1134" w:type="dxa"/>
            <w:vMerge w:val="restart"/>
            <w:tcBorders>
              <w:top w:val="single" w:color="auto" w:sz="8" w:space="0"/>
              <w:left w:val="none" w:color="auto" w:sz="0" w:space="0"/>
              <w:bottom w:val="none" w:color="auto" w:sz="0" w:space="0"/>
              <w:right w:val="none" w:color="auto" w:sz="0" w:space="0"/>
              <w:tl2br w:val="none" w:color="auto" w:sz="0" w:space="0"/>
              <w:tr2bl w:val="none" w:color="auto" w:sz="0" w:space="0"/>
            </w:tcBorders>
            <w:vAlign w:val="top"/>
          </w:tcPr>
          <w:p>
            <w:pPr>
              <w:pStyle w:val="0"/>
              <w:autoSpaceDE w:val="0"/>
              <w:autoSpaceDN w:val="0"/>
              <w:spacing w:line="260" w:lineRule="exact"/>
              <w:jc w:val="left"/>
              <w:rPr>
                <w:rFonts w:hint="default" w:asciiTheme="majorEastAsia" w:hAnsiTheme="majorEastAsia" w:eastAsiaTheme="majorEastAsia"/>
                <w:w w:val="90"/>
              </w:rPr>
            </w:pPr>
            <w:r>
              <w:rPr>
                <w:rFonts w:hint="eastAsia" w:asciiTheme="majorEastAsia" w:hAnsiTheme="majorEastAsia" w:eastAsiaTheme="majorEastAsia"/>
                <w:b w:val="1"/>
                <w:color w:val="FF0000"/>
                <w:w w:val="90"/>
              </w:rPr>
              <w:t>28</w:t>
            </w:r>
            <w:r>
              <w:rPr>
                <w:rFonts w:hint="eastAsia" w:asciiTheme="majorEastAsia" w:hAnsiTheme="majorEastAsia" w:eastAsiaTheme="majorEastAsia"/>
                <w:w w:val="90"/>
              </w:rPr>
              <w:t xml:space="preserve"> </w:t>
            </w:r>
            <w:r>
              <w:rPr>
                <w:rFonts w:hint="eastAsia" w:asciiTheme="majorEastAsia" w:hAnsiTheme="majorEastAsia" w:eastAsiaTheme="majorEastAsia"/>
                <w:w w:val="90"/>
              </w:rPr>
              <w:t>第三者</w:t>
            </w:r>
          </w:p>
          <w:p>
            <w:pPr>
              <w:pStyle w:val="0"/>
              <w:autoSpaceDE w:val="0"/>
              <w:autoSpaceDN w:val="0"/>
              <w:spacing w:line="260" w:lineRule="exact"/>
              <w:jc w:val="left"/>
              <w:rPr>
                <w:rFonts w:hint="default" w:asciiTheme="majorEastAsia" w:hAnsiTheme="majorEastAsia" w:eastAsiaTheme="majorEastAsia"/>
                <w:w w:val="90"/>
              </w:rPr>
            </w:pPr>
            <w:r>
              <w:rPr>
                <w:rFonts w:hint="eastAsia" w:asciiTheme="majorEastAsia" w:hAnsiTheme="majorEastAsia" w:eastAsiaTheme="majorEastAsia"/>
                <w:w w:val="90"/>
              </w:rPr>
              <w:t>評価受審加算</w:t>
            </w:r>
          </w:p>
          <w:p>
            <w:pPr>
              <w:pStyle w:val="0"/>
              <w:autoSpaceDE w:val="0"/>
              <w:autoSpaceDN w:val="0"/>
              <w:spacing w:line="260" w:lineRule="exact"/>
              <w:jc w:val="left"/>
              <w:rPr>
                <w:rFonts w:hint="default" w:asciiTheme="majorEastAsia" w:hAnsiTheme="majorEastAsia" w:eastAsiaTheme="majorEastAsia"/>
                <w:w w:val="90"/>
              </w:rPr>
            </w:pPr>
          </w:p>
          <w:p>
            <w:pPr>
              <w:pStyle w:val="0"/>
              <w:autoSpaceDE w:val="0"/>
              <w:autoSpaceDN w:val="0"/>
              <w:spacing w:line="260" w:lineRule="exact"/>
              <w:jc w:val="left"/>
              <w:rPr>
                <w:rFonts w:hint="default" w:ascii="ＭＳ Ｐ明朝" w:hAnsi="ＭＳ Ｐ明朝" w:eastAsia="ＭＳ Ｐ明朝"/>
                <w:w w:val="90"/>
              </w:rPr>
            </w:pPr>
            <w:r>
              <w:rPr>
                <w:rFonts w:hint="default" w:ascii="ＭＳ Ｐ明朝" w:hAnsi="ＭＳ Ｐ明朝" w:eastAsia="ＭＳ Ｐ明朝"/>
                <w:w w:val="90"/>
              </w:rPr>
              <w:t>［加算認定］</w:t>
            </w:r>
          </w:p>
          <w:p>
            <w:pPr>
              <w:pStyle w:val="0"/>
              <w:autoSpaceDE w:val="0"/>
              <w:autoSpaceDN w:val="0"/>
              <w:spacing w:line="260" w:lineRule="exact"/>
              <w:jc w:val="left"/>
              <w:rPr>
                <w:rFonts w:hint="default" w:asciiTheme="majorEastAsia" w:hAnsiTheme="majorEastAsia" w:eastAsiaTheme="majorEastAsia"/>
                <w:w w:val="90"/>
              </w:rPr>
            </w:pPr>
            <w:r>
              <w:rPr>
                <w:rFonts w:hint="default" w:ascii="ＭＳ Ｐ明朝" w:hAnsi="ＭＳ Ｐ明朝" w:eastAsia="ＭＳ Ｐ明朝"/>
                <w:w w:val="90"/>
              </w:rPr>
              <w:t>申請に基づき市が認定</w:t>
            </w:r>
          </w:p>
        </w:tc>
        <w:tc>
          <w:tcPr>
            <w:tcW w:w="5245" w:type="dxa"/>
            <w:gridSpan w:val="5"/>
            <w:tcBorders>
              <w:top w:val="single" w:color="auto" w:sz="8" w:space="0"/>
              <w:left w:val="none" w:color="auto" w:sz="0" w:space="0"/>
              <w:bottom w:val="nil"/>
              <w:right w:val="none" w:color="auto" w:sz="0" w:space="0"/>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1)</w:t>
            </w:r>
            <w:r>
              <w:rPr>
                <w:rFonts w:hint="eastAsia" w:asciiTheme="minorEastAsia" w:hAnsiTheme="minorEastAsia" w:eastAsiaTheme="minorEastAsia"/>
              </w:rPr>
              <w:t>　第三者評価受審加算を算定している場合、以下の加算の要件に適合していますか。</w:t>
            </w:r>
          </w:p>
        </w:tc>
        <w:tc>
          <w:tcPr>
            <w:tcW w:w="851" w:type="dxa"/>
            <w:gridSpan w:val="7"/>
            <w:tcBorders>
              <w:top w:val="single" w:color="auto" w:sz="8"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r>
              <w:rPr>
                <w:rFonts w:hint="default" w:asciiTheme="minorEastAsia" w:hAnsiTheme="minorEastAsia" w:eastAsiaTheme="minorEastAsia"/>
              </w:rPr>
              <w:t>□</w:t>
            </w:r>
            <w:r>
              <w:rPr>
                <w:rFonts w:hint="default" w:asciiTheme="minorEastAsia" w:hAnsiTheme="minorEastAsia" w:eastAsiaTheme="minorEastAsia"/>
              </w:rPr>
              <w:t>はい</w:t>
            </w:r>
          </w:p>
          <w:p>
            <w:pPr>
              <w:pStyle w:val="0"/>
              <w:autoSpaceDE w:val="0"/>
              <w:autoSpaceDN w:val="0"/>
              <w:spacing w:line="260" w:lineRule="exact"/>
              <w:rPr>
                <w:rFonts w:hint="default" w:asciiTheme="minorEastAsia" w:hAnsiTheme="minorEastAsia" w:eastAsiaTheme="minorEastAsia"/>
              </w:rPr>
            </w:pPr>
            <w:r>
              <w:rPr>
                <w:rFonts w:hint="default" w:asciiTheme="minorEastAsia" w:hAnsiTheme="minorEastAsia" w:eastAsiaTheme="minorEastAsia"/>
              </w:rPr>
              <w:t>□</w:t>
            </w:r>
            <w:r>
              <w:rPr>
                <w:rFonts w:hint="default" w:asciiTheme="minorEastAsia" w:hAnsiTheme="minorEastAsia" w:eastAsiaTheme="minorEastAsia"/>
              </w:rPr>
              <w:t>いいえ</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□非該当</w:t>
            </w:r>
          </w:p>
        </w:tc>
        <w:tc>
          <w:tcPr>
            <w:tcW w:w="2835" w:type="dxa"/>
            <w:gridSpan w:val="3"/>
            <w:tcBorders>
              <w:top w:val="single" w:color="auto" w:sz="8"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p>
        </w:tc>
      </w:tr>
      <w:tr>
        <w:trPr>
          <w:trHeight w:val="582" w:hRule="atLeast"/>
        </w:trPr>
        <w:tc>
          <w:tcPr>
            <w:tcW w:w="1134" w:type="dxa"/>
            <w:vMerge w:val="continue"/>
            <w:tcBorders>
              <w:top w:val="single" w:color="auto" w:sz="8"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8931" w:type="dxa"/>
            <w:gridSpan w:val="15"/>
            <w:tcBorders>
              <w:top w:val="nil"/>
              <w:left w:val="none" w:color="auto" w:sz="0" w:space="0"/>
              <w:bottom w:val="dotted" w:color="auto" w:sz="4" w:space="0"/>
              <w:right w:val="none" w:color="auto" w:sz="0" w:space="0"/>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　　「福祉サービス第三者評価基準ガイドライン」等に沿って、第三者評価を適切に実施することが可能であると市町村が認める第三者機関による評価（行政が委託等により民間機関に行わせるものを含む。）を受審し、その結果をホームページ等により広く公表する施設であること。</w:t>
            </w:r>
          </w:p>
        </w:tc>
      </w:tr>
      <w:tr>
        <w:trPr>
          <w:trHeight w:val="1332" w:hRule="atLeast"/>
        </w:trPr>
        <w:tc>
          <w:tcPr>
            <w:tcW w:w="1134" w:type="dxa"/>
            <w:vMerge w:val="continue"/>
            <w:tcBorders>
              <w:top w:val="single" w:color="auto" w:sz="8"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8931" w:type="dxa"/>
            <w:gridSpan w:val="15"/>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autoSpaceDE w:val="0"/>
              <w:autoSpaceDN w:val="0"/>
              <w:spacing w:line="260" w:lineRule="exact"/>
              <w:ind w:left="359" w:hanging="359" w:hangingChars="200"/>
              <w:rPr>
                <w:rFonts w:hint="default" w:asciiTheme="minorEastAsia" w:hAnsiTheme="minorEastAsia" w:eastAsiaTheme="minorEastAsia"/>
              </w:rPr>
            </w:pPr>
            <w:r>
              <w:rPr>
                <w:rFonts w:hint="eastAsia" w:asciiTheme="minorEastAsia" w:hAnsiTheme="minorEastAsia" w:eastAsiaTheme="minorEastAsia"/>
              </w:rPr>
              <w:t>　※　評価機関との間の契約書等により、当年度に第三者評価の受審や結果の公表（評価機関からの評価結果の提示が翌年度以降となるため、結果の公表が翌年度になる場合を含む。）が行われることが確認できる場合は本加算の対象とする。</w:t>
            </w:r>
          </w:p>
          <w:p>
            <w:pPr>
              <w:pStyle w:val="0"/>
              <w:autoSpaceDE w:val="0"/>
              <w:autoSpaceDN w:val="0"/>
              <w:spacing w:line="260" w:lineRule="exact"/>
              <w:ind w:left="359" w:hanging="359" w:hangingChars="200"/>
              <w:rPr>
                <w:rFonts w:hint="default" w:asciiTheme="minorEastAsia" w:hAnsiTheme="minorEastAsia" w:eastAsiaTheme="minorEastAsia"/>
              </w:rPr>
            </w:pPr>
            <w:r>
              <w:rPr>
                <w:rFonts w:hint="eastAsia" w:asciiTheme="minorEastAsia" w:hAnsiTheme="minorEastAsia" w:eastAsiaTheme="minorEastAsia"/>
              </w:rPr>
              <w:t>　　　その場合、市町村は受審や結果の公表が確実に行われていることを事後に確認すること。</w:t>
            </w:r>
          </w:p>
          <w:p>
            <w:pPr>
              <w:pStyle w:val="0"/>
              <w:autoSpaceDE w:val="0"/>
              <w:autoSpaceDN w:val="0"/>
              <w:spacing w:line="260" w:lineRule="exact"/>
              <w:ind w:left="359" w:hanging="359" w:hangingChars="200"/>
              <w:rPr>
                <w:rFonts w:hint="default" w:asciiTheme="minorEastAsia" w:hAnsiTheme="minorEastAsia" w:eastAsiaTheme="minorEastAsia"/>
              </w:rPr>
            </w:pPr>
            <w:r>
              <w:rPr>
                <w:rFonts w:hint="eastAsia" w:asciiTheme="minorEastAsia" w:hAnsiTheme="minorEastAsia" w:eastAsiaTheme="minorEastAsia"/>
              </w:rPr>
              <w:t>　※　第三者評価の受審は５年に一度程度を想定しており、加算適用年度から５年度間は再度の加算適用はできない。</w:t>
            </w:r>
          </w:p>
        </w:tc>
      </w:tr>
      <w:tr>
        <w:trPr/>
        <w:tc>
          <w:tcPr>
            <w:tcW w:w="1134" w:type="dxa"/>
            <w:vMerge w:val="continue"/>
            <w:tcBorders>
              <w:top w:val="single" w:color="auto" w:sz="8"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5245" w:type="dxa"/>
            <w:gridSpan w:val="5"/>
            <w:tcBorders>
              <w:top w:val="single" w:color="auto" w:sz="4" w:space="0"/>
              <w:left w:val="none" w:color="auto" w:sz="0" w:space="0"/>
              <w:bottom w:val="nil"/>
              <w:right w:val="none" w:color="auto" w:sz="0" w:space="0"/>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2)</w:t>
            </w:r>
            <w:r>
              <w:rPr>
                <w:rFonts w:hint="eastAsia" w:asciiTheme="minorEastAsia" w:hAnsiTheme="minorEastAsia" w:eastAsiaTheme="minorEastAsia"/>
              </w:rPr>
              <w:t>　加算額は、次のとおり算定し、３月初日に利用する子どもの単価に加算していますか。</w:t>
            </w:r>
          </w:p>
        </w:tc>
        <w:tc>
          <w:tcPr>
            <w:tcW w:w="851" w:type="dxa"/>
            <w:gridSpan w:val="7"/>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□はい</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□いいえ</w:t>
            </w:r>
          </w:p>
        </w:tc>
        <w:tc>
          <w:tcPr>
            <w:tcW w:w="2835" w:type="dxa"/>
            <w:gridSpan w:val="3"/>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p>
        </w:tc>
      </w:tr>
      <w:tr>
        <w:trPr>
          <w:trHeight w:val="285" w:hRule="atLeast"/>
        </w:trPr>
        <w:tc>
          <w:tcPr>
            <w:tcW w:w="1134" w:type="dxa"/>
            <w:vMerge w:val="continue"/>
            <w:tcBorders>
              <w:top w:val="none" w:color="auto" w:sz="0" w:space="0"/>
              <w:left w:val="none" w:color="auto" w:sz="0" w:space="0"/>
              <w:bottom w:val="single" w:color="auto" w:sz="2" w:space="0"/>
              <w:right w:val="none" w:color="auto" w:sz="0" w:space="0"/>
              <w:tl2br w:val="none" w:color="auto" w:sz="0" w:space="0"/>
              <w:tr2bl w:val="none" w:color="auto" w:sz="0" w:space="0"/>
            </w:tcBorders>
            <w:vAlign w:val="top"/>
          </w:tcPr>
          <w:p>
            <w:pPr>
              <w:pStyle w:val="0"/>
              <w:rPr>
                <w:rFonts w:hint="default"/>
              </w:rPr>
            </w:pPr>
          </w:p>
        </w:tc>
        <w:tc>
          <w:tcPr>
            <w:tcW w:w="8931" w:type="dxa"/>
            <w:gridSpan w:val="15"/>
            <w:tcBorders>
              <w:top w:val="nil"/>
              <w:left w:val="none" w:color="auto" w:sz="0" w:space="0"/>
              <w:bottom w:val="single" w:color="auto" w:sz="2" w:space="0"/>
              <w:right w:val="none" w:color="auto" w:sz="0" w:space="0"/>
              <w:tl2br w:val="none" w:color="auto" w:sz="0" w:space="0"/>
              <w:tr2bl w:val="none" w:color="auto" w:sz="0" w:space="0"/>
            </w:tcBorders>
            <w:vAlign w:val="top"/>
          </w:tcPr>
          <w:p>
            <w:pPr>
              <w:pStyle w:val="0"/>
              <w:autoSpaceDE w:val="0"/>
              <w:autoSpaceDN w:val="0"/>
              <w:spacing w:line="260" w:lineRule="exact"/>
              <w:ind w:left="200" w:hanging="200"/>
              <w:rPr>
                <w:rFonts w:hint="default" w:asciiTheme="minorEastAsia" w:hAnsiTheme="minorEastAsia" w:eastAsiaTheme="minorEastAsia"/>
              </w:rPr>
            </w:pPr>
            <w:r>
              <w:rPr>
                <w:rFonts w:hint="eastAsia" w:asciiTheme="minorEastAsia" w:hAnsiTheme="minorEastAsia" w:eastAsiaTheme="minorEastAsia"/>
              </w:rPr>
              <w:t>　　定められた額</w:t>
            </w:r>
            <w:r>
              <w:rPr>
                <w:rFonts w:hint="eastAsia" w:asciiTheme="minorEastAsia" w:hAnsiTheme="minorEastAsia" w:eastAsiaTheme="minorEastAsia"/>
              </w:rPr>
              <w:t xml:space="preserve"> </w:t>
            </w:r>
            <w:r>
              <w:rPr>
                <w:rFonts w:hint="eastAsia" w:asciiTheme="minorEastAsia" w:hAnsiTheme="minorEastAsia" w:eastAsiaTheme="minorEastAsia"/>
              </w:rPr>
              <w:t>÷３月初日の利用子ども数　（算定して得た額に</w:t>
            </w:r>
            <w:r>
              <w:rPr>
                <w:rFonts w:hint="eastAsia" w:asciiTheme="minorEastAsia" w:hAnsiTheme="minorEastAsia" w:eastAsiaTheme="minorEastAsia"/>
              </w:rPr>
              <w:t>10</w:t>
            </w:r>
            <w:r>
              <w:rPr>
                <w:rFonts w:hint="eastAsia" w:asciiTheme="minorEastAsia" w:hAnsiTheme="minorEastAsia" w:eastAsiaTheme="minorEastAsia"/>
              </w:rPr>
              <w:t>円未満の端数がある場合は切り捨てる。）</w:t>
            </w:r>
          </w:p>
        </w:tc>
      </w:tr>
      <w:tr>
        <w:trPr>
          <w:trHeight w:val="831" w:hRule="atLeast"/>
        </w:trPr>
        <w:tc>
          <w:tcPr>
            <w:tcW w:w="1134" w:type="dxa"/>
            <w:vMerge w:val="restart"/>
            <w:tcBorders>
              <w:top w:val="single" w:color="auto" w:sz="2" w:space="0"/>
              <w:left w:val="none" w:color="auto" w:sz="0" w:space="0"/>
              <w:bottom w:val="single" w:color="auto" w:sz="2" w:space="0"/>
              <w:right w:val="none" w:color="auto" w:sz="0" w:space="0"/>
              <w:tl2br w:val="none" w:color="auto" w:sz="0" w:space="0"/>
              <w:tr2bl w:val="none" w:color="auto" w:sz="0" w:space="0"/>
            </w:tcBorders>
            <w:vAlign w:val="top"/>
          </w:tcPr>
          <w:p>
            <w:pPr>
              <w:pStyle w:val="0"/>
              <w:rPr>
                <w:rFonts w:hint="default"/>
              </w:rPr>
            </w:pPr>
            <w:r>
              <w:rPr>
                <w:rFonts w:hint="eastAsia" w:asciiTheme="majorEastAsia" w:hAnsiTheme="majorEastAsia" w:eastAsiaTheme="majorEastAsia"/>
                <w:b w:val="1"/>
                <w:color w:val="FF0000"/>
                <w:w w:val="90"/>
              </w:rPr>
              <w:t xml:space="preserve">29 </w:t>
            </w:r>
            <w:r>
              <w:rPr>
                <w:rFonts w:hint="eastAsia" w:asciiTheme="majorEastAsia" w:hAnsiTheme="majorEastAsia" w:eastAsiaTheme="majorEastAsia"/>
                <w:b w:val="1"/>
                <w:color w:val="FF0000"/>
                <w:w w:val="90"/>
              </w:rPr>
              <w:t>保育ＩＣＴ推進加算</w:t>
            </w:r>
          </w:p>
        </w:tc>
        <w:tc>
          <w:tcPr>
            <w:tcW w:w="5268" w:type="dxa"/>
            <w:gridSpan w:val="6"/>
            <w:tcBorders>
              <w:top w:val="single" w:color="auto" w:sz="2" w:space="0"/>
              <w:left w:val="none" w:color="auto" w:sz="0" w:space="0"/>
              <w:bottom w:val="nil"/>
              <w:right w:val="single" w:color="auto" w:sz="2" w:space="0"/>
              <w:tl2br w:val="none" w:color="auto" w:sz="0" w:space="0"/>
              <w:tr2bl w:val="none" w:color="auto" w:sz="0" w:space="0"/>
            </w:tcBorders>
            <w:vAlign w:val="top"/>
          </w:tcPr>
          <w:p>
            <w:pPr>
              <w:pStyle w:val="0"/>
              <w:autoSpaceDE w:val="0"/>
              <w:autoSpaceDN w:val="0"/>
              <w:spacing w:line="260" w:lineRule="exact"/>
              <w:ind w:left="200" w:hanging="200"/>
              <w:rPr>
                <w:rFonts w:hint="default" w:asciiTheme="minorEastAsia" w:hAnsiTheme="minorEastAsia" w:eastAsiaTheme="minorEastAsia"/>
              </w:rPr>
            </w:pPr>
            <w:r>
              <w:rPr>
                <w:rFonts w:hint="eastAsia" w:ascii="ＭＳ ゴシック" w:hAnsi="ＭＳ ゴシック" w:eastAsia="ＭＳ ゴシック"/>
                <w:b w:val="1"/>
                <w:color w:val="FF0000"/>
              </w:rPr>
              <w:t>1)</w:t>
            </w:r>
            <w:r>
              <w:rPr>
                <w:rFonts w:hint="eastAsia" w:ascii="ＭＳ ゴシック" w:hAnsi="ＭＳ ゴシック" w:eastAsia="ＭＳ ゴシック"/>
                <w:b w:val="1"/>
                <w:color w:val="FF0000"/>
              </w:rPr>
              <w:t>　教育・保育に関する業務に係る情報通信技術の導入及び活</w:t>
            </w:r>
          </w:p>
          <w:p>
            <w:pPr>
              <w:pStyle w:val="0"/>
              <w:autoSpaceDE w:val="0"/>
              <w:autoSpaceDN w:val="0"/>
              <w:spacing w:line="260" w:lineRule="exact"/>
              <w:ind w:left="90" w:leftChars="50" w:firstLine="90" w:firstLineChars="50"/>
              <w:rPr>
                <w:rFonts w:hint="default" w:asciiTheme="minorEastAsia" w:hAnsiTheme="minorEastAsia" w:eastAsiaTheme="minorEastAsia"/>
              </w:rPr>
            </w:pPr>
            <w:r>
              <w:rPr>
                <w:rFonts w:hint="eastAsia" w:ascii="ＭＳ ゴシック" w:hAnsi="ＭＳ ゴシック" w:eastAsia="ＭＳ ゴシック"/>
                <w:b w:val="1"/>
                <w:color w:val="FF0000"/>
              </w:rPr>
              <w:t>用において中核的な役割を担う責任者を選任し、教育・保育</w:t>
            </w:r>
          </w:p>
          <w:p>
            <w:pPr>
              <w:pStyle w:val="0"/>
              <w:autoSpaceDE w:val="0"/>
              <w:autoSpaceDN w:val="0"/>
              <w:spacing w:line="260" w:lineRule="exact"/>
              <w:ind w:left="90" w:leftChars="50" w:firstLine="90" w:firstLineChars="50"/>
              <w:rPr>
                <w:rFonts w:hint="default"/>
              </w:rPr>
            </w:pPr>
            <w:r>
              <w:rPr>
                <w:rFonts w:hint="eastAsia" w:ascii="ＭＳ ゴシック" w:hAnsi="ＭＳ ゴシック" w:eastAsia="ＭＳ ゴシック"/>
                <w:b w:val="1"/>
                <w:color w:val="FF0000"/>
              </w:rPr>
              <w:t>に関する業務において情報通信技術を以下の要件のとおり効</w:t>
            </w:r>
          </w:p>
        </w:tc>
        <w:tc>
          <w:tcPr>
            <w:tcW w:w="851" w:type="dxa"/>
            <w:gridSpan w:val="7"/>
            <w:tcBorders>
              <w:top w:val="single" w:color="auto" w:sz="2" w:space="0"/>
              <w:left w:val="single" w:color="auto" w:sz="2" w:space="0"/>
              <w:bottom w:val="single" w:color="auto" w:sz="4" w:space="0"/>
              <w:right w:val="single" w:color="auto" w:sz="2" w:space="0"/>
              <w:tl2br w:val="none" w:color="auto" w:sz="0" w:space="0"/>
              <w:tr2bl w:val="none" w:color="auto" w:sz="0" w:space="0"/>
            </w:tcBorders>
            <w:vAlign w:val="top"/>
          </w:tcPr>
          <w:p>
            <w:pPr>
              <w:pStyle w:val="0"/>
              <w:autoSpaceDE w:val="0"/>
              <w:autoSpaceDN w:val="0"/>
              <w:spacing w:line="260" w:lineRule="exact"/>
              <w:rPr>
                <w:rFonts w:hint="default" w:ascii="ＭＳ ゴシック" w:hAnsi="ＭＳ ゴシック" w:eastAsia="ＭＳ ゴシック"/>
                <w:b w:val="1"/>
                <w:color w:val="FF0000"/>
              </w:rPr>
            </w:pPr>
            <w:r>
              <w:rPr>
                <w:rFonts w:hint="eastAsia" w:ascii="ＭＳ ゴシック" w:hAnsi="ＭＳ ゴシック" w:eastAsia="ＭＳ ゴシック"/>
                <w:b w:val="1"/>
                <w:color w:val="FF0000"/>
              </w:rPr>
              <w:t>□はい</w:t>
            </w:r>
          </w:p>
          <w:p>
            <w:pPr>
              <w:pStyle w:val="0"/>
              <w:autoSpaceDE w:val="0"/>
              <w:autoSpaceDN w:val="0"/>
              <w:spacing w:line="260" w:lineRule="exact"/>
              <w:rPr>
                <w:rFonts w:hint="default" w:ascii="ＭＳ ゴシック" w:hAnsi="ＭＳ ゴシック" w:eastAsia="ＭＳ ゴシック"/>
                <w:b w:val="1"/>
                <w:color w:val="FF0000"/>
              </w:rPr>
            </w:pPr>
            <w:r>
              <w:rPr>
                <w:rFonts w:hint="eastAsia" w:ascii="ＭＳ ゴシック" w:hAnsi="ＭＳ ゴシック" w:eastAsia="ＭＳ ゴシック"/>
                <w:b w:val="1"/>
                <w:color w:val="FF0000"/>
              </w:rPr>
              <w:t>□いいえ</w:t>
            </w:r>
          </w:p>
          <w:p>
            <w:pPr>
              <w:pStyle w:val="0"/>
              <w:rPr>
                <w:rFonts w:hint="default"/>
              </w:rPr>
            </w:pPr>
            <w:r>
              <w:rPr>
                <w:rFonts w:hint="eastAsia" w:ascii="ＭＳ ゴシック" w:hAnsi="ＭＳ ゴシック" w:eastAsia="ＭＳ ゴシック"/>
                <w:b w:val="1"/>
                <w:color w:val="FF0000"/>
              </w:rPr>
              <w:t>□非該当</w:t>
            </w:r>
          </w:p>
        </w:tc>
        <w:tc>
          <w:tcPr>
            <w:tcW w:w="2812" w:type="dxa"/>
            <w:gridSpan w:val="2"/>
            <w:tcBorders>
              <w:top w:val="single" w:color="auto" w:sz="2" w:space="0"/>
              <w:left w:val="single" w:color="auto" w:sz="2" w:space="0"/>
              <w:bottom w:val="single" w:color="auto" w:sz="4" w:space="0"/>
              <w:right w:val="none" w:color="auto" w:sz="0" w:space="0"/>
              <w:tl2br w:val="none" w:color="auto" w:sz="0" w:space="0"/>
              <w:tr2bl w:val="none" w:color="auto" w:sz="0" w:space="0"/>
            </w:tcBorders>
            <w:vAlign w:val="top"/>
          </w:tcPr>
          <w:p>
            <w:pPr>
              <w:pStyle w:val="0"/>
              <w:rPr>
                <w:rFonts w:hint="default"/>
              </w:rPr>
            </w:pPr>
          </w:p>
        </w:tc>
      </w:tr>
      <w:tr>
        <w:trPr>
          <w:trHeight w:val="1040" w:hRule="atLeast"/>
        </w:trPr>
        <w:tc>
          <w:tcPr>
            <w:tcW w:w="1134" w:type="dxa"/>
            <w:vMerge w:val="continue"/>
            <w:tcBorders>
              <w:top w:val="single" w:color="auto" w:sz="2" w:space="0"/>
              <w:left w:val="none" w:color="auto" w:sz="0" w:space="0"/>
              <w:bottom w:val="single" w:color="auto" w:sz="2" w:space="0"/>
              <w:right w:val="none" w:color="auto" w:sz="0" w:space="0"/>
              <w:tl2br w:val="none" w:color="auto" w:sz="0" w:space="0"/>
              <w:tr2bl w:val="none" w:color="auto" w:sz="0" w:space="0"/>
            </w:tcBorders>
            <w:vAlign w:val="top"/>
          </w:tcPr>
          <w:p>
            <w:pPr>
              <w:pStyle w:val="0"/>
              <w:rPr>
                <w:rFonts w:hint="default"/>
              </w:rPr>
            </w:pPr>
          </w:p>
        </w:tc>
        <w:tc>
          <w:tcPr>
            <w:tcW w:w="8931" w:type="dxa"/>
            <w:gridSpan w:val="15"/>
            <w:vMerge w:val="restart"/>
            <w:tcBorders>
              <w:top w:val="nil"/>
              <w:left w:val="none" w:color="auto" w:sz="0" w:space="0"/>
              <w:bottom w:val="single" w:color="auto" w:sz="2" w:space="0"/>
              <w:right w:val="none" w:color="auto" w:sz="0" w:space="0"/>
              <w:tl2br w:val="none" w:color="auto" w:sz="0" w:space="0"/>
              <w:tr2bl w:val="none" w:color="auto" w:sz="0" w:space="0"/>
            </w:tcBorders>
            <w:vAlign w:val="top"/>
          </w:tcPr>
          <w:p>
            <w:pPr>
              <w:pStyle w:val="0"/>
              <w:ind w:left="180" w:leftChars="100"/>
              <w:rPr>
                <w:rFonts w:hint="default"/>
              </w:rPr>
            </w:pPr>
            <w:r>
              <w:rPr>
                <w:rFonts w:hint="eastAsia" w:ascii="ＭＳ ゴシック" w:hAnsi="ＭＳ ゴシック" w:eastAsia="ＭＳ ゴシック"/>
                <w:b w:val="1"/>
                <w:color w:val="FF0000"/>
              </w:rPr>
              <w:t>果的に活用していますか。なお、法第</w:t>
            </w:r>
            <w:r>
              <w:rPr>
                <w:rFonts w:hint="eastAsia" w:ascii="ＭＳ ゴシック" w:hAnsi="ＭＳ ゴシック" w:eastAsia="ＭＳ ゴシック"/>
                <w:b w:val="1"/>
                <w:color w:val="FF0000"/>
              </w:rPr>
              <w:t>58</w:t>
            </w:r>
            <w:r>
              <w:rPr>
                <w:rFonts w:hint="eastAsia" w:ascii="ＭＳ ゴシック" w:hAnsi="ＭＳ ゴシック" w:eastAsia="ＭＳ ゴシック"/>
                <w:b w:val="1"/>
                <w:color w:val="FF0000"/>
              </w:rPr>
              <w:t>条第１項の規定による報告が適切に行われていない場合若しくは４つの機能を有するシステム等のいずれか又は全てについて国庫補助金の交付を受けた場合においては、当該年度の加算は適用されない。</w:t>
            </w:r>
          </w:p>
          <w:p>
            <w:pPr>
              <w:pStyle w:val="0"/>
              <w:autoSpaceDE w:val="0"/>
              <w:autoSpaceDN w:val="0"/>
              <w:spacing w:line="260" w:lineRule="exact"/>
              <w:ind w:left="360" w:leftChars="100" w:hanging="180" w:hangingChars="100"/>
              <w:rPr>
                <w:rFonts w:hint="default" w:asciiTheme="minorEastAsia" w:hAnsiTheme="minorEastAsia" w:eastAsiaTheme="minorEastAsia"/>
                <w:b w:val="1"/>
                <w:color w:val="FF0000"/>
              </w:rPr>
            </w:pPr>
            <w:r>
              <w:rPr>
                <w:rFonts w:hint="eastAsia" w:asciiTheme="minorEastAsia" w:hAnsiTheme="minorEastAsia" w:eastAsiaTheme="minorEastAsia"/>
                <w:b w:val="1"/>
                <w:color w:val="FF0000"/>
              </w:rPr>
              <w:t>※　業務においてＩＣＴの活用を進めており、以下の①～④の全ての機能を有するシステムを導入し、業務に効果的に活用していること。</w:t>
            </w:r>
          </w:p>
          <w:p>
            <w:pPr>
              <w:pStyle w:val="0"/>
              <w:autoSpaceDE w:val="0"/>
              <w:autoSpaceDN w:val="0"/>
              <w:spacing w:line="260" w:lineRule="exact"/>
              <w:ind w:left="722" w:hanging="722" w:hangingChars="400"/>
              <w:rPr>
                <w:rFonts w:hint="default" w:asciiTheme="minorEastAsia" w:hAnsiTheme="minorEastAsia" w:eastAsiaTheme="minorEastAsia"/>
                <w:b w:val="1"/>
                <w:color w:val="FF0000"/>
              </w:rPr>
            </w:pPr>
            <w:r>
              <w:rPr>
                <w:rFonts w:hint="eastAsia" w:asciiTheme="minorEastAsia" w:hAnsiTheme="minorEastAsia" w:eastAsiaTheme="minorEastAsia"/>
                <w:b w:val="1"/>
                <w:color w:val="FF0000"/>
              </w:rPr>
              <w:t>　　　①　園児の当園及び降園の管理に関する機能</w:t>
            </w:r>
          </w:p>
          <w:p>
            <w:pPr>
              <w:pStyle w:val="0"/>
              <w:autoSpaceDE w:val="0"/>
              <w:autoSpaceDN w:val="0"/>
              <w:spacing w:line="260" w:lineRule="exact"/>
              <w:ind w:left="722" w:hanging="722" w:hangingChars="400"/>
              <w:rPr>
                <w:rFonts w:hint="default" w:asciiTheme="minorEastAsia" w:hAnsiTheme="minorEastAsia" w:eastAsiaTheme="minorEastAsia"/>
                <w:b w:val="1"/>
                <w:color w:val="FF0000"/>
              </w:rPr>
            </w:pPr>
            <w:r>
              <w:rPr>
                <w:rFonts w:hint="eastAsia" w:asciiTheme="minorEastAsia" w:hAnsiTheme="minorEastAsia" w:eastAsiaTheme="minorEastAsia"/>
                <w:b w:val="1"/>
                <w:color w:val="FF0000"/>
              </w:rPr>
              <w:t>　　　②　保育に係る計画・記録に関する機能（職員間で情報の共有や更新を行うことができる機能を有すること。）</w:t>
            </w:r>
          </w:p>
          <w:p>
            <w:pPr>
              <w:pStyle w:val="0"/>
              <w:autoSpaceDE w:val="0"/>
              <w:autoSpaceDN w:val="0"/>
              <w:spacing w:line="260" w:lineRule="exact"/>
              <w:ind w:left="722" w:hanging="722" w:hangingChars="400"/>
              <w:rPr>
                <w:rFonts w:hint="default" w:asciiTheme="minorEastAsia" w:hAnsiTheme="minorEastAsia" w:eastAsiaTheme="minorEastAsia"/>
                <w:b w:val="1"/>
                <w:color w:val="FF0000"/>
              </w:rPr>
            </w:pPr>
            <w:r>
              <w:rPr>
                <w:rFonts w:hint="eastAsia" w:asciiTheme="minorEastAsia" w:hAnsiTheme="minorEastAsia" w:eastAsiaTheme="minorEastAsia"/>
                <w:b w:val="1"/>
                <w:color w:val="FF0000"/>
              </w:rPr>
              <w:t>　　　③　保護者との連絡に関する機能（ＩＣＴを介さない個別メール・アプリにより保護者との連絡を行っている場合を除く。）</w:t>
            </w:r>
          </w:p>
          <w:p>
            <w:pPr>
              <w:pStyle w:val="0"/>
              <w:ind w:left="722" w:hanging="722" w:hangingChars="400"/>
              <w:rPr>
                <w:rFonts w:hint="default"/>
              </w:rPr>
            </w:pPr>
            <w:r>
              <w:rPr>
                <w:rFonts w:hint="eastAsia" w:asciiTheme="minorEastAsia" w:hAnsiTheme="minorEastAsia" w:eastAsiaTheme="minorEastAsia"/>
                <w:b w:val="1"/>
                <w:color w:val="FF0000"/>
              </w:rPr>
              <w:t>　　　④　キャッシュレス決済に関する機能（ＩＣＴを介さない個別アプリ等による銀行振込や口座振替の場合等を除く。）</w:t>
            </w:r>
          </w:p>
          <w:p>
            <w:pPr>
              <w:pStyle w:val="0"/>
              <w:autoSpaceDE w:val="0"/>
              <w:autoSpaceDN w:val="0"/>
              <w:spacing w:line="260" w:lineRule="exact"/>
              <w:ind w:left="360" w:leftChars="100" w:hanging="180" w:hangingChars="100"/>
              <w:rPr>
                <w:rFonts w:hint="default" w:ascii="ＭＳ ゴシック" w:hAnsi="ＭＳ ゴシック" w:eastAsia="ＭＳ ゴシック"/>
                <w:b w:val="1"/>
                <w:color w:val="FF0000"/>
              </w:rPr>
            </w:pPr>
            <w:r>
              <w:rPr>
                <w:rFonts w:hint="eastAsia" w:asciiTheme="minorEastAsia" w:hAnsiTheme="minorEastAsia" w:eastAsiaTheme="minorEastAsia"/>
                <w:b w:val="1"/>
                <w:color w:val="FF0000"/>
              </w:rPr>
              <w:t>※　公定価格の算定に係る申請等又は都道府県等による指導監督に必要な手続のいずれかにおいて、｢保育業務施設管理プラットホーム｣を活用していること。ただし、令和８年度に限り｢保育業務施設管理プラットホーム｣のアカウントを有し、令和９年度以降に活用する予定であることをもって、当該要件を満たしているものと取り扱う。</w:t>
            </w:r>
          </w:p>
          <w:p>
            <w:pPr>
              <w:pStyle w:val="0"/>
              <w:autoSpaceDE w:val="0"/>
              <w:autoSpaceDN w:val="0"/>
              <w:spacing w:line="260" w:lineRule="exact"/>
              <w:ind w:left="360" w:leftChars="100" w:hanging="180" w:hangingChars="100"/>
              <w:rPr>
                <w:rFonts w:hint="default" w:ascii="ＭＳ ゴシック" w:hAnsi="ＭＳ ゴシック" w:eastAsia="ＭＳ ゴシック"/>
                <w:b w:val="1"/>
                <w:color w:val="FF0000"/>
              </w:rPr>
            </w:pPr>
            <w:r>
              <w:rPr>
                <w:rFonts w:hint="eastAsia" w:asciiTheme="minorEastAsia" w:hAnsiTheme="minorEastAsia" w:eastAsiaTheme="minorEastAsia"/>
                <w:b w:val="1"/>
                <w:color w:val="FF0000"/>
              </w:rPr>
              <w:t>※　施設の見学予約等に係る手続において、｢保活情報連携基盤｣を活用していること。ただし、令和８年度に限り｢保活情報連携基盤｣のアカウントの発行を受けていて、令和９年度以降に活用する予定であること</w:t>
            </w:r>
          </w:p>
          <w:p>
            <w:pPr>
              <w:pStyle w:val="0"/>
              <w:ind w:left="360" w:leftChars="100" w:hanging="180" w:hangingChars="100"/>
              <w:rPr>
                <w:rFonts w:hint="default"/>
              </w:rPr>
            </w:pPr>
            <w:r>
              <w:rPr>
                <w:rFonts w:hint="eastAsia" w:asciiTheme="minorEastAsia" w:hAnsiTheme="minorEastAsia" w:eastAsiaTheme="minorEastAsia"/>
                <w:b w:val="1"/>
                <w:color w:val="FF0000"/>
              </w:rPr>
              <w:t>をもって、当該要件を満たしているものと取り扱う。</w:t>
            </w:r>
          </w:p>
          <w:p>
            <w:pPr>
              <w:pStyle w:val="0"/>
              <w:autoSpaceDE w:val="0"/>
              <w:autoSpaceDN w:val="0"/>
              <w:spacing w:line="260" w:lineRule="exact"/>
              <w:ind w:firstLine="361" w:firstLineChars="200"/>
              <w:rPr>
                <w:rFonts w:hint="default" w:ascii="ＭＳ ゴシック" w:hAnsi="ＭＳ ゴシック" w:eastAsia="ＭＳ ゴシック"/>
                <w:b w:val="1"/>
                <w:color w:val="FF0000"/>
              </w:rPr>
            </w:pPr>
            <w:r>
              <w:rPr>
                <w:rFonts w:hint="eastAsia" w:ascii="ＭＳ ゴシック" w:hAnsi="ＭＳ ゴシック" w:eastAsia="ＭＳ ゴシック"/>
                <w:b w:val="1"/>
                <w:color w:val="FF0000"/>
              </w:rPr>
              <w:t>〈法第</w:t>
            </w:r>
            <w:r>
              <w:rPr>
                <w:rFonts w:hint="eastAsia" w:ascii="ＭＳ ゴシック" w:hAnsi="ＭＳ ゴシック" w:eastAsia="ＭＳ ゴシック"/>
                <w:b w:val="1"/>
                <w:color w:val="FF0000"/>
              </w:rPr>
              <w:t>58</w:t>
            </w:r>
            <w:r>
              <w:rPr>
                <w:rFonts w:hint="eastAsia" w:ascii="ＭＳ ゴシック" w:hAnsi="ＭＳ ゴシック" w:eastAsia="ＭＳ ゴシック"/>
                <w:b w:val="1"/>
                <w:color w:val="FF0000"/>
              </w:rPr>
              <w:t>条第１項の規定による報告に関する留意事項〉</w:t>
            </w:r>
          </w:p>
          <w:p>
            <w:pPr>
              <w:pStyle w:val="0"/>
              <w:autoSpaceDE w:val="0"/>
              <w:autoSpaceDN w:val="0"/>
              <w:spacing w:line="260" w:lineRule="exact"/>
              <w:ind w:left="270" w:leftChars="100" w:hanging="90" w:hangingChars="50"/>
              <w:rPr>
                <w:rFonts w:hint="default"/>
              </w:rPr>
            </w:pPr>
            <w:r>
              <w:rPr>
                <w:rFonts w:hint="eastAsia" w:ascii="ＭＳ ゴシック" w:hAnsi="ＭＳ ゴシック" w:eastAsia="ＭＳ ゴシック"/>
                <w:b w:val="1"/>
                <w:color w:val="FF0000"/>
              </w:rPr>
              <w:t>　　施設は、毎年度、当該年の９月３０日までに、子ども・子育て支援情報公表システム（ここ</w:t>
            </w:r>
            <w:r>
              <w:rPr>
                <w:rFonts w:hint="eastAsia" w:ascii="ＭＳ ゴシック" w:hAnsi="ＭＳ ゴシック" w:eastAsia="ＭＳ ゴシック"/>
                <w:b w:val="1"/>
                <w:color w:val="FF0000"/>
              </w:rPr>
              <w:t>de</w:t>
            </w:r>
            <w:r>
              <w:rPr>
                <w:rFonts w:hint="eastAsia" w:ascii="ＭＳ ゴシック" w:hAnsi="ＭＳ ゴシック" w:eastAsia="ＭＳ ゴシック"/>
                <w:b w:val="1"/>
                <w:color w:val="FF0000"/>
              </w:rPr>
              <w:t>サーチ）を通じて、その提供する教育・保育等に係る教育・保育等情報（法第</w:t>
            </w:r>
            <w:r>
              <w:rPr>
                <w:rFonts w:hint="eastAsia" w:ascii="ＭＳ ゴシック" w:hAnsi="ＭＳ ゴシック" w:eastAsia="ＭＳ ゴシック"/>
                <w:b w:val="1"/>
                <w:color w:val="FF0000"/>
              </w:rPr>
              <w:t>58</w:t>
            </w:r>
            <w:r>
              <w:rPr>
                <w:rFonts w:hint="eastAsia" w:ascii="ＭＳ ゴシック" w:hAnsi="ＭＳ ゴシック" w:eastAsia="ＭＳ ゴシック"/>
                <w:b w:val="1"/>
                <w:color w:val="FF0000"/>
              </w:rPr>
              <w:t>条第１項に定めるものをいう。）を、教育・保育を提供する施設又は事業所の所在地の都道府県知事に報告すること。当該情報について変更がない場合も、その旨の報告を行うこと。ただし、施設が所在する市町村から施設に対し、当該報告がなされていない又は情報に誤りがあることについて指摘したにもかかわらず、適切な対応がなされていない場合は、当該年度の加算の算定は適用されないものとする。なお、｢適切な対応がなされていない場合｣は、報告内容や施設の状況等を勘案して市判断するものとする。</w:t>
            </w:r>
          </w:p>
        </w:tc>
      </w:tr>
      <w:tr>
        <w:trPr>
          <w:trHeight w:val="740" w:hRule="atLeast"/>
        </w:trPr>
        <w:tc>
          <w:tcPr>
            <w:tcW w:w="1134" w:type="dxa"/>
            <w:vMerge w:val="continue"/>
            <w:tcBorders>
              <w:top w:val="single" w:color="auto" w:sz="2" w:space="0"/>
              <w:left w:val="none" w:color="auto" w:sz="0" w:space="0"/>
              <w:bottom w:val="single" w:color="auto" w:sz="2" w:space="0"/>
              <w:right w:val="none" w:color="auto" w:sz="0" w:space="0"/>
              <w:tl2br w:val="none" w:color="auto" w:sz="0" w:space="0"/>
              <w:tr2bl w:val="none" w:color="auto" w:sz="0" w:space="0"/>
            </w:tcBorders>
            <w:vAlign w:val="top"/>
          </w:tcPr>
          <w:p>
            <w:pPr>
              <w:pStyle w:val="0"/>
              <w:rPr>
                <w:rFonts w:hint="eastAsia"/>
              </w:rPr>
            </w:pPr>
          </w:p>
        </w:tc>
        <w:tc>
          <w:tcPr>
            <w:tcW w:w="5140" w:type="dxa"/>
            <w:tcBorders>
              <w:top w:val="single" w:color="auto" w:sz="2" w:space="0"/>
              <w:left w:val="none" w:color="auto" w:sz="0" w:space="0"/>
              <w:bottom w:val="nil"/>
              <w:right w:val="single" w:color="auto" w:sz="2" w:space="0"/>
              <w:tl2br w:val="none" w:color="auto" w:sz="0" w:space="0"/>
              <w:tr2bl w:val="none" w:color="auto" w:sz="0" w:space="0"/>
            </w:tcBorders>
            <w:vAlign w:val="top"/>
          </w:tcPr>
          <w:p>
            <w:pPr>
              <w:pStyle w:val="0"/>
              <w:autoSpaceDE w:val="0"/>
              <w:autoSpaceDN w:val="0"/>
              <w:spacing w:line="260" w:lineRule="exact"/>
              <w:rPr>
                <w:rFonts w:hint="default" w:ascii="ＭＳ ゴシック" w:hAnsi="ＭＳ ゴシック" w:eastAsia="ＭＳ ゴシック"/>
                <w:b w:val="1"/>
                <w:color w:val="FF0000"/>
              </w:rPr>
            </w:pPr>
            <w:r>
              <w:rPr>
                <w:rFonts w:hint="eastAsia" w:ascii="ＭＳ ゴシック" w:hAnsi="ＭＳ ゴシック" w:eastAsia="ＭＳ ゴシック"/>
                <w:b w:val="1"/>
                <w:color w:val="FF0000"/>
              </w:rPr>
              <w:t>2)</w:t>
            </w:r>
            <w:r>
              <w:rPr>
                <w:rFonts w:hint="eastAsia" w:ascii="ＭＳ ゴシック" w:hAnsi="ＭＳ ゴシック" w:eastAsia="ＭＳ ゴシック"/>
                <w:b w:val="1"/>
                <w:color w:val="FF0000"/>
              </w:rPr>
              <w:t>　加算額は、次のとおり算定し、３月初日に利用する子ども</w:t>
            </w:r>
          </w:p>
          <w:p>
            <w:pPr>
              <w:pStyle w:val="0"/>
              <w:ind w:firstLine="180" w:firstLineChars="100"/>
              <w:rPr>
                <w:rFonts w:hint="default"/>
              </w:rPr>
            </w:pPr>
            <w:r>
              <w:rPr>
                <w:rFonts w:hint="eastAsia" w:ascii="ＭＳ ゴシック" w:hAnsi="ＭＳ ゴシック" w:eastAsia="ＭＳ ゴシック"/>
                <w:b w:val="1"/>
                <w:color w:val="FF0000"/>
              </w:rPr>
              <w:t>の単価に加算していますか。</w:t>
            </w:r>
          </w:p>
        </w:tc>
        <w:tc>
          <w:tcPr>
            <w:tcW w:w="841" w:type="dxa"/>
            <w:gridSpan w:val="6"/>
            <w:tcBorders>
              <w:top w:val="single" w:color="auto" w:sz="2" w:space="0"/>
              <w:left w:val="single" w:color="auto" w:sz="2" w:space="0"/>
              <w:bottom w:val="single" w:color="auto" w:sz="4" w:space="0"/>
              <w:right w:val="single" w:color="auto" w:sz="2" w:space="0"/>
              <w:tl2br w:val="none" w:color="auto" w:sz="0" w:space="0"/>
              <w:tr2bl w:val="none" w:color="auto" w:sz="0" w:space="0"/>
            </w:tcBorders>
            <w:vAlign w:val="top"/>
          </w:tcPr>
          <w:p>
            <w:pPr>
              <w:pStyle w:val="0"/>
              <w:autoSpaceDE w:val="0"/>
              <w:autoSpaceDN w:val="0"/>
              <w:spacing w:line="260" w:lineRule="exact"/>
              <w:rPr>
                <w:rFonts w:hint="default" w:ascii="ＭＳ ゴシック" w:hAnsi="ＭＳ ゴシック" w:eastAsia="ＭＳ ゴシック"/>
                <w:b w:val="1"/>
                <w:color w:val="FF0000"/>
              </w:rPr>
            </w:pPr>
            <w:r>
              <w:rPr>
                <w:rFonts w:hint="eastAsia" w:ascii="ＭＳ ゴシック" w:hAnsi="ＭＳ ゴシック" w:eastAsia="ＭＳ ゴシック"/>
                <w:b w:val="1"/>
                <w:color w:val="FF0000"/>
              </w:rPr>
              <w:t>□はい</w:t>
            </w:r>
          </w:p>
          <w:p>
            <w:pPr>
              <w:pStyle w:val="0"/>
              <w:autoSpaceDE w:val="0"/>
              <w:autoSpaceDN w:val="0"/>
              <w:spacing w:line="260" w:lineRule="exact"/>
              <w:rPr>
                <w:rFonts w:hint="default" w:ascii="ＭＳ ゴシック" w:hAnsi="ＭＳ ゴシック" w:eastAsia="ＭＳ ゴシック"/>
                <w:b w:val="1"/>
                <w:color w:val="FF0000"/>
              </w:rPr>
            </w:pPr>
            <w:r>
              <w:rPr>
                <w:rFonts w:hint="eastAsia" w:ascii="ＭＳ ゴシック" w:hAnsi="ＭＳ ゴシック" w:eastAsia="ＭＳ ゴシック"/>
                <w:b w:val="1"/>
                <w:color w:val="FF0000"/>
              </w:rPr>
              <w:t>□いいえ</w:t>
            </w:r>
          </w:p>
          <w:p>
            <w:pPr>
              <w:pStyle w:val="0"/>
              <w:rPr>
                <w:rFonts w:hint="default"/>
              </w:rPr>
            </w:pPr>
            <w:r>
              <w:rPr>
                <w:rFonts w:hint="eastAsia" w:ascii="ＭＳ ゴシック" w:hAnsi="ＭＳ ゴシック" w:eastAsia="ＭＳ ゴシック"/>
                <w:b w:val="1"/>
                <w:color w:val="FF0000"/>
              </w:rPr>
              <w:t>□非該当</w:t>
            </w:r>
          </w:p>
        </w:tc>
        <w:tc>
          <w:tcPr>
            <w:tcW w:w="2950" w:type="dxa"/>
            <w:gridSpan w:val="8"/>
            <w:tcBorders>
              <w:top w:val="single" w:color="auto" w:sz="2" w:space="0"/>
              <w:left w:val="single" w:color="auto" w:sz="2" w:space="0"/>
              <w:bottom w:val="single" w:color="auto" w:sz="4" w:space="0"/>
              <w:right w:val="none" w:color="auto" w:sz="0" w:space="0"/>
              <w:tl2br w:val="none" w:color="auto" w:sz="0" w:space="0"/>
              <w:tr2bl w:val="none" w:color="auto" w:sz="0" w:space="0"/>
            </w:tcBorders>
            <w:vAlign w:val="top"/>
          </w:tcPr>
          <w:p>
            <w:pPr>
              <w:pStyle w:val="0"/>
              <w:rPr>
                <w:rFonts w:hint="default"/>
              </w:rPr>
            </w:pPr>
          </w:p>
        </w:tc>
      </w:tr>
      <w:tr>
        <w:trPr>
          <w:trHeight w:val="1912" w:hRule="atLeast"/>
        </w:trPr>
        <w:tc>
          <w:tcPr>
            <w:tcW w:w="1134" w:type="dxa"/>
            <w:vMerge w:val="continue"/>
            <w:tcBorders>
              <w:top w:val="single" w:color="auto" w:sz="2" w:space="0"/>
              <w:left w:val="none" w:color="auto" w:sz="0" w:space="0"/>
              <w:bottom w:val="single" w:color="auto" w:sz="2" w:space="0"/>
              <w:right w:val="none" w:color="auto" w:sz="0" w:space="0"/>
              <w:tl2br w:val="none" w:color="auto" w:sz="0" w:space="0"/>
              <w:tr2bl w:val="none" w:color="auto" w:sz="0" w:space="0"/>
            </w:tcBorders>
            <w:vAlign w:val="top"/>
          </w:tcPr>
          <w:p>
            <w:pPr>
              <w:pStyle w:val="0"/>
              <w:rPr>
                <w:rFonts w:hint="eastAsia"/>
              </w:rPr>
            </w:pPr>
          </w:p>
        </w:tc>
        <w:tc>
          <w:tcPr>
            <w:tcW w:w="8931" w:type="dxa"/>
            <w:gridSpan w:val="15"/>
            <w:tcBorders>
              <w:top w:val="nil"/>
              <w:left w:val="none" w:color="auto" w:sz="0" w:space="0"/>
              <w:bottom w:val="single" w:color="auto" w:sz="2" w:space="0"/>
              <w:right w:val="none" w:color="auto" w:sz="0" w:space="0"/>
              <w:tl2br w:val="none" w:color="auto" w:sz="0" w:space="0"/>
              <w:tr2bl w:val="none" w:color="auto" w:sz="0" w:space="0"/>
            </w:tcBorders>
            <w:vAlign w:val="top"/>
          </w:tcPr>
          <w:p>
            <w:pPr>
              <w:pStyle w:val="0"/>
              <w:autoSpaceDE w:val="0"/>
              <w:autoSpaceDN w:val="0"/>
              <w:spacing w:line="260" w:lineRule="exact"/>
              <w:ind w:left="180" w:leftChars="100" w:firstLine="180" w:firstLineChars="100"/>
              <w:rPr>
                <w:rFonts w:hint="default" w:ascii="ＭＳ ゴシック" w:hAnsi="ＭＳ ゴシック" w:eastAsia="ＭＳ ゴシック"/>
                <w:b w:val="1"/>
                <w:color w:val="FF0000"/>
              </w:rPr>
            </w:pPr>
            <w:r>
              <w:rPr>
                <w:rFonts w:hint="eastAsia" w:ascii="ＭＳ ゴシック" w:hAnsi="ＭＳ ゴシック" w:eastAsia="ＭＳ ゴシック"/>
                <w:b w:val="1"/>
                <w:color w:val="FF0000"/>
              </w:rPr>
              <w:t>定められた額</w:t>
            </w:r>
            <w:r>
              <w:rPr>
                <w:rFonts w:hint="eastAsia" w:ascii="ＭＳ ゴシック" w:hAnsi="ＭＳ ゴシック" w:eastAsia="ＭＳ ゴシック"/>
                <w:b w:val="1"/>
                <w:color w:val="FF0000"/>
              </w:rPr>
              <w:t xml:space="preserve"> </w:t>
            </w:r>
            <w:r>
              <w:rPr>
                <w:rFonts w:hint="eastAsia" w:ascii="ＭＳ ゴシック" w:hAnsi="ＭＳ ゴシック" w:eastAsia="ＭＳ ゴシック"/>
                <w:b w:val="1"/>
                <w:color w:val="FF0000"/>
              </w:rPr>
              <w:t>÷３月初日の利用子ども数　（算定して得た額に</w:t>
            </w:r>
            <w:r>
              <w:rPr>
                <w:rFonts w:hint="eastAsia" w:ascii="ＭＳ ゴシック" w:hAnsi="ＭＳ ゴシック" w:eastAsia="ＭＳ ゴシック"/>
                <w:b w:val="1"/>
                <w:color w:val="FF0000"/>
              </w:rPr>
              <w:t>10</w:t>
            </w:r>
            <w:r>
              <w:rPr>
                <w:rFonts w:hint="eastAsia" w:ascii="ＭＳ ゴシック" w:hAnsi="ＭＳ ゴシック" w:eastAsia="ＭＳ ゴシック"/>
                <w:b w:val="1"/>
                <w:color w:val="FF0000"/>
              </w:rPr>
              <w:t>円未満の端数がある場合は切り捨てる。）</w:t>
            </w:r>
          </w:p>
          <w:p>
            <w:pPr>
              <w:pStyle w:val="0"/>
              <w:ind w:left="270" w:leftChars="50" w:hanging="180" w:hangingChars="100"/>
              <w:rPr>
                <w:rFonts w:hint="default"/>
              </w:rPr>
            </w:pPr>
            <w:r>
              <w:rPr>
                <w:rFonts w:hint="eastAsia" w:ascii="ＭＳ ゴシック" w:hAnsi="ＭＳ ゴシック" w:eastAsia="ＭＳ ゴシック"/>
                <w:b w:val="1"/>
                <w:color w:val="FF0000"/>
              </w:rPr>
              <w:t>※　加算の認定は、施設が所在する市町村が行うこととし、加算を認定するに当たっては、その施設の設置者からその旨の申請（施設名、加算の適用年度、情報通信技術の導入及び活用において中核的な役割を担う責任者の氏名及び業務内容、保育所等におけるＩＣＴ化推進事業の申請状況、４つの機能を有するシステム等の活用状況等が分かる資料、</w:t>
            </w:r>
            <w:r>
              <w:rPr>
                <w:rFonts w:hint="eastAsia" w:asciiTheme="minorEastAsia" w:hAnsiTheme="minorEastAsia" w:eastAsiaTheme="minorEastAsia"/>
                <w:b w:val="1"/>
                <w:color w:val="FF0000"/>
              </w:rPr>
              <w:t>｢保育業務施設管理プラットホーム｣</w:t>
            </w:r>
            <w:r>
              <w:rPr>
                <w:rFonts w:hint="eastAsia" w:ascii="ＭＳ ゴシック" w:hAnsi="ＭＳ ゴシック" w:eastAsia="ＭＳ ゴシック"/>
                <w:b w:val="1"/>
                <w:color w:val="FF0000"/>
              </w:rPr>
              <w:t>及び</w:t>
            </w:r>
            <w:r>
              <w:rPr>
                <w:rFonts w:hint="eastAsia" w:asciiTheme="minorEastAsia" w:hAnsiTheme="minorEastAsia" w:eastAsiaTheme="minorEastAsia"/>
                <w:b w:val="1"/>
                <w:color w:val="FF0000"/>
              </w:rPr>
              <w:t>｢保活情報連携基盤｣</w:t>
            </w:r>
            <w:r>
              <w:rPr>
                <w:rFonts w:hint="eastAsia" w:ascii="ＭＳ ゴシック" w:hAnsi="ＭＳ ゴシック" w:eastAsia="ＭＳ ゴシック"/>
                <w:b w:val="1"/>
                <w:color w:val="FF0000"/>
              </w:rPr>
              <w:t>の活用状況等が分かる資料等）を徴して確認する。</w:t>
            </w:r>
          </w:p>
        </w:tc>
      </w:tr>
      <w:tr>
        <w:trPr>
          <w:trHeight w:val="260" w:hRule="atLeast"/>
        </w:trPr>
        <w:tc>
          <w:tcPr>
            <w:tcW w:w="10065" w:type="dxa"/>
            <w:gridSpan w:val="16"/>
            <w:tcBorders>
              <w:top w:val="single" w:color="auto" w:sz="2" w:space="0"/>
              <w:left w:val="nil"/>
              <w:bottom w:val="nil"/>
              <w:right w:val="nil"/>
              <w:tl2br w:val="none" w:color="auto" w:sz="0" w:space="0"/>
              <w:tr2bl w:val="none" w:color="auto" w:sz="0" w:space="0"/>
            </w:tcBorders>
            <w:vAlign w:val="top"/>
          </w:tcPr>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bookmarkStart w:id="26" w:name="_GoBack"/>
            <w:bookmarkEnd w:id="26"/>
          </w:p>
          <w:p>
            <w:pPr>
              <w:pStyle w:val="0"/>
              <w:rPr>
                <w:rFonts w:hint="default"/>
              </w:rPr>
            </w:pPr>
          </w:p>
          <w:p>
            <w:pPr>
              <w:pStyle w:val="0"/>
              <w:rPr>
                <w:rFonts w:hint="default"/>
              </w:rPr>
            </w:pPr>
          </w:p>
          <w:p>
            <w:pPr>
              <w:pStyle w:val="0"/>
              <w:rPr>
                <w:rFonts w:hint="default"/>
              </w:rPr>
            </w:pPr>
          </w:p>
        </w:tc>
      </w:tr>
      <w:tr>
        <w:trPr/>
        <w:tc>
          <w:tcPr>
            <w:tcW w:w="10065" w:type="dxa"/>
            <w:gridSpan w:val="16"/>
            <w:tcBorders>
              <w:top w:val="single" w:color="000000" w:themeColor="text1" w:sz="8" w:space="0"/>
              <w:left w:val="none" w:color="auto" w:sz="0" w:space="0"/>
              <w:bottom w:val="single" w:color="auto" w:sz="8" w:space="0"/>
              <w:right w:val="none" w:color="auto" w:sz="0" w:space="0"/>
              <w:tl2br w:val="none" w:color="auto" w:sz="0" w:space="0"/>
              <w:tr2bl w:val="none" w:color="auto" w:sz="0" w:space="0"/>
            </w:tcBorders>
            <w:shd w:val="pct5" w:color="auto" w:fill="auto"/>
            <w:vAlign w:val="top"/>
          </w:tcPr>
          <w:p>
            <w:pPr>
              <w:pStyle w:val="0"/>
              <w:autoSpaceDE w:val="0"/>
              <w:autoSpaceDN w:val="0"/>
              <w:spacing w:line="260" w:lineRule="exact"/>
              <w:rPr>
                <w:rFonts w:hint="default" w:asciiTheme="majorEastAsia" w:hAnsiTheme="majorEastAsia" w:eastAsiaTheme="majorEastAsia"/>
              </w:rPr>
            </w:pPr>
            <w:r>
              <w:rPr>
                <w:rFonts w:hint="eastAsia" w:asciiTheme="majorEastAsia" w:hAnsiTheme="majorEastAsia" w:eastAsiaTheme="majorEastAsia"/>
              </w:rPr>
              <w:t>第７　特例施設型給付費（特別利用保育）</w:t>
            </w:r>
          </w:p>
        </w:tc>
      </w:tr>
      <w:tr>
        <w:trPr>
          <w:trHeight w:val="553" w:hRule="atLeast"/>
        </w:trPr>
        <w:tc>
          <w:tcPr>
            <w:tcW w:w="10065" w:type="dxa"/>
            <w:gridSpan w:val="16"/>
            <w:tcBorders>
              <w:top w:val="single" w:color="auto" w:sz="8" w:space="0"/>
              <w:left w:val="none" w:color="auto" w:sz="0" w:space="0"/>
              <w:bottom w:val="dotted" w:color="auto" w:sz="4" w:space="0"/>
              <w:right w:val="none" w:color="auto" w:sz="0" w:space="0"/>
              <w:tl2br w:val="none" w:color="auto" w:sz="0" w:space="0"/>
              <w:tr2bl w:val="none" w:color="auto" w:sz="0" w:space="0"/>
            </w:tcBorders>
            <w:shd w:val="clear" w:color="auto" w:fill="auto"/>
            <w:vAlign w:val="top"/>
          </w:tcPr>
          <w:p>
            <w:pPr>
              <w:pStyle w:val="0"/>
              <w:autoSpaceDE w:val="0"/>
              <w:autoSpaceDN w:val="0"/>
              <w:spacing w:line="260" w:lineRule="exact"/>
              <w:ind w:left="360" w:leftChars="100" w:hanging="180" w:hangingChars="100"/>
              <w:rPr>
                <w:rFonts w:hint="default" w:asciiTheme="majorEastAsia" w:hAnsiTheme="majorEastAsia" w:eastAsiaTheme="majorEastAsia"/>
              </w:rPr>
            </w:pPr>
          </w:p>
          <w:p>
            <w:pPr>
              <w:pStyle w:val="0"/>
              <w:autoSpaceDE w:val="0"/>
              <w:autoSpaceDN w:val="0"/>
              <w:spacing w:line="260" w:lineRule="exact"/>
              <w:ind w:left="360" w:leftChars="100" w:hanging="180" w:hangingChars="100"/>
              <w:rPr>
                <w:rFonts w:hint="default" w:asciiTheme="minorEastAsia" w:hAnsiTheme="minorEastAsia" w:eastAsiaTheme="minorEastAsia"/>
              </w:rPr>
            </w:pPr>
            <w:r>
              <w:rPr>
                <w:rFonts w:hint="eastAsia" w:asciiTheme="minorEastAsia" w:hAnsiTheme="minorEastAsia" w:eastAsiaTheme="minorEastAsia"/>
              </w:rPr>
              <w:t>【特別利用保育】　１号認定を受けた子どもが、保育所を利用する場合</w:t>
            </w:r>
          </w:p>
          <w:p>
            <w:pPr>
              <w:pStyle w:val="0"/>
              <w:autoSpaceDE w:val="0"/>
              <w:autoSpaceDN w:val="0"/>
              <w:spacing w:line="260" w:lineRule="exact"/>
              <w:ind w:left="360" w:leftChars="100" w:hanging="180" w:hangingChars="100"/>
              <w:rPr>
                <w:rFonts w:hint="default" w:asciiTheme="minorEastAsia" w:hAnsiTheme="minorEastAsia" w:eastAsiaTheme="minorEastAsia"/>
              </w:rPr>
            </w:pPr>
          </w:p>
          <w:p>
            <w:pPr>
              <w:pStyle w:val="0"/>
              <w:autoSpaceDE w:val="0"/>
              <w:autoSpaceDN w:val="0"/>
              <w:spacing w:line="260" w:lineRule="exact"/>
              <w:ind w:left="360" w:leftChars="100" w:hanging="180" w:hangingChars="100"/>
              <w:rPr>
                <w:rFonts w:hint="default" w:asciiTheme="minorEastAsia" w:hAnsiTheme="minorEastAsia" w:eastAsiaTheme="minorEastAsia"/>
              </w:rPr>
            </w:pPr>
            <w:r>
              <w:rPr>
                <w:rFonts w:hint="eastAsia" w:asciiTheme="minorEastAsia" w:hAnsiTheme="minorEastAsia" w:eastAsiaTheme="minorEastAsia"/>
              </w:rPr>
              <w:t>（特別利用保育の実施基準）</w:t>
            </w:r>
          </w:p>
          <w:p>
            <w:pPr>
              <w:pStyle w:val="0"/>
              <w:autoSpaceDE w:val="0"/>
              <w:autoSpaceDN w:val="0"/>
              <w:spacing w:line="260" w:lineRule="exact"/>
              <w:ind w:left="359" w:leftChars="200" w:firstLine="180" w:firstLineChars="100"/>
              <w:rPr>
                <w:rFonts w:hint="default" w:asciiTheme="minorEastAsia" w:hAnsiTheme="minorEastAsia" w:eastAsiaTheme="minorEastAsia"/>
              </w:rPr>
            </w:pPr>
            <w:r>
              <w:rPr>
                <w:rFonts w:hint="eastAsia" w:asciiTheme="minorEastAsia" w:hAnsiTheme="minorEastAsia" w:eastAsiaTheme="minorEastAsia"/>
              </w:rPr>
              <w:t>特別利用保育に係る特例施設型給付費については、以下のような事情がある場合で、市町村が必要と認めた場合に限り支給することができる。</w:t>
            </w:r>
          </w:p>
          <w:p>
            <w:pPr>
              <w:pStyle w:val="0"/>
              <w:autoSpaceDE w:val="0"/>
              <w:autoSpaceDN w:val="0"/>
              <w:spacing w:line="260" w:lineRule="exact"/>
              <w:ind w:left="719" w:leftChars="300" w:hanging="180" w:hangingChars="100"/>
              <w:rPr>
                <w:rFonts w:hint="default" w:asciiTheme="minorEastAsia" w:hAnsiTheme="minorEastAsia" w:eastAsiaTheme="minorEastAsia"/>
              </w:rPr>
            </w:pPr>
            <w:r>
              <w:rPr>
                <w:rFonts w:hint="eastAsia" w:asciiTheme="minorEastAsia" w:hAnsiTheme="minorEastAsia" w:eastAsiaTheme="minorEastAsia"/>
              </w:rPr>
              <w:t>①　支給認定保護者が居住する地域に幼稚園又は認定こども園が無い場合又は教育標準時間認定に係る利用定員に空きがない場合。</w:t>
            </w:r>
          </w:p>
          <w:p>
            <w:pPr>
              <w:pStyle w:val="0"/>
              <w:autoSpaceDE w:val="0"/>
              <w:autoSpaceDN w:val="0"/>
              <w:spacing w:line="260" w:lineRule="exact"/>
              <w:ind w:left="359" w:leftChars="200" w:firstLine="539" w:firstLineChars="300"/>
              <w:rPr>
                <w:rFonts w:hint="default" w:asciiTheme="minorEastAsia" w:hAnsiTheme="minorEastAsia" w:eastAsiaTheme="minorEastAsia"/>
              </w:rPr>
            </w:pPr>
            <w:r>
              <w:rPr>
                <w:rFonts w:hint="eastAsia" w:asciiTheme="minorEastAsia" w:hAnsiTheme="minorEastAsia" w:eastAsiaTheme="minorEastAsia"/>
              </w:rPr>
              <w:t>なお、この場合においては、保育認定子どもに係る利用定員の範囲内での受入が原則であること。</w:t>
            </w:r>
          </w:p>
          <w:p>
            <w:pPr>
              <w:pStyle w:val="0"/>
              <w:autoSpaceDE w:val="0"/>
              <w:autoSpaceDN w:val="0"/>
              <w:spacing w:line="260" w:lineRule="exact"/>
              <w:ind w:left="719" w:leftChars="300" w:hanging="180" w:hangingChars="100"/>
              <w:rPr>
                <w:rFonts w:hint="default" w:asciiTheme="minorEastAsia" w:hAnsiTheme="minorEastAsia" w:eastAsiaTheme="minorEastAsia"/>
              </w:rPr>
            </w:pPr>
            <w:r>
              <w:rPr>
                <w:rFonts w:hint="eastAsia" w:asciiTheme="minorEastAsia" w:hAnsiTheme="minorEastAsia" w:eastAsiaTheme="minorEastAsia"/>
              </w:rPr>
              <w:t>②　保育所を利用する保育認定子どもの保護者の就労状況の変化により、教育標準時間認定を受けることになったが、翌年度に小学校への就学を控えるなど、子どもの環境の変化に配慮が必要な場合。</w:t>
            </w:r>
          </w:p>
          <w:p>
            <w:pPr>
              <w:pStyle w:val="0"/>
              <w:autoSpaceDE w:val="0"/>
              <w:autoSpaceDN w:val="0"/>
              <w:spacing w:line="260" w:lineRule="exact"/>
              <w:ind w:left="719" w:leftChars="300" w:hanging="180" w:hangingChars="100"/>
              <w:rPr>
                <w:rFonts w:hint="default" w:asciiTheme="majorEastAsia" w:hAnsiTheme="majorEastAsia" w:eastAsiaTheme="majorEastAsia"/>
              </w:rPr>
            </w:pPr>
          </w:p>
        </w:tc>
      </w:tr>
      <w:tr>
        <w:trPr/>
        <w:tc>
          <w:tcPr>
            <w:tcW w:w="1134" w:type="dxa"/>
            <w:vMerge w:val="restart"/>
            <w:tcBorders>
              <w:top w:val="single" w:color="auto" w:sz="8" w:space="0"/>
              <w:left w:val="none" w:color="auto" w:sz="0" w:space="0"/>
              <w:bottom w:val="none" w:color="auto" w:sz="0" w:space="0"/>
              <w:right w:val="none" w:color="auto" w:sz="0" w:space="0"/>
              <w:tl2br w:val="none" w:color="auto" w:sz="0" w:space="0"/>
              <w:tr2bl w:val="none" w:color="auto" w:sz="0" w:space="0"/>
            </w:tcBorders>
            <w:vAlign w:val="top"/>
          </w:tcPr>
          <w:p>
            <w:pPr>
              <w:pStyle w:val="0"/>
              <w:autoSpaceDE w:val="0"/>
              <w:autoSpaceDN w:val="0"/>
              <w:spacing w:line="260" w:lineRule="exact"/>
              <w:jc w:val="left"/>
              <w:rPr>
                <w:rFonts w:hint="default" w:asciiTheme="majorEastAsia" w:hAnsiTheme="majorEastAsia" w:eastAsiaTheme="majorEastAsia"/>
                <w:w w:val="90"/>
              </w:rPr>
            </w:pPr>
            <w:r>
              <w:rPr>
                <w:rFonts w:hint="eastAsia" w:asciiTheme="majorEastAsia" w:hAnsiTheme="majorEastAsia" w:eastAsiaTheme="majorEastAsia"/>
                <w:w w:val="90"/>
              </w:rPr>
              <w:t xml:space="preserve">1 </w:t>
            </w:r>
            <w:r>
              <w:rPr>
                <w:rFonts w:hint="eastAsia" w:asciiTheme="majorEastAsia" w:hAnsiTheme="majorEastAsia" w:eastAsiaTheme="majorEastAsia"/>
                <w:w w:val="90"/>
              </w:rPr>
              <w:t>特別利用</w:t>
            </w:r>
          </w:p>
          <w:p>
            <w:pPr>
              <w:pStyle w:val="0"/>
              <w:autoSpaceDE w:val="0"/>
              <w:autoSpaceDN w:val="0"/>
              <w:spacing w:line="260" w:lineRule="exact"/>
              <w:jc w:val="left"/>
              <w:rPr>
                <w:rFonts w:hint="default" w:asciiTheme="majorEastAsia" w:hAnsiTheme="majorEastAsia" w:eastAsiaTheme="majorEastAsia"/>
                <w:w w:val="90"/>
              </w:rPr>
            </w:pPr>
            <w:r>
              <w:rPr>
                <w:rFonts w:hint="eastAsia" w:asciiTheme="majorEastAsia" w:hAnsiTheme="majorEastAsia" w:eastAsiaTheme="majorEastAsia"/>
                <w:w w:val="90"/>
              </w:rPr>
              <w:t>保育の</w:t>
            </w:r>
          </w:p>
          <w:p>
            <w:pPr>
              <w:pStyle w:val="0"/>
              <w:autoSpaceDE w:val="0"/>
              <w:autoSpaceDN w:val="0"/>
              <w:spacing w:line="260" w:lineRule="exact"/>
              <w:jc w:val="left"/>
              <w:rPr>
                <w:rFonts w:hint="default" w:asciiTheme="majorEastAsia" w:hAnsiTheme="majorEastAsia" w:eastAsiaTheme="majorEastAsia"/>
                <w:w w:val="90"/>
              </w:rPr>
            </w:pPr>
            <w:r>
              <w:rPr>
                <w:rFonts w:hint="eastAsia" w:asciiTheme="majorEastAsia" w:hAnsiTheme="majorEastAsia" w:eastAsiaTheme="majorEastAsia"/>
                <w:w w:val="90"/>
              </w:rPr>
              <w:t>公定価格の</w:t>
            </w:r>
          </w:p>
          <w:p>
            <w:pPr>
              <w:pStyle w:val="0"/>
              <w:autoSpaceDE w:val="0"/>
              <w:autoSpaceDN w:val="0"/>
              <w:spacing w:line="260" w:lineRule="exact"/>
              <w:jc w:val="left"/>
              <w:rPr>
                <w:rFonts w:hint="default" w:asciiTheme="minorEastAsia" w:hAnsiTheme="minorEastAsia" w:eastAsiaTheme="minorEastAsia"/>
                <w:w w:val="76"/>
              </w:rPr>
            </w:pPr>
            <w:r>
              <w:rPr>
                <w:rFonts w:hint="eastAsia" w:asciiTheme="majorEastAsia" w:hAnsiTheme="majorEastAsia" w:eastAsiaTheme="majorEastAsia"/>
                <w:w w:val="90"/>
              </w:rPr>
              <w:t>算定方法等</w:t>
            </w:r>
          </w:p>
        </w:tc>
        <w:tc>
          <w:tcPr>
            <w:tcW w:w="5245" w:type="dxa"/>
            <w:gridSpan w:val="5"/>
            <w:tcBorders>
              <w:top w:val="single" w:color="auto" w:sz="8" w:space="0"/>
              <w:left w:val="none" w:color="auto" w:sz="0" w:space="0"/>
              <w:bottom w:val="nil"/>
              <w:right w:val="none" w:color="auto" w:sz="0" w:space="0"/>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　　特別利用保育に係る公定価格については、次のとおり算定していますか。</w:t>
            </w:r>
          </w:p>
        </w:tc>
        <w:tc>
          <w:tcPr>
            <w:tcW w:w="851" w:type="dxa"/>
            <w:gridSpan w:val="7"/>
            <w:tcBorders>
              <w:top w:val="single" w:color="auto" w:sz="8"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□いる</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□いない</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□非該当</w:t>
            </w:r>
          </w:p>
        </w:tc>
        <w:tc>
          <w:tcPr>
            <w:tcW w:w="2835" w:type="dxa"/>
            <w:gridSpan w:val="3"/>
            <w:tcBorders>
              <w:top w:val="single" w:color="auto" w:sz="8"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p>
        </w:tc>
      </w:tr>
      <w:tr>
        <w:trPr>
          <w:trHeight w:val="1040" w:hRule="atLeast"/>
        </w:trPr>
        <w:tc>
          <w:tcPr>
            <w:tcW w:w="1134" w:type="dxa"/>
            <w:vMerge w:val="continue"/>
            <w:vAlign w:val="top"/>
          </w:tcPr>
          <w:p>
            <w:pPr>
              <w:pStyle w:val="0"/>
              <w:rPr>
                <w:rFonts w:hint="default"/>
              </w:rPr>
            </w:pPr>
          </w:p>
        </w:tc>
        <w:tc>
          <w:tcPr>
            <w:tcW w:w="8931" w:type="dxa"/>
            <w:gridSpan w:val="15"/>
            <w:tcBorders>
              <w:top w:val="nil"/>
              <w:left w:val="none" w:color="auto" w:sz="0" w:space="0"/>
              <w:bottom w:val="dotted" w:color="auto" w:sz="4" w:space="0"/>
              <w:right w:val="none" w:color="auto" w:sz="0" w:space="0"/>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　　保育所に適用される２号認定（保育短時間認定）に係る公定価格を適用する。</w:t>
            </w:r>
          </w:p>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　　ただし、年度の初日の前日における年齢が、満２歳の子どもの場合は基本分単価（保育短時間認定）から７</w:t>
            </w:r>
            <w:r>
              <w:rPr>
                <w:rFonts w:hint="eastAsia" w:asciiTheme="minorEastAsia" w:hAnsiTheme="minorEastAsia" w:eastAsiaTheme="minorEastAsia"/>
              </w:rPr>
              <w:t>,</w:t>
            </w:r>
            <w:r>
              <w:rPr>
                <w:rFonts w:hint="eastAsia" w:asciiTheme="minorEastAsia" w:hAnsiTheme="minorEastAsia" w:eastAsiaTheme="minorEastAsia"/>
              </w:rPr>
              <w:t>５００円（副食費徴収免除対象子ども（注）については３</w:t>
            </w:r>
            <w:r>
              <w:rPr>
                <w:rFonts w:hint="eastAsia" w:asciiTheme="minorEastAsia" w:hAnsiTheme="minorEastAsia" w:eastAsiaTheme="minorEastAsia"/>
              </w:rPr>
              <w:t>,</w:t>
            </w:r>
            <w:r>
              <w:rPr>
                <w:rFonts w:hint="eastAsia" w:asciiTheme="minorEastAsia" w:hAnsiTheme="minorEastAsia" w:eastAsiaTheme="minorEastAsia"/>
              </w:rPr>
              <w:t>０００円（主食費相当額）））（給食材料費相当額）を減じた額とする。</w:t>
            </w:r>
          </w:p>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　　（注）　次のいずれかに該当する子どもとして、副食費の徴収が免除されることについて市町村から通知</w:t>
            </w:r>
          </w:p>
          <w:p>
            <w:pPr>
              <w:pStyle w:val="0"/>
              <w:autoSpaceDE w:val="0"/>
              <w:autoSpaceDN w:val="0"/>
              <w:spacing w:line="260" w:lineRule="exact"/>
              <w:ind w:left="180" w:leftChars="100" w:firstLine="719" w:firstLineChars="400"/>
              <w:rPr>
                <w:rFonts w:hint="default" w:asciiTheme="minorEastAsia" w:hAnsiTheme="minorEastAsia" w:eastAsiaTheme="minorEastAsia"/>
              </w:rPr>
            </w:pPr>
            <w:r>
              <w:rPr>
                <w:rFonts w:hint="eastAsia" w:asciiTheme="minorEastAsia" w:hAnsiTheme="minorEastAsia" w:eastAsiaTheme="minorEastAsia"/>
              </w:rPr>
              <w:t>がされた子ども</w:t>
            </w:r>
          </w:p>
          <w:p>
            <w:pPr>
              <w:pStyle w:val="0"/>
              <w:autoSpaceDE w:val="0"/>
              <w:autoSpaceDN w:val="0"/>
              <w:spacing w:line="260" w:lineRule="exact"/>
              <w:ind w:left="539" w:leftChars="300" w:firstLine="539" w:firstLineChars="300"/>
              <w:rPr>
                <w:rFonts w:hint="default" w:asciiTheme="minorEastAsia" w:hAnsiTheme="minorEastAsia" w:eastAsiaTheme="minorEastAsia"/>
              </w:rPr>
            </w:pPr>
            <w:r>
              <w:rPr>
                <w:rFonts w:hint="eastAsia" w:asciiTheme="minorEastAsia" w:hAnsiTheme="minorEastAsia" w:eastAsiaTheme="minorEastAsia"/>
              </w:rPr>
              <w:t>①年収３６０万円未満相当の世帯に属する子ども</w:t>
            </w:r>
          </w:p>
          <w:p>
            <w:pPr>
              <w:pStyle w:val="0"/>
              <w:autoSpaceDE w:val="0"/>
              <w:autoSpaceDN w:val="0"/>
              <w:spacing w:line="260" w:lineRule="exact"/>
              <w:ind w:firstLine="1078" w:firstLineChars="600"/>
              <w:rPr>
                <w:rFonts w:hint="default" w:asciiTheme="minorEastAsia" w:hAnsiTheme="minorEastAsia" w:eastAsiaTheme="minorEastAsia"/>
              </w:rPr>
            </w:pPr>
            <w:r>
              <w:rPr>
                <w:rFonts w:hint="eastAsia" w:asciiTheme="minorEastAsia" w:hAnsiTheme="minorEastAsia" w:eastAsiaTheme="minorEastAsia"/>
              </w:rPr>
              <w:t>②所得階層にかかわらず、全ての世帯の第３子以降の子ども</w:t>
            </w:r>
          </w:p>
          <w:p>
            <w:pPr>
              <w:pStyle w:val="0"/>
              <w:autoSpaceDE w:val="0"/>
              <w:autoSpaceDN w:val="0"/>
              <w:spacing w:line="260" w:lineRule="exact"/>
              <w:ind w:left="180" w:leftChars="100" w:firstLine="898" w:firstLineChars="500"/>
              <w:rPr>
                <w:rFonts w:hint="default" w:asciiTheme="minorEastAsia" w:hAnsiTheme="minorEastAsia" w:eastAsiaTheme="minorEastAsia"/>
              </w:rPr>
            </w:pPr>
            <w:r>
              <w:rPr>
                <w:rFonts w:hint="eastAsia" w:asciiTheme="minorEastAsia" w:hAnsiTheme="minorEastAsia" w:eastAsiaTheme="minorEastAsia"/>
              </w:rPr>
              <w:t>③保護者及び当該保護者と同一の世帯に属する者が市町村民税を課税されない者に準ずる者で</w:t>
            </w:r>
          </w:p>
          <w:p>
            <w:pPr>
              <w:pStyle w:val="0"/>
              <w:autoSpaceDE w:val="0"/>
              <w:autoSpaceDN w:val="0"/>
              <w:spacing w:line="260" w:lineRule="exact"/>
              <w:ind w:left="180" w:leftChars="100" w:firstLine="1078" w:firstLineChars="600"/>
              <w:rPr>
                <w:rFonts w:hint="default" w:asciiTheme="minorEastAsia" w:hAnsiTheme="minorEastAsia" w:eastAsiaTheme="minorEastAsia"/>
              </w:rPr>
            </w:pPr>
            <w:r>
              <w:rPr>
                <w:rFonts w:hint="eastAsia" w:asciiTheme="minorEastAsia" w:hAnsiTheme="minorEastAsia" w:eastAsiaTheme="minorEastAsia"/>
              </w:rPr>
              <w:t>ある子ども</w:t>
            </w:r>
          </w:p>
        </w:tc>
      </w:tr>
      <w:tr>
        <w:trPr>
          <w:trHeight w:val="689" w:hRule="atLeast"/>
        </w:trPr>
        <w:tc>
          <w:tcPr>
            <w:tcW w:w="1134" w:type="dxa"/>
            <w:vMerge w:val="continue"/>
            <w:tcBorders>
              <w:top w:val="none" w:color="auto" w:sz="0" w:space="0"/>
              <w:left w:val="none" w:color="auto" w:sz="0" w:space="0"/>
              <w:bottom w:val="single" w:color="auto" w:sz="8" w:space="0"/>
              <w:right w:val="none" w:color="auto" w:sz="0" w:space="0"/>
              <w:tl2br w:val="none" w:color="auto" w:sz="0" w:space="0"/>
              <w:tr2bl w:val="none" w:color="auto" w:sz="0" w:space="0"/>
            </w:tcBorders>
            <w:vAlign w:val="top"/>
          </w:tcPr>
          <w:p>
            <w:pPr>
              <w:pStyle w:val="0"/>
              <w:rPr>
                <w:rFonts w:hint="default"/>
              </w:rPr>
            </w:pPr>
          </w:p>
        </w:tc>
        <w:tc>
          <w:tcPr>
            <w:tcW w:w="8931" w:type="dxa"/>
            <w:gridSpan w:val="15"/>
            <w:tcBorders>
              <w:top w:val="dotted" w:color="auto" w:sz="4" w:space="0"/>
              <w:left w:val="none" w:color="auto" w:sz="0" w:space="0"/>
              <w:bottom w:val="single" w:color="auto" w:sz="8" w:space="0"/>
              <w:right w:val="none" w:color="auto" w:sz="0" w:space="0"/>
              <w:tl2br w:val="none" w:color="auto" w:sz="0" w:space="0"/>
              <w:tr2bl w:val="none" w:color="auto" w:sz="0" w:space="0"/>
            </w:tcBorders>
            <w:vAlign w:val="top"/>
          </w:tcPr>
          <w:p>
            <w:pPr>
              <w:pStyle w:val="0"/>
              <w:autoSpaceDE w:val="0"/>
              <w:autoSpaceDN w:val="0"/>
              <w:spacing w:line="260" w:lineRule="exact"/>
              <w:ind w:left="359" w:hanging="359" w:hangingChars="200"/>
              <w:rPr>
                <w:rFonts w:hint="default" w:asciiTheme="minorEastAsia" w:hAnsiTheme="minorEastAsia" w:eastAsiaTheme="minorEastAsia"/>
              </w:rPr>
            </w:pPr>
            <w:r>
              <w:rPr>
                <w:rFonts w:hint="eastAsia" w:asciiTheme="minorEastAsia" w:hAnsiTheme="minorEastAsia" w:eastAsiaTheme="minorEastAsia"/>
              </w:rPr>
              <w:t>　※　特別利用保育を提供する施設に係る費用通知の別紙２（保育所（保育認定２・３号））の算定方法、加算の要件及び申請手続き等については、特別利用保育の提供を受ける子どもの人数を含めて公定価格の算定及び加算要件への適合状況等の確認を行う。</w:t>
            </w:r>
          </w:p>
        </w:tc>
      </w:tr>
    </w:tbl>
    <w:p>
      <w:pPr>
        <w:pStyle w:val="0"/>
        <w:rPr>
          <w:rFonts w:hint="default" w:asciiTheme="minorEastAsia" w:hAnsiTheme="minorEastAsia" w:eastAsiaTheme="minorEastAsia"/>
        </w:rPr>
      </w:pPr>
      <w:r>
        <w:rPr>
          <w:rFonts w:hint="eastAsia" w:asciiTheme="minorEastAsia" w:hAnsiTheme="minorEastAsia" w:eastAsiaTheme="minorEastAsia"/>
        </w:rPr>
        <w:t>　　　</w:t>
      </w:r>
    </w:p>
    <w:tbl>
      <w:tblPr>
        <w:tblStyle w:val="35"/>
        <w:tblW w:w="10065" w:type="dxa"/>
        <w:tblInd w:w="57" w:type="dxa"/>
        <w:tblLayout w:type="fixed"/>
        <w:tblCellMar>
          <w:left w:w="57" w:type="dxa"/>
          <w:right w:w="57" w:type="dxa"/>
        </w:tblCellMar>
        <w:tblLook w:firstRow="1" w:lastRow="0" w:firstColumn="1" w:lastColumn="0" w:noHBand="0" w:noVBand="1" w:val="04A0"/>
      </w:tblPr>
      <w:tblGrid>
        <w:gridCol w:w="1134"/>
        <w:gridCol w:w="5245"/>
        <w:gridCol w:w="851"/>
        <w:gridCol w:w="2835"/>
      </w:tblGrid>
      <w:tr>
        <w:trPr/>
        <w:tc>
          <w:tcPr>
            <w:tcW w:w="10065" w:type="dxa"/>
            <w:gridSpan w:val="4"/>
            <w:tcBorders>
              <w:top w:val="single" w:color="000000" w:themeColor="text1" w:sz="8" w:space="0"/>
              <w:left w:val="none" w:color="auto" w:sz="0" w:space="0"/>
              <w:bottom w:val="single" w:color="auto" w:sz="8" w:space="0"/>
              <w:right w:val="none" w:color="auto" w:sz="0" w:space="0"/>
              <w:tl2br w:val="none" w:color="auto" w:sz="0" w:space="0"/>
              <w:tr2bl w:val="none" w:color="auto" w:sz="0" w:space="0"/>
            </w:tcBorders>
            <w:shd w:val="pct5" w:color="auto" w:fill="auto"/>
            <w:vAlign w:val="top"/>
          </w:tcPr>
          <w:p>
            <w:pPr>
              <w:pStyle w:val="0"/>
              <w:autoSpaceDE w:val="0"/>
              <w:autoSpaceDN w:val="0"/>
              <w:spacing w:line="260" w:lineRule="exact"/>
              <w:rPr>
                <w:rFonts w:hint="default" w:asciiTheme="majorEastAsia" w:hAnsiTheme="majorEastAsia" w:eastAsiaTheme="majorEastAsia"/>
              </w:rPr>
            </w:pPr>
            <w:r>
              <w:rPr>
                <w:rFonts w:hint="eastAsia" w:asciiTheme="majorEastAsia" w:hAnsiTheme="majorEastAsia" w:eastAsiaTheme="majorEastAsia"/>
              </w:rPr>
              <w:t>第８　その他</w:t>
            </w:r>
          </w:p>
        </w:tc>
      </w:tr>
      <w:tr>
        <w:trPr/>
        <w:tc>
          <w:tcPr>
            <w:tcW w:w="1134" w:type="dxa"/>
            <w:vMerge w:val="restart"/>
            <w:tcBorders>
              <w:top w:val="single" w:color="auto" w:sz="8" w:space="0"/>
              <w:left w:val="none" w:color="auto" w:sz="0" w:space="0"/>
              <w:bottom w:val="none" w:color="auto" w:sz="0" w:space="0"/>
              <w:right w:val="none" w:color="auto" w:sz="0" w:space="0"/>
              <w:tl2br w:val="none" w:color="auto" w:sz="0" w:space="0"/>
              <w:tr2bl w:val="none" w:color="auto" w:sz="0" w:space="0"/>
            </w:tcBorders>
            <w:vAlign w:val="top"/>
          </w:tcPr>
          <w:p>
            <w:pPr>
              <w:pStyle w:val="0"/>
              <w:autoSpaceDE w:val="0"/>
              <w:autoSpaceDN w:val="0"/>
              <w:spacing w:line="260" w:lineRule="exact"/>
              <w:jc w:val="left"/>
              <w:rPr>
                <w:rFonts w:hint="default" w:asciiTheme="majorEastAsia" w:hAnsiTheme="majorEastAsia" w:eastAsiaTheme="majorEastAsia"/>
              </w:rPr>
            </w:pPr>
            <w:r>
              <w:rPr>
                <w:rFonts w:hint="eastAsia" w:asciiTheme="majorEastAsia" w:hAnsiTheme="majorEastAsia" w:eastAsiaTheme="majorEastAsia"/>
              </w:rPr>
              <w:t xml:space="preserve">1 </w:t>
            </w:r>
            <w:r>
              <w:rPr>
                <w:rFonts w:hint="eastAsia" w:asciiTheme="majorEastAsia" w:hAnsiTheme="majorEastAsia" w:eastAsiaTheme="majorEastAsia"/>
              </w:rPr>
              <w:t>変更の</w:t>
            </w:r>
          </w:p>
          <w:p>
            <w:pPr>
              <w:pStyle w:val="0"/>
              <w:autoSpaceDE w:val="0"/>
              <w:autoSpaceDN w:val="0"/>
              <w:spacing w:line="260" w:lineRule="exact"/>
              <w:jc w:val="left"/>
              <w:rPr>
                <w:rFonts w:hint="default" w:asciiTheme="majorEastAsia" w:hAnsiTheme="majorEastAsia" w:eastAsiaTheme="majorEastAsia"/>
              </w:rPr>
            </w:pPr>
            <w:r>
              <w:rPr>
                <w:rFonts w:hint="eastAsia" w:asciiTheme="majorEastAsia" w:hAnsiTheme="majorEastAsia" w:eastAsiaTheme="majorEastAsia"/>
              </w:rPr>
              <w:t>届出</w:t>
            </w:r>
          </w:p>
          <w:p>
            <w:pPr>
              <w:pStyle w:val="0"/>
              <w:autoSpaceDE w:val="0"/>
              <w:autoSpaceDN w:val="0"/>
              <w:spacing w:line="260" w:lineRule="exact"/>
              <w:jc w:val="left"/>
              <w:rPr>
                <w:rFonts w:hint="default" w:asciiTheme="minorEastAsia" w:hAnsiTheme="minorEastAsia" w:eastAsiaTheme="minorEastAsia"/>
                <w:b w:val="1"/>
              </w:rPr>
            </w:pPr>
          </w:p>
          <w:p>
            <w:pPr>
              <w:pStyle w:val="0"/>
              <w:autoSpaceDE w:val="0"/>
              <w:autoSpaceDN w:val="0"/>
              <w:spacing w:line="260" w:lineRule="exact"/>
              <w:jc w:val="left"/>
              <w:rPr>
                <w:rFonts w:hint="default" w:asciiTheme="minorEastAsia" w:hAnsiTheme="minorEastAsia" w:eastAsiaTheme="minorEastAsia"/>
              </w:rPr>
            </w:pPr>
            <w:r>
              <w:rPr>
                <w:rFonts w:hint="eastAsia" w:asciiTheme="minorEastAsia" w:hAnsiTheme="minorEastAsia" w:eastAsiaTheme="minorEastAsia"/>
              </w:rPr>
              <w:t>支援法</w:t>
            </w:r>
          </w:p>
          <w:p>
            <w:pPr>
              <w:pStyle w:val="0"/>
              <w:autoSpaceDE w:val="0"/>
              <w:autoSpaceDN w:val="0"/>
              <w:spacing w:line="260" w:lineRule="exact"/>
              <w:jc w:val="left"/>
              <w:rPr>
                <w:rFonts w:hint="default" w:asciiTheme="minorEastAsia" w:hAnsiTheme="minorEastAsia" w:eastAsiaTheme="minorEastAsia"/>
              </w:rPr>
            </w:pPr>
            <w:r>
              <w:rPr>
                <w:rFonts w:hint="eastAsia" w:asciiTheme="minorEastAsia" w:hAnsiTheme="minorEastAsia" w:eastAsiaTheme="minorEastAsia"/>
              </w:rPr>
              <w:t>第</w:t>
            </w:r>
            <w:r>
              <w:rPr>
                <w:rFonts w:hint="eastAsia" w:asciiTheme="minorEastAsia" w:hAnsiTheme="minorEastAsia" w:eastAsiaTheme="minorEastAsia"/>
              </w:rPr>
              <w:t>35</w:t>
            </w:r>
            <w:r>
              <w:rPr>
                <w:rFonts w:hint="eastAsia" w:asciiTheme="minorEastAsia" w:hAnsiTheme="minorEastAsia" w:eastAsiaTheme="minorEastAsia"/>
              </w:rPr>
              <w:t>条</w:t>
            </w:r>
          </w:p>
          <w:p>
            <w:pPr>
              <w:pStyle w:val="0"/>
              <w:autoSpaceDE w:val="0"/>
              <w:autoSpaceDN w:val="0"/>
              <w:spacing w:line="260" w:lineRule="exact"/>
              <w:jc w:val="left"/>
              <w:rPr>
                <w:rFonts w:hint="default" w:asciiTheme="minorEastAsia" w:hAnsiTheme="minorEastAsia" w:eastAsiaTheme="minorEastAsia"/>
              </w:rPr>
            </w:pPr>
            <w:r>
              <w:rPr>
                <w:rFonts w:hint="eastAsia" w:asciiTheme="minorEastAsia" w:hAnsiTheme="minorEastAsia" w:eastAsiaTheme="minorEastAsia"/>
              </w:rPr>
              <w:t>支援法施行規則</w:t>
            </w:r>
          </w:p>
          <w:p>
            <w:pPr>
              <w:pStyle w:val="0"/>
              <w:autoSpaceDE w:val="0"/>
              <w:autoSpaceDN w:val="0"/>
              <w:spacing w:line="260" w:lineRule="exact"/>
              <w:jc w:val="left"/>
              <w:rPr>
                <w:rFonts w:hint="default" w:asciiTheme="minorEastAsia" w:hAnsiTheme="minorEastAsia" w:eastAsiaTheme="minorEastAsia"/>
                <w:w w:val="76"/>
              </w:rPr>
            </w:pPr>
            <w:r>
              <w:rPr>
                <w:rFonts w:hint="eastAsia" w:asciiTheme="minorEastAsia" w:hAnsiTheme="minorEastAsia" w:eastAsiaTheme="minorEastAsia"/>
              </w:rPr>
              <w:t>第</w:t>
            </w:r>
            <w:r>
              <w:rPr>
                <w:rFonts w:hint="eastAsia" w:asciiTheme="minorEastAsia" w:hAnsiTheme="minorEastAsia" w:eastAsiaTheme="minorEastAsia"/>
              </w:rPr>
              <w:t>33</w:t>
            </w:r>
            <w:r>
              <w:rPr>
                <w:rFonts w:hint="eastAsia" w:asciiTheme="minorEastAsia" w:hAnsiTheme="minorEastAsia" w:eastAsiaTheme="minorEastAsia"/>
              </w:rPr>
              <w:t>条</w:t>
            </w:r>
          </w:p>
        </w:tc>
        <w:tc>
          <w:tcPr>
            <w:tcW w:w="5245" w:type="dxa"/>
            <w:tcBorders>
              <w:top w:val="single" w:color="auto" w:sz="8" w:space="0"/>
              <w:left w:val="none" w:color="auto" w:sz="0" w:space="0"/>
              <w:bottom w:val="dotted" w:color="auto" w:sz="4" w:space="0"/>
              <w:right w:val="none" w:color="auto" w:sz="0" w:space="0"/>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　　下記の事項に変更があったときは、１０日以内にその旨を市（保育課）に届け出ていますか。</w:t>
            </w:r>
          </w:p>
        </w:tc>
        <w:tc>
          <w:tcPr>
            <w:tcW w:w="851" w:type="dxa"/>
            <w:tcBorders>
              <w:top w:val="single" w:color="auto" w:sz="8"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□いる</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□いない</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□非該当</w:t>
            </w:r>
          </w:p>
        </w:tc>
        <w:tc>
          <w:tcPr>
            <w:tcW w:w="2835" w:type="dxa"/>
            <w:tcBorders>
              <w:top w:val="single" w:color="auto" w:sz="8"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p>
        </w:tc>
      </w:tr>
      <w:tr>
        <w:trPr>
          <w:trHeight w:val="5025" w:hRule="atLeast"/>
        </w:trPr>
        <w:tc>
          <w:tcPr>
            <w:tcW w:w="1134" w:type="dxa"/>
            <w:vMerge w:val="continue"/>
            <w:vAlign w:val="top"/>
          </w:tcPr>
          <w:p>
            <w:pPr>
              <w:pStyle w:val="0"/>
              <w:rPr>
                <w:rFonts w:hint="eastAsia"/>
              </w:rPr>
            </w:pPr>
          </w:p>
        </w:tc>
        <w:tc>
          <w:tcPr>
            <w:tcW w:w="8931" w:type="dxa"/>
            <w:gridSpan w:val="3"/>
            <w:tcBorders>
              <w:top w:val="nil"/>
              <w:left w:val="none" w:color="auto" w:sz="0" w:space="0"/>
              <w:bottom w:val="dotted"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　届出が必要な変更事項（確認に係る変更届）</w:t>
            </w:r>
          </w:p>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　　［特定教育・保育施設］</w:t>
            </w:r>
          </w:p>
          <w:p>
            <w:pPr>
              <w:pStyle w:val="0"/>
              <w:autoSpaceDE w:val="0"/>
              <w:autoSpaceDN w:val="0"/>
              <w:spacing w:line="260" w:lineRule="exact"/>
              <w:ind w:left="898" w:hanging="898" w:hangingChars="500"/>
              <w:rPr>
                <w:rFonts w:hint="default" w:asciiTheme="minorEastAsia" w:hAnsiTheme="minorEastAsia" w:eastAsiaTheme="minorEastAsia"/>
              </w:rPr>
            </w:pPr>
            <w:r>
              <w:rPr>
                <w:rFonts w:hint="eastAsia" w:asciiTheme="minorEastAsia" w:hAnsiTheme="minorEastAsia" w:eastAsiaTheme="minorEastAsia"/>
              </w:rPr>
              <w:t>　　　　①施設の名称及び設置の場所</w:t>
            </w:r>
          </w:p>
          <w:p>
            <w:pPr>
              <w:pStyle w:val="0"/>
              <w:autoSpaceDE w:val="0"/>
              <w:autoSpaceDN w:val="0"/>
              <w:spacing w:line="260" w:lineRule="exact"/>
              <w:ind w:left="898" w:hanging="898" w:hangingChars="500"/>
              <w:rPr>
                <w:rFonts w:hint="default" w:asciiTheme="minorEastAsia" w:hAnsiTheme="minorEastAsia" w:eastAsiaTheme="minorEastAsia"/>
              </w:rPr>
            </w:pPr>
            <w:r>
              <w:rPr>
                <w:rFonts w:hint="eastAsia" w:asciiTheme="minorEastAsia" w:hAnsiTheme="minorEastAsia" w:eastAsiaTheme="minorEastAsia"/>
              </w:rPr>
              <w:t>　　　　②設置者の名称及び主たる事務所の所在地並びに代表者の氏名、生年月日、住所及び職名</w:t>
            </w:r>
          </w:p>
          <w:p>
            <w:pPr>
              <w:pStyle w:val="0"/>
              <w:autoSpaceDE w:val="0"/>
              <w:autoSpaceDN w:val="0"/>
              <w:spacing w:line="260" w:lineRule="exact"/>
              <w:ind w:left="898" w:hanging="898" w:hangingChars="500"/>
              <w:rPr>
                <w:rFonts w:hint="default" w:asciiTheme="minorEastAsia" w:hAnsiTheme="minorEastAsia" w:eastAsiaTheme="minorEastAsia"/>
              </w:rPr>
            </w:pPr>
            <w:r>
              <w:rPr>
                <w:rFonts w:hint="eastAsia" w:asciiTheme="minorEastAsia" w:hAnsiTheme="minorEastAsia" w:eastAsiaTheme="minorEastAsia"/>
              </w:rPr>
              <w:t>　　　　③設置者の定款、寄附行為等及びその登記事項証明書又は条例等（当該確認に係る事業に関するものに限る。）</w:t>
            </w:r>
          </w:p>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　　　　④建物の構造概要及び図面</w:t>
            </w:r>
            <w:r>
              <w:rPr>
                <w:rFonts w:hint="eastAsia" w:asciiTheme="minorEastAsia" w:hAnsiTheme="minorEastAsia" w:eastAsiaTheme="minorEastAsia"/>
              </w:rPr>
              <w:t>(</w:t>
            </w:r>
            <w:r>
              <w:rPr>
                <w:rFonts w:hint="eastAsia" w:asciiTheme="minorEastAsia" w:hAnsiTheme="minorEastAsia" w:eastAsiaTheme="minorEastAsia"/>
              </w:rPr>
              <w:t>各室の用途を明示するものとする。</w:t>
            </w:r>
            <w:r>
              <w:rPr>
                <w:rFonts w:hint="eastAsia" w:asciiTheme="minorEastAsia" w:hAnsiTheme="minorEastAsia" w:eastAsiaTheme="minorEastAsia"/>
              </w:rPr>
              <w:t>)</w:t>
            </w:r>
            <w:r>
              <w:rPr>
                <w:rFonts w:hint="eastAsia" w:asciiTheme="minorEastAsia" w:hAnsiTheme="minorEastAsia" w:eastAsiaTheme="minorEastAsia"/>
              </w:rPr>
              <w:t>並びに設備の概要</w:t>
            </w:r>
          </w:p>
          <w:p>
            <w:pPr>
              <w:pStyle w:val="0"/>
              <w:autoSpaceDE w:val="0"/>
              <w:autoSpaceDN w:val="0"/>
              <w:spacing w:line="260" w:lineRule="exact"/>
              <w:ind w:left="898" w:hanging="898" w:hangingChars="500"/>
              <w:rPr>
                <w:rFonts w:hint="default" w:asciiTheme="minorEastAsia" w:hAnsiTheme="minorEastAsia" w:eastAsiaTheme="minorEastAsia"/>
              </w:rPr>
            </w:pPr>
            <w:r>
              <w:rPr>
                <w:rFonts w:hint="eastAsia" w:asciiTheme="minorEastAsia" w:hAnsiTheme="minorEastAsia" w:eastAsiaTheme="minorEastAsia"/>
              </w:rPr>
              <w:t>　　　　⑤施設の管理者の氏名、生年月日及び住所</w:t>
            </w:r>
          </w:p>
          <w:p>
            <w:pPr>
              <w:pStyle w:val="0"/>
              <w:autoSpaceDE w:val="0"/>
              <w:autoSpaceDN w:val="0"/>
              <w:spacing w:line="260" w:lineRule="exact"/>
              <w:ind w:left="898" w:hanging="898" w:hangingChars="500"/>
              <w:rPr>
                <w:rFonts w:hint="default" w:asciiTheme="minorEastAsia" w:hAnsiTheme="minorEastAsia" w:eastAsiaTheme="minorEastAsia"/>
              </w:rPr>
            </w:pPr>
            <w:r>
              <w:rPr>
                <w:rFonts w:hint="eastAsia" w:asciiTheme="minorEastAsia" w:hAnsiTheme="minorEastAsia" w:eastAsiaTheme="minorEastAsia"/>
              </w:rPr>
              <w:t>　　　　⑥運営規程</w:t>
            </w:r>
          </w:p>
          <w:p>
            <w:pPr>
              <w:pStyle w:val="0"/>
              <w:autoSpaceDE w:val="0"/>
              <w:autoSpaceDN w:val="0"/>
              <w:spacing w:line="260" w:lineRule="exact"/>
              <w:ind w:left="898" w:hanging="898" w:hangingChars="500"/>
              <w:rPr>
                <w:rFonts w:hint="default" w:asciiTheme="minorEastAsia" w:hAnsiTheme="minorEastAsia" w:eastAsiaTheme="minorEastAsia"/>
              </w:rPr>
            </w:pPr>
            <w:r>
              <w:rPr>
                <w:rFonts w:hint="eastAsia" w:asciiTheme="minorEastAsia" w:hAnsiTheme="minorEastAsia" w:eastAsiaTheme="minorEastAsia"/>
              </w:rPr>
              <w:t>　　　　⑦当該申請に係る事業に係る施設型給付費及び特例施設型給付費の請求に関する事項</w:t>
            </w:r>
          </w:p>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　　　　⑧役員の氏名、生年月日及び住所</w:t>
            </w:r>
          </w:p>
          <w:p>
            <w:pPr>
              <w:pStyle w:val="0"/>
              <w:autoSpaceDE w:val="0"/>
              <w:autoSpaceDN w:val="0"/>
              <w:spacing w:line="14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　</w:t>
            </w:r>
          </w:p>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　運営規程の軽微な変更の場合</w:t>
            </w:r>
          </w:p>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　　運営規程の変更は全て届出が必要となるが、教育・保育の提供内容に大きな影響を与えない程度の軽微な内容の変更の届出については、少なくとも年に１度更新することを基本に、他の重要な変更の際に併せて行うなど柔軟に取り扱っても差し支えない。</w:t>
            </w:r>
          </w:p>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　（事業者向けＦＡＱ　　第</w:t>
            </w:r>
            <w:r>
              <w:rPr>
                <w:rFonts w:hint="eastAsia" w:asciiTheme="minorEastAsia" w:hAnsiTheme="minorEastAsia" w:eastAsiaTheme="minorEastAsia"/>
              </w:rPr>
              <w:t>7</w:t>
            </w:r>
            <w:r>
              <w:rPr>
                <w:rFonts w:hint="eastAsia" w:asciiTheme="minorEastAsia" w:hAnsiTheme="minorEastAsia" w:eastAsiaTheme="minorEastAsia"/>
              </w:rPr>
              <w:t>版　平成</w:t>
            </w:r>
            <w:r>
              <w:rPr>
                <w:rFonts w:hint="eastAsia" w:asciiTheme="minorEastAsia" w:hAnsiTheme="minorEastAsia" w:eastAsiaTheme="minorEastAsia"/>
              </w:rPr>
              <w:t>27</w:t>
            </w:r>
            <w:r>
              <w:rPr>
                <w:rFonts w:hint="eastAsia" w:asciiTheme="minorEastAsia" w:hAnsiTheme="minorEastAsia" w:eastAsiaTheme="minorEastAsia"/>
              </w:rPr>
              <w:t>年</w:t>
            </w:r>
            <w:r>
              <w:rPr>
                <w:rFonts w:hint="eastAsia" w:asciiTheme="minorEastAsia" w:hAnsiTheme="minorEastAsia" w:eastAsiaTheme="minorEastAsia"/>
              </w:rPr>
              <w:t>3</w:t>
            </w:r>
            <w:r>
              <w:rPr>
                <w:rFonts w:hint="eastAsia" w:asciiTheme="minorEastAsia" w:hAnsiTheme="minorEastAsia" w:eastAsiaTheme="minorEastAsia"/>
              </w:rPr>
              <w:t>月　</w:t>
            </w:r>
            <w:r>
              <w:rPr>
                <w:rFonts w:hint="eastAsia" w:asciiTheme="minorEastAsia" w:hAnsiTheme="minorEastAsia" w:eastAsiaTheme="minorEastAsia"/>
              </w:rPr>
              <w:t>p88</w:t>
            </w:r>
            <w:r>
              <w:rPr>
                <w:rFonts w:hint="eastAsia" w:asciiTheme="minorEastAsia" w:hAnsiTheme="minorEastAsia" w:eastAsiaTheme="minorEastAsia"/>
              </w:rPr>
              <w:t>）</w:t>
            </w:r>
          </w:p>
          <w:p>
            <w:pPr>
              <w:pStyle w:val="0"/>
              <w:autoSpaceDE w:val="0"/>
              <w:autoSpaceDN w:val="0"/>
              <w:spacing w:line="14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　</w:t>
            </w:r>
          </w:p>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　利用定員の減少をしようとするときは、その利用定員の減少の日の３月前までに、その旨を市に届け出なければならない。</w:t>
            </w:r>
          </w:p>
        </w:tc>
      </w:tr>
      <w:tr>
        <w:trPr>
          <w:trHeight w:val="1230" w:hRule="atLeast"/>
        </w:trPr>
        <w:tc>
          <w:tcPr>
            <w:tcW w:w="1134" w:type="dxa"/>
            <w:vMerge w:val="continue"/>
            <w:tcBorders>
              <w:top w:val="none" w:color="auto" w:sz="0" w:space="0"/>
              <w:left w:val="none" w:color="auto" w:sz="0" w:space="0"/>
              <w:bottom w:val="single" w:color="auto" w:sz="8" w:space="0"/>
              <w:right w:val="none" w:color="auto" w:sz="0" w:space="0"/>
              <w:tl2br w:val="none" w:color="auto" w:sz="0" w:space="0"/>
              <w:tr2bl w:val="none" w:color="auto" w:sz="0" w:space="0"/>
            </w:tcBorders>
            <w:vAlign w:val="top"/>
          </w:tcPr>
          <w:p>
            <w:pPr>
              <w:pStyle w:val="0"/>
              <w:autoSpaceDE w:val="0"/>
              <w:autoSpaceDN w:val="0"/>
              <w:spacing w:line="260" w:lineRule="exact"/>
              <w:jc w:val="left"/>
              <w:rPr>
                <w:rFonts w:hint="default" w:asciiTheme="minorEastAsia" w:hAnsiTheme="minorEastAsia" w:eastAsiaTheme="minorEastAsia"/>
                <w:w w:val="76"/>
              </w:rPr>
            </w:pPr>
          </w:p>
        </w:tc>
        <w:tc>
          <w:tcPr>
            <w:tcW w:w="8931" w:type="dxa"/>
            <w:gridSpan w:val="3"/>
            <w:tcBorders>
              <w:top w:val="dotted" w:color="auto" w:sz="4" w:space="0"/>
              <w:left w:val="none" w:color="auto" w:sz="0" w:space="0"/>
              <w:bottom w:val="single" w:color="auto" w:sz="8" w:space="0"/>
              <w:right w:val="none" w:color="auto" w:sz="0" w:space="0"/>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　認可に係る変更届では、下記の事項を変更するときは、市を通じて県（少子政策課）への届出が必要とされている（児福法施行規則第</w:t>
            </w:r>
            <w:r>
              <w:rPr>
                <w:rFonts w:hint="eastAsia" w:asciiTheme="minorEastAsia" w:hAnsiTheme="minorEastAsia" w:eastAsiaTheme="minorEastAsia"/>
              </w:rPr>
              <w:t>37</w:t>
            </w:r>
            <w:r>
              <w:rPr>
                <w:rFonts w:hint="eastAsia" w:asciiTheme="minorEastAsia" w:hAnsiTheme="minorEastAsia" w:eastAsiaTheme="minorEastAsia"/>
              </w:rPr>
              <w:t>条第</w:t>
            </w:r>
            <w:r>
              <w:rPr>
                <w:rFonts w:hint="eastAsia" w:asciiTheme="minorEastAsia" w:hAnsiTheme="minorEastAsia" w:eastAsiaTheme="minorEastAsia"/>
              </w:rPr>
              <w:t>5</w:t>
            </w:r>
            <w:r>
              <w:rPr>
                <w:rFonts w:hint="eastAsia" w:asciiTheme="minorEastAsia" w:hAnsiTheme="minorEastAsia" w:eastAsiaTheme="minorEastAsia"/>
              </w:rPr>
              <w:t>項、第</w:t>
            </w:r>
            <w:r>
              <w:rPr>
                <w:rFonts w:hint="eastAsia" w:asciiTheme="minorEastAsia" w:hAnsiTheme="minorEastAsia" w:eastAsiaTheme="minorEastAsia"/>
              </w:rPr>
              <w:t>6</w:t>
            </w:r>
            <w:r>
              <w:rPr>
                <w:rFonts w:hint="eastAsia" w:asciiTheme="minorEastAsia" w:hAnsiTheme="minorEastAsia" w:eastAsiaTheme="minorEastAsia"/>
              </w:rPr>
              <w:t>項）。</w:t>
            </w:r>
          </w:p>
          <w:p>
            <w:pPr>
              <w:pStyle w:val="0"/>
              <w:autoSpaceDE w:val="0"/>
              <w:autoSpaceDN w:val="0"/>
              <w:spacing w:line="260" w:lineRule="exact"/>
              <w:ind w:left="180" w:leftChars="100" w:firstLine="180" w:firstLineChars="100"/>
              <w:rPr>
                <w:rFonts w:hint="default" w:asciiTheme="minorEastAsia" w:hAnsiTheme="minorEastAsia" w:eastAsiaTheme="minorEastAsia"/>
              </w:rPr>
            </w:pPr>
            <w:r>
              <w:rPr>
                <w:rFonts w:hint="eastAsia" w:asciiTheme="minorEastAsia" w:hAnsiTheme="minorEastAsia" w:eastAsiaTheme="minorEastAsia"/>
              </w:rPr>
              <w:t>＜変更しようとするときに、あらかじめ届出が必要な項目＞</w:t>
            </w:r>
          </w:p>
          <w:p>
            <w:pPr>
              <w:pStyle w:val="0"/>
              <w:autoSpaceDE w:val="0"/>
              <w:autoSpaceDN w:val="0"/>
              <w:spacing w:line="260" w:lineRule="exact"/>
              <w:ind w:left="180" w:leftChars="100" w:firstLine="180" w:firstLineChars="100"/>
              <w:rPr>
                <w:rFonts w:hint="default" w:asciiTheme="minorEastAsia" w:hAnsiTheme="minorEastAsia" w:eastAsiaTheme="minorEastAsia"/>
              </w:rPr>
            </w:pPr>
            <w:r>
              <w:rPr>
                <w:rFonts w:hint="eastAsia" w:asciiTheme="minorEastAsia" w:hAnsiTheme="minorEastAsia" w:eastAsiaTheme="minorEastAsia"/>
              </w:rPr>
              <w:t>　・設置主体の変更（法人名称が変更となる場合等で、他の法人への事業譲渡等は除く）</w:t>
            </w:r>
          </w:p>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　　　・経営の責任者（理事長、代表取締役等）の変更</w:t>
            </w:r>
          </w:p>
          <w:p>
            <w:pPr>
              <w:pStyle w:val="0"/>
              <w:autoSpaceDE w:val="0"/>
              <w:autoSpaceDN w:val="0"/>
              <w:spacing w:line="260" w:lineRule="exact"/>
              <w:ind w:left="180" w:leftChars="100"/>
              <w:rPr>
                <w:rFonts w:hint="default" w:asciiTheme="minorEastAsia" w:hAnsiTheme="minorEastAsia" w:eastAsiaTheme="minorEastAsia"/>
              </w:rPr>
            </w:pPr>
            <w:r>
              <w:rPr>
                <w:rFonts w:hint="eastAsia" w:asciiTheme="minorEastAsia" w:hAnsiTheme="minorEastAsia" w:eastAsiaTheme="minorEastAsia"/>
              </w:rPr>
              <w:t>　　・認可定員・利用定員の変更</w:t>
            </w:r>
          </w:p>
          <w:p>
            <w:pPr>
              <w:pStyle w:val="0"/>
              <w:autoSpaceDE w:val="0"/>
              <w:autoSpaceDN w:val="0"/>
              <w:spacing w:line="260" w:lineRule="exact"/>
              <w:ind w:left="180" w:leftChars="100"/>
              <w:rPr>
                <w:rFonts w:hint="default" w:asciiTheme="minorEastAsia" w:hAnsiTheme="minorEastAsia" w:eastAsiaTheme="minorEastAsia"/>
              </w:rPr>
            </w:pPr>
            <w:r>
              <w:rPr>
                <w:rFonts w:hint="eastAsia" w:asciiTheme="minorEastAsia" w:hAnsiTheme="minorEastAsia" w:eastAsiaTheme="minorEastAsia"/>
              </w:rPr>
              <w:t>　　・施設長の変更</w:t>
            </w:r>
          </w:p>
          <w:p>
            <w:pPr>
              <w:pStyle w:val="0"/>
              <w:autoSpaceDE w:val="0"/>
              <w:autoSpaceDN w:val="0"/>
              <w:spacing w:line="260" w:lineRule="exact"/>
              <w:ind w:left="180" w:leftChars="100" w:firstLine="359" w:firstLineChars="200"/>
              <w:rPr>
                <w:rFonts w:hint="default" w:asciiTheme="minorEastAsia" w:hAnsiTheme="minorEastAsia" w:eastAsiaTheme="minorEastAsia"/>
              </w:rPr>
            </w:pPr>
            <w:r>
              <w:rPr>
                <w:rFonts w:hint="eastAsia" w:asciiTheme="minorEastAsia" w:hAnsiTheme="minorEastAsia" w:eastAsiaTheme="minorEastAsia"/>
              </w:rPr>
              <w:t>・建物の変更（改修・改築・増築、部屋の用途変更等）</w:t>
            </w:r>
          </w:p>
          <w:p>
            <w:pPr>
              <w:pStyle w:val="0"/>
              <w:autoSpaceDE w:val="0"/>
              <w:autoSpaceDN w:val="0"/>
              <w:spacing w:line="260" w:lineRule="exact"/>
              <w:ind w:left="180" w:leftChars="100"/>
              <w:rPr>
                <w:rFonts w:hint="default" w:asciiTheme="minorEastAsia" w:hAnsiTheme="minorEastAsia" w:eastAsiaTheme="minorEastAsia"/>
              </w:rPr>
            </w:pPr>
            <w:r>
              <w:rPr>
                <w:rFonts w:hint="eastAsia" w:asciiTheme="minorEastAsia" w:hAnsiTheme="minorEastAsia" w:eastAsiaTheme="minorEastAsia"/>
              </w:rPr>
              <w:t>　　・園則等の事業運営の重要事項に関する規程の変更　　等</w:t>
            </w:r>
          </w:p>
          <w:p>
            <w:pPr>
              <w:pStyle w:val="0"/>
              <w:autoSpaceDE w:val="0"/>
              <w:autoSpaceDN w:val="0"/>
              <w:spacing w:line="260" w:lineRule="exact"/>
              <w:ind w:left="180" w:leftChars="100" w:firstLine="180" w:firstLineChars="100"/>
              <w:rPr>
                <w:rFonts w:hint="default" w:asciiTheme="minorEastAsia" w:hAnsiTheme="minorEastAsia" w:eastAsiaTheme="minorEastAsia"/>
              </w:rPr>
            </w:pPr>
            <w:r>
              <w:rPr>
                <w:rFonts w:hint="eastAsia" w:asciiTheme="minorEastAsia" w:hAnsiTheme="minorEastAsia" w:eastAsiaTheme="minorEastAsia"/>
              </w:rPr>
              <w:t>＜変更から１か月以内に届出が必要な項目＞</w:t>
            </w:r>
          </w:p>
          <w:p>
            <w:pPr>
              <w:pStyle w:val="0"/>
              <w:autoSpaceDE w:val="0"/>
              <w:autoSpaceDN w:val="0"/>
              <w:spacing w:line="260" w:lineRule="exact"/>
              <w:ind w:left="180" w:leftChars="100" w:firstLine="180" w:firstLineChars="100"/>
              <w:rPr>
                <w:rFonts w:hint="default" w:asciiTheme="minorEastAsia" w:hAnsiTheme="minorEastAsia" w:eastAsiaTheme="minorEastAsia"/>
              </w:rPr>
            </w:pPr>
            <w:r>
              <w:rPr>
                <w:rFonts w:hint="eastAsia" w:asciiTheme="minorEastAsia" w:hAnsiTheme="minorEastAsia" w:eastAsiaTheme="minorEastAsia"/>
              </w:rPr>
              <w:t>　・施設の名称変更　　等</w:t>
            </w:r>
          </w:p>
        </w:tc>
      </w:tr>
      <w:tr>
        <w:trPr>
          <w:trHeight w:val="490" w:hRule="atLeast"/>
        </w:trPr>
        <w:tc>
          <w:tcPr>
            <w:tcW w:w="1134" w:type="dxa"/>
            <w:vMerge w:val="restart"/>
            <w:tcBorders>
              <w:top w:val="single" w:color="auto" w:sz="8" w:space="0"/>
              <w:left w:val="none" w:color="auto" w:sz="0" w:space="0"/>
              <w:bottom w:val="none" w:color="auto" w:sz="0" w:space="0"/>
              <w:right w:val="none" w:color="auto" w:sz="0" w:space="0"/>
              <w:tl2br w:val="none" w:color="auto" w:sz="0" w:space="0"/>
              <w:tr2bl w:val="none" w:color="auto" w:sz="0" w:space="0"/>
            </w:tcBorders>
            <w:vAlign w:val="top"/>
          </w:tcPr>
          <w:p>
            <w:pPr>
              <w:pStyle w:val="0"/>
              <w:autoSpaceDE w:val="0"/>
              <w:autoSpaceDN w:val="0"/>
              <w:spacing w:line="260" w:lineRule="exact"/>
              <w:jc w:val="left"/>
              <w:rPr>
                <w:rFonts w:hint="default" w:asciiTheme="minorEastAsia" w:hAnsiTheme="minorEastAsia" w:eastAsiaTheme="minorEastAsia"/>
              </w:rPr>
            </w:pPr>
            <w:r>
              <w:rPr>
                <w:rFonts w:hint="eastAsia" w:asciiTheme="minorEastAsia" w:hAnsiTheme="minorEastAsia" w:eastAsiaTheme="minorEastAsia"/>
              </w:rPr>
              <w:t xml:space="preserve">2 </w:t>
            </w:r>
            <w:r>
              <w:rPr>
                <w:rFonts w:hint="eastAsia" w:asciiTheme="minorEastAsia" w:hAnsiTheme="minorEastAsia" w:eastAsiaTheme="minorEastAsia"/>
              </w:rPr>
              <w:t>保育に</w:t>
            </w:r>
          </w:p>
          <w:p>
            <w:pPr>
              <w:pStyle w:val="0"/>
              <w:autoSpaceDE w:val="0"/>
              <w:autoSpaceDN w:val="0"/>
              <w:spacing w:line="260" w:lineRule="exact"/>
              <w:jc w:val="left"/>
              <w:rPr>
                <w:rFonts w:hint="default" w:asciiTheme="minorEastAsia" w:hAnsiTheme="minorEastAsia" w:eastAsiaTheme="minorEastAsia"/>
              </w:rPr>
            </w:pPr>
            <w:r>
              <w:rPr>
                <w:rFonts w:hint="eastAsia" w:asciiTheme="minorEastAsia" w:hAnsiTheme="minorEastAsia" w:eastAsiaTheme="minorEastAsia"/>
              </w:rPr>
              <w:t>係る情報の公表</w:t>
            </w:r>
          </w:p>
          <w:p>
            <w:pPr>
              <w:pStyle w:val="0"/>
              <w:autoSpaceDE w:val="0"/>
              <w:autoSpaceDN w:val="0"/>
              <w:spacing w:line="260" w:lineRule="exact"/>
              <w:jc w:val="left"/>
              <w:rPr>
                <w:rFonts w:hint="default" w:asciiTheme="minorEastAsia" w:hAnsiTheme="minorEastAsia" w:eastAsiaTheme="minorEastAsia"/>
              </w:rPr>
            </w:pPr>
          </w:p>
          <w:p>
            <w:pPr>
              <w:pStyle w:val="0"/>
              <w:autoSpaceDE w:val="0"/>
              <w:autoSpaceDN w:val="0"/>
              <w:spacing w:line="260" w:lineRule="exact"/>
              <w:jc w:val="left"/>
              <w:rPr>
                <w:rFonts w:hint="default" w:asciiTheme="minorEastAsia" w:hAnsiTheme="minorEastAsia" w:eastAsiaTheme="minorEastAsia"/>
              </w:rPr>
            </w:pPr>
            <w:r>
              <w:rPr>
                <w:rFonts w:hint="eastAsia" w:asciiTheme="minorEastAsia" w:hAnsiTheme="minorEastAsia" w:eastAsiaTheme="minorEastAsia"/>
              </w:rPr>
              <w:t>支援法</w:t>
            </w:r>
          </w:p>
          <w:p>
            <w:pPr>
              <w:pStyle w:val="0"/>
              <w:autoSpaceDE w:val="0"/>
              <w:autoSpaceDN w:val="0"/>
              <w:spacing w:line="260" w:lineRule="exact"/>
              <w:jc w:val="left"/>
              <w:rPr>
                <w:rFonts w:hint="default" w:asciiTheme="minorEastAsia" w:hAnsiTheme="minorEastAsia" w:eastAsiaTheme="minorEastAsia"/>
              </w:rPr>
            </w:pPr>
            <w:r>
              <w:rPr>
                <w:rFonts w:hint="eastAsia" w:asciiTheme="minorEastAsia" w:hAnsiTheme="minorEastAsia" w:eastAsiaTheme="minorEastAsia"/>
              </w:rPr>
              <w:t>第</w:t>
            </w:r>
            <w:r>
              <w:rPr>
                <w:rFonts w:hint="eastAsia" w:asciiTheme="minorEastAsia" w:hAnsiTheme="minorEastAsia" w:eastAsiaTheme="minorEastAsia"/>
              </w:rPr>
              <w:t>58</w:t>
            </w:r>
            <w:r>
              <w:rPr>
                <w:rFonts w:hint="eastAsia" w:asciiTheme="minorEastAsia" w:hAnsiTheme="minorEastAsia" w:eastAsiaTheme="minorEastAsia"/>
              </w:rPr>
              <w:t>条</w:t>
            </w:r>
          </w:p>
          <w:p>
            <w:pPr>
              <w:pStyle w:val="0"/>
              <w:autoSpaceDE w:val="0"/>
              <w:autoSpaceDN w:val="0"/>
              <w:spacing w:line="260" w:lineRule="exact"/>
              <w:jc w:val="left"/>
              <w:rPr>
                <w:rFonts w:hint="default" w:asciiTheme="minorEastAsia" w:hAnsiTheme="minorEastAsia" w:eastAsiaTheme="minorEastAsia"/>
              </w:rPr>
            </w:pPr>
            <w:r>
              <w:rPr>
                <w:rFonts w:hint="eastAsia" w:asciiTheme="minorEastAsia" w:hAnsiTheme="minorEastAsia" w:eastAsiaTheme="minorEastAsia"/>
              </w:rPr>
              <w:t>支援法施行規則第</w:t>
            </w:r>
            <w:r>
              <w:rPr>
                <w:rFonts w:hint="eastAsia" w:asciiTheme="minorEastAsia" w:hAnsiTheme="minorEastAsia" w:eastAsiaTheme="minorEastAsia"/>
              </w:rPr>
              <w:t>50</w:t>
            </w:r>
            <w:r>
              <w:rPr>
                <w:rFonts w:hint="eastAsia" w:asciiTheme="minorEastAsia" w:hAnsiTheme="minorEastAsia" w:eastAsiaTheme="minorEastAsia"/>
              </w:rPr>
              <w:t>条</w:t>
            </w:r>
          </w:p>
        </w:tc>
        <w:tc>
          <w:tcPr>
            <w:tcW w:w="5245" w:type="dxa"/>
            <w:tcBorders>
              <w:top w:val="single" w:color="auto" w:sz="8" w:space="0"/>
              <w:left w:val="none" w:color="auto" w:sz="0" w:space="0"/>
              <w:bottom w:val="dotted" w:color="auto" w:sz="4" w:space="0"/>
              <w:right w:val="none" w:color="auto" w:sz="0" w:space="0"/>
              <w:tl2br w:val="none" w:color="auto" w:sz="0" w:space="0"/>
              <w:tr2bl w:val="none" w:color="auto" w:sz="0" w:space="0"/>
            </w:tcBorders>
            <w:shd w:val="clear" w:color="auto" w:fill="auto"/>
            <w:vAlign w:val="top"/>
          </w:tcPr>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1)</w:t>
            </w:r>
            <w:r>
              <w:rPr>
                <w:rFonts w:hint="eastAsia" w:asciiTheme="minorEastAsia" w:hAnsiTheme="minorEastAsia" w:eastAsiaTheme="minorEastAsia"/>
              </w:rPr>
              <w:t>　提供する保育に係る情報を、「子ども・子育て支援情報公表システム」に登録し、公表されていますか。</w:t>
            </w:r>
          </w:p>
        </w:tc>
        <w:tc>
          <w:tcPr>
            <w:tcW w:w="851" w:type="dxa"/>
            <w:tcBorders>
              <w:top w:val="single" w:color="auto" w:sz="8"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□いる</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□いない</w:t>
            </w:r>
          </w:p>
        </w:tc>
        <w:tc>
          <w:tcPr>
            <w:tcW w:w="2835" w:type="dxa"/>
            <w:tcBorders>
              <w:top w:val="single" w:color="auto" w:sz="8"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autoSpaceDE w:val="0"/>
              <w:autoSpaceDN w:val="0"/>
              <w:spacing w:line="260" w:lineRule="exact"/>
              <w:ind w:firstLine="180" w:firstLineChars="100"/>
              <w:rPr>
                <w:rFonts w:hint="default" w:asciiTheme="majorEastAsia" w:hAnsiTheme="majorEastAsia" w:eastAsiaTheme="majorEastAsia"/>
              </w:rPr>
            </w:pPr>
          </w:p>
        </w:tc>
      </w:tr>
      <w:tr>
        <w:trPr>
          <w:trHeight w:val="240" w:hRule="atLeast"/>
        </w:trPr>
        <w:tc>
          <w:tcPr>
            <w:tcW w:w="1134" w:type="dxa"/>
            <w:vMerge w:val="continue"/>
            <w:tcBorders>
              <w:top w:val="single" w:color="auto" w:sz="8"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8931" w:type="dxa"/>
            <w:gridSpan w:val="3"/>
            <w:tcBorders>
              <w:top w:val="nil"/>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　保護者の保育を受けさせる機会を適切かつ円滑に確保するため、開所時間や利用定員等の保育情報について、特定教育・保育施設及び特定地域型保育事業者から各都道府県への報告を義務付けているもの。</w:t>
            </w:r>
          </w:p>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　　特定教育・保育施設又は特定地域型保育事業者の確認を受け、教育・保育の提供を開始しようとするときは、施設又は事業所の所在地の都道府県に報告しなければならないとされている。</w:t>
            </w:r>
          </w:p>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　主な報告事項</w:t>
            </w:r>
          </w:p>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　　　①運営法人に関する事項　　　②施設・事業所に関する事項　　③従業者に関する事項</w:t>
            </w:r>
          </w:p>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　　　④保育等の内容に関する事項　　⑤利用料等に関する事項</w:t>
            </w:r>
          </w:p>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　令和２年９月から、ＷＡＭＮＥＴ（独立行政法人福祉医療機構が運営する福祉・保健・医療の総合情報サイト）の「子ども・子育て支援情報公表システム（愛称：ここ</w:t>
            </w:r>
            <w:r>
              <w:rPr>
                <w:rFonts w:hint="eastAsia" w:asciiTheme="minorEastAsia" w:hAnsiTheme="minorEastAsia" w:eastAsiaTheme="minorEastAsia"/>
              </w:rPr>
              <w:t>de</w:t>
            </w:r>
            <w:r>
              <w:rPr>
                <w:rFonts w:hint="eastAsia" w:asciiTheme="minorEastAsia" w:hAnsiTheme="minorEastAsia" w:eastAsiaTheme="minorEastAsia"/>
              </w:rPr>
              <w:t>サーチ）」で全国の教育・保育施設等の情報が閲覧可能となっている。</w:t>
            </w:r>
            <w:r>
              <w:rPr>
                <w:rFonts w:hint="eastAsia" w:asciiTheme="minorEastAsia" w:hAnsiTheme="minorEastAsia" w:eastAsiaTheme="minorEastAsia"/>
                <w:kern w:val="0"/>
              </w:rPr>
              <w:t>→　</w:t>
            </w:r>
            <w:r>
              <w:rPr>
                <w:rStyle w:val="25"/>
                <w:rFonts w:hint="eastAsia" w:asciiTheme="minorEastAsia" w:hAnsiTheme="minorEastAsia" w:eastAsiaTheme="minorEastAsia"/>
                <w:color w:val="auto"/>
                <w:kern w:val="0"/>
              </w:rPr>
              <w:t>https://www.</w:t>
            </w:r>
            <w:r>
              <w:rPr>
                <w:rStyle w:val="25"/>
                <w:rFonts w:hint="default" w:asciiTheme="minorEastAsia" w:hAnsiTheme="minorEastAsia" w:eastAsiaTheme="minorEastAsia"/>
                <w:color w:val="auto"/>
                <w:kern w:val="0"/>
              </w:rPr>
              <w:t>wam.go.jp/kokodesearch</w:t>
            </w:r>
            <w:r>
              <w:rPr>
                <w:rStyle w:val="25"/>
                <w:rFonts w:hint="eastAsia" w:asciiTheme="minorEastAsia" w:hAnsiTheme="minorEastAsia" w:eastAsiaTheme="minorEastAsia"/>
                <w:color w:val="auto"/>
                <w:kern w:val="0"/>
              </w:rPr>
              <w:t>/</w:t>
            </w:r>
            <w:r>
              <w:rPr>
                <w:rFonts w:hint="default" w:asciiTheme="minorEastAsia" w:hAnsiTheme="minorEastAsia" w:eastAsiaTheme="minorEastAsia"/>
              </w:rPr>
              <w:t>　</w:t>
            </w:r>
          </w:p>
          <w:p>
            <w:pPr>
              <w:pStyle w:val="0"/>
              <w:autoSpaceDE w:val="0"/>
              <w:autoSpaceDN w:val="0"/>
              <w:spacing w:line="260" w:lineRule="exact"/>
              <w:ind w:left="180" w:hanging="180" w:hangingChars="100"/>
              <w:rPr>
                <w:rFonts w:hint="default" w:asciiTheme="minorEastAsia" w:hAnsiTheme="minorEastAsia" w:eastAsiaTheme="minorEastAsia"/>
              </w:rPr>
            </w:pPr>
            <w:r>
              <w:rPr>
                <w:rFonts w:hint="default" w:asciiTheme="minorEastAsia" w:hAnsiTheme="minorEastAsia" w:eastAsiaTheme="minorEastAsia"/>
              </w:rPr>
              <w:t>※</w:t>
            </w:r>
            <w:r>
              <w:rPr>
                <w:rFonts w:hint="default" w:asciiTheme="minorEastAsia" w:hAnsiTheme="minorEastAsia" w:eastAsiaTheme="minorEastAsia"/>
              </w:rPr>
              <w:t>　</w:t>
            </w:r>
            <w:r>
              <w:rPr>
                <w:rFonts w:hint="eastAsia" w:asciiTheme="minorEastAsia" w:hAnsiTheme="minorEastAsia" w:eastAsiaTheme="minorEastAsia"/>
              </w:rPr>
              <w:t>公表までの流れ</w:t>
            </w:r>
          </w:p>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　　（県）各事業者の基本情報等を登録　→　（施設）施設の詳細情報を登録し、申請</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　　　→　（市）承認　→　（県）承認　→　公表</w:t>
            </w:r>
          </w:p>
        </w:tc>
      </w:tr>
      <w:tr>
        <w:trPr>
          <w:trHeight w:val="10" w:hRule="atLeast"/>
        </w:trPr>
        <w:tc>
          <w:tcPr>
            <w:tcW w:w="1134" w:type="dxa"/>
            <w:vMerge w:val="continue"/>
            <w:tcBorders>
              <w:top w:val="single" w:color="auto" w:sz="8" w:space="0"/>
              <w:left w:val="none" w:color="auto" w:sz="0" w:space="0"/>
              <w:bottom w:val="single" w:color="auto" w:sz="8" w:space="0"/>
              <w:right w:val="none" w:color="auto" w:sz="0" w:space="0"/>
              <w:tl2br w:val="none" w:color="auto" w:sz="0" w:space="0"/>
              <w:tr2bl w:val="none" w:color="auto" w:sz="0" w:space="0"/>
            </w:tcBorders>
            <w:vAlign w:val="top"/>
          </w:tcPr>
          <w:p>
            <w:pPr>
              <w:pStyle w:val="0"/>
              <w:rPr>
                <w:rFonts w:hint="default"/>
              </w:rPr>
            </w:pPr>
          </w:p>
        </w:tc>
        <w:tc>
          <w:tcPr>
            <w:tcW w:w="5245" w:type="dxa"/>
            <w:tcBorders>
              <w:top w:val="single" w:color="auto" w:sz="4" w:space="0"/>
              <w:left w:val="none" w:color="auto" w:sz="0" w:space="0"/>
              <w:bottom w:val="single" w:color="auto" w:sz="8" w:space="0"/>
              <w:right w:val="none" w:color="auto" w:sz="0" w:space="0"/>
              <w:tl2br w:val="none" w:color="auto" w:sz="0" w:space="0"/>
              <w:tr2bl w:val="none" w:color="auto" w:sz="0" w:space="0"/>
            </w:tcBorders>
            <w:shd w:val="clear" w:color="auto" w:fill="auto"/>
            <w:vAlign w:val="top"/>
          </w:tcPr>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2)</w:t>
            </w:r>
            <w:r>
              <w:rPr>
                <w:rFonts w:hint="eastAsia" w:asciiTheme="minorEastAsia" w:hAnsiTheme="minorEastAsia" w:eastAsiaTheme="minorEastAsia"/>
              </w:rPr>
              <w:t>　公表情報について、毎年度更新していますか。（公表情報に変更がない場合も、その旨の届出が必要です。）</w:t>
            </w:r>
          </w:p>
        </w:tc>
        <w:tc>
          <w:tcPr>
            <w:tcW w:w="851" w:type="dxa"/>
            <w:tcBorders>
              <w:top w:val="single" w:color="auto" w:sz="4" w:space="0"/>
              <w:left w:val="none" w:color="auto" w:sz="0" w:space="0"/>
              <w:bottom w:val="single" w:color="auto" w:sz="8" w:space="0"/>
              <w:right w:val="none" w:color="auto" w:sz="0" w:space="0"/>
              <w:tl2br w:val="none" w:color="auto" w:sz="0" w:space="0"/>
              <w:tr2bl w:val="none" w:color="auto" w:sz="0" w:space="0"/>
            </w:tcBorders>
            <w:shd w:val="clear" w:color="auto" w:fill="auto"/>
            <w:vAlign w:val="top"/>
          </w:tcPr>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□いる</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□いない</w:t>
            </w:r>
          </w:p>
        </w:tc>
        <w:tc>
          <w:tcPr>
            <w:tcW w:w="2835" w:type="dxa"/>
            <w:tcBorders>
              <w:top w:val="single" w:color="auto" w:sz="4" w:space="0"/>
              <w:left w:val="none" w:color="auto" w:sz="0" w:space="0"/>
              <w:bottom w:val="single" w:color="auto" w:sz="8" w:space="0"/>
              <w:right w:val="none" w:color="auto" w:sz="0" w:space="0"/>
              <w:tl2br w:val="none" w:color="auto" w:sz="0" w:space="0"/>
              <w:tr2bl w:val="none" w:color="auto" w:sz="0" w:space="0"/>
            </w:tcBorders>
            <w:shd w:val="clear" w:color="auto" w:fill="auto"/>
            <w:vAlign w:val="center"/>
          </w:tcPr>
          <w:p>
            <w:pPr>
              <w:pStyle w:val="0"/>
              <w:autoSpaceDE w:val="0"/>
              <w:autoSpaceDN w:val="0"/>
              <w:spacing w:line="260" w:lineRule="exact"/>
              <w:ind w:firstLine="180" w:firstLineChars="100"/>
              <w:rPr>
                <w:rFonts w:hint="default" w:asciiTheme="minorEastAsia" w:hAnsiTheme="minorEastAsia" w:eastAsiaTheme="minorEastAsia"/>
              </w:rPr>
            </w:pPr>
          </w:p>
        </w:tc>
      </w:tr>
      <w:tr>
        <w:trPr>
          <w:trHeight w:val="520" w:hRule="atLeast"/>
        </w:trPr>
        <w:tc>
          <w:tcPr>
            <w:tcW w:w="1134" w:type="dxa"/>
            <w:vMerge w:val="restart"/>
            <w:tcBorders>
              <w:top w:val="single" w:color="auto" w:sz="8" w:space="0"/>
              <w:left w:val="none" w:color="auto" w:sz="0" w:space="0"/>
              <w:bottom w:val="none" w:color="auto" w:sz="0" w:space="0"/>
              <w:right w:val="none" w:color="auto" w:sz="0" w:space="0"/>
              <w:tl2br w:val="none" w:color="auto" w:sz="0" w:space="0"/>
              <w:tr2bl w:val="none" w:color="auto" w:sz="0" w:space="0"/>
            </w:tcBorders>
            <w:vAlign w:val="top"/>
          </w:tcPr>
          <w:p>
            <w:pPr>
              <w:pStyle w:val="0"/>
              <w:autoSpaceDE w:val="0"/>
              <w:autoSpaceDN w:val="0"/>
              <w:spacing w:line="260" w:lineRule="exact"/>
              <w:jc w:val="left"/>
              <w:rPr>
                <w:rFonts w:hint="default" w:asciiTheme="majorEastAsia" w:hAnsiTheme="majorEastAsia" w:eastAsiaTheme="majorEastAsia"/>
              </w:rPr>
            </w:pPr>
            <w:r>
              <w:rPr>
                <w:rFonts w:hint="eastAsia" w:asciiTheme="majorEastAsia" w:hAnsiTheme="majorEastAsia" w:eastAsiaTheme="majorEastAsia"/>
              </w:rPr>
              <w:t xml:space="preserve">3 </w:t>
            </w:r>
            <w:r>
              <w:rPr>
                <w:rFonts w:hint="eastAsia" w:asciiTheme="majorEastAsia" w:hAnsiTheme="majorEastAsia" w:eastAsiaTheme="majorEastAsia"/>
              </w:rPr>
              <w:t>法令遵守等の業務管理体制整備</w:t>
            </w:r>
          </w:p>
          <w:p>
            <w:pPr>
              <w:pStyle w:val="0"/>
              <w:autoSpaceDE w:val="0"/>
              <w:autoSpaceDN w:val="0"/>
              <w:spacing w:line="260" w:lineRule="exact"/>
              <w:jc w:val="left"/>
              <w:rPr>
                <w:rFonts w:hint="default" w:asciiTheme="minorEastAsia" w:hAnsiTheme="minorEastAsia" w:eastAsiaTheme="minorEastAsia"/>
              </w:rPr>
            </w:pPr>
          </w:p>
          <w:p>
            <w:pPr>
              <w:pStyle w:val="0"/>
              <w:autoSpaceDE w:val="0"/>
              <w:autoSpaceDN w:val="0"/>
              <w:spacing w:line="260" w:lineRule="exact"/>
              <w:jc w:val="left"/>
              <w:rPr>
                <w:rFonts w:hint="default" w:asciiTheme="minorEastAsia" w:hAnsiTheme="minorEastAsia" w:eastAsiaTheme="minorEastAsia"/>
              </w:rPr>
            </w:pPr>
          </w:p>
          <w:p>
            <w:pPr>
              <w:pStyle w:val="0"/>
              <w:autoSpaceDE w:val="0"/>
              <w:autoSpaceDN w:val="0"/>
              <w:spacing w:line="260" w:lineRule="exact"/>
              <w:jc w:val="left"/>
              <w:rPr>
                <w:rFonts w:hint="default" w:asciiTheme="minorEastAsia" w:hAnsiTheme="minorEastAsia" w:eastAsiaTheme="minorEastAsia"/>
              </w:rPr>
            </w:pPr>
          </w:p>
        </w:tc>
        <w:tc>
          <w:tcPr>
            <w:tcW w:w="5245" w:type="dxa"/>
            <w:tcBorders>
              <w:top w:val="single" w:color="auto" w:sz="8" w:space="0"/>
              <w:left w:val="none" w:color="auto" w:sz="0" w:space="0"/>
              <w:bottom w:val="nil"/>
              <w:right w:val="none" w:color="auto" w:sz="0" w:space="0"/>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1)</w:t>
            </w:r>
            <w:r>
              <w:rPr>
                <w:rFonts w:hint="eastAsia" w:asciiTheme="minorEastAsia" w:hAnsiTheme="minorEastAsia" w:eastAsiaTheme="minorEastAsia"/>
              </w:rPr>
              <w:t>　業務管理体制の整備に関する事項を、関係行政機関（以下の区分ごとの届出先）に届け出ていますか。</w:t>
            </w:r>
          </w:p>
        </w:tc>
        <w:tc>
          <w:tcPr>
            <w:tcW w:w="851" w:type="dxa"/>
            <w:tcBorders>
              <w:top w:val="single" w:color="auto" w:sz="8"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□いる</w:t>
            </w:r>
          </w:p>
          <w:p>
            <w:pPr>
              <w:pStyle w:val="0"/>
              <w:autoSpaceDE w:val="0"/>
              <w:autoSpaceDN w:val="0"/>
              <w:spacing w:line="260" w:lineRule="exact"/>
              <w:rPr>
                <w:rFonts w:hint="default" w:asciiTheme="minorEastAsia" w:hAnsiTheme="minorEastAsia" w:eastAsiaTheme="minorEastAsia"/>
              </w:rPr>
            </w:pPr>
            <w:r>
              <w:rPr>
                <w:rFonts w:hint="eastAsia" w:asciiTheme="minorEastAsia" w:hAnsiTheme="minorEastAsia" w:eastAsiaTheme="minorEastAsia"/>
              </w:rPr>
              <w:t>□いない</w:t>
            </w:r>
          </w:p>
        </w:tc>
        <w:tc>
          <w:tcPr>
            <w:tcW w:w="2835" w:type="dxa"/>
            <w:tcBorders>
              <w:top w:val="single" w:color="auto" w:sz="8"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rPr>
                <w:rFonts w:hint="default" w:asciiTheme="minorEastAsia" w:hAnsiTheme="minorEastAsia" w:eastAsiaTheme="minorEastAsia"/>
              </w:rPr>
            </w:pPr>
          </w:p>
        </w:tc>
      </w:tr>
      <w:tr>
        <w:trPr>
          <w:trHeight w:val="660" w:hRule="atLeast"/>
        </w:trPr>
        <w:tc>
          <w:tcPr>
            <w:tcW w:w="1134" w:type="dxa"/>
            <w:vMerge w:val="continue"/>
            <w:vAlign w:val="top"/>
          </w:tcPr>
          <w:p>
            <w:pPr>
              <w:pStyle w:val="0"/>
              <w:rPr>
                <w:rFonts w:hint="default"/>
              </w:rPr>
            </w:pPr>
          </w:p>
        </w:tc>
        <w:tc>
          <w:tcPr>
            <w:tcW w:w="8931" w:type="dxa"/>
            <w:gridSpan w:val="3"/>
            <w:tcBorders>
              <w:top w:val="nil"/>
              <w:left w:val="none" w:color="auto" w:sz="0" w:space="0"/>
              <w:bottom w:val="single" w:color="FFFFFF" w:themeColor="background1" w:sz="8" w:space="0"/>
              <w:right w:val="none" w:color="auto" w:sz="0" w:space="0"/>
              <w:tl2br w:val="none" w:color="auto" w:sz="0" w:space="0"/>
              <w:tr2bl w:val="none" w:color="auto" w:sz="0" w:space="0"/>
            </w:tcBorders>
            <w:vAlign w:val="top"/>
          </w:tcPr>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　　（届出年月日）　</w:t>
            </w:r>
            <w:r>
              <w:rPr>
                <w:rFonts w:hint="eastAsia" w:asciiTheme="minorEastAsia" w:hAnsiTheme="minorEastAsia" w:eastAsiaTheme="minorEastAsia"/>
                <w:u w:val="single" w:color="auto"/>
              </w:rPr>
              <w:t>　　　　　　　　　　　　　　　</w:t>
            </w:r>
          </w:p>
          <w:p>
            <w:pPr>
              <w:pStyle w:val="0"/>
              <w:autoSpaceDE w:val="0"/>
              <w:autoSpaceDN w:val="0"/>
              <w:spacing w:line="26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　　（届出先）　　　</w:t>
            </w:r>
            <w:r>
              <w:rPr>
                <w:rFonts w:hint="eastAsia" w:asciiTheme="minorEastAsia" w:hAnsiTheme="minorEastAsia" w:eastAsiaTheme="minorEastAsia"/>
                <w:u w:val="single" w:color="auto"/>
              </w:rPr>
              <w:t>　　　　　　　　　　　　　　　</w:t>
            </w:r>
          </w:p>
          <w:p>
            <w:pPr>
              <w:pStyle w:val="0"/>
              <w:autoSpaceDE w:val="0"/>
              <w:autoSpaceDN w:val="0"/>
              <w:spacing w:line="260" w:lineRule="exact"/>
              <w:ind w:left="190" w:hanging="190"/>
              <w:rPr>
                <w:rFonts w:hint="default" w:asciiTheme="minorEastAsia" w:hAnsiTheme="minorEastAsia" w:eastAsiaTheme="minorEastAsia"/>
              </w:rPr>
            </w:pPr>
            <w:r>
              <w:rPr>
                <w:rFonts w:hint="eastAsia" w:asciiTheme="minorEastAsia" w:hAnsiTheme="minorEastAsia" w:eastAsiaTheme="minorEastAsia"/>
              </w:rPr>
              <w:t>※届出先</w:t>
            </w:r>
          </w:p>
          <w:tbl>
            <w:tblPr>
              <w:tblStyle w:val="35"/>
              <w:tblW w:w="0" w:type="auto"/>
              <w:tblInd w:w="222" w:type="dxa"/>
              <w:tblLayout w:type="fixed"/>
              <w:tblLook w:firstRow="1" w:lastRow="0" w:firstColumn="1" w:lastColumn="0" w:noHBand="0" w:noVBand="1" w:val="04A0"/>
            </w:tblPr>
            <w:tblGrid>
              <w:gridCol w:w="5812"/>
              <w:gridCol w:w="2693"/>
            </w:tblGrid>
            <w:tr>
              <w:trPr/>
              <w:tc>
                <w:tcPr>
                  <w:tcW w:w="5812" w:type="dxa"/>
                  <w:tcBorders>
                    <w:top w:val="dotted" w:color="auto" w:sz="4" w:space="0"/>
                    <w:left w:val="dotted" w:color="auto" w:sz="4" w:space="0"/>
                    <w:bottom w:val="dotted" w:color="auto" w:sz="4" w:space="0"/>
                    <w:right w:val="dotted" w:color="auto" w:sz="4" w:space="0"/>
                    <w:tl2br w:val="none" w:color="auto" w:sz="0" w:space="0"/>
                    <w:tr2bl w:val="none" w:color="auto" w:sz="0" w:space="0"/>
                  </w:tcBorders>
                  <w:tcMar>
                    <w:left w:w="28" w:type="dxa"/>
                    <w:right w:w="28" w:type="dxa"/>
                  </w:tcMar>
                  <w:vAlign w:val="center"/>
                </w:tcPr>
                <w:p>
                  <w:pPr>
                    <w:pStyle w:val="0"/>
                    <w:autoSpaceDE w:val="0"/>
                    <w:autoSpaceDN w:val="0"/>
                    <w:spacing w:line="260" w:lineRule="exact"/>
                    <w:ind w:left="180" w:hanging="180" w:hangingChars="100"/>
                    <w:jc w:val="left"/>
                    <w:rPr>
                      <w:rFonts w:hint="default" w:asciiTheme="minorEastAsia" w:hAnsiTheme="minorEastAsia" w:eastAsiaTheme="minorEastAsia"/>
                    </w:rPr>
                  </w:pPr>
                  <w:r>
                    <w:rPr>
                      <w:rFonts w:hint="eastAsia" w:asciiTheme="minorEastAsia" w:hAnsiTheme="minorEastAsia" w:eastAsiaTheme="minorEastAsia"/>
                    </w:rPr>
                    <w:t>①　設置者・事業者が設置する特定教育・保育施設及び特定地域型保育事業所が２以上の都道府県に所在する場合</w:t>
                  </w:r>
                </w:p>
              </w:tc>
              <w:tc>
                <w:tcPr>
                  <w:tcW w:w="2693" w:type="dxa"/>
                  <w:tcBorders>
                    <w:top w:val="dotted" w:color="auto" w:sz="4" w:space="0"/>
                    <w:left w:val="dotted" w:color="auto" w:sz="4" w:space="0"/>
                    <w:bottom w:val="dotted" w:color="auto" w:sz="4" w:space="0"/>
                    <w:right w:val="dotted" w:color="auto" w:sz="4" w:space="0"/>
                    <w:tl2br w:val="none" w:color="auto" w:sz="0" w:space="0"/>
                    <w:tr2bl w:val="none" w:color="auto" w:sz="0" w:space="0"/>
                  </w:tcBorders>
                  <w:tcMar>
                    <w:left w:w="28" w:type="dxa"/>
                    <w:right w:w="28" w:type="dxa"/>
                  </w:tcMar>
                  <w:vAlign w:val="center"/>
                </w:tcPr>
                <w:p>
                  <w:pPr>
                    <w:pStyle w:val="0"/>
                    <w:autoSpaceDE w:val="0"/>
                    <w:autoSpaceDN w:val="0"/>
                    <w:spacing w:line="260" w:lineRule="exact"/>
                    <w:ind w:left="359" w:leftChars="50" w:hanging="269" w:hangingChars="150"/>
                    <w:jc w:val="left"/>
                    <w:rPr>
                      <w:rFonts w:hint="default" w:asciiTheme="minorEastAsia" w:hAnsiTheme="minorEastAsia" w:eastAsiaTheme="minorEastAsia"/>
                    </w:rPr>
                  </w:pPr>
                  <w:r>
                    <w:rPr>
                      <w:rFonts w:hint="eastAsia" w:asciiTheme="minorEastAsia" w:hAnsiTheme="minorEastAsia" w:eastAsiaTheme="minorEastAsia"/>
                    </w:rPr>
                    <w:t>内閣総理大臣</w:t>
                  </w:r>
                </w:p>
                <w:p>
                  <w:pPr>
                    <w:pStyle w:val="0"/>
                    <w:autoSpaceDE w:val="0"/>
                    <w:autoSpaceDN w:val="0"/>
                    <w:spacing w:line="260" w:lineRule="exact"/>
                    <w:ind w:left="359" w:hanging="359" w:hangingChars="200"/>
                    <w:jc w:val="left"/>
                    <w:rPr>
                      <w:rFonts w:hint="default" w:asciiTheme="minorEastAsia" w:hAnsiTheme="minorEastAsia" w:eastAsiaTheme="minorEastAsia"/>
                    </w:rPr>
                  </w:pPr>
                  <w:r>
                    <w:rPr>
                      <w:rFonts w:hint="eastAsia" w:asciiTheme="minorEastAsia" w:hAnsiTheme="minorEastAsia" w:eastAsiaTheme="minorEastAsia"/>
                    </w:rPr>
                    <w:t>（内閣府子ども・子育て本部）</w:t>
                  </w:r>
                </w:p>
              </w:tc>
            </w:tr>
            <w:tr>
              <w:trPr/>
              <w:tc>
                <w:tcPr>
                  <w:tcW w:w="5812" w:type="dxa"/>
                  <w:tcBorders>
                    <w:top w:val="dotted" w:color="auto" w:sz="4" w:space="0"/>
                    <w:left w:val="dotted" w:color="auto" w:sz="4" w:space="0"/>
                    <w:bottom w:val="dotted" w:color="auto" w:sz="4" w:space="0"/>
                    <w:right w:val="dotted" w:color="auto" w:sz="4" w:space="0"/>
                    <w:tl2br w:val="none" w:color="auto" w:sz="0" w:space="0"/>
                    <w:tr2bl w:val="none" w:color="auto" w:sz="0" w:space="0"/>
                  </w:tcBorders>
                  <w:tcMar>
                    <w:left w:w="28" w:type="dxa"/>
                    <w:right w:w="28" w:type="dxa"/>
                  </w:tcMar>
                  <w:vAlign w:val="center"/>
                </w:tcPr>
                <w:p>
                  <w:pPr>
                    <w:pStyle w:val="0"/>
                    <w:autoSpaceDE w:val="0"/>
                    <w:autoSpaceDN w:val="0"/>
                    <w:spacing w:line="260" w:lineRule="exact"/>
                    <w:ind w:left="190" w:hanging="190"/>
                    <w:rPr>
                      <w:rFonts w:hint="default" w:asciiTheme="minorEastAsia" w:hAnsiTheme="minorEastAsia" w:eastAsiaTheme="minorEastAsia"/>
                    </w:rPr>
                  </w:pPr>
                  <w:r>
                    <w:rPr>
                      <w:rFonts w:hint="eastAsia" w:asciiTheme="minorEastAsia" w:hAnsiTheme="minorEastAsia" w:eastAsiaTheme="minorEastAsia"/>
                    </w:rPr>
                    <w:t>②　設置者・事業者が設置する特定教育・保育施設及び特定地域型保育事業所が１つの市町村（特別区を含む。以下同じ。）内に所在する場合（個人立の施設・事業所を含む）</w:t>
                  </w:r>
                </w:p>
              </w:tc>
              <w:tc>
                <w:tcPr>
                  <w:tcW w:w="2693" w:type="dxa"/>
                  <w:tcBorders>
                    <w:top w:val="dotted" w:color="auto" w:sz="4" w:space="0"/>
                    <w:left w:val="dotted" w:color="auto" w:sz="4" w:space="0"/>
                    <w:bottom w:val="dotted" w:color="auto" w:sz="4" w:space="0"/>
                    <w:right w:val="dotted" w:color="auto" w:sz="4" w:space="0"/>
                    <w:tl2br w:val="none" w:color="auto" w:sz="0" w:space="0"/>
                    <w:tr2bl w:val="none" w:color="auto" w:sz="0" w:space="0"/>
                  </w:tcBorders>
                  <w:tcMar>
                    <w:left w:w="28" w:type="dxa"/>
                    <w:right w:w="28" w:type="dxa"/>
                  </w:tcMar>
                  <w:vAlign w:val="center"/>
                </w:tcPr>
                <w:p>
                  <w:pPr>
                    <w:pStyle w:val="0"/>
                    <w:autoSpaceDE w:val="0"/>
                    <w:autoSpaceDN w:val="0"/>
                    <w:spacing w:line="260" w:lineRule="exact"/>
                    <w:ind w:firstLine="90" w:firstLineChars="50"/>
                    <w:rPr>
                      <w:rFonts w:hint="default" w:asciiTheme="minorEastAsia" w:hAnsiTheme="minorEastAsia" w:eastAsiaTheme="minorEastAsia"/>
                    </w:rPr>
                  </w:pPr>
                  <w:r>
                    <w:rPr>
                      <w:rFonts w:hint="eastAsia" w:asciiTheme="minorEastAsia" w:hAnsiTheme="minorEastAsia" w:eastAsiaTheme="minorEastAsia"/>
                    </w:rPr>
                    <w:t>市町村村長</w:t>
                  </w:r>
                </w:p>
              </w:tc>
            </w:tr>
            <w:tr>
              <w:trPr/>
              <w:tc>
                <w:tcPr>
                  <w:tcW w:w="5812" w:type="dxa"/>
                  <w:tcBorders>
                    <w:top w:val="dotted" w:color="auto" w:sz="4" w:space="0"/>
                    <w:left w:val="dotted" w:color="auto" w:sz="4" w:space="0"/>
                    <w:bottom w:val="dotted" w:color="auto" w:sz="4" w:space="0"/>
                    <w:right w:val="dotted" w:color="auto" w:sz="4" w:space="0"/>
                    <w:tl2br w:val="none" w:color="auto" w:sz="0" w:space="0"/>
                    <w:tr2bl w:val="none" w:color="auto" w:sz="0" w:space="0"/>
                  </w:tcBorders>
                  <w:tcMar>
                    <w:left w:w="28" w:type="dxa"/>
                    <w:right w:w="28" w:type="dxa"/>
                  </w:tcMar>
                  <w:vAlign w:val="center"/>
                </w:tcPr>
                <w:p>
                  <w:pPr>
                    <w:pStyle w:val="0"/>
                    <w:autoSpaceDE w:val="0"/>
                    <w:autoSpaceDN w:val="0"/>
                    <w:spacing w:line="260" w:lineRule="exact"/>
                    <w:ind w:left="190" w:hanging="190"/>
                    <w:rPr>
                      <w:rFonts w:hint="default" w:asciiTheme="minorEastAsia" w:hAnsiTheme="minorEastAsia" w:eastAsiaTheme="minorEastAsia"/>
                    </w:rPr>
                  </w:pPr>
                  <w:r>
                    <w:rPr>
                      <w:rFonts w:hint="eastAsia" w:asciiTheme="minorEastAsia" w:hAnsiTheme="minorEastAsia" w:eastAsiaTheme="minorEastAsia"/>
                    </w:rPr>
                    <w:t>③　①及び②以外の場合</w:t>
                  </w:r>
                </w:p>
              </w:tc>
              <w:tc>
                <w:tcPr>
                  <w:tcW w:w="2693" w:type="dxa"/>
                  <w:tcBorders>
                    <w:top w:val="dotted" w:color="auto" w:sz="4" w:space="0"/>
                    <w:left w:val="dotted" w:color="auto" w:sz="4" w:space="0"/>
                    <w:bottom w:val="dotted" w:color="auto" w:sz="4" w:space="0"/>
                    <w:right w:val="dotted" w:color="auto" w:sz="4" w:space="0"/>
                    <w:tl2br w:val="none" w:color="auto" w:sz="0" w:space="0"/>
                    <w:tr2bl w:val="none" w:color="auto" w:sz="0" w:space="0"/>
                  </w:tcBorders>
                  <w:tcMar>
                    <w:left w:w="28" w:type="dxa"/>
                    <w:right w:w="28" w:type="dxa"/>
                  </w:tcMar>
                  <w:vAlign w:val="center"/>
                </w:tcPr>
                <w:p>
                  <w:pPr>
                    <w:pStyle w:val="0"/>
                    <w:autoSpaceDE w:val="0"/>
                    <w:autoSpaceDN w:val="0"/>
                    <w:spacing w:line="260" w:lineRule="exact"/>
                    <w:ind w:firstLine="90" w:firstLineChars="50"/>
                    <w:rPr>
                      <w:rFonts w:hint="default" w:asciiTheme="minorEastAsia" w:hAnsiTheme="minorEastAsia" w:eastAsiaTheme="minorEastAsia"/>
                    </w:rPr>
                  </w:pPr>
                  <w:r>
                    <w:rPr>
                      <w:rFonts w:hint="eastAsia" w:asciiTheme="minorEastAsia" w:hAnsiTheme="minorEastAsia" w:eastAsiaTheme="minorEastAsia"/>
                    </w:rPr>
                    <w:t>都道府県知事</w:t>
                  </w:r>
                </w:p>
              </w:tc>
            </w:tr>
          </w:tbl>
          <w:p>
            <w:pPr>
              <w:pStyle w:val="0"/>
              <w:autoSpaceDE w:val="0"/>
              <w:autoSpaceDN w:val="0"/>
              <w:spacing w:line="140" w:lineRule="exact"/>
              <w:ind w:left="193" w:hanging="193"/>
              <w:rPr>
                <w:rFonts w:hint="default" w:asciiTheme="minorEastAsia" w:hAnsiTheme="minorEastAsia" w:eastAsiaTheme="minorEastAsia"/>
              </w:rPr>
            </w:pPr>
            <w:r>
              <w:rPr>
                <w:rFonts w:hint="default" w:asciiTheme="minorEastAsia" w:hAnsiTheme="minorEastAsia" w:eastAsiaTheme="minorEastAsia"/>
              </w:rPr>
              <w:t>　</w:t>
            </w:r>
          </w:p>
          <w:p>
            <w:pPr>
              <w:pStyle w:val="0"/>
              <w:autoSpaceDE w:val="0"/>
              <w:autoSpaceDN w:val="0"/>
              <w:spacing w:line="260" w:lineRule="exact"/>
              <w:ind w:left="193" w:hanging="193"/>
              <w:rPr>
                <w:rFonts w:hint="default" w:asciiTheme="minorEastAsia" w:hAnsiTheme="minorEastAsia" w:eastAsiaTheme="minorEastAsia"/>
              </w:rPr>
            </w:pPr>
            <w:r>
              <w:rPr>
                <w:rFonts w:hint="default" w:asciiTheme="minorEastAsia" w:hAnsiTheme="minorEastAsia" w:eastAsiaTheme="minorEastAsia"/>
              </w:rPr>
              <w:t>　注）</w:t>
            </w:r>
            <w:r>
              <w:rPr>
                <w:rFonts w:hint="eastAsia" w:asciiTheme="minorEastAsia" w:hAnsiTheme="minorEastAsia" w:eastAsiaTheme="minorEastAsia"/>
              </w:rPr>
              <w:t>・　特定教育・保育施設：</w:t>
            </w:r>
            <w:r>
              <w:rPr>
                <w:rFonts w:hint="eastAsia" w:asciiTheme="minorEastAsia" w:hAnsiTheme="minorEastAsia" w:eastAsiaTheme="minorEastAsia"/>
              </w:rPr>
              <w:t xml:space="preserve"> </w:t>
            </w:r>
            <w:r>
              <w:rPr>
                <w:rFonts w:hint="eastAsia" w:asciiTheme="minorEastAsia" w:hAnsiTheme="minorEastAsia" w:eastAsiaTheme="minorEastAsia"/>
              </w:rPr>
              <w:t>認定こども園、幼稚園、保育所</w:t>
            </w:r>
          </w:p>
          <w:p>
            <w:pPr>
              <w:pStyle w:val="0"/>
              <w:autoSpaceDE w:val="0"/>
              <w:autoSpaceDN w:val="0"/>
              <w:spacing w:line="260" w:lineRule="exact"/>
              <w:ind w:left="193" w:hanging="193"/>
              <w:rPr>
                <w:rFonts w:hint="default" w:asciiTheme="minorEastAsia" w:hAnsiTheme="minorEastAsia" w:eastAsiaTheme="minorEastAsia"/>
              </w:rPr>
            </w:pPr>
            <w:r>
              <w:rPr>
                <w:rFonts w:hint="default" w:asciiTheme="minorEastAsia" w:hAnsiTheme="minorEastAsia" w:eastAsiaTheme="minorEastAsia"/>
              </w:rPr>
              <w:t>　　</w:t>
            </w:r>
            <w:r>
              <w:rPr>
                <w:rFonts w:hint="eastAsia" w:asciiTheme="minorEastAsia" w:hAnsiTheme="minorEastAsia" w:eastAsiaTheme="minorEastAsia"/>
              </w:rPr>
              <w:t xml:space="preserve"> </w:t>
            </w:r>
            <w:r>
              <w:rPr>
                <w:rFonts w:hint="eastAsia" w:asciiTheme="minorEastAsia" w:hAnsiTheme="minorEastAsia" w:eastAsiaTheme="minorEastAsia"/>
              </w:rPr>
              <w:t>・　特定地域型保育事業：</w:t>
            </w:r>
            <w:r>
              <w:rPr>
                <w:rFonts w:hint="eastAsia" w:asciiTheme="minorEastAsia" w:hAnsiTheme="minorEastAsia" w:eastAsiaTheme="minorEastAsia"/>
              </w:rPr>
              <w:t xml:space="preserve"> </w:t>
            </w:r>
            <w:r>
              <w:rPr>
                <w:rFonts w:hint="eastAsia" w:asciiTheme="minorEastAsia" w:hAnsiTheme="minorEastAsia" w:eastAsiaTheme="minorEastAsia"/>
              </w:rPr>
              <w:t>小規模保育事業、家庭的保育事業、居宅訪問型保育事業、事業所内保育事業</w:t>
            </w:r>
          </w:p>
          <w:p>
            <w:pPr>
              <w:pStyle w:val="0"/>
              <w:autoSpaceDE w:val="0"/>
              <w:autoSpaceDN w:val="0"/>
              <w:spacing w:line="260" w:lineRule="exact"/>
              <w:ind w:left="113" w:hanging="113"/>
              <w:rPr>
                <w:rFonts w:hint="default" w:asciiTheme="minorEastAsia" w:hAnsiTheme="minorEastAsia" w:eastAsiaTheme="minorEastAsia"/>
              </w:rPr>
            </w:pPr>
            <w:r>
              <w:rPr>
                <w:rFonts w:hint="eastAsia" w:asciiTheme="minorEastAsia" w:hAnsiTheme="minorEastAsia" w:eastAsiaTheme="minorEastAsia"/>
              </w:rPr>
              <w:t>　　</w:t>
            </w:r>
            <w:r>
              <w:rPr>
                <w:rFonts w:hint="eastAsia" w:asciiTheme="minorEastAsia" w:hAnsiTheme="minorEastAsia" w:eastAsiaTheme="minorEastAsia"/>
              </w:rPr>
              <w:t xml:space="preserve"> </w:t>
            </w:r>
            <w:r>
              <w:rPr>
                <w:rFonts w:hint="eastAsia" w:asciiTheme="minorEastAsia" w:hAnsiTheme="minorEastAsia" w:eastAsiaTheme="minorEastAsia"/>
              </w:rPr>
              <w:t>・　届出先は、施設・事業所の所在地によって決まるものであり、設置者・事業者の主たる事務所の所在</w:t>
            </w:r>
          </w:p>
          <w:p>
            <w:pPr>
              <w:pStyle w:val="0"/>
              <w:autoSpaceDE w:val="0"/>
              <w:autoSpaceDN w:val="0"/>
              <w:spacing w:line="260" w:lineRule="exact"/>
              <w:ind w:left="113" w:hanging="113"/>
              <w:rPr>
                <w:rFonts w:hint="default" w:asciiTheme="minorEastAsia" w:hAnsiTheme="minorEastAsia" w:eastAsiaTheme="minorEastAsia"/>
              </w:rPr>
            </w:pPr>
            <w:r>
              <w:rPr>
                <w:rFonts w:hint="eastAsia" w:asciiTheme="minorEastAsia" w:hAnsiTheme="minorEastAsia" w:eastAsiaTheme="minorEastAsia"/>
              </w:rPr>
              <w:t>　　　</w:t>
            </w:r>
            <w:r>
              <w:rPr>
                <w:rFonts w:hint="eastAsia" w:asciiTheme="minorEastAsia" w:hAnsiTheme="minorEastAsia" w:eastAsiaTheme="minorEastAsia"/>
              </w:rPr>
              <w:t xml:space="preserve"> </w:t>
            </w:r>
            <w:r>
              <w:rPr>
                <w:rFonts w:hint="eastAsia" w:asciiTheme="minorEastAsia" w:hAnsiTheme="minorEastAsia" w:eastAsiaTheme="minorEastAsia"/>
              </w:rPr>
              <w:t>地ではないので注意すること。</w:t>
            </w:r>
          </w:p>
          <w:p>
            <w:pPr>
              <w:pStyle w:val="0"/>
              <w:autoSpaceDE w:val="0"/>
              <w:autoSpaceDN w:val="0"/>
              <w:spacing w:line="260" w:lineRule="exact"/>
              <w:ind w:left="190" w:hanging="190"/>
              <w:rPr>
                <w:rFonts w:hint="default" w:asciiTheme="minorEastAsia" w:hAnsiTheme="minorEastAsia" w:eastAsiaTheme="minorEastAsia"/>
              </w:rPr>
            </w:pPr>
            <w:r>
              <w:rPr>
                <w:rFonts w:hint="eastAsia" w:asciiTheme="minorEastAsia" w:hAnsiTheme="minorEastAsia" w:eastAsiaTheme="minorEastAsia"/>
              </w:rPr>
              <w:t>【参考】</w:t>
            </w:r>
          </w:p>
          <w:p>
            <w:pPr>
              <w:pStyle w:val="0"/>
              <w:autoSpaceDE w:val="0"/>
              <w:autoSpaceDN w:val="0"/>
              <w:spacing w:line="260" w:lineRule="exact"/>
              <w:ind w:left="200" w:hanging="200"/>
              <w:rPr>
                <w:rFonts w:hint="default" w:asciiTheme="minorEastAsia" w:hAnsiTheme="minorEastAsia" w:eastAsiaTheme="minorEastAsia"/>
              </w:rPr>
            </w:pPr>
            <w:r>
              <w:rPr>
                <w:rFonts w:hint="eastAsia" w:asciiTheme="minorEastAsia" w:hAnsiTheme="minorEastAsia" w:eastAsiaTheme="minorEastAsia"/>
              </w:rPr>
              <w:t>○業務管理体制整備の趣旨</w:t>
            </w:r>
          </w:p>
          <w:p>
            <w:pPr>
              <w:pStyle w:val="0"/>
              <w:autoSpaceDE w:val="0"/>
              <w:autoSpaceDN w:val="0"/>
              <w:spacing w:line="260" w:lineRule="exact"/>
              <w:ind w:left="200" w:hanging="200"/>
              <w:rPr>
                <w:rFonts w:hint="default" w:asciiTheme="minorEastAsia" w:hAnsiTheme="minorEastAsia" w:eastAsiaTheme="minorEastAsia"/>
              </w:rPr>
            </w:pPr>
            <w:r>
              <w:rPr>
                <w:rFonts w:hint="eastAsia" w:asciiTheme="minorEastAsia" w:hAnsiTheme="minorEastAsia" w:eastAsiaTheme="minorEastAsia"/>
              </w:rPr>
              <w:t>　　不正事案の発生防止と利用者のサービス確保の観点から、事業運営の適正化を図るため、設置者・事業者に対し、業務管理体制の整備を義務付けるものである。</w:t>
            </w:r>
          </w:p>
          <w:p>
            <w:pPr>
              <w:pStyle w:val="0"/>
              <w:autoSpaceDE w:val="0"/>
              <w:autoSpaceDN w:val="0"/>
              <w:spacing w:line="260" w:lineRule="exact"/>
              <w:ind w:left="200" w:hanging="200"/>
              <w:rPr>
                <w:rFonts w:hint="default" w:asciiTheme="minorEastAsia" w:hAnsiTheme="minorEastAsia" w:eastAsiaTheme="minorEastAsia"/>
              </w:rPr>
            </w:pPr>
          </w:p>
          <w:p>
            <w:pPr>
              <w:pStyle w:val="0"/>
              <w:autoSpaceDE w:val="0"/>
              <w:autoSpaceDN w:val="0"/>
              <w:spacing w:line="260" w:lineRule="exact"/>
              <w:ind w:left="200" w:hanging="200"/>
              <w:rPr>
                <w:rFonts w:hint="default" w:asciiTheme="minorEastAsia" w:hAnsiTheme="minorEastAsia" w:eastAsiaTheme="minorEastAsia"/>
              </w:rPr>
            </w:pPr>
            <w:r>
              <w:rPr>
                <w:rFonts w:hint="eastAsia" w:asciiTheme="minorEastAsia" w:hAnsiTheme="minorEastAsia" w:eastAsiaTheme="minorEastAsia"/>
              </w:rPr>
              <w:t>○子ども・子育て支援法の規定</w:t>
            </w:r>
          </w:p>
          <w:p>
            <w:pPr>
              <w:pStyle w:val="0"/>
              <w:autoSpaceDE w:val="0"/>
              <w:autoSpaceDN w:val="0"/>
              <w:spacing w:line="260" w:lineRule="exact"/>
              <w:ind w:left="200" w:hanging="200"/>
              <w:rPr>
                <w:rFonts w:hint="default" w:asciiTheme="minorEastAsia" w:hAnsiTheme="minorEastAsia" w:eastAsiaTheme="minorEastAsia"/>
              </w:rPr>
            </w:pPr>
            <w:r>
              <w:rPr>
                <w:rFonts w:hint="eastAsia" w:asciiTheme="minorEastAsia" w:hAnsiTheme="minorEastAsia" w:eastAsiaTheme="minorEastAsia"/>
              </w:rPr>
              <w:t>　（第</w:t>
            </w:r>
            <w:r>
              <w:rPr>
                <w:rFonts w:hint="eastAsia" w:asciiTheme="minorEastAsia" w:hAnsiTheme="minorEastAsia" w:eastAsiaTheme="minorEastAsia"/>
              </w:rPr>
              <w:t>33</w:t>
            </w:r>
            <w:r>
              <w:rPr>
                <w:rFonts w:hint="eastAsia" w:asciiTheme="minorEastAsia" w:hAnsiTheme="minorEastAsia" w:eastAsiaTheme="minorEastAsia"/>
              </w:rPr>
              <w:t>条</w:t>
            </w:r>
            <w:r>
              <w:rPr>
                <w:rFonts w:hint="eastAsia" w:asciiTheme="minorEastAsia" w:hAnsiTheme="minorEastAsia" w:eastAsiaTheme="minorEastAsia"/>
              </w:rPr>
              <w:t xml:space="preserve"> </w:t>
            </w:r>
            <w:r>
              <w:rPr>
                <w:rFonts w:hint="eastAsia" w:asciiTheme="minorEastAsia" w:hAnsiTheme="minorEastAsia" w:eastAsiaTheme="minorEastAsia"/>
              </w:rPr>
              <w:t>第</w:t>
            </w:r>
            <w:r>
              <w:rPr>
                <w:rFonts w:hint="eastAsia" w:asciiTheme="minorEastAsia" w:hAnsiTheme="minorEastAsia" w:eastAsiaTheme="minorEastAsia"/>
              </w:rPr>
              <w:t>6</w:t>
            </w:r>
            <w:r>
              <w:rPr>
                <w:rFonts w:hint="eastAsia" w:asciiTheme="minorEastAsia" w:hAnsiTheme="minorEastAsia" w:eastAsiaTheme="minorEastAsia"/>
              </w:rPr>
              <w:t>項）</w:t>
            </w:r>
          </w:p>
          <w:p>
            <w:pPr>
              <w:pStyle w:val="0"/>
              <w:autoSpaceDE w:val="0"/>
              <w:autoSpaceDN w:val="0"/>
              <w:spacing w:line="260" w:lineRule="exact"/>
              <w:ind w:left="200" w:hanging="200"/>
              <w:rPr>
                <w:rFonts w:hint="default" w:asciiTheme="minorEastAsia" w:hAnsiTheme="minorEastAsia" w:eastAsiaTheme="minorEastAsia"/>
              </w:rPr>
            </w:pPr>
            <w:r>
              <w:rPr>
                <w:rFonts w:hint="eastAsia" w:asciiTheme="minorEastAsia" w:hAnsiTheme="minorEastAsia" w:eastAsiaTheme="minorEastAsia"/>
              </w:rPr>
              <w:t>　　特定教育・保育施設の設置者は、小学校就学前子どもの人格を尊重するとともに、この法律又はこの法律に基づく命令を遵守し、誠実にその職務を遂行しなければならない。</w:t>
            </w:r>
          </w:p>
          <w:p>
            <w:pPr>
              <w:pStyle w:val="0"/>
              <w:autoSpaceDE w:val="0"/>
              <w:autoSpaceDN w:val="0"/>
              <w:spacing w:line="260" w:lineRule="exact"/>
              <w:ind w:left="200" w:hanging="200"/>
              <w:rPr>
                <w:rFonts w:hint="default" w:asciiTheme="minorEastAsia" w:hAnsiTheme="minorEastAsia" w:eastAsiaTheme="minorEastAsia"/>
              </w:rPr>
            </w:pPr>
            <w:r>
              <w:rPr>
                <w:rFonts w:hint="eastAsia" w:asciiTheme="minorEastAsia" w:hAnsiTheme="minorEastAsia" w:eastAsiaTheme="minorEastAsia"/>
              </w:rPr>
              <w:t>　（第</w:t>
            </w:r>
            <w:r>
              <w:rPr>
                <w:rFonts w:hint="eastAsia" w:asciiTheme="minorEastAsia" w:hAnsiTheme="minorEastAsia" w:eastAsiaTheme="minorEastAsia"/>
              </w:rPr>
              <w:t>45</w:t>
            </w:r>
            <w:r>
              <w:rPr>
                <w:rFonts w:hint="eastAsia" w:asciiTheme="minorEastAsia" w:hAnsiTheme="minorEastAsia" w:eastAsiaTheme="minorEastAsia"/>
              </w:rPr>
              <w:t>条　第</w:t>
            </w:r>
            <w:r>
              <w:rPr>
                <w:rFonts w:hint="eastAsia" w:asciiTheme="minorEastAsia" w:hAnsiTheme="minorEastAsia" w:eastAsiaTheme="minorEastAsia"/>
              </w:rPr>
              <w:t>6</w:t>
            </w:r>
            <w:r>
              <w:rPr>
                <w:rFonts w:hint="eastAsia" w:asciiTheme="minorEastAsia" w:hAnsiTheme="minorEastAsia" w:eastAsiaTheme="minorEastAsia"/>
              </w:rPr>
              <w:t>項）</w:t>
            </w:r>
          </w:p>
          <w:p>
            <w:pPr>
              <w:pStyle w:val="0"/>
              <w:autoSpaceDE w:val="0"/>
              <w:autoSpaceDN w:val="0"/>
              <w:spacing w:line="260" w:lineRule="exact"/>
              <w:ind w:left="200" w:hanging="200"/>
              <w:rPr>
                <w:rFonts w:hint="default" w:asciiTheme="minorEastAsia" w:hAnsiTheme="minorEastAsia" w:eastAsiaTheme="minorEastAsia"/>
              </w:rPr>
            </w:pPr>
            <w:r>
              <w:rPr>
                <w:rFonts w:hint="eastAsia" w:asciiTheme="minorEastAsia" w:hAnsiTheme="minorEastAsia" w:eastAsiaTheme="minorEastAsia"/>
              </w:rPr>
              <w:t>　　特定地域型保育事業者は、小学校就学前子どもの人格を尊重するとともに、この法律又はこの法律に基づく命令を遵守し、誠実にその職務を遂行しなければならない。</w:t>
            </w:r>
          </w:p>
          <w:p>
            <w:pPr>
              <w:pStyle w:val="0"/>
              <w:autoSpaceDE w:val="0"/>
              <w:autoSpaceDN w:val="0"/>
              <w:spacing w:line="260" w:lineRule="exact"/>
              <w:ind w:left="200" w:hanging="200"/>
              <w:rPr>
                <w:rFonts w:hint="default" w:asciiTheme="minorEastAsia" w:hAnsiTheme="minorEastAsia" w:eastAsiaTheme="minorEastAsia"/>
              </w:rPr>
            </w:pPr>
            <w:r>
              <w:rPr>
                <w:rFonts w:hint="eastAsia" w:asciiTheme="minorEastAsia" w:hAnsiTheme="minorEastAsia" w:eastAsiaTheme="minorEastAsia"/>
              </w:rPr>
              <w:t>　（第</w:t>
            </w:r>
            <w:r>
              <w:rPr>
                <w:rFonts w:hint="eastAsia" w:asciiTheme="minorEastAsia" w:hAnsiTheme="minorEastAsia" w:eastAsiaTheme="minorEastAsia"/>
              </w:rPr>
              <w:t>55</w:t>
            </w:r>
            <w:r>
              <w:rPr>
                <w:rFonts w:hint="eastAsia" w:asciiTheme="minorEastAsia" w:hAnsiTheme="minorEastAsia" w:eastAsiaTheme="minorEastAsia"/>
              </w:rPr>
              <w:t>条　第</w:t>
            </w:r>
            <w:r>
              <w:rPr>
                <w:rFonts w:hint="eastAsia" w:asciiTheme="minorEastAsia" w:hAnsiTheme="minorEastAsia" w:eastAsiaTheme="minorEastAsia"/>
              </w:rPr>
              <w:t>1</w:t>
            </w:r>
            <w:r>
              <w:rPr>
                <w:rFonts w:hint="eastAsia" w:asciiTheme="minorEastAsia" w:hAnsiTheme="minorEastAsia" w:eastAsiaTheme="minorEastAsia"/>
              </w:rPr>
              <w:t>項）</w:t>
            </w:r>
          </w:p>
          <w:p>
            <w:pPr>
              <w:pStyle w:val="0"/>
              <w:autoSpaceDE w:val="0"/>
              <w:autoSpaceDN w:val="0"/>
              <w:spacing w:line="260" w:lineRule="exact"/>
              <w:ind w:left="113" w:hanging="113"/>
              <w:rPr>
                <w:rFonts w:hint="default" w:asciiTheme="minorEastAsia" w:hAnsiTheme="minorEastAsia" w:eastAsiaTheme="minorEastAsia"/>
              </w:rPr>
            </w:pPr>
            <w:r>
              <w:rPr>
                <w:rFonts w:hint="eastAsia" w:asciiTheme="minorEastAsia" w:hAnsiTheme="minorEastAsia" w:eastAsiaTheme="minorEastAsia"/>
              </w:rPr>
              <w:t>　　特定教育・保育施設の設置者及び特定地域型保育事業者・・・は、第</w:t>
            </w:r>
            <w:r>
              <w:rPr>
                <w:rFonts w:hint="eastAsia" w:asciiTheme="minorEastAsia" w:hAnsiTheme="minorEastAsia" w:eastAsiaTheme="minorEastAsia"/>
              </w:rPr>
              <w:t>33</w:t>
            </w:r>
            <w:r>
              <w:rPr>
                <w:rFonts w:hint="eastAsia" w:asciiTheme="minorEastAsia" w:hAnsiTheme="minorEastAsia" w:eastAsiaTheme="minorEastAsia"/>
              </w:rPr>
              <w:t>条第</w:t>
            </w:r>
            <w:r>
              <w:rPr>
                <w:rFonts w:hint="eastAsia" w:asciiTheme="minorEastAsia" w:hAnsiTheme="minorEastAsia" w:eastAsiaTheme="minorEastAsia"/>
              </w:rPr>
              <w:t>6</w:t>
            </w:r>
            <w:r>
              <w:rPr>
                <w:rFonts w:hint="eastAsia" w:asciiTheme="minorEastAsia" w:hAnsiTheme="minorEastAsia" w:eastAsiaTheme="minorEastAsia"/>
              </w:rPr>
              <w:t>項又は第</w:t>
            </w:r>
            <w:r>
              <w:rPr>
                <w:rFonts w:hint="eastAsia" w:asciiTheme="minorEastAsia" w:hAnsiTheme="minorEastAsia" w:eastAsiaTheme="minorEastAsia"/>
              </w:rPr>
              <w:t>45</w:t>
            </w:r>
            <w:r>
              <w:rPr>
                <w:rFonts w:hint="eastAsia" w:asciiTheme="minorEastAsia" w:hAnsiTheme="minorEastAsia" w:eastAsiaTheme="minorEastAsia"/>
              </w:rPr>
              <w:t>条第</w:t>
            </w:r>
            <w:r>
              <w:rPr>
                <w:rFonts w:hint="eastAsia" w:asciiTheme="minorEastAsia" w:hAnsiTheme="minorEastAsia" w:eastAsiaTheme="minorEastAsia"/>
              </w:rPr>
              <w:t>6</w:t>
            </w:r>
            <w:r>
              <w:rPr>
                <w:rFonts w:hint="eastAsia" w:asciiTheme="minorEastAsia" w:hAnsiTheme="minorEastAsia" w:eastAsiaTheme="minorEastAsia"/>
              </w:rPr>
              <w:t>項に規定する義務の履行が確保されるよう、内閣府令で定める基準（注：以下の業務管理体制整備の内容）に従い、業務管理体制を整備しなければならない。</w:t>
            </w:r>
          </w:p>
        </w:tc>
      </w:tr>
      <w:tr>
        <w:trPr>
          <w:trHeight w:val="5150" w:hRule="atLeast"/>
        </w:trPr>
        <w:tc>
          <w:tcPr>
            <w:tcW w:w="1134"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eastAsia"/>
              </w:rPr>
            </w:pPr>
          </w:p>
        </w:tc>
        <w:tc>
          <w:tcPr>
            <w:tcW w:w="8931" w:type="dxa"/>
            <w:gridSpan w:val="3"/>
            <w:tcBorders>
              <w:top w:val="dotted"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spacing w:line="260" w:lineRule="exact"/>
              <w:ind w:left="190" w:hanging="190"/>
              <w:rPr>
                <w:rFonts w:hint="default" w:asciiTheme="minorEastAsia" w:hAnsiTheme="minorEastAsia" w:eastAsiaTheme="minorEastAsia"/>
              </w:rPr>
            </w:pPr>
            <w:r>
              <w:rPr>
                <w:rFonts w:hint="eastAsia" w:asciiTheme="minorEastAsia" w:hAnsiTheme="minorEastAsia" w:eastAsiaTheme="minorEastAsia"/>
              </w:rPr>
              <w:t>　</w:t>
            </w:r>
          </w:p>
          <w:p>
            <w:pPr>
              <w:pStyle w:val="0"/>
              <w:autoSpaceDE w:val="0"/>
              <w:autoSpaceDN w:val="0"/>
              <w:spacing w:line="260" w:lineRule="exact"/>
              <w:ind w:left="200" w:hanging="200"/>
              <w:rPr>
                <w:rFonts w:hint="default" w:asciiTheme="minorEastAsia" w:hAnsiTheme="minorEastAsia" w:eastAsiaTheme="minorEastAsia"/>
              </w:rPr>
            </w:pPr>
            <w:r>
              <w:rPr>
                <w:rFonts w:hint="eastAsia" w:asciiTheme="minorEastAsia" w:hAnsiTheme="minorEastAsia" w:eastAsiaTheme="minorEastAsia"/>
              </w:rPr>
              <w:t>○業務管理体制整備の内容</w:t>
            </w:r>
          </w:p>
          <w:tbl>
            <w:tblPr>
              <w:tblStyle w:val="35"/>
              <w:tblW w:w="0" w:type="auto"/>
              <w:jc w:val="center"/>
              <w:tblInd w:w="0" w:type="dxa"/>
              <w:tblLayout w:type="fixed"/>
              <w:tblLook w:firstRow="1" w:lastRow="0" w:firstColumn="1" w:lastColumn="0" w:noHBand="0" w:noVBand="1" w:val="04A0"/>
            </w:tblPr>
            <w:tblGrid>
              <w:gridCol w:w="3285"/>
              <w:gridCol w:w="1417"/>
              <w:gridCol w:w="1276"/>
              <w:gridCol w:w="2150"/>
            </w:tblGrid>
            <w:tr>
              <w:trPr/>
              <w:tc>
                <w:tcPr>
                  <w:tcW w:w="328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left w:w="57" w:type="dxa"/>
                    <w:right w:w="57" w:type="dxa"/>
                  </w:tcMar>
                  <w:vAlign w:val="center"/>
                </w:tcPr>
                <w:p>
                  <w:pPr>
                    <w:pStyle w:val="0"/>
                    <w:autoSpaceDE w:val="0"/>
                    <w:autoSpaceDN w:val="0"/>
                    <w:spacing w:line="240" w:lineRule="exact"/>
                    <w:ind w:left="359" w:hanging="359" w:hangingChars="200"/>
                    <w:jc w:val="left"/>
                    <w:rPr>
                      <w:rFonts w:hint="default" w:asciiTheme="minorEastAsia" w:hAnsiTheme="minorEastAsia" w:eastAsiaTheme="minorEastAsia"/>
                    </w:rPr>
                  </w:pPr>
                  <w:r>
                    <w:rPr>
                      <w:rFonts w:hint="eastAsia" w:asciiTheme="minorEastAsia" w:hAnsiTheme="minorEastAsia" w:eastAsiaTheme="minorEastAsia"/>
                    </w:rPr>
                    <w:t>施設・事業所の数が２０未満の事業者</w:t>
                  </w:r>
                </w:p>
                <w:p>
                  <w:pPr>
                    <w:pStyle w:val="0"/>
                    <w:autoSpaceDE w:val="0"/>
                    <w:autoSpaceDN w:val="0"/>
                    <w:spacing w:line="240" w:lineRule="exact"/>
                    <w:ind w:left="359" w:hanging="359" w:hangingChars="200"/>
                    <w:jc w:val="left"/>
                    <w:rPr>
                      <w:rFonts w:hint="default" w:asciiTheme="minorEastAsia" w:hAnsiTheme="minorEastAsia" w:eastAsiaTheme="minorEastAsia"/>
                    </w:rPr>
                  </w:pPr>
                  <w:r>
                    <w:rPr>
                      <w:rFonts w:hint="default" w:asciiTheme="minorEastAsia" w:hAnsiTheme="minorEastAsia" w:eastAsiaTheme="minorEastAsia"/>
                    </w:rPr>
                    <w:t>（個人立を含む）</w:t>
                  </w:r>
                </w:p>
              </w:tc>
              <w:tc>
                <w:tcPr>
                  <w:tcW w:w="1417" w:type="dxa"/>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tcMar>
                    <w:left w:w="57" w:type="dxa"/>
                    <w:right w:w="57" w:type="dxa"/>
                  </w:tcMar>
                  <w:vAlign w:val="center"/>
                </w:tcPr>
                <w:p>
                  <w:pPr>
                    <w:pStyle w:val="0"/>
                    <w:autoSpaceDE w:val="0"/>
                    <w:autoSpaceDN w:val="0"/>
                    <w:spacing w:line="240" w:lineRule="exact"/>
                    <w:ind w:left="359" w:hanging="359" w:hangingChars="200"/>
                    <w:jc w:val="center"/>
                    <w:rPr>
                      <w:rFonts w:hint="default" w:asciiTheme="minorEastAsia" w:hAnsiTheme="minorEastAsia" w:eastAsiaTheme="minorEastAsia"/>
                    </w:rPr>
                  </w:pPr>
                  <w:r>
                    <w:rPr>
                      <w:rFonts w:hint="eastAsia" w:asciiTheme="minorEastAsia" w:hAnsiTheme="minorEastAsia" w:eastAsiaTheme="minorEastAsia"/>
                    </w:rPr>
                    <w:t>法令遵守責任者</w:t>
                  </w:r>
                </w:p>
                <w:p>
                  <w:pPr>
                    <w:pStyle w:val="0"/>
                    <w:autoSpaceDE w:val="0"/>
                    <w:autoSpaceDN w:val="0"/>
                    <w:spacing w:line="240" w:lineRule="exact"/>
                    <w:ind w:left="359" w:hanging="359" w:hangingChars="200"/>
                    <w:jc w:val="center"/>
                    <w:rPr>
                      <w:rFonts w:hint="default" w:asciiTheme="minorEastAsia" w:hAnsiTheme="minorEastAsia" w:eastAsiaTheme="minorEastAsia"/>
                    </w:rPr>
                  </w:pPr>
                  <w:r>
                    <w:rPr>
                      <w:rFonts w:hint="eastAsia" w:asciiTheme="minorEastAsia" w:hAnsiTheme="minorEastAsia" w:eastAsiaTheme="minorEastAsia"/>
                    </w:rPr>
                    <w:t>の選任</w:t>
                  </w:r>
                </w:p>
              </w:tc>
              <w:tc>
                <w:tcPr>
                  <w:tcW w:w="127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pct12" w:color="auto" w:fill="auto"/>
                  <w:tcMar>
                    <w:left w:w="57" w:type="dxa"/>
                    <w:right w:w="57" w:type="dxa"/>
                  </w:tcMar>
                  <w:vAlign w:val="center"/>
                </w:tcPr>
                <w:p>
                  <w:pPr>
                    <w:pStyle w:val="0"/>
                    <w:autoSpaceDE w:val="0"/>
                    <w:autoSpaceDN w:val="0"/>
                    <w:spacing w:line="240" w:lineRule="exact"/>
                    <w:jc w:val="center"/>
                    <w:rPr>
                      <w:rFonts w:hint="default" w:asciiTheme="minorEastAsia" w:hAnsiTheme="minorEastAsia" w:eastAsiaTheme="minorEastAsia"/>
                    </w:rPr>
                  </w:pPr>
                </w:p>
              </w:tc>
              <w:tc>
                <w:tcPr>
                  <w:tcW w:w="215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pct12" w:color="auto" w:fill="auto"/>
                  <w:tcMar>
                    <w:left w:w="57" w:type="dxa"/>
                    <w:right w:w="57" w:type="dxa"/>
                  </w:tcMar>
                  <w:vAlign w:val="center"/>
                </w:tcPr>
                <w:p>
                  <w:pPr>
                    <w:pStyle w:val="0"/>
                    <w:autoSpaceDE w:val="0"/>
                    <w:autoSpaceDN w:val="0"/>
                    <w:spacing w:line="240" w:lineRule="exact"/>
                    <w:jc w:val="left"/>
                    <w:rPr>
                      <w:rFonts w:hint="default" w:asciiTheme="minorEastAsia" w:hAnsiTheme="minorEastAsia" w:eastAsiaTheme="minorEastAsia"/>
                    </w:rPr>
                  </w:pPr>
                </w:p>
              </w:tc>
            </w:tr>
            <w:tr>
              <w:trPr/>
              <w:tc>
                <w:tcPr>
                  <w:tcW w:w="328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left w:w="57" w:type="dxa"/>
                    <w:right w:w="57" w:type="dxa"/>
                  </w:tcMar>
                  <w:vAlign w:val="center"/>
                </w:tcPr>
                <w:p>
                  <w:pPr>
                    <w:pStyle w:val="0"/>
                    <w:autoSpaceDE w:val="0"/>
                    <w:autoSpaceDN w:val="0"/>
                    <w:spacing w:line="24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施設・事業所の数が２０以上</w:t>
                  </w:r>
                </w:p>
                <w:p>
                  <w:pPr>
                    <w:pStyle w:val="0"/>
                    <w:autoSpaceDE w:val="0"/>
                    <w:autoSpaceDN w:val="0"/>
                    <w:spacing w:line="240" w:lineRule="exact"/>
                    <w:ind w:left="180" w:hanging="180" w:hangingChars="100"/>
                    <w:rPr>
                      <w:rFonts w:hint="default" w:asciiTheme="minorEastAsia" w:hAnsiTheme="minorEastAsia" w:eastAsiaTheme="minorEastAsia"/>
                    </w:rPr>
                  </w:pPr>
                  <w:r>
                    <w:rPr>
                      <w:rFonts w:hint="eastAsia" w:asciiTheme="minorEastAsia" w:hAnsiTheme="minorEastAsia" w:eastAsiaTheme="minorEastAsia"/>
                    </w:rPr>
                    <w:t>　　　　　　　　１００未満の事業者</w:t>
                  </w:r>
                </w:p>
              </w:tc>
              <w:tc>
                <w:tcPr>
                  <w:tcW w:w="1417"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tcMar>
                    <w:left w:w="57" w:type="dxa"/>
                    <w:right w:w="57" w:type="dxa"/>
                  </w:tcMar>
                  <w:vAlign w:val="center"/>
                </w:tcPr>
                <w:p>
                  <w:pPr>
                    <w:pStyle w:val="0"/>
                    <w:autoSpaceDE w:val="0"/>
                    <w:autoSpaceDN w:val="0"/>
                    <w:spacing w:line="240" w:lineRule="exact"/>
                    <w:ind w:left="200" w:hanging="200"/>
                    <w:jc w:val="center"/>
                    <w:rPr>
                      <w:rFonts w:hint="default" w:asciiTheme="minorEastAsia" w:hAnsiTheme="minorEastAsia" w:eastAsiaTheme="minorEastAsia"/>
                    </w:rPr>
                  </w:pPr>
                </w:p>
              </w:tc>
              <w:tc>
                <w:tcPr>
                  <w:tcW w:w="1276" w:type="dxa"/>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tcMar>
                    <w:left w:w="57" w:type="dxa"/>
                    <w:right w:w="57" w:type="dxa"/>
                  </w:tcMar>
                  <w:vAlign w:val="center"/>
                </w:tcPr>
                <w:p>
                  <w:pPr>
                    <w:pStyle w:val="0"/>
                    <w:spacing w:line="240" w:lineRule="exact"/>
                    <w:jc w:val="center"/>
                    <w:rPr>
                      <w:rFonts w:hint="default" w:asciiTheme="minorEastAsia" w:hAnsiTheme="minorEastAsia" w:eastAsiaTheme="minorEastAsia"/>
                    </w:rPr>
                  </w:pPr>
                  <w:r>
                    <w:rPr>
                      <w:rFonts w:hint="eastAsia" w:asciiTheme="minorEastAsia" w:hAnsiTheme="minorEastAsia" w:eastAsiaTheme="minorEastAsia"/>
                    </w:rPr>
                    <w:t>法令遵守規程の整備</w:t>
                  </w:r>
                </w:p>
              </w:tc>
              <w:tc>
                <w:tcPr>
                  <w:tcW w:w="215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pct12" w:color="auto" w:fill="auto"/>
                  <w:tcMar>
                    <w:left w:w="57" w:type="dxa"/>
                    <w:right w:w="57" w:type="dxa"/>
                  </w:tcMar>
                  <w:vAlign w:val="center"/>
                </w:tcPr>
                <w:p>
                  <w:pPr>
                    <w:pStyle w:val="0"/>
                    <w:spacing w:line="240" w:lineRule="exact"/>
                    <w:rPr>
                      <w:rFonts w:hint="default" w:asciiTheme="minorEastAsia" w:hAnsiTheme="minorEastAsia" w:eastAsiaTheme="minorEastAsia"/>
                    </w:rPr>
                  </w:pPr>
                </w:p>
                <w:p>
                  <w:pPr>
                    <w:pStyle w:val="0"/>
                    <w:autoSpaceDE w:val="0"/>
                    <w:autoSpaceDN w:val="0"/>
                    <w:spacing w:line="240" w:lineRule="exact"/>
                    <w:rPr>
                      <w:rFonts w:hint="default" w:asciiTheme="minorEastAsia" w:hAnsiTheme="minorEastAsia" w:eastAsiaTheme="minorEastAsia"/>
                    </w:rPr>
                  </w:pPr>
                </w:p>
              </w:tc>
            </w:tr>
            <w:tr>
              <w:trPr/>
              <w:tc>
                <w:tcPr>
                  <w:tcW w:w="328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left w:w="57" w:type="dxa"/>
                    <w:right w:w="57" w:type="dxa"/>
                  </w:tcMar>
                  <w:vAlign w:val="center"/>
                </w:tcPr>
                <w:p>
                  <w:pPr>
                    <w:pStyle w:val="0"/>
                    <w:autoSpaceDE w:val="0"/>
                    <w:autoSpaceDN w:val="0"/>
                    <w:spacing w:line="240" w:lineRule="exact"/>
                    <w:ind w:left="190" w:hanging="190"/>
                    <w:rPr>
                      <w:rFonts w:hint="default" w:asciiTheme="minorEastAsia" w:hAnsiTheme="minorEastAsia" w:eastAsiaTheme="minorEastAsia"/>
                    </w:rPr>
                  </w:pPr>
                  <w:r>
                    <w:rPr>
                      <w:rFonts w:hint="eastAsia" w:asciiTheme="minorEastAsia" w:hAnsiTheme="minorEastAsia" w:eastAsiaTheme="minorEastAsia"/>
                    </w:rPr>
                    <w:t>施設・事業所の数が１００以上の事業者</w:t>
                  </w:r>
                </w:p>
              </w:tc>
              <w:tc>
                <w:tcPr>
                  <w:tcW w:w="1417"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tcMar>
                    <w:left w:w="57" w:type="dxa"/>
                    <w:right w:w="57" w:type="dxa"/>
                  </w:tcMar>
                  <w:vAlign w:val="center"/>
                </w:tcPr>
                <w:p>
                  <w:pPr>
                    <w:pStyle w:val="0"/>
                    <w:autoSpaceDE w:val="0"/>
                    <w:autoSpaceDN w:val="0"/>
                    <w:spacing w:line="240" w:lineRule="exact"/>
                    <w:ind w:left="200" w:hanging="200"/>
                    <w:rPr>
                      <w:rFonts w:hint="default" w:asciiTheme="minorEastAsia" w:hAnsiTheme="minorEastAsia" w:eastAsiaTheme="minorEastAsia"/>
                    </w:rPr>
                  </w:pPr>
                </w:p>
              </w:tc>
              <w:tc>
                <w:tcPr>
                  <w:tcW w:w="1276"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tcMar>
                    <w:left w:w="57" w:type="dxa"/>
                    <w:right w:w="57" w:type="dxa"/>
                  </w:tcMar>
                  <w:vAlign w:val="center"/>
                </w:tcPr>
                <w:p>
                  <w:pPr>
                    <w:pStyle w:val="0"/>
                    <w:autoSpaceDE w:val="0"/>
                    <w:autoSpaceDN w:val="0"/>
                    <w:spacing w:line="240" w:lineRule="exact"/>
                    <w:rPr>
                      <w:rFonts w:hint="default" w:asciiTheme="minorEastAsia" w:hAnsiTheme="minorEastAsia" w:eastAsiaTheme="minorEastAsia"/>
                    </w:rPr>
                  </w:pPr>
                </w:p>
              </w:tc>
              <w:tc>
                <w:tcPr>
                  <w:tcW w:w="215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left w:w="57" w:type="dxa"/>
                    <w:right w:w="57" w:type="dxa"/>
                  </w:tcMar>
                  <w:vAlign w:val="center"/>
                </w:tcPr>
                <w:p>
                  <w:pPr>
                    <w:pStyle w:val="0"/>
                    <w:spacing w:line="240" w:lineRule="exact"/>
                    <w:rPr>
                      <w:rFonts w:hint="default" w:asciiTheme="minorEastAsia" w:hAnsiTheme="minorEastAsia" w:eastAsiaTheme="minorEastAsia"/>
                    </w:rPr>
                  </w:pPr>
                  <w:r>
                    <w:rPr>
                      <w:rFonts w:hint="eastAsia" w:asciiTheme="minorEastAsia" w:hAnsiTheme="minorEastAsia" w:eastAsiaTheme="minorEastAsia"/>
                    </w:rPr>
                    <w:t>法令遵守に係る定期的な業務執行状況監査の実施</w:t>
                  </w:r>
                </w:p>
              </w:tc>
            </w:tr>
          </w:tbl>
          <w:p>
            <w:pPr>
              <w:pStyle w:val="0"/>
              <w:autoSpaceDE w:val="0"/>
              <w:autoSpaceDN w:val="0"/>
              <w:spacing w:line="60" w:lineRule="exact"/>
              <w:ind w:left="199" w:hanging="199"/>
              <w:rPr>
                <w:rFonts w:hint="default" w:asciiTheme="minorEastAsia" w:hAnsiTheme="minorEastAsia" w:eastAsiaTheme="minorEastAsia"/>
              </w:rPr>
            </w:pPr>
          </w:p>
          <w:p>
            <w:pPr>
              <w:pStyle w:val="0"/>
              <w:autoSpaceDE w:val="0"/>
              <w:autoSpaceDN w:val="0"/>
              <w:spacing w:line="260" w:lineRule="exact"/>
              <w:ind w:left="200" w:hanging="200"/>
              <w:rPr>
                <w:rFonts w:hint="default" w:asciiTheme="minorEastAsia" w:hAnsiTheme="minorEastAsia" w:eastAsiaTheme="minorEastAsia"/>
              </w:rPr>
            </w:pPr>
            <w:r>
              <w:rPr>
                <w:rFonts w:hint="eastAsia" w:asciiTheme="minorEastAsia" w:hAnsiTheme="minorEastAsia" w:eastAsiaTheme="minorEastAsia"/>
              </w:rPr>
              <w:t>　　　※　施設・事業所の数は、その確認を受けた種別ごとに１つと数える。</w:t>
            </w:r>
          </w:p>
          <w:p>
            <w:pPr>
              <w:pStyle w:val="0"/>
              <w:autoSpaceDE w:val="0"/>
              <w:autoSpaceDN w:val="0"/>
              <w:spacing w:line="260" w:lineRule="exact"/>
              <w:ind w:left="113" w:hanging="113"/>
              <w:rPr>
                <w:rFonts w:hint="default" w:asciiTheme="minorEastAsia" w:hAnsiTheme="minorEastAsia" w:eastAsiaTheme="minorEastAsia"/>
              </w:rPr>
            </w:pPr>
            <w:r>
              <w:rPr>
                <w:rFonts w:hint="default" w:asciiTheme="minorEastAsia" w:hAnsiTheme="minorEastAsia" w:eastAsiaTheme="minorEastAsia"/>
              </w:rPr>
              <w:t>　　　　　</w:t>
            </w:r>
            <w:r>
              <w:rPr>
                <w:rFonts w:hint="eastAsia" w:asciiTheme="minorEastAsia" w:hAnsiTheme="minorEastAsia" w:eastAsiaTheme="minorEastAsia"/>
              </w:rPr>
              <w:t>保育所と小規模保育事業の確認を受けている場合、確認を受けている施設・事業所は２つとなる。</w:t>
            </w:r>
          </w:p>
          <w:p>
            <w:pPr>
              <w:pStyle w:val="0"/>
              <w:autoSpaceDE w:val="0"/>
              <w:autoSpaceDN w:val="0"/>
              <w:spacing w:line="260" w:lineRule="exact"/>
              <w:ind w:left="113" w:hanging="113"/>
              <w:rPr>
                <w:rFonts w:hint="default" w:asciiTheme="minorEastAsia" w:hAnsiTheme="minorEastAsia" w:eastAsiaTheme="minorEastAsia"/>
              </w:rPr>
            </w:pPr>
          </w:p>
          <w:p>
            <w:pPr>
              <w:pStyle w:val="0"/>
              <w:autoSpaceDE w:val="0"/>
              <w:autoSpaceDN w:val="0"/>
              <w:spacing w:line="260" w:lineRule="exact"/>
              <w:ind w:left="200" w:hanging="200"/>
              <w:rPr>
                <w:rFonts w:hint="default" w:asciiTheme="minorEastAsia" w:hAnsiTheme="minorEastAsia" w:eastAsiaTheme="minorEastAsia"/>
              </w:rPr>
            </w:pPr>
            <w:r>
              <w:rPr>
                <w:rFonts w:hint="eastAsia" w:asciiTheme="minorEastAsia" w:hAnsiTheme="minorEastAsia" w:eastAsiaTheme="minorEastAsia"/>
              </w:rPr>
              <w:t>○業務管理体制の確認検査</w:t>
            </w:r>
          </w:p>
          <w:p>
            <w:pPr>
              <w:pStyle w:val="0"/>
              <w:autoSpaceDE w:val="0"/>
              <w:autoSpaceDN w:val="0"/>
              <w:spacing w:line="260" w:lineRule="exact"/>
              <w:ind w:left="200" w:hanging="200"/>
              <w:rPr>
                <w:rFonts w:hint="default" w:asciiTheme="minorEastAsia" w:hAnsiTheme="minorEastAsia" w:eastAsiaTheme="minorEastAsia"/>
              </w:rPr>
            </w:pPr>
            <w:r>
              <w:rPr>
                <w:rFonts w:hint="eastAsia" w:asciiTheme="minorEastAsia" w:hAnsiTheme="minorEastAsia" w:eastAsiaTheme="minorEastAsia"/>
              </w:rPr>
              <w:t>　　上記の業務管理体制整備に関する届出を受けた内閣総理大臣（内閣府子ども・子育て本部）、都道府県知事及び市町村長は、子ども・子育て支援法第</w:t>
            </w:r>
            <w:r>
              <w:rPr>
                <w:rFonts w:hint="eastAsia" w:asciiTheme="minorEastAsia" w:hAnsiTheme="minorEastAsia" w:eastAsiaTheme="minorEastAsia"/>
              </w:rPr>
              <w:t>56</w:t>
            </w:r>
            <w:r>
              <w:rPr>
                <w:rFonts w:hint="eastAsia" w:asciiTheme="minorEastAsia" w:hAnsiTheme="minorEastAsia" w:eastAsiaTheme="minorEastAsia"/>
              </w:rPr>
              <w:t>条の規定に基づき、業務管理体制の整備・運用状況を確認するため、定期的に一般検査を実施している。</w:t>
            </w:r>
          </w:p>
          <w:p>
            <w:pPr>
              <w:pStyle w:val="0"/>
              <w:autoSpaceDE w:val="0"/>
              <w:autoSpaceDN w:val="0"/>
              <w:spacing w:line="260" w:lineRule="exact"/>
              <w:ind w:left="200" w:hanging="200"/>
              <w:rPr>
                <w:rFonts w:hint="default" w:asciiTheme="minorEastAsia" w:hAnsiTheme="minorEastAsia" w:eastAsiaTheme="minorEastAsia"/>
              </w:rPr>
            </w:pPr>
            <w:r>
              <w:rPr>
                <w:rFonts w:hint="eastAsia" w:asciiTheme="minorEastAsia" w:hAnsiTheme="minorEastAsia" w:eastAsiaTheme="minorEastAsia"/>
              </w:rPr>
              <w:t>　　また、次のいずれかに該当する場合には、特別検査を実施する。</w:t>
            </w:r>
          </w:p>
          <w:p>
            <w:pPr>
              <w:pStyle w:val="0"/>
              <w:autoSpaceDE w:val="0"/>
              <w:autoSpaceDN w:val="0"/>
              <w:spacing w:line="260" w:lineRule="exact"/>
              <w:ind w:left="719" w:hanging="719" w:hangingChars="400"/>
              <w:rPr>
                <w:rFonts w:hint="default" w:asciiTheme="minorEastAsia" w:hAnsiTheme="minorEastAsia" w:eastAsiaTheme="minorEastAsia"/>
              </w:rPr>
            </w:pPr>
            <w:r>
              <w:rPr>
                <w:rFonts w:hint="eastAsia" w:asciiTheme="minorEastAsia" w:hAnsiTheme="minorEastAsia" w:eastAsiaTheme="minorEastAsia"/>
              </w:rPr>
              <w:t>　　　①　特定教育・保育施設又は特定地域型保育事業の運営に不正又は著しい不当があったことを疑うに足りる理由があるとき</w:t>
            </w:r>
          </w:p>
          <w:p>
            <w:pPr>
              <w:pStyle w:val="0"/>
              <w:autoSpaceDE w:val="0"/>
              <w:autoSpaceDN w:val="0"/>
              <w:spacing w:line="260" w:lineRule="exact"/>
              <w:ind w:left="200" w:hanging="200"/>
              <w:rPr>
                <w:rFonts w:hint="default" w:asciiTheme="minorEastAsia" w:hAnsiTheme="minorEastAsia" w:eastAsiaTheme="minorEastAsia"/>
              </w:rPr>
            </w:pPr>
            <w:r>
              <w:rPr>
                <w:rFonts w:hint="eastAsia" w:asciiTheme="minorEastAsia" w:hAnsiTheme="minorEastAsia" w:eastAsiaTheme="minorEastAsia"/>
              </w:rPr>
              <w:t>　　　②　度重なる指導によっても改善が見られないとき</w:t>
            </w:r>
          </w:p>
          <w:p>
            <w:pPr>
              <w:pStyle w:val="0"/>
              <w:autoSpaceDE w:val="0"/>
              <w:autoSpaceDN w:val="0"/>
              <w:spacing w:line="260" w:lineRule="exact"/>
              <w:ind w:left="200" w:hanging="200"/>
              <w:rPr>
                <w:rFonts w:hint="default" w:asciiTheme="minorEastAsia" w:hAnsiTheme="minorEastAsia" w:eastAsiaTheme="minorEastAsia"/>
              </w:rPr>
            </w:pPr>
            <w:r>
              <w:rPr>
                <w:rFonts w:hint="eastAsia" w:asciiTheme="minorEastAsia" w:hAnsiTheme="minorEastAsia" w:eastAsiaTheme="minorEastAsia"/>
              </w:rPr>
              <w:t>　　　③　正当な理由がなく、一般検査を拒否したとき</w:t>
            </w:r>
          </w:p>
          <w:p>
            <w:pPr>
              <w:pStyle w:val="0"/>
              <w:autoSpaceDE w:val="0"/>
              <w:autoSpaceDN w:val="0"/>
              <w:spacing w:line="260" w:lineRule="exact"/>
              <w:ind w:left="200" w:hanging="200"/>
              <w:rPr>
                <w:rFonts w:hint="default" w:asciiTheme="minorEastAsia" w:hAnsiTheme="minorEastAsia" w:eastAsiaTheme="minorEastAsia"/>
              </w:rPr>
            </w:pPr>
          </w:p>
        </w:tc>
      </w:tr>
    </w:tbl>
    <w:p>
      <w:pPr>
        <w:pStyle w:val="0"/>
        <w:rPr>
          <w:rFonts w:hint="default" w:asciiTheme="minorEastAsia" w:hAnsiTheme="minorEastAsia" w:eastAsiaTheme="minorEastAsia"/>
        </w:rPr>
      </w:pPr>
    </w:p>
    <w:p>
      <w:pPr>
        <w:pStyle w:val="0"/>
        <w:rPr>
          <w:rFonts w:hint="default" w:asciiTheme="minorEastAsia" w:hAnsiTheme="minorEastAsia" w:eastAsiaTheme="minorEastAsia"/>
        </w:rPr>
      </w:pPr>
    </w:p>
    <w:p>
      <w:pPr>
        <w:pStyle w:val="0"/>
        <w:rPr>
          <w:rFonts w:hint="default" w:asciiTheme="minorEastAsia" w:hAnsiTheme="minorEastAsia" w:eastAsiaTheme="minorEastAsia"/>
        </w:rPr>
      </w:pPr>
    </w:p>
    <w:p>
      <w:pPr>
        <w:pStyle w:val="0"/>
        <w:rPr>
          <w:rFonts w:hint="default" w:asciiTheme="minorEastAsia" w:hAnsiTheme="minorEastAsia" w:eastAsiaTheme="minorEastAsia"/>
        </w:rPr>
      </w:pPr>
    </w:p>
    <w:p>
      <w:pPr>
        <w:pStyle w:val="0"/>
        <w:rPr>
          <w:rFonts w:hint="default" w:asciiTheme="minorEastAsia" w:hAnsiTheme="minorEastAsia" w:eastAsiaTheme="minorEastAsia"/>
        </w:rPr>
      </w:pPr>
    </w:p>
    <w:p>
      <w:pPr>
        <w:pStyle w:val="0"/>
        <w:rPr>
          <w:rFonts w:hint="default" w:asciiTheme="minorEastAsia" w:hAnsiTheme="minorEastAsia" w:eastAsiaTheme="minorEastAsia"/>
        </w:rPr>
      </w:pPr>
    </w:p>
    <w:p>
      <w:pPr>
        <w:pStyle w:val="0"/>
        <w:rPr>
          <w:rFonts w:hint="default" w:asciiTheme="minorEastAsia" w:hAnsiTheme="minorEastAsia" w:eastAsiaTheme="minorEastAsia"/>
        </w:rPr>
      </w:pPr>
    </w:p>
    <w:p>
      <w:pPr>
        <w:pStyle w:val="0"/>
        <w:rPr>
          <w:rFonts w:hint="default" w:asciiTheme="minorEastAsia" w:hAnsiTheme="minorEastAsia" w:eastAsiaTheme="minorEastAsia"/>
        </w:rPr>
      </w:pPr>
    </w:p>
    <w:p>
      <w:pPr>
        <w:pStyle w:val="0"/>
        <w:rPr>
          <w:rFonts w:hint="default" w:asciiTheme="minorEastAsia" w:hAnsiTheme="minorEastAsia" w:eastAsiaTheme="minorEastAsia"/>
        </w:rPr>
      </w:pPr>
    </w:p>
    <w:p>
      <w:pPr>
        <w:pStyle w:val="0"/>
        <w:rPr>
          <w:rFonts w:hint="default" w:asciiTheme="minorEastAsia" w:hAnsiTheme="minorEastAsia" w:eastAsiaTheme="minorEastAsia"/>
        </w:rPr>
      </w:pPr>
    </w:p>
    <w:p>
      <w:pPr>
        <w:pStyle w:val="0"/>
        <w:rPr>
          <w:rFonts w:hint="default" w:asciiTheme="minorEastAsia" w:hAnsiTheme="minorEastAsia" w:eastAsiaTheme="minorEastAsia"/>
        </w:rPr>
      </w:pPr>
    </w:p>
    <w:p>
      <w:pPr>
        <w:pStyle w:val="0"/>
        <w:rPr>
          <w:rFonts w:hint="default" w:asciiTheme="minorEastAsia" w:hAnsiTheme="minorEastAsia" w:eastAsiaTheme="minorEastAsia"/>
        </w:rPr>
      </w:pPr>
    </w:p>
    <w:p>
      <w:pPr>
        <w:pStyle w:val="0"/>
        <w:rPr>
          <w:rFonts w:hint="default" w:asciiTheme="minorEastAsia" w:hAnsiTheme="minorEastAsia" w:eastAsiaTheme="minorEastAsia"/>
        </w:rPr>
      </w:pPr>
    </w:p>
    <w:p>
      <w:pPr>
        <w:pStyle w:val="0"/>
        <w:rPr>
          <w:rFonts w:hint="default" w:asciiTheme="minorEastAsia" w:hAnsiTheme="minorEastAsia" w:eastAsiaTheme="minorEastAsia"/>
        </w:rPr>
      </w:pPr>
    </w:p>
    <w:p>
      <w:pPr>
        <w:pStyle w:val="0"/>
        <w:rPr>
          <w:rFonts w:hint="default" w:asciiTheme="minorEastAsia" w:hAnsiTheme="minorEastAsia" w:eastAsiaTheme="minorEastAsia"/>
        </w:rPr>
      </w:pPr>
    </w:p>
    <w:p>
      <w:pPr>
        <w:pStyle w:val="0"/>
        <w:rPr>
          <w:rFonts w:hint="default" w:asciiTheme="minorEastAsia" w:hAnsiTheme="minorEastAsia" w:eastAsiaTheme="minorEastAsia"/>
        </w:rPr>
      </w:pPr>
    </w:p>
    <w:p>
      <w:pPr>
        <w:pStyle w:val="0"/>
        <w:rPr>
          <w:rFonts w:hint="default" w:asciiTheme="minorEastAsia" w:hAnsiTheme="minorEastAsia" w:eastAsiaTheme="minorEastAsia"/>
        </w:rPr>
      </w:pPr>
    </w:p>
    <w:p>
      <w:pPr>
        <w:pStyle w:val="0"/>
        <w:rPr>
          <w:rFonts w:hint="default" w:asciiTheme="minorEastAsia" w:hAnsiTheme="minorEastAsia" w:eastAsiaTheme="minorEastAsia"/>
        </w:rPr>
      </w:pPr>
    </w:p>
    <w:p>
      <w:pPr>
        <w:pStyle w:val="0"/>
        <w:rPr>
          <w:rFonts w:hint="default" w:asciiTheme="minorEastAsia" w:hAnsiTheme="minorEastAsia" w:eastAsiaTheme="minorEastAsia"/>
        </w:rPr>
      </w:pPr>
    </w:p>
    <w:p>
      <w:pPr>
        <w:pStyle w:val="0"/>
        <w:rPr>
          <w:rFonts w:hint="default" w:asciiTheme="minorEastAsia" w:hAnsiTheme="minorEastAsia" w:eastAsiaTheme="minorEastAsia"/>
        </w:rPr>
      </w:pPr>
    </w:p>
    <w:p>
      <w:pPr>
        <w:pStyle w:val="0"/>
        <w:rPr>
          <w:rFonts w:hint="default" w:asciiTheme="minorEastAsia" w:hAnsiTheme="minorEastAsia" w:eastAsiaTheme="minorEastAsia"/>
        </w:rPr>
      </w:pPr>
    </w:p>
    <w:p>
      <w:pPr>
        <w:pStyle w:val="0"/>
        <w:rPr>
          <w:rFonts w:hint="default" w:asciiTheme="minorEastAsia" w:hAnsiTheme="minorEastAsia" w:eastAsiaTheme="minorEastAsia"/>
        </w:rPr>
      </w:pPr>
    </w:p>
    <w:p>
      <w:pPr>
        <w:pStyle w:val="0"/>
        <w:rPr>
          <w:rFonts w:hint="default" w:asciiTheme="minorEastAsia" w:hAnsiTheme="minorEastAsia" w:eastAsiaTheme="minorEastAsia"/>
        </w:rPr>
      </w:pPr>
    </w:p>
    <w:p>
      <w:pPr>
        <w:pStyle w:val="0"/>
        <w:rPr>
          <w:rFonts w:hint="default" w:asciiTheme="minorEastAsia" w:hAnsiTheme="minorEastAsia" w:eastAsiaTheme="minorEastAsia"/>
        </w:rPr>
      </w:pPr>
    </w:p>
    <w:p>
      <w:pPr>
        <w:pStyle w:val="0"/>
        <w:rPr>
          <w:rFonts w:hint="default" w:asciiTheme="minorEastAsia" w:hAnsiTheme="minorEastAsia" w:eastAsiaTheme="minorEastAsia"/>
        </w:rPr>
      </w:pPr>
    </w:p>
    <w:p>
      <w:pPr>
        <w:pStyle w:val="0"/>
        <w:rPr>
          <w:rFonts w:hint="default" w:asciiTheme="minorEastAsia" w:hAnsiTheme="minorEastAsia" w:eastAsiaTheme="minorEastAsia"/>
        </w:rPr>
      </w:pPr>
    </w:p>
    <w:p>
      <w:pPr>
        <w:pStyle w:val="0"/>
        <w:rPr>
          <w:rFonts w:hint="default" w:asciiTheme="minorEastAsia" w:hAnsiTheme="minorEastAsia" w:eastAsiaTheme="minorEastAsia"/>
        </w:rPr>
      </w:pPr>
    </w:p>
    <w:p>
      <w:pPr>
        <w:pStyle w:val="0"/>
        <w:rPr>
          <w:rFonts w:hint="default" w:asciiTheme="minorEastAsia" w:hAnsiTheme="minorEastAsia" w:eastAsiaTheme="minorEastAsia"/>
        </w:rPr>
      </w:pPr>
    </w:p>
    <w:p>
      <w:pPr>
        <w:pStyle w:val="0"/>
        <w:rPr>
          <w:rFonts w:hint="default" w:asciiTheme="minorEastAsia" w:hAnsiTheme="minorEastAsia" w:eastAsiaTheme="minorEastAsia"/>
        </w:rPr>
      </w:pPr>
    </w:p>
    <w:p>
      <w:pPr>
        <w:pStyle w:val="0"/>
        <w:rPr>
          <w:rFonts w:hint="default" w:asciiTheme="minorEastAsia" w:hAnsiTheme="minorEastAsia" w:eastAsiaTheme="minorEastAsia"/>
        </w:rPr>
      </w:pPr>
    </w:p>
    <w:p>
      <w:pPr>
        <w:pStyle w:val="0"/>
        <w:rPr>
          <w:rFonts w:hint="default" w:asciiTheme="minorEastAsia" w:hAnsiTheme="minorEastAsia" w:eastAsiaTheme="minorEastAsia"/>
        </w:rPr>
      </w:pPr>
    </w:p>
    <w:p>
      <w:pPr>
        <w:pStyle w:val="0"/>
        <w:rPr>
          <w:rFonts w:hint="default" w:asciiTheme="minorEastAsia" w:hAnsiTheme="minorEastAsia" w:eastAsiaTheme="minorEastAsia"/>
        </w:rPr>
      </w:pPr>
    </w:p>
    <w:p>
      <w:pPr>
        <w:pStyle w:val="0"/>
        <w:rPr>
          <w:rFonts w:hint="default" w:asciiTheme="minorEastAsia" w:hAnsiTheme="minorEastAsia" w:eastAsiaTheme="minorEastAsia"/>
        </w:rPr>
      </w:pPr>
    </w:p>
    <w:p>
      <w:pPr>
        <w:pStyle w:val="0"/>
        <w:rPr>
          <w:rFonts w:hint="default" w:asciiTheme="minorEastAsia" w:hAnsiTheme="minorEastAsia" w:eastAsiaTheme="minorEastAsia"/>
        </w:rPr>
      </w:pPr>
      <w:r>
        <w:rPr>
          <w:rFonts w:hint="eastAsia" w:asciiTheme="minorEastAsia" w:hAnsiTheme="minorEastAsia" w:eastAsiaTheme="minorEastAsia"/>
        </w:rPr>
        <w:t>処遇改善等加算の用語の定義</w:t>
      </w:r>
    </w:p>
    <w:p>
      <w:pPr>
        <w:pStyle w:val="0"/>
        <w:rPr>
          <w:rFonts w:hint="default" w:asciiTheme="minorEastAsia" w:hAnsiTheme="minorEastAsia" w:eastAsiaTheme="minorEastAsia"/>
        </w:rPr>
      </w:pPr>
      <w:r>
        <w:rPr>
          <w:rFonts w:hint="eastAsia" w:asciiTheme="minorEastAsia" w:hAnsiTheme="minorEastAsia" w:eastAsiaTheme="minorEastAsia"/>
        </w:rPr>
        <w:t>（こ成保</w:t>
      </w:r>
      <w:r>
        <w:rPr>
          <w:rFonts w:hint="eastAsia" w:asciiTheme="minorEastAsia" w:hAnsiTheme="minorEastAsia" w:eastAsiaTheme="minorEastAsia"/>
        </w:rPr>
        <w:t>2967</w:t>
      </w:r>
      <w:r>
        <w:rPr>
          <w:rFonts w:hint="eastAsia" w:asciiTheme="minorEastAsia" w:hAnsiTheme="minorEastAsia" w:eastAsiaTheme="minorEastAsia"/>
        </w:rPr>
        <w:t>文科初第</w:t>
      </w:r>
      <w:r>
        <w:rPr>
          <w:rFonts w:hint="eastAsia" w:asciiTheme="minorEastAsia" w:hAnsiTheme="minorEastAsia" w:eastAsiaTheme="minorEastAsia"/>
        </w:rPr>
        <w:t>250</w:t>
      </w:r>
      <w:r>
        <w:rPr>
          <w:rFonts w:hint="eastAsia" w:asciiTheme="minorEastAsia" w:hAnsiTheme="minorEastAsia" w:eastAsiaTheme="minorEastAsia"/>
        </w:rPr>
        <w:t>号　令和</w:t>
      </w:r>
      <w:r>
        <w:rPr>
          <w:rFonts w:hint="eastAsia" w:asciiTheme="minorEastAsia" w:hAnsiTheme="minorEastAsia" w:eastAsiaTheme="minorEastAsia"/>
        </w:rPr>
        <w:t>7</w:t>
      </w:r>
      <w:r>
        <w:rPr>
          <w:rFonts w:hint="eastAsia" w:asciiTheme="minorEastAsia" w:hAnsiTheme="minorEastAsia" w:eastAsiaTheme="minorEastAsia"/>
        </w:rPr>
        <w:t>年</w:t>
      </w:r>
      <w:r>
        <w:rPr>
          <w:rFonts w:hint="eastAsia" w:asciiTheme="minorEastAsia" w:hAnsiTheme="minorEastAsia" w:eastAsiaTheme="minorEastAsia"/>
        </w:rPr>
        <w:t>4</w:t>
      </w:r>
      <w:r>
        <w:rPr>
          <w:rFonts w:hint="eastAsia" w:asciiTheme="minorEastAsia" w:hAnsiTheme="minorEastAsia" w:eastAsiaTheme="minorEastAsia"/>
        </w:rPr>
        <w:t>月</w:t>
      </w:r>
      <w:r>
        <w:rPr>
          <w:rFonts w:hint="eastAsia" w:asciiTheme="minorEastAsia" w:hAnsiTheme="minorEastAsia" w:eastAsiaTheme="minorEastAsia"/>
        </w:rPr>
        <w:t>11</w:t>
      </w:r>
      <w:r>
        <w:rPr>
          <w:rFonts w:hint="eastAsia" w:asciiTheme="minorEastAsia" w:hAnsiTheme="minorEastAsia" w:eastAsiaTheme="minorEastAsia"/>
        </w:rPr>
        <w:t>日　こども家庭庁成育局長　文部科学省初等中等教育局長）</w:t>
      </w:r>
    </w:p>
    <w:p>
      <w:pPr>
        <w:pStyle w:val="0"/>
        <w:rPr>
          <w:rFonts w:hint="default" w:asciiTheme="minorEastAsia" w:hAnsiTheme="minorEastAsia" w:eastAsiaTheme="minorEastAsia"/>
        </w:rPr>
      </w:pPr>
    </w:p>
    <w:p>
      <w:pPr>
        <w:pStyle w:val="0"/>
        <w:rPr>
          <w:rFonts w:hint="default" w:asciiTheme="minorEastAsia" w:hAnsiTheme="minorEastAsia" w:eastAsiaTheme="minorEastAsia"/>
        </w:rPr>
      </w:pPr>
      <w:r>
        <w:rPr>
          <w:rFonts w:hint="eastAsia" w:asciiTheme="minorEastAsia" w:hAnsiTheme="minorEastAsia" w:eastAsiaTheme="minorEastAsia"/>
        </w:rPr>
        <w:t>〇「見込平均利用子ども数」</w:t>
      </w:r>
    </w:p>
    <w:p>
      <w:pPr>
        <w:pStyle w:val="0"/>
        <w:ind w:left="180" w:leftChars="100" w:firstLine="180" w:firstLineChars="100"/>
        <w:rPr>
          <w:rFonts w:hint="default" w:asciiTheme="minorEastAsia" w:hAnsiTheme="minorEastAsia" w:eastAsiaTheme="minorEastAsia"/>
        </w:rPr>
      </w:pPr>
      <w:r>
        <w:rPr>
          <w:rFonts w:hint="eastAsia" w:asciiTheme="minorEastAsia" w:hAnsiTheme="minorEastAsia" w:eastAsiaTheme="minorEastAsia"/>
        </w:rPr>
        <w:t>加算当年度内の賃金改善実施期間における各月初日の利用子ども数（広域利用子ども数を含む。）の見込数の総数を賃金改善実施期間の月数で除して得た数をいう。利用子ども数の見込数については、過去の実績等を勘案し、実態に沿ったものとすること。</w:t>
      </w:r>
    </w:p>
    <w:p>
      <w:pPr>
        <w:pStyle w:val="0"/>
        <w:ind w:left="180" w:leftChars="100" w:firstLine="180" w:firstLineChars="100"/>
        <w:rPr>
          <w:rFonts w:hint="default" w:asciiTheme="minorEastAsia" w:hAnsiTheme="minorEastAsia" w:eastAsiaTheme="minorEastAsia"/>
        </w:rPr>
      </w:pPr>
    </w:p>
    <w:p>
      <w:pPr>
        <w:pStyle w:val="0"/>
        <w:rPr>
          <w:rFonts w:hint="default" w:asciiTheme="minorEastAsia" w:hAnsiTheme="minorEastAsia" w:eastAsiaTheme="minorEastAsia"/>
        </w:rPr>
      </w:pPr>
      <w:r>
        <w:rPr>
          <w:rFonts w:hint="eastAsia" w:asciiTheme="minorEastAsia" w:hAnsiTheme="minorEastAsia" w:eastAsiaTheme="minorEastAsia"/>
        </w:rPr>
        <w:t>〇「基礎職員数」</w:t>
      </w:r>
    </w:p>
    <w:p>
      <w:pPr>
        <w:pStyle w:val="0"/>
        <w:ind w:firstLine="359" w:firstLineChars="200"/>
        <w:rPr>
          <w:rFonts w:hint="default" w:asciiTheme="minorEastAsia" w:hAnsiTheme="minorEastAsia" w:eastAsiaTheme="minorEastAsia"/>
        </w:rPr>
      </w:pPr>
      <w:r>
        <w:rPr>
          <w:rFonts w:hint="eastAsia" w:asciiTheme="minorEastAsia" w:hAnsiTheme="minorEastAsia" w:eastAsiaTheme="minorEastAsia"/>
        </w:rPr>
        <w:t>別表の左欄の施設・事業所の区分に応じて同表の右欄により算出される基礎職員数（１人未満の端数は四捨五入）をいう。</w:t>
      </w:r>
    </w:p>
    <w:p>
      <w:pPr>
        <w:pStyle w:val="0"/>
        <w:ind w:left="140" w:leftChars="78" w:firstLine="38" w:firstLineChars="21"/>
        <w:rPr>
          <w:rFonts w:hint="default" w:asciiTheme="minorEastAsia" w:hAnsiTheme="minorEastAsia" w:eastAsiaTheme="minorEastAsia"/>
        </w:rPr>
      </w:pPr>
      <w:r>
        <w:rPr>
          <w:rFonts w:hint="eastAsia" w:asciiTheme="minorEastAsia" w:hAnsiTheme="minorEastAsia" w:eastAsiaTheme="minorEastAsia"/>
        </w:rPr>
        <w:t>別表の右欄による算出に当たっては、年齢別の児童数は、加算当年度の４月時点の利用子ども数又は「見込平均利用子ども数」を用い、各種加算の適用状況は、加算当年度の４月時点の状況により判断する。</w:t>
      </w:r>
    </w:p>
    <w:p>
      <w:pPr>
        <w:pStyle w:val="0"/>
        <w:ind w:left="140" w:leftChars="78" w:firstLine="38" w:firstLineChars="21"/>
        <w:rPr>
          <w:rFonts w:hint="default" w:asciiTheme="minorEastAsia" w:hAnsiTheme="minorEastAsia" w:eastAsiaTheme="minorEastAsia"/>
        </w:rPr>
      </w:pPr>
    </w:p>
    <w:p>
      <w:pPr>
        <w:pStyle w:val="0"/>
        <w:rPr>
          <w:rFonts w:hint="default" w:asciiTheme="minorEastAsia" w:hAnsiTheme="minorEastAsia" w:eastAsiaTheme="minorEastAsia"/>
        </w:rPr>
      </w:pPr>
      <w:r>
        <w:rPr>
          <w:rFonts w:hint="eastAsia" w:asciiTheme="minorEastAsia" w:hAnsiTheme="minorEastAsia" w:eastAsiaTheme="minorEastAsia"/>
        </w:rPr>
        <w:t>〇「賃金改善実施期間」</w:t>
      </w:r>
    </w:p>
    <w:p>
      <w:pPr>
        <w:pStyle w:val="0"/>
        <w:ind w:firstLine="359" w:firstLineChars="200"/>
        <w:rPr>
          <w:rFonts w:hint="default" w:asciiTheme="minorEastAsia" w:hAnsiTheme="minorEastAsia" w:eastAsiaTheme="minorEastAsia"/>
        </w:rPr>
      </w:pPr>
      <w:r>
        <w:rPr>
          <w:rFonts w:hint="eastAsia" w:asciiTheme="minorEastAsia" w:hAnsiTheme="minorEastAsia" w:eastAsiaTheme="minorEastAsia"/>
        </w:rPr>
        <w:t>加算当年度の賃金の改善を実施する月からその後の最初の３月までをいう。</w:t>
      </w:r>
    </w:p>
    <w:p>
      <w:pPr>
        <w:pStyle w:val="0"/>
        <w:ind w:firstLine="359" w:firstLineChars="200"/>
        <w:rPr>
          <w:rFonts w:hint="default" w:asciiTheme="minorEastAsia" w:hAnsiTheme="minorEastAsia" w:eastAsiaTheme="minorEastAsia"/>
        </w:rPr>
      </w:pPr>
    </w:p>
    <w:p>
      <w:pPr>
        <w:pStyle w:val="0"/>
        <w:rPr>
          <w:rFonts w:hint="default" w:asciiTheme="minorEastAsia" w:hAnsiTheme="minorEastAsia" w:eastAsiaTheme="minorEastAsia"/>
        </w:rPr>
      </w:pPr>
      <w:r>
        <w:rPr>
          <w:rFonts w:hint="eastAsia" w:asciiTheme="minorEastAsia" w:hAnsiTheme="minorEastAsia" w:eastAsiaTheme="minorEastAsia"/>
        </w:rPr>
        <w:t>〇「加算による改善等見込総額」</w:t>
      </w:r>
    </w:p>
    <w:p>
      <w:pPr>
        <w:pStyle w:val="0"/>
        <w:ind w:firstLine="359" w:firstLineChars="200"/>
        <w:rPr>
          <w:rFonts w:hint="default" w:asciiTheme="minorEastAsia" w:hAnsiTheme="minorEastAsia" w:eastAsiaTheme="minorEastAsia"/>
        </w:rPr>
      </w:pPr>
      <w:r>
        <w:rPr>
          <w:rFonts w:hint="eastAsia" w:asciiTheme="minorEastAsia" w:hAnsiTheme="minorEastAsia" w:eastAsiaTheme="minorEastAsia"/>
        </w:rPr>
        <w:t>「加算による改善見込総額」と</w:t>
      </w:r>
      <w:r>
        <w:rPr>
          <w:rFonts w:hint="eastAsia" w:asciiTheme="minorEastAsia" w:hAnsiTheme="minorEastAsia" w:eastAsiaTheme="minorEastAsia"/>
        </w:rPr>
        <w:t xml:space="preserve"> </w:t>
      </w:r>
      <w:r>
        <w:rPr>
          <w:rFonts w:hint="eastAsia" w:asciiTheme="minorEastAsia" w:hAnsiTheme="minorEastAsia" w:eastAsiaTheme="minorEastAsia"/>
        </w:rPr>
        <w:t>「事業主負担増加見込総額」を合計して得た額（千円未満の端数は切り捨て）をいう。</w:t>
      </w:r>
    </w:p>
    <w:p>
      <w:pPr>
        <w:pStyle w:val="0"/>
        <w:ind w:firstLine="359" w:firstLineChars="200"/>
        <w:rPr>
          <w:rFonts w:hint="default" w:asciiTheme="minorEastAsia" w:hAnsiTheme="minorEastAsia" w:eastAsiaTheme="minorEastAsia"/>
        </w:rPr>
      </w:pPr>
    </w:p>
    <w:p>
      <w:pPr>
        <w:pStyle w:val="0"/>
        <w:rPr>
          <w:rFonts w:hint="default" w:asciiTheme="minorEastAsia" w:hAnsiTheme="minorEastAsia" w:eastAsiaTheme="minorEastAsia"/>
        </w:rPr>
      </w:pPr>
      <w:r>
        <w:rPr>
          <w:rFonts w:hint="eastAsia" w:asciiTheme="minorEastAsia" w:hAnsiTheme="minorEastAsia" w:eastAsiaTheme="minorEastAsia"/>
        </w:rPr>
        <w:t>〇「加算による改善見込総額」</w:t>
      </w:r>
    </w:p>
    <w:p>
      <w:pPr>
        <w:pStyle w:val="0"/>
        <w:ind w:firstLine="359" w:firstLineChars="200"/>
        <w:rPr>
          <w:rFonts w:hint="default" w:asciiTheme="minorEastAsia" w:hAnsiTheme="minorEastAsia" w:eastAsiaTheme="minorEastAsia"/>
        </w:rPr>
      </w:pPr>
      <w:r>
        <w:rPr>
          <w:rFonts w:hint="eastAsia" w:asciiTheme="minorEastAsia" w:hAnsiTheme="minorEastAsia" w:eastAsiaTheme="minorEastAsia"/>
        </w:rPr>
        <w:t>施設・事業所に勤務する各職員について「加算による改善見込額」を合算して得た額をいう。</w:t>
      </w:r>
    </w:p>
    <w:p>
      <w:pPr>
        <w:pStyle w:val="0"/>
        <w:ind w:firstLine="359" w:firstLineChars="200"/>
        <w:rPr>
          <w:rFonts w:hint="default" w:asciiTheme="minorEastAsia" w:hAnsiTheme="minorEastAsia" w:eastAsiaTheme="minorEastAsia"/>
        </w:rPr>
      </w:pPr>
    </w:p>
    <w:p>
      <w:pPr>
        <w:pStyle w:val="0"/>
        <w:rPr>
          <w:rFonts w:hint="default" w:asciiTheme="minorEastAsia" w:hAnsiTheme="minorEastAsia" w:eastAsiaTheme="minorEastAsia"/>
        </w:rPr>
      </w:pPr>
      <w:r>
        <w:rPr>
          <w:rFonts w:hint="eastAsia" w:asciiTheme="minorEastAsia" w:hAnsiTheme="minorEastAsia" w:eastAsiaTheme="minorEastAsia"/>
        </w:rPr>
        <w:t>〇「加算による改善見込額」</w:t>
      </w:r>
    </w:p>
    <w:p>
      <w:pPr>
        <w:pStyle w:val="0"/>
        <w:ind w:left="140" w:leftChars="78" w:firstLine="216" w:firstLineChars="120"/>
        <w:rPr>
          <w:rFonts w:hint="default" w:asciiTheme="minorEastAsia" w:hAnsiTheme="minorEastAsia" w:eastAsiaTheme="minorEastAsia"/>
        </w:rPr>
      </w:pPr>
      <w:r>
        <w:rPr>
          <w:rFonts w:hint="eastAsia" w:asciiTheme="minorEastAsia" w:hAnsiTheme="minorEastAsia" w:eastAsiaTheme="minorEastAsia"/>
        </w:rPr>
        <w:t>賃金改善実施期間における「賃金見込額」のうち、各施設・事業所で決定する範囲の職員に対し、基本給、手当、賞与又は一時金等のうちから改善を行う賃金の項目を特定した上で、毎月払い、一括払い等の方法により加算額を配分する賃金額をいい、各施設・事業所においてその名称、内訳等を明確に管理しているものをいう。</w:t>
      </w:r>
    </w:p>
    <w:p>
      <w:pPr>
        <w:pStyle w:val="0"/>
        <w:ind w:left="140" w:leftChars="78" w:firstLine="216" w:firstLineChars="120"/>
        <w:rPr>
          <w:rFonts w:hint="default" w:asciiTheme="minorEastAsia" w:hAnsiTheme="minorEastAsia" w:eastAsiaTheme="minorEastAsia"/>
        </w:rPr>
      </w:pPr>
      <w:r>
        <w:rPr>
          <w:rFonts w:hint="eastAsia" w:asciiTheme="minorEastAsia" w:hAnsiTheme="minorEastAsia" w:eastAsiaTheme="minorEastAsia"/>
        </w:rPr>
        <w:t>加算による改善見込額の算定方法について、直近の給与改定時に基本給の引き上げや手当の創設、一時金等の支払いにより前年度より給与を引き上げている場合、その一部を切り出して、加算による改善見込額と整理することは可能。</w:t>
      </w:r>
    </w:p>
    <w:p>
      <w:pPr>
        <w:pStyle w:val="0"/>
        <w:ind w:left="140" w:leftChars="78" w:firstLine="216" w:firstLineChars="120"/>
        <w:rPr>
          <w:rFonts w:hint="default" w:asciiTheme="minorEastAsia" w:hAnsiTheme="minorEastAsia" w:eastAsiaTheme="minorEastAsia"/>
        </w:rPr>
      </w:pPr>
    </w:p>
    <w:p>
      <w:pPr>
        <w:pStyle w:val="0"/>
        <w:rPr>
          <w:rFonts w:hint="default" w:asciiTheme="minorEastAsia" w:hAnsiTheme="minorEastAsia" w:eastAsiaTheme="minorEastAsia"/>
        </w:rPr>
      </w:pPr>
      <w:r>
        <w:rPr>
          <w:rFonts w:hint="eastAsia" w:asciiTheme="minorEastAsia" w:hAnsiTheme="minorEastAsia" w:eastAsiaTheme="minorEastAsia"/>
        </w:rPr>
        <w:t>〇「事業主負担増加見込総額」</w:t>
      </w:r>
    </w:p>
    <w:p>
      <w:pPr>
        <w:pStyle w:val="0"/>
        <w:ind w:left="140" w:leftChars="78" w:firstLine="216" w:firstLineChars="120"/>
        <w:rPr>
          <w:rFonts w:hint="default" w:asciiTheme="minorEastAsia" w:hAnsiTheme="minorEastAsia" w:eastAsiaTheme="minorEastAsia"/>
        </w:rPr>
      </w:pPr>
      <w:r>
        <w:rPr>
          <w:rFonts w:hint="eastAsia" w:asciiTheme="minorEastAsia" w:hAnsiTheme="minorEastAsia" w:eastAsiaTheme="minorEastAsia"/>
        </w:rPr>
        <w:t>各職員について「加算による改善見込額」に応じて増加することが見込まれる法定福利費等の事業主負担分の額を合算して得た額をいい、次の＜算式＞により算定することを標準とする。</w:t>
      </w:r>
    </w:p>
    <w:p>
      <w:pPr>
        <w:pStyle w:val="0"/>
        <w:ind w:firstLine="180" w:firstLineChars="100"/>
        <w:rPr>
          <w:rFonts w:hint="default" w:asciiTheme="minorEastAsia" w:hAnsiTheme="minorEastAsia" w:eastAsiaTheme="minorEastAsia"/>
        </w:rPr>
      </w:pPr>
      <w:r>
        <w:rPr>
          <w:rFonts w:hint="eastAsia" w:asciiTheme="minorEastAsia" w:hAnsiTheme="minorEastAsia" w:eastAsiaTheme="minorEastAsia"/>
        </w:rPr>
        <w:t>＜算式＞</w:t>
      </w:r>
    </w:p>
    <w:p>
      <w:pPr>
        <w:pStyle w:val="0"/>
        <w:ind w:left="282" w:leftChars="157" w:firstLine="180" w:firstLineChars="100"/>
        <w:rPr>
          <w:rFonts w:hint="default" w:asciiTheme="minorEastAsia" w:hAnsiTheme="minorEastAsia" w:eastAsiaTheme="minorEastAsia"/>
        </w:rPr>
      </w:pPr>
      <w:r>
        <w:rPr>
          <w:rFonts w:hint="eastAsia" w:asciiTheme="minorEastAsia" w:hAnsiTheme="minorEastAsia" w:eastAsiaTheme="minorEastAsia"/>
        </w:rPr>
        <w:t>「加算前年度における法定福利費等の事業主負担分の総額」÷「加算前年度における賃金の総額」×「加算当年度の加算による改善見込額」</w:t>
      </w:r>
    </w:p>
    <w:p>
      <w:pPr>
        <w:pStyle w:val="0"/>
        <w:ind w:left="282" w:leftChars="157" w:firstLine="180" w:firstLineChars="100"/>
        <w:rPr>
          <w:rFonts w:hint="default" w:asciiTheme="minorEastAsia" w:hAnsiTheme="minorEastAsia" w:eastAsiaTheme="minorEastAsia"/>
        </w:rPr>
      </w:pPr>
    </w:p>
    <w:p>
      <w:pPr>
        <w:pStyle w:val="0"/>
        <w:rPr>
          <w:rFonts w:hint="default" w:asciiTheme="minorEastAsia" w:hAnsiTheme="minorEastAsia" w:eastAsiaTheme="minorEastAsia"/>
        </w:rPr>
      </w:pPr>
      <w:r>
        <w:rPr>
          <w:rFonts w:hint="eastAsia" w:asciiTheme="minorEastAsia" w:hAnsiTheme="minorEastAsia" w:eastAsiaTheme="minorEastAsia"/>
        </w:rPr>
        <w:t>〇「加算による改善等実績総額」</w:t>
      </w:r>
    </w:p>
    <w:p>
      <w:pPr>
        <w:pStyle w:val="0"/>
        <w:ind w:firstLine="359" w:firstLineChars="200"/>
        <w:rPr>
          <w:rFonts w:hint="default" w:asciiTheme="minorEastAsia" w:hAnsiTheme="minorEastAsia" w:eastAsiaTheme="minorEastAsia"/>
        </w:rPr>
      </w:pPr>
      <w:r>
        <w:rPr>
          <w:rFonts w:hint="eastAsia" w:asciiTheme="minorEastAsia" w:hAnsiTheme="minorEastAsia" w:eastAsiaTheme="minorEastAsia"/>
        </w:rPr>
        <w:t>「加算による改善等見込総額」を実績で計算したものをいう。</w:t>
      </w:r>
    </w:p>
    <w:p>
      <w:pPr>
        <w:pStyle w:val="0"/>
        <w:ind w:firstLine="359" w:firstLineChars="200"/>
        <w:rPr>
          <w:rFonts w:hint="default" w:asciiTheme="minorEastAsia" w:hAnsiTheme="minorEastAsia" w:eastAsiaTheme="minorEastAsia"/>
        </w:rPr>
      </w:pPr>
    </w:p>
    <w:p>
      <w:pPr>
        <w:pStyle w:val="0"/>
        <w:rPr>
          <w:rFonts w:hint="default" w:asciiTheme="minorEastAsia" w:hAnsiTheme="minorEastAsia" w:eastAsiaTheme="minorEastAsia"/>
        </w:rPr>
      </w:pPr>
      <w:r>
        <w:rPr>
          <w:rFonts w:hint="eastAsia" w:asciiTheme="minorEastAsia" w:hAnsiTheme="minorEastAsia" w:eastAsiaTheme="minorEastAsia"/>
        </w:rPr>
        <w:t>〇「加算見込額」</w:t>
      </w:r>
    </w:p>
    <w:p>
      <w:pPr>
        <w:pStyle w:val="0"/>
        <w:ind w:left="140" w:leftChars="78" w:firstLine="216" w:firstLineChars="120"/>
        <w:rPr>
          <w:rFonts w:hint="default" w:asciiTheme="minorEastAsia" w:hAnsiTheme="minorEastAsia" w:eastAsiaTheme="minorEastAsia"/>
        </w:rPr>
      </w:pPr>
      <w:r>
        <w:rPr>
          <w:rFonts w:hint="eastAsia" w:asciiTheme="minorEastAsia" w:hAnsiTheme="minorEastAsia" w:eastAsiaTheme="minorEastAsia"/>
        </w:rPr>
        <w:t>区分２「賃金改善分」及び区分３「質の向上分」の加算見込額をいう。施設・事業所間で区分２の加算見込額の一部の配分を調整する場合には、その受入（拠出）見込額を加える（減じる）こと。</w:t>
      </w:r>
    </w:p>
    <w:p>
      <w:pPr>
        <w:pStyle w:val="0"/>
        <w:ind w:left="140" w:leftChars="78" w:firstLine="216" w:firstLineChars="120"/>
        <w:rPr>
          <w:rFonts w:hint="default" w:asciiTheme="minorEastAsia" w:hAnsiTheme="minorEastAsia" w:eastAsiaTheme="minorEastAsia"/>
        </w:rPr>
      </w:pPr>
    </w:p>
    <w:p>
      <w:pPr>
        <w:pStyle w:val="0"/>
        <w:rPr>
          <w:rFonts w:hint="default" w:asciiTheme="minorEastAsia" w:hAnsiTheme="minorEastAsia" w:eastAsiaTheme="minorEastAsia"/>
        </w:rPr>
      </w:pPr>
      <w:r>
        <w:rPr>
          <w:rFonts w:hint="eastAsia" w:asciiTheme="minorEastAsia" w:hAnsiTheme="minorEastAsia" w:eastAsiaTheme="minorEastAsia"/>
        </w:rPr>
        <w:t>〇「加算当年度の加算による改善額等の影響を除いた賃金見込総額」</w:t>
      </w:r>
    </w:p>
    <w:p>
      <w:pPr>
        <w:pStyle w:val="0"/>
        <w:ind w:left="140" w:leftChars="78" w:firstLine="216" w:firstLineChars="120"/>
        <w:rPr>
          <w:rFonts w:hint="default" w:asciiTheme="minorEastAsia" w:hAnsiTheme="minorEastAsia" w:eastAsiaTheme="minorEastAsia"/>
        </w:rPr>
      </w:pPr>
      <w:r>
        <w:rPr>
          <w:rFonts w:hint="eastAsia" w:asciiTheme="minorEastAsia" w:hAnsiTheme="minorEastAsia" w:eastAsiaTheme="minorEastAsia"/>
        </w:rPr>
        <w:t>加算当年度の「全ての職員の賃金見込額の総額（千円未満の端数は切り捨て）」から「加算による改善見込総額」と「定期昇給相当額」と「人件費改定相当分」と「加算当年度の前年度に支払うべき残額に対応した支払い賃金額」を除いた賃金見込総額をいう。</w:t>
      </w:r>
    </w:p>
    <w:p>
      <w:pPr>
        <w:pStyle w:val="0"/>
        <w:ind w:left="140" w:leftChars="78" w:firstLine="216" w:firstLineChars="120"/>
        <w:rPr>
          <w:rFonts w:hint="default" w:asciiTheme="minorEastAsia" w:hAnsiTheme="minorEastAsia" w:eastAsiaTheme="minorEastAsia"/>
        </w:rPr>
      </w:pPr>
    </w:p>
    <w:p>
      <w:pPr>
        <w:pStyle w:val="0"/>
        <w:rPr>
          <w:rFonts w:hint="default" w:asciiTheme="minorEastAsia" w:hAnsiTheme="minorEastAsia" w:eastAsiaTheme="minorEastAsia"/>
        </w:rPr>
      </w:pPr>
      <w:r>
        <w:rPr>
          <w:rFonts w:hint="eastAsia" w:asciiTheme="minorEastAsia" w:hAnsiTheme="minorEastAsia" w:eastAsiaTheme="minorEastAsia"/>
        </w:rPr>
        <w:t>○「賃金見込額」</w:t>
      </w:r>
    </w:p>
    <w:p>
      <w:pPr>
        <w:pStyle w:val="0"/>
        <w:ind w:firstLine="359" w:firstLineChars="200"/>
        <w:rPr>
          <w:rFonts w:hint="default" w:asciiTheme="minorEastAsia" w:hAnsiTheme="minorEastAsia" w:eastAsiaTheme="minorEastAsia"/>
        </w:rPr>
      </w:pPr>
      <w:r>
        <w:rPr>
          <w:rFonts w:hint="eastAsia" w:asciiTheme="minorEastAsia" w:hAnsiTheme="minorEastAsia" w:eastAsiaTheme="minorEastAsia"/>
        </w:rPr>
        <w:t>加算当年度において職員に支払う見込みの賃金をいう。</w:t>
      </w:r>
    </w:p>
    <w:p>
      <w:pPr>
        <w:pStyle w:val="0"/>
        <w:ind w:left="140" w:leftChars="77" w:hanging="2" w:hangingChars="1"/>
        <w:rPr>
          <w:rFonts w:hint="default" w:asciiTheme="minorEastAsia" w:hAnsiTheme="minorEastAsia" w:eastAsiaTheme="minorEastAsia"/>
        </w:rPr>
      </w:pPr>
      <w:r>
        <w:rPr>
          <w:rFonts w:hint="eastAsia" w:asciiTheme="minorEastAsia" w:hAnsiTheme="minorEastAsia" w:eastAsiaTheme="minorEastAsia"/>
        </w:rPr>
        <w:t>ただし、住居手当、通勤手当、扶養手当など個人的な事情に基づいて支給されるもので、個人的な事情に基づきその額が異なることが給与規程等に規定されている場合、これらを除くこととする。</w:t>
      </w:r>
    </w:p>
    <w:p>
      <w:pPr>
        <w:pStyle w:val="0"/>
        <w:ind w:left="140" w:leftChars="77" w:hanging="2" w:hangingChars="1"/>
        <w:rPr>
          <w:rFonts w:hint="default" w:asciiTheme="minorEastAsia" w:hAnsiTheme="minorEastAsia" w:eastAsiaTheme="minorEastAsia"/>
        </w:rPr>
      </w:pPr>
    </w:p>
    <w:p>
      <w:pPr>
        <w:pStyle w:val="0"/>
        <w:rPr>
          <w:rFonts w:hint="default" w:asciiTheme="minorEastAsia" w:hAnsiTheme="minorEastAsia" w:eastAsiaTheme="minorEastAsia"/>
        </w:rPr>
      </w:pPr>
      <w:r>
        <w:rPr>
          <w:rFonts w:hint="eastAsia" w:asciiTheme="minorEastAsia" w:hAnsiTheme="minorEastAsia" w:eastAsiaTheme="minorEastAsia"/>
        </w:rPr>
        <w:t>〇「定期昇給相当額」</w:t>
      </w:r>
    </w:p>
    <w:p>
      <w:pPr>
        <w:pStyle w:val="0"/>
        <w:ind w:firstLine="359" w:firstLineChars="200"/>
        <w:rPr>
          <w:rFonts w:hint="default" w:asciiTheme="minorEastAsia" w:hAnsiTheme="minorEastAsia" w:eastAsiaTheme="minorEastAsia"/>
        </w:rPr>
      </w:pPr>
      <w:r>
        <w:rPr>
          <w:rFonts w:hint="eastAsia" w:asciiTheme="minorEastAsia" w:hAnsiTheme="minorEastAsia" w:eastAsiaTheme="minorEastAsia"/>
        </w:rPr>
        <w:t>加算当年度における定期昇給として賃金規定や定期昇給前後の月の給与から算出したもの。</w:t>
      </w:r>
    </w:p>
    <w:p>
      <w:pPr>
        <w:pStyle w:val="0"/>
        <w:rPr>
          <w:rFonts w:hint="default" w:asciiTheme="minorEastAsia" w:hAnsiTheme="minorEastAsia" w:eastAsiaTheme="minorEastAsia"/>
        </w:rPr>
      </w:pPr>
      <w:r>
        <w:rPr>
          <w:rFonts w:hint="eastAsia" w:asciiTheme="minorEastAsia" w:hAnsiTheme="minorEastAsia" w:eastAsiaTheme="minorEastAsia"/>
        </w:rPr>
        <w:t>〇「人件費改定相当分」</w:t>
      </w:r>
    </w:p>
    <w:p>
      <w:pPr>
        <w:pStyle w:val="0"/>
        <w:rPr>
          <w:rFonts w:hint="default" w:asciiTheme="minorEastAsia" w:hAnsiTheme="minorEastAsia" w:eastAsiaTheme="minorEastAsia"/>
        </w:rPr>
      </w:pPr>
    </w:p>
    <w:p>
      <w:pPr>
        <w:pStyle w:val="0"/>
        <w:ind w:firstLine="359" w:firstLineChars="200"/>
        <w:rPr>
          <w:rFonts w:hint="default" w:asciiTheme="minorEastAsia" w:hAnsiTheme="minorEastAsia" w:eastAsiaTheme="minorEastAsia"/>
        </w:rPr>
      </w:pPr>
      <w:r>
        <w:rPr>
          <w:rFonts w:hint="eastAsia" w:asciiTheme="minorEastAsia" w:hAnsiTheme="minorEastAsia" w:eastAsiaTheme="minorEastAsia"/>
        </w:rPr>
        <w:t>基準年度の翌年度（以下「基準翌年度」という。）から加算当年度までの公定価格における人件費の改定分をいう。</w:t>
      </w:r>
    </w:p>
    <w:p>
      <w:pPr>
        <w:pStyle w:val="0"/>
        <w:ind w:firstLine="359" w:firstLineChars="200"/>
        <w:rPr>
          <w:rFonts w:hint="default" w:asciiTheme="minorEastAsia" w:hAnsiTheme="minorEastAsia" w:eastAsiaTheme="minorEastAsia"/>
        </w:rPr>
      </w:pPr>
    </w:p>
    <w:p>
      <w:pPr>
        <w:pStyle w:val="0"/>
        <w:rPr>
          <w:rFonts w:hint="default" w:asciiTheme="minorEastAsia" w:hAnsiTheme="minorEastAsia" w:eastAsiaTheme="minorEastAsia"/>
        </w:rPr>
      </w:pPr>
      <w:r>
        <w:rPr>
          <w:rFonts w:hint="eastAsia" w:asciiTheme="minorEastAsia" w:hAnsiTheme="minorEastAsia" w:eastAsiaTheme="minorEastAsia"/>
        </w:rPr>
        <w:t>〇「基準年度における加算額等の影響を除いた賃金総額」</w:t>
      </w:r>
    </w:p>
    <w:p>
      <w:pPr>
        <w:pStyle w:val="0"/>
        <w:ind w:left="282" w:leftChars="157" w:firstLine="74" w:firstLineChars="41"/>
        <w:rPr>
          <w:rFonts w:hint="default" w:asciiTheme="minorEastAsia" w:hAnsiTheme="minorEastAsia" w:eastAsiaTheme="minorEastAsia"/>
        </w:rPr>
      </w:pPr>
      <w:r>
        <w:rPr>
          <w:rFonts w:hint="eastAsia" w:asciiTheme="minorEastAsia" w:hAnsiTheme="minorEastAsia" w:eastAsiaTheme="minorEastAsia"/>
        </w:rPr>
        <w:t>「基準年度における職員の支払賃金の総額」から、「基準年度における処遇改善等加算の加算額から当該処遇改善等加算の加算額に係る法定福利費分を除いた金額」と「施設独自の改善額」と「基準年度の前年度に支払うべき残額に対応した支払い賃金額」を除いた賃金総額に対して、基準年度の翌年度に支払うべき残額に対応した支払い賃金額がある場合はそれを足しあげた額をいう。なお、「基準年度における加算額等の影響を除いた賃金総額」には、基準年度の公定価格における人件費の改定部分が含まれていること。</w:t>
      </w:r>
    </w:p>
    <w:p>
      <w:pPr>
        <w:pStyle w:val="0"/>
        <w:ind w:left="282" w:leftChars="157" w:firstLine="74" w:firstLineChars="41"/>
        <w:rPr>
          <w:rFonts w:hint="default" w:asciiTheme="minorEastAsia" w:hAnsiTheme="minorEastAsia" w:eastAsiaTheme="minorEastAsia"/>
        </w:rPr>
      </w:pPr>
    </w:p>
    <w:p>
      <w:pPr>
        <w:pStyle w:val="0"/>
        <w:rPr>
          <w:rFonts w:hint="default" w:asciiTheme="minorEastAsia" w:hAnsiTheme="minorEastAsia" w:eastAsiaTheme="minorEastAsia"/>
        </w:rPr>
      </w:pPr>
      <w:r>
        <w:rPr>
          <w:rFonts w:hint="eastAsia" w:asciiTheme="minorEastAsia" w:hAnsiTheme="minorEastAsia" w:eastAsiaTheme="minorEastAsia"/>
        </w:rPr>
        <w:t>〇「基準年度」</w:t>
      </w:r>
    </w:p>
    <w:p>
      <w:pPr>
        <w:pStyle w:val="0"/>
        <w:ind w:firstLine="359" w:firstLineChars="200"/>
        <w:rPr>
          <w:rFonts w:hint="default" w:asciiTheme="minorEastAsia" w:hAnsiTheme="minorEastAsia" w:eastAsiaTheme="minorEastAsia"/>
        </w:rPr>
      </w:pPr>
      <w:r>
        <w:rPr>
          <w:rFonts w:hint="eastAsia" w:asciiTheme="minorEastAsia" w:hAnsiTheme="minorEastAsia" w:eastAsiaTheme="minorEastAsia"/>
        </w:rPr>
        <w:t>次の場合を除き、加算当年度の前年度（以下「加算前年度」という。）をいう。</w:t>
      </w:r>
    </w:p>
    <w:p>
      <w:pPr>
        <w:pStyle w:val="0"/>
        <w:ind w:left="282" w:leftChars="100" w:hanging="102" w:hangingChars="57"/>
        <w:rPr>
          <w:rFonts w:hint="default" w:asciiTheme="minorEastAsia" w:hAnsiTheme="minorEastAsia" w:eastAsiaTheme="minorEastAsia"/>
        </w:rPr>
      </w:pPr>
      <w:r>
        <w:rPr>
          <w:rFonts w:hint="eastAsia" w:asciiTheme="minorEastAsia" w:hAnsiTheme="minorEastAsia" w:eastAsiaTheme="minorEastAsia"/>
        </w:rPr>
        <w:t>ⅰ</w:t>
      </w:r>
      <w:r>
        <w:rPr>
          <w:rFonts w:hint="eastAsia" w:asciiTheme="minorEastAsia" w:hAnsiTheme="minorEastAsia" w:eastAsiaTheme="minorEastAsia"/>
        </w:rPr>
        <w:t xml:space="preserve"> </w:t>
      </w:r>
      <w:r>
        <w:rPr>
          <w:rFonts w:hint="eastAsia" w:asciiTheme="minorEastAsia" w:hAnsiTheme="minorEastAsia" w:eastAsiaTheme="minorEastAsia"/>
        </w:rPr>
        <w:t>加算前年度に処遇改善等加算（令和６年度の場合は処遇改善等加算Ⅰ（賃金改善要件分）、Ⅱ、Ⅲのいずれか）の適用を受けておらず、それ以前に処遇改善等加算（令和６年度以前は処遇改善等加算Ⅰ（賃金改善要件分）、Ⅱ、Ⅲのいずれか）の適用を受けている場合は、当該処遇改善等加算の適用を受けた直近の年度</w:t>
      </w:r>
    </w:p>
    <w:p>
      <w:pPr>
        <w:pStyle w:val="0"/>
        <w:ind w:left="282" w:leftChars="100" w:hanging="102" w:hangingChars="57"/>
        <w:rPr>
          <w:rFonts w:hint="default" w:asciiTheme="minorEastAsia" w:hAnsiTheme="minorEastAsia" w:eastAsiaTheme="minorEastAsia"/>
        </w:rPr>
      </w:pPr>
      <w:r>
        <w:rPr>
          <w:rFonts w:hint="eastAsia" w:asciiTheme="minorEastAsia" w:hAnsiTheme="minorEastAsia" w:eastAsiaTheme="minorEastAsia"/>
        </w:rPr>
        <w:t>ⅱ</w:t>
      </w:r>
      <w:r>
        <w:rPr>
          <w:rFonts w:hint="eastAsia" w:asciiTheme="minorEastAsia" w:hAnsiTheme="minorEastAsia" w:eastAsiaTheme="minorEastAsia"/>
        </w:rPr>
        <w:t xml:space="preserve"> </w:t>
      </w:r>
      <w:r>
        <w:rPr>
          <w:rFonts w:hint="eastAsia" w:asciiTheme="minorEastAsia" w:hAnsiTheme="minorEastAsia" w:eastAsiaTheme="minorEastAsia"/>
        </w:rPr>
        <w:t>加算当年度に初めて処遇改善等加算の適用を受けようとする場合（私立高等学校等経常費助成費補助金（以下、「私学助成」という。）を受けていた幼稚園が初めて処遇改善等加算の適用を受ける場合を除く。）は、支援法による確認の効力が発生する年度の前年度（平成</w:t>
      </w:r>
      <w:r>
        <w:rPr>
          <w:rFonts w:hint="eastAsia" w:asciiTheme="minorEastAsia" w:hAnsiTheme="minorEastAsia" w:eastAsiaTheme="minorEastAsia"/>
        </w:rPr>
        <w:t>26</w:t>
      </w:r>
      <w:r>
        <w:rPr>
          <w:rFonts w:hint="eastAsia" w:asciiTheme="minorEastAsia" w:hAnsiTheme="minorEastAsia" w:eastAsiaTheme="minorEastAsia"/>
        </w:rPr>
        <w:t>年度以前に運営を開始した保育所にあっては、平成</w:t>
      </w:r>
      <w:r>
        <w:rPr>
          <w:rFonts w:hint="eastAsia" w:asciiTheme="minorEastAsia" w:hAnsiTheme="minorEastAsia" w:eastAsiaTheme="minorEastAsia"/>
        </w:rPr>
        <w:t>24</w:t>
      </w:r>
      <w:r>
        <w:rPr>
          <w:rFonts w:hint="eastAsia" w:asciiTheme="minorEastAsia" w:hAnsiTheme="minorEastAsia" w:eastAsiaTheme="minorEastAsia"/>
        </w:rPr>
        <w:t>年度）。</w:t>
      </w:r>
    </w:p>
    <w:p>
      <w:pPr>
        <w:pStyle w:val="0"/>
        <w:ind w:left="424" w:leftChars="199" w:hanging="66" w:hangingChars="37"/>
        <w:rPr>
          <w:rFonts w:hint="default" w:asciiTheme="minorEastAsia" w:hAnsiTheme="minorEastAsia" w:eastAsiaTheme="minorEastAsia"/>
        </w:rPr>
      </w:pPr>
      <w:r>
        <w:rPr>
          <w:rFonts w:hint="eastAsia" w:asciiTheme="minorEastAsia" w:hAnsiTheme="minorEastAsia" w:eastAsiaTheme="minorEastAsia"/>
        </w:rPr>
        <w:t>※</w:t>
      </w:r>
      <w:r>
        <w:rPr>
          <w:rFonts w:hint="eastAsia" w:asciiTheme="minorEastAsia" w:hAnsiTheme="minorEastAsia" w:eastAsiaTheme="minorEastAsia"/>
        </w:rPr>
        <w:t xml:space="preserve"> </w:t>
      </w:r>
      <w:r>
        <w:rPr>
          <w:rFonts w:hint="eastAsia" w:asciiTheme="minorEastAsia" w:hAnsiTheme="minorEastAsia" w:eastAsiaTheme="minorEastAsia"/>
        </w:rPr>
        <w:t>基準年度に施設・事業所がない場合は、地域又は同一の設置者・事業者における当該年度の賃金水準との均衡が図られていると認められる賃金の水準を基準にすること。</w:t>
      </w:r>
    </w:p>
    <w:p>
      <w:pPr>
        <w:pStyle w:val="0"/>
        <w:ind w:left="424" w:leftChars="199" w:hanging="66" w:hangingChars="37"/>
        <w:rPr>
          <w:rFonts w:hint="default" w:asciiTheme="minorEastAsia" w:hAnsiTheme="minorEastAsia" w:eastAsiaTheme="minorEastAsia"/>
        </w:rPr>
      </w:pPr>
    </w:p>
    <w:p>
      <w:pPr>
        <w:pStyle w:val="0"/>
        <w:rPr>
          <w:rFonts w:hint="default" w:asciiTheme="minorEastAsia" w:hAnsiTheme="minorEastAsia" w:eastAsiaTheme="minorEastAsia"/>
        </w:rPr>
      </w:pPr>
      <w:r>
        <w:rPr>
          <w:rFonts w:hint="eastAsia" w:asciiTheme="minorEastAsia" w:hAnsiTheme="minorEastAsia" w:eastAsiaTheme="minorEastAsia"/>
        </w:rPr>
        <w:t>〇「基準年度における職員の支払賃金の総額」</w:t>
      </w:r>
    </w:p>
    <w:p>
      <w:pPr>
        <w:pStyle w:val="0"/>
        <w:ind w:firstLine="359" w:firstLineChars="200"/>
        <w:rPr>
          <w:rFonts w:hint="default" w:asciiTheme="minorEastAsia" w:hAnsiTheme="minorEastAsia" w:eastAsiaTheme="minorEastAsia"/>
        </w:rPr>
      </w:pPr>
      <w:r>
        <w:rPr>
          <w:rFonts w:hint="eastAsia" w:asciiTheme="minorEastAsia" w:hAnsiTheme="minorEastAsia" w:eastAsiaTheme="minorEastAsia"/>
        </w:rPr>
        <w:t>加算当年度に在籍している全ての職員に係る基準年度の支払賃金（実績）をいう。</w:t>
      </w:r>
    </w:p>
    <w:p>
      <w:pPr>
        <w:pStyle w:val="0"/>
        <w:ind w:left="140" w:leftChars="77" w:hanging="2" w:hangingChars="1"/>
        <w:rPr>
          <w:rFonts w:hint="default" w:asciiTheme="minorEastAsia" w:hAnsiTheme="minorEastAsia" w:eastAsiaTheme="minorEastAsia"/>
        </w:rPr>
      </w:pPr>
      <w:r>
        <w:rPr>
          <w:rFonts w:hint="eastAsia" w:asciiTheme="minorEastAsia" w:hAnsiTheme="minorEastAsia" w:eastAsiaTheme="minorEastAsia"/>
        </w:rPr>
        <w:t>なお、加算当年度に在籍し、基準年度に在籍していない職員がいる場合は、加算当年度と同水準の賃金が基準年度に支払われていたものと仮定して計算するものとする。</w:t>
      </w:r>
    </w:p>
    <w:p>
      <w:pPr>
        <w:pStyle w:val="0"/>
        <w:ind w:left="140" w:leftChars="77" w:hanging="2" w:hangingChars="1"/>
        <w:rPr>
          <w:rFonts w:hint="default" w:asciiTheme="minorEastAsia" w:hAnsiTheme="minorEastAsia" w:eastAsiaTheme="minorEastAsia"/>
        </w:rPr>
      </w:pPr>
    </w:p>
    <w:p>
      <w:pPr>
        <w:pStyle w:val="0"/>
        <w:rPr>
          <w:rFonts w:hint="default" w:asciiTheme="minorEastAsia" w:hAnsiTheme="minorEastAsia" w:eastAsiaTheme="minorEastAsia"/>
        </w:rPr>
      </w:pPr>
      <w:r>
        <w:rPr>
          <w:rFonts w:hint="eastAsia" w:asciiTheme="minorEastAsia" w:hAnsiTheme="minorEastAsia" w:eastAsiaTheme="minorEastAsia"/>
        </w:rPr>
        <w:t>〇「処遇改善等加算の加算額」</w:t>
      </w:r>
    </w:p>
    <w:p>
      <w:pPr>
        <w:pStyle w:val="0"/>
        <w:ind w:left="140" w:leftChars="78" w:firstLine="216" w:firstLineChars="120"/>
        <w:rPr>
          <w:rFonts w:hint="default" w:asciiTheme="minorEastAsia" w:hAnsiTheme="minorEastAsia" w:eastAsiaTheme="minorEastAsia"/>
        </w:rPr>
      </w:pPr>
      <w:r>
        <w:rPr>
          <w:rFonts w:hint="eastAsia" w:asciiTheme="minorEastAsia" w:hAnsiTheme="minorEastAsia" w:eastAsiaTheme="minorEastAsia"/>
        </w:rPr>
        <w:t>基準年度が令和７年度以降の場合は区分２と区分３の加算額、基準年度が令和６年度以前の場合は処遇改善等加算Ⅰ（賃金改善要件分）、Ⅱ、Ⅲの加算額の実績額をいう。施設・事業所間で加算額の一部の配分を調整している場合は、その受入（拠出）額を反映すること。また、基準年度の処遇改善等加算の加算額を基準年度に支払うことができず、その残額として加算当年度に支払った賃金額がある場合はその金額（加算当年度の前年度に支払うべき残額に対応した支払い賃金額と同額）を除く。</w:t>
      </w:r>
    </w:p>
    <w:p>
      <w:pPr>
        <w:pStyle w:val="0"/>
        <w:ind w:left="140" w:leftChars="78" w:firstLine="216" w:firstLineChars="120"/>
        <w:rPr>
          <w:rFonts w:hint="default" w:asciiTheme="minorEastAsia" w:hAnsiTheme="minorEastAsia" w:eastAsiaTheme="minorEastAsia"/>
        </w:rPr>
      </w:pPr>
    </w:p>
    <w:p>
      <w:pPr>
        <w:pStyle w:val="0"/>
        <w:rPr>
          <w:rFonts w:hint="default" w:asciiTheme="minorEastAsia" w:hAnsiTheme="minorEastAsia" w:eastAsiaTheme="minorEastAsia"/>
        </w:rPr>
      </w:pPr>
      <w:r>
        <w:rPr>
          <w:rFonts w:hint="eastAsia" w:asciiTheme="minorEastAsia" w:hAnsiTheme="minorEastAsia" w:eastAsiaTheme="minorEastAsia"/>
        </w:rPr>
        <w:t>〇「基準年度の処遇改善等加算の加算額に係る法定福利費分」</w:t>
      </w:r>
    </w:p>
    <w:p>
      <w:pPr>
        <w:pStyle w:val="0"/>
        <w:ind w:firstLine="359" w:firstLineChars="200"/>
        <w:rPr>
          <w:rFonts w:hint="default" w:asciiTheme="minorEastAsia" w:hAnsiTheme="minorEastAsia" w:eastAsiaTheme="minorEastAsia"/>
        </w:rPr>
      </w:pPr>
      <w:r>
        <w:rPr>
          <w:rFonts w:hint="eastAsia" w:asciiTheme="minorEastAsia" w:hAnsiTheme="minorEastAsia" w:eastAsiaTheme="minorEastAsia"/>
        </w:rPr>
        <w:t>次の＜算式＞により算定することを標準とする。</w:t>
      </w:r>
    </w:p>
    <w:p>
      <w:pPr>
        <w:pStyle w:val="0"/>
        <w:ind w:firstLine="180" w:firstLineChars="100"/>
        <w:rPr>
          <w:rFonts w:hint="default" w:asciiTheme="minorEastAsia" w:hAnsiTheme="minorEastAsia" w:eastAsiaTheme="minorEastAsia"/>
        </w:rPr>
      </w:pPr>
      <w:r>
        <w:rPr>
          <w:rFonts w:hint="eastAsia" w:asciiTheme="minorEastAsia" w:hAnsiTheme="minorEastAsia" w:eastAsiaTheme="minorEastAsia"/>
        </w:rPr>
        <w:t>＜算式＞</w:t>
      </w:r>
    </w:p>
    <w:p>
      <w:pPr>
        <w:pStyle w:val="0"/>
        <w:ind w:left="140" w:leftChars="78" w:firstLine="38" w:firstLineChars="21"/>
        <w:rPr>
          <w:rFonts w:hint="default" w:asciiTheme="minorEastAsia" w:hAnsiTheme="minorEastAsia" w:eastAsiaTheme="minorEastAsia"/>
        </w:rPr>
      </w:pPr>
      <w:r>
        <w:rPr>
          <w:rFonts w:hint="eastAsia" w:asciiTheme="minorEastAsia" w:hAnsiTheme="minorEastAsia" w:eastAsiaTheme="minorEastAsia"/>
        </w:rPr>
        <w:t>「基準年度における法定福利費等の事業主負担分の総額」÷「基準年度における賃金の総額」×「基準年度の処遇改善等加算の加算額」</w:t>
      </w:r>
    </w:p>
    <w:p>
      <w:pPr>
        <w:pStyle w:val="0"/>
        <w:ind w:left="140" w:leftChars="78" w:firstLine="38" w:firstLineChars="21"/>
        <w:rPr>
          <w:rFonts w:hint="default" w:asciiTheme="minorEastAsia" w:hAnsiTheme="minorEastAsia" w:eastAsiaTheme="minorEastAsia"/>
        </w:rPr>
      </w:pPr>
    </w:p>
    <w:p>
      <w:pPr>
        <w:pStyle w:val="0"/>
        <w:rPr>
          <w:rFonts w:hint="default" w:asciiTheme="minorEastAsia" w:hAnsiTheme="minorEastAsia" w:eastAsiaTheme="minorEastAsia"/>
        </w:rPr>
      </w:pPr>
      <w:r>
        <w:rPr>
          <w:rFonts w:hint="eastAsia" w:asciiTheme="minorEastAsia" w:hAnsiTheme="minorEastAsia" w:eastAsiaTheme="minorEastAsia"/>
        </w:rPr>
        <w:t>〇「施設独自の改善額」</w:t>
      </w:r>
    </w:p>
    <w:p>
      <w:pPr>
        <w:pStyle w:val="0"/>
        <w:ind w:left="140" w:leftChars="78" w:firstLine="212" w:firstLineChars="118"/>
        <w:rPr>
          <w:rFonts w:hint="default" w:asciiTheme="minorEastAsia" w:hAnsiTheme="minorEastAsia" w:eastAsiaTheme="minorEastAsia"/>
        </w:rPr>
      </w:pPr>
      <w:r>
        <w:rPr>
          <w:rFonts w:hint="eastAsia" w:asciiTheme="minorEastAsia" w:hAnsiTheme="minorEastAsia" w:eastAsiaTheme="minorEastAsia"/>
        </w:rPr>
        <w:t>基準年度において、処遇改善等加算の加算額や人件費改定相当分、定期昇給分を超えて施設独自に賃金改善を行った金額。具体的には、支給額や支給方法（基本給・手当等）、対象者の記載を求めて自治体で確認したものをいう。</w:t>
      </w:r>
    </w:p>
    <w:p>
      <w:pPr>
        <w:pStyle w:val="0"/>
        <w:ind w:firstLine="180" w:firstLineChars="100"/>
        <w:rPr>
          <w:rFonts w:hint="default" w:asciiTheme="minorEastAsia" w:hAnsiTheme="minorEastAsia" w:eastAsiaTheme="minorEastAsia"/>
        </w:rPr>
      </w:pPr>
      <w:r>
        <w:rPr>
          <w:rFonts w:hint="eastAsia" w:asciiTheme="minorEastAsia" w:hAnsiTheme="minorEastAsia" w:eastAsiaTheme="minorEastAsia"/>
        </w:rPr>
        <w:t>金額の算定方法については、以下の方法を用いることが可能。</w:t>
      </w:r>
    </w:p>
    <w:p>
      <w:pPr>
        <w:pStyle w:val="0"/>
        <w:ind w:firstLine="180" w:firstLineChars="100"/>
        <w:rPr>
          <w:rFonts w:hint="default" w:asciiTheme="minorEastAsia" w:hAnsiTheme="minorEastAsia" w:eastAsiaTheme="minorEastAsia"/>
        </w:rPr>
      </w:pPr>
      <w:r>
        <w:rPr>
          <w:rFonts w:hint="eastAsia" w:asciiTheme="minorEastAsia" w:hAnsiTheme="minorEastAsia" w:eastAsiaTheme="minorEastAsia"/>
        </w:rPr>
        <w:t>（基準年度が令和６年度以前の場合）</w:t>
      </w:r>
    </w:p>
    <w:p>
      <w:pPr>
        <w:pStyle w:val="0"/>
        <w:ind w:left="140" w:leftChars="78" w:firstLine="216" w:firstLineChars="120"/>
        <w:rPr>
          <w:rFonts w:hint="default" w:asciiTheme="minorEastAsia" w:hAnsiTheme="minorEastAsia" w:eastAsiaTheme="minorEastAsia"/>
        </w:rPr>
      </w:pPr>
      <w:r>
        <w:rPr>
          <w:rFonts w:hint="eastAsia" w:asciiTheme="minorEastAsia" w:hAnsiTheme="minorEastAsia" w:eastAsiaTheme="minorEastAsia"/>
        </w:rPr>
        <w:t>処遇改善等加算Ⅰ（賃金改善要件分）、Ⅱ、Ⅲの適用を受けている施設は起点賃金水準を下回っていない（新規事由有の場合は賃金改善等実績総額が特定加算額を下回っていない）ことを踏まえ、</w:t>
      </w:r>
    </w:p>
    <w:p>
      <w:pPr>
        <w:pStyle w:val="0"/>
        <w:ind w:left="424" w:leftChars="100" w:hanging="244" w:hangingChars="136"/>
        <w:rPr>
          <w:rFonts w:hint="default" w:asciiTheme="minorEastAsia" w:hAnsiTheme="minorEastAsia" w:eastAsiaTheme="minorEastAsia"/>
        </w:rPr>
      </w:pPr>
      <w:r>
        <w:rPr>
          <w:rFonts w:hint="eastAsia" w:asciiTheme="minorEastAsia" w:hAnsiTheme="minorEastAsia" w:eastAsiaTheme="minorEastAsia"/>
        </w:rPr>
        <w:t>・</w:t>
      </w:r>
      <w:r>
        <w:rPr>
          <w:rFonts w:hint="eastAsia" w:asciiTheme="minorEastAsia" w:hAnsiTheme="minorEastAsia" w:eastAsiaTheme="minorEastAsia"/>
        </w:rPr>
        <w:t xml:space="preserve"> </w:t>
      </w:r>
      <w:r>
        <w:rPr>
          <w:rFonts w:hint="eastAsia" w:asciiTheme="minorEastAsia" w:hAnsiTheme="minorEastAsia" w:eastAsiaTheme="minorEastAsia"/>
        </w:rPr>
        <w:t>「基準年度の処遇改善等加算Ⅰ（賃金改善要件分）、Ⅱ、Ⅲの加算額の合計額」が「基準年度の前年度の当該加算額の合計額」と比べて少ない場合はその差額</w:t>
      </w:r>
    </w:p>
    <w:p>
      <w:pPr>
        <w:pStyle w:val="0"/>
        <w:ind w:left="424" w:leftChars="100" w:hanging="244" w:hangingChars="136"/>
        <w:rPr>
          <w:rFonts w:hint="default" w:asciiTheme="minorEastAsia" w:hAnsiTheme="minorEastAsia" w:eastAsiaTheme="minorEastAsia"/>
        </w:rPr>
      </w:pPr>
      <w:r>
        <w:rPr>
          <w:rFonts w:hint="eastAsia" w:asciiTheme="minorEastAsia" w:hAnsiTheme="minorEastAsia" w:eastAsiaTheme="minorEastAsia"/>
        </w:rPr>
        <w:t>・</w:t>
      </w:r>
      <w:r>
        <w:rPr>
          <w:rFonts w:hint="eastAsia" w:asciiTheme="minorEastAsia" w:hAnsiTheme="minorEastAsia" w:eastAsiaTheme="minorEastAsia"/>
        </w:rPr>
        <w:t xml:space="preserve"> </w:t>
      </w:r>
      <w:r>
        <w:rPr>
          <w:rFonts w:hint="eastAsia" w:asciiTheme="minorEastAsia" w:hAnsiTheme="minorEastAsia" w:eastAsiaTheme="minorEastAsia"/>
        </w:rPr>
        <w:t>「基準年度の処遇改善等加算Ⅰ（賃金改善要件分）、Ⅱ、Ⅲの加算額の合計額（</w:t>
      </w:r>
      <w:r>
        <w:rPr>
          <w:rFonts w:hint="eastAsia" w:asciiTheme="minorEastAsia" w:hAnsiTheme="minorEastAsia" w:eastAsiaTheme="minorEastAsia"/>
        </w:rPr>
        <w:t>A</w:t>
      </w:r>
      <w:r>
        <w:rPr>
          <w:rFonts w:hint="eastAsia" w:asciiTheme="minorEastAsia" w:hAnsiTheme="minorEastAsia" w:eastAsiaTheme="minorEastAsia"/>
        </w:rPr>
        <w:t>）」が「基準年度の前年度の当該加算額の合計額（</w:t>
      </w:r>
      <w:r>
        <w:rPr>
          <w:rFonts w:hint="eastAsia" w:asciiTheme="minorEastAsia" w:hAnsiTheme="minorEastAsia" w:eastAsiaTheme="minorEastAsia"/>
        </w:rPr>
        <w:t>B</w:t>
      </w:r>
      <w:r>
        <w:rPr>
          <w:rFonts w:hint="eastAsia" w:asciiTheme="minorEastAsia" w:hAnsiTheme="minorEastAsia" w:eastAsiaTheme="minorEastAsia"/>
        </w:rPr>
        <w:t>）」を上回った額（</w:t>
      </w:r>
      <w:r>
        <w:rPr>
          <w:rFonts w:hint="eastAsia" w:asciiTheme="minorEastAsia" w:hAnsiTheme="minorEastAsia" w:eastAsiaTheme="minorEastAsia"/>
        </w:rPr>
        <w:t>C</w:t>
      </w:r>
      <w:r>
        <w:rPr>
          <w:rFonts w:hint="eastAsia" w:asciiTheme="minorEastAsia" w:hAnsiTheme="minorEastAsia" w:eastAsiaTheme="minorEastAsia"/>
        </w:rPr>
        <w:t>）より、基準年度における支払賃金総額（</w:t>
      </w:r>
      <w:r>
        <w:rPr>
          <w:rFonts w:hint="eastAsia" w:asciiTheme="minorEastAsia" w:hAnsiTheme="minorEastAsia" w:eastAsiaTheme="minorEastAsia"/>
        </w:rPr>
        <w:t>D</w:t>
      </w:r>
      <w:r>
        <w:rPr>
          <w:rFonts w:hint="eastAsia" w:asciiTheme="minorEastAsia" w:hAnsiTheme="minorEastAsia" w:eastAsiaTheme="minorEastAsia"/>
        </w:rPr>
        <w:t>）が起点賃金水準（</w:t>
      </w:r>
      <w:r>
        <w:rPr>
          <w:rFonts w:hint="eastAsia" w:asciiTheme="minorEastAsia" w:hAnsiTheme="minorEastAsia" w:eastAsiaTheme="minorEastAsia"/>
        </w:rPr>
        <w:t>E</w:t>
      </w:r>
      <w:r>
        <w:rPr>
          <w:rFonts w:hint="eastAsia" w:asciiTheme="minorEastAsia" w:hAnsiTheme="minorEastAsia" w:eastAsiaTheme="minorEastAsia"/>
        </w:rPr>
        <w:t>）を上回った額（</w:t>
      </w:r>
      <w:r>
        <w:rPr>
          <w:rFonts w:hint="eastAsia" w:asciiTheme="minorEastAsia" w:hAnsiTheme="minorEastAsia" w:eastAsiaTheme="minorEastAsia"/>
        </w:rPr>
        <w:t>F</w:t>
      </w:r>
      <w:r>
        <w:rPr>
          <w:rFonts w:hint="eastAsia" w:asciiTheme="minorEastAsia" w:hAnsiTheme="minorEastAsia" w:eastAsiaTheme="minorEastAsia"/>
        </w:rPr>
        <w:t>）の方が大きい場合はその差額（</w:t>
      </w:r>
      <w:r>
        <w:rPr>
          <w:rFonts w:hint="eastAsia" w:asciiTheme="minorEastAsia" w:hAnsiTheme="minorEastAsia" w:eastAsiaTheme="minorEastAsia"/>
        </w:rPr>
        <w:t>G</w:t>
      </w:r>
      <w:r>
        <w:rPr>
          <w:rFonts w:hint="eastAsia" w:asciiTheme="minorEastAsia" w:hAnsiTheme="minorEastAsia" w:eastAsiaTheme="minorEastAsia"/>
        </w:rPr>
        <w:t>）</w:t>
      </w:r>
    </w:p>
    <w:p>
      <w:pPr>
        <w:pStyle w:val="0"/>
        <w:ind w:firstLine="359" w:firstLineChars="200"/>
        <w:rPr>
          <w:rFonts w:hint="default" w:asciiTheme="minorEastAsia" w:hAnsiTheme="minorEastAsia" w:eastAsiaTheme="minorEastAsia"/>
        </w:rPr>
      </w:pPr>
      <w:r>
        <w:rPr>
          <w:rFonts w:hint="eastAsia" w:asciiTheme="minorEastAsia" w:hAnsiTheme="minorEastAsia" w:eastAsiaTheme="minorEastAsia"/>
        </w:rPr>
        <w:t>＜算式＞</w:t>
      </w:r>
    </w:p>
    <w:p>
      <w:pPr>
        <w:pStyle w:val="0"/>
        <w:ind w:firstLine="359" w:firstLineChars="200"/>
        <w:rPr>
          <w:rFonts w:hint="default" w:asciiTheme="minorEastAsia" w:hAnsiTheme="minorEastAsia" w:eastAsiaTheme="minorEastAsia"/>
        </w:rPr>
      </w:pPr>
      <w:r>
        <w:rPr>
          <w:rFonts w:hint="eastAsia" w:asciiTheme="minorEastAsia" w:hAnsiTheme="minorEastAsia" w:eastAsiaTheme="minorEastAsia"/>
        </w:rPr>
        <w:t>（</w:t>
      </w:r>
      <w:r>
        <w:rPr>
          <w:rFonts w:hint="eastAsia" w:asciiTheme="minorEastAsia" w:hAnsiTheme="minorEastAsia" w:eastAsiaTheme="minorEastAsia"/>
        </w:rPr>
        <w:t>A</w:t>
      </w:r>
      <w:r>
        <w:rPr>
          <w:rFonts w:hint="eastAsia" w:asciiTheme="minorEastAsia" w:hAnsiTheme="minorEastAsia" w:eastAsiaTheme="minorEastAsia"/>
        </w:rPr>
        <w:t>）－（</w:t>
      </w:r>
      <w:r>
        <w:rPr>
          <w:rFonts w:hint="eastAsia" w:asciiTheme="minorEastAsia" w:hAnsiTheme="minorEastAsia" w:eastAsiaTheme="minorEastAsia"/>
        </w:rPr>
        <w:t>B</w:t>
      </w:r>
      <w:r>
        <w:rPr>
          <w:rFonts w:hint="eastAsia" w:asciiTheme="minorEastAsia" w:hAnsiTheme="minorEastAsia" w:eastAsiaTheme="minorEastAsia"/>
        </w:rPr>
        <w:t>）＝（</w:t>
      </w:r>
      <w:r>
        <w:rPr>
          <w:rFonts w:hint="eastAsia" w:asciiTheme="minorEastAsia" w:hAnsiTheme="minorEastAsia" w:eastAsiaTheme="minorEastAsia"/>
        </w:rPr>
        <w:t>C</w:t>
      </w:r>
      <w:r>
        <w:rPr>
          <w:rFonts w:hint="eastAsia" w:asciiTheme="minorEastAsia" w:hAnsiTheme="minorEastAsia" w:eastAsiaTheme="minorEastAsia"/>
        </w:rPr>
        <w:t>）</w:t>
      </w:r>
    </w:p>
    <w:p>
      <w:pPr>
        <w:pStyle w:val="0"/>
        <w:ind w:firstLine="359" w:firstLineChars="200"/>
        <w:rPr>
          <w:rFonts w:hint="default" w:asciiTheme="minorEastAsia" w:hAnsiTheme="minorEastAsia" w:eastAsiaTheme="minorEastAsia"/>
        </w:rPr>
      </w:pPr>
      <w:r>
        <w:rPr>
          <w:rFonts w:hint="eastAsia" w:asciiTheme="minorEastAsia" w:hAnsiTheme="minorEastAsia" w:eastAsiaTheme="minorEastAsia"/>
        </w:rPr>
        <w:t>（</w:t>
      </w:r>
      <w:r>
        <w:rPr>
          <w:rFonts w:hint="eastAsia" w:asciiTheme="minorEastAsia" w:hAnsiTheme="minorEastAsia" w:eastAsiaTheme="minorEastAsia"/>
        </w:rPr>
        <w:t>D</w:t>
      </w:r>
      <w:r>
        <w:rPr>
          <w:rFonts w:hint="eastAsia" w:asciiTheme="minorEastAsia" w:hAnsiTheme="minorEastAsia" w:eastAsiaTheme="minorEastAsia"/>
        </w:rPr>
        <w:t>）－（</w:t>
      </w:r>
      <w:r>
        <w:rPr>
          <w:rFonts w:hint="eastAsia" w:asciiTheme="minorEastAsia" w:hAnsiTheme="minorEastAsia" w:eastAsiaTheme="minorEastAsia"/>
        </w:rPr>
        <w:t>E</w:t>
      </w:r>
      <w:r>
        <w:rPr>
          <w:rFonts w:hint="eastAsia" w:asciiTheme="minorEastAsia" w:hAnsiTheme="minorEastAsia" w:eastAsiaTheme="minorEastAsia"/>
        </w:rPr>
        <w:t>）＝（</w:t>
      </w:r>
      <w:r>
        <w:rPr>
          <w:rFonts w:hint="eastAsia" w:asciiTheme="minorEastAsia" w:hAnsiTheme="minorEastAsia" w:eastAsiaTheme="minorEastAsia"/>
        </w:rPr>
        <w:t>F</w:t>
      </w:r>
      <w:r>
        <w:rPr>
          <w:rFonts w:hint="eastAsia" w:asciiTheme="minorEastAsia" w:hAnsiTheme="minorEastAsia" w:eastAsiaTheme="minorEastAsia"/>
        </w:rPr>
        <w:t>）</w:t>
      </w:r>
    </w:p>
    <w:p>
      <w:pPr>
        <w:pStyle w:val="0"/>
        <w:ind w:firstLine="359" w:firstLineChars="200"/>
        <w:rPr>
          <w:rFonts w:hint="default" w:asciiTheme="minorEastAsia" w:hAnsiTheme="minorEastAsia" w:eastAsiaTheme="minorEastAsia"/>
        </w:rPr>
      </w:pPr>
      <w:r>
        <w:rPr>
          <w:rFonts w:hint="eastAsia" w:asciiTheme="minorEastAsia" w:hAnsiTheme="minorEastAsia" w:eastAsiaTheme="minorEastAsia"/>
        </w:rPr>
        <w:t>（</w:t>
      </w:r>
      <w:r>
        <w:rPr>
          <w:rFonts w:hint="eastAsia" w:asciiTheme="minorEastAsia" w:hAnsiTheme="minorEastAsia" w:eastAsiaTheme="minorEastAsia"/>
        </w:rPr>
        <w:t>F</w:t>
      </w:r>
      <w:r>
        <w:rPr>
          <w:rFonts w:hint="eastAsia" w:asciiTheme="minorEastAsia" w:hAnsiTheme="minorEastAsia" w:eastAsiaTheme="minorEastAsia"/>
        </w:rPr>
        <w:t>）－（</w:t>
      </w:r>
      <w:r>
        <w:rPr>
          <w:rFonts w:hint="eastAsia" w:asciiTheme="minorEastAsia" w:hAnsiTheme="minorEastAsia" w:eastAsiaTheme="minorEastAsia"/>
        </w:rPr>
        <w:t>C</w:t>
      </w:r>
      <w:r>
        <w:rPr>
          <w:rFonts w:hint="eastAsia" w:asciiTheme="minorEastAsia" w:hAnsiTheme="minorEastAsia" w:eastAsiaTheme="minorEastAsia"/>
        </w:rPr>
        <w:t>）＝（</w:t>
      </w:r>
      <w:r>
        <w:rPr>
          <w:rFonts w:hint="eastAsia" w:asciiTheme="minorEastAsia" w:hAnsiTheme="minorEastAsia" w:eastAsiaTheme="minorEastAsia"/>
        </w:rPr>
        <w:t>G</w:t>
      </w:r>
      <w:r>
        <w:rPr>
          <w:rFonts w:hint="eastAsia" w:asciiTheme="minorEastAsia" w:hAnsiTheme="minorEastAsia" w:eastAsiaTheme="minorEastAsia"/>
        </w:rPr>
        <w:t>）</w:t>
      </w:r>
    </w:p>
    <w:p>
      <w:pPr>
        <w:pStyle w:val="0"/>
        <w:ind w:firstLine="180" w:firstLineChars="100"/>
        <w:rPr>
          <w:rFonts w:hint="default" w:asciiTheme="minorEastAsia" w:hAnsiTheme="minorEastAsia" w:eastAsiaTheme="minorEastAsia"/>
        </w:rPr>
      </w:pPr>
      <w:r>
        <w:rPr>
          <w:rFonts w:hint="eastAsia" w:asciiTheme="minorEastAsia" w:hAnsiTheme="minorEastAsia" w:eastAsiaTheme="minorEastAsia"/>
        </w:rPr>
        <w:t>（基準年度が令和７年度以降の場合）</w:t>
      </w:r>
    </w:p>
    <w:p>
      <w:pPr>
        <w:pStyle w:val="0"/>
        <w:ind w:left="180" w:leftChars="100" w:firstLine="180" w:firstLineChars="100"/>
        <w:rPr>
          <w:rFonts w:hint="default" w:asciiTheme="minorEastAsia" w:hAnsiTheme="minorEastAsia" w:eastAsiaTheme="minorEastAsia"/>
        </w:rPr>
      </w:pPr>
      <w:r>
        <w:rPr>
          <w:rFonts w:hint="eastAsia" w:asciiTheme="minorEastAsia" w:hAnsiTheme="minorEastAsia" w:eastAsiaTheme="minorEastAsia"/>
        </w:rPr>
        <w:t>「加算当年度の加算による改善額等の影響を除いた賃金総額」が「基準年度における加算額等の影響を除いた賃金総額」を上回っている部分の金額。</w:t>
      </w:r>
    </w:p>
    <w:p>
      <w:pPr>
        <w:pStyle w:val="0"/>
        <w:ind w:left="180" w:leftChars="100" w:firstLine="180" w:firstLineChars="100"/>
        <w:rPr>
          <w:rFonts w:hint="default" w:asciiTheme="minorEastAsia" w:hAnsiTheme="minorEastAsia" w:eastAsiaTheme="minorEastAsia"/>
        </w:rPr>
      </w:pPr>
    </w:p>
    <w:p>
      <w:pPr>
        <w:pStyle w:val="0"/>
        <w:rPr>
          <w:rFonts w:hint="default" w:asciiTheme="minorEastAsia" w:hAnsiTheme="minorEastAsia" w:eastAsiaTheme="minorEastAsia"/>
        </w:rPr>
      </w:pPr>
      <w:r>
        <w:rPr>
          <w:rFonts w:hint="eastAsia" w:asciiTheme="minorEastAsia" w:hAnsiTheme="minorEastAsia" w:eastAsiaTheme="minorEastAsia"/>
        </w:rPr>
        <w:t>〇「加算率（ａ）」「加算率（ｂ）」「加算率（ｃ）」</w:t>
      </w:r>
    </w:p>
    <w:p>
      <w:pPr>
        <w:pStyle w:val="0"/>
        <w:ind w:firstLine="359" w:firstLineChars="200"/>
        <w:rPr>
          <w:rFonts w:hint="default" w:asciiTheme="minorEastAsia" w:hAnsiTheme="minorEastAsia" w:eastAsiaTheme="minorEastAsia"/>
        </w:rPr>
      </w:pPr>
      <w:r>
        <w:rPr>
          <w:rFonts w:hint="eastAsia" w:asciiTheme="minorEastAsia" w:hAnsiTheme="minorEastAsia" w:eastAsiaTheme="minorEastAsia"/>
        </w:rPr>
        <w:t>加算率（ａ）は区分１（基礎分）における職員１人当たりの平均経験年数の区分に応じた割合をいう。</w:t>
      </w:r>
    </w:p>
    <w:p>
      <w:pPr>
        <w:pStyle w:val="0"/>
        <w:ind w:left="140" w:leftChars="78" w:firstLine="216" w:firstLineChars="120"/>
        <w:rPr>
          <w:rFonts w:hint="default" w:asciiTheme="minorEastAsia" w:hAnsiTheme="minorEastAsia" w:eastAsiaTheme="minorEastAsia"/>
        </w:rPr>
      </w:pPr>
      <w:r>
        <w:rPr>
          <w:rFonts w:hint="eastAsia" w:asciiTheme="minorEastAsia" w:hAnsiTheme="minorEastAsia" w:eastAsiaTheme="minorEastAsia"/>
        </w:rPr>
        <w:t>加算率（ｂ）は区分２（賃金改善分）における職員１人当たりの平均経験年数の区分及びキャリアパス要件分に応じた割合をいう。</w:t>
      </w:r>
    </w:p>
    <w:p>
      <w:pPr>
        <w:pStyle w:val="0"/>
        <w:ind w:firstLine="359" w:firstLineChars="200"/>
        <w:rPr>
          <w:rFonts w:hint="default" w:asciiTheme="minorEastAsia" w:hAnsiTheme="minorEastAsia" w:eastAsiaTheme="minorEastAsia"/>
        </w:rPr>
      </w:pPr>
      <w:r>
        <w:rPr>
          <w:rFonts w:hint="eastAsia" w:asciiTheme="minorEastAsia" w:hAnsiTheme="minorEastAsia" w:eastAsiaTheme="minorEastAsia"/>
        </w:rPr>
        <w:t>加算率（ｃ）は区分２（賃金改善分）における告示の別表に規定する割合をいう。</w:t>
      </w:r>
    </w:p>
    <w:p>
      <w:pPr>
        <w:pStyle w:val="0"/>
        <w:rPr>
          <w:rFonts w:hint="default" w:asciiTheme="minorEastAsia" w:hAnsiTheme="minorEastAsia" w:eastAsiaTheme="minorEastAsia"/>
        </w:rPr>
      </w:pPr>
    </w:p>
    <w:p>
      <w:pPr>
        <w:pStyle w:val="0"/>
        <w:rPr>
          <w:rFonts w:hint="default" w:asciiTheme="minorEastAsia" w:hAnsiTheme="minorEastAsia" w:eastAsiaTheme="minorEastAsia"/>
        </w:rPr>
      </w:pPr>
    </w:p>
    <w:p>
      <w:pPr>
        <w:pStyle w:val="0"/>
        <w:rPr>
          <w:rFonts w:hint="default" w:asciiTheme="minorEastAsia" w:hAnsiTheme="minorEastAsia" w:eastAsiaTheme="minorEastAsia"/>
        </w:rPr>
      </w:pPr>
    </w:p>
    <w:p>
      <w:pPr>
        <w:pStyle w:val="0"/>
        <w:rPr>
          <w:rFonts w:hint="default" w:asciiTheme="minorEastAsia" w:hAnsiTheme="minorEastAsia" w:eastAsiaTheme="minorEastAsia"/>
        </w:rPr>
      </w:pPr>
    </w:p>
    <w:p>
      <w:pPr>
        <w:pStyle w:val="0"/>
        <w:rPr>
          <w:rFonts w:hint="default" w:asciiTheme="minorEastAsia" w:hAnsiTheme="minorEastAsia" w:eastAsiaTheme="minorEastAsia"/>
        </w:rPr>
      </w:pPr>
    </w:p>
    <w:p>
      <w:pPr>
        <w:pStyle w:val="0"/>
        <w:rPr>
          <w:rFonts w:hint="default" w:asciiTheme="minorEastAsia" w:hAnsiTheme="minorEastAsia" w:eastAsiaTheme="minorEastAsia"/>
        </w:rPr>
      </w:pPr>
    </w:p>
    <w:p>
      <w:pPr>
        <w:pStyle w:val="0"/>
        <w:rPr>
          <w:rFonts w:hint="default" w:asciiTheme="minorEastAsia" w:hAnsiTheme="minorEastAsia" w:eastAsiaTheme="minorEastAsia"/>
        </w:rPr>
      </w:pPr>
    </w:p>
    <w:p>
      <w:pPr>
        <w:pStyle w:val="0"/>
        <w:rPr>
          <w:rFonts w:hint="default" w:asciiTheme="minorEastAsia" w:hAnsiTheme="minorEastAsia" w:eastAsiaTheme="minorEastAsia"/>
        </w:rPr>
      </w:pPr>
    </w:p>
    <w:p>
      <w:pPr>
        <w:pStyle w:val="0"/>
        <w:rPr>
          <w:rFonts w:hint="default" w:asciiTheme="minorEastAsia" w:hAnsiTheme="minorEastAsia" w:eastAsiaTheme="minorEastAsia"/>
        </w:rPr>
      </w:pPr>
    </w:p>
    <w:p>
      <w:pPr>
        <w:pStyle w:val="0"/>
        <w:rPr>
          <w:rFonts w:hint="default" w:asciiTheme="minorEastAsia" w:hAnsiTheme="minorEastAsia" w:eastAsiaTheme="minorEastAsia"/>
        </w:rPr>
      </w:pPr>
    </w:p>
    <w:p>
      <w:pPr>
        <w:pStyle w:val="0"/>
        <w:rPr>
          <w:rFonts w:hint="default" w:asciiTheme="minorEastAsia" w:hAnsiTheme="minorEastAsia" w:eastAsiaTheme="minorEastAsia"/>
        </w:rPr>
      </w:pPr>
    </w:p>
    <w:p>
      <w:pPr>
        <w:pStyle w:val="0"/>
        <w:rPr>
          <w:rFonts w:hint="default" w:asciiTheme="minorEastAsia" w:hAnsiTheme="minorEastAsia" w:eastAsiaTheme="minorEastAsia"/>
        </w:rPr>
      </w:pPr>
    </w:p>
    <w:p>
      <w:pPr>
        <w:pStyle w:val="0"/>
        <w:rPr>
          <w:rFonts w:hint="default" w:asciiTheme="minorEastAsia" w:hAnsiTheme="minorEastAsia" w:eastAsiaTheme="minorEastAsia"/>
        </w:rPr>
      </w:pPr>
    </w:p>
    <w:p>
      <w:pPr>
        <w:pStyle w:val="0"/>
        <w:rPr>
          <w:rFonts w:hint="default" w:asciiTheme="minorEastAsia" w:hAnsiTheme="minorEastAsia" w:eastAsiaTheme="minorEastAsia"/>
        </w:rPr>
      </w:pPr>
    </w:p>
    <w:p>
      <w:pPr>
        <w:pStyle w:val="0"/>
        <w:rPr>
          <w:rFonts w:hint="default" w:asciiTheme="minorEastAsia" w:hAnsiTheme="minorEastAsia" w:eastAsiaTheme="minorEastAsia"/>
        </w:rPr>
      </w:pPr>
    </w:p>
    <w:p>
      <w:pPr>
        <w:pStyle w:val="0"/>
        <w:rPr>
          <w:rFonts w:hint="default" w:asciiTheme="minorEastAsia" w:hAnsiTheme="minorEastAsia" w:eastAsiaTheme="minorEastAsia"/>
        </w:rPr>
      </w:pPr>
    </w:p>
    <w:p>
      <w:pPr>
        <w:pStyle w:val="0"/>
        <w:rPr>
          <w:rFonts w:hint="default" w:asciiTheme="minorEastAsia" w:hAnsiTheme="minorEastAsia" w:eastAsiaTheme="minorEastAsia"/>
        </w:rPr>
      </w:pPr>
    </w:p>
    <w:p>
      <w:pPr>
        <w:pStyle w:val="0"/>
        <w:rPr>
          <w:rFonts w:hint="default" w:asciiTheme="minorEastAsia" w:hAnsiTheme="minorEastAsia" w:eastAsiaTheme="minorEastAsia"/>
        </w:rPr>
      </w:pPr>
    </w:p>
    <w:p>
      <w:pPr>
        <w:pStyle w:val="0"/>
        <w:rPr>
          <w:rFonts w:hint="default" w:asciiTheme="minorEastAsia" w:hAnsiTheme="minorEastAsia" w:eastAsiaTheme="minorEastAsia"/>
        </w:rPr>
      </w:pPr>
    </w:p>
    <w:p>
      <w:pPr>
        <w:pStyle w:val="0"/>
        <w:rPr>
          <w:rFonts w:hint="default" w:asciiTheme="minorEastAsia" w:hAnsiTheme="minorEastAsia" w:eastAsiaTheme="minorEastAsia"/>
        </w:rPr>
      </w:pPr>
    </w:p>
    <w:p>
      <w:pPr>
        <w:pStyle w:val="0"/>
        <w:rPr>
          <w:rFonts w:hint="default" w:asciiTheme="minorEastAsia" w:hAnsiTheme="minorEastAsia" w:eastAsiaTheme="minorEastAsia"/>
        </w:rPr>
      </w:pPr>
    </w:p>
    <w:p>
      <w:pPr>
        <w:pStyle w:val="0"/>
        <w:rPr>
          <w:rFonts w:hint="default" w:asciiTheme="minorEastAsia" w:hAnsiTheme="minorEastAsia" w:eastAsiaTheme="minorEastAsia"/>
        </w:rPr>
      </w:pPr>
    </w:p>
    <w:p>
      <w:pPr>
        <w:pStyle w:val="0"/>
        <w:rPr>
          <w:rFonts w:hint="default" w:asciiTheme="minorEastAsia" w:hAnsiTheme="minorEastAsia" w:eastAsiaTheme="minorEastAsia"/>
        </w:rPr>
      </w:pPr>
    </w:p>
    <w:p>
      <w:pPr>
        <w:pStyle w:val="0"/>
        <w:rPr>
          <w:rFonts w:hint="default" w:asciiTheme="minorEastAsia" w:hAnsiTheme="minorEastAsia" w:eastAsiaTheme="minorEastAsia"/>
        </w:rPr>
      </w:pPr>
    </w:p>
    <w:p>
      <w:pPr>
        <w:pStyle w:val="0"/>
        <w:rPr>
          <w:rFonts w:hint="default" w:asciiTheme="minorEastAsia" w:hAnsiTheme="minorEastAsia" w:eastAsiaTheme="minorEastAsia"/>
        </w:rPr>
      </w:pPr>
    </w:p>
    <w:p>
      <w:pPr>
        <w:pStyle w:val="0"/>
        <w:rPr>
          <w:rFonts w:hint="default" w:asciiTheme="minorEastAsia" w:hAnsiTheme="minorEastAsia" w:eastAsiaTheme="minorEastAsia"/>
        </w:rPr>
      </w:pPr>
    </w:p>
    <w:p>
      <w:pPr>
        <w:pStyle w:val="0"/>
        <w:rPr>
          <w:rFonts w:hint="default" w:asciiTheme="minorEastAsia" w:hAnsiTheme="minorEastAsia" w:eastAsiaTheme="minorEastAsia"/>
        </w:rPr>
      </w:pPr>
    </w:p>
    <w:p>
      <w:pPr>
        <w:pStyle w:val="0"/>
        <w:rPr>
          <w:rFonts w:hint="default" w:asciiTheme="minorEastAsia" w:hAnsiTheme="minorEastAsia" w:eastAsiaTheme="minorEastAsia"/>
        </w:rPr>
      </w:pPr>
    </w:p>
    <w:p>
      <w:pPr>
        <w:pStyle w:val="0"/>
        <w:rPr>
          <w:rFonts w:hint="default" w:asciiTheme="minorEastAsia" w:hAnsiTheme="minorEastAsia" w:eastAsiaTheme="minorEastAsia"/>
        </w:rPr>
      </w:pPr>
    </w:p>
    <w:p>
      <w:pPr>
        <w:pStyle w:val="0"/>
        <w:rPr>
          <w:rFonts w:hint="default" w:asciiTheme="minorEastAsia" w:hAnsiTheme="minorEastAsia" w:eastAsiaTheme="minorEastAsia"/>
        </w:rPr>
      </w:pPr>
    </w:p>
    <w:p>
      <w:pPr>
        <w:pStyle w:val="0"/>
        <w:rPr>
          <w:rFonts w:hint="default" w:asciiTheme="minorEastAsia" w:hAnsiTheme="minorEastAsia" w:eastAsiaTheme="minorEastAsia"/>
        </w:rPr>
      </w:pPr>
    </w:p>
    <w:p>
      <w:pPr>
        <w:pStyle w:val="0"/>
        <w:rPr>
          <w:rFonts w:hint="default" w:asciiTheme="minorEastAsia" w:hAnsiTheme="minorEastAsia" w:eastAsiaTheme="minorEastAsia"/>
        </w:rPr>
      </w:pPr>
    </w:p>
    <w:p>
      <w:pPr>
        <w:pStyle w:val="0"/>
        <w:rPr>
          <w:rFonts w:hint="default" w:asciiTheme="minorEastAsia" w:hAnsiTheme="minorEastAsia" w:eastAsiaTheme="minorEastAsia"/>
        </w:rPr>
      </w:pPr>
    </w:p>
    <w:p>
      <w:pPr>
        <w:pStyle w:val="0"/>
        <w:rPr>
          <w:rFonts w:hint="default" w:asciiTheme="minorEastAsia" w:hAnsiTheme="minorEastAsia" w:eastAsiaTheme="minorEastAsia"/>
        </w:rPr>
      </w:pPr>
    </w:p>
    <w:p>
      <w:pPr>
        <w:pStyle w:val="0"/>
        <w:rPr>
          <w:rFonts w:hint="default" w:asciiTheme="minorEastAsia" w:hAnsiTheme="minorEastAsia" w:eastAsiaTheme="minorEastAsia"/>
        </w:rPr>
      </w:pPr>
    </w:p>
    <w:p>
      <w:pPr>
        <w:pStyle w:val="0"/>
        <w:rPr>
          <w:rFonts w:hint="default" w:asciiTheme="minorEastAsia" w:hAnsiTheme="minorEastAsia" w:eastAsiaTheme="minorEastAsia"/>
        </w:rPr>
      </w:pPr>
    </w:p>
    <w:p>
      <w:pPr>
        <w:pStyle w:val="0"/>
        <w:rPr>
          <w:rFonts w:hint="default" w:asciiTheme="minorEastAsia" w:hAnsiTheme="minorEastAsia" w:eastAsiaTheme="minorEastAsia"/>
        </w:rPr>
      </w:pPr>
    </w:p>
    <w:p>
      <w:pPr>
        <w:pStyle w:val="0"/>
        <w:rPr>
          <w:rFonts w:hint="default" w:asciiTheme="minorEastAsia" w:hAnsiTheme="minorEastAsia" w:eastAsiaTheme="minorEastAsia"/>
        </w:rPr>
      </w:pPr>
    </w:p>
    <w:p>
      <w:pPr>
        <w:pStyle w:val="0"/>
        <w:rPr>
          <w:rFonts w:hint="default" w:asciiTheme="minorEastAsia" w:hAnsiTheme="minorEastAsia" w:eastAsiaTheme="minorEastAsia"/>
        </w:rPr>
      </w:pPr>
    </w:p>
    <w:p>
      <w:pPr>
        <w:pStyle w:val="0"/>
        <w:rPr>
          <w:rFonts w:hint="default" w:asciiTheme="minorEastAsia" w:hAnsiTheme="minorEastAsia" w:eastAsiaTheme="minorEastAsia"/>
        </w:rPr>
      </w:pPr>
    </w:p>
    <w:p>
      <w:pPr>
        <w:pStyle w:val="0"/>
        <w:rPr>
          <w:rFonts w:hint="default" w:asciiTheme="minorEastAsia" w:hAnsiTheme="minorEastAsia" w:eastAsiaTheme="minorEastAsia"/>
        </w:rPr>
      </w:pPr>
    </w:p>
    <w:p>
      <w:pPr>
        <w:pStyle w:val="0"/>
        <w:rPr>
          <w:rFonts w:hint="default" w:asciiTheme="minorEastAsia" w:hAnsiTheme="minorEastAsia" w:eastAsiaTheme="minorEastAsia"/>
        </w:rPr>
      </w:pPr>
    </w:p>
    <w:p>
      <w:pPr>
        <w:pStyle w:val="0"/>
        <w:rPr>
          <w:rFonts w:hint="default" w:asciiTheme="minorEastAsia" w:hAnsiTheme="minorEastAsia" w:eastAsiaTheme="minorEastAsia"/>
        </w:rPr>
      </w:pPr>
    </w:p>
    <w:p>
      <w:pPr>
        <w:pStyle w:val="0"/>
        <w:rPr>
          <w:rFonts w:hint="default" w:asciiTheme="minorEastAsia" w:hAnsiTheme="minorEastAsia" w:eastAsiaTheme="minorEastAsia"/>
        </w:rPr>
      </w:pPr>
    </w:p>
    <w:p>
      <w:pPr>
        <w:pStyle w:val="0"/>
        <w:rPr>
          <w:rFonts w:hint="default" w:asciiTheme="minorEastAsia" w:hAnsiTheme="minorEastAsia" w:eastAsiaTheme="minorEastAsia"/>
        </w:rPr>
      </w:pPr>
    </w:p>
    <w:p>
      <w:pPr>
        <w:pStyle w:val="0"/>
        <w:rPr>
          <w:rFonts w:hint="default" w:asciiTheme="minorEastAsia" w:hAnsiTheme="minorEastAsia" w:eastAsiaTheme="minorEastAsia"/>
        </w:rPr>
      </w:pPr>
    </w:p>
    <w:p>
      <w:pPr>
        <w:pStyle w:val="0"/>
        <w:rPr>
          <w:rFonts w:hint="default" w:asciiTheme="minorEastAsia" w:hAnsiTheme="minorEastAsia" w:eastAsiaTheme="minorEastAsia"/>
        </w:rPr>
      </w:pPr>
    </w:p>
    <w:p>
      <w:pPr>
        <w:pStyle w:val="0"/>
        <w:rPr>
          <w:rFonts w:hint="default" w:asciiTheme="minorEastAsia" w:hAnsiTheme="minorEastAsia" w:eastAsiaTheme="minorEastAsia"/>
        </w:rPr>
      </w:pPr>
    </w:p>
    <w:p>
      <w:pPr>
        <w:pStyle w:val="0"/>
        <w:rPr>
          <w:rFonts w:hint="default" w:asciiTheme="minorEastAsia" w:hAnsiTheme="minorEastAsia" w:eastAsiaTheme="minorEastAsia"/>
        </w:rPr>
      </w:pPr>
    </w:p>
    <w:p>
      <w:pPr>
        <w:pStyle w:val="0"/>
        <w:rPr>
          <w:rFonts w:hint="default" w:asciiTheme="minorEastAsia" w:hAnsiTheme="minorEastAsia" w:eastAsiaTheme="minorEastAsia"/>
        </w:rPr>
      </w:pPr>
    </w:p>
    <w:p>
      <w:pPr>
        <w:pStyle w:val="0"/>
        <w:rPr>
          <w:rFonts w:hint="default" w:asciiTheme="minorEastAsia" w:hAnsiTheme="minorEastAsia" w:eastAsiaTheme="minorEastAsia"/>
        </w:rPr>
      </w:pPr>
    </w:p>
    <w:p>
      <w:pPr>
        <w:pStyle w:val="0"/>
        <w:autoSpaceDE w:val="0"/>
        <w:autoSpaceDN w:val="0"/>
        <w:spacing w:line="260" w:lineRule="exact"/>
        <w:ind w:left="359" w:hanging="359" w:hangingChars="200"/>
        <w:rPr>
          <w:rFonts w:hint="default"/>
        </w:rPr>
      </w:pPr>
      <w:r>
        <w:rPr>
          <w:rFonts w:hint="default" w:asciiTheme="majorEastAsia" w:hAnsiTheme="majorEastAsia" w:eastAsiaTheme="majorEastAsia"/>
        </w:rPr>
        <w:t>【参考】</w:t>
      </w:r>
    </w:p>
    <w:tbl>
      <w:tblPr>
        <w:tblStyle w:val="35"/>
        <w:tblW w:w="9860" w:type="dxa"/>
        <w:tblInd w:w="108" w:type="dxa"/>
        <w:tblLayout w:type="fixed"/>
        <w:tblLook w:firstRow="1" w:lastRow="0" w:firstColumn="1" w:lastColumn="0" w:noHBand="0" w:noVBand="1" w:val="04A0"/>
      </w:tblPr>
      <w:tblGrid>
        <w:gridCol w:w="9860"/>
      </w:tblGrid>
      <w:tr>
        <w:trPr/>
        <w:tc>
          <w:tcPr>
            <w:tcW w:w="10068" w:type="dxa"/>
            <w:tcBorders>
              <w:top w:val="single" w:color="auto" w:sz="4" w:space="0"/>
              <w:left w:val="single" w:color="auto" w:sz="4" w:space="0"/>
              <w:bottom w:val="none" w:color="auto" w:sz="0" w:space="0"/>
              <w:right w:val="single" w:color="auto" w:sz="4" w:space="0"/>
              <w:tl2br w:val="none" w:color="auto" w:sz="0" w:space="0"/>
              <w:tr2bl w:val="none" w:color="auto" w:sz="0" w:space="0"/>
            </w:tcBorders>
            <w:tcMar>
              <w:top w:w="57" w:type="dxa"/>
              <w:bottom w:w="57" w:type="dxa"/>
            </w:tcMar>
            <w:vAlign w:val="top"/>
          </w:tcPr>
          <w:p>
            <w:pPr>
              <w:pStyle w:val="0"/>
              <w:autoSpaceDE w:val="0"/>
              <w:autoSpaceDN w:val="0"/>
              <w:spacing w:line="260" w:lineRule="exact"/>
              <w:ind w:left="359" w:hanging="359" w:hangingChars="200"/>
              <w:rPr>
                <w:rFonts w:hint="default" w:asciiTheme="majorEastAsia" w:hAnsiTheme="majorEastAsia" w:eastAsiaTheme="majorEastAsia"/>
              </w:rPr>
            </w:pPr>
          </w:p>
          <w:p>
            <w:pPr>
              <w:pStyle w:val="0"/>
              <w:autoSpaceDE w:val="0"/>
              <w:autoSpaceDN w:val="0"/>
              <w:spacing w:line="260" w:lineRule="exact"/>
              <w:ind w:left="359" w:hanging="359" w:hangingChars="200"/>
              <w:rPr>
                <w:rFonts w:hint="default" w:asciiTheme="majorEastAsia" w:hAnsiTheme="majorEastAsia" w:eastAsiaTheme="majorEastAsia"/>
              </w:rPr>
            </w:pPr>
            <w:r>
              <w:rPr>
                <w:rFonts w:hint="default" w:asciiTheme="majorEastAsia" w:hAnsiTheme="majorEastAsia" w:eastAsiaTheme="majorEastAsia"/>
              </w:rPr>
              <w:t>【</w:t>
            </w:r>
            <w:r>
              <w:rPr>
                <w:rFonts w:hint="eastAsia" w:asciiTheme="majorEastAsia" w:hAnsiTheme="majorEastAsia" w:eastAsiaTheme="majorEastAsia"/>
              </w:rPr>
              <w:t>こども家庭庁</w:t>
            </w:r>
            <w:r>
              <w:rPr>
                <w:rFonts w:hint="default" w:asciiTheme="majorEastAsia" w:hAnsiTheme="majorEastAsia" w:eastAsiaTheme="majorEastAsia"/>
              </w:rPr>
              <w:t>のホームページ】</w:t>
            </w:r>
          </w:p>
          <w:p>
            <w:pPr>
              <w:pStyle w:val="0"/>
              <w:autoSpaceDE w:val="0"/>
              <w:autoSpaceDN w:val="0"/>
              <w:spacing w:line="260" w:lineRule="exact"/>
              <w:ind w:left="359" w:hanging="359" w:hangingChars="200"/>
              <w:rPr>
                <w:rFonts w:hint="default" w:asciiTheme="majorEastAsia" w:hAnsiTheme="majorEastAsia" w:eastAsiaTheme="majorEastAsia"/>
              </w:rPr>
            </w:pPr>
          </w:p>
          <w:p>
            <w:pPr>
              <w:pStyle w:val="0"/>
              <w:autoSpaceDE w:val="0"/>
              <w:autoSpaceDN w:val="0"/>
              <w:spacing w:line="260" w:lineRule="exact"/>
              <w:ind w:left="359" w:hanging="359" w:hangingChars="200"/>
              <w:rPr>
                <w:rFonts w:hint="default" w:asciiTheme="minorEastAsia" w:hAnsiTheme="minorEastAsia" w:eastAsiaTheme="minorEastAsia"/>
                <w:b w:val="1"/>
              </w:rPr>
            </w:pPr>
            <w:r>
              <w:rPr>
                <w:rFonts w:hint="default" w:asciiTheme="minorEastAsia" w:hAnsiTheme="minorEastAsia" w:eastAsiaTheme="minorEastAsia"/>
              </w:rPr>
              <w:t>　　</w:t>
            </w:r>
            <w:r>
              <w:rPr>
                <w:rFonts w:hint="default" w:asciiTheme="minorEastAsia" w:hAnsiTheme="minorEastAsia" w:eastAsiaTheme="minorEastAsia"/>
                <w:b w:val="1"/>
              </w:rPr>
              <w:t>◆</w:t>
            </w:r>
            <w:r>
              <w:rPr>
                <w:rFonts w:hint="eastAsia" w:asciiTheme="minorEastAsia" w:hAnsiTheme="minorEastAsia" w:eastAsiaTheme="minorEastAsia"/>
                <w:b w:val="1"/>
              </w:rPr>
              <w:t>子育て支援事業者の方向け情報</w:t>
            </w:r>
          </w:p>
          <w:p>
            <w:pPr>
              <w:pStyle w:val="0"/>
              <w:autoSpaceDE w:val="0"/>
              <w:autoSpaceDN w:val="0"/>
              <w:spacing w:line="260" w:lineRule="exact"/>
              <w:ind w:left="359" w:hanging="359" w:hangingChars="200"/>
              <w:rPr>
                <w:rFonts w:hint="default" w:asciiTheme="minorEastAsia" w:hAnsiTheme="minorEastAsia" w:eastAsiaTheme="minorEastAsia"/>
              </w:rPr>
            </w:pPr>
            <w:r>
              <w:rPr>
                <w:rFonts w:hint="default" w:asciiTheme="minorEastAsia" w:hAnsiTheme="minorEastAsia" w:eastAsiaTheme="minorEastAsia"/>
              </w:rPr>
              <w:t>　　</w:t>
            </w:r>
            <w:r>
              <w:rPr>
                <w:rFonts w:hint="eastAsia" w:asciiTheme="minorEastAsia" w:hAnsiTheme="minorEastAsia" w:eastAsiaTheme="minorEastAsia"/>
              </w:rPr>
              <w:t>　保育士・幼稚園教諭等を対象とした処遇改善（令和</w:t>
            </w:r>
            <w:r>
              <w:rPr>
                <w:rFonts w:hint="eastAsia" w:asciiTheme="minorEastAsia" w:hAnsiTheme="minorEastAsia" w:eastAsiaTheme="minorEastAsia"/>
              </w:rPr>
              <w:t>4</w:t>
            </w:r>
            <w:r>
              <w:rPr>
                <w:rFonts w:hint="eastAsia" w:asciiTheme="minorEastAsia" w:hAnsiTheme="minorEastAsia" w:eastAsiaTheme="minorEastAsia"/>
              </w:rPr>
              <w:t>年</w:t>
            </w:r>
            <w:r>
              <w:rPr>
                <w:rFonts w:hint="eastAsia" w:asciiTheme="minorEastAsia" w:hAnsiTheme="minorEastAsia" w:eastAsiaTheme="minorEastAsia"/>
              </w:rPr>
              <w:t>2</w:t>
            </w:r>
            <w:r>
              <w:rPr>
                <w:rFonts w:hint="eastAsia" w:asciiTheme="minorEastAsia" w:hAnsiTheme="minorEastAsia" w:eastAsiaTheme="minorEastAsia"/>
              </w:rPr>
              <w:t>月～</w:t>
            </w:r>
            <w:r>
              <w:rPr>
                <w:rFonts w:hint="eastAsia" w:asciiTheme="minorEastAsia" w:hAnsiTheme="minorEastAsia" w:eastAsiaTheme="minorEastAsia"/>
              </w:rPr>
              <w:t>9</w:t>
            </w:r>
            <w:r>
              <w:rPr>
                <w:rFonts w:hint="eastAsia" w:asciiTheme="minorEastAsia" w:hAnsiTheme="minorEastAsia" w:eastAsiaTheme="minorEastAsia"/>
              </w:rPr>
              <w:t>月）について</w:t>
            </w:r>
          </w:p>
          <w:p>
            <w:pPr>
              <w:pStyle w:val="0"/>
              <w:autoSpaceDE w:val="0"/>
              <w:autoSpaceDN w:val="0"/>
              <w:spacing w:line="260" w:lineRule="exact"/>
              <w:ind w:left="359" w:hanging="359" w:hangingChars="200"/>
              <w:rPr>
                <w:rFonts w:hint="default" w:asciiTheme="minorEastAsia" w:hAnsiTheme="minorEastAsia" w:eastAsiaTheme="minorEastAsia"/>
              </w:rPr>
            </w:pPr>
            <w:r>
              <w:rPr>
                <w:rFonts w:hint="eastAsia" w:asciiTheme="minorEastAsia" w:hAnsiTheme="minorEastAsia" w:eastAsiaTheme="minorEastAsia"/>
              </w:rPr>
              <w:t xml:space="preserve">   </w:t>
            </w:r>
            <w:r>
              <w:rPr>
                <w:rFonts w:hint="eastAsia" w:asciiTheme="minorEastAsia" w:hAnsiTheme="minorEastAsia" w:eastAsiaTheme="minorEastAsia"/>
              </w:rPr>
              <w:t>　</w:t>
            </w:r>
            <w:r>
              <w:rPr>
                <w:rFonts w:hint="eastAsia" w:asciiTheme="minorEastAsia" w:hAnsiTheme="minorEastAsia" w:eastAsiaTheme="minorEastAsia"/>
              </w:rPr>
              <w:t xml:space="preserve"> </w:t>
            </w:r>
            <w:r>
              <w:rPr>
                <w:rFonts w:hint="eastAsia" w:asciiTheme="minorEastAsia" w:hAnsiTheme="minorEastAsia" w:eastAsiaTheme="minorEastAsia"/>
              </w:rPr>
              <w:t>技能・経験に応じた保育士等の処遇改善（処遇改善等加算</w:t>
            </w:r>
            <w:r>
              <w:rPr>
                <w:rFonts w:hint="eastAsia" w:asciiTheme="minorEastAsia" w:hAnsiTheme="minorEastAsia" w:eastAsiaTheme="minorEastAsia"/>
              </w:rPr>
              <w:t>II</w:t>
            </w:r>
            <w:r>
              <w:rPr>
                <w:rFonts w:hint="eastAsia" w:asciiTheme="minorEastAsia" w:hAnsiTheme="minorEastAsia" w:eastAsiaTheme="minorEastAsia"/>
              </w:rPr>
              <w:t>）に係る別紙様式等について</w:t>
            </w:r>
          </w:p>
          <w:p>
            <w:pPr>
              <w:pStyle w:val="0"/>
              <w:autoSpaceDE w:val="0"/>
              <w:autoSpaceDN w:val="0"/>
              <w:spacing w:line="260" w:lineRule="exact"/>
              <w:ind w:left="359" w:hanging="359" w:hangingChars="200"/>
              <w:rPr>
                <w:rFonts w:hint="default" w:asciiTheme="minorEastAsia" w:hAnsiTheme="minorEastAsia" w:eastAsiaTheme="minorEastAsia"/>
              </w:rPr>
            </w:pPr>
            <w:r>
              <w:rPr>
                <w:rFonts w:hint="eastAsia" w:asciiTheme="minorEastAsia" w:hAnsiTheme="minorEastAsia" w:eastAsiaTheme="minorEastAsia"/>
              </w:rPr>
              <w:t xml:space="preserve">    </w:t>
            </w:r>
            <w:r>
              <w:rPr>
                <w:rFonts w:hint="eastAsia" w:asciiTheme="minorEastAsia" w:hAnsiTheme="minorEastAsia" w:eastAsiaTheme="minorEastAsia"/>
              </w:rPr>
              <w:t>　技能・経験に応じた保育士等の処遇改善（処遇改善等加算</w:t>
            </w:r>
            <w:r>
              <w:rPr>
                <w:rFonts w:hint="eastAsia" w:asciiTheme="minorEastAsia" w:hAnsiTheme="minorEastAsia" w:eastAsiaTheme="minorEastAsia"/>
              </w:rPr>
              <w:t>II</w:t>
            </w:r>
            <w:r>
              <w:rPr>
                <w:rFonts w:hint="eastAsia" w:asciiTheme="minorEastAsia" w:hAnsiTheme="minorEastAsia" w:eastAsiaTheme="minorEastAsia"/>
              </w:rPr>
              <w:t>）に係る研修修了要件等について</w:t>
            </w:r>
          </w:p>
          <w:p>
            <w:pPr>
              <w:pStyle w:val="0"/>
              <w:autoSpaceDE w:val="0"/>
              <w:autoSpaceDN w:val="0"/>
              <w:spacing w:line="260" w:lineRule="exact"/>
              <w:ind w:left="359" w:hanging="359" w:hangingChars="200"/>
              <w:rPr>
                <w:rFonts w:hint="default" w:asciiTheme="minorEastAsia" w:hAnsiTheme="minorEastAsia" w:eastAsiaTheme="minorEastAsia"/>
              </w:rPr>
            </w:pPr>
            <w:r>
              <w:rPr>
                <w:rFonts w:hint="eastAsia" w:asciiTheme="minorEastAsia" w:hAnsiTheme="minorEastAsia" w:eastAsiaTheme="minorEastAsia"/>
              </w:rPr>
              <w:t xml:space="preserve">   </w:t>
            </w:r>
            <w:r>
              <w:rPr>
                <w:rFonts w:hint="eastAsia" w:asciiTheme="minorEastAsia" w:hAnsiTheme="minorEastAsia" w:eastAsiaTheme="minorEastAsia"/>
              </w:rPr>
              <w:t>　</w:t>
            </w:r>
            <w:r>
              <w:rPr>
                <w:rFonts w:hint="eastAsia" w:asciiTheme="minorEastAsia" w:hAnsiTheme="minorEastAsia" w:eastAsiaTheme="minorEastAsia"/>
              </w:rPr>
              <w:t xml:space="preserve"> </w:t>
            </w:r>
            <w:r>
              <w:rPr>
                <w:rFonts w:hint="eastAsia" w:asciiTheme="minorEastAsia" w:hAnsiTheme="minorEastAsia" w:eastAsiaTheme="minorEastAsia"/>
              </w:rPr>
              <w:t>都道府県における処遇改善等加算</w:t>
            </w:r>
            <w:r>
              <w:rPr>
                <w:rFonts w:hint="eastAsia" w:asciiTheme="minorEastAsia" w:hAnsiTheme="minorEastAsia" w:eastAsiaTheme="minorEastAsia"/>
              </w:rPr>
              <w:t>II</w:t>
            </w:r>
            <w:r>
              <w:rPr>
                <w:rFonts w:hint="eastAsia" w:asciiTheme="minorEastAsia" w:hAnsiTheme="minorEastAsia" w:eastAsiaTheme="minorEastAsia"/>
              </w:rPr>
              <w:t>に係る研修実施主体の認定状況について</w:t>
            </w:r>
          </w:p>
          <w:p>
            <w:pPr>
              <w:pStyle w:val="0"/>
              <w:autoSpaceDE w:val="0"/>
              <w:autoSpaceDN w:val="0"/>
              <w:spacing w:line="260" w:lineRule="exact"/>
              <w:ind w:left="359" w:hanging="359" w:hangingChars="200"/>
              <w:rPr>
                <w:rFonts w:hint="default" w:asciiTheme="minorEastAsia" w:hAnsiTheme="minorEastAsia" w:eastAsiaTheme="minorEastAsia"/>
              </w:rPr>
            </w:pPr>
            <w:r>
              <w:rPr>
                <w:rFonts w:hint="eastAsia" w:asciiTheme="minorEastAsia" w:hAnsiTheme="minorEastAsia" w:eastAsiaTheme="minorEastAsia"/>
              </w:rPr>
              <w:t xml:space="preserve">    </w:t>
            </w:r>
            <w:r>
              <w:rPr>
                <w:rFonts w:hint="eastAsia" w:asciiTheme="minorEastAsia" w:hAnsiTheme="minorEastAsia" w:eastAsiaTheme="minorEastAsia"/>
              </w:rPr>
              <w:t>　子ども・子育て支援新制度における公定価格の試算ソフト（令和</w:t>
            </w:r>
            <w:r>
              <w:rPr>
                <w:rFonts w:hint="eastAsia" w:asciiTheme="minorEastAsia" w:hAnsiTheme="minorEastAsia" w:eastAsiaTheme="minorEastAsia"/>
              </w:rPr>
              <w:t>4</w:t>
            </w:r>
            <w:r>
              <w:rPr>
                <w:rFonts w:hint="eastAsia" w:asciiTheme="minorEastAsia" w:hAnsiTheme="minorEastAsia" w:eastAsiaTheme="minorEastAsia"/>
              </w:rPr>
              <w:t>年度版）</w:t>
            </w:r>
          </w:p>
          <w:p>
            <w:pPr>
              <w:pStyle w:val="0"/>
              <w:autoSpaceDE w:val="0"/>
              <w:autoSpaceDN w:val="0"/>
              <w:spacing w:line="260" w:lineRule="exact"/>
              <w:ind w:left="359" w:hanging="359" w:hangingChars="200"/>
              <w:rPr>
                <w:rFonts w:hint="default" w:asciiTheme="minorEastAsia" w:hAnsiTheme="minorEastAsia" w:eastAsiaTheme="minorEastAsia"/>
              </w:rPr>
            </w:pPr>
            <w:r>
              <w:rPr>
                <w:rFonts w:hint="eastAsia" w:asciiTheme="minorEastAsia" w:hAnsiTheme="minorEastAsia" w:eastAsiaTheme="minorEastAsia"/>
              </w:rPr>
              <w:t xml:space="preserve">    </w:t>
            </w:r>
            <w:r>
              <w:rPr>
                <w:rFonts w:hint="eastAsia" w:asciiTheme="minorEastAsia" w:hAnsiTheme="minorEastAsia" w:eastAsiaTheme="minorEastAsia"/>
              </w:rPr>
              <w:t>　子ども・子育て支援法に基づく業務管理体制の整備に関する事項の届出について</w:t>
            </w:r>
          </w:p>
          <w:p>
            <w:pPr>
              <w:pStyle w:val="0"/>
              <w:autoSpaceDE w:val="0"/>
              <w:autoSpaceDN w:val="0"/>
              <w:spacing w:line="260" w:lineRule="exact"/>
              <w:ind w:left="359" w:hanging="359" w:hangingChars="200"/>
              <w:rPr>
                <w:rFonts w:hint="default" w:asciiTheme="minorEastAsia" w:hAnsiTheme="minorEastAsia" w:eastAsiaTheme="minorEastAsia"/>
              </w:rPr>
            </w:pPr>
            <w:r>
              <w:rPr>
                <w:rFonts w:hint="eastAsia" w:asciiTheme="minorEastAsia" w:hAnsiTheme="minorEastAsia" w:eastAsiaTheme="minorEastAsia"/>
              </w:rPr>
              <w:t xml:space="preserve">    </w:t>
            </w:r>
            <w:r>
              <w:rPr>
                <w:rFonts w:hint="eastAsia" w:asciiTheme="minorEastAsia" w:hAnsiTheme="minorEastAsia" w:eastAsiaTheme="minorEastAsia"/>
              </w:rPr>
              <w:t>　事業者向け</w:t>
            </w:r>
            <w:r>
              <w:rPr>
                <w:rFonts w:hint="eastAsia" w:asciiTheme="minorEastAsia" w:hAnsiTheme="minorEastAsia" w:eastAsiaTheme="minorEastAsia"/>
              </w:rPr>
              <w:t>FAQ</w:t>
            </w:r>
          </w:p>
          <w:p>
            <w:pPr>
              <w:pStyle w:val="0"/>
              <w:autoSpaceDE w:val="0"/>
              <w:autoSpaceDN w:val="0"/>
              <w:spacing w:line="260" w:lineRule="exact"/>
              <w:ind w:left="359" w:hanging="359" w:hangingChars="200"/>
              <w:rPr>
                <w:rFonts w:hint="default" w:asciiTheme="minorEastAsia" w:hAnsiTheme="minorEastAsia" w:eastAsiaTheme="minorEastAsia"/>
              </w:rPr>
            </w:pPr>
            <w:r>
              <w:rPr>
                <w:rFonts w:hint="eastAsia" w:asciiTheme="minorEastAsia" w:hAnsiTheme="minorEastAsia" w:eastAsiaTheme="minorEastAsia"/>
              </w:rPr>
              <w:t xml:space="preserve">   </w:t>
            </w:r>
            <w:r>
              <w:rPr>
                <w:rFonts w:hint="eastAsia" w:asciiTheme="minorEastAsia" w:hAnsiTheme="minorEastAsia" w:eastAsiaTheme="minorEastAsia"/>
              </w:rPr>
              <w:t>　</w:t>
            </w:r>
            <w:r>
              <w:rPr>
                <w:rFonts w:hint="eastAsia" w:asciiTheme="minorEastAsia" w:hAnsiTheme="minorEastAsia" w:eastAsiaTheme="minorEastAsia"/>
              </w:rPr>
              <w:t xml:space="preserve"> </w:t>
            </w:r>
            <w:r>
              <w:rPr>
                <w:rFonts w:hint="eastAsia" w:asciiTheme="minorEastAsia" w:hAnsiTheme="minorEastAsia" w:eastAsiaTheme="minorEastAsia"/>
              </w:rPr>
              <w:t>子ども・子育て支援新制度ハンドブック（施設・事業者向け）（平成</w:t>
            </w:r>
            <w:r>
              <w:rPr>
                <w:rFonts w:hint="eastAsia" w:asciiTheme="minorEastAsia" w:hAnsiTheme="minorEastAsia" w:eastAsiaTheme="minorEastAsia"/>
              </w:rPr>
              <w:t>27</w:t>
            </w:r>
            <w:r>
              <w:rPr>
                <w:rFonts w:hint="eastAsia" w:asciiTheme="minorEastAsia" w:hAnsiTheme="minorEastAsia" w:eastAsiaTheme="minorEastAsia"/>
              </w:rPr>
              <w:t>年</w:t>
            </w:r>
            <w:r>
              <w:rPr>
                <w:rFonts w:hint="eastAsia" w:asciiTheme="minorEastAsia" w:hAnsiTheme="minorEastAsia" w:eastAsiaTheme="minorEastAsia"/>
              </w:rPr>
              <w:t>7</w:t>
            </w:r>
            <w:r>
              <w:rPr>
                <w:rFonts w:hint="eastAsia" w:asciiTheme="minorEastAsia" w:hAnsiTheme="minorEastAsia" w:eastAsiaTheme="minorEastAsia"/>
              </w:rPr>
              <w:t>月改訂版）</w:t>
            </w:r>
          </w:p>
          <w:p>
            <w:pPr>
              <w:pStyle w:val="0"/>
              <w:autoSpaceDE w:val="0"/>
              <w:autoSpaceDN w:val="0"/>
              <w:spacing w:line="260" w:lineRule="exact"/>
              <w:ind w:left="359" w:hanging="359" w:hangingChars="200"/>
              <w:rPr>
                <w:rFonts w:hint="default" w:asciiTheme="minorEastAsia" w:hAnsiTheme="minorEastAsia" w:eastAsiaTheme="minorEastAsia"/>
              </w:rPr>
            </w:pPr>
            <w:r>
              <w:rPr>
                <w:rFonts w:hint="eastAsia" w:asciiTheme="minorEastAsia" w:hAnsiTheme="minorEastAsia" w:eastAsiaTheme="minorEastAsia"/>
              </w:rPr>
              <w:t xml:space="preserve">    </w:t>
            </w:r>
            <w:r>
              <w:rPr>
                <w:rFonts w:hint="eastAsia" w:asciiTheme="minorEastAsia" w:hAnsiTheme="minorEastAsia" w:eastAsiaTheme="minorEastAsia"/>
              </w:rPr>
              <w:t>　新制度への移行見込み等の調査</w:t>
            </w:r>
          </w:p>
          <w:p>
            <w:pPr>
              <w:pStyle w:val="0"/>
              <w:autoSpaceDE w:val="0"/>
              <w:autoSpaceDN w:val="0"/>
              <w:spacing w:line="260" w:lineRule="exact"/>
              <w:ind w:left="359" w:hanging="359" w:hangingChars="200"/>
              <w:rPr>
                <w:rFonts w:hint="default" w:asciiTheme="minorEastAsia" w:hAnsiTheme="minorEastAsia" w:eastAsiaTheme="minorEastAsia"/>
              </w:rPr>
            </w:pPr>
            <w:r>
              <w:rPr>
                <w:rFonts w:hint="default" w:asciiTheme="minorEastAsia" w:hAnsiTheme="minorEastAsia" w:eastAsiaTheme="minorEastAsia"/>
              </w:rPr>
              <w:t>　　　</w:t>
            </w:r>
            <w:r>
              <w:rPr>
                <w:rFonts w:hint="eastAsia"/>
              </w:rPr>
              <w:fldChar w:fldCharType="begin"/>
            </w:r>
            <w:r>
              <w:rPr>
                <w:rFonts w:hint="eastAsia"/>
              </w:rPr>
              <w:instrText xml:space="preserve"> HYPERLINK "https://www.cfa.go.jp/policies/kokoseido/jigyousha"</w:instrText>
            </w:r>
            <w:r>
              <w:rPr>
                <w:rFonts w:hint="eastAsia"/>
              </w:rPr>
              <w:fldChar w:fldCharType="separate"/>
            </w:r>
            <w:r>
              <w:rPr>
                <w:rStyle w:val="25"/>
                <w:rFonts w:hint="default"/>
                <w:color w:val="auto"/>
              </w:rPr>
              <w:t>https://www.cfa.go.jp/policies/kokoseido/jigyousha</w:t>
            </w:r>
            <w:r>
              <w:rPr>
                <w:rFonts w:hint="eastAsia"/>
              </w:rPr>
              <w:fldChar w:fldCharType="end"/>
            </w:r>
          </w:p>
          <w:p>
            <w:pPr>
              <w:pStyle w:val="0"/>
              <w:autoSpaceDE w:val="0"/>
              <w:autoSpaceDN w:val="0"/>
              <w:spacing w:line="260" w:lineRule="exact"/>
              <w:ind w:left="359" w:hanging="359" w:hangingChars="200"/>
              <w:rPr>
                <w:rFonts w:hint="default" w:asciiTheme="minorEastAsia" w:hAnsiTheme="minorEastAsia" w:eastAsiaTheme="minorEastAsia"/>
              </w:rPr>
            </w:pPr>
          </w:p>
          <w:p>
            <w:pPr>
              <w:pStyle w:val="0"/>
              <w:autoSpaceDE w:val="0"/>
              <w:autoSpaceDN w:val="0"/>
              <w:spacing w:line="260" w:lineRule="exact"/>
              <w:ind w:left="359" w:hanging="359" w:hangingChars="200"/>
              <w:rPr>
                <w:rFonts w:hint="default" w:asciiTheme="minorEastAsia" w:hAnsiTheme="minorEastAsia" w:eastAsiaTheme="minorEastAsia"/>
                <w:b w:val="1"/>
              </w:rPr>
            </w:pPr>
            <w:r>
              <w:rPr>
                <w:rFonts w:hint="default" w:asciiTheme="minorEastAsia" w:hAnsiTheme="minorEastAsia" w:eastAsiaTheme="minorEastAsia"/>
              </w:rPr>
              <w:t>　</w:t>
            </w:r>
            <w:r>
              <w:rPr>
                <w:rFonts w:hint="default" w:asciiTheme="minorEastAsia" w:hAnsiTheme="minorEastAsia" w:eastAsiaTheme="minorEastAsia"/>
                <w:b w:val="1"/>
              </w:rPr>
              <w:t>　</w:t>
            </w:r>
            <w:r>
              <w:rPr>
                <w:rFonts w:hint="default" w:asciiTheme="minorEastAsia" w:hAnsiTheme="minorEastAsia" w:eastAsiaTheme="minorEastAsia"/>
                <w:b w:val="1"/>
              </w:rPr>
              <w:t>◆</w:t>
            </w:r>
            <w:r>
              <w:rPr>
                <w:rFonts w:hint="eastAsia" w:asciiTheme="minorEastAsia" w:hAnsiTheme="minorEastAsia" w:eastAsiaTheme="minorEastAsia"/>
                <w:b w:val="1"/>
              </w:rPr>
              <w:t>教育・保育に関する報告・データベース</w:t>
            </w:r>
            <w:r>
              <w:rPr>
                <w:rFonts w:hint="eastAsia" w:asciiTheme="minorEastAsia" w:hAnsiTheme="minorEastAsia" w:eastAsiaTheme="minorEastAsia"/>
                <w:b w:val="1"/>
              </w:rPr>
              <w:t xml:space="preserve"> </w:t>
            </w:r>
          </w:p>
          <w:p>
            <w:pPr>
              <w:pStyle w:val="0"/>
              <w:autoSpaceDE w:val="0"/>
              <w:autoSpaceDN w:val="0"/>
              <w:spacing w:line="260" w:lineRule="exact"/>
              <w:ind w:left="359" w:hanging="359" w:hangingChars="200"/>
              <w:rPr>
                <w:rFonts w:hint="default" w:asciiTheme="minorEastAsia" w:hAnsiTheme="minorEastAsia" w:eastAsiaTheme="minorEastAsia"/>
              </w:rPr>
            </w:pPr>
            <w:r>
              <w:rPr>
                <w:rFonts w:hint="default" w:asciiTheme="minorEastAsia" w:hAnsiTheme="minorEastAsia" w:eastAsiaTheme="minorEastAsia"/>
              </w:rPr>
              <w:t>　　　</w:t>
            </w:r>
            <w:r>
              <w:rPr>
                <w:rFonts w:hint="eastAsia" w:asciiTheme="minorEastAsia" w:hAnsiTheme="minorEastAsia" w:eastAsiaTheme="minorEastAsia"/>
              </w:rPr>
              <w:t>教育・保育施設等における事故防止及び事故発生時の対応のためのガイドライン</w:t>
            </w:r>
          </w:p>
          <w:p>
            <w:pPr>
              <w:pStyle w:val="0"/>
              <w:autoSpaceDE w:val="0"/>
              <w:autoSpaceDN w:val="0"/>
              <w:spacing w:line="260" w:lineRule="exact"/>
              <w:ind w:left="359" w:leftChars="200" w:firstLine="180" w:firstLineChars="100"/>
              <w:rPr>
                <w:rFonts w:hint="default" w:asciiTheme="minorEastAsia" w:hAnsiTheme="minorEastAsia" w:eastAsiaTheme="minorEastAsia"/>
              </w:rPr>
            </w:pPr>
            <w:r>
              <w:rPr>
                <w:rFonts w:hint="eastAsia" w:asciiTheme="minorEastAsia" w:hAnsiTheme="minorEastAsia" w:eastAsiaTheme="minorEastAsia"/>
              </w:rPr>
              <w:t>教育・保育施設等における事故報告集計</w:t>
            </w:r>
          </w:p>
          <w:p>
            <w:pPr>
              <w:pStyle w:val="0"/>
              <w:autoSpaceDE w:val="0"/>
              <w:autoSpaceDN w:val="0"/>
              <w:spacing w:line="260" w:lineRule="exact"/>
              <w:ind w:left="359" w:leftChars="200" w:firstLine="180" w:firstLineChars="100"/>
              <w:rPr>
                <w:rFonts w:hint="default" w:asciiTheme="minorEastAsia" w:hAnsiTheme="minorEastAsia" w:eastAsiaTheme="minorEastAsia"/>
              </w:rPr>
            </w:pPr>
            <w:r>
              <w:rPr>
                <w:rFonts w:hint="eastAsia" w:asciiTheme="minorEastAsia" w:hAnsiTheme="minorEastAsia" w:eastAsiaTheme="minorEastAsia"/>
              </w:rPr>
              <w:t>特定教育・保育施設等における事故情報データベース</w:t>
            </w:r>
          </w:p>
          <w:p>
            <w:pPr>
              <w:pStyle w:val="0"/>
              <w:autoSpaceDE w:val="0"/>
              <w:autoSpaceDN w:val="0"/>
              <w:spacing w:line="260" w:lineRule="exact"/>
              <w:ind w:left="359" w:hanging="359" w:hangingChars="200"/>
              <w:rPr>
                <w:rFonts w:hint="default" w:asciiTheme="minorEastAsia" w:hAnsiTheme="minorEastAsia" w:eastAsiaTheme="minorEastAsia"/>
              </w:rPr>
            </w:pPr>
            <w:r>
              <w:rPr>
                <w:rFonts w:hint="default" w:asciiTheme="minorEastAsia" w:hAnsiTheme="minorEastAsia" w:eastAsiaTheme="minorEastAsia"/>
              </w:rPr>
              <w:t>　　　</w:t>
            </w:r>
            <w:r>
              <w:rPr>
                <w:rFonts w:hint="eastAsia" w:asciiTheme="minorEastAsia" w:hAnsiTheme="minorEastAsia" w:eastAsiaTheme="minorEastAsia"/>
              </w:rPr>
              <w:t>教育・保育施設等における重大事故防止策を考える有識者会議</w:t>
            </w:r>
          </w:p>
          <w:p>
            <w:pPr>
              <w:pStyle w:val="0"/>
              <w:autoSpaceDE w:val="0"/>
              <w:autoSpaceDN w:val="0"/>
              <w:spacing w:line="260" w:lineRule="exact"/>
              <w:ind w:left="359" w:hanging="359" w:hangingChars="200"/>
              <w:rPr>
                <w:rFonts w:hint="default" w:asciiTheme="minorEastAsia" w:hAnsiTheme="minorEastAsia" w:eastAsiaTheme="minorEastAsia"/>
              </w:rPr>
            </w:pPr>
            <w:r>
              <w:rPr>
                <w:rFonts w:hint="default" w:asciiTheme="minorEastAsia" w:hAnsiTheme="minorEastAsia" w:eastAsiaTheme="minorEastAsia"/>
              </w:rPr>
              <w:t>　　　</w:t>
            </w:r>
            <w:r>
              <w:rPr>
                <w:rFonts w:hint="eastAsia" w:asciiTheme="minorEastAsia" w:hAnsiTheme="minorEastAsia" w:eastAsiaTheme="minorEastAsia"/>
              </w:rPr>
              <w:t>教育・保育施設等における重大事故の再発防止のための事後的な検証について</w:t>
            </w:r>
          </w:p>
          <w:p>
            <w:pPr>
              <w:pStyle w:val="0"/>
              <w:autoSpaceDE w:val="0"/>
              <w:autoSpaceDN w:val="0"/>
              <w:spacing w:line="260" w:lineRule="exact"/>
              <w:ind w:left="359" w:hanging="359" w:hangingChars="200"/>
              <w:rPr>
                <w:rFonts w:hint="default" w:asciiTheme="minorEastAsia" w:hAnsiTheme="minorEastAsia" w:eastAsiaTheme="minorEastAsia"/>
              </w:rPr>
            </w:pPr>
            <w:r>
              <w:rPr>
                <w:rFonts w:hint="eastAsia" w:asciiTheme="minorEastAsia" w:hAnsiTheme="minorEastAsia" w:eastAsiaTheme="minorEastAsia"/>
              </w:rPr>
              <w:t>　　　送迎用バスの安全対策</w:t>
            </w:r>
          </w:p>
          <w:p>
            <w:pPr>
              <w:pStyle w:val="0"/>
              <w:autoSpaceDE w:val="0"/>
              <w:autoSpaceDN w:val="0"/>
              <w:spacing w:line="260" w:lineRule="exact"/>
              <w:ind w:left="359" w:hanging="359" w:hangingChars="200"/>
              <w:rPr>
                <w:rFonts w:hint="default" w:asciiTheme="minorEastAsia" w:hAnsiTheme="minorEastAsia" w:eastAsiaTheme="minorEastAsia"/>
              </w:rPr>
            </w:pPr>
            <w:r>
              <w:rPr>
                <w:rFonts w:hint="eastAsia" w:asciiTheme="minorEastAsia" w:hAnsiTheme="minorEastAsia" w:eastAsiaTheme="minorEastAsia"/>
              </w:rPr>
              <w:t>　　　調査研究報告書</w:t>
            </w:r>
          </w:p>
          <w:p>
            <w:pPr>
              <w:pStyle w:val="0"/>
              <w:autoSpaceDE w:val="0"/>
              <w:autoSpaceDN w:val="0"/>
              <w:spacing w:line="260" w:lineRule="exact"/>
              <w:ind w:left="359" w:hanging="359" w:hangingChars="200"/>
              <w:rPr>
                <w:rFonts w:hint="default" w:asciiTheme="minorEastAsia" w:hAnsiTheme="minorEastAsia" w:eastAsiaTheme="minorEastAsia"/>
              </w:rPr>
            </w:pPr>
            <w:r>
              <w:rPr>
                <w:rFonts w:hint="default" w:asciiTheme="minorEastAsia" w:hAnsiTheme="minorEastAsia" w:eastAsiaTheme="minorEastAsia"/>
              </w:rPr>
              <w:t>　　　</w:t>
            </w:r>
            <w:r>
              <w:rPr>
                <w:rFonts w:hint="eastAsia"/>
              </w:rPr>
              <w:fldChar w:fldCharType="begin"/>
            </w:r>
            <w:r>
              <w:rPr>
                <w:rFonts w:hint="eastAsia"/>
              </w:rPr>
              <w:instrText xml:space="preserve"> HYPERLINK "https://www.cfa.go.jp/policies/child-safety/effort"</w:instrText>
            </w:r>
            <w:r>
              <w:rPr>
                <w:rFonts w:hint="eastAsia"/>
              </w:rPr>
              <w:fldChar w:fldCharType="separate"/>
            </w:r>
            <w:r>
              <w:rPr>
                <w:rStyle w:val="25"/>
                <w:rFonts w:hint="default"/>
                <w:color w:val="auto"/>
              </w:rPr>
              <w:t>https://www.cfa.go.jp/policies/child-safety/effort</w:t>
            </w:r>
            <w:r>
              <w:rPr>
                <w:rFonts w:hint="eastAsia"/>
              </w:rPr>
              <w:fldChar w:fldCharType="end"/>
            </w:r>
          </w:p>
          <w:p>
            <w:pPr>
              <w:pStyle w:val="0"/>
              <w:autoSpaceDE w:val="0"/>
              <w:autoSpaceDN w:val="0"/>
              <w:spacing w:line="260" w:lineRule="exact"/>
              <w:ind w:left="359" w:hanging="359" w:hangingChars="200"/>
              <w:rPr>
                <w:rFonts w:hint="default" w:asciiTheme="minorEastAsia" w:hAnsiTheme="minorEastAsia" w:eastAsiaTheme="minorEastAsia"/>
              </w:rPr>
            </w:pPr>
          </w:p>
          <w:p>
            <w:pPr>
              <w:pStyle w:val="0"/>
              <w:autoSpaceDE w:val="0"/>
              <w:autoSpaceDN w:val="0"/>
              <w:spacing w:line="260" w:lineRule="exact"/>
              <w:ind w:left="361" w:hanging="361" w:hangingChars="200"/>
              <w:rPr>
                <w:rFonts w:hint="default" w:asciiTheme="minorEastAsia" w:hAnsiTheme="minorEastAsia" w:eastAsiaTheme="minorEastAsia"/>
                <w:b w:val="1"/>
              </w:rPr>
            </w:pPr>
            <w:r>
              <w:rPr>
                <w:rFonts w:hint="default" w:asciiTheme="minorEastAsia" w:hAnsiTheme="minorEastAsia" w:eastAsiaTheme="minorEastAsia"/>
                <w:b w:val="1"/>
              </w:rPr>
              <w:t>　　</w:t>
            </w:r>
            <w:r>
              <w:rPr>
                <w:rFonts w:hint="default" w:asciiTheme="minorEastAsia" w:hAnsiTheme="minorEastAsia" w:eastAsiaTheme="minorEastAsia"/>
                <w:b w:val="1"/>
              </w:rPr>
              <w:t>◆</w:t>
            </w:r>
            <w:r>
              <w:rPr>
                <w:rFonts w:hint="eastAsia" w:asciiTheme="minorEastAsia" w:hAnsiTheme="minorEastAsia" w:eastAsiaTheme="minorEastAsia"/>
                <w:b w:val="1"/>
              </w:rPr>
              <w:t>法令・通知等</w:t>
            </w:r>
          </w:p>
          <w:p>
            <w:pPr>
              <w:pStyle w:val="0"/>
              <w:autoSpaceDE w:val="0"/>
              <w:autoSpaceDN w:val="0"/>
              <w:spacing w:line="260" w:lineRule="exact"/>
              <w:ind w:left="359" w:hanging="359" w:hangingChars="200"/>
              <w:rPr>
                <w:rFonts w:hint="default" w:asciiTheme="minorEastAsia" w:hAnsiTheme="minorEastAsia" w:eastAsiaTheme="minorEastAsia"/>
              </w:rPr>
            </w:pPr>
            <w:r>
              <w:rPr>
                <w:rFonts w:hint="default" w:asciiTheme="minorEastAsia" w:hAnsiTheme="minorEastAsia" w:eastAsiaTheme="minorEastAsia"/>
              </w:rPr>
              <w:t>　　　</w:t>
            </w:r>
            <w:r>
              <w:rPr>
                <w:rFonts w:hint="eastAsia" w:asciiTheme="minorEastAsia" w:hAnsiTheme="minorEastAsia" w:eastAsiaTheme="minorEastAsia"/>
              </w:rPr>
              <w:t>子ども・子育て関連３法</w:t>
            </w:r>
          </w:p>
          <w:p>
            <w:pPr>
              <w:pStyle w:val="0"/>
              <w:autoSpaceDE w:val="0"/>
              <w:autoSpaceDN w:val="0"/>
              <w:spacing w:line="260" w:lineRule="exact"/>
              <w:ind w:left="359" w:hanging="359" w:hangingChars="200"/>
              <w:rPr>
                <w:rFonts w:hint="default" w:asciiTheme="minorEastAsia" w:hAnsiTheme="minorEastAsia" w:eastAsiaTheme="minorEastAsia"/>
              </w:rPr>
            </w:pPr>
            <w:r>
              <w:rPr>
                <w:rFonts w:hint="eastAsia" w:asciiTheme="minorEastAsia" w:hAnsiTheme="minorEastAsia" w:eastAsiaTheme="minorEastAsia"/>
              </w:rPr>
              <w:t>　　　政省令（子ども・子育て支援法施行令・施行規則）、運営基準、費用告示等）</w:t>
            </w:r>
          </w:p>
          <w:p>
            <w:pPr>
              <w:pStyle w:val="0"/>
              <w:autoSpaceDE w:val="0"/>
              <w:autoSpaceDN w:val="0"/>
              <w:spacing w:line="260" w:lineRule="exact"/>
              <w:ind w:left="359" w:hanging="359" w:hangingChars="200"/>
              <w:rPr>
                <w:rFonts w:hint="default" w:asciiTheme="minorEastAsia" w:hAnsiTheme="minorEastAsia" w:eastAsiaTheme="minorEastAsia"/>
              </w:rPr>
            </w:pPr>
            <w:r>
              <w:rPr>
                <w:rFonts w:hint="default" w:asciiTheme="minorEastAsia" w:hAnsiTheme="minorEastAsia" w:eastAsiaTheme="minorEastAsia"/>
              </w:rPr>
              <w:t>　　　</w:t>
            </w:r>
            <w:r>
              <w:rPr>
                <w:rFonts w:hint="eastAsia" w:asciiTheme="minorEastAsia" w:hAnsiTheme="minorEastAsia" w:eastAsiaTheme="minorEastAsia"/>
              </w:rPr>
              <w:t>通知</w:t>
            </w:r>
          </w:p>
          <w:p>
            <w:pPr>
              <w:pStyle w:val="0"/>
              <w:autoSpaceDE w:val="0"/>
              <w:autoSpaceDN w:val="0"/>
              <w:spacing w:line="260" w:lineRule="exact"/>
              <w:ind w:left="359" w:hanging="359" w:hangingChars="200"/>
              <w:rPr>
                <w:rFonts w:hint="default" w:asciiTheme="minorEastAsia" w:hAnsiTheme="minorEastAsia" w:eastAsiaTheme="minorEastAsia"/>
              </w:rPr>
            </w:pPr>
            <w:r>
              <w:rPr>
                <w:rFonts w:hint="eastAsia" w:asciiTheme="minorEastAsia" w:hAnsiTheme="minorEastAsia" w:eastAsiaTheme="minorEastAsia"/>
              </w:rPr>
              <w:t>　　　事務連絡　等</w:t>
            </w:r>
          </w:p>
          <w:p>
            <w:pPr>
              <w:pStyle w:val="0"/>
              <w:autoSpaceDE w:val="0"/>
              <w:autoSpaceDN w:val="0"/>
              <w:spacing w:line="260" w:lineRule="exact"/>
              <w:ind w:left="359" w:hanging="359" w:hangingChars="200"/>
              <w:rPr>
                <w:rFonts w:hint="default" w:asciiTheme="minorEastAsia" w:hAnsiTheme="minorEastAsia" w:eastAsiaTheme="minorEastAsia"/>
              </w:rPr>
            </w:pPr>
            <w:r>
              <w:rPr>
                <w:rFonts w:hint="default" w:asciiTheme="minorEastAsia" w:hAnsiTheme="minorEastAsia" w:eastAsiaTheme="minorEastAsia"/>
              </w:rPr>
              <w:t>　　　</w:t>
            </w:r>
            <w:r>
              <w:rPr>
                <w:rFonts w:hint="default"/>
              </w:rPr>
              <w:t>https://www.cfa.go.jp/policies/kokoseido/law</w:t>
            </w:r>
          </w:p>
          <w:p>
            <w:pPr>
              <w:pStyle w:val="0"/>
              <w:autoSpaceDE w:val="0"/>
              <w:autoSpaceDN w:val="0"/>
              <w:spacing w:line="260" w:lineRule="exact"/>
              <w:ind w:left="359" w:hanging="359" w:hangingChars="200"/>
              <w:rPr>
                <w:rFonts w:hint="default" w:asciiTheme="minorEastAsia" w:hAnsiTheme="minorEastAsia" w:eastAsiaTheme="minorEastAsia"/>
              </w:rPr>
            </w:pPr>
          </w:p>
          <w:p>
            <w:pPr>
              <w:pStyle w:val="0"/>
              <w:autoSpaceDE w:val="0"/>
              <w:autoSpaceDN w:val="0"/>
              <w:spacing w:line="260" w:lineRule="exact"/>
              <w:ind w:left="359" w:hanging="359" w:hangingChars="200"/>
              <w:rPr>
                <w:rFonts w:hint="default" w:asciiTheme="minorEastAsia" w:hAnsiTheme="minorEastAsia" w:eastAsiaTheme="minorEastAsia"/>
              </w:rPr>
            </w:pPr>
            <w:r>
              <w:rPr>
                <w:rFonts w:hint="eastAsia" w:asciiTheme="minorEastAsia" w:hAnsiTheme="minorEastAsia" w:eastAsiaTheme="minorEastAsia"/>
              </w:rPr>
              <w:t>　　◆</w:t>
            </w:r>
            <w:r>
              <w:rPr>
                <w:rFonts w:hint="eastAsia" w:asciiTheme="minorEastAsia" w:hAnsiTheme="minorEastAsia" w:eastAsiaTheme="minorEastAsia"/>
                <w:b w:val="1"/>
              </w:rPr>
              <w:t>幼児教育・保育の無償化概要</w:t>
            </w:r>
          </w:p>
          <w:p>
            <w:pPr>
              <w:pStyle w:val="0"/>
              <w:autoSpaceDE w:val="0"/>
              <w:autoSpaceDN w:val="0"/>
              <w:spacing w:line="260" w:lineRule="exact"/>
              <w:ind w:left="359" w:hanging="359" w:hangingChars="200"/>
              <w:rPr>
                <w:rFonts w:hint="default" w:asciiTheme="minorEastAsia" w:hAnsiTheme="minorEastAsia" w:eastAsiaTheme="minorEastAsia"/>
              </w:rPr>
            </w:pPr>
            <w:r>
              <w:rPr>
                <w:rFonts w:hint="default" w:asciiTheme="minorEastAsia" w:hAnsiTheme="minorEastAsia" w:eastAsiaTheme="minorEastAsia"/>
              </w:rPr>
              <w:t>　　　</w:t>
            </w:r>
            <w:r>
              <w:rPr>
                <w:rFonts w:hint="eastAsia"/>
              </w:rPr>
              <w:fldChar w:fldCharType="begin"/>
            </w:r>
            <w:r>
              <w:rPr>
                <w:rFonts w:hint="eastAsia"/>
              </w:rPr>
              <w:instrText xml:space="preserve"> HYPERLINK "https://www.cfa.go.jp/policies/kokoseido/mushouka/gaiyou"</w:instrText>
            </w:r>
            <w:r>
              <w:rPr>
                <w:rFonts w:hint="eastAsia"/>
              </w:rPr>
              <w:fldChar w:fldCharType="separate"/>
            </w:r>
            <w:r>
              <w:rPr>
                <w:rStyle w:val="25"/>
                <w:rFonts w:hint="default"/>
                <w:color w:val="auto"/>
              </w:rPr>
              <w:t>https://www.cfa.go.jp/policies/kokoseido/mushouka/gaiyou</w:t>
            </w:r>
            <w:r>
              <w:rPr>
                <w:rFonts w:hint="eastAsia"/>
              </w:rPr>
              <w:fldChar w:fldCharType="end"/>
            </w:r>
          </w:p>
          <w:p>
            <w:pPr>
              <w:pStyle w:val="0"/>
              <w:autoSpaceDE w:val="0"/>
              <w:autoSpaceDN w:val="0"/>
              <w:spacing w:line="260" w:lineRule="exact"/>
              <w:ind w:left="359" w:hanging="359" w:hangingChars="200"/>
              <w:rPr>
                <w:rFonts w:hint="default" w:asciiTheme="majorEastAsia" w:hAnsiTheme="majorEastAsia" w:eastAsiaTheme="majorEastAsia"/>
              </w:rPr>
            </w:pPr>
          </w:p>
          <w:p>
            <w:pPr>
              <w:pStyle w:val="0"/>
              <w:autoSpaceDE w:val="0"/>
              <w:autoSpaceDN w:val="0"/>
              <w:spacing w:line="260" w:lineRule="exact"/>
              <w:ind w:left="359" w:hanging="359" w:hangingChars="200"/>
              <w:rPr>
                <w:rFonts w:hint="default" w:asciiTheme="minorEastAsia" w:hAnsiTheme="minorEastAsia" w:eastAsiaTheme="minorEastAsia"/>
              </w:rPr>
            </w:pPr>
            <w:r>
              <w:rPr>
                <w:rFonts w:hint="default" w:asciiTheme="minorEastAsia" w:hAnsiTheme="minorEastAsia" w:eastAsiaTheme="minorEastAsia"/>
              </w:rPr>
              <w:t>　　</w:t>
            </w:r>
            <w:r>
              <w:rPr>
                <w:rFonts w:hint="default" w:asciiTheme="minorEastAsia" w:hAnsiTheme="minorEastAsia" w:eastAsiaTheme="minorEastAsia"/>
              </w:rPr>
              <w:t>◆</w:t>
            </w:r>
            <w:r>
              <w:rPr>
                <w:rFonts w:hint="eastAsia" w:asciiTheme="minorEastAsia" w:hAnsiTheme="minorEastAsia" w:eastAsiaTheme="minorEastAsia"/>
                <w:b w:val="1"/>
              </w:rPr>
              <w:t>保育所等における新型コロナウイルス対応関連</w:t>
            </w:r>
          </w:p>
          <w:p>
            <w:pPr>
              <w:pStyle w:val="0"/>
              <w:autoSpaceDE w:val="0"/>
              <w:autoSpaceDN w:val="0"/>
              <w:spacing w:line="260" w:lineRule="exact"/>
              <w:ind w:left="359" w:hanging="359" w:hangingChars="200"/>
              <w:rPr>
                <w:rFonts w:hint="default"/>
              </w:rPr>
            </w:pPr>
            <w:r>
              <w:rPr>
                <w:rFonts w:hint="default" w:asciiTheme="minorEastAsia" w:hAnsiTheme="minorEastAsia" w:eastAsiaTheme="minorEastAsia"/>
              </w:rPr>
              <w:t>　　　</w:t>
            </w:r>
            <w:r>
              <w:rPr>
                <w:rFonts w:hint="eastAsia"/>
              </w:rPr>
              <w:t>保育所等における新型コロナウイルスによる休園等の状況（４月</w:t>
            </w:r>
            <w:r>
              <w:rPr>
                <w:rFonts w:hint="eastAsia"/>
              </w:rPr>
              <w:t>27</w:t>
            </w:r>
            <w:r>
              <w:rPr>
                <w:rFonts w:hint="eastAsia"/>
              </w:rPr>
              <w:t>日（木）</w:t>
            </w:r>
            <w:r>
              <w:rPr>
                <w:rFonts w:hint="eastAsia"/>
              </w:rPr>
              <w:t>14</w:t>
            </w:r>
            <w:r>
              <w:rPr>
                <w:rFonts w:hint="eastAsia"/>
              </w:rPr>
              <w:t>時時点各自治体報告集計分）</w:t>
            </w:r>
          </w:p>
          <w:p>
            <w:pPr>
              <w:pStyle w:val="0"/>
              <w:autoSpaceDE w:val="0"/>
              <w:autoSpaceDN w:val="0"/>
              <w:spacing w:line="260" w:lineRule="exact"/>
              <w:ind w:left="359" w:hanging="359" w:hangingChars="200"/>
              <w:rPr>
                <w:rFonts w:hint="default" w:asciiTheme="minorEastAsia" w:hAnsiTheme="minorEastAsia" w:eastAsiaTheme="minorEastAsia"/>
              </w:rPr>
            </w:pPr>
            <w:r>
              <w:rPr>
                <w:rFonts w:hint="eastAsia"/>
              </w:rPr>
              <w:t xml:space="preserve">    </w:t>
            </w:r>
            <w:r>
              <w:rPr>
                <w:rFonts w:hint="eastAsia"/>
              </w:rPr>
              <w:t>　保育所等における新型コロナウイルスへの対応にかかる</w:t>
            </w:r>
            <w:r>
              <w:rPr>
                <w:rFonts w:hint="eastAsia"/>
              </w:rPr>
              <w:t>Q&amp;A</w:t>
            </w:r>
            <w:r>
              <w:rPr>
                <w:rFonts w:hint="eastAsia"/>
              </w:rPr>
              <w:t>について（第二十一報）（令和</w:t>
            </w:r>
            <w:r>
              <w:rPr>
                <w:rFonts w:hint="eastAsia"/>
              </w:rPr>
              <w:t>5</w:t>
            </w:r>
            <w:r>
              <w:rPr>
                <w:rFonts w:hint="eastAsia"/>
              </w:rPr>
              <w:t>年</w:t>
            </w:r>
            <w:r>
              <w:rPr>
                <w:rFonts w:hint="eastAsia"/>
              </w:rPr>
              <w:t>5</w:t>
            </w:r>
            <w:r>
              <w:rPr>
                <w:rFonts w:hint="eastAsia"/>
              </w:rPr>
              <w:t>月</w:t>
            </w:r>
            <w:r>
              <w:rPr>
                <w:rFonts w:hint="eastAsia"/>
              </w:rPr>
              <w:t>8</w:t>
            </w:r>
            <w:r>
              <w:rPr>
                <w:rFonts w:hint="eastAsia"/>
              </w:rPr>
              <w:t>日現在）</w:t>
            </w:r>
          </w:p>
          <w:p>
            <w:pPr>
              <w:pStyle w:val="0"/>
              <w:autoSpaceDE w:val="0"/>
              <w:autoSpaceDN w:val="0"/>
              <w:spacing w:line="260" w:lineRule="exact"/>
              <w:ind w:left="359" w:hanging="359" w:hangingChars="200"/>
              <w:rPr>
                <w:rFonts w:hint="default" w:asciiTheme="majorEastAsia" w:hAnsiTheme="majorEastAsia" w:eastAsiaTheme="majorEastAsia"/>
              </w:rPr>
            </w:pPr>
            <w:r>
              <w:rPr>
                <w:rFonts w:hint="eastAsia" w:asciiTheme="majorEastAsia" w:hAnsiTheme="majorEastAsia" w:eastAsiaTheme="majorEastAsia"/>
              </w:rPr>
              <w:t>　　　</w:t>
            </w:r>
            <w:r>
              <w:rPr>
                <w:rFonts w:hint="eastAsia"/>
              </w:rPr>
              <w:fldChar w:fldCharType="begin"/>
            </w:r>
            <w:r>
              <w:rPr>
                <w:rFonts w:hint="eastAsia"/>
              </w:rPr>
              <w:instrText xml:space="preserve"> HYPERLINK "https://www.cfa.go.jp/policies/hoiku/"</w:instrText>
            </w:r>
            <w:r>
              <w:rPr>
                <w:rFonts w:hint="eastAsia"/>
              </w:rPr>
              <w:fldChar w:fldCharType="separate"/>
            </w:r>
            <w:r>
              <w:rPr>
                <w:rStyle w:val="25"/>
                <w:rFonts w:hint="default" w:asciiTheme="majorEastAsia" w:hAnsiTheme="majorEastAsia" w:eastAsiaTheme="majorEastAsia"/>
                <w:color w:val="auto"/>
              </w:rPr>
              <w:t>https://www.cfa.go.jp/policies/hoiku/</w:t>
            </w:r>
            <w:r>
              <w:rPr>
                <w:rFonts w:hint="eastAsia"/>
              </w:rPr>
              <w:fldChar w:fldCharType="end"/>
            </w:r>
          </w:p>
          <w:p>
            <w:pPr>
              <w:pStyle w:val="0"/>
              <w:autoSpaceDE w:val="0"/>
              <w:autoSpaceDN w:val="0"/>
              <w:spacing w:line="260" w:lineRule="exact"/>
              <w:ind w:left="359" w:hanging="359" w:hangingChars="200"/>
              <w:rPr>
                <w:rFonts w:hint="default" w:asciiTheme="majorEastAsia" w:hAnsiTheme="majorEastAsia" w:eastAsiaTheme="majorEastAsia"/>
              </w:rPr>
            </w:pPr>
          </w:p>
          <w:p>
            <w:pPr>
              <w:pStyle w:val="0"/>
              <w:autoSpaceDE w:val="0"/>
              <w:autoSpaceDN w:val="0"/>
              <w:spacing w:line="260" w:lineRule="exact"/>
              <w:ind w:left="361" w:hanging="361" w:hangingChars="200"/>
              <w:rPr>
                <w:rFonts w:hint="default" w:asciiTheme="minorEastAsia" w:hAnsiTheme="minorEastAsia" w:eastAsiaTheme="minorEastAsia"/>
                <w:b w:val="1"/>
              </w:rPr>
            </w:pPr>
            <w:r>
              <w:rPr>
                <w:rFonts w:hint="eastAsia" w:asciiTheme="minorEastAsia" w:hAnsiTheme="minorEastAsia" w:eastAsiaTheme="minorEastAsia"/>
                <w:b w:val="1"/>
              </w:rPr>
              <w:t>　　◆保育関係</w:t>
            </w:r>
          </w:p>
          <w:p>
            <w:pPr>
              <w:pStyle w:val="0"/>
              <w:autoSpaceDE w:val="0"/>
              <w:autoSpaceDN w:val="0"/>
              <w:spacing w:line="260" w:lineRule="exact"/>
              <w:ind w:left="359" w:hanging="359" w:hangingChars="200"/>
              <w:rPr>
                <w:rFonts w:hint="default" w:asciiTheme="minorEastAsia" w:hAnsiTheme="minorEastAsia" w:eastAsiaTheme="minorEastAsia"/>
              </w:rPr>
            </w:pPr>
            <w:r>
              <w:rPr>
                <w:rFonts w:hint="default" w:asciiTheme="minorEastAsia" w:hAnsiTheme="minorEastAsia" w:eastAsiaTheme="minorEastAsia"/>
              </w:rPr>
              <w:t>　　　</w:t>
            </w:r>
            <w:r>
              <w:rPr>
                <w:rFonts w:hint="eastAsia" w:asciiTheme="minorEastAsia" w:hAnsiTheme="minorEastAsia" w:eastAsiaTheme="minorEastAsia"/>
              </w:rPr>
              <w:t>保育士になりたい人のための情報</w:t>
            </w:r>
          </w:p>
          <w:p>
            <w:pPr>
              <w:pStyle w:val="0"/>
              <w:autoSpaceDE w:val="0"/>
              <w:autoSpaceDN w:val="0"/>
              <w:spacing w:line="260" w:lineRule="exact"/>
              <w:ind w:left="359" w:hanging="359" w:hangingChars="200"/>
              <w:rPr>
                <w:rFonts w:hint="default" w:asciiTheme="minorEastAsia" w:hAnsiTheme="minorEastAsia" w:eastAsiaTheme="minorEastAsia"/>
              </w:rPr>
            </w:pPr>
            <w:r>
              <w:rPr>
                <w:rFonts w:hint="default" w:asciiTheme="minorEastAsia" w:hAnsiTheme="minorEastAsia" w:eastAsiaTheme="minorEastAsia"/>
              </w:rPr>
              <w:t>　　　</w:t>
            </w:r>
            <w:r>
              <w:rPr>
                <w:rFonts w:hint="eastAsia" w:asciiTheme="minorEastAsia" w:hAnsiTheme="minorEastAsia" w:eastAsiaTheme="minorEastAsia"/>
              </w:rPr>
              <w:t>キャリアアップ研修</w:t>
            </w:r>
          </w:p>
          <w:p>
            <w:pPr>
              <w:pStyle w:val="0"/>
              <w:autoSpaceDE w:val="0"/>
              <w:autoSpaceDN w:val="0"/>
              <w:spacing w:line="260" w:lineRule="exact"/>
              <w:ind w:left="359" w:leftChars="200" w:firstLine="180" w:firstLineChars="100"/>
              <w:rPr>
                <w:rFonts w:hint="default" w:asciiTheme="minorEastAsia" w:hAnsiTheme="minorEastAsia" w:eastAsiaTheme="minorEastAsia"/>
              </w:rPr>
            </w:pPr>
            <w:r>
              <w:rPr>
                <w:rFonts w:hint="eastAsia" w:asciiTheme="minorEastAsia" w:hAnsiTheme="minorEastAsia" w:eastAsiaTheme="minorEastAsia"/>
              </w:rPr>
              <w:t>保育士が働きやすい職場づくり</w:t>
            </w:r>
          </w:p>
          <w:p>
            <w:pPr>
              <w:pStyle w:val="0"/>
              <w:autoSpaceDE w:val="0"/>
              <w:autoSpaceDN w:val="0"/>
              <w:spacing w:line="260" w:lineRule="exact"/>
              <w:ind w:left="359" w:hanging="359" w:hangingChars="200"/>
              <w:rPr>
                <w:rFonts w:hint="default" w:asciiTheme="minorEastAsia" w:hAnsiTheme="minorEastAsia" w:eastAsiaTheme="minorEastAsia"/>
              </w:rPr>
            </w:pPr>
            <w:r>
              <w:rPr>
                <w:rFonts w:hint="default" w:asciiTheme="minorEastAsia" w:hAnsiTheme="minorEastAsia" w:eastAsiaTheme="minorEastAsia"/>
              </w:rPr>
              <w:t>　　　</w:t>
            </w:r>
            <w:r>
              <w:rPr>
                <w:rFonts w:hint="eastAsia" w:asciiTheme="minorEastAsia" w:hAnsiTheme="minorEastAsia" w:eastAsiaTheme="minorEastAsia"/>
              </w:rPr>
              <w:t>保育所保育指針　等</w:t>
            </w:r>
          </w:p>
          <w:p>
            <w:pPr>
              <w:pStyle w:val="0"/>
              <w:autoSpaceDE w:val="0"/>
              <w:autoSpaceDN w:val="0"/>
              <w:spacing w:line="260" w:lineRule="exact"/>
              <w:ind w:left="359" w:hanging="359" w:hangingChars="200"/>
              <w:rPr>
                <w:rFonts w:hint="default" w:asciiTheme="minorEastAsia" w:hAnsiTheme="minorEastAsia" w:eastAsiaTheme="minorEastAsia"/>
              </w:rPr>
            </w:pPr>
            <w:r>
              <w:rPr>
                <w:rFonts w:hint="eastAsia" w:asciiTheme="minorEastAsia" w:hAnsiTheme="minorEastAsia" w:eastAsiaTheme="minorEastAsia"/>
              </w:rPr>
              <w:t>　　　　　　保育所保育指針（平成</w:t>
            </w:r>
            <w:r>
              <w:rPr>
                <w:rFonts w:hint="eastAsia" w:asciiTheme="minorEastAsia" w:hAnsiTheme="minorEastAsia" w:eastAsiaTheme="minorEastAsia"/>
              </w:rPr>
              <w:t>30</w:t>
            </w:r>
            <w:r>
              <w:rPr>
                <w:rFonts w:hint="eastAsia" w:asciiTheme="minorEastAsia" w:hAnsiTheme="minorEastAsia" w:eastAsiaTheme="minorEastAsia"/>
              </w:rPr>
              <w:t>年度～）</w:t>
            </w:r>
          </w:p>
          <w:p>
            <w:pPr>
              <w:pStyle w:val="0"/>
              <w:autoSpaceDE w:val="0"/>
              <w:autoSpaceDN w:val="0"/>
              <w:spacing w:line="260" w:lineRule="exact"/>
              <w:ind w:left="359" w:leftChars="200" w:firstLine="539" w:firstLineChars="300"/>
              <w:rPr>
                <w:rFonts w:hint="default" w:asciiTheme="minorEastAsia" w:hAnsiTheme="minorEastAsia" w:eastAsiaTheme="minorEastAsia"/>
              </w:rPr>
            </w:pPr>
            <w:r>
              <w:rPr>
                <w:rFonts w:hint="eastAsia" w:asciiTheme="minorEastAsia" w:hAnsiTheme="minorEastAsia" w:eastAsiaTheme="minorEastAsia"/>
              </w:rPr>
              <w:t>「子どもを中心に保育の実践を考える～保育所保育指針に基づく保育の質向上に向けた実践事例集～」</w:t>
            </w:r>
          </w:p>
          <w:p>
            <w:pPr>
              <w:pStyle w:val="0"/>
              <w:autoSpaceDE w:val="0"/>
              <w:autoSpaceDN w:val="0"/>
              <w:spacing w:line="260" w:lineRule="exact"/>
              <w:ind w:left="361" w:hanging="361" w:hangingChars="200"/>
              <w:rPr>
                <w:rFonts w:hint="default" w:asciiTheme="minorEastAsia" w:hAnsiTheme="minorEastAsia" w:eastAsiaTheme="minorEastAsia"/>
              </w:rPr>
            </w:pPr>
            <w:r>
              <w:rPr>
                <w:rFonts w:hint="default" w:asciiTheme="minorEastAsia" w:hAnsiTheme="minorEastAsia" w:eastAsiaTheme="minorEastAsia"/>
                <w:b w:val="1"/>
              </w:rPr>
              <w:t>　　　　　　</w:t>
            </w:r>
            <w:r>
              <w:rPr>
                <w:rFonts w:hint="eastAsia" w:asciiTheme="minorEastAsia" w:hAnsiTheme="minorEastAsia" w:eastAsiaTheme="minorEastAsia"/>
              </w:rPr>
              <w:t>保育所児童保育要録関係</w:t>
            </w:r>
          </w:p>
          <w:p>
            <w:pPr>
              <w:pStyle w:val="0"/>
              <w:autoSpaceDE w:val="0"/>
              <w:autoSpaceDN w:val="0"/>
              <w:spacing w:line="260" w:lineRule="exact"/>
              <w:ind w:left="359" w:leftChars="200" w:firstLine="719" w:firstLineChars="400"/>
              <w:rPr>
                <w:rFonts w:hint="default" w:asciiTheme="minorEastAsia" w:hAnsiTheme="minorEastAsia" w:eastAsiaTheme="minorEastAsia"/>
              </w:rPr>
            </w:pPr>
            <w:r>
              <w:rPr>
                <w:rFonts w:hint="eastAsia" w:asciiTheme="minorEastAsia" w:hAnsiTheme="minorEastAsia" w:eastAsiaTheme="minorEastAsia"/>
              </w:rPr>
              <w:t>保育所における食事の提供ガイドライン</w:t>
            </w:r>
          </w:p>
          <w:p>
            <w:pPr>
              <w:pStyle w:val="0"/>
              <w:autoSpaceDE w:val="0"/>
              <w:autoSpaceDN w:val="0"/>
              <w:spacing w:line="260" w:lineRule="exact"/>
              <w:ind w:left="359" w:hanging="359" w:hangingChars="200"/>
              <w:rPr>
                <w:rFonts w:hint="default" w:asciiTheme="minorEastAsia" w:hAnsiTheme="minorEastAsia" w:eastAsiaTheme="minorEastAsia"/>
              </w:rPr>
            </w:pPr>
            <w:r>
              <w:rPr>
                <w:rFonts w:hint="default" w:asciiTheme="minorEastAsia" w:hAnsiTheme="minorEastAsia" w:eastAsiaTheme="minorEastAsia"/>
              </w:rPr>
              <w:t>　　　　　　</w:t>
            </w:r>
            <w:r>
              <w:rPr>
                <w:rFonts w:hint="eastAsia" w:asciiTheme="minorEastAsia" w:hAnsiTheme="minorEastAsia" w:eastAsiaTheme="minorEastAsia"/>
              </w:rPr>
              <w:t>保育所における感染症対策ガイドライン</w:t>
            </w:r>
          </w:p>
          <w:p>
            <w:pPr>
              <w:pStyle w:val="0"/>
              <w:autoSpaceDE w:val="0"/>
              <w:autoSpaceDN w:val="0"/>
              <w:spacing w:line="260" w:lineRule="exact"/>
              <w:ind w:left="359" w:hanging="359" w:hangingChars="200"/>
              <w:rPr>
                <w:rFonts w:hint="default" w:asciiTheme="minorEastAsia" w:hAnsiTheme="minorEastAsia" w:eastAsiaTheme="minorEastAsia"/>
              </w:rPr>
            </w:pPr>
            <w:r>
              <w:rPr>
                <w:rFonts w:hint="default" w:asciiTheme="minorEastAsia" w:hAnsiTheme="minorEastAsia" w:eastAsiaTheme="minorEastAsia"/>
              </w:rPr>
              <w:t>　　　　　　</w:t>
            </w:r>
            <w:r>
              <w:rPr>
                <w:rFonts w:hint="eastAsia" w:asciiTheme="minorEastAsia" w:hAnsiTheme="minorEastAsia" w:eastAsiaTheme="minorEastAsia"/>
              </w:rPr>
              <w:t>保育所におけるアレルギー対応ガイドライン</w:t>
            </w:r>
          </w:p>
          <w:p>
            <w:pPr>
              <w:pStyle w:val="0"/>
              <w:autoSpaceDE w:val="0"/>
              <w:autoSpaceDN w:val="0"/>
              <w:spacing w:line="260" w:lineRule="exact"/>
              <w:ind w:left="359" w:hanging="359" w:hangingChars="200"/>
              <w:rPr>
                <w:rFonts w:hint="default" w:asciiTheme="minorEastAsia" w:hAnsiTheme="minorEastAsia" w:eastAsiaTheme="minorEastAsia"/>
              </w:rPr>
            </w:pPr>
            <w:r>
              <w:rPr>
                <w:rFonts w:hint="default" w:asciiTheme="minorEastAsia" w:hAnsiTheme="minorEastAsia" w:eastAsiaTheme="minorEastAsia"/>
              </w:rPr>
              <w:t>　　　　　　</w:t>
            </w:r>
            <w:r>
              <w:rPr>
                <w:rFonts w:hint="eastAsia" w:asciiTheme="minorEastAsia" w:hAnsiTheme="minorEastAsia" w:eastAsiaTheme="minorEastAsia"/>
              </w:rPr>
              <w:t>保育所における自己評価ガイドライン</w:t>
            </w:r>
          </w:p>
          <w:p>
            <w:pPr>
              <w:pStyle w:val="0"/>
              <w:autoSpaceDE w:val="0"/>
              <w:autoSpaceDN w:val="0"/>
              <w:spacing w:line="260" w:lineRule="exact"/>
              <w:ind w:left="359" w:hanging="359" w:hangingChars="200"/>
              <w:rPr>
                <w:rFonts w:hint="default" w:asciiTheme="minorEastAsia" w:hAnsiTheme="minorEastAsia" w:eastAsiaTheme="minorEastAsia"/>
              </w:rPr>
            </w:pPr>
            <w:r>
              <w:rPr>
                <w:rFonts w:hint="default" w:asciiTheme="minorEastAsia" w:hAnsiTheme="minorEastAsia" w:eastAsiaTheme="minorEastAsia"/>
              </w:rPr>
              <w:t>　　　安心・安全な保育のために</w:t>
            </w:r>
          </w:p>
          <w:p>
            <w:pPr>
              <w:pStyle w:val="0"/>
              <w:autoSpaceDE w:val="0"/>
              <w:autoSpaceDN w:val="0"/>
              <w:spacing w:line="260" w:lineRule="exact"/>
              <w:ind w:left="359" w:hanging="359" w:hangingChars="200"/>
              <w:rPr>
                <w:rFonts w:hint="default" w:asciiTheme="minorEastAsia" w:hAnsiTheme="minorEastAsia" w:eastAsiaTheme="minorEastAsia"/>
              </w:rPr>
            </w:pPr>
            <w:r>
              <w:rPr>
                <w:rFonts w:hint="default" w:asciiTheme="minorEastAsia" w:hAnsiTheme="minorEastAsia" w:eastAsiaTheme="minorEastAsia"/>
              </w:rPr>
              <w:t>　　　　　　</w:t>
            </w:r>
            <w:r>
              <w:rPr>
                <w:rFonts w:hint="eastAsia" w:asciiTheme="minorEastAsia" w:hAnsiTheme="minorEastAsia" w:eastAsiaTheme="minorEastAsia"/>
              </w:rPr>
              <w:t>保育所等における安全計画の策定に関する留意事項等について（令和</w:t>
            </w:r>
            <w:r>
              <w:rPr>
                <w:rFonts w:hint="eastAsia" w:asciiTheme="minorEastAsia" w:hAnsiTheme="minorEastAsia" w:eastAsiaTheme="minorEastAsia"/>
              </w:rPr>
              <w:t>4</w:t>
            </w:r>
            <w:r>
              <w:rPr>
                <w:rFonts w:hint="eastAsia" w:asciiTheme="minorEastAsia" w:hAnsiTheme="minorEastAsia" w:eastAsiaTheme="minorEastAsia"/>
              </w:rPr>
              <w:t>年</w:t>
            </w:r>
            <w:r>
              <w:rPr>
                <w:rFonts w:hint="eastAsia" w:asciiTheme="minorEastAsia" w:hAnsiTheme="minorEastAsia" w:eastAsiaTheme="minorEastAsia"/>
              </w:rPr>
              <w:t>12</w:t>
            </w:r>
            <w:r>
              <w:rPr>
                <w:rFonts w:hint="eastAsia" w:asciiTheme="minorEastAsia" w:hAnsiTheme="minorEastAsia" w:eastAsiaTheme="minorEastAsia"/>
              </w:rPr>
              <w:t>月</w:t>
            </w:r>
            <w:r>
              <w:rPr>
                <w:rFonts w:hint="eastAsia" w:asciiTheme="minorEastAsia" w:hAnsiTheme="minorEastAsia" w:eastAsiaTheme="minorEastAsia"/>
              </w:rPr>
              <w:t>15</w:t>
            </w:r>
            <w:r>
              <w:rPr>
                <w:rFonts w:hint="eastAsia" w:asciiTheme="minorEastAsia" w:hAnsiTheme="minorEastAsia" w:eastAsiaTheme="minorEastAsia"/>
              </w:rPr>
              <w:t>日付け事務連絡）</w:t>
            </w:r>
          </w:p>
          <w:p>
            <w:pPr>
              <w:pStyle w:val="0"/>
              <w:autoSpaceDE w:val="0"/>
              <w:autoSpaceDN w:val="0"/>
              <w:spacing w:line="260" w:lineRule="exact"/>
              <w:ind w:left="1078" w:hanging="1078" w:hangingChars="600"/>
              <w:rPr>
                <w:rFonts w:hint="default" w:asciiTheme="minorEastAsia" w:hAnsiTheme="minorEastAsia" w:eastAsiaTheme="minorEastAsia"/>
              </w:rPr>
            </w:pPr>
            <w:r>
              <w:rPr>
                <w:rFonts w:hint="default" w:asciiTheme="minorEastAsia" w:hAnsiTheme="minorEastAsia" w:eastAsiaTheme="minorEastAsia"/>
              </w:rPr>
              <w:t>　　　　　　</w:t>
            </w:r>
            <w:r>
              <w:rPr>
                <w:rFonts w:hint="eastAsia" w:asciiTheme="minorEastAsia" w:hAnsiTheme="minorEastAsia" w:eastAsiaTheme="minorEastAsia"/>
              </w:rPr>
              <w:t>保育所、幼稚園、認定こども園及び特別支援学校幼稚部におけるバス送迎に当たっての安全管理の徹底に関する関係府省会議</w:t>
            </w:r>
          </w:p>
          <w:p>
            <w:pPr>
              <w:pStyle w:val="0"/>
              <w:autoSpaceDE w:val="0"/>
              <w:autoSpaceDN w:val="0"/>
              <w:spacing w:line="260" w:lineRule="exact"/>
              <w:ind w:left="359" w:leftChars="200" w:firstLine="719" w:firstLineChars="400"/>
              <w:rPr>
                <w:rFonts w:hint="default" w:asciiTheme="minorEastAsia" w:hAnsiTheme="minorEastAsia" w:eastAsiaTheme="minorEastAsia"/>
              </w:rPr>
            </w:pPr>
            <w:r>
              <w:rPr>
                <w:rFonts w:hint="eastAsia" w:asciiTheme="minorEastAsia" w:hAnsiTheme="minorEastAsia" w:eastAsiaTheme="minorEastAsia"/>
              </w:rPr>
              <w:t>昨年来の保育所等における不適切事案を踏まえた今後の対策について（令和</w:t>
            </w:r>
            <w:r>
              <w:rPr>
                <w:rFonts w:hint="eastAsia" w:asciiTheme="minorEastAsia" w:hAnsiTheme="minorEastAsia" w:eastAsiaTheme="minorEastAsia"/>
              </w:rPr>
              <w:t>5</w:t>
            </w:r>
            <w:r>
              <w:rPr>
                <w:rFonts w:hint="eastAsia" w:asciiTheme="minorEastAsia" w:hAnsiTheme="minorEastAsia" w:eastAsiaTheme="minorEastAsia"/>
              </w:rPr>
              <w:t>年</w:t>
            </w:r>
            <w:r>
              <w:rPr>
                <w:rFonts w:hint="eastAsia" w:asciiTheme="minorEastAsia" w:hAnsiTheme="minorEastAsia" w:eastAsiaTheme="minorEastAsia"/>
              </w:rPr>
              <w:t>5</w:t>
            </w:r>
            <w:r>
              <w:rPr>
                <w:rFonts w:hint="eastAsia" w:asciiTheme="minorEastAsia" w:hAnsiTheme="minorEastAsia" w:eastAsiaTheme="minorEastAsia"/>
              </w:rPr>
              <w:t>月</w:t>
            </w:r>
            <w:r>
              <w:rPr>
                <w:rFonts w:hint="eastAsia" w:asciiTheme="minorEastAsia" w:hAnsiTheme="minorEastAsia" w:eastAsiaTheme="minorEastAsia"/>
              </w:rPr>
              <w:t>12</w:t>
            </w:r>
            <w:r>
              <w:rPr>
                <w:rFonts w:hint="eastAsia" w:asciiTheme="minorEastAsia" w:hAnsiTheme="minorEastAsia" w:eastAsiaTheme="minorEastAsia"/>
              </w:rPr>
              <w:t>日付け通知）</w:t>
            </w:r>
          </w:p>
          <w:p>
            <w:pPr>
              <w:pStyle w:val="0"/>
              <w:autoSpaceDE w:val="0"/>
              <w:autoSpaceDN w:val="0"/>
              <w:spacing w:line="260" w:lineRule="exact"/>
              <w:ind w:left="359" w:hanging="359" w:hangingChars="200"/>
              <w:rPr>
                <w:rFonts w:hint="default" w:asciiTheme="minorEastAsia" w:hAnsiTheme="minorEastAsia" w:eastAsiaTheme="minorEastAsia"/>
              </w:rPr>
            </w:pPr>
            <w:r>
              <w:rPr>
                <w:rFonts w:hint="eastAsia" w:asciiTheme="minorEastAsia" w:hAnsiTheme="minorEastAsia" w:eastAsiaTheme="minorEastAsia"/>
              </w:rPr>
              <w:t xml:space="preserve">    </w:t>
            </w:r>
            <w:r>
              <w:rPr>
                <w:rFonts w:hint="eastAsia" w:asciiTheme="minorEastAsia" w:hAnsiTheme="minorEastAsia" w:eastAsiaTheme="minorEastAsia"/>
              </w:rPr>
              <w:t>　　　「保育所等における虐待等の不適切な保育への対応等に関する実態調査」の調査結果について</w:t>
            </w:r>
          </w:p>
          <w:p>
            <w:pPr>
              <w:pStyle w:val="0"/>
              <w:autoSpaceDE w:val="0"/>
              <w:autoSpaceDN w:val="0"/>
              <w:spacing w:line="260" w:lineRule="exact"/>
              <w:ind w:left="1078" w:leftChars="500" w:hanging="180" w:hangingChars="100"/>
              <w:rPr>
                <w:rFonts w:hint="default" w:asciiTheme="minorEastAsia" w:hAnsiTheme="minorEastAsia" w:eastAsiaTheme="minorEastAsia"/>
              </w:rPr>
            </w:pPr>
            <w:r>
              <w:rPr>
                <w:rFonts w:hint="eastAsia" w:asciiTheme="minorEastAsia" w:hAnsiTheme="minorEastAsia" w:eastAsiaTheme="minorEastAsia"/>
              </w:rPr>
              <w:t>「人権擁護のためのセルフチェックリスト」を用いた保育の振り返り</w:t>
            </w:r>
            <w:r>
              <w:rPr>
                <w:rFonts w:hint="eastAsia" w:asciiTheme="minorEastAsia" w:hAnsiTheme="minorEastAsia" w:eastAsiaTheme="minorEastAsia"/>
              </w:rPr>
              <w:t xml:space="preserve"> </w:t>
            </w:r>
            <w:r>
              <w:rPr>
                <w:rFonts w:hint="eastAsia" w:asciiTheme="minorEastAsia" w:hAnsiTheme="minorEastAsia" w:eastAsiaTheme="minorEastAsia"/>
              </w:rPr>
              <w:t>とりまとめ（社会福祉法人全国社会福祉協議会　全国保育士会）</w:t>
            </w:r>
          </w:p>
          <w:p>
            <w:pPr>
              <w:pStyle w:val="0"/>
              <w:autoSpaceDE w:val="0"/>
              <w:autoSpaceDN w:val="0"/>
              <w:spacing w:line="260" w:lineRule="exact"/>
              <w:ind w:left="359" w:leftChars="200" w:firstLine="719" w:firstLineChars="400"/>
              <w:rPr>
                <w:rFonts w:hint="default" w:asciiTheme="minorEastAsia" w:hAnsiTheme="minorEastAsia" w:eastAsiaTheme="minorEastAsia"/>
              </w:rPr>
            </w:pPr>
            <w:r>
              <w:rPr>
                <w:rFonts w:hint="eastAsia" w:asciiTheme="minorEastAsia" w:hAnsiTheme="minorEastAsia" w:eastAsiaTheme="minorEastAsia"/>
              </w:rPr>
              <w:t>虐待等の未然防止に向けた保育現場の負担軽減と巡回支援の強化について（令和</w:t>
            </w:r>
            <w:r>
              <w:rPr>
                <w:rFonts w:hint="eastAsia" w:asciiTheme="minorEastAsia" w:hAnsiTheme="minorEastAsia" w:eastAsiaTheme="minorEastAsia"/>
              </w:rPr>
              <w:t>5</w:t>
            </w:r>
            <w:r>
              <w:rPr>
                <w:rFonts w:hint="eastAsia" w:asciiTheme="minorEastAsia" w:hAnsiTheme="minorEastAsia" w:eastAsiaTheme="minorEastAsia"/>
              </w:rPr>
              <w:t>年</w:t>
            </w:r>
            <w:r>
              <w:rPr>
                <w:rFonts w:hint="eastAsia" w:asciiTheme="minorEastAsia" w:hAnsiTheme="minorEastAsia" w:eastAsiaTheme="minorEastAsia"/>
              </w:rPr>
              <w:t>5</w:t>
            </w:r>
            <w:r>
              <w:rPr>
                <w:rFonts w:hint="eastAsia" w:asciiTheme="minorEastAsia" w:hAnsiTheme="minorEastAsia" w:eastAsiaTheme="minorEastAsia"/>
              </w:rPr>
              <w:t>月</w:t>
            </w:r>
            <w:r>
              <w:rPr>
                <w:rFonts w:hint="eastAsia" w:asciiTheme="minorEastAsia" w:hAnsiTheme="minorEastAsia" w:eastAsiaTheme="minorEastAsia"/>
              </w:rPr>
              <w:t>12</w:t>
            </w:r>
            <w:r>
              <w:rPr>
                <w:rFonts w:hint="eastAsia" w:asciiTheme="minorEastAsia" w:hAnsiTheme="minorEastAsia" w:eastAsiaTheme="minorEastAsia"/>
              </w:rPr>
              <w:t>日付け事務連絡）</w:t>
            </w:r>
          </w:p>
          <w:p>
            <w:pPr>
              <w:pStyle w:val="0"/>
              <w:autoSpaceDE w:val="0"/>
              <w:autoSpaceDN w:val="0"/>
              <w:spacing w:line="260" w:lineRule="exact"/>
              <w:ind w:firstLine="539" w:firstLineChars="300"/>
              <w:rPr>
                <w:rFonts w:hint="default" w:asciiTheme="minorEastAsia" w:hAnsiTheme="minorEastAsia" w:eastAsiaTheme="minorEastAsia"/>
              </w:rPr>
            </w:pPr>
            <w:r>
              <w:rPr>
                <w:rFonts w:hint="eastAsia"/>
              </w:rPr>
              <w:fldChar w:fldCharType="begin"/>
            </w:r>
            <w:r>
              <w:rPr>
                <w:rFonts w:hint="eastAsia"/>
              </w:rPr>
              <w:instrText xml:space="preserve"> HYPERLINK "https://www.cfa.go.jp/policies/hoiku/"</w:instrText>
            </w:r>
            <w:r>
              <w:rPr>
                <w:rFonts w:hint="eastAsia"/>
              </w:rPr>
              <w:fldChar w:fldCharType="separate"/>
            </w:r>
            <w:r>
              <w:rPr>
                <w:rStyle w:val="25"/>
                <w:rFonts w:hint="default" w:asciiTheme="minorEastAsia" w:hAnsiTheme="minorEastAsia" w:eastAsiaTheme="minorEastAsia"/>
                <w:color w:val="auto"/>
              </w:rPr>
              <w:t>https://www.cfa.go.jp/policies/hoiku/</w:t>
            </w:r>
            <w:r>
              <w:rPr>
                <w:rFonts w:hint="eastAsia"/>
              </w:rPr>
              <w:fldChar w:fldCharType="end"/>
            </w:r>
          </w:p>
          <w:p>
            <w:pPr>
              <w:pStyle w:val="0"/>
              <w:autoSpaceDE w:val="0"/>
              <w:autoSpaceDN w:val="0"/>
              <w:spacing w:line="260" w:lineRule="exact"/>
              <w:ind w:left="359" w:hanging="359" w:hangingChars="200"/>
              <w:rPr>
                <w:rFonts w:hint="default" w:asciiTheme="minorEastAsia" w:hAnsiTheme="minorEastAsia" w:eastAsiaTheme="minorEastAsia"/>
              </w:rPr>
            </w:pPr>
          </w:p>
          <w:p>
            <w:pPr>
              <w:pStyle w:val="0"/>
              <w:autoSpaceDE w:val="0"/>
              <w:autoSpaceDN w:val="0"/>
              <w:spacing w:line="260" w:lineRule="exact"/>
              <w:ind w:left="359" w:hanging="359" w:hangingChars="200"/>
              <w:rPr>
                <w:rFonts w:hint="default" w:asciiTheme="minorEastAsia" w:hAnsiTheme="minorEastAsia" w:eastAsiaTheme="minorEastAsia"/>
                <w:b w:val="1"/>
              </w:rPr>
            </w:pPr>
            <w:r>
              <w:rPr>
                <w:rFonts w:hint="default" w:asciiTheme="minorEastAsia" w:hAnsiTheme="minorEastAsia" w:eastAsiaTheme="minorEastAsia"/>
              </w:rPr>
              <w:t>　　</w:t>
            </w:r>
            <w:r>
              <w:rPr>
                <w:rFonts w:hint="default" w:asciiTheme="minorEastAsia" w:hAnsiTheme="minorEastAsia" w:eastAsiaTheme="minorEastAsia"/>
              </w:rPr>
              <w:t>◆</w:t>
            </w:r>
            <w:r>
              <w:rPr>
                <w:rFonts w:hint="eastAsia" w:asciiTheme="minorEastAsia" w:hAnsiTheme="minorEastAsia" w:eastAsiaTheme="minorEastAsia"/>
                <w:b w:val="1"/>
              </w:rPr>
              <w:t>大量調理施設衛生管理マニュアル</w:t>
            </w:r>
          </w:p>
          <w:p>
            <w:pPr>
              <w:pStyle w:val="0"/>
              <w:autoSpaceDE w:val="0"/>
              <w:autoSpaceDN w:val="0"/>
              <w:spacing w:line="260" w:lineRule="exact"/>
              <w:ind w:left="1263" w:hanging="1263" w:hangingChars="700"/>
              <w:rPr>
                <w:rFonts w:hint="default" w:asciiTheme="minorEastAsia" w:hAnsiTheme="minorEastAsia" w:eastAsiaTheme="minorEastAsia"/>
              </w:rPr>
            </w:pPr>
            <w:r>
              <w:rPr>
                <w:rFonts w:hint="default" w:asciiTheme="minorEastAsia" w:hAnsiTheme="minorEastAsia" w:eastAsiaTheme="minorEastAsia"/>
                <w:b w:val="1"/>
              </w:rPr>
              <w:t>　　　　　　</w:t>
            </w:r>
            <w:r>
              <w:rPr>
                <w:rFonts w:hint="default" w:asciiTheme="minorEastAsia" w:hAnsiTheme="minorEastAsia" w:eastAsiaTheme="minorEastAsia"/>
              </w:rPr>
              <w:t>※</w:t>
            </w:r>
            <w:r>
              <w:rPr>
                <w:rFonts w:hint="default" w:asciiTheme="minorEastAsia" w:hAnsiTheme="minorEastAsia" w:eastAsiaTheme="minorEastAsia"/>
              </w:rPr>
              <w:t>　</w:t>
            </w:r>
            <w:r>
              <w:rPr>
                <w:rFonts w:hint="eastAsia" w:asciiTheme="minorEastAsia" w:hAnsiTheme="minorEastAsia" w:eastAsiaTheme="minorEastAsia"/>
              </w:rPr>
              <w:t>当該マニュアルは、同一食材を使用し</w:t>
            </w:r>
            <w:r>
              <w:rPr>
                <w:rFonts w:hint="eastAsia" w:asciiTheme="minorEastAsia" w:hAnsiTheme="minorEastAsia" w:eastAsiaTheme="minorEastAsia"/>
              </w:rPr>
              <w:t>1</w:t>
            </w:r>
            <w:r>
              <w:rPr>
                <w:rFonts w:hint="eastAsia" w:asciiTheme="minorEastAsia" w:hAnsiTheme="minorEastAsia" w:eastAsiaTheme="minorEastAsia"/>
              </w:rPr>
              <w:t>回</w:t>
            </w:r>
            <w:r>
              <w:rPr>
                <w:rFonts w:hint="eastAsia" w:asciiTheme="minorEastAsia" w:hAnsiTheme="minorEastAsia" w:eastAsiaTheme="minorEastAsia"/>
              </w:rPr>
              <w:t>300</w:t>
            </w:r>
            <w:r>
              <w:rPr>
                <w:rFonts w:hint="eastAsia" w:asciiTheme="minorEastAsia" w:hAnsiTheme="minorEastAsia" w:eastAsiaTheme="minorEastAsia"/>
              </w:rPr>
              <w:t>食以上又は</w:t>
            </w:r>
            <w:r>
              <w:rPr>
                <w:rFonts w:hint="eastAsia" w:asciiTheme="minorEastAsia" w:hAnsiTheme="minorEastAsia" w:eastAsiaTheme="minorEastAsia"/>
              </w:rPr>
              <w:t>1</w:t>
            </w:r>
            <w:r>
              <w:rPr>
                <w:rFonts w:hint="eastAsia" w:asciiTheme="minorEastAsia" w:hAnsiTheme="minorEastAsia" w:eastAsiaTheme="minorEastAsia"/>
              </w:rPr>
              <w:t>日</w:t>
            </w:r>
            <w:r>
              <w:rPr>
                <w:rFonts w:hint="eastAsia" w:asciiTheme="minorEastAsia" w:hAnsiTheme="minorEastAsia" w:eastAsiaTheme="minorEastAsia"/>
              </w:rPr>
              <w:t>750</w:t>
            </w:r>
            <w:r>
              <w:rPr>
                <w:rFonts w:hint="eastAsia" w:asciiTheme="minorEastAsia" w:hAnsiTheme="minorEastAsia" w:eastAsiaTheme="minorEastAsia"/>
              </w:rPr>
              <w:t>食以上を提供する調理施設に適用されるが、この要件に該当しない社会福祉施設等についても、可能な限りこのマニュアルに基づく衛生管理に努めるよう厚生労働省から通知が出ている。（「社会福祉施設における衛生管理について」平成</w:t>
            </w:r>
            <w:r>
              <w:rPr>
                <w:rFonts w:hint="eastAsia" w:asciiTheme="minorEastAsia" w:hAnsiTheme="minorEastAsia" w:eastAsiaTheme="minorEastAsia"/>
              </w:rPr>
              <w:t>9</w:t>
            </w:r>
            <w:r>
              <w:rPr>
                <w:rFonts w:hint="eastAsia" w:asciiTheme="minorEastAsia" w:hAnsiTheme="minorEastAsia" w:eastAsiaTheme="minorEastAsia"/>
              </w:rPr>
              <w:t>年</w:t>
            </w:r>
            <w:r>
              <w:rPr>
                <w:rFonts w:hint="eastAsia" w:asciiTheme="minorEastAsia" w:hAnsiTheme="minorEastAsia" w:eastAsiaTheme="minorEastAsia"/>
              </w:rPr>
              <w:t>3</w:t>
            </w:r>
            <w:r>
              <w:rPr>
                <w:rFonts w:hint="eastAsia" w:asciiTheme="minorEastAsia" w:hAnsiTheme="minorEastAsia" w:eastAsiaTheme="minorEastAsia"/>
              </w:rPr>
              <w:t>月</w:t>
            </w:r>
            <w:r>
              <w:rPr>
                <w:rFonts w:hint="eastAsia" w:asciiTheme="minorEastAsia" w:hAnsiTheme="minorEastAsia" w:eastAsiaTheme="minorEastAsia"/>
              </w:rPr>
              <w:t>31</w:t>
            </w:r>
            <w:r>
              <w:rPr>
                <w:rFonts w:hint="eastAsia" w:asciiTheme="minorEastAsia" w:hAnsiTheme="minorEastAsia" w:eastAsiaTheme="minorEastAsia"/>
              </w:rPr>
              <w:t>日）</w:t>
            </w:r>
          </w:p>
          <w:p>
            <w:pPr>
              <w:pStyle w:val="0"/>
              <w:autoSpaceDE w:val="0"/>
              <w:autoSpaceDN w:val="0"/>
              <w:spacing w:line="260" w:lineRule="exact"/>
              <w:ind w:left="359" w:hanging="359" w:hangingChars="200"/>
              <w:rPr>
                <w:rFonts w:hint="default" w:asciiTheme="minorEastAsia" w:hAnsiTheme="minorEastAsia" w:eastAsiaTheme="minorEastAsia"/>
              </w:rPr>
            </w:pPr>
            <w:r>
              <w:rPr>
                <w:rFonts w:hint="default" w:asciiTheme="minorEastAsia" w:hAnsiTheme="minorEastAsia" w:eastAsiaTheme="minorEastAsia"/>
              </w:rPr>
              <w:t>　　　</w:t>
            </w:r>
            <w:r>
              <w:rPr>
                <w:rFonts w:hint="eastAsia"/>
              </w:rPr>
              <w:fldChar w:fldCharType="begin"/>
            </w:r>
            <w:r>
              <w:rPr>
                <w:rFonts w:hint="eastAsia"/>
              </w:rPr>
              <w:instrText xml:space="preserve"> HYPERLINK "https://www.mhlw.go.jp/stf/seisakunitsuite/bunya/kenkou_iryou/shokuhin/syokuchu/01.html"</w:instrText>
            </w:r>
            <w:r>
              <w:rPr>
                <w:rFonts w:hint="eastAsia"/>
              </w:rPr>
              <w:fldChar w:fldCharType="separate"/>
            </w:r>
            <w:r>
              <w:rPr>
                <w:rStyle w:val="25"/>
                <w:rFonts w:hint="default" w:asciiTheme="minorEastAsia" w:hAnsiTheme="minorEastAsia" w:eastAsiaTheme="minorEastAsia"/>
                <w:color w:val="auto"/>
              </w:rPr>
              <w:t>https://www.mhlw.go.jp/stf/seisakunitsuite/bunya/kenkou_iryou/shokuhin/syokuchu/01.html</w:t>
            </w:r>
            <w:r>
              <w:rPr>
                <w:rFonts w:hint="eastAsia"/>
              </w:rPr>
              <w:fldChar w:fldCharType="end"/>
            </w:r>
          </w:p>
          <w:p>
            <w:pPr>
              <w:pStyle w:val="0"/>
              <w:autoSpaceDE w:val="0"/>
              <w:autoSpaceDN w:val="0"/>
              <w:spacing w:line="260" w:lineRule="exact"/>
              <w:ind w:left="359" w:hanging="359" w:hangingChars="200"/>
              <w:rPr>
                <w:rFonts w:hint="default" w:asciiTheme="minorEastAsia" w:hAnsiTheme="minorEastAsia" w:eastAsiaTheme="minorEastAsia"/>
              </w:rPr>
            </w:pPr>
          </w:p>
          <w:p>
            <w:pPr>
              <w:pStyle w:val="0"/>
              <w:autoSpaceDE w:val="0"/>
              <w:autoSpaceDN w:val="0"/>
              <w:spacing w:line="260" w:lineRule="exact"/>
              <w:ind w:left="359" w:hanging="359" w:hangingChars="200"/>
              <w:rPr>
                <w:rFonts w:hint="default" w:asciiTheme="minorEastAsia" w:hAnsiTheme="minorEastAsia" w:eastAsiaTheme="minorEastAsia"/>
                <w:b w:val="1"/>
              </w:rPr>
            </w:pPr>
            <w:r>
              <w:rPr>
                <w:rFonts w:hint="default" w:asciiTheme="minorEastAsia" w:hAnsiTheme="minorEastAsia" w:eastAsiaTheme="minorEastAsia"/>
              </w:rPr>
              <w:t>　　</w:t>
            </w:r>
            <w:r>
              <w:rPr>
                <w:rFonts w:hint="default" w:asciiTheme="minorEastAsia" w:hAnsiTheme="minorEastAsia" w:eastAsiaTheme="minorEastAsia"/>
              </w:rPr>
              <w:t>◆</w:t>
            </w:r>
            <w:r>
              <w:rPr>
                <w:rFonts w:hint="eastAsia" w:asciiTheme="minorEastAsia" w:hAnsiTheme="minorEastAsia" w:eastAsiaTheme="minorEastAsia"/>
                <w:b w:val="1"/>
              </w:rPr>
              <w:t>乳児用調製粉乳の安全な調乳、保存及び取扱いに関するガイドライン</w:t>
            </w:r>
          </w:p>
          <w:p>
            <w:pPr>
              <w:pStyle w:val="0"/>
              <w:autoSpaceDE w:val="0"/>
              <w:autoSpaceDN w:val="0"/>
              <w:spacing w:line="260" w:lineRule="exact"/>
              <w:ind w:left="359" w:hanging="359" w:hangingChars="200"/>
              <w:rPr>
                <w:rFonts w:hint="default" w:asciiTheme="minorEastAsia" w:hAnsiTheme="minorEastAsia" w:eastAsiaTheme="minorEastAsia"/>
              </w:rPr>
            </w:pPr>
            <w:r>
              <w:rPr>
                <w:rFonts w:hint="eastAsia" w:asciiTheme="minorEastAsia" w:hAnsiTheme="minorEastAsia" w:eastAsiaTheme="minorEastAsia"/>
              </w:rPr>
              <w:t>　　　</w:t>
            </w:r>
            <w:r>
              <w:rPr>
                <w:rFonts w:hint="eastAsia"/>
              </w:rPr>
              <w:fldChar w:fldCharType="begin"/>
            </w:r>
            <w:r>
              <w:rPr>
                <w:rFonts w:hint="eastAsia"/>
              </w:rPr>
              <w:instrText xml:space="preserve"> HYPERLINK "https://www.mhlw.go.jp/topics/syokuchu/kanren/kanshi/070605-1.html"</w:instrText>
            </w:r>
            <w:r>
              <w:rPr>
                <w:rFonts w:hint="eastAsia"/>
              </w:rPr>
              <w:fldChar w:fldCharType="separate"/>
            </w:r>
            <w:r>
              <w:rPr>
                <w:rStyle w:val="25"/>
                <w:rFonts w:hint="default" w:asciiTheme="minorEastAsia" w:hAnsiTheme="minorEastAsia" w:eastAsiaTheme="minorEastAsia"/>
                <w:color w:val="auto"/>
              </w:rPr>
              <w:t>https://www.mhlw.go.jp/topics/syokuchu/kanren/kanshi/070605-1.html</w:t>
            </w:r>
            <w:r>
              <w:rPr>
                <w:rFonts w:hint="eastAsia"/>
              </w:rPr>
              <w:fldChar w:fldCharType="end"/>
            </w:r>
          </w:p>
          <w:p>
            <w:pPr>
              <w:pStyle w:val="0"/>
              <w:autoSpaceDE w:val="0"/>
              <w:autoSpaceDN w:val="0"/>
              <w:spacing w:line="260" w:lineRule="exact"/>
              <w:ind w:left="359" w:hanging="359" w:hangingChars="200"/>
              <w:rPr>
                <w:rFonts w:hint="default" w:asciiTheme="minorEastAsia" w:hAnsiTheme="minorEastAsia" w:eastAsiaTheme="minorEastAsia"/>
              </w:rPr>
            </w:pPr>
          </w:p>
          <w:p>
            <w:pPr>
              <w:pStyle w:val="0"/>
              <w:autoSpaceDE w:val="0"/>
              <w:autoSpaceDN w:val="0"/>
              <w:spacing w:line="260" w:lineRule="exact"/>
              <w:ind w:left="359" w:hanging="359" w:hangingChars="200"/>
              <w:rPr>
                <w:rFonts w:hint="default" w:asciiTheme="minorEastAsia" w:hAnsiTheme="minorEastAsia" w:eastAsiaTheme="minorEastAsia"/>
              </w:rPr>
            </w:pPr>
          </w:p>
          <w:p>
            <w:pPr>
              <w:pStyle w:val="0"/>
              <w:autoSpaceDE w:val="0"/>
              <w:autoSpaceDN w:val="0"/>
              <w:spacing w:line="260" w:lineRule="exact"/>
              <w:ind w:left="359" w:hanging="359" w:hangingChars="200"/>
              <w:rPr>
                <w:rFonts w:hint="default" w:asciiTheme="majorEastAsia" w:hAnsiTheme="majorEastAsia" w:eastAsiaTheme="majorEastAsia"/>
              </w:rPr>
            </w:pPr>
            <w:r>
              <w:rPr>
                <w:rFonts w:hint="eastAsia" w:asciiTheme="majorEastAsia" w:hAnsiTheme="majorEastAsia" w:eastAsiaTheme="majorEastAsia"/>
              </w:rPr>
              <w:t>【ＷＡＭＮＥＴ（独立行政法人福祉医療機構が運営する福祉・保健・医療の総合情報サイト）】</w:t>
            </w:r>
          </w:p>
          <w:p>
            <w:pPr>
              <w:pStyle w:val="0"/>
              <w:autoSpaceDE w:val="0"/>
              <w:autoSpaceDN w:val="0"/>
              <w:spacing w:line="260" w:lineRule="exact"/>
              <w:ind w:left="359" w:hanging="359" w:hangingChars="200"/>
              <w:rPr>
                <w:rFonts w:hint="default" w:asciiTheme="majorEastAsia" w:hAnsiTheme="majorEastAsia" w:eastAsiaTheme="majorEastAsia"/>
              </w:rPr>
            </w:pPr>
          </w:p>
          <w:p>
            <w:pPr>
              <w:pStyle w:val="0"/>
              <w:autoSpaceDE w:val="0"/>
              <w:autoSpaceDN w:val="0"/>
              <w:spacing w:line="260" w:lineRule="exact"/>
              <w:ind w:left="359" w:leftChars="200"/>
              <w:rPr>
                <w:rFonts w:hint="default" w:asciiTheme="minorEastAsia" w:hAnsiTheme="minorEastAsia" w:eastAsiaTheme="minorEastAsia"/>
                <w:b w:val="1"/>
              </w:rPr>
            </w:pPr>
            <w:r>
              <w:rPr>
                <w:rFonts w:hint="eastAsia" w:ascii="Segoe UI Symbol" w:hAnsi="Segoe UI Symbol" w:eastAsiaTheme="minorEastAsia"/>
                <w:b w:val="1"/>
              </w:rPr>
              <w:t>◆</w:t>
            </w:r>
            <w:r>
              <w:rPr>
                <w:rFonts w:hint="eastAsia" w:asciiTheme="minorEastAsia" w:hAnsiTheme="minorEastAsia" w:eastAsiaTheme="minorEastAsia"/>
                <w:b w:val="1"/>
              </w:rPr>
              <w:t>子ども・子育て支援情報公表システム（愛称：ここ</w:t>
            </w:r>
            <w:r>
              <w:rPr>
                <w:rFonts w:hint="eastAsia" w:asciiTheme="minorEastAsia" w:hAnsiTheme="minorEastAsia" w:eastAsiaTheme="minorEastAsia"/>
                <w:b w:val="1"/>
              </w:rPr>
              <w:t>de</w:t>
            </w:r>
            <w:r>
              <w:rPr>
                <w:rFonts w:hint="eastAsia" w:asciiTheme="minorEastAsia" w:hAnsiTheme="minorEastAsia" w:eastAsiaTheme="minorEastAsia"/>
                <w:b w:val="1"/>
              </w:rPr>
              <w:t>サーチ）</w:t>
            </w:r>
          </w:p>
          <w:p>
            <w:pPr>
              <w:pStyle w:val="0"/>
              <w:autoSpaceDE w:val="0"/>
              <w:autoSpaceDN w:val="0"/>
              <w:spacing w:line="260" w:lineRule="exact"/>
              <w:ind w:left="359" w:leftChars="200" w:firstLine="180" w:firstLineChars="100"/>
              <w:rPr>
                <w:rFonts w:hint="default" w:asciiTheme="minorEastAsia" w:hAnsiTheme="minorEastAsia" w:eastAsiaTheme="minorEastAsia"/>
              </w:rPr>
            </w:pPr>
            <w:r>
              <w:rPr>
                <w:rFonts w:hint="eastAsia"/>
              </w:rPr>
              <w:fldChar w:fldCharType="begin"/>
            </w:r>
            <w:r>
              <w:rPr>
                <w:rFonts w:hint="eastAsia"/>
              </w:rPr>
              <w:instrText xml:space="preserve"> HYPERLINK "https://www.wam.go.jp/kokodesearch/"</w:instrText>
            </w:r>
            <w:r>
              <w:rPr>
                <w:rFonts w:hint="eastAsia"/>
              </w:rPr>
              <w:fldChar w:fldCharType="separate"/>
            </w:r>
            <w:r>
              <w:rPr>
                <w:rFonts w:hint="default"/>
              </w:rPr>
              <w:t xml:space="preserve"> </w:t>
            </w:r>
            <w:r>
              <w:rPr>
                <w:rStyle w:val="25"/>
                <w:rFonts w:hint="default" w:asciiTheme="minorEastAsia" w:hAnsiTheme="minorEastAsia" w:eastAsiaTheme="minorEastAsia"/>
                <w:color w:val="auto"/>
              </w:rPr>
              <w:t>https://www.wam.go.jp/kokodesearch/</w:t>
            </w:r>
            <w:r>
              <w:rPr>
                <w:rFonts w:hint="eastAsia"/>
              </w:rPr>
              <w:fldChar w:fldCharType="end"/>
            </w:r>
            <w:r>
              <w:rPr>
                <w:rFonts w:hint="default" w:asciiTheme="minorEastAsia" w:hAnsiTheme="minorEastAsia" w:eastAsiaTheme="minorEastAsia"/>
              </w:rPr>
              <w:t xml:space="preserve"> </w:t>
            </w:r>
          </w:p>
          <w:p>
            <w:pPr>
              <w:pStyle w:val="0"/>
              <w:autoSpaceDE w:val="0"/>
              <w:autoSpaceDN w:val="0"/>
              <w:spacing w:line="260" w:lineRule="exact"/>
              <w:ind w:left="359" w:hanging="359" w:hangingChars="200"/>
              <w:rPr>
                <w:rFonts w:hint="default" w:asciiTheme="minorEastAsia" w:hAnsiTheme="minorEastAsia" w:eastAsiaTheme="minorEastAsia"/>
              </w:rPr>
            </w:pPr>
          </w:p>
          <w:p>
            <w:pPr>
              <w:pStyle w:val="0"/>
              <w:autoSpaceDE w:val="0"/>
              <w:autoSpaceDN w:val="0"/>
              <w:spacing w:line="260" w:lineRule="exact"/>
              <w:ind w:left="359" w:hanging="359" w:hangingChars="200"/>
              <w:rPr>
                <w:rFonts w:hint="default" w:asciiTheme="minorEastAsia" w:hAnsiTheme="minorEastAsia" w:eastAsiaTheme="minorEastAsia"/>
              </w:rPr>
            </w:pPr>
          </w:p>
          <w:p>
            <w:pPr>
              <w:pStyle w:val="0"/>
              <w:autoSpaceDE w:val="0"/>
              <w:autoSpaceDN w:val="0"/>
              <w:spacing w:line="260" w:lineRule="exact"/>
              <w:ind w:left="359" w:hanging="359" w:hangingChars="200"/>
              <w:rPr>
                <w:rFonts w:hint="default" w:asciiTheme="majorEastAsia" w:hAnsiTheme="majorEastAsia" w:eastAsiaTheme="majorEastAsia"/>
              </w:rPr>
            </w:pPr>
            <w:r>
              <w:rPr>
                <w:rFonts w:hint="eastAsia" w:asciiTheme="majorEastAsia" w:hAnsiTheme="majorEastAsia" w:eastAsiaTheme="majorEastAsia"/>
              </w:rPr>
              <w:t>【埼玉県のホームページ】</w:t>
            </w:r>
          </w:p>
          <w:p>
            <w:pPr>
              <w:pStyle w:val="0"/>
              <w:autoSpaceDE w:val="0"/>
              <w:autoSpaceDN w:val="0"/>
              <w:spacing w:line="260" w:lineRule="exact"/>
              <w:ind w:left="479" w:hanging="479" w:hangingChars="200"/>
              <w:rPr>
                <w:rFonts w:hint="default" w:ascii="ＭＳ ゴシック" w:hAnsi="ＭＳ ゴシック" w:eastAsia="ＭＳ ゴシック"/>
                <w:sz w:val="26"/>
              </w:rPr>
            </w:pPr>
          </w:p>
          <w:p>
            <w:pPr>
              <w:pStyle w:val="0"/>
              <w:autoSpaceDE w:val="0"/>
              <w:autoSpaceDN w:val="0"/>
              <w:spacing w:line="260" w:lineRule="exact"/>
              <w:ind w:left="359" w:hanging="359" w:hangingChars="200"/>
              <w:rPr>
                <w:rFonts w:hint="default"/>
                <w:b w:val="1"/>
              </w:rPr>
            </w:pPr>
            <w:r>
              <w:rPr>
                <w:rFonts w:hint="default" w:asciiTheme="minorEastAsia" w:hAnsiTheme="minorEastAsia" w:eastAsiaTheme="minorEastAsia"/>
              </w:rPr>
              <w:t>　　</w:t>
            </w:r>
            <w:r>
              <w:rPr>
                <w:rFonts w:hint="default" w:asciiTheme="minorEastAsia" w:hAnsiTheme="minorEastAsia" w:eastAsiaTheme="minorEastAsia"/>
              </w:rPr>
              <w:t>◆</w:t>
            </w:r>
            <w:r>
              <w:rPr>
                <w:rFonts w:hint="eastAsia"/>
                <w:b w:val="1"/>
              </w:rPr>
              <w:t>社会福祉施設等における水害・土砂災害への備え</w:t>
            </w:r>
          </w:p>
          <w:p>
            <w:pPr>
              <w:pStyle w:val="0"/>
              <w:autoSpaceDE w:val="0"/>
              <w:autoSpaceDN w:val="0"/>
              <w:spacing w:line="260" w:lineRule="exact"/>
              <w:ind w:left="359" w:hanging="359" w:hangingChars="200"/>
              <w:rPr>
                <w:rFonts w:hint="default"/>
              </w:rPr>
            </w:pPr>
            <w:r>
              <w:rPr>
                <w:rFonts w:hint="default"/>
              </w:rPr>
              <w:t>　　　</w:t>
            </w:r>
            <w:r>
              <w:rPr>
                <w:rFonts w:hint="eastAsia"/>
              </w:rPr>
              <w:fldChar w:fldCharType="begin"/>
            </w:r>
            <w:r>
              <w:rPr>
                <w:rFonts w:hint="eastAsia"/>
              </w:rPr>
              <w:instrText xml:space="preserve"> HYPERLINK "https://www.pref.saitama.lg.jp/a0602/saigai-sonae.html"</w:instrText>
            </w:r>
            <w:r>
              <w:rPr>
                <w:rFonts w:hint="eastAsia"/>
              </w:rPr>
              <w:fldChar w:fldCharType="separate"/>
            </w:r>
            <w:r>
              <w:rPr>
                <w:rStyle w:val="25"/>
                <w:rFonts w:hint="default"/>
                <w:color w:val="auto"/>
              </w:rPr>
              <w:t>https://www.pref.saitama.lg.jp/a0602/saigai-sonae.html</w:t>
            </w:r>
            <w:r>
              <w:rPr>
                <w:rFonts w:hint="eastAsia"/>
              </w:rPr>
              <w:fldChar w:fldCharType="end"/>
            </w:r>
          </w:p>
          <w:p>
            <w:pPr>
              <w:pStyle w:val="0"/>
              <w:autoSpaceDE w:val="0"/>
              <w:autoSpaceDN w:val="0"/>
              <w:spacing w:line="260" w:lineRule="exact"/>
              <w:ind w:left="359" w:hanging="359" w:hangingChars="200"/>
              <w:rPr>
                <w:rFonts w:hint="default"/>
              </w:rPr>
            </w:pPr>
            <w:r>
              <w:rPr>
                <w:rFonts w:hint="default"/>
              </w:rPr>
              <w:t>　　　　　</w:t>
            </w:r>
            <w:r>
              <w:rPr>
                <w:rFonts w:hint="eastAsia"/>
              </w:rPr>
              <w:t>・社会福祉施設等における非常災害対策計画の策定の手引（埼玉県）</w:t>
            </w:r>
          </w:p>
          <w:p>
            <w:pPr>
              <w:pStyle w:val="0"/>
              <w:autoSpaceDE w:val="0"/>
              <w:autoSpaceDN w:val="0"/>
              <w:spacing w:line="260" w:lineRule="exact"/>
              <w:ind w:left="359" w:hanging="359" w:hangingChars="200"/>
              <w:rPr>
                <w:rFonts w:hint="default"/>
              </w:rPr>
            </w:pPr>
            <w:r>
              <w:rPr>
                <w:rFonts w:hint="default"/>
              </w:rPr>
              <w:t>　　　　　・</w:t>
            </w:r>
            <w:r>
              <w:rPr>
                <w:rFonts w:hint="eastAsia"/>
              </w:rPr>
              <w:t>避難情報に関するガイドライン（内閣府のページにリンク）</w:t>
            </w:r>
          </w:p>
          <w:p>
            <w:pPr>
              <w:pStyle w:val="0"/>
              <w:autoSpaceDE w:val="0"/>
              <w:autoSpaceDN w:val="0"/>
              <w:spacing w:line="260" w:lineRule="exact"/>
              <w:ind w:left="359" w:hanging="359" w:hangingChars="200"/>
              <w:rPr>
                <w:rFonts w:hint="default"/>
              </w:rPr>
            </w:pPr>
            <w:r>
              <w:rPr>
                <w:rFonts w:hint="default"/>
              </w:rPr>
              <w:t>　　　　　・</w:t>
            </w:r>
            <w:r>
              <w:rPr>
                <w:rFonts w:hint="eastAsia"/>
              </w:rPr>
              <w:t>要配慮者利用施設に係る避難確保計画作成の手引き［洪水・内水・高潮編］（国土交通省）</w:t>
            </w:r>
          </w:p>
          <w:p>
            <w:pPr>
              <w:pStyle w:val="0"/>
              <w:autoSpaceDE w:val="0"/>
              <w:autoSpaceDN w:val="0"/>
              <w:spacing w:line="260" w:lineRule="exact"/>
              <w:ind w:left="359" w:hanging="359" w:hangingChars="200"/>
              <w:rPr>
                <w:rFonts w:hint="default" w:asciiTheme="minorEastAsia" w:hAnsiTheme="minorEastAsia" w:eastAsiaTheme="minorEastAsia"/>
              </w:rPr>
            </w:pPr>
          </w:p>
          <w:p>
            <w:pPr>
              <w:pStyle w:val="0"/>
              <w:autoSpaceDE w:val="0"/>
              <w:autoSpaceDN w:val="0"/>
              <w:spacing w:line="260" w:lineRule="exact"/>
              <w:ind w:left="359" w:hanging="359" w:hangingChars="200"/>
              <w:rPr>
                <w:rFonts w:hint="default" w:asciiTheme="minorEastAsia" w:hAnsiTheme="minorEastAsia" w:eastAsiaTheme="minorEastAsia"/>
              </w:rPr>
            </w:pPr>
          </w:p>
          <w:p>
            <w:pPr>
              <w:pStyle w:val="0"/>
              <w:autoSpaceDE w:val="0"/>
              <w:autoSpaceDN w:val="0"/>
              <w:spacing w:line="260" w:lineRule="exact"/>
              <w:ind w:left="359" w:hanging="359" w:hangingChars="200"/>
              <w:rPr>
                <w:rFonts w:hint="default" w:asciiTheme="majorEastAsia" w:hAnsiTheme="majorEastAsia" w:eastAsiaTheme="majorEastAsia"/>
              </w:rPr>
            </w:pPr>
            <w:r>
              <w:rPr>
                <w:rFonts w:hint="eastAsia" w:asciiTheme="majorEastAsia" w:hAnsiTheme="majorEastAsia" w:eastAsiaTheme="majorEastAsia"/>
              </w:rPr>
              <w:t>【市のホームページ】</w:t>
            </w:r>
          </w:p>
          <w:p>
            <w:pPr>
              <w:pStyle w:val="0"/>
              <w:autoSpaceDE w:val="0"/>
              <w:autoSpaceDN w:val="0"/>
              <w:spacing w:line="260" w:lineRule="exact"/>
              <w:ind w:left="359" w:hanging="359" w:hangingChars="200"/>
              <w:rPr>
                <w:rFonts w:hint="default" w:asciiTheme="minorEastAsia" w:hAnsiTheme="minorEastAsia" w:eastAsiaTheme="minorEastAsia"/>
              </w:rPr>
            </w:pPr>
          </w:p>
          <w:p>
            <w:pPr>
              <w:pStyle w:val="0"/>
              <w:autoSpaceDE w:val="0"/>
              <w:autoSpaceDN w:val="0"/>
              <w:spacing w:line="260" w:lineRule="exact"/>
              <w:ind w:left="359" w:hanging="359" w:hangingChars="200"/>
              <w:rPr>
                <w:rFonts w:hint="default" w:asciiTheme="minorEastAsia" w:hAnsiTheme="minorEastAsia" w:eastAsiaTheme="minorEastAsia"/>
              </w:rPr>
            </w:pPr>
            <w:r>
              <w:rPr>
                <w:rFonts w:hint="default" w:asciiTheme="minorEastAsia" w:hAnsiTheme="minorEastAsia" w:eastAsiaTheme="minorEastAsia"/>
              </w:rPr>
              <w:t>　　</w:t>
            </w:r>
            <w:r>
              <w:rPr>
                <w:rFonts w:hint="default" w:asciiTheme="minorEastAsia" w:hAnsiTheme="minorEastAsia" w:eastAsiaTheme="minorEastAsia"/>
              </w:rPr>
              <w:t>◆</w:t>
            </w:r>
            <w:r>
              <w:rPr>
                <w:rFonts w:hint="eastAsia" w:asciiTheme="minorEastAsia" w:hAnsiTheme="minorEastAsia" w:eastAsiaTheme="minorEastAsia"/>
                <w:b w:val="1"/>
              </w:rPr>
              <w:t>地域防災計画</w:t>
            </w:r>
          </w:p>
          <w:p>
            <w:pPr>
              <w:pStyle w:val="0"/>
              <w:autoSpaceDE w:val="0"/>
              <w:autoSpaceDN w:val="0"/>
              <w:spacing w:line="260" w:lineRule="exact"/>
              <w:ind w:left="359" w:hanging="359" w:hangingChars="200"/>
              <w:rPr>
                <w:rFonts w:hint="default" w:asciiTheme="minorEastAsia" w:hAnsiTheme="minorEastAsia" w:eastAsiaTheme="minorEastAsia"/>
              </w:rPr>
            </w:pPr>
            <w:r>
              <w:rPr>
                <w:rFonts w:hint="eastAsia" w:asciiTheme="minorEastAsia" w:hAnsiTheme="minorEastAsia" w:eastAsiaTheme="minorEastAsia"/>
              </w:rPr>
              <w:t>　　　</w:t>
            </w:r>
            <w:r>
              <w:rPr>
                <w:rFonts w:hint="eastAsia"/>
              </w:rPr>
              <w:fldChar w:fldCharType="begin"/>
            </w:r>
            <w:r>
              <w:rPr>
                <w:rFonts w:hint="eastAsia"/>
              </w:rPr>
              <w:instrText xml:space="preserve"> HYPERLINK "http://www.city.shiki.lg.jp/index.cfm/51,4187,208,682,html"</w:instrText>
            </w:r>
            <w:r>
              <w:rPr>
                <w:rFonts w:hint="eastAsia"/>
              </w:rPr>
              <w:fldChar w:fldCharType="separate"/>
            </w:r>
            <w:r>
              <w:rPr>
                <w:rStyle w:val="25"/>
                <w:rFonts w:hint="default" w:asciiTheme="minorEastAsia" w:hAnsiTheme="minorEastAsia" w:eastAsiaTheme="minorEastAsia"/>
                <w:color w:val="auto"/>
              </w:rPr>
              <w:t>http://www.city.shiki.lg.jp/index.cfm/51,4187,208,682,html</w:t>
            </w:r>
            <w:r>
              <w:rPr>
                <w:rFonts w:hint="eastAsia"/>
              </w:rPr>
              <w:fldChar w:fldCharType="end"/>
            </w:r>
          </w:p>
          <w:p>
            <w:pPr>
              <w:pStyle w:val="0"/>
              <w:autoSpaceDE w:val="0"/>
              <w:autoSpaceDN w:val="0"/>
              <w:spacing w:line="260" w:lineRule="exact"/>
              <w:ind w:left="359" w:hanging="359" w:hangingChars="200"/>
              <w:rPr>
                <w:rFonts w:hint="default" w:asciiTheme="minorEastAsia" w:hAnsiTheme="minorEastAsia" w:eastAsiaTheme="minorEastAsia"/>
              </w:rPr>
            </w:pPr>
            <w:r>
              <w:rPr>
                <w:rFonts w:hint="default" w:asciiTheme="minorEastAsia" w:hAnsiTheme="minorEastAsia" w:eastAsiaTheme="minorEastAsia"/>
              </w:rPr>
              <w:t>　　　　「資料編」に、「</w:t>
            </w:r>
            <w:r>
              <w:rPr>
                <w:rFonts w:hint="eastAsia" w:asciiTheme="minorEastAsia" w:hAnsiTheme="minorEastAsia" w:eastAsiaTheme="minorEastAsia"/>
              </w:rPr>
              <w:t>資料８．４　浸水想定区域内要配慮者施設一覧」が掲載されている。</w:t>
            </w:r>
          </w:p>
          <w:p>
            <w:pPr>
              <w:pStyle w:val="0"/>
              <w:autoSpaceDE w:val="0"/>
              <w:autoSpaceDN w:val="0"/>
              <w:spacing w:line="260" w:lineRule="exact"/>
              <w:ind w:left="359" w:hanging="359" w:hangingChars="200"/>
              <w:rPr>
                <w:rFonts w:hint="default" w:asciiTheme="minorEastAsia" w:hAnsiTheme="minorEastAsia" w:eastAsiaTheme="minorEastAsia"/>
              </w:rPr>
            </w:pPr>
            <w:r>
              <w:rPr>
                <w:rFonts w:hint="default" w:asciiTheme="minorEastAsia" w:hAnsiTheme="minorEastAsia" w:eastAsiaTheme="minorEastAsia"/>
              </w:rPr>
              <w:t>　　　</w:t>
            </w:r>
          </w:p>
          <w:p>
            <w:pPr>
              <w:pStyle w:val="0"/>
              <w:autoSpaceDE w:val="0"/>
              <w:autoSpaceDN w:val="0"/>
              <w:spacing w:line="260" w:lineRule="exact"/>
              <w:ind w:left="359" w:hanging="359" w:hangingChars="200"/>
              <w:rPr>
                <w:rFonts w:hint="default" w:asciiTheme="minorEastAsia" w:hAnsiTheme="minorEastAsia" w:eastAsiaTheme="minorEastAsia"/>
                <w:b w:val="1"/>
              </w:rPr>
            </w:pPr>
            <w:r>
              <w:rPr>
                <w:rFonts w:hint="default" w:asciiTheme="minorEastAsia" w:hAnsiTheme="minorEastAsia" w:eastAsiaTheme="minorEastAsia"/>
              </w:rPr>
              <w:t>　　</w:t>
            </w:r>
            <w:r>
              <w:rPr>
                <w:rFonts w:hint="default" w:asciiTheme="minorEastAsia" w:hAnsiTheme="minorEastAsia" w:eastAsiaTheme="minorEastAsia"/>
              </w:rPr>
              <w:t>◆</w:t>
            </w:r>
            <w:r>
              <w:rPr>
                <w:rFonts w:hint="eastAsia" w:asciiTheme="minorEastAsia" w:hAnsiTheme="minorEastAsia" w:eastAsiaTheme="minorEastAsia"/>
                <w:b w:val="1"/>
              </w:rPr>
              <w:t>水防法等の改正による避難確保計画の作成と避難訓練実施の義務化</w:t>
            </w:r>
          </w:p>
          <w:p>
            <w:pPr>
              <w:pStyle w:val="0"/>
              <w:autoSpaceDE w:val="0"/>
              <w:autoSpaceDN w:val="0"/>
              <w:spacing w:line="260" w:lineRule="exact"/>
              <w:ind w:left="359" w:hanging="359" w:hangingChars="200"/>
              <w:rPr>
                <w:rFonts w:hint="default" w:asciiTheme="minorEastAsia" w:hAnsiTheme="minorEastAsia" w:eastAsiaTheme="minorEastAsia"/>
              </w:rPr>
            </w:pPr>
            <w:r>
              <w:rPr>
                <w:rFonts w:hint="eastAsia" w:asciiTheme="minorEastAsia" w:hAnsiTheme="minorEastAsia" w:eastAsiaTheme="minorEastAsia"/>
              </w:rPr>
              <w:t>　　　</w:t>
            </w:r>
            <w:r>
              <w:rPr>
                <w:rFonts w:hint="eastAsia"/>
              </w:rPr>
              <w:fldChar w:fldCharType="begin"/>
            </w:r>
            <w:r>
              <w:rPr>
                <w:rFonts w:hint="eastAsia"/>
              </w:rPr>
              <w:instrText xml:space="preserve"> HYPERLINK "http://www.city.shiki.lg.jp/index.cfm/37,85729,164,642,html"</w:instrText>
            </w:r>
            <w:r>
              <w:rPr>
                <w:rFonts w:hint="eastAsia"/>
              </w:rPr>
              <w:fldChar w:fldCharType="separate"/>
            </w:r>
            <w:r>
              <w:rPr>
                <w:rStyle w:val="25"/>
                <w:rFonts w:hint="default" w:asciiTheme="minorEastAsia" w:hAnsiTheme="minorEastAsia" w:eastAsiaTheme="minorEastAsia"/>
                <w:color w:val="auto"/>
              </w:rPr>
              <w:t>http://www.city.shiki.lg.jp/index.cfm/37,85729,164,642,html</w:t>
            </w:r>
            <w:r>
              <w:rPr>
                <w:rFonts w:hint="eastAsia"/>
              </w:rPr>
              <w:fldChar w:fldCharType="end"/>
            </w:r>
          </w:p>
          <w:p>
            <w:pPr>
              <w:pStyle w:val="0"/>
              <w:autoSpaceDE w:val="0"/>
              <w:autoSpaceDN w:val="0"/>
              <w:spacing w:line="260" w:lineRule="exact"/>
              <w:ind w:left="479" w:hanging="479" w:hangingChars="200"/>
              <w:rPr>
                <w:rFonts w:hint="default" w:ascii="ＭＳ ゴシック" w:hAnsi="ＭＳ ゴシック" w:eastAsia="ＭＳ ゴシック"/>
                <w:sz w:val="26"/>
              </w:rPr>
            </w:pPr>
          </w:p>
        </w:tc>
      </w:tr>
    </w:tbl>
    <w:p>
      <w:pPr>
        <w:pStyle w:val="0"/>
        <w:rPr>
          <w:rFonts w:hint="default" w:asciiTheme="minorEastAsia" w:hAnsiTheme="minorEastAsia" w:eastAsiaTheme="minorEastAsia"/>
        </w:rPr>
      </w:pPr>
    </w:p>
    <w:sectPr>
      <w:footerReference r:id="rId5" w:type="default"/>
      <w:pgSz w:w="11906" w:h="16838"/>
      <w:pgMar w:top="851" w:right="1021" w:bottom="851" w:left="907" w:header="851" w:footer="454" w:gutter="0"/>
      <w:cols w:space="720"/>
      <w:textDirection w:val="lrTb"/>
      <w:docGrid w:type="linesAndChars" w:linePitch="260" w:charSpace="-4168"/>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BIZ UD明朝 Medium">
    <w:panose1 w:val="00000000000000000000"/>
    <w:charset w:val="80"/>
    <w:family w:val="roman"/>
    <w:notTrueType/>
    <w:pitch w:val="fixed"/>
    <w:sig w:usb0="00000000" w:usb1="00000000" w:usb2="00000000" w:usb3="00000000" w:csb0="01008200" w:csb1="00000000"/>
  </w:font>
  <w:font w:name="ＭＳ Ｐ明朝">
    <w:panose1 w:val="00000000000000000000"/>
    <w:charset w:val="80"/>
    <w:family w:val="roman"/>
    <w:notTrueType/>
    <w:pitch w:val="variable"/>
    <w:sig w:usb0="00000000" w:usb1="00000000" w:usb2="00000000" w:usb3="00000000" w:csb0="01008200" w:csb1="00000000"/>
  </w:font>
  <w:font w:name="Segoe UI Symbol">
    <w:panose1 w:val="00000000000000000000"/>
    <w:charset w:val="00"/>
    <w:family w:val="swiss"/>
    <w:notTrueType/>
    <w:pitch w:val="variable"/>
    <w:sig w:usb0="00000000" w:usb1="00000000" w:usb2="00000000" w:usb3="00000000" w:csb0="FF000000" w:csb1="00000000"/>
  </w:font>
  <w:font w:name="BIZ UD明朝 Medium">
    <w:panose1 w:val="00000800000000000000"/>
    <w:charset w:val="80"/>
    <w:family w:val="roman"/>
    <w:notTrueType/>
    <w:pitch w:val="fixed"/>
    <w:sig w:usb0="00000000" w:usb1="00000000" w:usb2="00000000" w:usb3="00000000" w:csb0="01008200" w:csb1="00000000"/>
  </w:font>
  <w:font w:name="ＭＳ ゴシック">
    <w:panose1 w:val="00000800000000000000"/>
    <w:charset w:val="80"/>
    <w:family w:val="modern"/>
    <w:notTrueType/>
    <w:pitch w:val="fixed"/>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sdt>
    <w:sdtPr>
      <w:rPr>
        <w:rFonts w:hint="default"/>
      </w:rPr>
      <w:id w:val="926464136"/>
      <w:docPartObj>
        <w:docPartGallery w:val="Page Numbers (Bottom of Page)"/>
        <w:docPartUnique/>
      </w:docPartObj>
    </w:sdtPr>
    <w:sdtEndPr>
      <w:rPr>
        <w:rFonts w:hint="default" w:asciiTheme="minorEastAsia" w:hAnsiTheme="minorEastAsia" w:eastAsiaTheme="minorEastAsia"/>
        <w:sz w:val="18"/>
      </w:rPr>
    </w:sdtEndPr>
    <w:sdtContent>
      <w:sdt>
        <w:sdtPr>
          <w:rPr>
            <w:rFonts w:hint="default"/>
          </w:rPr>
          <w:id w:val="1728636285"/>
          <w:docPartObj>
            <w:docPartGallery w:val="Page Numbers (Top of Page)"/>
            <w:docPartUnique/>
          </w:docPartObj>
        </w:sdtPr>
        <w:sdtEndPr>
          <w:rPr>
            <w:rFonts w:hint="default" w:asciiTheme="minorEastAsia" w:hAnsiTheme="minorEastAsia" w:eastAsiaTheme="minorEastAsia"/>
            <w:sz w:val="18"/>
          </w:rPr>
        </w:sdtEndPr>
        <w:sdtContent>
          <w:p>
            <w:pPr>
              <w:pStyle w:val="17"/>
              <w:jc w:val="center"/>
              <w:rPr>
                <w:rFonts w:hint="default" w:asciiTheme="minorEastAsia" w:hAnsiTheme="minorEastAsia" w:eastAsiaTheme="minorEastAsia"/>
                <w:sz w:val="18"/>
              </w:rPr>
            </w:pPr>
            <w:r>
              <w:rPr>
                <w:rFonts w:hint="default" w:asciiTheme="minorEastAsia" w:hAnsiTheme="minorEastAsia" w:eastAsiaTheme="minorEastAsia"/>
                <w:sz w:val="18"/>
              </w:rPr>
              <w:t xml:space="preserve"> </w:t>
            </w:r>
            <w:r>
              <w:rPr>
                <w:rFonts w:hint="eastAsia"/>
              </w:rPr>
              <w:fldChar w:fldCharType="begin"/>
            </w:r>
            <w:r>
              <w:rPr>
                <w:rFonts w:hint="eastAsia"/>
              </w:rPr>
              <w:instrText xml:space="preserve">PAGE  \* MERGEFORMAT </w:instrText>
            </w:r>
            <w:r>
              <w:rPr>
                <w:rFonts w:hint="eastAsia"/>
              </w:rPr>
              <w:fldChar w:fldCharType="separate"/>
            </w:r>
            <w:r>
              <w:rPr>
                <w:rFonts w:hint="default" w:asciiTheme="minorEastAsia" w:hAnsiTheme="minorEastAsia" w:eastAsiaTheme="minorEastAsia"/>
                <w:b w:val="1"/>
                <w:sz w:val="18"/>
              </w:rPr>
              <w:t>2</w:t>
            </w:r>
            <w:r>
              <w:rPr>
                <w:rFonts w:hint="eastAsia"/>
              </w:rPr>
              <w:fldChar w:fldCharType="end"/>
            </w:r>
            <w:r>
              <w:rPr>
                <w:rFonts w:hint="default" w:asciiTheme="minorEastAsia" w:hAnsiTheme="minorEastAsia" w:eastAsiaTheme="minorEastAsia"/>
                <w:sz w:val="18"/>
              </w:rPr>
              <w:t xml:space="preserve"> / </w:t>
            </w:r>
            <w:r>
              <w:rPr>
                <w:rFonts w:hint="eastAsia"/>
              </w:rPr>
              <w:fldChar w:fldCharType="begin"/>
            </w:r>
            <w:r>
              <w:rPr>
                <w:rFonts w:hint="eastAsia"/>
              </w:rPr>
              <w:instrText xml:space="preserve">NUMPAGES \* MERGEFORMAT </w:instrText>
            </w:r>
            <w:r>
              <w:rPr>
                <w:rFonts w:hint="eastAsia"/>
              </w:rPr>
              <w:fldChar w:fldCharType="separate"/>
            </w:r>
            <w:r>
              <w:rPr>
                <w:rFonts w:hint="default" w:asciiTheme="minorEastAsia" w:hAnsiTheme="minorEastAsia"/>
                <w:b w:val="1"/>
                <w:sz w:val="18"/>
              </w:rPr>
              <w:t>67</w:t>
            </w:r>
            <w:r>
              <w:rPr>
                <w:rFonts w:hint="eastAsia"/>
              </w:rPr>
              <w:fldChar w:fldCharType="end"/>
            </w:r>
          </w:p>
        </w:sdtContent>
      </w:sdt>
    </w:sdtContent>
  </w:sdt>
  <w:p>
    <w:pPr>
      <w:pStyle w:val="17"/>
      <w:rPr>
        <w:rFonts w:hint="default" w:asciiTheme="minorEastAsia" w:hAnsiTheme="minorEastAsia" w:eastAsiaTheme="minorEastAsia"/>
        <w:sz w:val="18"/>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removePersonalInformation/>
  <w:removeDateAndTime/>
  <w:bordersDoNotSurroundHeader/>
  <w:bordersDoNotSurroundFooter/>
  <w:defaultTabStop w:val="840"/>
  <w:drawingGridHorizontalSpacing w:val="171"/>
  <w:drawingGridVerticalSpacing w:val="13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pPr>
        <w:jc w:val="both"/>
      </w:pPr>
    </w:pPrDefault>
  </w:docDefaults>
  <w:style w:type="paragraph" w:styleId="0" w:default="1">
    <w:name w:val="Normal"/>
    <w:next w:val="0"/>
    <w:link w:val="0"/>
    <w:uiPriority w:val="0"/>
    <w:qFormat/>
    <w:rPr>
      <w:rFonts w:ascii="ＭＳ 明朝" w:hAnsi="ＭＳ 明朝" w:eastAsia="ＭＳ 明朝"/>
      <w:sz w:val="20"/>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rPr>
      <w:rFonts w:ascii="ＭＳ 明朝" w:hAnsi="ＭＳ 明朝" w:eastAsia="ＭＳ 明朝"/>
      <w:sz w:val="22"/>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rPr>
      <w:rFonts w:ascii="ＭＳ 明朝" w:hAnsi="ＭＳ 明朝" w:eastAsia="ＭＳ 明朝"/>
      <w:sz w:val="22"/>
    </w:rPr>
  </w:style>
  <w:style w:type="paragraph" w:styleId="19">
    <w:name w:val="Balloon Text"/>
    <w:basedOn w:val="0"/>
    <w:next w:val="19"/>
    <w:link w:val="20"/>
    <w:uiPriority w:val="0"/>
    <w:semiHidden/>
    <w:rPr>
      <w:rFonts w:asciiTheme="majorHAnsi" w:hAnsiTheme="majorHAnsi" w:eastAsiaTheme="majorEastAsia"/>
      <w:sz w:val="18"/>
    </w:rPr>
  </w:style>
  <w:style w:type="character" w:styleId="20" w:customStyle="1">
    <w:name w:val="吹き出し (文字)"/>
    <w:basedOn w:val="10"/>
    <w:next w:val="20"/>
    <w:link w:val="19"/>
    <w:uiPriority w:val="0"/>
    <w:rPr>
      <w:rFonts w:asciiTheme="majorHAnsi" w:hAnsiTheme="majorHAnsi" w:eastAsiaTheme="majorEastAsia"/>
      <w:sz w:val="18"/>
    </w:rPr>
  </w:style>
  <w:style w:type="paragraph" w:styleId="21">
    <w:name w:val="Note Heading"/>
    <w:basedOn w:val="0"/>
    <w:next w:val="0"/>
    <w:link w:val="22"/>
    <w:uiPriority w:val="0"/>
    <w:pPr>
      <w:jc w:val="center"/>
    </w:pPr>
  </w:style>
  <w:style w:type="character" w:styleId="22" w:customStyle="1">
    <w:name w:val="記 (文字)"/>
    <w:basedOn w:val="10"/>
    <w:next w:val="22"/>
    <w:link w:val="21"/>
    <w:uiPriority w:val="0"/>
    <w:rPr>
      <w:rFonts w:ascii="ＭＳ 明朝" w:hAnsi="ＭＳ 明朝" w:eastAsia="ＭＳ 明朝"/>
      <w:sz w:val="20"/>
    </w:rPr>
  </w:style>
  <w:style w:type="paragraph" w:styleId="23">
    <w:name w:val="Closing"/>
    <w:basedOn w:val="0"/>
    <w:next w:val="23"/>
    <w:link w:val="24"/>
    <w:uiPriority w:val="0"/>
    <w:pPr>
      <w:jc w:val="right"/>
    </w:pPr>
  </w:style>
  <w:style w:type="character" w:styleId="24" w:customStyle="1">
    <w:name w:val="結語 (文字)"/>
    <w:basedOn w:val="10"/>
    <w:next w:val="24"/>
    <w:link w:val="23"/>
    <w:uiPriority w:val="0"/>
    <w:rPr>
      <w:rFonts w:ascii="ＭＳ 明朝" w:hAnsi="ＭＳ 明朝" w:eastAsia="ＭＳ 明朝"/>
      <w:sz w:val="20"/>
    </w:rPr>
  </w:style>
  <w:style w:type="character" w:styleId="25">
    <w:name w:val="Hyperlink"/>
    <w:basedOn w:val="10"/>
    <w:next w:val="25"/>
    <w:link w:val="0"/>
    <w:uiPriority w:val="0"/>
    <w:rPr>
      <w:color w:val="0000FF" w:themeColor="hyperlink"/>
      <w:u w:val="single" w:color="auto"/>
    </w:rPr>
  </w:style>
  <w:style w:type="character" w:styleId="26">
    <w:name w:val="FollowedHyperlink"/>
    <w:basedOn w:val="10"/>
    <w:next w:val="26"/>
    <w:link w:val="0"/>
    <w:uiPriority w:val="0"/>
    <w:rPr>
      <w:color w:val="800080" w:themeColor="followedHyperlink"/>
      <w:u w:val="single" w:color="auto"/>
    </w:rPr>
  </w:style>
  <w:style w:type="character" w:styleId="27" w:customStyle="1">
    <w:name w:val="未解決のメンション1"/>
    <w:basedOn w:val="10"/>
    <w:next w:val="27"/>
    <w:link w:val="0"/>
    <w:uiPriority w:val="0"/>
    <w:rPr>
      <w:color w:val="605E5C"/>
      <w:shd w:val="clear" w:color="auto" w:fill="E1DFDD"/>
    </w:rPr>
  </w:style>
  <w:style w:type="character" w:styleId="28">
    <w:name w:val="footnote reference"/>
    <w:basedOn w:val="10"/>
    <w:next w:val="28"/>
    <w:link w:val="0"/>
    <w:uiPriority w:val="0"/>
    <w:semiHidden/>
    <w:rPr>
      <w:vertAlign w:val="superscript"/>
    </w:rPr>
  </w:style>
  <w:style w:type="character" w:styleId="29">
    <w:name w:val="endnote reference"/>
    <w:basedOn w:val="10"/>
    <w:next w:val="29"/>
    <w:link w:val="0"/>
    <w:uiPriority w:val="0"/>
    <w:semiHidden/>
    <w:rPr>
      <w:vertAlign w:val="superscript"/>
    </w:rPr>
  </w:style>
  <w:style w:type="character" w:styleId="30">
    <w:name w:val="annotation reference"/>
    <w:basedOn w:val="10"/>
    <w:next w:val="30"/>
    <w:link w:val="0"/>
    <w:uiPriority w:val="0"/>
    <w:semiHidden/>
    <w:rPr>
      <w:sz w:val="18"/>
    </w:rPr>
  </w:style>
  <w:style w:type="paragraph" w:styleId="31">
    <w:name w:val="annotation text"/>
    <w:basedOn w:val="0"/>
    <w:next w:val="31"/>
    <w:link w:val="32"/>
    <w:uiPriority w:val="0"/>
    <w:semiHidden/>
    <w:pPr>
      <w:jc w:val="left"/>
    </w:pPr>
  </w:style>
  <w:style w:type="character" w:styleId="32" w:customStyle="1">
    <w:name w:val="コメント文字列 (文字)"/>
    <w:basedOn w:val="10"/>
    <w:next w:val="32"/>
    <w:link w:val="31"/>
    <w:uiPriority w:val="0"/>
    <w:rPr>
      <w:rFonts w:ascii="ＭＳ 明朝" w:hAnsi="ＭＳ 明朝" w:eastAsia="ＭＳ 明朝"/>
      <w:sz w:val="20"/>
    </w:rPr>
  </w:style>
  <w:style w:type="paragraph" w:styleId="33">
    <w:name w:val="annotation subject"/>
    <w:basedOn w:val="31"/>
    <w:next w:val="31"/>
    <w:link w:val="34"/>
    <w:uiPriority w:val="0"/>
    <w:semiHidden/>
    <w:rPr>
      <w:b w:val="1"/>
    </w:rPr>
  </w:style>
  <w:style w:type="character" w:styleId="34" w:customStyle="1">
    <w:name w:val="コメント内容 (文字)"/>
    <w:basedOn w:val="32"/>
    <w:next w:val="34"/>
    <w:link w:val="33"/>
    <w:uiPriority w:val="0"/>
    <w:rPr>
      <w:rFonts w:ascii="ＭＳ 明朝" w:hAnsi="ＭＳ 明朝" w:eastAsia="ＭＳ 明朝"/>
      <w:b w:val="1"/>
      <w:sz w:val="20"/>
    </w:rPr>
  </w:style>
  <w:style w:type="table" w:styleId="35">
    <w:name w:val="Table Grid"/>
    <w:basedOn w:val="11"/>
    <w:next w:val="35"/>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36" w:customStyle="1">
    <w:name w:val="表 (格子)1"/>
    <w:basedOn w:val="11"/>
    <w:next w:val="36"/>
    <w:link w:val="0"/>
    <w:uiPriority w:val="0"/>
    <w:rPr>
      <w:rFonts w:eastAsia="Times New Roman"/>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37" w:customStyle="1">
    <w:name w:val="表 (格子)11"/>
    <w:basedOn w:val="11"/>
    <w:next w:val="37"/>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406</TotalTime>
  <Pages>69</Pages>
  <Words>1453</Words>
  <Characters>113066</Characters>
  <Application>JUST Note</Application>
  <Lines>111057</Lines>
  <Paragraphs>2958</Paragraphs>
  <CharactersWithSpaces>119630</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Printed>2026-05-12T07:34:06Z</cp:lastPrinted>
  <dcterms:created xsi:type="dcterms:W3CDTF">2025-04-22T07:59:00Z</dcterms:created>
  <dcterms:modified xsi:type="dcterms:W3CDTF">2026-05-13T04:23:50Z</dcterms:modified>
  <cp:revision>54</cp:revision>
</cp:coreProperties>
</file>