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（様式１）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6</w:t>
      </w:r>
      <w:r>
        <w:rPr>
          <w:rFonts w:hint="default" w:ascii="ＭＳ 明朝" w:hAnsi="ＭＳ 明朝" w:eastAsia="ＭＳ 明朝"/>
          <w:sz w:val="21"/>
        </w:rPr>
        <w:t>号様式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10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志木市一般廃棄物処理業許可申請書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志木市長　香川　武文　様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578"/>
        <w:gridCol w:w="868"/>
        <w:gridCol w:w="3059"/>
      </w:tblGrid>
      <w:tr>
        <w:trPr/>
        <w:tc>
          <w:tcPr>
            <w:tcW w:w="45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住所又は所在地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line="200" w:lineRule="exact"/>
        <w:jc w:val="both"/>
        <w:rPr>
          <w:rFonts w:hint="default"/>
        </w:rPr>
      </w:pPr>
    </w:p>
    <w:p>
      <w:pPr>
        <w:pStyle w:val="0"/>
        <w:spacing w:line="200" w:lineRule="exact"/>
        <w:jc w:val="both"/>
        <w:rPr>
          <w:rFonts w:hint="default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578"/>
        <w:gridCol w:w="1302"/>
        <w:gridCol w:w="2625"/>
      </w:tblGrid>
      <w:tr>
        <w:trPr/>
        <w:tc>
          <w:tcPr>
            <w:tcW w:w="45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氏名又は名称及び代表者名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spacing w:after="10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廃棄物の処理及び清掃に関する法律第</w:t>
      </w:r>
      <w:r>
        <w:rPr>
          <w:rFonts w:hint="default" w:ascii="ＭＳ 明朝" w:hAnsi="ＭＳ 明朝" w:eastAsia="ＭＳ 明朝"/>
          <w:sz w:val="21"/>
        </w:rPr>
        <w:t>7</w:t>
      </w:r>
      <w:r>
        <w:rPr>
          <w:rFonts w:hint="default" w:ascii="ＭＳ 明朝" w:hAnsi="ＭＳ 明朝" w:eastAsia="ＭＳ 明朝"/>
          <w:sz w:val="21"/>
        </w:rPr>
        <w:t>条第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項及び第</w:t>
      </w:r>
      <w:r>
        <w:rPr>
          <w:rFonts w:hint="default" w:ascii="ＭＳ 明朝" w:hAnsi="ＭＳ 明朝" w:eastAsia="ＭＳ 明朝"/>
          <w:sz w:val="21"/>
        </w:rPr>
        <w:t>6</w:t>
      </w:r>
      <w:r>
        <w:rPr>
          <w:rFonts w:hint="default" w:ascii="ＭＳ 明朝" w:hAnsi="ＭＳ 明朝" w:eastAsia="ＭＳ 明朝"/>
          <w:sz w:val="21"/>
        </w:rPr>
        <w:t>項の規定に基づき、一般廃棄物の処理業の許可を受けたいので、次のとおり関係書類を添えて申請します。</w:t>
      </w:r>
    </w:p>
    <w:p>
      <w:pPr>
        <w:pStyle w:val="0"/>
        <w:spacing w:after="100" w:afterLines="0" w:afterAutospacing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835"/>
        <w:gridCol w:w="5670"/>
      </w:tblGrid>
      <w:tr>
        <w:trPr>
          <w:cantSplit/>
          <w:trHeight w:val="600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許可申請業務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一般廃棄物処理業</w:t>
            </w:r>
          </w:p>
        </w:tc>
      </w:tr>
      <w:tr>
        <w:trPr>
          <w:cantSplit/>
          <w:trHeight w:val="600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施設の所在地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取り扱う廃棄物の種類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一般廃棄物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可燃・資源・不燃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・粗大ごみ・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その他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  <w:tr>
        <w:trPr>
          <w:cantSplit/>
          <w:trHeight w:val="600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処理区分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　収集・運搬　　</w:t>
            </w:r>
            <w:r>
              <w:rPr>
                <w:rFonts w:hint="default" w:ascii="ＭＳ 明朝" w:hAnsi="ＭＳ 明朝" w:eastAsia="ＭＳ 明朝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sz w:val="21"/>
              </w:rPr>
              <w:t>　処分</w:t>
            </w:r>
          </w:p>
        </w:tc>
      </w:tr>
      <w:tr>
        <w:trPr>
          <w:cantSplit/>
          <w:trHeight w:val="600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営業区域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処分の場所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一般廃棄物処理施設名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</w:p>
    <w:sectPr>
      <w:type w:val="nextColum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7</Words>
  <Characters>227</Characters>
  <Application>JUST Note</Application>
  <Lines>34</Lines>
  <Paragraphs>26</Paragraphs>
  <CharactersWithSpaces>256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第6号様式(第10条関係)</dc:title>
  <dc:creator>Digital</dc:creator>
  <cp:lastModifiedBy>Administrator</cp:lastModifiedBy>
  <cp:lastPrinted>2007-07-20T13:14:00Z</cp:lastPrinted>
  <dcterms:created xsi:type="dcterms:W3CDTF">2012-05-24T21:31:00Z</dcterms:created>
  <dcterms:modified xsi:type="dcterms:W3CDTF">2024-02-29T01:23:11Z</dcterms:modified>
  <cp:revision>8</cp:revision>
</cp:coreProperties>
</file>