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第２号様式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44"/>
        </w:rPr>
      </w:pPr>
      <w:r>
        <w:rPr>
          <w:rFonts w:hint="eastAsia" w:ascii="ＭＳ 明朝" w:hAnsi="ＭＳ 明朝"/>
          <w:b w:val="1"/>
          <w:sz w:val="44"/>
        </w:rPr>
        <w:t>業務実施体制表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志木市長　宛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　　申　請　者</w:t>
      </w:r>
    </w:p>
    <w:p>
      <w:pPr>
        <w:pStyle w:val="0"/>
        <w:ind w:firstLine="3826" w:firstLineChars="182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在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地</w:t>
      </w:r>
    </w:p>
    <w:p>
      <w:pPr>
        <w:pStyle w:val="0"/>
        <w:ind w:firstLine="3826" w:firstLineChars="182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法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名</w:t>
      </w:r>
    </w:p>
    <w:p>
      <w:pPr>
        <w:pStyle w:val="0"/>
        <w:ind w:firstLine="3826" w:firstLineChars="182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</w:t>
      </w:r>
    </w:p>
    <w:p>
      <w:pPr>
        <w:pStyle w:val="0"/>
        <w:ind w:firstLine="8190" w:firstLineChars="39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㊞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本業務の業務体制を下記のとおり報告します。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5"/>
        <w:ind w:left="0" w:leftChars="0" w:firstLine="220" w:firstLineChars="10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【本業務に係る業務体制】</w:t>
      </w:r>
    </w:p>
    <w:p>
      <w:pPr>
        <w:pStyle w:val="15"/>
        <w:ind w:left="440" w:leftChars="0" w:hanging="440" w:hanging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以下の枠内に、本業務の実施体制（役割分担等）を図示すること。その際、各業務従事者の氏名及び役職名を明記にすること。</w:t>
      </w:r>
    </w:p>
    <w:p>
      <w:pPr>
        <w:pStyle w:val="15"/>
        <w:ind w:left="440" w:leftChars="0" w:hanging="440" w:hanging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また、別紙に主たる担当者について記入すること。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74930</wp:posOffset>
                </wp:positionV>
                <wp:extent cx="5153025" cy="35433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5153025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279pt;mso-wrap-distance-left:9pt;width:405.75pt;mso-wrap-distance-top:0pt;mso-position-horizontal-relative:text;position:absolute;margin-top:5.9pt;margin-left:25.1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/>
          <w:sz w:val="22"/>
        </w:rPr>
        <w:br w:type="page"/>
      </w:r>
    </w:p>
    <w:p>
      <w:pPr>
        <w:pStyle w:val="15"/>
        <w:ind w:left="0" w:leftChars="0" w:firstLine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第２号様式・別紙</w:t>
      </w:r>
    </w:p>
    <w:p>
      <w:pPr>
        <w:pStyle w:val="15"/>
        <w:ind w:left="939" w:leftChars="0" w:hanging="939" w:hangingChars="427"/>
        <w:rPr>
          <w:rFonts w:hint="default" w:ascii="ＭＳ 明朝" w:hAnsi="ＭＳ 明朝"/>
          <w:sz w:val="22"/>
        </w:rPr>
      </w:pPr>
    </w:p>
    <w:p>
      <w:pPr>
        <w:pStyle w:val="15"/>
        <w:ind w:left="0" w:leftChars="0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実務経験年数は、オンライン学習教材整備事業の担当年数を記載してください。</w:t>
      </w:r>
    </w:p>
    <w:p>
      <w:pPr>
        <w:pStyle w:val="15"/>
        <w:ind w:left="0" w:leftChars="0" w:firstLine="222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実務経歴は、他自治体における類似業務（現在進行中の業務も含む。）を記載してください。</w:t>
      </w:r>
    </w:p>
    <w:p>
      <w:pPr>
        <w:pStyle w:val="15"/>
        <w:ind w:left="941" w:hanging="939" w:hangingChars="427"/>
        <w:rPr>
          <w:rFonts w:hint="default" w:ascii="ＭＳ 明朝" w:hAnsi="ＭＳ 明朝"/>
          <w:sz w:val="22"/>
        </w:rPr>
      </w:pPr>
    </w:p>
    <w:p>
      <w:pPr>
        <w:pStyle w:val="15"/>
        <w:ind w:left="868" w:hanging="866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w:t>■主たる担当者</w:t>
      </w:r>
    </w:p>
    <w:tbl>
      <w:tblPr>
        <w:tblStyle w:val="25"/>
        <w:tblW w:w="878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00"/>
        <w:gridCol w:w="5184"/>
      </w:tblGrid>
      <w:tr>
        <w:trPr/>
        <w:tc>
          <w:tcPr>
            <w:tcW w:w="36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氏名漢字（カナ）</w:t>
            </w:r>
          </w:p>
        </w:tc>
        <w:tc>
          <w:tcPr>
            <w:tcW w:w="518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）</w:t>
            </w:r>
          </w:p>
        </w:tc>
      </w:tr>
      <w:tr>
        <w:trPr/>
        <w:tc>
          <w:tcPr>
            <w:tcW w:w="36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所属名</w:t>
            </w:r>
          </w:p>
        </w:tc>
        <w:tc>
          <w:tcPr>
            <w:tcW w:w="518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518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実務経験年数</w:t>
            </w:r>
          </w:p>
        </w:tc>
        <w:tc>
          <w:tcPr>
            <w:tcW w:w="51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ヵ月</w:t>
            </w:r>
          </w:p>
        </w:tc>
      </w:tr>
    </w:tbl>
    <w:p>
      <w:pPr>
        <w:pStyle w:val="15"/>
        <w:ind w:left="868" w:hanging="866"/>
        <w:rPr>
          <w:rFonts w:hint="default" w:ascii="ＭＳ 明朝" w:hAnsi="ＭＳ 明朝"/>
          <w:b w:val="1"/>
          <w:sz w:val="22"/>
        </w:rPr>
      </w:pPr>
      <w:bookmarkStart w:id="0" w:name="_GoBack"/>
      <w:bookmarkEnd w:id="0"/>
    </w:p>
    <w:p>
      <w:pPr>
        <w:pStyle w:val="15"/>
        <w:ind w:left="868" w:hanging="866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w:t>■主たる担当者の実務経歴</w:t>
      </w:r>
    </w:p>
    <w:tbl>
      <w:tblPr>
        <w:tblStyle w:val="25"/>
        <w:tblpPr w:leftFromText="142" w:rightFromText="142" w:topFromText="0" w:bottomFromText="0" w:vertAnchor="text" w:horzAnchor="margin" w:tblpXSpec="center" w:tblpY="6"/>
        <w:tblW w:w="8784" w:type="dxa"/>
        <w:tblLayout w:type="fixed"/>
        <w:tblLook w:firstRow="1" w:lastRow="0" w:firstColumn="1" w:lastColumn="0" w:noHBand="0" w:noVBand="1" w:val="04A0"/>
      </w:tblPr>
      <w:tblGrid>
        <w:gridCol w:w="458"/>
        <w:gridCol w:w="1353"/>
        <w:gridCol w:w="1843"/>
        <w:gridCol w:w="2266"/>
        <w:gridCol w:w="2864"/>
      </w:tblGrid>
      <w:tr>
        <w:trPr>
          <w:trHeight w:val="340" w:hRule="atLeast"/>
        </w:trPr>
        <w:tc>
          <w:tcPr>
            <w:tcW w:w="45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5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5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5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5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受託年度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年度</w:t>
            </w:r>
          </w:p>
        </w:tc>
        <w:tc>
          <w:tcPr>
            <w:tcW w:w="28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　</w:t>
            </w:r>
          </w:p>
        </w:tc>
      </w:tr>
      <w:tr>
        <w:trPr>
          <w:trHeight w:val="1340" w:hRule="atLeast"/>
        </w:trPr>
        <w:tc>
          <w:tcPr>
            <w:tcW w:w="458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96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  <w:tc>
          <w:tcPr>
            <w:tcW w:w="513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58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196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5130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58" w:type="dxa"/>
            <w:vMerge w:val="continue"/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5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58" w:type="dxa"/>
            <w:vMerge w:val="continue"/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受託年度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年度</w:t>
            </w:r>
          </w:p>
        </w:tc>
        <w:tc>
          <w:tcPr>
            <w:tcW w:w="28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　</w:t>
            </w:r>
          </w:p>
        </w:tc>
      </w:tr>
      <w:tr>
        <w:trPr>
          <w:trHeight w:val="1302" w:hRule="atLeast"/>
        </w:trPr>
        <w:tc>
          <w:tcPr>
            <w:tcW w:w="458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3196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  <w:tc>
          <w:tcPr>
            <w:tcW w:w="513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58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196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5130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58" w:type="dxa"/>
            <w:vMerge w:val="continue"/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5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58" w:type="dxa"/>
            <w:vMerge w:val="continue"/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受託年度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年度</w:t>
            </w:r>
          </w:p>
        </w:tc>
        <w:tc>
          <w:tcPr>
            <w:tcW w:w="28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　</w:t>
            </w:r>
          </w:p>
        </w:tc>
      </w:tr>
      <w:tr>
        <w:trPr>
          <w:trHeight w:val="1323" w:hRule="atLeast"/>
        </w:trPr>
        <w:tc>
          <w:tcPr>
            <w:tcW w:w="458" w:type="dxa"/>
            <w:vMerge w:val="continue"/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  <w:tc>
          <w:tcPr>
            <w:tcW w:w="513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15"/>
        <w:ind w:left="450" w:leftChars="100" w:hanging="240" w:hangingChars="100"/>
        <w:rPr>
          <w:rFonts w:hint="default"/>
        </w:rPr>
      </w:pPr>
      <w:bookmarkStart w:id="1" w:name="_Hlk101186653"/>
      <w:r>
        <w:rPr>
          <w:rFonts w:hint="eastAsia" w:asciiTheme="majorEastAsia" w:hAnsiTheme="majorEastAsia" w:eastAsiaTheme="majorEastAsia"/>
        </w:rPr>
        <w:t>※実務経歴記入にあたっては、</w:t>
      </w:r>
      <w:r>
        <w:rPr>
          <w:rFonts w:hint="eastAsia" w:asciiTheme="majorEastAsia" w:hAnsiTheme="majorEastAsia" w:eastAsiaTheme="majorEastAsia"/>
          <w:u w:val="wave" w:color="auto"/>
        </w:rPr>
        <w:t>他自治体における実務経歴を優先して記入</w:t>
      </w:r>
      <w:bookmarkEnd w:id="1"/>
      <w:r>
        <w:rPr>
          <w:rFonts w:hint="eastAsia" w:asciiTheme="majorEastAsia" w:hAnsiTheme="majorEastAsia" w:eastAsiaTheme="majorEastAsia"/>
          <w:u w:val="wave" w:color="auto"/>
        </w:rPr>
        <w:t>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16"/>
    <w:uiPriority w:val="0"/>
    <w:pPr>
      <w:ind w:left="943" w:leftChars="1" w:hanging="941" w:hangingChars="392"/>
    </w:pPr>
    <w:rPr>
      <w:sz w:val="24"/>
    </w:rPr>
  </w:style>
  <w:style w:type="character" w:styleId="16" w:customStyle="1">
    <w:name w:val="本文インデント 2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ascii="Times New Roman" w:hAnsi="Times New Roman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2</Pages>
  <Words>1</Words>
  <Characters>387</Characters>
  <Application>JUST Note</Application>
  <Lines>372</Lines>
  <Paragraphs>50</Paragraphs>
  <CharactersWithSpaces>446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松田淳</dc:creator>
  <cp:lastModifiedBy>丸山 直己</cp:lastModifiedBy>
  <cp:lastPrinted>2022-11-29T01:14:00Z</cp:lastPrinted>
  <dcterms:created xsi:type="dcterms:W3CDTF">2021-04-27T06:14:00Z</dcterms:created>
  <dcterms:modified xsi:type="dcterms:W3CDTF">2022-11-29T01:14:39Z</dcterms:modified>
  <cp:revision>15</cp:revision>
</cp:coreProperties>
</file>