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（様式１０）</w:t>
      </w:r>
    </w:p>
    <w:p>
      <w:pPr>
        <w:pStyle w:val="0"/>
        <w:jc w:val="center"/>
        <w:rPr>
          <w:rFonts w:hint="eastAsia"/>
        </w:rPr>
      </w:pPr>
      <w:r>
        <w:rPr>
          <w:rFonts w:hint="eastAsia"/>
        </w:rPr>
        <w:t>誓約書兼同意書</w:t>
      </w:r>
    </w:p>
    <w:p>
      <w:pPr>
        <w:pStyle w:val="0"/>
        <w:jc w:val="right"/>
        <w:rPr>
          <w:rFonts w:hint="eastAsia"/>
        </w:rPr>
      </w:pPr>
      <w:r>
        <w:rPr>
          <w:rFonts w:hint="eastAsia"/>
        </w:rPr>
        <w:t>令和　　年　　月　　日</w:t>
      </w:r>
    </w:p>
    <w:p>
      <w:pPr>
        <w:pStyle w:val="0"/>
        <w:ind w:firstLine="420" w:firstLineChars="200"/>
        <w:rPr>
          <w:rFonts w:hint="eastAsia"/>
        </w:rPr>
      </w:pPr>
      <w:r>
        <w:rPr>
          <w:rFonts w:hint="eastAsia"/>
        </w:rPr>
        <w:t>志木市長　</w:t>
      </w:r>
      <w:bookmarkStart w:id="0" w:name="_GoBack"/>
      <w:bookmarkEnd w:id="0"/>
      <w:r>
        <w:rPr>
          <w:rFonts w:hint="eastAsia"/>
        </w:rPr>
        <w:t>様</w:t>
      </w:r>
    </w:p>
    <w:p>
      <w:pPr>
        <w:pStyle w:val="0"/>
        <w:ind w:leftChars="0" w:firstLine="0" w:firstLineChars="0"/>
        <w:rPr>
          <w:rFonts w:hint="eastAsia"/>
        </w:rPr>
      </w:pPr>
    </w:p>
    <w:p>
      <w:pPr>
        <w:pStyle w:val="0"/>
        <w:ind w:leftChars="0" w:firstLine="0" w:firstLineChars="0"/>
        <w:rPr>
          <w:rFonts w:hint="eastAsia"/>
        </w:rPr>
      </w:pPr>
    </w:p>
    <w:p>
      <w:pPr>
        <w:pStyle w:val="0"/>
        <w:ind w:firstLine="4200" w:firstLineChars="2000"/>
        <w:rPr>
          <w:rFonts w:hint="eastAsia"/>
        </w:rPr>
      </w:pPr>
      <w:r>
        <w:rPr>
          <w:rFonts w:hint="eastAsia"/>
        </w:rPr>
        <w:t>申請者　法人住所</w:t>
      </w:r>
    </w:p>
    <w:p>
      <w:pPr>
        <w:pStyle w:val="0"/>
        <w:ind w:firstLine="5040" w:firstLineChars="2400"/>
        <w:rPr>
          <w:rFonts w:hint="eastAsia"/>
        </w:rPr>
      </w:pPr>
      <w:r>
        <w:rPr>
          <w:rFonts w:hint="eastAsia"/>
        </w:rPr>
        <w:t>法人名称</w:t>
      </w:r>
    </w:p>
    <w:p>
      <w:pPr>
        <w:pStyle w:val="0"/>
        <w:ind w:firstLine="5040" w:firstLineChars="2400"/>
        <w:rPr>
          <w:rFonts w:hint="eastAsia"/>
        </w:rPr>
      </w:pPr>
      <w:r>
        <w:rPr>
          <w:rFonts w:hint="eastAsia"/>
        </w:rPr>
        <w:t>代表者名　　　　　　　　　　　印</w:t>
      </w:r>
    </w:p>
    <w:p>
      <w:pPr>
        <w:pStyle w:val="0"/>
        <w:rPr>
          <w:rFonts w:hint="eastAsia"/>
        </w:rPr>
      </w:pPr>
    </w:p>
    <w:p>
      <w:pPr>
        <w:pStyle w:val="0"/>
        <w:rPr>
          <w:rFonts w:hint="eastAsia"/>
        </w:rPr>
      </w:pPr>
    </w:p>
    <w:p>
      <w:pPr>
        <w:pStyle w:val="0"/>
        <w:ind w:firstLine="210" w:firstLineChars="100"/>
        <w:rPr>
          <w:rFonts w:hint="eastAsia"/>
        </w:rPr>
      </w:pPr>
      <w:r>
        <w:rPr>
          <w:rFonts w:hint="eastAsia"/>
        </w:rPr>
        <w:t>下記要件を満たすことを誓約及び同意します。</w:t>
      </w:r>
    </w:p>
    <w:p>
      <w:pPr>
        <w:pStyle w:val="0"/>
        <w:rPr>
          <w:rFonts w:hint="eastAsia"/>
        </w:rPr>
      </w:pPr>
    </w:p>
    <w:p>
      <w:pPr>
        <w:pStyle w:val="0"/>
        <w:jc w:val="center"/>
        <w:rPr>
          <w:rFonts w:hint="eastAsia"/>
        </w:rPr>
      </w:pPr>
      <w:r>
        <w:rPr>
          <w:rFonts w:hint="eastAsia"/>
        </w:rPr>
        <w:t>記</w:t>
      </w:r>
    </w:p>
    <w:p>
      <w:pPr>
        <w:pStyle w:val="0"/>
        <w:ind w:leftChars="0" w:hanging="420" w:hangingChars="200"/>
        <w:rPr>
          <w:rFonts w:hint="eastAsia"/>
        </w:rPr>
      </w:pPr>
      <w:r>
        <w:rPr>
          <w:rFonts w:hint="eastAsia"/>
        </w:rPr>
        <w:t>１　令和８年度中に事業を開始できる計画であること。</w:t>
      </w:r>
    </w:p>
    <w:p>
      <w:pPr>
        <w:pStyle w:val="0"/>
        <w:ind w:leftChars="0" w:hanging="420" w:hangingChars="200"/>
        <w:rPr>
          <w:rFonts w:hint="eastAsia"/>
        </w:rPr>
      </w:pPr>
      <w:r>
        <w:rPr>
          <w:rFonts w:hint="eastAsia"/>
        </w:rPr>
        <w:t>２　介護サービス事業者として１年以上のサービス提供の実績があること。</w:t>
      </w:r>
    </w:p>
    <w:p>
      <w:pPr>
        <w:pStyle w:val="0"/>
        <w:ind w:leftChars="0" w:hanging="420" w:hangingChars="200"/>
        <w:rPr>
          <w:rFonts w:hint="eastAsia"/>
        </w:rPr>
      </w:pPr>
      <w:r>
        <w:rPr>
          <w:rFonts w:hint="eastAsia"/>
        </w:rPr>
        <w:t>３　介護保険法第</w:t>
      </w:r>
      <w:r>
        <w:rPr>
          <w:rFonts w:hint="eastAsia"/>
        </w:rPr>
        <w:t xml:space="preserve"> 70 </w:t>
      </w:r>
      <w:r>
        <w:rPr>
          <w:rFonts w:hint="eastAsia"/>
        </w:rPr>
        <w:t>条第２項（指定居宅サービス事業）各号、同法第</w:t>
      </w:r>
      <w:r>
        <w:rPr>
          <w:rFonts w:hint="eastAsia"/>
        </w:rPr>
        <w:t xml:space="preserve"> 78 </w:t>
      </w:r>
      <w:r>
        <w:rPr>
          <w:rFonts w:hint="eastAsia"/>
        </w:rPr>
        <w:t>条の２第４項（指定地域密着型サービス事業）各号、同法第</w:t>
      </w:r>
      <w:r>
        <w:rPr>
          <w:rFonts w:hint="eastAsia"/>
        </w:rPr>
        <w:t xml:space="preserve"> 115 </w:t>
      </w:r>
      <w:r>
        <w:rPr>
          <w:rFonts w:hint="eastAsia"/>
        </w:rPr>
        <w:t>条の２第２項（指定介護予防サービス事業）各号及び第</w:t>
      </w:r>
      <w:r>
        <w:rPr>
          <w:rFonts w:hint="eastAsia"/>
        </w:rPr>
        <w:t xml:space="preserve"> 115 </w:t>
      </w:r>
      <w:r>
        <w:rPr>
          <w:rFonts w:hint="eastAsia"/>
        </w:rPr>
        <w:t>条の</w:t>
      </w:r>
      <w:r>
        <w:rPr>
          <w:rFonts w:hint="eastAsia"/>
        </w:rPr>
        <w:t xml:space="preserve"> 12 </w:t>
      </w:r>
      <w:r>
        <w:rPr>
          <w:rFonts w:hint="eastAsia"/>
        </w:rPr>
        <w:t>第２項（指定地域密着型介護予防サービス事業）の各規定に該当しないこと。</w:t>
      </w:r>
    </w:p>
    <w:p>
      <w:pPr>
        <w:pStyle w:val="0"/>
        <w:ind w:leftChars="0" w:hanging="420" w:hangingChars="200"/>
        <w:rPr>
          <w:rFonts w:hint="eastAsia"/>
        </w:rPr>
      </w:pPr>
      <w:r>
        <w:rPr>
          <w:rFonts w:hint="eastAsia"/>
        </w:rPr>
        <w:t>４　志木市暴力団排除条例（平成２４年志木市条例第１７号）第２条第１号に規定する暴力団でないこと。また、役員や評議員が同条第２号の暴力団員でないこと。</w:t>
      </w:r>
    </w:p>
    <w:p>
      <w:pPr>
        <w:pStyle w:val="0"/>
        <w:ind w:leftChars="0" w:hanging="420" w:hangingChars="200"/>
        <w:rPr>
          <w:rFonts w:hint="eastAsia"/>
        </w:rPr>
      </w:pPr>
      <w:r>
        <w:rPr>
          <w:rFonts w:hint="eastAsia"/>
        </w:rPr>
        <w:t>５　地方自治法施行令第１６７条の４の規定により、国、他の地方公共団体及び市の一般競争入札の参加を制限されてないこと。</w:t>
      </w:r>
    </w:p>
    <w:p>
      <w:pPr>
        <w:pStyle w:val="0"/>
        <w:ind w:leftChars="0" w:hanging="420" w:hangingChars="200"/>
        <w:rPr>
          <w:rFonts w:hint="eastAsia"/>
        </w:rPr>
      </w:pPr>
      <w:r>
        <w:rPr>
          <w:rFonts w:hint="eastAsia"/>
        </w:rPr>
        <w:t>６　過去５年以内に都道府県及び市区町村が行った実地指導等において、重大な指摘を受けたことがないこと。</w:t>
      </w:r>
    </w:p>
    <w:p>
      <w:pPr>
        <w:pStyle w:val="0"/>
        <w:ind w:leftChars="0" w:hanging="420" w:hangingChars="200"/>
        <w:rPr>
          <w:rFonts w:hint="eastAsia"/>
        </w:rPr>
      </w:pPr>
      <w:r>
        <w:rPr>
          <w:rFonts w:hint="eastAsia"/>
        </w:rPr>
        <w:t>７　会社更生法、民事再生法等による更生または再生手続きを行っていないこと。</w:t>
      </w:r>
    </w:p>
    <w:p>
      <w:pPr>
        <w:pStyle w:val="0"/>
        <w:rPr>
          <w:rFonts w:hint="eastAsia"/>
        </w:rPr>
      </w:pPr>
      <w:r>
        <w:rPr>
          <w:rFonts w:hint="eastAsia"/>
        </w:rPr>
        <w:t>８　志木市が今回の公簿に関し、次のとおり個人情報を取り扱うことについて同意します。</w:t>
      </w:r>
    </w:p>
    <w:p>
      <w:pPr>
        <w:pStyle w:val="0"/>
        <w:ind w:leftChars="0" w:hanging="420" w:hangingChars="200"/>
        <w:rPr>
          <w:rFonts w:hint="eastAsia"/>
        </w:rPr>
      </w:pPr>
      <w:r>
        <w:rPr>
          <w:rFonts w:hint="eastAsia"/>
        </w:rPr>
        <w:t>　・志木市は、今回公簿で提出した個人情報の取扱いについて、個人情報の保護に関する法律に基づき、適切に管理するとともに、公簿に関する業者選定審査業務及び付随業務においてのみ利用すること。</w:t>
      </w:r>
    </w:p>
    <w:p>
      <w:pPr>
        <w:pStyle w:val="0"/>
        <w:ind w:leftChars="0" w:hanging="420" w:hangingChars="200"/>
        <w:rPr>
          <w:rFonts w:hint="eastAsia"/>
        </w:rPr>
      </w:pPr>
      <w:r>
        <w:rPr>
          <w:rFonts w:hint="eastAsia"/>
        </w:rPr>
        <w:t>　・志木市は、今回の公簿に関して知り得た個人情報を、目的以外の業務のために利用しないこと。</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2025-07-15T01:47:23Z</dcterms:modified>
  <cp:revision>1</cp:revision>
</cp:coreProperties>
</file>