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60" w:lineRule="exact"/>
        <w:ind w:left="180" w:hanging="180" w:hangingChars="100"/>
        <w:jc w:val="left"/>
        <w:rPr>
          <w:rFonts w:hint="default" w:asciiTheme="majorEastAsia" w:hAnsiTheme="majorEastAsia" w:eastAsiaTheme="majorEastAsia"/>
        </w:rPr>
      </w:pPr>
      <w:r>
        <w:rPr>
          <w:rFonts w:hint="eastAsia" w:asciiTheme="minorEastAsia" w:hAnsiTheme="minorEastAsia" w:eastAsiaTheme="minorEastAsia"/>
        </w:rPr>
        <w:t>　</w:t>
      </w:r>
    </w:p>
    <w:p>
      <w:pPr>
        <w:pStyle w:val="0"/>
        <w:autoSpaceDE w:val="0"/>
        <w:autoSpaceDN w:val="0"/>
        <w:jc w:val="center"/>
        <w:rPr>
          <w:rFonts w:hint="default" w:asciiTheme="majorEastAsia" w:hAnsiTheme="majorEastAsia" w:eastAsiaTheme="majorEastAsia"/>
          <w:sz w:val="26"/>
        </w:rPr>
      </w:pPr>
      <w:r>
        <w:rPr>
          <w:rFonts w:hint="eastAsia" w:asciiTheme="majorEastAsia" w:hAnsiTheme="majorEastAsia" w:eastAsiaTheme="majorEastAsia"/>
          <w:sz w:val="28"/>
        </w:rPr>
        <w:t>介護サービス事業者等　自主点検シート　</w:t>
      </w:r>
      <w:r>
        <w:rPr>
          <w:rFonts w:hint="eastAsia" w:asciiTheme="majorEastAsia" w:hAnsiTheme="majorEastAsia" w:eastAsiaTheme="majorEastAsia"/>
          <w:sz w:val="26"/>
        </w:rPr>
        <w:t>[</w:t>
      </w:r>
      <w:r>
        <w:rPr>
          <w:rFonts w:hint="eastAsia" w:asciiTheme="majorEastAsia" w:hAnsiTheme="majorEastAsia" w:eastAsiaTheme="majorEastAsia"/>
          <w:sz w:val="26"/>
        </w:rPr>
        <w:t>令和</w:t>
      </w:r>
      <w:r>
        <w:rPr>
          <w:rFonts w:hint="eastAsia" w:asciiTheme="majorEastAsia" w:hAnsiTheme="majorEastAsia" w:eastAsiaTheme="majorEastAsia"/>
          <w:b w:val="1"/>
          <w:color w:val="FF0000"/>
          <w:sz w:val="26"/>
        </w:rPr>
        <w:t>６</w:t>
      </w:r>
      <w:r>
        <w:rPr>
          <w:rFonts w:hint="eastAsia" w:asciiTheme="majorEastAsia" w:hAnsiTheme="majorEastAsia" w:eastAsiaTheme="majorEastAsia"/>
          <w:sz w:val="26"/>
        </w:rPr>
        <w:t>年</w:t>
      </w:r>
      <w:r>
        <w:rPr>
          <w:rFonts w:hint="eastAsia" w:asciiTheme="majorEastAsia" w:hAnsiTheme="majorEastAsia" w:eastAsiaTheme="majorEastAsia"/>
          <w:b w:val="1"/>
          <w:color w:val="FF0000"/>
          <w:sz w:val="26"/>
        </w:rPr>
        <w:t>６</w:t>
      </w:r>
      <w:r>
        <w:rPr>
          <w:rFonts w:hint="eastAsia" w:asciiTheme="majorEastAsia" w:hAnsiTheme="majorEastAsia" w:eastAsiaTheme="majorEastAsia"/>
          <w:sz w:val="26"/>
        </w:rPr>
        <w:t>月版</w:t>
      </w:r>
      <w:r>
        <w:rPr>
          <w:rFonts w:hint="eastAsia" w:asciiTheme="majorEastAsia" w:hAnsiTheme="majorEastAsia" w:eastAsiaTheme="majorEastAsia"/>
          <w:sz w:val="26"/>
        </w:rPr>
        <w:t>]</w:t>
      </w:r>
    </w:p>
    <w:p>
      <w:pPr>
        <w:pStyle w:val="0"/>
        <w:spacing w:line="120" w:lineRule="exact"/>
        <w:rPr>
          <w:rFonts w:hint="default" w:asciiTheme="minorEastAsia" w:hAnsiTheme="minorEastAsia" w:eastAsiaTheme="minorEastAsia"/>
        </w:rPr>
      </w:pPr>
      <w:r>
        <w:rPr>
          <w:rFonts w:hint="default" w:asciiTheme="minorEastAsia" w:hAnsiTheme="minorEastAsia" w:eastAsiaTheme="minorEastAsia"/>
        </w:rPr>
        <w:t>　</w: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w w:val="90"/>
          <w:sz w:val="28"/>
        </w:rPr>
        <w:t>[</w:t>
      </w:r>
      <w:r>
        <w:rPr>
          <w:rFonts w:hint="eastAsia" w:asciiTheme="majorEastAsia" w:hAnsiTheme="majorEastAsia" w:eastAsiaTheme="majorEastAsia"/>
          <w:w w:val="90"/>
          <w:sz w:val="28"/>
        </w:rPr>
        <w:t>訪問介護併設</w:t>
      </w:r>
      <w:r>
        <w:rPr>
          <w:rFonts w:hint="eastAsia" w:asciiTheme="majorEastAsia" w:hAnsiTheme="majorEastAsia" w:eastAsiaTheme="majorEastAsia"/>
          <w:w w:val="90"/>
          <w:sz w:val="28"/>
        </w:rPr>
        <w:t>]</w:t>
      </w:r>
      <w:r>
        <w:rPr>
          <w:rFonts w:hint="eastAsia" w:asciiTheme="majorEastAsia" w:hAnsiTheme="majorEastAsia" w:eastAsiaTheme="majorEastAsia"/>
          <w:w w:val="90"/>
          <w:sz w:val="28"/>
        </w:rPr>
        <w:t>　第１号事業（</w:t>
      </w:r>
      <w:r>
        <w:rPr>
          <w:rFonts w:hint="eastAsia" w:asciiTheme="majorEastAsia" w:hAnsiTheme="majorEastAsia" w:eastAsiaTheme="majorEastAsia"/>
          <w:b w:val="1"/>
          <w:color w:val="FF0000"/>
          <w:w w:val="90"/>
          <w:sz w:val="28"/>
        </w:rPr>
        <w:t>相当訪問型サービス</w:t>
      </w:r>
      <w:r>
        <w:rPr>
          <w:rFonts w:hint="eastAsia" w:asciiTheme="majorEastAsia" w:hAnsiTheme="majorEastAsia" w:eastAsiaTheme="majorEastAsia"/>
          <w:w w:val="90"/>
          <w:sz w:val="28"/>
        </w:rPr>
        <w:t>・訪問型サービス</w:t>
      </w:r>
      <w:r>
        <w:rPr>
          <w:rFonts w:hint="eastAsia" w:asciiTheme="majorEastAsia" w:hAnsiTheme="majorEastAsia" w:eastAsiaTheme="majorEastAsia"/>
          <w:w w:val="90"/>
          <w:sz w:val="28"/>
        </w:rPr>
        <w:t>A</w:t>
      </w:r>
      <w:r>
        <w:rPr>
          <w:rFonts w:hint="eastAsia" w:asciiTheme="majorEastAsia" w:hAnsiTheme="majorEastAsia" w:eastAsiaTheme="majorEastAsia"/>
          <w:w w:val="90"/>
          <w:sz w:val="28"/>
        </w:rPr>
        <w:t>）</w:t>
      </w:r>
      <w:r>
        <w:rPr>
          <w:rFonts w:hint="eastAsia" w:asciiTheme="majorEastAsia" w:hAnsiTheme="majorEastAsia" w:eastAsiaTheme="majorEastAsia"/>
          <w:sz w:val="28"/>
        </w:rPr>
        <w:t>】</w:t>
      </w:r>
    </w:p>
    <w:p>
      <w:pPr>
        <w:pStyle w:val="0"/>
        <w:spacing w:line="300" w:lineRule="exact"/>
        <w:rPr>
          <w:rFonts w:hint="default" w:asciiTheme="majorEastAsia" w:hAnsiTheme="majorEastAsia" w:eastAsiaTheme="majorEastAsia"/>
          <w:sz w:val="22"/>
          <w:u w:val="single" w:color="auto"/>
        </w:rPr>
      </w:pPr>
      <w:r>
        <w:rPr>
          <w:rFonts w:hint="eastAsia" w:asciiTheme="majorEastAsia" w:hAnsiTheme="majorEastAsia" w:eastAsiaTheme="majorEastAsia"/>
          <w:sz w:val="22"/>
        </w:rPr>
        <w:t>　　</w:t>
      </w:r>
      <w:r>
        <w:rPr>
          <w:rFonts w:hint="eastAsia" w:asciiTheme="majorEastAsia" w:hAnsiTheme="majorEastAsia" w:eastAsiaTheme="majorEastAsia"/>
          <w:sz w:val="22"/>
          <w:u w:val="single" w:color="auto"/>
        </w:rPr>
        <w:t>訪問介護事業者の指定を併せて受け、かつ、同一の事業所で一体的に運営している事業所用</w:t>
      </w:r>
    </w:p>
    <w:p>
      <w:pPr>
        <w:pStyle w:val="0"/>
        <w:spacing w:line="260" w:lineRule="exact"/>
        <w:ind w:left="539" w:hanging="539" w:hangingChars="300"/>
        <w:rPr>
          <w:rFonts w:hint="default" w:asciiTheme="majorEastAsia" w:hAnsiTheme="majorEastAsia" w:eastAsiaTheme="majorEastAsia"/>
        </w:rPr>
      </w:pPr>
    </w:p>
    <w:p>
      <w:pPr>
        <w:pStyle w:val="0"/>
        <w:spacing w:line="160" w:lineRule="exact"/>
        <w:ind w:left="599" w:hanging="599" w:hangingChars="300"/>
        <w:rPr>
          <w:rFonts w:hint="default" w:asciiTheme="majorEastAsia" w:hAnsiTheme="majorEastAsia" w:eastAsiaTheme="majorEastAsia"/>
          <w:sz w:val="22"/>
        </w:rPr>
      </w:pP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4395"/>
        <w:gridCol w:w="141"/>
        <w:gridCol w:w="1276"/>
        <w:gridCol w:w="3119"/>
      </w:tblGrid>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事業所番号</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運営法人名</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事業所名</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pacing w:val="1"/>
                <w:w w:val="90"/>
                <w:kern w:val="0"/>
                <w:sz w:val="22"/>
                <w:fitText w:val="1200" w:id="1"/>
              </w:rPr>
              <w:t>法人代表者</w:t>
            </w:r>
            <w:r>
              <w:rPr>
                <w:rFonts w:hint="eastAsia" w:asciiTheme="minorEastAsia" w:hAnsiTheme="minorEastAsia" w:eastAsiaTheme="minorEastAsia"/>
                <w:spacing w:val="2"/>
                <w:w w:val="90"/>
                <w:kern w:val="0"/>
                <w:sz w:val="22"/>
                <w:fitText w:val="1200" w:id="1"/>
              </w:rPr>
              <w:t>名</w:t>
            </w:r>
          </w:p>
        </w:tc>
        <w:tc>
          <w:tcPr>
            <w:tcW w:w="31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管理者名</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記入者名</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所在地</w:t>
            </w:r>
          </w:p>
          <w:p>
            <w:pPr>
              <w:pStyle w:val="0"/>
              <w:spacing w:line="280" w:lineRule="exact"/>
              <w:jc w:val="distribute"/>
              <w:rPr>
                <w:rFonts w:hint="default" w:asciiTheme="minorEastAsia" w:hAnsiTheme="minorEastAsia" w:eastAsiaTheme="minorEastAsia"/>
                <w:sz w:val="22"/>
              </w:rPr>
            </w:pP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r>
              <w:rPr>
                <w:rFonts w:hint="eastAsia" w:asciiTheme="minorEastAsia" w:hAnsiTheme="minorEastAsia" w:eastAsiaTheme="minorEastAsia"/>
              </w:rPr>
              <w:t>志木市</w:t>
            </w: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記入年月日</w:t>
            </w: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r>
        <w:trPr/>
        <w:tc>
          <w:tcPr>
            <w:tcW w:w="1134"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inorEastAsia" w:hAnsiTheme="minorEastAsia" w:eastAsiaTheme="minorEastAsia"/>
                <w:sz w:val="22"/>
              </w:rPr>
              <w:t>電話番号</w:t>
            </w:r>
          </w:p>
          <w:p>
            <w:pPr>
              <w:pStyle w:val="0"/>
              <w:spacing w:line="280" w:lineRule="exact"/>
              <w:jc w:val="distribute"/>
              <w:rPr>
                <w:rFonts w:hint="default" w:asciiTheme="minorEastAsia" w:hAnsiTheme="minorEastAsia" w:eastAsiaTheme="minorEastAsia"/>
                <w:sz w:val="22"/>
              </w:rPr>
            </w:pPr>
            <w:r>
              <w:rPr>
                <w:rFonts w:hint="eastAsia" w:asciiTheme="majorEastAsia" w:hAnsiTheme="majorEastAsia" w:eastAsiaTheme="majorEastAsia"/>
                <w:sz w:val="22"/>
              </w:rPr>
              <w:t>l</w:t>
            </w:r>
          </w:p>
        </w:tc>
        <w:tc>
          <w:tcPr>
            <w:tcW w:w="4395"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c>
          <w:tcPr>
            <w:tcW w:w="141"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rPr>
            </w:pPr>
          </w:p>
        </w:tc>
        <w:tc>
          <w:tcPr>
            <w:tcW w:w="1276" w:type="dxa"/>
            <w:vAlign w:val="center"/>
          </w:tcPr>
          <w:p>
            <w:pPr>
              <w:pStyle w:val="0"/>
              <w:spacing w:line="280" w:lineRule="exact"/>
              <w:jc w:val="distribute"/>
              <w:rPr>
                <w:rFonts w:hint="default" w:asciiTheme="minorEastAsia" w:hAnsiTheme="minorEastAsia" w:eastAsiaTheme="minorEastAsia"/>
                <w:sz w:val="22"/>
              </w:rPr>
            </w:pPr>
          </w:p>
          <w:p>
            <w:pPr>
              <w:pStyle w:val="0"/>
              <w:spacing w:line="280" w:lineRule="exact"/>
              <w:jc w:val="distribute"/>
              <w:rPr>
                <w:rFonts w:hint="default" w:asciiTheme="minorEastAsia" w:hAnsiTheme="minorEastAsia" w:eastAsiaTheme="minorEastAsia"/>
                <w:sz w:val="22"/>
              </w:rPr>
            </w:pPr>
            <w:r>
              <w:rPr>
                <w:rFonts w:hint="eastAsia" w:asciiTheme="majorEastAsia" w:hAnsiTheme="majorEastAsia" w:eastAsiaTheme="majorEastAsia"/>
                <w:sz w:val="16"/>
              </w:rPr>
              <w:t>E-ma</w:t>
            </w:r>
            <w:r>
              <w:rPr>
                <w:rFonts w:hint="eastAsia" w:asciiTheme="majorEastAsia" w:hAnsiTheme="majorEastAsia" w:eastAsiaTheme="majorEastAsia"/>
                <w:sz w:val="20"/>
              </w:rPr>
              <w:t>i</w:t>
            </w:r>
            <w:r>
              <w:rPr>
                <w:rFonts w:hint="eastAsia" w:asciiTheme="majorEastAsia" w:hAnsiTheme="majorEastAsia" w:eastAsiaTheme="majorEastAsia"/>
                <w:sz w:val="20"/>
              </w:rPr>
              <w:t>ｌ</w:t>
            </w:r>
          </w:p>
          <w:p>
            <w:pPr>
              <w:pStyle w:val="0"/>
              <w:spacing w:line="280" w:lineRule="exact"/>
              <w:jc w:val="distribute"/>
              <w:rPr>
                <w:rFonts w:hint="default" w:asciiTheme="minorEastAsia" w:hAnsiTheme="minorEastAsia" w:eastAsiaTheme="minorEastAsia"/>
                <w:sz w:val="22"/>
              </w:rPr>
            </w:pPr>
          </w:p>
        </w:tc>
        <w:tc>
          <w:tcPr>
            <w:tcW w:w="3119" w:type="dxa"/>
            <w:vAlign w:val="top"/>
          </w:tcPr>
          <w:p>
            <w:pPr>
              <w:pStyle w:val="0"/>
              <w:spacing w:line="280" w:lineRule="exact"/>
              <w:rPr>
                <w:rFonts w:hint="default" w:asciiTheme="minorEastAsia" w:hAnsiTheme="minorEastAsia" w:eastAsiaTheme="minorEastAsia"/>
              </w:rPr>
            </w:pPr>
          </w:p>
          <w:p>
            <w:pPr>
              <w:pStyle w:val="0"/>
              <w:spacing w:line="280" w:lineRule="exact"/>
              <w:rPr>
                <w:rFonts w:hint="default" w:asciiTheme="minorEastAsia" w:hAnsiTheme="minorEastAsia" w:eastAsiaTheme="minorEastAsia"/>
              </w:rPr>
            </w:pPr>
          </w:p>
        </w:tc>
      </w:tr>
    </w:tbl>
    <w:p>
      <w:pPr>
        <w:pStyle w:val="0"/>
        <w:spacing w:line="260" w:lineRule="exact"/>
        <w:rPr>
          <w:rFonts w:hint="default" w:asciiTheme="minorEastAsia" w:hAnsiTheme="minorEastAsia" w:eastAsiaTheme="minorEastAsia"/>
        </w:rPr>
      </w:pPr>
    </w:p>
    <w:p>
      <w:pPr>
        <w:pStyle w:val="0"/>
        <w:spacing w:line="260" w:lineRule="exact"/>
        <w:rPr>
          <w:rFonts w:hint="default" w:asciiTheme="minorEastAsia" w:hAnsiTheme="minorEastAsia" w:eastAsiaTheme="minorEastAsia"/>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　　志木市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福祉部</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福祉監査室　　</w:t>
      </w:r>
      <w:r>
        <w:rPr>
          <w:rFonts w:hint="eastAsia" w:asciiTheme="majorEastAsia" w:hAnsiTheme="majorEastAsia" w:eastAsiaTheme="majorEastAsia"/>
          <w:sz w:val="22"/>
        </w:rPr>
        <w:t>TEL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eastAsia" w:asciiTheme="majorEastAsia" w:hAnsiTheme="majorEastAsia" w:eastAsiaTheme="majorEastAsia"/>
          <w:spacing w:val="-20"/>
          <w:sz w:val="22"/>
        </w:rPr>
        <w:t>０４８－４５６－５３６５（直通）</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E-mail</w:t>
      </w:r>
      <w:r>
        <w:rPr>
          <w:rFonts w:hint="eastAsia" w:asciiTheme="majorEastAsia" w:hAnsiTheme="majorEastAsia" w:eastAsiaTheme="majorEastAsia"/>
          <w:sz w:val="22"/>
        </w:rPr>
        <w:t>：</w:t>
      </w:r>
      <w:r>
        <w:rPr>
          <w:rFonts w:hint="eastAsia" w:asciiTheme="majorEastAsia" w:hAnsiTheme="majorEastAsia" w:eastAsiaTheme="majorEastAsia"/>
          <w:sz w:val="22"/>
        </w:rPr>
        <w:t xml:space="preserve"> </w:t>
      </w:r>
      <w:r>
        <w:rPr>
          <w:rFonts w:hint="default" w:ascii="Arial" w:hAnsi="Arial" w:eastAsiaTheme="majorEastAsia"/>
          <w:spacing w:val="20"/>
          <w:sz w:val="22"/>
        </w:rPr>
        <w:t>fukushi-kansa@city.shiki.lg.jp</w:t>
      </w:r>
    </w:p>
    <w:p>
      <w:pPr>
        <w:pStyle w:val="0"/>
        <w:spacing w:line="120" w:lineRule="exact"/>
        <w:rPr>
          <w:rFonts w:hint="default" w:asciiTheme="minorEastAsia" w:hAnsiTheme="minorEastAsia" w:eastAsiaTheme="minorEastAsia"/>
        </w:rPr>
      </w:pPr>
    </w:p>
    <w:tbl>
      <w:tblPr>
        <w:tblStyle w:val="29"/>
        <w:tblW w:w="10065" w:type="dxa"/>
        <w:tblInd w:w="108" w:type="dxa"/>
        <w:tblLayout w:type="fixed"/>
        <w:tblLook w:firstRow="1" w:lastRow="0" w:firstColumn="1" w:lastColumn="0" w:noHBand="0" w:noVBand="1" w:val="04A0"/>
      </w:tblPr>
      <w:tblGrid>
        <w:gridCol w:w="10065"/>
      </w:tblGrid>
      <w:tr>
        <w:trPr/>
        <w:tc>
          <w:tcPr>
            <w:tcW w:w="10065"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ind w:left="200" w:hanging="200" w:hangingChars="100"/>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自主点検シートについて</w:t>
            </w:r>
          </w:p>
          <w:p>
            <w:pPr>
              <w:pStyle w:val="0"/>
              <w:spacing w:line="24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利用者に適切な介護サービスを提供するためには、事業者自らが、人員・設備・運営基準に適合しているかどうか、介護報酬の請求が算定要件を満たして適正に行われているかどうかなどについて、日常的に確認することが重要です。</w:t>
            </w:r>
          </w:p>
          <w:p>
            <w:pPr>
              <w:pStyle w:val="0"/>
              <w:spacing w:line="24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この自主点検シートを活用して、事業所の運営状況について、毎年、定期的な点検をお願いします。</w:t>
            </w:r>
          </w:p>
          <w:p>
            <w:pPr>
              <w:pStyle w:val="0"/>
              <w:spacing w:line="24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市が実地指導を行う際には、事前に事業所でこの自主点検シートを使って点検をいただき、実地指導の前に提出をお願いしています。当日は、このシートに沿って運営状況を確認しますので、事業所の方でもシートの写しを保管しておいてください。</w:t>
            </w:r>
          </w:p>
          <w:p>
            <w:pPr>
              <w:pStyle w:val="0"/>
              <w:spacing w:line="24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　</w:t>
            </w:r>
            <w:r>
              <w:rPr>
                <w:rFonts w:hint="eastAsia" w:asciiTheme="minorEastAsia" w:hAnsiTheme="minorEastAsia" w:eastAsiaTheme="minorEastAsia"/>
                <w:color w:val="000000" w:themeColor="text1"/>
                <w:spacing w:val="-2"/>
              </w:rPr>
              <w:t>「点検結果」欄は、該当する項目</w:t>
            </w:r>
            <w:r>
              <w:rPr>
                <w:rFonts w:hint="eastAsia" w:asciiTheme="minorEastAsia" w:hAnsiTheme="minorEastAsia" w:eastAsiaTheme="minorEastAsia"/>
                <w:color w:val="000000" w:themeColor="text1"/>
                <w:spacing w:val="-8"/>
              </w:rPr>
              <w:t>（いる・いない・非該当・適合・不適合）</w:t>
            </w:r>
            <w:r>
              <w:rPr>
                <w:rFonts w:hint="eastAsia" w:asciiTheme="minorEastAsia" w:hAnsiTheme="minorEastAsia" w:eastAsiaTheme="minorEastAsia"/>
                <w:color w:val="000000" w:themeColor="text1"/>
                <w:spacing w:val="-2"/>
              </w:rPr>
              <w:t>の□を■に、又は手書きの場合はチェックを入れてください。基準等に不適合の場合は、右枠の「不適合の場合：その状況・改善方法」欄に簡潔に記載してください。</w:t>
            </w:r>
          </w:p>
          <w:p>
            <w:pPr>
              <w:pStyle w:val="0"/>
              <w:spacing w:line="200" w:lineRule="exact"/>
              <w:ind w:left="359" w:hanging="359" w:hangingChars="200"/>
              <w:rPr>
                <w:rFonts w:hint="default" w:asciiTheme="minorEastAsia" w:hAnsiTheme="minorEastAsia" w:eastAsiaTheme="minorEastAsia"/>
                <w:color w:val="000000" w:themeColor="text1"/>
              </w:rPr>
            </w:pPr>
          </w:p>
          <w:p>
            <w:pPr>
              <w:pStyle w:val="0"/>
              <w:spacing w:line="24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※「確認事項」欄で、「訪問介護」、「</w:t>
            </w:r>
            <w:r>
              <w:rPr>
                <w:rFonts w:hint="eastAsia" w:asciiTheme="minorEastAsia" w:hAnsiTheme="minorEastAsia" w:eastAsiaTheme="minorEastAsia"/>
                <w:b w:val="1"/>
                <w:color w:val="FF0000"/>
              </w:rPr>
              <w:t>相当訪問型サービス</w:t>
            </w:r>
            <w:r>
              <w:rPr>
                <w:rFonts w:hint="eastAsia" w:asciiTheme="minorEastAsia" w:hAnsiTheme="minorEastAsia" w:eastAsiaTheme="minorEastAsia"/>
                <w:color w:val="000000" w:themeColor="text1"/>
              </w:rPr>
              <w:t>」又は「訪問型サービス</w:t>
            </w:r>
            <w:r>
              <w:rPr>
                <w:rFonts w:hint="eastAsia" w:asciiTheme="minorEastAsia" w:hAnsiTheme="minorEastAsia" w:eastAsiaTheme="minorEastAsia"/>
                <w:color w:val="000000" w:themeColor="text1"/>
              </w:rPr>
              <w:t>A</w:t>
            </w:r>
            <w:r>
              <w:rPr>
                <w:rFonts w:hint="eastAsia" w:asciiTheme="minorEastAsia" w:hAnsiTheme="minorEastAsia" w:eastAsiaTheme="minorEastAsia"/>
                <w:color w:val="000000" w:themeColor="text1"/>
              </w:rPr>
              <w:t>」の用語については、「サービス」という表記に変更しています。</w:t>
            </w:r>
          </w:p>
          <w:p>
            <w:pPr>
              <w:pStyle w:val="0"/>
              <w:spacing w:line="120" w:lineRule="exact"/>
              <w:ind w:left="359" w:hanging="359" w:hangingChars="200"/>
              <w:rPr>
                <w:rFonts w:hint="default" w:asciiTheme="minorEastAsia" w:hAnsiTheme="minorEastAsia" w:eastAsiaTheme="minorEastAsia"/>
              </w:rPr>
            </w:pPr>
          </w:p>
          <w:p>
            <w:pPr>
              <w:pStyle w:val="0"/>
              <w:ind w:left="359" w:hanging="359" w:hangingChars="200"/>
              <w:rPr>
                <w:rFonts w:hint="default" w:asciiTheme="minorEastAsia" w:hAnsiTheme="minorEastAsia" w:eastAsiaTheme="minorEastAsia"/>
              </w:rPr>
            </w:pPr>
            <w:r>
              <w:rPr>
                <w:rFonts w:hint="eastAsia" w:asciiTheme="minorEastAsia" w:hAnsiTheme="minorEastAsia" w:eastAsiaTheme="minorEastAsia"/>
              </w:rPr>
              <w:t>※「確認事項」欄の</w:t>
            </w:r>
            <w:r>
              <w:rPr>
                <w:rFonts w:hint="eastAsia" w:asciiTheme="majorEastAsia" w:hAnsiTheme="majorEastAsia" w:eastAsiaTheme="majorEastAsia"/>
              </w:rPr>
              <w:t>ゴシック体</w:t>
            </w:r>
            <w:r>
              <w:rPr>
                <w:rFonts w:hint="eastAsia" w:asciiTheme="minorEastAsia" w:hAnsiTheme="minorEastAsia" w:eastAsiaTheme="minorEastAsia"/>
              </w:rPr>
              <w:t>で書かれた部分は、</w:t>
            </w:r>
            <w:r>
              <w:rPr>
                <w:rFonts w:hint="eastAsia" w:asciiTheme="majorEastAsia" w:hAnsiTheme="majorEastAsia" w:eastAsiaTheme="majorEastAsia"/>
                <w:b w:val="1"/>
                <w:color w:val="FF0000"/>
              </w:rPr>
              <w:t>令和６年４月以降</w:t>
            </w:r>
            <w:r>
              <w:rPr>
                <w:rFonts w:hint="eastAsia" w:asciiTheme="minorEastAsia" w:hAnsiTheme="minorEastAsia" w:eastAsiaTheme="minorEastAsia"/>
              </w:rPr>
              <w:t>の改正部分又は追加部分です。</w:t>
            </w:r>
          </w:p>
          <w:p>
            <w:pPr>
              <w:pStyle w:val="0"/>
              <w:spacing w:line="200" w:lineRule="exact"/>
              <w:ind w:left="359" w:hanging="359" w:hangingChars="200"/>
              <w:rPr>
                <w:rFonts w:hint="default" w:asciiTheme="minorEastAsia" w:hAnsiTheme="minorEastAsia" w:eastAsiaTheme="minorEastAsia"/>
              </w:rPr>
            </w:pPr>
          </w:p>
          <w:p>
            <w:pPr>
              <w:pStyle w:val="0"/>
              <w:autoSpaceDE w:val="0"/>
              <w:autoSpaceDN w:val="0"/>
              <w:spacing w:line="260" w:lineRule="exact"/>
              <w:ind w:left="359" w:hanging="359" w:hanging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［点検項目欄に、第１号訪問事業に係る根拠法令等の記載は省略していますが、関係規定は次のとおりです。］</w:t>
            </w:r>
          </w:p>
          <w:p>
            <w:pPr>
              <w:pStyle w:val="0"/>
              <w:autoSpaceDE w:val="0"/>
              <w:autoSpaceDN w:val="0"/>
              <w:spacing w:line="260" w:lineRule="exact"/>
              <w:ind w:left="319" w:hanging="319" w:hangingChars="2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　・　志木市介護予防・日常生活支援総合事業実施規則（</w:t>
            </w:r>
            <w:r>
              <w:rPr>
                <w:rFonts w:hint="eastAsia" w:asciiTheme="minorEastAsia" w:hAnsiTheme="minorEastAsia" w:eastAsiaTheme="minorEastAsia"/>
                <w:b w:val="1"/>
                <w:color w:val="FF0000"/>
                <w:w w:val="90"/>
              </w:rPr>
              <w:t>令和</w:t>
            </w:r>
            <w:r>
              <w:rPr>
                <w:rFonts w:hint="eastAsia" w:asciiTheme="minorEastAsia" w:hAnsiTheme="minorEastAsia" w:eastAsiaTheme="minorEastAsia"/>
                <w:b w:val="1"/>
                <w:color w:val="FF0000"/>
                <w:w w:val="90"/>
              </w:rPr>
              <w:t>6</w:t>
            </w:r>
            <w:r>
              <w:rPr>
                <w:rFonts w:hint="eastAsia" w:asciiTheme="minorEastAsia" w:hAnsiTheme="minorEastAsia" w:eastAsiaTheme="minorEastAsia"/>
                <w:b w:val="1"/>
                <w:color w:val="FF0000"/>
                <w:w w:val="90"/>
              </w:rPr>
              <w:t>年志木市規則第</w:t>
            </w:r>
            <w:r>
              <w:rPr>
                <w:rFonts w:hint="eastAsia" w:asciiTheme="minorEastAsia" w:hAnsiTheme="minorEastAsia" w:eastAsiaTheme="minorEastAsia"/>
                <w:b w:val="1"/>
                <w:color w:val="FF0000"/>
                <w:w w:val="90"/>
              </w:rPr>
              <w:t>2</w:t>
            </w:r>
            <w:r>
              <w:rPr>
                <w:rFonts w:hint="default" w:asciiTheme="minorEastAsia" w:hAnsiTheme="minorEastAsia" w:eastAsiaTheme="minorEastAsia"/>
                <w:b w:val="1"/>
                <w:color w:val="FF0000"/>
                <w:w w:val="90"/>
              </w:rPr>
              <w:t>4</w:t>
            </w:r>
            <w:r>
              <w:rPr>
                <w:rFonts w:hint="eastAsia" w:asciiTheme="minorEastAsia" w:hAnsiTheme="minorEastAsia" w:eastAsiaTheme="minorEastAsia"/>
                <w:b w:val="1"/>
                <w:color w:val="FF0000"/>
                <w:w w:val="90"/>
              </w:rPr>
              <w:t>号</w:t>
            </w:r>
            <w:r>
              <w:rPr>
                <w:rFonts w:hint="eastAsia" w:asciiTheme="minorEastAsia" w:hAnsiTheme="minorEastAsia" w:eastAsiaTheme="minorEastAsia"/>
                <w:color w:val="000000" w:themeColor="text1"/>
                <w:w w:val="90"/>
              </w:rPr>
              <w:t>）</w:t>
            </w:r>
          </w:p>
          <w:p>
            <w:pPr>
              <w:pStyle w:val="0"/>
              <w:autoSpaceDE w:val="0"/>
              <w:autoSpaceDN w:val="0"/>
              <w:spacing w:line="260" w:lineRule="exact"/>
              <w:ind w:left="319" w:hanging="319" w:hangingChars="2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　・　平成</w:t>
            </w:r>
            <w:r>
              <w:rPr>
                <w:rFonts w:hint="eastAsia" w:asciiTheme="minorEastAsia" w:hAnsiTheme="minorEastAsia" w:eastAsiaTheme="minorEastAsia"/>
                <w:color w:val="000000" w:themeColor="text1"/>
                <w:w w:val="90"/>
              </w:rPr>
              <w:t>30</w:t>
            </w:r>
            <w:r>
              <w:rPr>
                <w:rFonts w:hint="eastAsia" w:asciiTheme="minorEastAsia" w:hAnsiTheme="minorEastAsia" w:eastAsiaTheme="minorEastAsia"/>
                <w:color w:val="000000" w:themeColor="text1"/>
                <w:w w:val="90"/>
              </w:rPr>
              <w:t>年度介護報酬改定前の指定介護予防サービス等の事業の人員、設備及び運営並びに指定介護予防サービス等にかかる介護予防のための効果的な支援の方法に関する基準（平成</w:t>
            </w:r>
            <w:r>
              <w:rPr>
                <w:rFonts w:hint="eastAsia" w:asciiTheme="minorEastAsia" w:hAnsiTheme="minorEastAsia" w:eastAsiaTheme="minorEastAsia"/>
                <w:color w:val="000000" w:themeColor="text1"/>
                <w:w w:val="90"/>
              </w:rPr>
              <w:t>18</w:t>
            </w:r>
            <w:r>
              <w:rPr>
                <w:rFonts w:hint="eastAsia" w:asciiTheme="minorEastAsia" w:hAnsiTheme="minorEastAsia" w:eastAsiaTheme="minorEastAsia"/>
                <w:color w:val="000000" w:themeColor="text1"/>
                <w:w w:val="90"/>
              </w:rPr>
              <w:t>年厚生労働省令第</w:t>
            </w:r>
            <w:r>
              <w:rPr>
                <w:rFonts w:hint="eastAsia" w:asciiTheme="minorEastAsia" w:hAnsiTheme="minorEastAsia" w:eastAsiaTheme="minorEastAsia"/>
                <w:color w:val="000000" w:themeColor="text1"/>
                <w:w w:val="90"/>
              </w:rPr>
              <w:t>35</w:t>
            </w:r>
            <w:r>
              <w:rPr>
                <w:rFonts w:hint="eastAsia" w:asciiTheme="minorEastAsia" w:hAnsiTheme="minorEastAsia" w:eastAsiaTheme="minorEastAsia"/>
                <w:color w:val="000000" w:themeColor="text1"/>
                <w:w w:val="90"/>
              </w:rPr>
              <w:t>号）に規定する旧介護予防訪問介護に係る基準</w:t>
            </w:r>
          </w:p>
          <w:p>
            <w:pPr>
              <w:pStyle w:val="0"/>
              <w:autoSpaceDE w:val="0"/>
              <w:autoSpaceDN w:val="0"/>
              <w:spacing w:line="260" w:lineRule="exact"/>
              <w:ind w:left="319" w:hanging="319" w:hangingChars="200"/>
              <w:rPr>
                <w:rFonts w:hint="default" w:asciiTheme="minorEastAsia" w:hAnsiTheme="minorEastAsia" w:eastAsiaTheme="minorEastAsia"/>
                <w:b w:val="1"/>
                <w:color w:val="FF0000"/>
                <w:w w:val="90"/>
              </w:rPr>
            </w:pPr>
            <w:r>
              <w:rPr>
                <w:rFonts w:hint="eastAsia" w:asciiTheme="minorEastAsia" w:hAnsiTheme="minorEastAsia" w:eastAsiaTheme="minorEastAsia"/>
                <w:color w:val="000000" w:themeColor="text1"/>
                <w:w w:val="90"/>
              </w:rPr>
              <w:t>　・　</w:t>
            </w:r>
            <w:r>
              <w:rPr>
                <w:rFonts w:hint="eastAsia" w:asciiTheme="minorEastAsia" w:hAnsiTheme="minorEastAsia" w:eastAsiaTheme="minorEastAsia"/>
                <w:b w:val="0"/>
                <w:w w:val="90"/>
              </w:rPr>
              <w:t>志木市介護予防・日常生活支援総合事業指定相当訪問型サービス及び指定相当通所型サービスの人員、設備及び運営並びに介護予防のための効果的な支援の方法に関する基準を定める規程</w:t>
            </w:r>
            <w:r>
              <w:rPr>
                <w:rFonts w:hint="eastAsia" w:asciiTheme="minorEastAsia" w:hAnsiTheme="minorEastAsia" w:eastAsiaTheme="minorEastAsia"/>
                <w:b w:val="1"/>
                <w:color w:val="FF0000"/>
                <w:w w:val="90"/>
              </w:rPr>
              <w:t>（令和</w:t>
            </w:r>
            <w:r>
              <w:rPr>
                <w:rFonts w:hint="eastAsia" w:asciiTheme="minorEastAsia" w:hAnsiTheme="minorEastAsia" w:eastAsiaTheme="minorEastAsia"/>
                <w:b w:val="1"/>
                <w:color w:val="FF0000"/>
                <w:w w:val="90"/>
              </w:rPr>
              <w:t>6</w:t>
            </w:r>
            <w:r>
              <w:rPr>
                <w:rFonts w:hint="eastAsia" w:asciiTheme="minorEastAsia" w:hAnsiTheme="minorEastAsia" w:eastAsiaTheme="minorEastAsia"/>
                <w:b w:val="1"/>
                <w:color w:val="FF0000"/>
                <w:w w:val="90"/>
              </w:rPr>
              <w:t>年志木市告示第</w:t>
            </w:r>
            <w:r>
              <w:rPr>
                <w:rFonts w:hint="eastAsia" w:asciiTheme="minorEastAsia" w:hAnsiTheme="minorEastAsia" w:eastAsiaTheme="minorEastAsia"/>
                <w:b w:val="1"/>
                <w:color w:val="FF0000"/>
                <w:w w:val="90"/>
              </w:rPr>
              <w:t>7</w:t>
            </w:r>
            <w:r>
              <w:rPr>
                <w:rFonts w:hint="default" w:asciiTheme="minorEastAsia" w:hAnsiTheme="minorEastAsia" w:eastAsiaTheme="minorEastAsia"/>
                <w:b w:val="1"/>
                <w:color w:val="FF0000"/>
                <w:w w:val="90"/>
              </w:rPr>
              <w:t>3</w:t>
            </w:r>
            <w:r>
              <w:rPr>
                <w:rFonts w:hint="eastAsia" w:asciiTheme="minorEastAsia" w:hAnsiTheme="minorEastAsia" w:eastAsiaTheme="minorEastAsia"/>
                <w:b w:val="1"/>
                <w:color w:val="FF0000"/>
                <w:w w:val="90"/>
              </w:rPr>
              <w:t>号）</w:t>
            </w:r>
          </w:p>
          <w:p>
            <w:pPr>
              <w:pStyle w:val="0"/>
              <w:autoSpaceDE w:val="0"/>
              <w:autoSpaceDN w:val="0"/>
              <w:spacing w:line="260" w:lineRule="exact"/>
              <w:ind w:left="339" w:leftChars="100" w:hanging="159" w:hangingChars="1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　</w:t>
            </w:r>
            <w:r>
              <w:rPr>
                <w:rFonts w:hint="eastAsia" w:asciiTheme="minorEastAsia" w:hAnsiTheme="minorEastAsia" w:eastAsiaTheme="minorEastAsia"/>
                <w:b w:val="0"/>
                <w:w w:val="90"/>
              </w:rPr>
              <w:t>志木市介護予防・日常生活支援総合事業指定訪問型サービス</w:t>
            </w:r>
            <w:r>
              <w:rPr>
                <w:rFonts w:hint="eastAsia" w:asciiTheme="minorEastAsia" w:hAnsiTheme="minorEastAsia" w:eastAsiaTheme="minorEastAsia"/>
                <w:b w:val="0"/>
                <w:w w:val="90"/>
              </w:rPr>
              <w:t>A</w:t>
            </w:r>
            <w:r>
              <w:rPr>
                <w:rFonts w:hint="eastAsia" w:asciiTheme="minorEastAsia" w:hAnsiTheme="minorEastAsia" w:eastAsiaTheme="minorEastAsia"/>
                <w:b w:val="0"/>
                <w:w w:val="90"/>
              </w:rPr>
              <w:t>及び指定通所型サービス</w:t>
            </w:r>
            <w:r>
              <w:rPr>
                <w:rFonts w:hint="eastAsia" w:asciiTheme="minorEastAsia" w:hAnsiTheme="minorEastAsia" w:eastAsiaTheme="minorEastAsia"/>
                <w:b w:val="0"/>
                <w:w w:val="90"/>
              </w:rPr>
              <w:t>A</w:t>
            </w:r>
            <w:r>
              <w:rPr>
                <w:rFonts w:hint="eastAsia" w:asciiTheme="minorEastAsia" w:hAnsiTheme="minorEastAsia" w:eastAsiaTheme="minorEastAsia"/>
                <w:b w:val="0"/>
                <w:w w:val="90"/>
              </w:rPr>
              <w:t>の人員、設備及び運営並びに介護予防のための効果的な支援の方法に関する基準を定める規程</w:t>
            </w:r>
            <w:r>
              <w:rPr>
                <w:rFonts w:hint="eastAsia" w:asciiTheme="minorEastAsia" w:hAnsiTheme="minorEastAsia" w:eastAsiaTheme="minorEastAsia"/>
                <w:b w:val="1"/>
                <w:color w:val="FF0000"/>
                <w:w w:val="90"/>
              </w:rPr>
              <w:t>（令和</w:t>
            </w:r>
            <w:r>
              <w:rPr>
                <w:rFonts w:hint="eastAsia" w:asciiTheme="minorEastAsia" w:hAnsiTheme="minorEastAsia" w:eastAsiaTheme="minorEastAsia"/>
                <w:b w:val="1"/>
                <w:color w:val="FF0000"/>
                <w:w w:val="90"/>
              </w:rPr>
              <w:t>6</w:t>
            </w:r>
            <w:r>
              <w:rPr>
                <w:rFonts w:hint="eastAsia" w:asciiTheme="minorEastAsia" w:hAnsiTheme="minorEastAsia" w:eastAsiaTheme="minorEastAsia"/>
                <w:b w:val="1"/>
                <w:color w:val="FF0000"/>
                <w:w w:val="90"/>
              </w:rPr>
              <w:t>年志木市告示第</w:t>
            </w:r>
            <w:r>
              <w:rPr>
                <w:rFonts w:hint="eastAsia" w:asciiTheme="minorEastAsia" w:hAnsiTheme="minorEastAsia" w:eastAsiaTheme="minorEastAsia"/>
                <w:b w:val="1"/>
                <w:color w:val="FF0000"/>
                <w:w w:val="90"/>
              </w:rPr>
              <w:t>7</w:t>
            </w:r>
            <w:r>
              <w:rPr>
                <w:rFonts w:hint="default" w:asciiTheme="minorEastAsia" w:hAnsiTheme="minorEastAsia" w:eastAsiaTheme="minorEastAsia"/>
                <w:b w:val="1"/>
                <w:color w:val="FF0000"/>
                <w:w w:val="90"/>
              </w:rPr>
              <w:t>4</w:t>
            </w:r>
            <w:r>
              <w:rPr>
                <w:rFonts w:hint="eastAsia" w:asciiTheme="minorEastAsia" w:hAnsiTheme="minorEastAsia" w:eastAsiaTheme="minorEastAsia"/>
                <w:b w:val="1"/>
                <w:color w:val="FF0000"/>
                <w:w w:val="90"/>
              </w:rPr>
              <w:t>号）</w:t>
            </w:r>
          </w:p>
          <w:p>
            <w:pPr>
              <w:pStyle w:val="0"/>
              <w:autoSpaceDE w:val="0"/>
              <w:autoSpaceDN w:val="0"/>
              <w:spacing w:line="260" w:lineRule="exact"/>
              <w:ind w:left="319" w:hanging="319" w:hangingChars="2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　・　志木市介護予防・日常生活支援総合事業第</w:t>
            </w:r>
            <w:r>
              <w:rPr>
                <w:rFonts w:hint="eastAsia" w:asciiTheme="minorEastAsia" w:hAnsiTheme="minorEastAsia" w:eastAsiaTheme="minorEastAsia"/>
                <w:color w:val="000000" w:themeColor="text1"/>
                <w:w w:val="90"/>
              </w:rPr>
              <w:t>1</w:t>
            </w:r>
            <w:r>
              <w:rPr>
                <w:rFonts w:hint="eastAsia" w:asciiTheme="minorEastAsia" w:hAnsiTheme="minorEastAsia" w:eastAsiaTheme="minorEastAsia"/>
                <w:color w:val="000000" w:themeColor="text1"/>
                <w:w w:val="90"/>
              </w:rPr>
              <w:t>号事業に要する費用の額の算定に関する基準</w:t>
            </w:r>
            <w:r>
              <w:rPr>
                <w:rFonts w:hint="eastAsia" w:asciiTheme="minorEastAsia" w:hAnsiTheme="minorEastAsia" w:eastAsiaTheme="minorEastAsia"/>
                <w:b w:val="1"/>
                <w:color w:val="FF0000"/>
                <w:w w:val="90"/>
              </w:rPr>
              <w:t>（令和</w:t>
            </w:r>
            <w:r>
              <w:rPr>
                <w:rFonts w:hint="eastAsia" w:asciiTheme="minorEastAsia" w:hAnsiTheme="minorEastAsia" w:eastAsiaTheme="minorEastAsia"/>
                <w:b w:val="1"/>
                <w:color w:val="FF0000"/>
                <w:w w:val="90"/>
              </w:rPr>
              <w:t>6</w:t>
            </w:r>
            <w:r>
              <w:rPr>
                <w:rFonts w:hint="eastAsia" w:asciiTheme="minorEastAsia" w:hAnsiTheme="minorEastAsia" w:eastAsiaTheme="minorEastAsia"/>
                <w:b w:val="1"/>
                <w:color w:val="FF0000"/>
                <w:w w:val="90"/>
              </w:rPr>
              <w:t>年志木市告示）</w:t>
            </w:r>
          </w:p>
          <w:p>
            <w:pPr>
              <w:pStyle w:val="0"/>
              <w:autoSpaceDE w:val="0"/>
              <w:autoSpaceDN w:val="0"/>
              <w:spacing w:line="260" w:lineRule="exact"/>
              <w:ind w:left="319" w:hanging="319" w:hangingChars="2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　地域支援事業実施要綱（平成</w:t>
            </w:r>
            <w:r>
              <w:rPr>
                <w:rFonts w:hint="eastAsia" w:asciiTheme="minorEastAsia" w:hAnsiTheme="minorEastAsia" w:eastAsiaTheme="minorEastAsia"/>
                <w:color w:val="000000" w:themeColor="text1"/>
                <w:w w:val="90"/>
              </w:rPr>
              <w:t>18</w:t>
            </w:r>
            <w:r>
              <w:rPr>
                <w:rFonts w:hint="eastAsia" w:asciiTheme="minorEastAsia" w:hAnsiTheme="minorEastAsia" w:eastAsiaTheme="minorEastAsia"/>
                <w:color w:val="000000" w:themeColor="text1"/>
                <w:w w:val="90"/>
              </w:rPr>
              <w:t>年厚生労働省老健局長通知の別紙）の別添１に定める費用の単位</w:t>
            </w:r>
          </w:p>
          <w:p>
            <w:pPr>
              <w:pStyle w:val="0"/>
              <w:autoSpaceDE w:val="0"/>
              <w:autoSpaceDN w:val="0"/>
              <w:spacing w:line="260" w:lineRule="exact"/>
              <w:ind w:left="478" w:hanging="478" w:hanging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w w:val="90"/>
              </w:rPr>
              <w:t>　　　（別添１に掲げる他は平成</w:t>
            </w:r>
            <w:r>
              <w:rPr>
                <w:rFonts w:hint="eastAsia" w:asciiTheme="minorEastAsia" w:hAnsiTheme="minorEastAsia" w:eastAsiaTheme="minorEastAsia"/>
                <w:color w:val="000000" w:themeColor="text1"/>
                <w:w w:val="90"/>
              </w:rPr>
              <w:t>30</w:t>
            </w:r>
            <w:r>
              <w:rPr>
                <w:rFonts w:hint="eastAsia" w:asciiTheme="minorEastAsia" w:hAnsiTheme="minorEastAsia" w:eastAsiaTheme="minorEastAsia"/>
                <w:color w:val="000000" w:themeColor="text1"/>
                <w:w w:val="90"/>
              </w:rPr>
              <w:t>年度介護報酬改定前の指定介護予防サービスに要する費用の額の算定に関する基準（平成</w:t>
            </w:r>
            <w:r>
              <w:rPr>
                <w:rFonts w:hint="eastAsia" w:asciiTheme="minorEastAsia" w:hAnsiTheme="minorEastAsia" w:eastAsiaTheme="minorEastAsia"/>
                <w:color w:val="000000" w:themeColor="text1"/>
                <w:w w:val="90"/>
              </w:rPr>
              <w:t>18</w:t>
            </w:r>
            <w:r>
              <w:rPr>
                <w:rFonts w:hint="eastAsia" w:asciiTheme="minorEastAsia" w:hAnsiTheme="minorEastAsia" w:eastAsiaTheme="minorEastAsia"/>
                <w:color w:val="000000" w:themeColor="text1"/>
                <w:w w:val="90"/>
              </w:rPr>
              <w:t>年厚生労働省告示第</w:t>
            </w:r>
            <w:r>
              <w:rPr>
                <w:rFonts w:hint="eastAsia" w:asciiTheme="minorEastAsia" w:hAnsiTheme="minorEastAsia" w:eastAsiaTheme="minorEastAsia"/>
                <w:color w:val="000000" w:themeColor="text1"/>
                <w:w w:val="90"/>
              </w:rPr>
              <w:t>127</w:t>
            </w:r>
            <w:r>
              <w:rPr>
                <w:rFonts w:hint="eastAsia" w:asciiTheme="minorEastAsia" w:hAnsiTheme="minorEastAsia" w:eastAsiaTheme="minorEastAsia"/>
                <w:color w:val="000000" w:themeColor="text1"/>
                <w:w w:val="90"/>
              </w:rPr>
              <w:t>号）及び指定介護予防サービスに要する費用の額の算定に関する基準の制定に伴う実施上の留意事項について（平成</w:t>
            </w:r>
            <w:r>
              <w:rPr>
                <w:rFonts w:hint="eastAsia" w:asciiTheme="minorEastAsia" w:hAnsiTheme="minorEastAsia" w:eastAsiaTheme="minorEastAsia"/>
                <w:color w:val="000000" w:themeColor="text1"/>
                <w:w w:val="90"/>
              </w:rPr>
              <w:t>18</w:t>
            </w:r>
            <w:r>
              <w:rPr>
                <w:rFonts w:hint="eastAsia" w:asciiTheme="minorEastAsia" w:hAnsiTheme="minorEastAsia" w:eastAsiaTheme="minorEastAsia"/>
                <w:color w:val="000000" w:themeColor="text1"/>
                <w:w w:val="90"/>
              </w:rPr>
              <w:t>年厚生労働省老健局計画・振興・老人保健課長連名通知）に準ずる。）</w:t>
            </w:r>
          </w:p>
        </w:tc>
      </w:tr>
    </w:tbl>
    <w:p>
      <w:pPr>
        <w:pStyle w:val="0"/>
        <w:rPr>
          <w:rFonts w:hint="default" w:asciiTheme="minorEastAsia" w:hAnsiTheme="minorEastAsia" w:eastAsiaTheme="minorEastAsia"/>
          <w:color w:val="FF0000"/>
        </w:rPr>
      </w:pPr>
      <w:r>
        <w:rPr>
          <w:rFonts w:hint="eastAsia" w:asciiTheme="minorEastAsia" w:hAnsiTheme="minorEastAsia" w:eastAsiaTheme="minorEastAsia"/>
          <w:color w:val="FF0000"/>
        </w:rPr>
        <w:t>　　　</w:t>
      </w:r>
    </w:p>
    <w:p>
      <w:pPr>
        <w:pStyle w:val="0"/>
        <w:spacing w:line="280" w:lineRule="exact"/>
        <w:rPr>
          <w:rFonts w:hint="default" w:asciiTheme="minorEastAsia" w:hAnsiTheme="minorEastAsia" w:eastAsiaTheme="minorEastAsia"/>
          <w:w w:val="80"/>
        </w:rPr>
      </w:pPr>
      <w:r>
        <w:rPr>
          <w:rFonts w:hint="eastAsia" w:asciiTheme="minorEastAsia" w:hAnsiTheme="minorEastAsia" w:eastAsiaTheme="minorEastAsia"/>
        </w:rPr>
        <w:t>　　　（目次）　　　　　　　　　　　　　　　　　　　　</w:t>
      </w:r>
      <w:r>
        <w:rPr>
          <w:rFonts w:hint="eastAsia" w:asciiTheme="minorEastAsia" w:hAnsiTheme="minorEastAsia" w:eastAsiaTheme="minorEastAsia"/>
          <w:w w:val="80"/>
        </w:rPr>
        <w:t>※【Ａ】の点検項目で共通する項目については、【Ａ】の表記は省略</w:t>
      </w:r>
    </w:p>
    <w:tbl>
      <w:tblPr>
        <w:tblStyle w:val="29"/>
        <w:tblW w:w="0" w:type="auto"/>
        <w:tblInd w:w="-1" w:type="dxa"/>
        <w:tblLayout w:type="fixed"/>
        <w:tblCellMar>
          <w:left w:w="28" w:type="dxa"/>
          <w:right w:w="28" w:type="dxa"/>
        </w:tblCellMar>
        <w:tblLook w:firstRow="1" w:lastRow="0" w:firstColumn="1" w:lastColumn="0" w:noHBand="0" w:noVBand="1" w:val="04A0"/>
      </w:tblPr>
      <w:tblGrid>
        <w:gridCol w:w="4031"/>
        <w:gridCol w:w="251"/>
        <w:gridCol w:w="176"/>
        <w:gridCol w:w="283"/>
        <w:gridCol w:w="4111"/>
        <w:gridCol w:w="433"/>
        <w:gridCol w:w="721"/>
      </w:tblGrid>
      <w:tr>
        <w:trPr>
          <w:gridAfter w:val="1"/>
          <w:wAfter w:w="721" w:type="dxa"/>
        </w:trPr>
        <w:tc>
          <w:tcPr>
            <w:tcW w:w="445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eastAsia"/>
              </w:rPr>
            </w:pPr>
            <w:r>
              <w:rPr>
                <w:rFonts w:hint="eastAsia" w:asciiTheme="minorEastAsia" w:hAnsiTheme="minorEastAsia" w:eastAsiaTheme="minorEastAsia"/>
              </w:rPr>
              <w:t>第１　一般原則・基本方針</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default" w:asciiTheme="minorEastAsia" w:hAnsiTheme="minorEastAsia" w:eastAsiaTheme="minorEastAsia"/>
                <w:w w:val="83"/>
              </w:rPr>
            </w:pPr>
            <w:r>
              <w:rPr>
                <w:rFonts w:hint="eastAsia" w:asciiTheme="minorEastAsia" w:hAnsiTheme="minorEastAsia" w:eastAsiaTheme="minorEastAsia"/>
                <w:w w:val="83"/>
              </w:rPr>
              <w:t>第５　</w:t>
            </w:r>
            <w:r>
              <w:rPr>
                <w:rFonts w:hint="eastAsia" w:asciiTheme="minorEastAsia" w:hAnsiTheme="minorEastAsia" w:eastAsiaTheme="minorEastAsia"/>
                <w:b w:val="1"/>
                <w:color w:val="FF0000"/>
                <w:w w:val="83"/>
              </w:rPr>
              <w:t>介護予防のための効果的な支援の方法に関する基準</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１　一般原則</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基本取扱方針</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12</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２　基本方針</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rPr>
            </w:pPr>
            <w:r>
              <w:rPr>
                <w:rFonts w:hint="eastAsia" w:asciiTheme="minorEastAsia" w:hAnsiTheme="minorEastAsia" w:eastAsiaTheme="minorEastAsia"/>
              </w:rPr>
              <w:t>3</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具体的取扱方針</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2</w:t>
            </w:r>
          </w:p>
        </w:tc>
      </w:tr>
      <w:tr>
        <w:trPr>
          <w:gridAfter w:val="1"/>
          <w:wAfter w:w="721" w:type="dxa"/>
        </w:trPr>
        <w:tc>
          <w:tcPr>
            <w:tcW w:w="445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eastAsia"/>
              </w:rPr>
            </w:pPr>
            <w:r>
              <w:rPr>
                <w:rFonts w:hint="eastAsia" w:asciiTheme="minorEastAsia" w:hAnsiTheme="minorEastAsia" w:eastAsiaTheme="minorEastAsia"/>
              </w:rPr>
              <w:t>第２　人員基準</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サービスの提供に当たっての留意点</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3</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みなし規定</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default" w:asciiTheme="minorEastAsia" w:hAnsiTheme="minorEastAsia" w:eastAsiaTheme="minorEastAsia"/>
              </w:rPr>
            </w:pPr>
            <w:r>
              <w:rPr>
                <w:rFonts w:hint="eastAsia" w:asciiTheme="minorEastAsia" w:hAnsiTheme="minorEastAsia" w:eastAsiaTheme="minorEastAsia"/>
              </w:rPr>
              <w:t>第６　介護報酬</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1</w:t>
            </w:r>
            <w:r>
              <w:rPr>
                <w:rFonts w:hint="eastAsia" w:asciiTheme="minorEastAsia" w:hAnsiTheme="minorEastAsia" w:eastAsiaTheme="minorEastAsia"/>
              </w:rPr>
              <w:t>　訪問介護員等の員数</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rPr>
            </w:pPr>
            <w:r>
              <w:rPr>
                <w:rFonts w:hint="default" w:asciiTheme="minorEastAsia" w:hAnsiTheme="minorEastAsia" w:eastAsiaTheme="minorEastAsia"/>
              </w:rPr>
              <w:t>3</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1</w:t>
            </w:r>
            <w:r>
              <w:rPr>
                <w:rFonts w:hint="eastAsia" w:asciiTheme="minorEastAsia" w:hAnsiTheme="minorEastAsia" w:eastAsiaTheme="minorEastAsia"/>
              </w:rPr>
              <w:t>　基本的事項</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4</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left"/>
              <w:rPr>
                <w:rFonts w:hint="eastAsia"/>
              </w:rPr>
            </w:pPr>
            <w:r>
              <w:rPr>
                <w:rFonts w:hint="eastAsia" w:asciiTheme="minorEastAsia" w:hAnsiTheme="minorEastAsia" w:eastAsiaTheme="minorEastAsia"/>
              </w:rPr>
              <w:t xml:space="preserve"> 2</w:t>
            </w:r>
            <w:r>
              <w:rPr>
                <w:rFonts w:hint="eastAsia" w:asciiTheme="minorEastAsia" w:hAnsiTheme="minorEastAsia" w:eastAsiaTheme="minorEastAsia"/>
              </w:rPr>
              <w:t>　サービス提供責任者</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3</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基本的な取扱い</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4</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2</w:t>
            </w:r>
            <w:r>
              <w:rPr>
                <w:rFonts w:hint="eastAsia" w:asciiTheme="minorEastAsia" w:hAnsiTheme="minorEastAsia" w:eastAsiaTheme="minorEastAsia"/>
              </w:rPr>
              <w:t>　</w:t>
            </w:r>
            <w:r>
              <w:rPr>
                <w:rFonts w:hint="eastAsia" w:asciiTheme="minorEastAsia" w:hAnsiTheme="minorEastAsia" w:eastAsiaTheme="minorEastAsia"/>
                <w:w w:val="80"/>
              </w:rPr>
              <w:t>【Ａ】</w:t>
            </w:r>
            <w:r>
              <w:rPr>
                <w:rFonts w:hint="eastAsia" w:asciiTheme="minorEastAsia" w:hAnsiTheme="minorEastAsia" w:eastAsiaTheme="minorEastAsia"/>
              </w:rPr>
              <w:t>訪問事業責任者</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　サービス種類相互の算定関係</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r>
      <w:tr>
        <w:trPr>
          <w:gridAfter w:val="1"/>
          <w:wAfter w:w="721" w:type="dxa"/>
          <w:trHeight w:val="260" w:hRule="atLeast"/>
        </w:trPr>
        <w:tc>
          <w:tcPr>
            <w:tcW w:w="40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3</w:t>
            </w:r>
            <w:r>
              <w:rPr>
                <w:rFonts w:hint="eastAsia" w:asciiTheme="minorEastAsia" w:hAnsiTheme="minorEastAsia" w:eastAsiaTheme="minorEastAsia"/>
              </w:rPr>
              <w:t>　管理者</w:t>
            </w:r>
          </w:p>
        </w:tc>
        <w:tc>
          <w:tcPr>
            <w:tcW w:w="42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p>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4</w:t>
            </w:r>
          </w:p>
          <w:p>
            <w:pPr>
              <w:pStyle w:val="0"/>
              <w:spacing w:line="270" w:lineRule="exact"/>
              <w:jc w:val="center"/>
              <w:rPr>
                <w:rFonts w:hint="default" w:asciiTheme="minorEastAsia" w:hAnsiTheme="minorEastAsia" w:eastAsiaTheme="minorEastAsia"/>
                <w:sz w:val="22"/>
              </w:rPr>
            </w:pPr>
          </w:p>
        </w:tc>
        <w:tc>
          <w:tcPr>
            <w:tcW w:w="283" w:type="dxa"/>
            <w:vMerge w:val="restart"/>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b w:val="1"/>
                <w:color w:val="FF0000"/>
              </w:rPr>
            </w:pPr>
            <w:r>
              <w:rPr>
                <w:rFonts w:hint="eastAsia" w:asciiTheme="minorEastAsia" w:hAnsiTheme="minorEastAsia" w:eastAsiaTheme="minorEastAsia"/>
              </w:rPr>
              <w:t xml:space="preserve"> 4</w:t>
            </w:r>
            <w:r>
              <w:rPr>
                <w:rFonts w:hint="eastAsia" w:asciiTheme="minorEastAsia" w:hAnsiTheme="minorEastAsia" w:eastAsiaTheme="minorEastAsia"/>
              </w:rPr>
              <w:t>　基本となるサービス事業費</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5</w:t>
            </w:r>
          </w:p>
        </w:tc>
      </w:tr>
      <w:tr>
        <w:trPr>
          <w:gridAfter w:val="1"/>
          <w:wAfter w:w="721" w:type="dxa"/>
          <w:trHeight w:val="261" w:hRule="atLeast"/>
        </w:trPr>
        <w:tc>
          <w:tcPr>
            <w:tcW w:w="40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 w:type="dxa"/>
            <w:vMerge w:val="continue"/>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0" w:leftChars="0" w:firstLineChars="0"/>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b w:val="1"/>
                <w:color w:val="FF0000"/>
              </w:rPr>
              <w:t>5</w:t>
            </w:r>
            <w:r>
              <w:rPr>
                <w:rFonts w:hint="eastAsia" w:asciiTheme="minorEastAsia" w:hAnsiTheme="minorEastAsia" w:eastAsiaTheme="minorEastAsia"/>
              </w:rPr>
              <w:t>　</w:t>
            </w:r>
            <w:r>
              <w:rPr>
                <w:rFonts w:hint="eastAsia" w:asciiTheme="minorEastAsia" w:hAnsiTheme="minorEastAsia" w:eastAsiaTheme="minorEastAsia"/>
                <w:b w:val="1"/>
                <w:color w:val="FF0000"/>
              </w:rPr>
              <w:t>高齢者虐待防止措置未実施減算</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eastAsia"/>
              </w:rPr>
            </w:pPr>
            <w:r>
              <w:rPr>
                <w:rFonts w:hint="eastAsia" w:asciiTheme="minorEastAsia" w:hAnsiTheme="minorEastAsia" w:eastAsiaTheme="minorEastAsia"/>
                <w:b w:val="1"/>
                <w:color w:val="FF0000"/>
                <w:sz w:val="22"/>
              </w:rPr>
              <w:t>15</w:t>
            </w:r>
          </w:p>
        </w:tc>
      </w:tr>
      <w:tr>
        <w:trPr>
          <w:gridAfter w:val="1"/>
          <w:wAfter w:w="721" w:type="dxa"/>
          <w:trHeight w:val="40" w:hRule="atLeast"/>
        </w:trPr>
        <w:tc>
          <w:tcPr>
            <w:tcW w:w="40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 w:type="dxa"/>
            <w:vMerge w:val="continue"/>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rPr>
                <w:rFonts w:hint="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Chars="0" w:firstLine="0" w:firstLineChars="0"/>
              <w:rPr>
                <w:rFonts w:hint="eastAsia"/>
              </w:rPr>
            </w:pPr>
            <w:r>
              <w:rPr>
                <w:rFonts w:hint="eastAsia" w:asciiTheme="minorEastAsia" w:hAnsiTheme="minorEastAsia" w:eastAsiaTheme="minorEastAsia"/>
              </w:rPr>
              <w:t xml:space="preserve"> </w:t>
            </w:r>
            <w:r>
              <w:rPr>
                <w:rFonts w:hint="eastAsia" w:asciiTheme="minorEastAsia" w:hAnsiTheme="minorEastAsia" w:eastAsiaTheme="minorEastAsia"/>
                <w:b w:val="1"/>
                <w:color w:val="FF0000"/>
              </w:rPr>
              <w:t>6</w:t>
            </w:r>
            <w:r>
              <w:rPr>
                <w:rFonts w:hint="eastAsia" w:asciiTheme="minorEastAsia" w:hAnsiTheme="minorEastAsia" w:eastAsiaTheme="minorEastAsia"/>
              </w:rPr>
              <w:t>　</w:t>
            </w:r>
            <w:r>
              <w:rPr>
                <w:rFonts w:hint="eastAsia" w:asciiTheme="minorEastAsia" w:hAnsiTheme="minorEastAsia" w:eastAsiaTheme="minorEastAsia"/>
                <w:b w:val="1"/>
                <w:color w:val="FF0000"/>
              </w:rPr>
              <w:t>業務継続計画未策定減算</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eastAsia"/>
              </w:rPr>
            </w:pPr>
            <w:r>
              <w:rPr>
                <w:rFonts w:hint="eastAsia" w:asciiTheme="minorEastAsia" w:hAnsiTheme="minorEastAsia" w:eastAsiaTheme="minorEastAsia"/>
                <w:b w:val="1"/>
                <w:color w:val="FF0000"/>
                <w:sz w:val="22"/>
              </w:rPr>
              <w:t>16</w:t>
            </w:r>
          </w:p>
        </w:tc>
      </w:tr>
      <w:tr>
        <w:trPr>
          <w:gridAfter w:val="1"/>
          <w:wAfter w:w="721" w:type="dxa"/>
        </w:trPr>
        <w:tc>
          <w:tcPr>
            <w:tcW w:w="445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eastAsia"/>
              </w:rPr>
            </w:pPr>
            <w:r>
              <w:rPr>
                <w:rFonts w:hint="eastAsia" w:asciiTheme="minorEastAsia" w:hAnsiTheme="minorEastAsia" w:eastAsiaTheme="minorEastAsia"/>
              </w:rPr>
              <w:t>第３　設備基準</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7</w:t>
            </w:r>
            <w:r>
              <w:rPr>
                <w:rFonts w:hint="eastAsia" w:asciiTheme="minorEastAsia" w:hAnsiTheme="minorEastAsia" w:eastAsiaTheme="minorEastAsia"/>
              </w:rPr>
              <w:t>　同一建物に居住する利用者等の取扱い</w:t>
            </w:r>
          </w:p>
        </w:tc>
        <w:tc>
          <w:tcPr>
            <w:tcW w:w="43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w:t>
            </w:r>
            <w:r>
              <w:rPr>
                <w:rFonts w:hint="eastAsia" w:asciiTheme="minorEastAsia" w:hAnsiTheme="minorEastAsia" w:eastAsiaTheme="minorEastAsia"/>
                <w:sz w:val="22"/>
              </w:rPr>
              <w:t>6</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みなし規定</w:t>
            </w:r>
            <w:r>
              <w:rPr>
                <w:rFonts w:hint="eastAsia" w:asciiTheme="minorEastAsia" w:hAnsiTheme="minorEastAsia" w:eastAsiaTheme="minorEastAsia"/>
              </w:rPr>
              <w:t xml:space="preserve"> </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8</w:t>
            </w:r>
            <w:r>
              <w:rPr>
                <w:rFonts w:hint="eastAsia" w:asciiTheme="minorEastAsia" w:hAnsiTheme="minorEastAsia" w:eastAsiaTheme="minorEastAsia"/>
              </w:rPr>
              <w:t>　初回加算</w:t>
            </w:r>
          </w:p>
        </w:tc>
        <w:tc>
          <w:tcPr>
            <w:tcW w:w="43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16</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1</w:t>
            </w:r>
            <w:r>
              <w:rPr>
                <w:rFonts w:hint="eastAsia" w:asciiTheme="minorEastAsia" w:hAnsiTheme="minorEastAsia" w:eastAsiaTheme="minorEastAsia"/>
              </w:rPr>
              <w:t>　設備及び備品等</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 xml:space="preserve"> 9</w:t>
            </w:r>
            <w:r>
              <w:rPr>
                <w:rFonts w:hint="eastAsia" w:asciiTheme="minorEastAsia" w:hAnsiTheme="minorEastAsia" w:eastAsiaTheme="minorEastAsia"/>
              </w:rPr>
              <w:t>　生活機能向上連携加算（Ⅰ）</w:t>
            </w:r>
            <w:r>
              <w:rPr>
                <w:rFonts w:hint="eastAsia" w:asciiTheme="minorEastAsia" w:hAnsiTheme="minorEastAsia" w:eastAsiaTheme="minorEastAsia"/>
              </w:rPr>
              <w:t>(</w:t>
            </w:r>
            <w:r>
              <w:rPr>
                <w:rFonts w:hint="eastAsia" w:asciiTheme="minorEastAsia" w:hAnsiTheme="minorEastAsia" w:eastAsiaTheme="minorEastAsia"/>
              </w:rPr>
              <w:t>Ⅱ</w:t>
            </w:r>
            <w:r>
              <w:rPr>
                <w:rFonts w:hint="eastAsia" w:asciiTheme="minorEastAsia" w:hAnsiTheme="minorEastAsia" w:eastAsiaTheme="minorEastAsia"/>
              </w:rPr>
              <w:t>)</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w:t>
            </w:r>
            <w:r>
              <w:rPr>
                <w:rFonts w:hint="eastAsia" w:asciiTheme="minorEastAsia" w:hAnsiTheme="minorEastAsia" w:eastAsiaTheme="minorEastAsia"/>
                <w:sz w:val="22"/>
              </w:rPr>
              <w:t>6</w:t>
            </w:r>
            <w:bookmarkStart w:id="0" w:name="_GoBack"/>
            <w:bookmarkEnd w:id="0"/>
          </w:p>
        </w:tc>
      </w:tr>
      <w:tr>
        <w:trPr>
          <w:gridAfter w:val="1"/>
          <w:wAfter w:w="721" w:type="dxa"/>
          <w:trHeight w:val="170" w:hRule="atLeast"/>
        </w:trPr>
        <w:tc>
          <w:tcPr>
            <w:tcW w:w="4458"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eastAsia"/>
              </w:rPr>
            </w:pPr>
            <w:r>
              <w:rPr>
                <w:rFonts w:hint="eastAsia" w:asciiTheme="minorEastAsia" w:hAnsiTheme="minorEastAsia" w:eastAsiaTheme="minorEastAsia"/>
              </w:rPr>
              <w:t>第４　運営基準</w:t>
            </w:r>
          </w:p>
        </w:tc>
        <w:tc>
          <w:tcPr>
            <w:tcW w:w="283" w:type="dxa"/>
            <w:tcBorders>
              <w:top w:val="none" w:color="auto" w:sz="0"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leftChars="0" w:firstLine="0" w:firstLineChars="0"/>
              <w:rPr>
                <w:rFonts w:hint="default" w:asciiTheme="minorEastAsia" w:hAnsiTheme="minorEastAsia" w:eastAsiaTheme="minorEastAsia"/>
              </w:rPr>
            </w:pPr>
            <w:r>
              <w:rPr>
                <w:rFonts w:hint="eastAsia" w:asciiTheme="minorEastAsia" w:hAnsiTheme="minorEastAsia" w:eastAsiaTheme="minorEastAsia"/>
                <w:b w:val="1"/>
                <w:color w:val="FF0000"/>
              </w:rPr>
              <w:t>10</w:t>
            </w:r>
            <w:r>
              <w:rPr>
                <w:rFonts w:hint="eastAsia" w:asciiTheme="minorEastAsia" w:hAnsiTheme="minorEastAsia" w:eastAsiaTheme="minorEastAsia"/>
                <w:b w:val="1"/>
                <w:color w:val="FF0000"/>
              </w:rPr>
              <w:t>　口腔連携機能強化加算</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b w:val="1"/>
                <w:color w:val="FF0000"/>
                <w:sz w:val="22"/>
              </w:rPr>
              <w:t>1</w:t>
            </w:r>
            <w:r>
              <w:rPr>
                <w:rFonts w:hint="default" w:asciiTheme="minorEastAsia" w:hAnsiTheme="minorEastAsia" w:eastAsiaTheme="minorEastAsia"/>
                <w:b w:val="1"/>
                <w:color w:val="FF0000"/>
                <w:sz w:val="22"/>
              </w:rPr>
              <w:t>9</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1</w:t>
            </w:r>
            <w:r>
              <w:rPr>
                <w:rFonts w:hint="eastAsia" w:asciiTheme="minorEastAsia" w:hAnsiTheme="minorEastAsia" w:eastAsiaTheme="minorEastAsia"/>
              </w:rPr>
              <w:t>　内容及び手続の説明及び同意</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介護職員</w:t>
            </w:r>
            <w:r>
              <w:rPr>
                <w:rFonts w:hint="eastAsia" w:asciiTheme="minorEastAsia" w:hAnsiTheme="minorEastAsia" w:eastAsiaTheme="minorEastAsia"/>
                <w:b w:val="1"/>
                <w:color w:val="FF0000"/>
              </w:rPr>
              <w:t>等</w:t>
            </w:r>
            <w:r>
              <w:rPr>
                <w:rFonts w:hint="eastAsia" w:asciiTheme="minorEastAsia" w:hAnsiTheme="minorEastAsia" w:eastAsiaTheme="minorEastAsia"/>
              </w:rPr>
              <w:t>処遇改善加算</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19</w:t>
            </w:r>
          </w:p>
        </w:tc>
      </w:tr>
      <w:tr>
        <w:trPr>
          <w:gridAfter w:val="1"/>
          <w:wAfter w:w="721" w:type="dxa"/>
          <w:trHeight w:val="270" w:hRule="atLeast"/>
        </w:trPr>
        <w:tc>
          <w:tcPr>
            <w:tcW w:w="40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2</w:t>
            </w:r>
            <w:r>
              <w:rPr>
                <w:rFonts w:hint="eastAsia" w:asciiTheme="minorEastAsia" w:hAnsiTheme="minorEastAsia" w:eastAsiaTheme="minorEastAsia"/>
              </w:rPr>
              <w:t>　提供拒否の禁止</w:t>
            </w:r>
          </w:p>
        </w:tc>
        <w:tc>
          <w:tcPr>
            <w:tcW w:w="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vMerge w:val="restart"/>
            <w:tcBorders>
              <w:top w:val="single" w:color="FFFFFF" w:themeColor="background1"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b w:val="1"/>
              </w:rPr>
            </w:pPr>
            <w:r>
              <w:rPr>
                <w:rFonts w:hint="eastAsia" w:asciiTheme="minorEastAsia" w:hAnsiTheme="minorEastAsia" w:eastAsiaTheme="minorEastAsia"/>
              </w:rPr>
              <w:t>　</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240" w:hRule="atLeast"/>
        </w:trPr>
        <w:tc>
          <w:tcPr>
            <w:tcW w:w="40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3</w:t>
            </w:r>
            <w:r>
              <w:rPr>
                <w:rFonts w:hint="eastAsia" w:asciiTheme="minorEastAsia" w:hAnsiTheme="minorEastAsia" w:eastAsiaTheme="minorEastAsia"/>
              </w:rPr>
              <w:t>　サービス提供困難時の対応</w:t>
            </w:r>
          </w:p>
        </w:tc>
        <w:tc>
          <w:tcPr>
            <w:tcW w:w="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vMerge w:val="continue"/>
            <w:tcBorders>
              <w:top w:val="none" w:color="auto" w:sz="0"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ind w:firstLine="100" w:firstLineChars="50"/>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4</w:t>
            </w:r>
            <w:r>
              <w:rPr>
                <w:rFonts w:hint="eastAsia" w:asciiTheme="minorEastAsia" w:hAnsiTheme="minorEastAsia" w:eastAsiaTheme="minorEastAsia"/>
              </w:rPr>
              <w:t>　</w:t>
            </w:r>
            <w:r>
              <w:rPr>
                <w:rFonts w:hint="eastAsia" w:asciiTheme="minorEastAsia" w:hAnsiTheme="minorEastAsia" w:eastAsiaTheme="minorEastAsia"/>
                <w:b w:val="0"/>
                <w:color w:val="000000" w:themeColor="text1"/>
              </w:rPr>
              <w:t>受給</w:t>
            </w:r>
            <w:r>
              <w:rPr>
                <w:rFonts w:hint="eastAsia" w:asciiTheme="minorEastAsia" w:hAnsiTheme="minorEastAsia" w:eastAsiaTheme="minorEastAsia"/>
              </w:rPr>
              <w:t>資格等の確認</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5</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70" w:lineRule="exact"/>
              <w:jc w:val="left"/>
              <w:rPr>
                <w:rFonts w:hint="default" w:asciiTheme="minorEastAsia" w:hAnsiTheme="minorEastAsia" w:eastAsiaTheme="minorEastAsia"/>
                <w:sz w:val="22"/>
              </w:rPr>
            </w:pPr>
            <w:r>
              <w:rPr>
                <w:rFonts w:hint="eastAsia" w:asciiTheme="minorEastAsia" w:hAnsiTheme="minorEastAsia" w:eastAsiaTheme="minorEastAsia"/>
              </w:rPr>
              <w:t>第７　その他</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5</w:t>
            </w:r>
            <w:r>
              <w:rPr>
                <w:rFonts w:hint="eastAsia" w:asciiTheme="minorEastAsia" w:hAnsiTheme="minorEastAsia" w:eastAsiaTheme="minorEastAsia"/>
              </w:rPr>
              <w:t>　要支援認定の申請等に係る援助</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70" w:lineRule="exact"/>
              <w:ind w:firstLine="90" w:firstLineChars="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変更の届出</w:t>
            </w:r>
          </w:p>
        </w:tc>
        <w:tc>
          <w:tcPr>
            <w:tcW w:w="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2</w:t>
            </w:r>
            <w:r>
              <w:rPr>
                <w:rFonts w:hint="eastAsia" w:asciiTheme="minorEastAsia" w:hAnsiTheme="minorEastAsia" w:eastAsiaTheme="minorEastAsia"/>
                <w:sz w:val="22"/>
              </w:rPr>
              <w:t>4</w:t>
            </w: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6</w:t>
            </w:r>
            <w:r>
              <w:rPr>
                <w:rFonts w:hint="eastAsia" w:asciiTheme="minorEastAsia" w:hAnsiTheme="minorEastAsia" w:eastAsiaTheme="minorEastAsia"/>
              </w:rPr>
              <w:t>　心身の状況等の把握</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nil"/>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spacing w:line="270" w:lineRule="exact"/>
              <w:jc w:val="left"/>
              <w:rPr>
                <w:rFonts w:hint="default" w:asciiTheme="minorEastAsia" w:hAnsiTheme="minorEastAsia" w:eastAsiaTheme="minorEastAsia"/>
              </w:rPr>
            </w:pPr>
            <w:r>
              <w:rPr>
                <w:rFonts w:hint="eastAsia" w:asciiTheme="minorEastAsia" w:hAnsiTheme="minorEastAsia" w:eastAsiaTheme="minorEastAsia"/>
                <w:b w:val="1"/>
                <w:color w:val="FF0000"/>
              </w:rPr>
              <w:t>　</w:t>
            </w:r>
          </w:p>
        </w:tc>
        <w:tc>
          <w:tcPr>
            <w:tcW w:w="433"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spacing w:line="270" w:lineRule="exact"/>
              <w:jc w:val="center"/>
              <w:rPr>
                <w:rFonts w:hint="default" w:asciiTheme="minorEastAsia" w:hAnsiTheme="minorEastAsia" w:eastAsiaTheme="minorEastAsia"/>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 xml:space="preserve"> 7</w:t>
            </w:r>
            <w:r>
              <w:rPr>
                <w:rFonts w:hint="eastAsia" w:asciiTheme="minorEastAsia" w:hAnsiTheme="minorEastAsia" w:eastAsiaTheme="minorEastAsia"/>
              </w:rPr>
              <w:t>　介護予防支援事業者等との連携</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nil"/>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544" w:type="dxa"/>
            <w:gridSpan w:val="2"/>
            <w:vMerge w:val="restart"/>
            <w:tcBorders>
              <w:top w:val="nil"/>
              <w:left w:val="nil"/>
              <w:bottom w:val="none" w:color="auto" w:sz="0" w:space="0"/>
              <w:right w:val="nil"/>
              <w:tl2br w:val="none" w:color="auto" w:sz="0" w:space="0"/>
              <w:tr2bl w:val="none" w:color="auto" w:sz="0" w:space="0"/>
            </w:tcBorders>
            <w:vAlign w:val="center"/>
          </w:tcPr>
          <w:p>
            <w:pPr>
              <w:pStyle w:val="0"/>
              <w:spacing w:line="270" w:lineRule="exact"/>
              <w:ind w:firstLine="180" w:firstLineChars="100"/>
              <w:jc w:val="left"/>
              <w:rPr>
                <w:rFonts w:hint="default" w:asciiTheme="minorEastAsia" w:hAnsiTheme="minorEastAsia" w:eastAsiaTheme="minorEastAsia"/>
                <w:sz w:val="22"/>
              </w:rPr>
            </w:pPr>
          </w:p>
        </w:tc>
      </w:tr>
      <w:tr>
        <w:trPr>
          <w:gridAfter w:val="1"/>
          <w:wAfter w:w="721" w:type="dxa"/>
          <w:trHeight w:val="270" w:hRule="atLeast"/>
        </w:trPr>
        <w:tc>
          <w:tcPr>
            <w:tcW w:w="40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ind w:firstLine="90" w:firstLineChars="50"/>
              <w:rPr>
                <w:rFonts w:hint="eastAsia"/>
              </w:rPr>
            </w:pPr>
            <w:r>
              <w:rPr>
                <w:rFonts w:hint="eastAsia" w:asciiTheme="minorEastAsia" w:hAnsiTheme="minorEastAsia" w:eastAsiaTheme="minorEastAsia"/>
              </w:rPr>
              <w:t>8</w:t>
            </w:r>
            <w:r>
              <w:rPr>
                <w:rFonts w:hint="eastAsia" w:asciiTheme="minorEastAsia" w:hAnsiTheme="minorEastAsia" w:eastAsiaTheme="minorEastAsia"/>
              </w:rPr>
              <w:t>　計画に沿ったサービスの提供</w:t>
            </w:r>
          </w:p>
        </w:tc>
        <w:tc>
          <w:tcPr>
            <w:tcW w:w="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nil"/>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544" w:type="dxa"/>
            <w:gridSpan w:val="2"/>
            <w:vMerge w:val="continue"/>
            <w:tcBorders>
              <w:top w:val="none" w:color="auto" w:sz="0" w:space="0"/>
              <w:left w:val="nil"/>
              <w:bottom w:val="nil"/>
              <w:right w:val="nil"/>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ind w:firstLine="90" w:firstLineChars="50"/>
              <w:rPr>
                <w:rFonts w:hint="eastAsia"/>
              </w:rPr>
            </w:pPr>
            <w:r>
              <w:rPr>
                <w:rFonts w:hint="eastAsia" w:asciiTheme="minorEastAsia" w:hAnsiTheme="minorEastAsia" w:eastAsiaTheme="minorEastAsia"/>
              </w:rPr>
              <w:t>9</w:t>
            </w:r>
            <w:r>
              <w:rPr>
                <w:rFonts w:hint="eastAsia" w:asciiTheme="minorEastAsia" w:hAnsiTheme="minorEastAsia" w:eastAsiaTheme="minorEastAsia"/>
              </w:rPr>
              <w:t>　サービス計画等の変更の援助</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※以下の加算は省略</w:t>
            </w: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　身分を証する書類の携行</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・特別地域訪問介護加算</w:t>
            </w: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　サービスの提供の記録</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・中山間地域等小規模事業所加算</w:t>
            </w: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　利用料等の受領</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6</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・中山間地域等居住者サービス提供加算</w:t>
            </w: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255" w:hRule="atLeast"/>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 xml:space="preserve">3  </w:t>
            </w:r>
            <w:r>
              <w:rPr>
                <w:rFonts w:hint="eastAsia" w:asciiTheme="minorEastAsia" w:hAnsiTheme="minorEastAsia" w:eastAsiaTheme="minorEastAsia"/>
                <w:b w:val="1"/>
                <w:color w:val="FF0000"/>
              </w:rPr>
              <w:t>虐待の防止</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b w:val="1"/>
                <w:color w:val="FF0000"/>
                <w:sz w:val="22"/>
              </w:rPr>
              <w:t>7</w:t>
            </w:r>
          </w:p>
        </w:tc>
        <w:tc>
          <w:tcPr>
            <w:tcW w:w="283" w:type="dxa"/>
            <w:vMerge w:val="restart"/>
            <w:tcBorders>
              <w:top w:val="single" w:color="FFFFFF" w:themeColor="background1" w:sz="4" w:space="0"/>
              <w:left w:val="single"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285" w:hRule="atLeast"/>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 xml:space="preserve">4  </w:t>
            </w:r>
            <w:r>
              <w:rPr>
                <w:rFonts w:hint="eastAsia" w:asciiTheme="minorEastAsia" w:hAnsiTheme="minorEastAsia" w:eastAsiaTheme="minorEastAsia"/>
              </w:rPr>
              <w:t>同居家族に対するサービス提供の禁止</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283" w:type="dxa"/>
            <w:vMerge w:val="continue"/>
            <w:tcBorders>
              <w:top w:val="none" w:color="auto" w:sz="0"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5</w:t>
            </w:r>
            <w:r>
              <w:rPr>
                <w:rFonts w:hint="eastAsia" w:asciiTheme="minorEastAsia" w:hAnsiTheme="minorEastAsia" w:eastAsiaTheme="minorEastAsia"/>
              </w:rPr>
              <w:t>　利用者に関する市への通知</w:t>
            </w:r>
          </w:p>
        </w:tc>
        <w:tc>
          <w:tcPr>
            <w:tcW w:w="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7</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270" w:hRule="atLeast"/>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default" w:asciiTheme="minorEastAsia" w:hAnsiTheme="minorEastAsia" w:eastAsiaTheme="minorEastAsia"/>
              </w:rPr>
              <w:t>16</w:t>
            </w:r>
            <w:r>
              <w:rPr>
                <w:rFonts w:hint="eastAsia" w:asciiTheme="minorEastAsia" w:hAnsiTheme="minorEastAsia" w:eastAsiaTheme="minorEastAsia"/>
              </w:rPr>
              <w:t>　緊急時等の対応</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725" w:hRule="atLeast"/>
        </w:trPr>
        <w:tc>
          <w:tcPr>
            <w:tcW w:w="40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7</w:t>
            </w:r>
            <w:r>
              <w:rPr>
                <w:rFonts w:hint="eastAsia" w:asciiTheme="minorEastAsia" w:hAnsiTheme="minorEastAsia" w:eastAsiaTheme="minorEastAsia"/>
              </w:rPr>
              <w:t>　管理者及びサービス提供責任者（</w:t>
            </w:r>
            <w:r>
              <w:rPr>
                <w:rFonts w:hint="eastAsia" w:asciiTheme="minorEastAsia" w:hAnsiTheme="minorEastAsia" w:eastAsiaTheme="minorEastAsia"/>
                <w:w w:val="80"/>
              </w:rPr>
              <w:t>【Ａ】</w:t>
            </w:r>
            <w:r>
              <w:rPr>
                <w:rFonts w:hint="eastAsia" w:asciiTheme="minorEastAsia" w:hAnsiTheme="minorEastAsia" w:eastAsiaTheme="minorEastAsia"/>
              </w:rPr>
              <w:t>訪問</w:t>
            </w:r>
          </w:p>
          <w:p>
            <w:pPr>
              <w:pStyle w:val="0"/>
              <w:spacing w:line="270" w:lineRule="exact"/>
              <w:rPr>
                <w:rFonts w:hint="eastAsia"/>
              </w:rPr>
            </w:pPr>
            <w:r>
              <w:rPr>
                <w:rFonts w:hint="eastAsia" w:asciiTheme="minorEastAsia" w:hAnsiTheme="minorEastAsia" w:eastAsiaTheme="minorEastAsia"/>
              </w:rPr>
              <w:t>　　事業責任者）の責務</w:t>
            </w:r>
          </w:p>
        </w:tc>
        <w:tc>
          <w:tcPr>
            <w:tcW w:w="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7</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64" w:hRule="atLeast"/>
        </w:trPr>
        <w:tc>
          <w:tcPr>
            <w:tcW w:w="403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　運営規程</w:t>
            </w:r>
          </w:p>
        </w:tc>
        <w:tc>
          <w:tcPr>
            <w:tcW w:w="42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8</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vMerge w:val="restart"/>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　</w:t>
            </w:r>
            <w:r>
              <w:rPr>
                <w:rFonts w:hint="eastAsia" w:asciiTheme="minorEastAsia" w:hAnsiTheme="minorEastAsia" w:eastAsiaTheme="minorEastAsia"/>
                <w:w w:val="80"/>
              </w:rPr>
              <w:t>【相当】</w:t>
            </w:r>
            <w:r>
              <w:rPr>
                <w:rFonts w:hint="eastAsia" w:asciiTheme="minorEastAsia" w:hAnsiTheme="minorEastAsia" w:eastAsiaTheme="minorEastAsia"/>
              </w:rPr>
              <w:t>介護等の総合的な提供</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8</w:t>
            </w:r>
          </w:p>
        </w:tc>
        <w:tc>
          <w:tcPr>
            <w:tcW w:w="4394" w:type="dxa"/>
            <w:gridSpan w:val="2"/>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vMerge w:val="continue"/>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　</w:t>
            </w:r>
            <w:r>
              <w:rPr>
                <w:rFonts w:hint="eastAsia" w:asciiTheme="minorEastAsia" w:hAnsiTheme="minorEastAsia" w:eastAsiaTheme="minorEastAsia"/>
                <w:w w:val="80"/>
              </w:rPr>
              <w:t>【Ａ】</w:t>
            </w:r>
            <w:r>
              <w:rPr>
                <w:rFonts w:hint="eastAsia" w:asciiTheme="minorEastAsia" w:hAnsiTheme="minorEastAsia" w:eastAsiaTheme="minorEastAsia"/>
              </w:rPr>
              <w:t>家事の総合的な提供等</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8</w:t>
            </w:r>
          </w:p>
        </w:tc>
        <w:tc>
          <w:tcPr>
            <w:tcW w:w="4394" w:type="dxa"/>
            <w:gridSpan w:val="2"/>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　勤務体制の確保等</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8</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2</w:t>
            </w:r>
            <w:r>
              <w:rPr>
                <w:rFonts w:hint="eastAsia" w:asciiTheme="minorEastAsia" w:hAnsiTheme="minorEastAsia" w:eastAsiaTheme="minorEastAsia"/>
              </w:rPr>
              <w:t>　業務継続計画の策定等</w:t>
            </w:r>
            <w:r>
              <w:rPr>
                <w:rFonts w:hint="default" w:asciiTheme="minorEastAsia" w:hAnsiTheme="minorEastAsia" w:eastAsiaTheme="minorEastAsia"/>
              </w:rPr>
              <w:t xml:space="preserve"> </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8</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3</w:t>
            </w:r>
            <w:r>
              <w:rPr>
                <w:rFonts w:hint="eastAsia" w:asciiTheme="minorEastAsia" w:hAnsiTheme="minorEastAsia" w:eastAsiaTheme="minorEastAsia"/>
              </w:rPr>
              <w:t>　衛生管理等</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8</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　掲示</w:t>
            </w:r>
          </w:p>
        </w:tc>
        <w:tc>
          <w:tcPr>
            <w:tcW w:w="427"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270" w:hRule="atLeast"/>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5</w:t>
            </w:r>
            <w:r>
              <w:rPr>
                <w:rFonts w:hint="eastAsia" w:asciiTheme="minorEastAsia" w:hAnsiTheme="minorEastAsia" w:eastAsiaTheme="minorEastAsia"/>
              </w:rPr>
              <w:t>　秘密保持等</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6</w:t>
            </w:r>
            <w:r>
              <w:rPr>
                <w:rFonts w:hint="eastAsia" w:asciiTheme="minorEastAsia" w:hAnsiTheme="minorEastAsia" w:eastAsiaTheme="minorEastAsia"/>
              </w:rPr>
              <w:t>　広告</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9</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7</w:t>
            </w:r>
            <w:r>
              <w:rPr>
                <w:rFonts w:hint="eastAsia" w:asciiTheme="minorEastAsia" w:hAnsiTheme="minorEastAsia" w:eastAsiaTheme="minorEastAsia"/>
              </w:rPr>
              <w:t>　利益供与の禁止</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9</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8</w:t>
            </w:r>
            <w:r>
              <w:rPr>
                <w:rFonts w:hint="eastAsia" w:asciiTheme="minorEastAsia" w:hAnsiTheme="minorEastAsia" w:eastAsiaTheme="minorEastAsia"/>
              </w:rPr>
              <w:t>　不当な働きかけの禁止</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2</w:t>
            </w:r>
            <w:r>
              <w:rPr>
                <w:rFonts w:hint="default" w:asciiTheme="minorEastAsia" w:hAnsiTheme="minorEastAsia" w:eastAsiaTheme="minorEastAsia"/>
              </w:rPr>
              <w:t>9</w:t>
            </w:r>
            <w:r>
              <w:rPr>
                <w:rFonts w:hint="eastAsia" w:asciiTheme="minorEastAsia" w:hAnsiTheme="minorEastAsia" w:eastAsiaTheme="minorEastAsia"/>
              </w:rPr>
              <w:t>　苦情処理</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9</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70" w:lineRule="exact"/>
              <w:rPr>
                <w:rFonts w:hint="eastAsia"/>
              </w:rPr>
            </w:pPr>
            <w:r>
              <w:rPr>
                <w:rFonts w:hint="default" w:asciiTheme="minorEastAsia" w:hAnsiTheme="minorEastAsia" w:eastAsiaTheme="minorEastAsia"/>
              </w:rPr>
              <w:t>30</w:t>
            </w:r>
            <w:r>
              <w:rPr>
                <w:rFonts w:hint="eastAsia" w:asciiTheme="minorEastAsia" w:hAnsiTheme="minorEastAsia" w:eastAsiaTheme="minorEastAsia"/>
              </w:rPr>
              <w:t>　地域との連携</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70" w:lineRule="exact"/>
              <w:rPr>
                <w:rFonts w:hint="eastAsia"/>
              </w:rPr>
            </w:pPr>
            <w:r>
              <w:rPr>
                <w:rFonts w:hint="eastAsia" w:asciiTheme="minorEastAsia" w:hAnsiTheme="minorEastAsia" w:eastAsiaTheme="minorEastAsia"/>
              </w:rPr>
              <w:t>3</w:t>
            </w:r>
            <w:r>
              <w:rPr>
                <w:rFonts w:hint="default" w:asciiTheme="minorEastAsia" w:hAnsiTheme="minorEastAsia" w:eastAsiaTheme="minorEastAsia"/>
              </w:rPr>
              <w:t>1</w:t>
            </w:r>
            <w:r>
              <w:rPr>
                <w:rFonts w:hint="eastAsia" w:asciiTheme="minorEastAsia" w:hAnsiTheme="minorEastAsia" w:eastAsiaTheme="minorEastAsia"/>
              </w:rPr>
              <w:t>　事故発生時の対応</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10</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rPr>
                <w:rFonts w:hint="eastAsia"/>
              </w:rPr>
            </w:pPr>
            <w:r>
              <w:rPr>
                <w:rFonts w:hint="eastAsia" w:asciiTheme="minorEastAsia" w:hAnsiTheme="minorEastAsia" w:eastAsiaTheme="minorEastAsia"/>
              </w:rPr>
              <w:t>3</w:t>
            </w:r>
            <w:r>
              <w:rPr>
                <w:rFonts w:hint="default" w:asciiTheme="minorEastAsia" w:hAnsiTheme="minorEastAsia" w:eastAsiaTheme="minorEastAsia"/>
              </w:rPr>
              <w:t>2</w:t>
            </w:r>
            <w:r>
              <w:rPr>
                <w:rFonts w:hint="eastAsia" w:asciiTheme="minorEastAsia" w:hAnsiTheme="minorEastAsia" w:eastAsiaTheme="minorEastAsia"/>
              </w:rPr>
              <w:t>　会計の区分</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70" w:lineRule="exact"/>
              <w:jc w:val="left"/>
              <w:rPr>
                <w:rFonts w:hint="eastAsia"/>
              </w:rPr>
            </w:pPr>
            <w:r>
              <w:rPr>
                <w:rFonts w:hint="eastAsia" w:asciiTheme="minorEastAsia" w:hAnsiTheme="minorEastAsia" w:eastAsiaTheme="minorEastAsia"/>
              </w:rPr>
              <w:t>3</w:t>
            </w:r>
            <w:r>
              <w:rPr>
                <w:rFonts w:hint="default" w:asciiTheme="minorEastAsia" w:hAnsiTheme="minorEastAsia" w:eastAsiaTheme="minorEastAsia"/>
              </w:rPr>
              <w:t>3</w:t>
            </w:r>
            <w:r>
              <w:rPr>
                <w:rFonts w:hint="eastAsia" w:asciiTheme="minorEastAsia" w:hAnsiTheme="minorEastAsia" w:eastAsiaTheme="minorEastAsia"/>
              </w:rPr>
              <w:t>　記録の整備</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1</w:t>
            </w:r>
            <w:r>
              <w:rPr>
                <w:rFonts w:hint="default" w:asciiTheme="minorEastAsia" w:hAnsiTheme="minorEastAsia" w:eastAsiaTheme="minorEastAsia"/>
                <w:sz w:val="22"/>
              </w:rPr>
              <w:t>0</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gridAfter w:val="1"/>
          <w:wAfter w:w="721" w:type="dxa"/>
          <w:trHeight w:val="260" w:hRule="atLeast"/>
        </w:trPr>
        <w:tc>
          <w:tcPr>
            <w:tcW w:w="40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left"/>
              <w:rPr>
                <w:rFonts w:hint="eastAsia"/>
              </w:rPr>
            </w:pPr>
            <w:r>
              <w:rPr>
                <w:rFonts w:hint="eastAsia" w:asciiTheme="minorEastAsia" w:hAnsiTheme="minorEastAsia" w:eastAsiaTheme="minorEastAsia"/>
              </w:rPr>
              <w:t>3</w:t>
            </w:r>
            <w:r>
              <w:rPr>
                <w:rFonts w:hint="default" w:asciiTheme="minorEastAsia" w:hAnsiTheme="minorEastAsia" w:eastAsiaTheme="minorEastAsia"/>
              </w:rPr>
              <w:t>4</w:t>
            </w:r>
            <w:r>
              <w:rPr>
                <w:rFonts w:hint="eastAsia" w:asciiTheme="minorEastAsia" w:hAnsiTheme="minorEastAsia" w:eastAsiaTheme="minorEastAsia"/>
              </w:rPr>
              <w:t>　電磁的記録等</w:t>
            </w:r>
          </w:p>
        </w:tc>
        <w:tc>
          <w:tcPr>
            <w:tcW w:w="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0" w:lineRule="exact"/>
              <w:jc w:val="center"/>
              <w:rPr>
                <w:rFonts w:hint="default" w:asciiTheme="minorEastAsia" w:hAnsiTheme="minorEastAsia" w:eastAsiaTheme="minorEastAsia"/>
                <w:sz w:val="22"/>
              </w:rPr>
            </w:pPr>
            <w:r>
              <w:rPr>
                <w:rFonts w:hint="default" w:asciiTheme="minorEastAsia" w:hAnsiTheme="minorEastAsia" w:eastAsiaTheme="minorEastAsia"/>
                <w:sz w:val="22"/>
              </w:rPr>
              <w:t>10</w:t>
            </w:r>
          </w:p>
        </w:tc>
        <w:tc>
          <w:tcPr>
            <w:tcW w:w="283" w:type="dxa"/>
            <w:tcBorders>
              <w:top w:val="single" w:color="FFFFFF" w:themeColor="background1" w:sz="4" w:space="0"/>
              <w:left w:val="single" w:color="auto"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tc>
        <w:tc>
          <w:tcPr>
            <w:tcW w:w="4111"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0"/>
              <w:spacing w:line="270" w:lineRule="exact"/>
              <w:rPr>
                <w:rFonts w:hint="default" w:asciiTheme="minorEastAsia" w:hAnsiTheme="minorEastAsia" w:eastAsiaTheme="minorEastAsia"/>
              </w:rPr>
            </w:pPr>
          </w:p>
          <w:p>
            <w:pPr>
              <w:pStyle w:val="0"/>
              <w:spacing w:line="270" w:lineRule="exact"/>
              <w:rPr>
                <w:rFonts w:hint="default" w:asciiTheme="minorEastAsia" w:hAnsiTheme="minorEastAsia" w:eastAsiaTheme="minorEastAsia"/>
              </w:rPr>
            </w:pPr>
          </w:p>
        </w:tc>
        <w:tc>
          <w:tcPr>
            <w:tcW w:w="43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270" w:lineRule="exact"/>
              <w:jc w:val="center"/>
              <w:rPr>
                <w:rFonts w:hint="default" w:asciiTheme="minorEastAsia" w:hAnsiTheme="minorEastAsia" w:eastAsiaTheme="minorEastAsia"/>
                <w:sz w:val="22"/>
              </w:rPr>
            </w:pPr>
          </w:p>
        </w:tc>
      </w:tr>
      <w:tr>
        <w:trPr>
          <w:trHeight w:val="260" w:hRule="atLeast"/>
        </w:trPr>
        <w:tc>
          <w:tcPr>
            <w:tcW w:w="4282"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shd w:val="pct5" w:color="auto" w:fill="auto"/>
            <w:tcMar>
              <w:left w:w="57" w:type="dxa"/>
              <w:right w:w="57" w:type="dxa"/>
            </w:tcMar>
            <w:vAlign w:val="center"/>
          </w:tcPr>
          <w:p>
            <w:pPr>
              <w:pStyle w:val="0"/>
              <w:spacing w:line="260" w:lineRule="exact"/>
              <w:jc w:val="left"/>
              <w:rPr>
                <w:rFonts w:hint="default" w:ascii="ＭＳ Ｐゴシック" w:hAnsi="ＭＳ Ｐゴシック" w:eastAsia="ＭＳ Ｐゴシック"/>
                <w:color w:val="000000" w:themeColor="text1"/>
                <w:spacing w:val="-2"/>
              </w:rPr>
            </w:pPr>
            <w:r>
              <w:rPr>
                <w:rFonts w:hint="eastAsia" w:asciiTheme="majorEastAsia" w:hAnsiTheme="majorEastAsia" w:eastAsiaTheme="majorEastAsia"/>
                <w:b w:val="1"/>
                <w:color w:val="000000" w:themeColor="text1"/>
              </w:rPr>
              <w:t>┌</w:t>
            </w:r>
            <w:r>
              <w:rPr>
                <w:rFonts w:hint="eastAsia" w:ascii="ＭＳ Ｐゴシック" w:hAnsi="ＭＳ Ｐゴシック" w:eastAsia="ＭＳ Ｐゴシック"/>
                <w:color w:val="000000" w:themeColor="text1"/>
                <w:spacing w:val="-2"/>
                <w:w w:val="94"/>
              </w:rPr>
              <w:t>該当する種別の□を■に又は</w:t>
            </w:r>
            <w:r>
              <w:rPr>
                <w:rFonts w:hint="eastAsia" w:ascii="ＭＳ Ｐゴシック" w:hAnsi="ＭＳ Ｐゴシック" w:eastAsia="ＭＳ Ｐゴシック"/>
                <w:color w:val="000000" w:themeColor="text1"/>
                <w:spacing w:val="-8"/>
                <w:w w:val="94"/>
              </w:rPr>
              <w:t>チェック</w:t>
            </w:r>
            <w:r>
              <w:rPr>
                <w:rFonts w:hint="eastAsia" w:ascii="ＭＳ Ｐゴシック" w:hAnsi="ＭＳ Ｐゴシック" w:eastAsia="ＭＳ Ｐゴシック"/>
                <w:color w:val="000000" w:themeColor="text1"/>
                <w:spacing w:val="-2"/>
                <w:w w:val="94"/>
              </w:rPr>
              <w:t>を入れてください。</w:t>
            </w:r>
          </w:p>
          <w:p>
            <w:pPr>
              <w:pStyle w:val="0"/>
              <w:spacing w:line="140" w:lineRule="exact"/>
              <w:jc w:val="left"/>
              <w:rPr>
                <w:rFonts w:hint="eastAsia"/>
              </w:rPr>
            </w:pPr>
            <w:r>
              <w:rPr>
                <w:rFonts w:hint="eastAsia" w:asciiTheme="majorEastAsia" w:hAnsiTheme="majorEastAsia" w:eastAsiaTheme="majorEastAsia"/>
                <w:color w:val="000000" w:themeColor="text1"/>
              </w:rPr>
              <w:t>　</w:t>
            </w:r>
          </w:p>
        </w:tc>
        <w:tc>
          <w:tcPr>
            <w:tcW w:w="5724" w:type="dxa"/>
            <w:gridSpan w:val="5"/>
            <w:tcBorders>
              <w:top w:val="single" w:color="auto" w:sz="8" w:space="0"/>
              <w:left w:val="none" w:color="auto" w:sz="0" w:space="0"/>
              <w:bottom w:val="dotted" w:color="auto" w:sz="4" w:space="0"/>
              <w:right w:val="single" w:color="auto" w:sz="8" w:space="0"/>
              <w:tl2br w:val="none" w:color="auto" w:sz="0" w:space="0"/>
              <w:tr2bl w:val="none" w:color="auto" w:sz="0" w:space="0"/>
            </w:tcBorders>
            <w:tcMar>
              <w:left w:w="57" w:type="dxa"/>
              <w:right w:w="57" w:type="dxa"/>
            </w:tcMar>
            <w:vAlign w:val="center"/>
          </w:tcPr>
          <w:p>
            <w:pPr>
              <w:pStyle w:val="0"/>
              <w:spacing w:line="260" w:lineRule="exact"/>
              <w:jc w:val="left"/>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点検する項目：</w:t>
            </w:r>
            <w:r>
              <w:rPr>
                <w:rFonts w:hint="eastAsia" w:ascii="ＭＳ Ｐゴシック" w:hAnsi="ＭＳ Ｐゴシック" w:eastAsia="ＭＳ Ｐゴシック"/>
                <w:color w:val="000000" w:themeColor="text1"/>
              </w:rPr>
              <w:t xml:space="preserve"> </w:t>
            </w:r>
            <w:r>
              <w:rPr>
                <w:rFonts w:hint="eastAsia" w:ascii="ＭＳ Ｐゴシック" w:hAnsi="ＭＳ Ｐゴシック" w:eastAsia="ＭＳ Ｐゴシック"/>
                <w:color w:val="000000" w:themeColor="text1"/>
                <w:spacing w:val="-2"/>
              </w:rPr>
              <w:t>【共通】と記載された項目</w:t>
            </w:r>
            <w:r>
              <w:rPr>
                <w:rFonts w:hint="eastAsia" w:ascii="ＭＳ Ｐゴシック" w:hAnsi="ＭＳ Ｐゴシック" w:eastAsia="ＭＳ Ｐゴシック"/>
                <w:b w:val="1"/>
                <w:color w:val="000000" w:themeColor="text1"/>
                <w:spacing w:val="-2"/>
              </w:rPr>
              <w:t>＋</w:t>
            </w:r>
            <w:r>
              <w:rPr>
                <w:rFonts w:hint="eastAsia" w:ascii="ＭＳ Ｐゴシック" w:hAnsi="ＭＳ Ｐゴシック" w:eastAsia="ＭＳ Ｐゴシック"/>
                <w:color w:val="000000" w:themeColor="text1"/>
                <w:spacing w:val="-2"/>
              </w:rPr>
              <w:t>下記の</w:t>
            </w:r>
            <w:r>
              <w:rPr>
                <w:rFonts w:hint="eastAsia" w:ascii="ＭＳ Ｐゴシック" w:hAnsi="ＭＳ Ｐゴシック" w:eastAsia="ＭＳ Ｐゴシック"/>
                <w:color w:val="000000" w:themeColor="text1"/>
              </w:rPr>
              <w:t>【相当】</w:t>
            </w:r>
            <w:r>
              <w:rPr>
                <w:rFonts w:hint="eastAsia" w:asciiTheme="majorEastAsia" w:hAnsiTheme="majorEastAsia" w:eastAsiaTheme="majorEastAsia"/>
                <w:color w:val="000000" w:themeColor="text1"/>
              </w:rPr>
              <w:t>又は</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A</w:t>
            </w:r>
            <w:r>
              <w:rPr>
                <w:rFonts w:hint="eastAsia" w:ascii="ＭＳ Ｐゴシック" w:hAnsi="ＭＳ Ｐゴシック" w:eastAsia="ＭＳ Ｐゴシック"/>
                <w:color w:val="000000" w:themeColor="text1"/>
              </w:rPr>
              <w:t>】の</w:t>
            </w:r>
            <w:r>
              <w:rPr>
                <w:rFonts w:hint="eastAsia" w:ascii="ＭＳ Ｐゴシック" w:hAnsi="ＭＳ Ｐゴシック" w:eastAsia="ＭＳ Ｐゴシック"/>
                <w:color w:val="000000" w:themeColor="text1"/>
                <w:spacing w:val="-2"/>
              </w:rPr>
              <w:t>項目</w:t>
            </w:r>
          </w:p>
        </w:tc>
      </w:tr>
      <w:tr>
        <w:trPr>
          <w:trHeight w:val="1040" w:hRule="atLeast"/>
        </w:trPr>
        <w:tc>
          <w:tcPr>
            <w:tcW w:w="4282" w:type="dxa"/>
            <w:gridSpan w:val="2"/>
            <w:vMerge w:val="continue"/>
            <w:tcBorders>
              <w:top w:val="none" w:color="auto" w:sz="0" w:space="0"/>
              <w:left w:val="single" w:color="auto" w:sz="8" w:space="0"/>
              <w:bottom w:val="double" w:color="auto" w:sz="4" w:space="0"/>
              <w:right w:val="none" w:color="auto" w:sz="0" w:space="0"/>
              <w:tl2br w:val="none" w:color="auto" w:sz="0" w:space="0"/>
              <w:tr2bl w:val="none" w:color="auto" w:sz="0" w:space="0"/>
            </w:tcBorders>
            <w:shd w:val="pct5" w:color="auto" w:fill="auto"/>
            <w:tcMar>
              <w:left w:w="57" w:type="dxa"/>
              <w:right w:w="57" w:type="dxa"/>
            </w:tcMar>
            <w:vAlign w:val="center"/>
          </w:tcPr>
          <w:p>
            <w:pPr>
              <w:pStyle w:val="0"/>
              <w:rPr>
                <w:rFonts w:hint="eastAsia"/>
              </w:rPr>
            </w:pPr>
          </w:p>
        </w:tc>
        <w:tc>
          <w:tcPr>
            <w:tcW w:w="5724" w:type="dxa"/>
            <w:gridSpan w:val="5"/>
            <w:tcBorders>
              <w:top w:val="dotted" w:color="auto" w:sz="4" w:space="0"/>
              <w:left w:val="none" w:color="auto" w:sz="0" w:space="0"/>
              <w:bottom w:val="double" w:color="auto" w:sz="4" w:space="0"/>
              <w:right w:val="single" w:color="auto" w:sz="8" w:space="0"/>
              <w:tl2br w:val="none" w:color="auto" w:sz="0" w:space="0"/>
              <w:tr2bl w:val="none" w:color="auto" w:sz="0" w:space="0"/>
            </w:tcBorders>
            <w:tcMar>
              <w:left w:w="57" w:type="dxa"/>
              <w:right w:w="57" w:type="dxa"/>
            </w:tcMar>
            <w:vAlign w:val="center"/>
          </w:tcPr>
          <w:p>
            <w:pPr>
              <w:pStyle w:val="0"/>
              <w:spacing w:line="260" w:lineRule="exact"/>
              <w:jc w:val="lef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w:t>
            </w:r>
            <w:r>
              <w:rPr>
                <w:rFonts w:hint="eastAsia" w:ascii="ＭＳ Ｐゴシック" w:hAnsi="ＭＳ Ｐゴシック" w:eastAsia="ＭＳ Ｐゴシック"/>
                <w:color w:val="000000" w:themeColor="text1"/>
                <w:spacing w:val="-2"/>
              </w:rPr>
              <w:t>【共通】</w:t>
            </w:r>
            <w:r>
              <w:rPr>
                <w:rFonts w:hint="eastAsia" w:asciiTheme="minorEastAsia" w:hAnsiTheme="minorEastAsia" w:eastAsiaTheme="minorEastAsia"/>
                <w:color w:val="000000" w:themeColor="text1"/>
                <w:spacing w:val="-2"/>
              </w:rPr>
              <w:t>は、訪問介護と共通する点検項目</w:t>
            </w:r>
          </w:p>
          <w:p>
            <w:pPr>
              <w:pStyle w:val="0"/>
              <w:spacing w:line="260" w:lineRule="exact"/>
              <w:jc w:val="left"/>
              <w:rPr>
                <w:rFonts w:hint="default" w:asciiTheme="minorEastAsia" w:hAnsiTheme="minorEastAsia" w:eastAsiaTheme="minorEastAsia"/>
                <w:color w:val="000000" w:themeColor="text1"/>
                <w:spacing w:val="-2"/>
              </w:rPr>
            </w:pPr>
            <w:r>
              <w:rPr>
                <w:rFonts w:hint="eastAsia" w:asciiTheme="minorEastAsia" w:hAnsiTheme="minorEastAsia" w:eastAsiaTheme="minorEastAsia"/>
                <w:color w:val="000000" w:themeColor="text1"/>
                <w:spacing w:val="-2"/>
              </w:rPr>
              <w:t>・</w:t>
            </w:r>
            <w:r>
              <w:rPr>
                <w:rFonts w:hint="eastAsia" w:ascii="ＭＳ Ｐゴシック" w:hAnsi="ＭＳ Ｐゴシック" w:eastAsia="ＭＳ Ｐゴシック"/>
                <w:color w:val="000000" w:themeColor="text1"/>
                <w:spacing w:val="-2"/>
              </w:rPr>
              <w:t>【訪介】</w:t>
            </w:r>
            <w:r>
              <w:rPr>
                <w:rFonts w:hint="eastAsia" w:asciiTheme="minorEastAsia" w:hAnsiTheme="minorEastAsia" w:eastAsiaTheme="minorEastAsia"/>
                <w:color w:val="000000" w:themeColor="text1"/>
                <w:spacing w:val="-2"/>
              </w:rPr>
              <w:t>は、訪問介護の点検項目</w:t>
            </w:r>
          </w:p>
          <w:p>
            <w:pPr>
              <w:pStyle w:val="0"/>
              <w:spacing w:line="260" w:lineRule="exact"/>
              <w:jc w:val="left"/>
              <w:rPr>
                <w:rFonts w:hint="default" w:ascii="ＭＳ Ｐゴシック" w:hAnsi="ＭＳ Ｐゴシック" w:eastAsia="ＭＳ Ｐゴシック"/>
                <w:color w:val="000000" w:themeColor="text1"/>
              </w:rPr>
            </w:pPr>
            <w:r>
              <w:rPr>
                <w:rFonts w:hint="eastAsia" w:asciiTheme="minorEastAsia" w:hAnsiTheme="minorEastAsia" w:eastAsiaTheme="minorEastAsia"/>
                <w:color w:val="000000" w:themeColor="text1"/>
                <w:spacing w:val="-2"/>
              </w:rPr>
              <w:t>・</w:t>
            </w:r>
            <w:r>
              <w:rPr>
                <w:rFonts w:hint="eastAsia" w:ascii="ＭＳ Ｐゴシック" w:hAnsi="ＭＳ Ｐゴシック" w:eastAsia="ＭＳ Ｐゴシック"/>
                <w:color w:val="000000" w:themeColor="text1"/>
                <w:spacing w:val="-2"/>
              </w:rPr>
              <w:t>【共通】【訪介】</w:t>
            </w:r>
            <w:r>
              <w:rPr>
                <w:rFonts w:hint="eastAsia" w:asciiTheme="minorEastAsia" w:hAnsiTheme="minorEastAsia" w:eastAsiaTheme="minorEastAsia"/>
                <w:color w:val="000000" w:themeColor="text1"/>
                <w:spacing w:val="-2"/>
              </w:rPr>
              <w:t>の点検項目での留意事項等の詳細は、埼玉県が作成した「訪問介護」の自主点検表で確認してください。</w:t>
            </w:r>
          </w:p>
        </w:tc>
      </w:tr>
      <w:tr>
        <w:trPr/>
        <w:tc>
          <w:tcPr>
            <w:tcW w:w="4282" w:type="dxa"/>
            <w:gridSpan w:val="2"/>
            <w:tcBorders>
              <w:top w:val="none" w:color="auto" w:sz="0" w:space="0"/>
              <w:left w:val="single" w:color="auto" w:sz="8" w:space="0"/>
              <w:bottom w:val="single" w:color="auto" w:sz="8" w:space="0"/>
              <w:right w:val="none" w:color="auto" w:sz="0"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 xml:space="preserve"> </w:t>
            </w:r>
            <w:r>
              <w:rPr>
                <w:rFonts w:hint="eastAsia" w:asciiTheme="minorEastAsia" w:hAnsiTheme="minorEastAsia" w:eastAsiaTheme="minorEastAsia"/>
                <w:color w:val="000000" w:themeColor="text1"/>
              </w:rPr>
              <w:t>①</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ajorEastAsia" w:hAnsiTheme="majorEastAsia" w:eastAsiaTheme="majorEastAsia"/>
                <w:color w:val="000000" w:themeColor="text1"/>
              </w:rPr>
              <w:t>サービス</w:t>
            </w:r>
          </w:p>
          <w:p>
            <w:pPr>
              <w:pStyle w:val="0"/>
              <w:autoSpaceDE w:val="0"/>
              <w:autoSpaceDN w:val="0"/>
              <w:spacing w:line="240" w:lineRule="exact"/>
              <w:ind w:left="359" w:hanging="359" w:hangingChars="200"/>
              <w:rPr>
                <w:rFonts w:hint="default" w:asciiTheme="minorEastAsia" w:hAnsiTheme="minorEastAsia" w:eastAsiaTheme="min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 xml:space="preserve"> </w:t>
            </w:r>
            <w:r>
              <w:rPr>
                <w:rFonts w:hint="eastAsia" w:asciiTheme="minorEastAsia" w:hAnsiTheme="minorEastAsia" w:eastAsiaTheme="minorEastAsia"/>
                <w:color w:val="000000" w:themeColor="text1"/>
              </w:rPr>
              <w:t>②</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指定</w:t>
            </w:r>
            <w:r>
              <w:rPr>
                <w:rFonts w:hint="eastAsia" w:asciiTheme="majorEastAsia" w:hAnsiTheme="majorEastAsia" w:eastAsiaTheme="majorEastAsia"/>
                <w:color w:val="000000" w:themeColor="text1"/>
              </w:rPr>
              <w:t>訪問型サービス</w:t>
            </w:r>
            <w:r>
              <w:rPr>
                <w:rFonts w:hint="eastAsia" w:asciiTheme="majorEastAsia" w:hAnsiTheme="majorEastAsia" w:eastAsiaTheme="majorEastAsia"/>
                <w:color w:val="000000" w:themeColor="text1"/>
              </w:rPr>
              <w:t>A</w:t>
            </w:r>
            <w:r>
              <w:rPr>
                <w:rFonts w:hint="eastAsia" w:asciiTheme="minorEastAsia" w:hAnsiTheme="minorEastAsia" w:eastAsiaTheme="minorEastAsia"/>
                <w:color w:val="000000" w:themeColor="text1"/>
              </w:rPr>
              <w:t>（旧介護予防訪問介護の</w:t>
            </w:r>
          </w:p>
          <w:p>
            <w:pPr>
              <w:pStyle w:val="0"/>
              <w:autoSpaceDE w:val="0"/>
              <w:autoSpaceDN w:val="0"/>
              <w:spacing w:line="240" w:lineRule="exact"/>
              <w:ind w:left="359" w:hanging="359" w:hangingChars="200"/>
              <w:rPr>
                <w:rFonts w:hint="eastAsia"/>
              </w:rPr>
            </w:pPr>
            <w:r>
              <w:rPr>
                <w:rFonts w:hint="eastAsia" w:asciiTheme="minorEastAsia" w:hAnsiTheme="minorEastAsia" w:eastAsiaTheme="minorEastAsia"/>
                <w:color w:val="000000" w:themeColor="text1"/>
              </w:rPr>
              <w:t>　　　基準を緩和した基準に従った訪問サービス）</w:t>
            </w:r>
          </w:p>
        </w:tc>
        <w:tc>
          <w:tcPr>
            <w:tcW w:w="5724" w:type="dxa"/>
            <w:gridSpan w:val="5"/>
            <w:tcBorders>
              <w:top w:val="double" w:color="auto" w:sz="4" w:space="0"/>
              <w:left w:val="none" w:color="auto" w:sz="0"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autoSpaceDE w:val="0"/>
              <w:autoSpaceDN w:val="0"/>
              <w:spacing w:line="240" w:lineRule="exact"/>
              <w:ind w:left="180" w:hanging="180" w:hangingChars="100"/>
              <w:rPr>
                <w:rFonts w:hint="default" w:asciiTheme="minorEastAsia" w:hAnsiTheme="minorEastAsia" w:eastAsiaTheme="minorEastAsia"/>
                <w:color w:val="000000" w:themeColor="text1"/>
              </w:rPr>
            </w:pPr>
            <w:r>
              <w:rPr>
                <w:rFonts w:hint="eastAsia" w:ascii="ＭＳ Ｐゴシック" w:hAnsi="ＭＳ Ｐゴシック" w:eastAsia="ＭＳ Ｐゴシック"/>
                <w:color w:val="000000" w:themeColor="text1"/>
              </w:rPr>
              <w:t>　【相当】</w:t>
            </w:r>
            <w:r>
              <w:rPr>
                <w:rFonts w:hint="eastAsia" w:asciiTheme="minorEastAsia" w:hAnsiTheme="minorEastAsia" w:eastAsiaTheme="minorEastAsia"/>
                <w:color w:val="000000" w:themeColor="text1"/>
              </w:rPr>
              <w:t>（左記の①）、</w:t>
            </w:r>
            <w:r>
              <w:rPr>
                <w:rFonts w:hint="eastAsia" w:ascii="ＭＳ Ｐゴシック" w:hAnsi="ＭＳ Ｐゴシック" w:eastAsia="ＭＳ Ｐゴシック"/>
                <w:color w:val="000000" w:themeColor="text1"/>
              </w:rPr>
              <w:t>【</w:t>
            </w:r>
            <w:r>
              <w:rPr>
                <w:rFonts w:hint="eastAsia" w:ascii="ＭＳ Ｐゴシック" w:hAnsi="ＭＳ Ｐゴシック" w:eastAsia="ＭＳ Ｐゴシック"/>
                <w:color w:val="000000" w:themeColor="text1"/>
              </w:rPr>
              <w:t>A</w:t>
            </w:r>
            <w:r>
              <w:rPr>
                <w:rFonts w:hint="eastAsia" w:ascii="ＭＳ Ｐゴシック" w:hAnsi="ＭＳ Ｐゴシック" w:eastAsia="ＭＳ Ｐゴシック"/>
                <w:color w:val="000000" w:themeColor="text1"/>
              </w:rPr>
              <w:t>】</w:t>
            </w:r>
            <w:r>
              <w:rPr>
                <w:rFonts w:hint="eastAsia" w:asciiTheme="minorEastAsia" w:hAnsiTheme="minorEastAsia" w:eastAsiaTheme="minorEastAsia"/>
                <w:color w:val="000000" w:themeColor="text1"/>
              </w:rPr>
              <w:t>（左記の②）と記載された項目</w:t>
            </w:r>
          </w:p>
        </w:tc>
      </w:tr>
    </w:tbl>
    <w:p>
      <w:pPr>
        <w:pStyle w:val="0"/>
        <w:spacing w:line="280" w:lineRule="exact"/>
        <w:rPr>
          <w:rFonts w:hint="default" w:asciiTheme="minorEastAsia" w:hAnsiTheme="minorEastAsia" w:eastAsiaTheme="minorEastAsia"/>
        </w:rPr>
      </w:pP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3"/>
        <w:gridCol w:w="5217"/>
        <w:gridCol w:w="25"/>
        <w:gridCol w:w="851"/>
        <w:gridCol w:w="8"/>
        <w:gridCol w:w="2831"/>
      </w:tblGrid>
      <w:tr>
        <w:trPr/>
        <w:tc>
          <w:tcPr>
            <w:tcW w:w="1133"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点検項目</w:t>
            </w:r>
          </w:p>
        </w:tc>
        <w:tc>
          <w:tcPr>
            <w:tcW w:w="5242"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確認事項</w:t>
            </w:r>
          </w:p>
        </w:tc>
        <w:tc>
          <w:tcPr>
            <w:tcW w:w="851"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rPr>
            </w:pPr>
            <w:r>
              <w:rPr>
                <w:rFonts w:hint="eastAsia" w:asciiTheme="minorEastAsia" w:hAnsiTheme="minorEastAsia" w:eastAsiaTheme="minorEastAsia"/>
                <w:b w:val="1"/>
              </w:rPr>
              <w:t>点検結果</w:t>
            </w:r>
          </w:p>
        </w:tc>
        <w:tc>
          <w:tcPr>
            <w:tcW w:w="2839"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shd w:val="pct10" w:color="auto" w:fill="auto"/>
            <w:tcMar>
              <w:top w:w="170" w:type="dxa"/>
              <w:bottom w:w="170" w:type="dxa"/>
            </w:tcMar>
            <w:vAlign w:val="center"/>
          </w:tcPr>
          <w:p>
            <w:pPr>
              <w:pStyle w:val="0"/>
              <w:autoSpaceDE w:val="0"/>
              <w:autoSpaceDN w:val="0"/>
              <w:spacing w:line="260" w:lineRule="exact"/>
              <w:jc w:val="center"/>
              <w:rPr>
                <w:rFonts w:hint="default" w:asciiTheme="minorEastAsia" w:hAnsiTheme="minorEastAsia" w:eastAsiaTheme="minorEastAsia"/>
                <w:b w:val="1"/>
                <w:spacing w:val="-4"/>
              </w:rPr>
            </w:pPr>
            <w:r>
              <w:rPr>
                <w:rFonts w:hint="eastAsia" w:asciiTheme="minorEastAsia" w:hAnsiTheme="minorEastAsia" w:eastAsiaTheme="minorEastAsia"/>
                <w:b w:val="1"/>
                <w:spacing w:val="-4"/>
              </w:rPr>
              <w:t>不適合の場合：その状況・改善方法</w:t>
            </w:r>
          </w:p>
        </w:tc>
      </w:tr>
      <w:tr>
        <w:trPr/>
        <w:tc>
          <w:tcPr>
            <w:tcW w:w="10065" w:type="dxa"/>
            <w:gridSpan w:val="6"/>
            <w:tcBorders>
              <w:top w:val="single" w:color="auto"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第１　一般原則・基本方針</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一般原則</w:t>
            </w:r>
          </w:p>
          <w:p>
            <w:pPr>
              <w:pStyle w:val="0"/>
              <w:autoSpaceDE w:val="0"/>
              <w:autoSpaceDN w:val="0"/>
              <w:spacing w:line="260" w:lineRule="exact"/>
              <w:jc w:val="left"/>
              <w:rPr>
                <w:rFonts w:hint="default" w:asciiTheme="minorEastAsia" w:hAnsiTheme="minorEastAsia" w:eastAsiaTheme="minorEastAsia"/>
                <w:w w:val="90"/>
              </w:rPr>
            </w:pPr>
          </w:p>
        </w:tc>
        <w:tc>
          <w:tcPr>
            <w:tcW w:w="5242"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利用者の意思及び人格を尊重して、常に利用者の立場に立ったサービスの提供に努めていますか。</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3"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2" w:type="dxa"/>
            <w:gridSpan w:val="2"/>
            <w:vMerge w:val="restart"/>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事業を運営するに当たっては、地域との結び付きを重視し、市町村</w:t>
            </w:r>
            <w:r>
              <w:rPr>
                <w:rFonts w:hint="eastAsia" w:asciiTheme="minorEastAsia" w:hAnsiTheme="minorEastAsia" w:eastAsiaTheme="minorEastAsia"/>
                <w:b w:val="1"/>
                <w:color w:val="FF0000"/>
              </w:rPr>
              <w:t>、他の第１号事業実施者</w:t>
            </w:r>
            <w:r>
              <w:rPr>
                <w:rFonts w:hint="eastAsia" w:asciiTheme="minorEastAsia" w:hAnsiTheme="minorEastAsia" w:eastAsiaTheme="minorEastAsia"/>
              </w:rPr>
              <w:t>、その他の保健医療サービス及び福祉サービスを提供する者との連携に努めていますか。</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3" w:type="dxa"/>
            <w:vMerge w:val="continue"/>
            <w:vAlign w:val="top"/>
          </w:tcPr>
          <w:p>
            <w:pPr>
              <w:pStyle w:val="0"/>
              <w:rPr>
                <w:rFonts w:hint="eastAsia"/>
              </w:rPr>
            </w:pPr>
          </w:p>
        </w:tc>
        <w:tc>
          <w:tcPr>
            <w:tcW w:w="5242" w:type="dxa"/>
            <w:gridSpan w:val="2"/>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90" w:type="dxa"/>
            <w:gridSpan w:val="3"/>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65"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2" w:type="dxa"/>
            <w:gridSpan w:val="2"/>
            <w:vMerge w:val="restart"/>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color w:val="FF0000"/>
              </w:rPr>
              <w:t>3</w:t>
            </w:r>
            <w:r>
              <w:rPr>
                <w:rFonts w:hint="default" w:asciiTheme="minorEastAsia" w:hAnsiTheme="minorEastAsia" w:eastAsiaTheme="minorEastAsia"/>
                <w:b w:val="1"/>
                <w:color w:val="FF0000"/>
              </w:rPr>
              <w:t>)</w:t>
            </w:r>
            <w:r>
              <w:rPr>
                <w:rFonts w:hint="eastAsia" w:asciiTheme="minorEastAsia" w:hAnsiTheme="minorEastAsia" w:eastAsiaTheme="minorEastAsia"/>
                <w:b w:val="1"/>
                <w:color w:val="FF0000"/>
              </w:rPr>
              <w:t>　事業実施者は、利用者の人権の擁護、虐待の防止等のため、必要な体制の整備を行うとともに、その従業者に対し、研修を実施する等の措置を講じていますか。</w:t>
            </w:r>
          </w:p>
        </w:tc>
        <w:tc>
          <w:tcPr>
            <w:tcW w:w="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300"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2" w:type="dxa"/>
            <w:gridSpan w:val="2"/>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FF0000"/>
              </w:rPr>
            </w:pPr>
          </w:p>
        </w:tc>
        <w:tc>
          <w:tcPr>
            <w:tcW w:w="3690"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538"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2" w:type="dxa"/>
            <w:gridSpan w:val="2"/>
            <w:vMerge w:val="restart"/>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asciiTheme="minorEastAsia" w:hAnsiTheme="minorEastAsia" w:eastAsiaTheme="minorEastAsia"/>
              </w:rPr>
              <w:t>　サービスを提供するにあたっては、法</w:t>
            </w:r>
            <w:r>
              <w:rPr>
                <w:rFonts w:hint="eastAsia" w:asciiTheme="minorEastAsia" w:hAnsiTheme="minorEastAsia" w:eastAsiaTheme="minorEastAsia"/>
              </w:rPr>
              <w:t>118</w:t>
            </w:r>
            <w:r>
              <w:rPr>
                <w:rFonts w:hint="eastAsia" w:asciiTheme="minorEastAsia" w:hAnsiTheme="minorEastAsia" w:eastAsiaTheme="minorEastAsia"/>
              </w:rPr>
              <w:t>条の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項に規定する介護保険等関連情報その他必要な情報を活用し、適切か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 xml:space="preserve"> </w:t>
            </w:r>
            <w:r>
              <w:rPr>
                <w:rFonts w:hint="eastAsia" w:asciiTheme="minorEastAsia" w:hAnsiTheme="minorEastAsia" w:eastAsiaTheme="minorEastAsia"/>
              </w:rPr>
              <w:t>つ有効に行うよう努めていますか。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260" w:hRule="atLeast"/>
        </w:trPr>
        <w:tc>
          <w:tcPr>
            <w:tcW w:w="1133" w:type="dxa"/>
            <w:vMerge w:val="continue"/>
            <w:vAlign w:val="top"/>
          </w:tcPr>
          <w:p>
            <w:pPr>
              <w:pStyle w:val="0"/>
              <w:rPr>
                <w:rFonts w:hint="eastAsia"/>
              </w:rPr>
            </w:pPr>
          </w:p>
        </w:tc>
        <w:tc>
          <w:tcPr>
            <w:tcW w:w="5242" w:type="dxa"/>
            <w:gridSpan w:val="2"/>
            <w:vMerge w:val="continue"/>
            <w:tcBorders>
              <w:top w:val="single" w:color="auto" w:sz="4"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90"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80"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5217" w:type="dxa"/>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default" w:asciiTheme="minorEastAsia" w:hAnsiTheme="minorEastAsia" w:eastAsiaTheme="minorEastAsia"/>
                <w:b w:val="1"/>
                <w:color w:val="FF0000"/>
              </w:rPr>
              <w:t>5)</w:t>
            </w:r>
            <w:r>
              <w:rPr>
                <w:rFonts w:hint="eastAsia" w:asciiTheme="minorEastAsia" w:hAnsiTheme="minorEastAsia" w:eastAsiaTheme="minorEastAsia"/>
                <w:b w:val="1"/>
                <w:color w:val="FF0000"/>
              </w:rPr>
              <w:t>　事業実施者は、法人となっていますか。</w:t>
            </w:r>
          </w:p>
          <w:p>
            <w:pPr>
              <w:pStyle w:val="0"/>
              <w:autoSpaceDE w:val="0"/>
              <w:autoSpaceDN w:val="0"/>
              <w:spacing w:line="260" w:lineRule="exact"/>
              <w:ind w:left="180" w:hanging="180" w:hangingChars="100"/>
              <w:rPr>
                <w:rFonts w:hint="default" w:asciiTheme="minorEastAsia" w:hAnsiTheme="minorEastAsia" w:eastAsiaTheme="minorEastAsia"/>
              </w:rPr>
            </w:pPr>
          </w:p>
        </w:tc>
        <w:tc>
          <w:tcPr>
            <w:tcW w:w="884"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1" w:type="dxa"/>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left="180" w:hanging="180" w:hangingChars="100"/>
              <w:rPr>
                <w:rFonts w:hint="default" w:asciiTheme="minorEastAsia" w:hAnsiTheme="minorEastAsia" w:eastAsiaTheme="minorEastAsia"/>
              </w:rPr>
            </w:pPr>
          </w:p>
        </w:tc>
      </w:tr>
      <w:tr>
        <w:trPr/>
        <w:tc>
          <w:tcPr>
            <w:tcW w:w="113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基本方針</w:t>
            </w:r>
          </w:p>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サービスは、その利用者が可能な限りその居宅において、要支援状態又は基準該当状態の維持若しくは改善を図り、又は要</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78"/>
              </w:rPr>
            </w:pPr>
          </w:p>
        </w:tc>
        <w:tc>
          <w:tcPr>
            <w:tcW w:w="8932"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なっていますか。</w:t>
            </w:r>
          </w:p>
        </w:tc>
      </w:tr>
      <w:tr>
        <w:trPr/>
        <w:tc>
          <w:tcPr>
            <w:tcW w:w="10065" w:type="dxa"/>
            <w:gridSpan w:val="6"/>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第２　人員基準</w:t>
            </w:r>
          </w:p>
        </w:tc>
      </w:tr>
      <w:tr>
        <w:trPr>
          <w:trHeight w:val="1341" w:hRule="atLeast"/>
        </w:trPr>
        <w:tc>
          <w:tcPr>
            <w:tcW w:w="1133"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4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40" w:lineRule="exact"/>
              <w:jc w:val="left"/>
              <w:rPr>
                <w:rFonts w:hint="default" w:asciiTheme="majorEastAsia" w:hAnsiTheme="majorEastAsia" w:eastAsiaTheme="majorEastAsia"/>
                <w:w w:val="80"/>
              </w:rPr>
            </w:pPr>
            <w:r>
              <w:rPr>
                <w:rFonts w:hint="eastAsia" w:asciiTheme="majorEastAsia" w:hAnsiTheme="majorEastAsia" w:eastAsiaTheme="majorEastAsia"/>
                <w:w w:val="80"/>
              </w:rPr>
              <w:t>みなし規定</w:t>
            </w:r>
          </w:p>
          <w:p>
            <w:pPr>
              <w:pStyle w:val="0"/>
              <w:autoSpaceDE w:val="0"/>
              <w:autoSpaceDN w:val="0"/>
              <w:spacing w:line="240" w:lineRule="exact"/>
              <w:jc w:val="left"/>
              <w:rPr>
                <w:rFonts w:hint="default" w:asciiTheme="majorEastAsia" w:hAnsiTheme="majorEastAsia" w:eastAsiaTheme="majorEastAsia"/>
              </w:rPr>
            </w:pPr>
          </w:p>
        </w:tc>
        <w:tc>
          <w:tcPr>
            <w:tcW w:w="8932" w:type="dxa"/>
            <w:gridSpan w:val="5"/>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4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指定訪問介護事業者が第１号訪問事業者（</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w w:val="90"/>
              </w:rPr>
              <w:t>サービスに限る。）の指定を併せて受け、かつ、これらの事業が同一の事業所において一体的に運営されている場合は、市の定める当該第１号訪問事業の人員に関する基準を満たすことをもって、訪問介護事業の人員に関する基準を満たしているものとみなすことができる。</w:t>
            </w:r>
          </w:p>
          <w:p>
            <w:pPr>
              <w:pStyle w:val="0"/>
              <w:autoSpaceDE w:val="0"/>
              <w:autoSpaceDN w:val="0"/>
              <w:spacing w:line="24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指定</w:t>
            </w:r>
            <w:r>
              <w:rPr>
                <w:rFonts w:hint="eastAsia" w:asciiTheme="minorEastAsia" w:hAnsiTheme="minorEastAsia" w:eastAsiaTheme="minorEastAsia"/>
                <w:spacing w:val="-2"/>
                <w:w w:val="90"/>
              </w:rPr>
              <w:t>訪問型サービス</w:t>
            </w:r>
            <w:r>
              <w:rPr>
                <w:rFonts w:hint="eastAsia" w:asciiTheme="minorEastAsia" w:hAnsiTheme="minorEastAsia" w:eastAsiaTheme="minorEastAsia"/>
                <w:spacing w:val="-2"/>
                <w:w w:val="90"/>
              </w:rPr>
              <w:t>A</w:t>
            </w:r>
            <w:r>
              <w:rPr>
                <w:rFonts w:hint="eastAsia" w:asciiTheme="minorEastAsia" w:hAnsiTheme="minorEastAsia" w:eastAsiaTheme="minorEastAsia"/>
                <w:spacing w:val="-2"/>
                <w:w w:val="90"/>
              </w:rPr>
              <w:t>事業者が指定訪問介護事業者又は</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spacing w:val="-2"/>
                <w:w w:val="90"/>
              </w:rPr>
              <w:t>サービス事業者の指定を併せて受け、かつ、これらの事業が同一の事業所において一体的に運営されている場合は、指定訪問介護事業又は</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spacing w:val="-2"/>
                <w:w w:val="90"/>
              </w:rPr>
              <w:t>サービスの人員に関する基準を満たすことをもって、指定訪問型サービス</w:t>
            </w:r>
            <w:r>
              <w:rPr>
                <w:rFonts w:hint="eastAsia" w:asciiTheme="minorEastAsia" w:hAnsiTheme="minorEastAsia" w:eastAsiaTheme="minorEastAsia"/>
                <w:spacing w:val="-2"/>
                <w:w w:val="90"/>
              </w:rPr>
              <w:t>A</w:t>
            </w:r>
            <w:r>
              <w:rPr>
                <w:rFonts w:hint="eastAsia" w:asciiTheme="minorEastAsia" w:hAnsiTheme="minorEastAsia" w:eastAsiaTheme="minorEastAsia"/>
                <w:spacing w:val="-2"/>
                <w:w w:val="90"/>
              </w:rPr>
              <w:t>事業の人員に関する基準を満たしているものとみなすことができる。</w:t>
            </w:r>
          </w:p>
          <w:p>
            <w:pPr>
              <w:pStyle w:val="0"/>
              <w:autoSpaceDE w:val="0"/>
              <w:autoSpaceDN w:val="0"/>
              <w:spacing w:line="240" w:lineRule="exact"/>
              <w:ind w:left="159" w:hanging="159" w:hangingChars="100"/>
              <w:rPr>
                <w:rFonts w:hint="default" w:asciiTheme="minorEastAsia" w:hAnsiTheme="minorEastAsia" w:eastAsiaTheme="minorEastAsia"/>
              </w:rPr>
            </w:pPr>
            <w:r>
              <w:rPr>
                <w:rFonts w:hint="eastAsia" w:asciiTheme="minorEastAsia" w:hAnsiTheme="minorEastAsia" w:eastAsiaTheme="minorEastAsia"/>
                <w:w w:val="90"/>
                <w:kern w:val="0"/>
              </w:rPr>
              <w:t>※　</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w w:val="90"/>
                <w:kern w:val="0"/>
              </w:rPr>
              <w:t>サービス事業者についても、旧介護予防訪問介護に係る基準で、同様のみなし規定がある。</w:t>
            </w:r>
          </w:p>
        </w:tc>
      </w:tr>
      <w:tr>
        <w:trPr>
          <w:trHeight w:val="523" w:hRule="atLeast"/>
        </w:trPr>
        <w:tc>
          <w:tcPr>
            <w:tcW w:w="1133"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訪問介護員等の員数</w:t>
            </w:r>
          </w:p>
        </w:tc>
        <w:tc>
          <w:tcPr>
            <w:tcW w:w="5242"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jc w:val="left"/>
              <w:rPr>
                <w:rFonts w:hint="default" w:asciiTheme="minorEastAsia" w:hAnsiTheme="minorEastAsia" w:eastAsiaTheme="minorEastAsia"/>
              </w:rPr>
            </w:pPr>
            <w:r>
              <w:rPr>
                <w:rFonts w:hint="eastAsia" w:asciiTheme="majorEastAsia" w:hAnsiTheme="majorEastAsia" w:eastAsiaTheme="majorEastAsia"/>
                <w:w w:val="90"/>
              </w:rPr>
              <w:t>【訪介・相当】</w:t>
            </w:r>
            <w:r>
              <w:rPr>
                <w:rFonts w:hint="eastAsia" w:asciiTheme="minorEastAsia" w:hAnsiTheme="minorEastAsia" w:eastAsiaTheme="minorEastAsia"/>
              </w:rPr>
              <w:t>　事業所ごとに置くべき訪問介護員等の員数は、常勤換算方法で２．５人以上配置していますか。</w:t>
            </w:r>
          </w:p>
        </w:tc>
        <w:tc>
          <w:tcPr>
            <w:tcW w:w="851" w:type="dxa"/>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3"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jc w:val="left"/>
              <w:rPr>
                <w:rFonts w:hint="default" w:asciiTheme="minorEastAsia" w:hAnsiTheme="minorEastAsia" w:eastAsiaTheme="minorEastAsia"/>
              </w:rPr>
            </w:pP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r>
              <w:rPr>
                <w:rFonts w:hint="eastAsia" w:asciiTheme="minorEastAsia" w:hAnsiTheme="minorEastAsia" w:eastAsiaTheme="minorEastAsia"/>
              </w:rPr>
              <w:t>　事業所ごとに置くべき訪問介護員等の員数は、サービスを適切に行うために必要と認められる数を配置していますか。</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63"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訪問介護員等の要件（次のいずれかに該当する者）</w:t>
            </w:r>
          </w:p>
          <w:tbl>
            <w:tblPr>
              <w:tblStyle w:val="29"/>
              <w:tblW w:w="0" w:type="auto"/>
              <w:tblInd w:w="364" w:type="dxa"/>
              <w:tblLayout w:type="fixed"/>
              <w:tblLook w:firstRow="1" w:lastRow="0" w:firstColumn="1" w:lastColumn="0" w:noHBand="0" w:noVBand="1" w:val="04A0"/>
            </w:tblPr>
            <w:tblGrid>
              <w:gridCol w:w="1134"/>
              <w:gridCol w:w="7229"/>
            </w:tblGrid>
            <w:tr>
              <w:trPr/>
              <w:tc>
                <w:tcPr>
                  <w:tcW w:w="113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ajorEastAsia" w:hAnsiTheme="majorEastAsia" w:eastAsiaTheme="majorEastAsia"/>
                      <w:w w:val="90"/>
                    </w:rPr>
                    <w:t>【訪介・相当】</w:t>
                  </w:r>
                </w:p>
              </w:tc>
              <w:tc>
                <w:tcPr>
                  <w:tcW w:w="722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①介護福祉士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②看護師等（保健師、看護師、准看護師）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③実務者研修修了者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④介護職員初任者研修課程を修了した者</w:t>
                  </w:r>
                </w:p>
                <w:p>
                  <w:pPr>
                    <w:pStyle w:val="0"/>
                    <w:autoSpaceDE w:val="0"/>
                    <w:autoSpaceDN w:val="0"/>
                    <w:spacing w:line="2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w:t>
                  </w:r>
                  <w:r>
                    <w:rPr>
                      <w:rFonts w:hint="eastAsia" w:asciiTheme="minorEastAsia" w:hAnsiTheme="minorEastAsia" w:eastAsiaTheme="minorEastAsia"/>
                      <w:w w:val="90"/>
                    </w:rPr>
                    <w:t>（同様の旧研修課程（介護職員基礎研修課程、訪問介護に関する１級課程・２級課程）を修了</w:t>
                  </w:r>
                </w:p>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している者は、介護職員初任者研修課程の修了の要件を満たしているものとして取扱う。）</w:t>
                  </w:r>
                </w:p>
                <w:p>
                  <w:pPr>
                    <w:pStyle w:val="0"/>
                    <w:spacing w:line="260" w:lineRule="exact"/>
                    <w:rPr>
                      <w:rFonts w:hint="default" w:asciiTheme="minorEastAsia" w:hAnsiTheme="minorEastAsia" w:eastAsiaTheme="minorEastAsia"/>
                    </w:rPr>
                  </w:pPr>
                  <w:r>
                    <w:rPr>
                      <w:rFonts w:hint="eastAsia" w:asciiTheme="majorEastAsia" w:hAnsiTheme="majorEastAsia" w:eastAsiaTheme="majorEastAsia"/>
                    </w:rPr>
                    <w:t>　</w:t>
                  </w:r>
                  <w:r>
                    <w:rPr>
                      <w:rFonts w:hint="eastAsia" w:asciiTheme="minorEastAsia" w:hAnsiTheme="minorEastAsia" w:eastAsiaTheme="minorEastAsia"/>
                    </w:rPr>
                    <w:t>⑤生活援助従事者研修課程を修了した者（生活援助のサービスのみに従事可能）</w:t>
                  </w:r>
                </w:p>
              </w:tc>
            </w:tr>
            <w:tr>
              <w:trPr/>
              <w:tc>
                <w:tcPr>
                  <w:tcW w:w="113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p>
              </w:tc>
              <w:tc>
                <w:tcPr>
                  <w:tcW w:w="722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spacing w:line="260" w:lineRule="exact"/>
                    <w:rPr>
                      <w:rFonts w:hint="default"/>
                    </w:rPr>
                  </w:pPr>
                  <w:r>
                    <w:rPr>
                      <w:rFonts w:hint="eastAsia"/>
                    </w:rPr>
                    <w:t>　上記①～⑤</w:t>
                  </w:r>
                </w:p>
                <w:p>
                  <w:pPr>
                    <w:pStyle w:val="0"/>
                    <w:spacing w:line="260" w:lineRule="exact"/>
                    <w:rPr>
                      <w:rFonts w:hint="default"/>
                    </w:rPr>
                  </w:pPr>
                  <w:r>
                    <w:rPr>
                      <w:rFonts w:hint="eastAsia"/>
                    </w:rPr>
                    <w:t>　⑥認定訪問介護員</w:t>
                  </w:r>
                  <w:r>
                    <w:rPr>
                      <w:rFonts w:hint="eastAsia"/>
                      <w:w w:val="90"/>
                    </w:rPr>
                    <w:t>（朝霞市・志木市・新座市</w:t>
                  </w:r>
                  <w:r>
                    <w:rPr>
                      <w:rFonts w:hint="eastAsia"/>
                      <w:w w:val="90"/>
                    </w:rPr>
                    <w:t xml:space="preserve"> </w:t>
                  </w:r>
                  <w:r>
                    <w:rPr>
                      <w:rFonts w:hint="eastAsia"/>
                      <w:w w:val="90"/>
                    </w:rPr>
                    <w:t>認定訪問介護員合同養成研修を修了した者）</w:t>
                  </w:r>
                </w:p>
              </w:tc>
            </w:tr>
          </w:tbl>
          <w:p>
            <w:pPr>
              <w:pStyle w:val="0"/>
              <w:autoSpaceDE w:val="0"/>
              <w:autoSpaceDN w:val="0"/>
              <w:spacing w:line="120" w:lineRule="exact"/>
              <w:ind w:left="180" w:hanging="180" w:hangingChars="100"/>
              <w:rPr>
                <w:rFonts w:hint="default" w:asciiTheme="minorEastAsia" w:hAnsiTheme="minorEastAsia" w:eastAsiaTheme="minorEastAsia"/>
              </w:rPr>
            </w:pPr>
          </w:p>
        </w:tc>
      </w:tr>
      <w:tr>
        <w:trPr>
          <w:trHeight w:val="60"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【訪介・相当】</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サービス</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提供責任者</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1)</w:t>
            </w:r>
            <w:r>
              <w:rPr>
                <w:rFonts w:hint="eastAsia" w:asciiTheme="minorEastAsia" w:hAnsiTheme="minorEastAsia" w:eastAsiaTheme="minorEastAsia"/>
              </w:rPr>
              <w:t>　常勤の訪問介護員等であって、専らサービスに従事するもののうち、利用者の数が４０人又はその端数を増すごとに１人以上の者をサービス提供責任者としていますか。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6" w:hRule="atLeast"/>
        </w:trPr>
        <w:tc>
          <w:tcPr>
            <w:tcW w:w="113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なお、利用者の数が４０人を超える事業所は、常勤換算方法とすることができます。</w:t>
            </w:r>
          </w:p>
        </w:tc>
      </w:tr>
      <w:tr>
        <w:trPr>
          <w:trHeight w:val="606" w:hRule="atLeast"/>
        </w:trPr>
        <w:tc>
          <w:tcPr>
            <w:tcW w:w="113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u w:val="single" w:color="auto"/>
              </w:rPr>
              <w:t>利用者</w:t>
            </w:r>
            <w:r>
              <w:rPr>
                <w:rFonts w:hint="eastAsia" w:asciiTheme="minorEastAsia" w:hAnsiTheme="minorEastAsia" w:eastAsiaTheme="minorEastAsia"/>
              </w:rPr>
              <w:t>」</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　指定訪問介護事業者が、第１号訪問事業者（</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spacing w:val="-2"/>
              </w:rPr>
              <w:t>サービスに限る。</w:t>
            </w:r>
            <w:r>
              <w:rPr>
                <w:rFonts w:hint="eastAsia" w:asciiTheme="minorEastAsia" w:hAnsiTheme="minorEastAsia" w:eastAsiaTheme="minorEastAsia"/>
                <w:spacing w:val="-2"/>
              </w:rPr>
              <w:t>)</w:t>
            </w:r>
            <w:r>
              <w:rPr>
                <w:rFonts w:hint="eastAsia" w:asciiTheme="minorEastAsia" w:hAnsiTheme="minorEastAsia" w:eastAsiaTheme="minorEastAsia"/>
                <w:spacing w:val="-2"/>
              </w:rPr>
              <w:t>の指定を併せて受け、かつ、これらの事業が同一の事業所において一体的に運営されている場合は、それぞれの事業の利用者を含める。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　利用者の数は、前３月の平均値（暦月ごとの実利用者の数を合算し、３で除した数）を用いる。</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ajorEastAsia" w:hAnsiTheme="majorEastAsia" w:eastAsiaTheme="majorEastAsia"/>
                <w:w w:val="90"/>
              </w:rPr>
              <w:t>【訪介のみ】</w:t>
            </w:r>
            <w:r>
              <w:rPr>
                <w:rFonts w:hint="eastAsia" w:asciiTheme="minorEastAsia" w:hAnsiTheme="minorEastAsia" w:eastAsiaTheme="minorEastAsia"/>
              </w:rPr>
              <w:t>通院等乗降介助のみを利用した者の当該月における利用者の数は、０．１人とする。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管理者がサービス提供責任者を兼務することは差し支えない。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利用者に対するサービスの提供に支障がない場合は、同一敷地内にある定期巡回・随時対応型訪問介護看護事業所又は夜間対応型訪問介護事業所の職務に従事することができる。</w:t>
            </w:r>
          </w:p>
        </w:tc>
      </w:tr>
      <w:tr>
        <w:trPr>
          <w:trHeight w:val="606" w:hRule="atLeast"/>
        </w:trPr>
        <w:tc>
          <w:tcPr>
            <w:tcW w:w="113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業務に支障がない範囲で介護保険外のサービス（</w:t>
            </w:r>
            <w:r>
              <w:rPr>
                <w:rFonts w:hint="eastAsia" w:asciiTheme="minorEastAsia" w:hAnsiTheme="minorEastAsia" w:eastAsiaTheme="minorEastAsia"/>
              </w:rPr>
              <w:t>p1</w:t>
            </w:r>
            <w:r>
              <w:rPr>
                <w:rFonts w:hint="default" w:asciiTheme="minorEastAsia" w:hAnsiTheme="minorEastAsia" w:eastAsiaTheme="minorEastAsia"/>
              </w:rPr>
              <w:t>2</w:t>
            </w:r>
            <w:r>
              <w:rPr>
                <w:rFonts w:hint="eastAsia" w:asciiTheme="minorEastAsia" w:hAnsiTheme="minorEastAsia" w:eastAsiaTheme="minorEastAsia"/>
              </w:rPr>
              <w:t>）にも従事することは可能とされている。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常勤換算方法とすることができる「利用者の数が４０人を超える事業所」の取扱い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非常勤のサービス提供責任者は、当該事業所において定められている勤務時間が、常勤の訪問介護員等が勤務すべき時間数の２分の１以上に達している者でなければならない。</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　配置すべきサービス提供責任者の員数は、利用者の数を４０で除して得られた数（小数第１位に切り上げた数）以上とする。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　なお、次のとおり「常勤」のサービス提供責任者の配置が必要となる。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（利用者の数が４１人以上、２００人以下）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常勤換算方法としない場合に必要となるサービス提供責任者の員数から１人を減じて得られる数以上</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（利用者の数が２０１人以上）</w:t>
            </w:r>
          </w:p>
          <w:p>
            <w:pPr>
              <w:pStyle w:val="0"/>
              <w:autoSpaceDE w:val="0"/>
              <w:autoSpaceDN w:val="0"/>
              <w:spacing w:line="260" w:lineRule="exact"/>
              <w:ind w:left="1078" w:hanging="1078" w:hangingChars="600"/>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常勤換算方法としない場合に必要となるサービス提供責任者の員数の３分の２（１の位に切り上げた数）以上</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color w:val="000000" w:themeColor="text1"/>
              </w:rPr>
              <w:t>　　　　　※　具体的な必要数は、「指定居宅サービス等及び指定介護予防サービス等に関する基準について（平成</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9</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17</w:t>
            </w:r>
            <w:r>
              <w:rPr>
                <w:rFonts w:hint="eastAsia" w:asciiTheme="minorEastAsia" w:hAnsiTheme="minorEastAsia" w:eastAsiaTheme="minorEastAsia"/>
                <w:color w:val="000000" w:themeColor="text1"/>
              </w:rPr>
              <w:t>日老企第</w:t>
            </w:r>
            <w:r>
              <w:rPr>
                <w:rFonts w:hint="eastAsia" w:asciiTheme="minorEastAsia" w:hAnsiTheme="minorEastAsia" w:eastAsiaTheme="minorEastAsia"/>
                <w:color w:val="000000" w:themeColor="text1"/>
              </w:rPr>
              <w:t>25</w:t>
            </w:r>
            <w:r>
              <w:rPr>
                <w:rFonts w:hint="eastAsia" w:asciiTheme="minorEastAsia" w:hAnsiTheme="minorEastAsia" w:eastAsiaTheme="minorEastAsia"/>
                <w:color w:val="000000" w:themeColor="text1"/>
              </w:rPr>
              <w:t>号厚生省老人保健福祉局企画課長通知）」の別表１に示されている。</w:t>
            </w:r>
          </w:p>
        </w:tc>
      </w:tr>
      <w:tr>
        <w:trPr>
          <w:trHeight w:val="606"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にかかわらず、次の要件を全て満たす事業所において、サービス提供責任者を利用者の数が５０人又はその端数を増すごとに１人以上としていますか。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010"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①常勤のサービス提供責任者を３人以上配置している。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②サービス提供責任者の業務に主として従事する者を１人以上配置している。</w:t>
            </w:r>
          </w:p>
          <w:p>
            <w:pPr>
              <w:pStyle w:val="0"/>
              <w:autoSpaceDE w:val="0"/>
              <w:autoSpaceDN w:val="0"/>
              <w:spacing w:line="260" w:lineRule="exact"/>
              <w:ind w:left="1078" w:hanging="1078" w:hangingChars="600"/>
              <w:rPr>
                <w:rFonts w:hint="default" w:asciiTheme="minorEastAsia" w:hAnsiTheme="minorEastAsia" w:eastAsiaTheme="minorEastAsia"/>
              </w:rPr>
            </w:pPr>
            <w:r>
              <w:rPr>
                <w:rFonts w:hint="eastAsia" w:asciiTheme="minorEastAsia" w:hAnsiTheme="minorEastAsia" w:eastAsiaTheme="minorEastAsia"/>
              </w:rPr>
              <w:t>　　　　　※　「主として従事する」とは、訪問介護員として行ったサービス提供時間（待機時間や移動時間を除く。）が１月当たり３０時間以内であること。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③サービス提供責任者が行う業務が効率的に行われている。</w:t>
            </w:r>
          </w:p>
        </w:tc>
      </w:tr>
      <w:tr>
        <w:trPr>
          <w:trHeight w:val="280"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具体的な必要数は</w:t>
            </w:r>
            <w:r>
              <w:rPr>
                <w:rFonts w:hint="eastAsia" w:asciiTheme="minorEastAsia" w:hAnsiTheme="minorEastAsia" w:eastAsiaTheme="minorEastAsia"/>
                <w:color w:val="000000" w:themeColor="text1"/>
              </w:rPr>
              <w:t>、上記通知の別表２に示されている。</w:t>
            </w:r>
          </w:p>
        </w:tc>
      </w:tr>
      <w:tr>
        <w:trPr>
          <w:trHeight w:val="265"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サービス提供責任者は、次のいずれかに該当する者から選任していますか。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06"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①介護福祉士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②看護師等（保健師、看護師、准看護師）</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③実務者研修修了者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④旧介護職員基礎研修課程を修了した者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⑤訪問介護に関する旧１級課程を修了した者</w:t>
            </w:r>
          </w:p>
          <w:p>
            <w:pPr>
              <w:pStyle w:val="0"/>
              <w:autoSpaceDE w:val="0"/>
              <w:autoSpaceDN w:val="0"/>
              <w:spacing w:line="260" w:lineRule="exact"/>
              <w:ind w:left="0" w:leftChars="0" w:hanging="180" w:hangingChars="100"/>
              <w:rPr>
                <w:rFonts w:hint="default" w:asciiTheme="minorEastAsia" w:hAnsiTheme="minorEastAsia" w:eastAsiaTheme="minorEastAsia"/>
              </w:rPr>
            </w:pPr>
            <w:r>
              <w:rPr>
                <w:rFonts w:hint="eastAsia" w:asciiTheme="minorEastAsia" w:hAnsiTheme="minorEastAsia" w:eastAsiaTheme="minorEastAsia"/>
              </w:rPr>
              <w:t>※　介護職員初任者研修課程修了者、訪問介護に関する旧２級課程修了者は、平成３１年度からは該当しなくなった。</w:t>
            </w:r>
          </w:p>
        </w:tc>
      </w:tr>
      <w:tr>
        <w:trPr>
          <w:trHeight w:val="606"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訪問事業</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責任者</w:t>
            </w: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訪問介護員等のうち、専らサービスに従事するもののうち、利用者の数に応じ必要と認められる数の者を訪問事業責任者としていますか。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606"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u w:val="single" w:color="auto"/>
              </w:rPr>
              <w:t>利用者</w:t>
            </w:r>
            <w:r>
              <w:rPr>
                <w:rFonts w:hint="eastAsia" w:asciiTheme="minorEastAsia" w:hAnsiTheme="minorEastAsia" w:eastAsiaTheme="minorEastAsia"/>
              </w:rPr>
              <w:t>」　指定訪問型サービス</w:t>
            </w:r>
            <w:r>
              <w:rPr>
                <w:rFonts w:hint="eastAsia" w:asciiTheme="minorEastAsia" w:hAnsiTheme="minorEastAsia" w:eastAsiaTheme="minorEastAsia"/>
              </w:rPr>
              <w:t>A</w:t>
            </w:r>
            <w:r>
              <w:rPr>
                <w:rFonts w:hint="eastAsia" w:asciiTheme="minorEastAsia" w:hAnsiTheme="minorEastAsia" w:eastAsiaTheme="minorEastAsia"/>
              </w:rPr>
              <w:t>事業者が、指定訪問介護事業者又は</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rPr>
              <w:t>サービス事業者の指定を併せて受け、かつ、これらの事業が同一の事業所において一体的に運営されている場合は、それぞれの事業の利用者を含める。</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利用者に対するサービスの提供に支障がない場合は、同一敷地内にある定期巡回・随時対応型訪問介護看護事業所又は夜間対応型訪問介護事業所の職務に従事することができる。</w:t>
            </w: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訪問事業責任者は、次のいずれかに該当する者から選任していますか。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color w:val="000000" w:themeColor="text1"/>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　上記「サービス提供責任者」の資格①～⑤</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color w:val="000000" w:themeColor="text1"/>
              </w:rPr>
              <w:t>　　⑥</w:t>
            </w:r>
            <w:r>
              <w:rPr>
                <w:rFonts w:hint="eastAsia"/>
                <w:color w:val="000000" w:themeColor="text1"/>
              </w:rPr>
              <w:t>認定訪問介護</w:t>
            </w:r>
            <w:r>
              <w:rPr>
                <w:rFonts w:hint="eastAsia"/>
              </w:rPr>
              <w:t>員</w:t>
            </w:r>
            <w:r>
              <w:rPr>
                <w:rFonts w:hint="eastAsia"/>
                <w:w w:val="90"/>
              </w:rPr>
              <w:t>（朝霞市・志木市・新座市</w:t>
            </w:r>
            <w:r>
              <w:rPr>
                <w:rFonts w:hint="eastAsia"/>
                <w:w w:val="90"/>
              </w:rPr>
              <w:t xml:space="preserve"> </w:t>
            </w:r>
            <w:r>
              <w:rPr>
                <w:rFonts w:hint="eastAsia"/>
                <w:w w:val="90"/>
              </w:rPr>
              <w:t>認定訪問介護員合同養成研修を修了した者）</w:t>
            </w:r>
          </w:p>
        </w:tc>
      </w:tr>
      <w:tr>
        <w:trPr/>
        <w:tc>
          <w:tcPr>
            <w:tcW w:w="1133"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管理者</w:t>
            </w:r>
          </w:p>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　　事業所ごとに、専らその職務に従事する常勤（</w:t>
            </w: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r>
              <w:rPr>
                <w:rFonts w:hint="eastAsia" w:asciiTheme="minorEastAsia" w:hAnsiTheme="minorEastAsia" w:eastAsiaTheme="minorEastAsia"/>
              </w:rPr>
              <w:t>は常勤でなくても構わない）の管理者を置いていますか。</w:t>
            </w:r>
          </w:p>
        </w:tc>
        <w:tc>
          <w:tcPr>
            <w:tcW w:w="851"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ただし、事業所の管理上支障がない場合は、当該事業所の他の職務に従事し、他の事業所、施設等の職務に従事することができるものとされています。</w:t>
            </w: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eastAsia" w:asciiTheme="minorEastAsia" w:hAnsiTheme="minorEastAsia" w:eastAsiaTheme="minorEastAsia"/>
                <w:color w:val="000000" w:themeColor="text1"/>
                <w:w w:val="90"/>
              </w:rPr>
              <w:t>※　県では、居宅サービス事業所等の指定に係る管理者の他職務との兼務について、次のとおり取扱っている。</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①　訪問介護での兼務可能な職務の例　管理者とサービス提供責任者（常勤の訪問介護員）</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②　他事業所との兼務　管理者同士の兼務のみ認める（同一敷地内にあるなどの地理的要件を満たした場合のみ）</w:t>
            </w:r>
          </w:p>
          <w:p>
            <w:pPr>
              <w:pStyle w:val="0"/>
              <w:autoSpaceDE w:val="0"/>
              <w:autoSpaceDN w:val="0"/>
              <w:spacing w:line="260" w:lineRule="exact"/>
              <w:ind w:left="159" w:hanging="159" w:hangingChars="100"/>
              <w:rPr>
                <w:rFonts w:hint="default" w:asciiTheme="minorEastAsia" w:hAnsiTheme="minorEastAsia" w:eastAsiaTheme="minorEastAsia"/>
                <w:color w:val="000000" w:themeColor="text1"/>
                <w:w w:val="90"/>
              </w:rPr>
            </w:pPr>
            <w:r>
              <w:rPr>
                <w:rFonts w:hint="default" w:asciiTheme="minorEastAsia" w:hAnsiTheme="minorEastAsia" w:eastAsiaTheme="minorEastAsia"/>
                <w:color w:val="000000" w:themeColor="text1"/>
                <w:w w:val="90"/>
              </w:rPr>
              <w:t>　　</w:t>
            </w:r>
            <w:r>
              <w:rPr>
                <w:rFonts w:hint="eastAsia" w:asciiTheme="minorEastAsia" w:hAnsiTheme="minorEastAsia" w:eastAsiaTheme="minorEastAsia"/>
                <w:color w:val="000000" w:themeColor="text1"/>
                <w:w w:val="90"/>
              </w:rPr>
              <w:t>③　①及び②の両方を兼務することは認められない</w:t>
            </w:r>
          </w:p>
          <w:p>
            <w:pPr>
              <w:pStyle w:val="0"/>
              <w:autoSpaceDE w:val="0"/>
              <w:autoSpaceDN w:val="0"/>
              <w:spacing w:line="260" w:lineRule="exact"/>
              <w:ind w:left="180" w:leftChars="100" w:firstLine="159" w:firstLineChars="100"/>
              <w:rPr>
                <w:rFonts w:hint="default" w:asciiTheme="minorEastAsia" w:hAnsiTheme="minorEastAsia" w:eastAsiaTheme="minorEastAsia"/>
              </w:rPr>
            </w:pPr>
            <w:r>
              <w:rPr>
                <w:rFonts w:hint="default" w:asciiTheme="minorEastAsia" w:hAnsiTheme="minorEastAsia" w:eastAsiaTheme="minorEastAsia"/>
                <w:color w:val="000000" w:themeColor="text1"/>
                <w:w w:val="90"/>
              </w:rPr>
              <w:t>（</w:t>
            </w:r>
            <w:r>
              <w:rPr>
                <w:rFonts w:hint="eastAsia" w:asciiTheme="minorEastAsia" w:hAnsiTheme="minorEastAsia" w:eastAsiaTheme="minorEastAsia"/>
                <w:color w:val="000000" w:themeColor="text1"/>
                <w:w w:val="90"/>
              </w:rPr>
              <w:t>「介護保険法に規定する居宅サービス事業所等の管理者の兼務について」埼玉県福祉部高齢者福祉課）</w:t>
            </w:r>
          </w:p>
        </w:tc>
      </w:tr>
      <w:tr>
        <w:trPr/>
        <w:tc>
          <w:tcPr>
            <w:tcW w:w="10065" w:type="dxa"/>
            <w:gridSpan w:val="6"/>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第３　設備基準</w:t>
            </w:r>
          </w:p>
        </w:tc>
      </w:tr>
      <w:tr>
        <w:trPr>
          <w:trHeight w:val="128" w:hRule="atLeast"/>
        </w:trPr>
        <w:tc>
          <w:tcPr>
            <w:tcW w:w="11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80"/>
              </w:rPr>
              <w:t>みなし規定</w:t>
            </w:r>
          </w:p>
        </w:tc>
        <w:tc>
          <w:tcPr>
            <w:tcW w:w="8932" w:type="dxa"/>
            <w:gridSpan w:val="5"/>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指定訪問介護事業者が第１号訪問事業者（</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w w:val="90"/>
              </w:rPr>
              <w:t>サービスに限る。）の指定を併せて受け、かつ、これらの事業が同一の事業所において一体的に運営されている場合は、市の定める当該第１号訪問事業の設備に関する基準を満たすことをもって、指定訪問介護事業の設備に関する基準を満たしているものとみなすことができる。</w:t>
            </w:r>
          </w:p>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指定</w:t>
            </w:r>
            <w:r>
              <w:rPr>
                <w:rFonts w:hint="eastAsia" w:asciiTheme="minorEastAsia" w:hAnsiTheme="minorEastAsia" w:eastAsiaTheme="minorEastAsia"/>
                <w:spacing w:val="-2"/>
                <w:w w:val="90"/>
              </w:rPr>
              <w:t>訪問型サービス</w:t>
            </w:r>
            <w:r>
              <w:rPr>
                <w:rFonts w:hint="eastAsia" w:asciiTheme="minorEastAsia" w:hAnsiTheme="minorEastAsia" w:eastAsiaTheme="minorEastAsia"/>
                <w:spacing w:val="-2"/>
                <w:w w:val="90"/>
              </w:rPr>
              <w:t>A</w:t>
            </w:r>
            <w:r>
              <w:rPr>
                <w:rFonts w:hint="eastAsia" w:asciiTheme="minorEastAsia" w:hAnsiTheme="minorEastAsia" w:eastAsiaTheme="minorEastAsia"/>
                <w:spacing w:val="-2"/>
                <w:w w:val="90"/>
              </w:rPr>
              <w:t>事業者が指定訪問介護事業者又は</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spacing w:val="-2"/>
                <w:w w:val="90"/>
              </w:rPr>
              <w:t>サービス事業者の指定を併せて受け、かつ、これらの事業が同一の事業所において一体的に運営されている場合は、指定訪問介護事業又は</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spacing w:val="-2"/>
                <w:w w:val="90"/>
              </w:rPr>
              <w:t>サービスの設備に関する基準を満たすことをもって、指定訪問型サービス</w:t>
            </w:r>
            <w:r>
              <w:rPr>
                <w:rFonts w:hint="eastAsia" w:asciiTheme="minorEastAsia" w:hAnsiTheme="minorEastAsia" w:eastAsiaTheme="minorEastAsia"/>
                <w:spacing w:val="-2"/>
                <w:w w:val="90"/>
              </w:rPr>
              <w:t>A</w:t>
            </w:r>
            <w:r>
              <w:rPr>
                <w:rFonts w:hint="eastAsia" w:asciiTheme="minorEastAsia" w:hAnsiTheme="minorEastAsia" w:eastAsiaTheme="minorEastAsia"/>
                <w:spacing w:val="-2"/>
                <w:w w:val="90"/>
              </w:rPr>
              <w:t>事業の設備に関する基準を満たしているものとみなすことができる。</w:t>
            </w:r>
          </w:p>
          <w:p>
            <w:pPr>
              <w:pStyle w:val="0"/>
              <w:autoSpaceDE w:val="0"/>
              <w:autoSpaceDN w:val="0"/>
              <w:spacing w:line="260" w:lineRule="exact"/>
              <w:ind w:left="159" w:hanging="159" w:hangingChars="100"/>
              <w:rPr>
                <w:rFonts w:hint="default" w:asciiTheme="minorEastAsia" w:hAnsiTheme="minorEastAsia" w:eastAsiaTheme="minorEastAsia"/>
              </w:rPr>
            </w:pPr>
            <w:r>
              <w:rPr>
                <w:rFonts w:hint="eastAsia" w:asciiTheme="minorEastAsia" w:hAnsiTheme="minorEastAsia" w:eastAsiaTheme="minorEastAsia"/>
                <w:w w:val="90"/>
                <w:kern w:val="0"/>
              </w:rPr>
              <w:t>※　</w:t>
            </w:r>
            <w:r>
              <w:rPr>
                <w:rFonts w:hint="eastAsia" w:asciiTheme="minorEastAsia" w:hAnsiTheme="minorEastAsia" w:eastAsiaTheme="minorEastAsia"/>
                <w:b w:val="1"/>
                <w:color w:val="FF0000"/>
              </w:rPr>
              <w:t>指定</w:t>
            </w:r>
            <w:r>
              <w:rPr>
                <w:rFonts w:hint="eastAsia" w:asciiTheme="majorEastAsia" w:hAnsiTheme="majorEastAsia" w:eastAsiaTheme="majorEastAsia"/>
                <w:b w:val="1"/>
                <w:color w:val="FF0000"/>
              </w:rPr>
              <w:t>相当訪問型</w:t>
            </w:r>
            <w:r>
              <w:rPr>
                <w:rFonts w:hint="eastAsia" w:asciiTheme="minorEastAsia" w:hAnsiTheme="minorEastAsia" w:eastAsiaTheme="minorEastAsia"/>
                <w:w w:val="90"/>
                <w:kern w:val="0"/>
              </w:rPr>
              <w:t>サービス事業者についても、旧介護予防訪問介護に係る基準で、同様のみなし規定がある。</w:t>
            </w:r>
          </w:p>
        </w:tc>
      </w:tr>
      <w:tr>
        <w:trPr>
          <w:trHeight w:val="409"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【共通】</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設備及び</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備品等</w:t>
            </w:r>
          </w:p>
        </w:tc>
        <w:tc>
          <w:tcPr>
            <w:tcW w:w="5242"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サービスを行うために必要な広さの専用の区画を設けていますか。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13"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事務室又は区画は、利用申込の受付、相談等に対応するのに適切なスペースを確保していますか。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1"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w w:val="90"/>
              </w:rPr>
            </w:pPr>
          </w:p>
        </w:tc>
        <w:tc>
          <w:tcPr>
            <w:tcW w:w="5242"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サービスの提供に必要な設備及び備品等を確保し、特に、手指を洗浄するための設備等、感染症予防に必要な設備等に配慮していますか。</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9"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0065" w:type="dxa"/>
            <w:gridSpan w:val="6"/>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第４　運営基準</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内容及び</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手続の説明</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及び同意</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サービスの提供の開始に際し、あらかじめ、利用申込者又はその家族に対し、運営規程の概要、訪問介護員等の勤務の体制</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いない</w:t>
            </w:r>
          </w:p>
        </w:tc>
        <w:tc>
          <w:tcPr>
            <w:tcW w:w="283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その他の利用申込者のサービスの選択に資すると認められる重要事項を記した文書を交付して説明を行い、当該提供の開始について利用申込者の同意を得ていますか。</w:t>
            </w:r>
          </w:p>
        </w:tc>
      </w:tr>
      <w:tr>
        <w:trPr>
          <w:trHeight w:val="620"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重要事項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①運営規程の概要　　②訪問介護員等の勤務体制　　③事故発生時の対応　　④苦情処理の体制</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同意は、利用者及び事業者双方の保護の立場から、書面（重要事項説明書等）によって確認することが望ましい。</w:t>
            </w:r>
          </w:p>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FF0000"/>
              </w:rPr>
              <w:t xml:space="preserve">2)  </w:t>
            </w:r>
            <w:r>
              <w:rPr>
                <w:rFonts w:hint="eastAsia" w:asciiTheme="minorEastAsia" w:hAnsiTheme="minorEastAsia" w:eastAsiaTheme="minorEastAsia"/>
                <w:color w:val="FF0000"/>
              </w:rPr>
              <w:t>利用申込者又はその家族からの申出があった場合には、前項の規定による文書の交付に代えて、第５項に定めるところにより、当該利用申込者又はその家族の承諾を得て、当該文書に記すべき重要事項を電子情報処理組織を使用する方法その他の情報通信の技術を利用する方法｢電磁的方法｣により提供することができる。この場合において、事業実施者は、当該文書を交付したものとみなす。</w:t>
            </w:r>
          </w:p>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FF0000"/>
              </w:rPr>
              <w:t xml:space="preserve">3)  </w:t>
            </w:r>
            <w:r>
              <w:rPr>
                <w:rFonts w:hint="eastAsia" w:asciiTheme="minorEastAsia" w:hAnsiTheme="minorEastAsia" w:eastAsiaTheme="minorEastAsia"/>
                <w:color w:val="FF0000"/>
              </w:rPr>
              <w:t>前項に掲げる方法は、利用申込者又はその家族がファイルへの記録を出力することによる文書を作成することができるものでなければならない。</w:t>
            </w:r>
          </w:p>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FF0000"/>
              </w:rPr>
              <w:t xml:space="preserve">4)  </w:t>
            </w:r>
            <w:r>
              <w:rPr>
                <w:rFonts w:hint="eastAsia" w:asciiTheme="minorEastAsia" w:hAnsiTheme="minorEastAsia" w:eastAsiaTheme="minorEastAsia"/>
                <w:color w:val="FF0000"/>
              </w:rPr>
              <w:t>｢電子情報処理組織｣とは、サービス事業実施者の使用に係る電子計算機と、利用申込者又はその家族の使用に係る電子計算機とを電気通信回線で接続した電子情報処理組織をいう。</w:t>
            </w:r>
          </w:p>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FF0000"/>
              </w:rPr>
              <w:t xml:space="preserve">5)  </w:t>
            </w:r>
            <w:r>
              <w:rPr>
                <w:rFonts w:hint="eastAsia" w:asciiTheme="minorEastAsia" w:hAnsiTheme="minorEastAsia" w:eastAsiaTheme="minorEastAsia"/>
                <w:color w:val="FF0000"/>
              </w:rPr>
              <w:t>サービス事業実施者は、第２項の規定により第１項の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pPr>
              <w:pStyle w:val="0"/>
              <w:autoSpaceDE w:val="0"/>
              <w:autoSpaceDN w:val="0"/>
              <w:spacing w:line="260" w:lineRule="exact"/>
              <w:ind w:left="180" w:hanging="180" w:hangingChars="100"/>
              <w:rPr>
                <w:rFonts w:hint="default" w:asciiTheme="minorEastAsia" w:hAnsiTheme="minorEastAsia" w:eastAsiaTheme="minorEastAsia"/>
                <w:color w:val="FF0000"/>
              </w:rPr>
            </w:pPr>
            <w:r>
              <w:rPr>
                <w:rFonts w:hint="eastAsia" w:asciiTheme="minorEastAsia" w:hAnsiTheme="minorEastAsia" w:eastAsiaTheme="minorEastAsia"/>
                <w:color w:val="FF0000"/>
              </w:rPr>
              <w:t xml:space="preserve">6)  </w:t>
            </w:r>
            <w:r>
              <w:rPr>
                <w:rFonts w:hint="eastAsia" w:asciiTheme="minorEastAsia" w:hAnsiTheme="minorEastAsia" w:eastAsiaTheme="minorEastAsia"/>
                <w:color w:val="FF0000"/>
              </w:rPr>
              <w:t>前項の規定による承諾を得たサービス提供事業者は、当該利用申込者又はその家族から文書又は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り承諾した場合は、この限りではない。</w:t>
            </w:r>
          </w:p>
        </w:tc>
      </w:tr>
      <w:tr>
        <w:trPr/>
        <w:tc>
          <w:tcPr>
            <w:tcW w:w="11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提供拒否の禁止</w:t>
            </w:r>
          </w:p>
        </w:tc>
        <w:tc>
          <w:tcPr>
            <w:tcW w:w="5242"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正当な理由なくサービスの提供を拒んでいませんか。</w:t>
            </w:r>
          </w:p>
        </w:tc>
        <w:tc>
          <w:tcPr>
            <w:tcW w:w="851"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spacing w:val="-2"/>
                <w:w w:val="80"/>
              </w:rPr>
            </w:pPr>
            <w:r>
              <w:rPr>
                <w:rFonts w:hint="eastAsia" w:asciiTheme="majorEastAsia" w:hAnsiTheme="majorEastAsia" w:eastAsiaTheme="majorEastAsia"/>
                <w:w w:val="80"/>
              </w:rPr>
              <w:t xml:space="preserve">3 </w:t>
            </w:r>
            <w:r>
              <w:rPr>
                <w:rFonts w:hint="eastAsia" w:asciiTheme="majorEastAsia" w:hAnsiTheme="majorEastAsia" w:eastAsiaTheme="majorEastAsia"/>
                <w:w w:val="80"/>
              </w:rPr>
              <w:t>サービス提供困難時の対応</w:t>
            </w: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　　通常の事業の実施地域等を勘案し、利用申込者に対し自ら適切なサービスを提供することが困難であると認めた場合は、当該利用申込者に係る介護予防</w:t>
            </w:r>
            <w:r>
              <w:rPr>
                <w:rFonts w:hint="eastAsia" w:asciiTheme="minorEastAsia" w:hAnsiTheme="minorEastAsia" w:eastAsiaTheme="minorEastAsia"/>
                <w:spacing w:val="-2"/>
              </w:rPr>
              <w:t>支援事業者又は介護予防支援事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業の委託を受けた地域包括支援センター（</w:t>
            </w:r>
            <w:r>
              <w:rPr>
                <w:rFonts w:hint="eastAsia" w:asciiTheme="minorEastAsia" w:hAnsiTheme="minorEastAsia" w:eastAsiaTheme="minorEastAsia"/>
                <w:u w:val="single" w:color="auto"/>
              </w:rPr>
              <w:t>以下「介護予防支援事業者等」という</w:t>
            </w:r>
            <w:r>
              <w:rPr>
                <w:rFonts w:hint="eastAsia" w:asciiTheme="minorEastAsia" w:hAnsiTheme="minorEastAsia" w:eastAsiaTheme="minorEastAsia"/>
              </w:rPr>
              <w:t>。）への連絡、適当な他のサービス事業者等の紹介その他の必要な措置を速やかに講じていますか。</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受給資格等の確認</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サービスの提供を求められた場合は、その者の提示する被保険者証によって、被保険者資格、要支援認定又は事業対象者の</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4"/>
              </w:rPr>
            </w:pPr>
            <w:r>
              <w:rPr>
                <w:rFonts w:hint="eastAsia" w:asciiTheme="minorEastAsia" w:hAnsiTheme="minorEastAsia" w:eastAsiaTheme="minorEastAsia"/>
              </w:rPr>
              <w:t>　該当（</w:t>
            </w:r>
            <w:r>
              <w:rPr>
                <w:rFonts w:hint="eastAsia" w:asciiTheme="minorEastAsia" w:hAnsiTheme="minorEastAsia" w:eastAsiaTheme="minorEastAsia"/>
                <w:u w:val="single" w:color="auto"/>
              </w:rPr>
              <w:t>以下「要支援認定等」という</w:t>
            </w:r>
            <w:r>
              <w:rPr>
                <w:rFonts w:hint="eastAsia" w:asciiTheme="minorEastAsia" w:hAnsiTheme="minorEastAsia" w:eastAsiaTheme="minorEastAsia"/>
              </w:rPr>
              <w:t>。）の有無及び要支援認定等の有効期間を確かめていますか。</w:t>
            </w: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被保険者証に、認定審査会意見が記載されているときは、当該審査会意見に配慮して、サービスを提供するように努めていますか。</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5 </w:t>
            </w:r>
            <w:r>
              <w:rPr>
                <w:rFonts w:hint="eastAsia" w:asciiTheme="majorEastAsia" w:hAnsiTheme="majorEastAsia" w:eastAsiaTheme="majorEastAsia"/>
                <w:spacing w:val="-2"/>
                <w:w w:val="90"/>
              </w:rPr>
              <w:t>要支援認定</w:t>
            </w:r>
            <w:r>
              <w:rPr>
                <w:rFonts w:hint="eastAsia" w:asciiTheme="majorEastAsia" w:hAnsiTheme="majorEastAsia" w:eastAsiaTheme="majorEastAsia"/>
                <w:w w:val="90"/>
              </w:rPr>
              <w:t>の申請等に</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係る援助</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サービス提供の開始に際し、要支援認定等を受けていない利用申込者については、要支援認定等の申請が既に行われているかどうかを確認し、申請等が行われていない場合は、当該利用</w:t>
            </w:r>
          </w:p>
        </w:tc>
        <w:tc>
          <w:tcPr>
            <w:tcW w:w="851" w:type="dxa"/>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8932"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申込者の意思を踏まえて速やかに当該申請等が行われるよう必要な援助を行っていますか。</w:t>
            </w:r>
          </w:p>
        </w:tc>
      </w:tr>
      <w:tr>
        <w:trPr/>
        <w:tc>
          <w:tcPr>
            <w:tcW w:w="1133" w:type="dxa"/>
            <w:vMerge w:val="continue"/>
            <w:vAlign w:val="top"/>
          </w:tcPr>
          <w:p>
            <w:pPr>
              <w:pStyle w:val="0"/>
              <w:rPr>
                <w:rFonts w:hint="eastAsia"/>
              </w:rPr>
            </w:pPr>
          </w:p>
        </w:tc>
        <w:tc>
          <w:tcPr>
            <w:tcW w:w="52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介護予防支援又は第１号介護予防支援事業が利用者に対して行われていない等の場合であって必要と認めるときは、要支援認定等の更新の申請が、遅くとも当該利用者が受けている要</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支援認定等の有効期間が終了する３０日前にはなされるよう、必要な援助を行っていますか。</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spacing w:val="-6"/>
                <w:w w:val="90"/>
              </w:rPr>
            </w:pPr>
            <w:r>
              <w:rPr>
                <w:rFonts w:hint="eastAsia" w:asciiTheme="majorEastAsia" w:hAnsiTheme="majorEastAsia" w:eastAsiaTheme="majorEastAsia"/>
                <w:w w:val="90"/>
              </w:rPr>
              <w:t xml:space="preserve">6 </w:t>
            </w:r>
            <w:r>
              <w:rPr>
                <w:rFonts w:hint="eastAsia" w:asciiTheme="majorEastAsia" w:hAnsiTheme="majorEastAsia" w:eastAsiaTheme="majorEastAsia"/>
                <w:w w:val="90"/>
              </w:rPr>
              <w:t>心身の状況等の把握</w:t>
            </w: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サービスの提供に当たっては、利用者に係る介護予防支援事業者等が開催するサービス担当者会議等を通じて、利用者の心</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身の状況、その置かれている環境、他の保健医療サービス又は福祉サービスの利用状況等の把握に努めていますか。</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80"/>
              </w:rPr>
            </w:pPr>
            <w:r>
              <w:rPr>
                <w:rFonts w:hint="eastAsia" w:asciiTheme="majorEastAsia" w:hAnsiTheme="majorEastAsia" w:eastAsiaTheme="majorEastAsia"/>
                <w:w w:val="90"/>
              </w:rPr>
              <w:t xml:space="preserve">7 </w:t>
            </w:r>
            <w:r>
              <w:rPr>
                <w:rFonts w:hint="eastAsia" w:asciiTheme="majorEastAsia" w:hAnsiTheme="majorEastAsia" w:eastAsiaTheme="majorEastAsia"/>
                <w:w w:val="80"/>
              </w:rPr>
              <w:t>介護予防支援</w:t>
            </w:r>
            <w:r>
              <w:rPr>
                <w:rFonts w:hint="eastAsia" w:asciiTheme="majorEastAsia" w:hAnsiTheme="majorEastAsia" w:eastAsiaTheme="majorEastAsia"/>
                <w:w w:val="80"/>
              </w:rPr>
              <w:t xml:space="preserve">  </w:t>
            </w:r>
            <w:r>
              <w:rPr>
                <w:rFonts w:hint="eastAsia" w:asciiTheme="majorEastAsia" w:hAnsiTheme="majorEastAsia" w:eastAsiaTheme="majorEastAsia"/>
                <w:w w:val="80"/>
              </w:rPr>
              <w:t>事業者等その他保健医療又は福祉サービス提供者との連携</w:t>
            </w:r>
          </w:p>
          <w:p>
            <w:pPr>
              <w:pStyle w:val="0"/>
              <w:autoSpaceDE w:val="0"/>
              <w:autoSpaceDN w:val="0"/>
              <w:spacing w:line="260" w:lineRule="exact"/>
              <w:jc w:val="left"/>
              <w:rPr>
                <w:rFonts w:hint="default" w:asciiTheme="minorEastAsia" w:hAnsiTheme="minorEastAsia" w:eastAsiaTheme="minorEastAsia"/>
                <w:w w:val="90"/>
              </w:rPr>
            </w:pPr>
          </w:p>
        </w:tc>
        <w:tc>
          <w:tcPr>
            <w:tcW w:w="5242"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サービスを提供するに当たっては、介護予防支援事業者等その他保健医療サービス又は福祉サービスを提供する者との密接な連携に努めていますか。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サービスの提供の終了に際しては、利用者又はその家族に対して適切な指導を行うとともに、当該利用者に係る介護予防支</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援事業者等に対する情報の提供及び保健医療サービス又は福祉サービスを提供する者との密接な連携に努めていますか。</w:t>
            </w:r>
          </w:p>
        </w:tc>
      </w:tr>
      <w:tr>
        <w:trPr/>
        <w:tc>
          <w:tcPr>
            <w:tcW w:w="113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spacing w:val="-2"/>
                <w:w w:val="60"/>
              </w:rPr>
            </w:pPr>
            <w:r>
              <w:rPr>
                <w:rFonts w:hint="eastAsia" w:asciiTheme="majorEastAsia" w:hAnsiTheme="majorEastAsia" w:eastAsiaTheme="majorEastAsia"/>
                <w:w w:val="90"/>
              </w:rPr>
              <w:t xml:space="preserve">8 </w:t>
            </w:r>
            <w:r>
              <w:rPr>
                <w:rFonts w:hint="eastAsia" w:asciiTheme="majorEastAsia" w:hAnsiTheme="majorEastAsia" w:eastAsiaTheme="majorEastAsia"/>
                <w:w w:val="80"/>
              </w:rPr>
              <w:t>計画に沿ったサービスの提供</w:t>
            </w:r>
          </w:p>
        </w:tc>
        <w:tc>
          <w:tcPr>
            <w:tcW w:w="5242"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介護予防・生活支援サービス計画等が作成されている場合は、当該計画に沿ったサービスを提供していますか。</w:t>
            </w:r>
          </w:p>
        </w:tc>
        <w:tc>
          <w:tcPr>
            <w:tcW w:w="851"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p>
        </w:tc>
        <w:tc>
          <w:tcPr>
            <w:tcW w:w="2839"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サ</w:t>
            </w:r>
            <w:r>
              <w:rPr>
                <w:rFonts w:hint="eastAsia" w:asciiTheme="majorEastAsia" w:hAnsiTheme="majorEastAsia" w:eastAsiaTheme="majorEastAsia"/>
                <w:w w:val="80"/>
              </w:rPr>
              <w:t>ービス計画等の変更の援助</w:t>
            </w: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利用者が介護予防・生活支援サービス計画等の変更を希望する場合は、当該利用者に係る介護予防支援事業者等への連絡その他の必要な援助を行っていますか。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身分を</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証する書類</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の携行</w:t>
            </w: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訪問介護員等に身分を証する書類（身分を明らかにする証書や名札等）を携行させ、初回訪問時及び利用者又はその家族から求められたときは、これを提示すべき旨を指導していますか。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サービスの提供の記録</w:t>
            </w:r>
          </w:p>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サービスを提供した際には、サービスの提供日及び内容、利用者に代わって支払を受ける第１号事業支給費の額その他必</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0"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要な事項を、利用者の介護予防・生活支援サービス計画等を記載した書面又はこれに準ずる書面（サービス提供票等）に記載していますか。</w:t>
            </w:r>
          </w:p>
        </w:tc>
      </w:tr>
      <w:tr>
        <w:trPr>
          <w:trHeight w:val="419"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サービスを提供した際には、提供した具体的なサービスの内容等を書面（サービス提供記録等）に記録するとともに、利用</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72"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者からの申出があった場合には、文書の交付その他適切な方法により、その情報を利用者に提供していますか。</w:t>
            </w:r>
          </w:p>
        </w:tc>
      </w:tr>
      <w:tr>
        <w:trPr>
          <w:trHeight w:val="504"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利用料等の受領</w:t>
            </w:r>
          </w:p>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法定代理受領サービスに該当するサービスについての利用者負担として、利用申込者の介護保険負担割合証でその負担割</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05" w:hRule="atLeast"/>
        </w:trPr>
        <w:tc>
          <w:tcPr>
            <w:tcW w:w="1133"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合を確認し、第１号事業支給費基準額の１割、２割又は３割（法の規定により給付率が異なる場合はそれに応じた割合）の支払を受けていますか。</w:t>
            </w:r>
          </w:p>
        </w:tc>
      </w:tr>
      <w:tr>
        <w:trPr>
          <w:trHeight w:val="653" w:hRule="atLeast"/>
        </w:trPr>
        <w:tc>
          <w:tcPr>
            <w:tcW w:w="1133" w:type="dxa"/>
            <w:vMerge w:val="continue"/>
            <w:vAlign w:val="top"/>
          </w:tcPr>
          <w:p>
            <w:pPr>
              <w:pStyle w:val="0"/>
              <w:autoSpaceDE w:val="0"/>
              <w:autoSpaceDN w:val="0"/>
              <w:spacing w:line="260" w:lineRule="exact"/>
              <w:rPr>
                <w:rFonts w:hint="default" w:asciiTheme="majorEastAsia" w:hAnsiTheme="majorEastAsia" w:eastAsiaTheme="major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法定代理受領サービスに該当しないサービスを提供した際にその利用者から支払を受ける利用料と、第１号事業支給費基準額との間に、不合理な差額が生じないようにしていますか。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widowControl w:val="0"/>
              <w:autoSpaceDE w:val="0"/>
              <w:autoSpaceDN w:val="0"/>
              <w:adjustRightInd w:val="0"/>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2)</w:t>
            </w:r>
            <w:r>
              <w:rPr>
                <w:rFonts w:hint="eastAsia" w:asciiTheme="minorEastAsia" w:hAnsiTheme="minorEastAsia" w:eastAsiaTheme="minorEastAsia"/>
              </w:rPr>
              <w:t>の支払を受けるほか、</w:t>
            </w:r>
            <w:r>
              <w:rPr>
                <w:rFonts w:hint="eastAsia"/>
                <w:kern w:val="0"/>
              </w:rPr>
              <w:t>利用者の選定により通常の事業の実施地域以外の地域の居宅においてサービスを行う場合は、それに要した交通費の額の支払を利用者から受けることがで</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19" w:hRule="atLeast"/>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kern w:val="0"/>
              </w:rPr>
              <w:t>　きますが、その受領は適切に行っていますか。</w:t>
            </w:r>
          </w:p>
        </w:tc>
      </w:tr>
      <w:tr>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の費用の額に係るサービスの提供に当たっては、あらかじめ、利用者又はその家族に対し、当該サービスの内容及び費用について説明を行い、利用者の同意を得ていますか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サービスの提供に要した費用につき、その支払を受ける際、当該支払をした利用者に対し、領収証を交付していますか。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0"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w:t>
            </w:r>
            <w:r>
              <w:rPr>
                <w:rFonts w:hint="default" w:asciiTheme="majorEastAsia" w:hAnsiTheme="majorEastAsia" w:eastAsiaTheme="majorEastAsia"/>
                <w:w w:val="90"/>
              </w:rPr>
              <w:t>共通】</w:t>
            </w:r>
          </w:p>
          <w:p>
            <w:pPr>
              <w:pStyle w:val="0"/>
              <w:autoSpaceDE w:val="0"/>
              <w:autoSpaceDN w:val="0"/>
              <w:spacing w:line="260" w:lineRule="exact"/>
              <w:jc w:val="left"/>
              <w:rPr>
                <w:rFonts w:hint="default" w:asciiTheme="majorEastAsia" w:hAnsiTheme="majorEastAsia" w:eastAsiaTheme="majorEastAsia"/>
                <w:b w:val="1"/>
              </w:rPr>
            </w:pPr>
            <w:r>
              <w:rPr>
                <w:rFonts w:hint="eastAsia" w:asciiTheme="majorEastAsia" w:hAnsiTheme="majorEastAsia" w:eastAsiaTheme="majorEastAsia"/>
                <w:b w:val="1"/>
                <w:color w:val="FF0000"/>
                <w:w w:val="90"/>
              </w:rPr>
              <w:t>1</w:t>
            </w:r>
            <w:r>
              <w:rPr>
                <w:rFonts w:hint="default" w:asciiTheme="majorEastAsia" w:hAnsiTheme="majorEastAsia" w:eastAsiaTheme="majorEastAsia"/>
                <w:b w:val="1"/>
                <w:color w:val="FF0000"/>
                <w:w w:val="90"/>
              </w:rPr>
              <w:t>3</w:t>
            </w:r>
            <w:r>
              <w:rPr>
                <w:rFonts w:hint="eastAsia" w:asciiTheme="majorEastAsia" w:hAnsiTheme="majorEastAsia" w:eastAsiaTheme="majorEastAsia"/>
                <w:b w:val="1"/>
                <w:color w:val="FF0000"/>
                <w:w w:val="90"/>
              </w:rPr>
              <w:t xml:space="preserve"> </w:t>
            </w:r>
            <w:r>
              <w:rPr>
                <w:rFonts w:hint="eastAsia" w:asciiTheme="majorEastAsia" w:hAnsiTheme="majorEastAsia" w:eastAsiaTheme="majorEastAsia"/>
                <w:b w:val="1"/>
                <w:color w:val="FF0000"/>
                <w:w w:val="90"/>
              </w:rPr>
              <w:t>虐待の防止</w:t>
            </w:r>
          </w:p>
        </w:tc>
        <w:tc>
          <w:tcPr>
            <w:tcW w:w="5242" w:type="dxa"/>
            <w:gridSpan w:val="2"/>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　事業所における虐待の防止のための対策を検討する委員会（テレビ電話装置等を活用して行うことができるものとす</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る。）を定期的に開催するとともに、その結果について従業員</w:t>
            </w:r>
          </w:p>
        </w:tc>
        <w:tc>
          <w:tcPr>
            <w:tcW w:w="851" w:type="dxa"/>
            <w:tcBorders>
              <w:top w:val="single" w:color="auto" w:sz="8"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5" w:hRule="atLeast"/>
        </w:trPr>
        <w:tc>
          <w:tcPr>
            <w:tcW w:w="113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2" w:type="dxa"/>
            <w:gridSpan w:val="2"/>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rPr>
            </w:pPr>
          </w:p>
        </w:tc>
        <w:tc>
          <w:tcPr>
            <w:tcW w:w="3690" w:type="dxa"/>
            <w:gridSpan w:val="3"/>
            <w:tcBorders>
              <w:top w:val="single" w:color="auto" w:sz="4" w:space="0"/>
              <w:left w:val="nil"/>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に周知徹底を図っていますか。</w:t>
            </w:r>
          </w:p>
        </w:tc>
      </w:tr>
      <w:tr>
        <w:trPr/>
        <w:tc>
          <w:tcPr>
            <w:tcW w:w="1133"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虐待に該当する行為</w:t>
            </w:r>
          </w:p>
          <w:p>
            <w:pPr>
              <w:pStyle w:val="0"/>
              <w:autoSpaceDE w:val="0"/>
              <w:autoSpaceDN w:val="0"/>
              <w:spacing w:line="260" w:lineRule="exact"/>
              <w:ind w:left="339" w:leftChars="100" w:hanging="159" w:hangingChars="100"/>
              <w:rPr>
                <w:rFonts w:hint="default" w:asciiTheme="minorEastAsia" w:hAnsiTheme="minorEastAsia" w:eastAsiaTheme="minorEastAsia"/>
                <w:w w:val="90"/>
              </w:rPr>
            </w:pPr>
            <w:r>
              <w:rPr>
                <w:rFonts w:hint="eastAsia" w:asciiTheme="minorEastAsia" w:hAnsiTheme="minorEastAsia" w:eastAsiaTheme="minorEastAsia"/>
                <w:w w:val="90"/>
              </w:rPr>
              <w:t>①利用者の身体に外傷が生じ、又は生じるおそれのある暴行を加えること。</w:t>
            </w:r>
          </w:p>
          <w:p>
            <w:pPr>
              <w:pStyle w:val="0"/>
              <w:autoSpaceDE w:val="0"/>
              <w:autoSpaceDN w:val="0"/>
              <w:spacing w:line="260" w:lineRule="exact"/>
              <w:ind w:left="339" w:leftChars="100" w:hanging="159" w:hangingChars="100"/>
              <w:rPr>
                <w:rFonts w:hint="default" w:asciiTheme="minorEastAsia" w:hAnsiTheme="minorEastAsia" w:eastAsiaTheme="minorEastAsia"/>
                <w:w w:val="90"/>
              </w:rPr>
            </w:pPr>
            <w:r>
              <w:rPr>
                <w:rFonts w:hint="eastAsia" w:asciiTheme="minorEastAsia" w:hAnsiTheme="minorEastAsia" w:eastAsiaTheme="minorEastAsia"/>
                <w:w w:val="90"/>
              </w:rPr>
              <w:t>②利用者を衰弱させるような著しい減食又は長時間の放置その他の利用者を養護すべき職務上の義務を著しく怠ること。</w:t>
            </w:r>
          </w:p>
          <w:p>
            <w:pPr>
              <w:pStyle w:val="0"/>
              <w:autoSpaceDE w:val="0"/>
              <w:autoSpaceDN w:val="0"/>
              <w:spacing w:line="260" w:lineRule="exact"/>
              <w:ind w:left="339" w:leftChars="100" w:hanging="159" w:hangingChars="100"/>
              <w:rPr>
                <w:rFonts w:hint="default" w:asciiTheme="minorEastAsia" w:hAnsiTheme="minorEastAsia" w:eastAsiaTheme="minorEastAsia"/>
              </w:rPr>
            </w:pPr>
            <w:r>
              <w:rPr>
                <w:rFonts w:hint="eastAsia" w:asciiTheme="minorEastAsia" w:hAnsiTheme="minorEastAsia" w:eastAsiaTheme="minorEastAsia"/>
                <w:w w:val="90"/>
              </w:rPr>
              <w:t>③利用者に対する著しい暴言又は著しく拒絶的な対応その他の利用者に著しい心理的外傷を与える言動を行うこと。</w:t>
            </w: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w w:val="90"/>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39" w:leftChars="100" w:hanging="159" w:hangingChars="100"/>
              <w:rPr>
                <w:rFonts w:hint="default" w:asciiTheme="minorEastAsia" w:hAnsiTheme="minorEastAsia" w:eastAsiaTheme="minorEastAsia"/>
                <w:w w:val="90"/>
              </w:rPr>
            </w:pPr>
            <w:r>
              <w:rPr>
                <w:rFonts w:hint="eastAsia" w:asciiTheme="minorEastAsia" w:hAnsiTheme="minorEastAsia" w:eastAsiaTheme="minorEastAsia"/>
                <w:w w:val="90"/>
              </w:rPr>
              <w:t>④利用者にわいせつな行為をすること又は利用者をしてわいせつな行為をさせること。</w:t>
            </w:r>
          </w:p>
          <w:p>
            <w:pPr>
              <w:pStyle w:val="0"/>
              <w:autoSpaceDE w:val="0"/>
              <w:autoSpaceDN w:val="0"/>
              <w:spacing w:line="260" w:lineRule="exact"/>
              <w:ind w:firstLine="159" w:firstLineChars="100"/>
              <w:rPr>
                <w:rFonts w:hint="default" w:asciiTheme="minorEastAsia" w:hAnsiTheme="minorEastAsia" w:eastAsiaTheme="minorEastAsia"/>
              </w:rPr>
            </w:pPr>
            <w:r>
              <w:rPr>
                <w:rFonts w:hint="eastAsia" w:asciiTheme="minorEastAsia" w:hAnsiTheme="minorEastAsia" w:eastAsiaTheme="minorEastAsia"/>
                <w:w w:val="90"/>
              </w:rPr>
              <w:t>⑤利用者の財産を不当に処分することその他当該利用者から不当に財産上の利益を得ること。</w:t>
            </w:r>
          </w:p>
        </w:tc>
      </w:tr>
      <w:tr>
        <w:trPr/>
        <w:tc>
          <w:tcPr>
            <w:tcW w:w="1133"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事業所における虐待の防止のための指針を整備していますか。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7" w:hRule="atLeast"/>
        </w:trPr>
        <w:tc>
          <w:tcPr>
            <w:tcW w:w="1133"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従業者に対し、虐待の防止のための研修を定期的に実施し</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0" w:hRule="atLeast"/>
        </w:trPr>
        <w:tc>
          <w:tcPr>
            <w:tcW w:w="1133"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eastAsia"/>
              </w:rPr>
            </w:pPr>
          </w:p>
        </w:tc>
        <w:tc>
          <w:tcPr>
            <w:tcW w:w="5242" w:type="dxa"/>
            <w:gridSpan w:val="2"/>
            <w:tcBorders>
              <w:top w:val="single"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虐待の防止に関する措置を適切に実施するための担当者を</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置いていますか。</w:t>
            </w:r>
          </w:p>
        </w:tc>
        <w:tc>
          <w:tcPr>
            <w:tcW w:w="851" w:type="dxa"/>
            <w:tcBorders>
              <w:top w:val="single"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34" w:hRule="atLeast"/>
        </w:trPr>
        <w:tc>
          <w:tcPr>
            <w:tcW w:w="1133" w:type="dxa"/>
            <w:vMerge w:val="restart"/>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w:t>
            </w:r>
            <w:r>
              <w:rPr>
                <w:rFonts w:hint="default" w:asciiTheme="majorEastAsia" w:hAnsiTheme="majorEastAsia" w:eastAsiaTheme="majorEastAsia"/>
                <w:w w:val="90"/>
              </w:rPr>
              <w:t>共通】</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1</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同居家族に対するサービス提供の禁止</w:t>
            </w:r>
          </w:p>
        </w:tc>
        <w:tc>
          <w:tcPr>
            <w:tcW w:w="5242" w:type="dxa"/>
            <w:gridSpan w:val="2"/>
            <w:vMerge w:val="restart"/>
            <w:tcBorders>
              <w:top w:val="single" w:color="000000" w:themeColor="text1" w:sz="8"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訪問介護員等に、そ</w:t>
            </w:r>
            <w:r>
              <w:rPr>
                <w:rFonts w:hint="eastAsia" w:asciiTheme="minorEastAsia" w:hAnsiTheme="minorEastAsia" w:eastAsiaTheme="minorEastAsia"/>
                <w:color w:val="000000" w:themeColor="text1"/>
              </w:rPr>
              <w:t>の同居の家族である利用者に対するサービスの提供をさせていません</w:t>
            </w:r>
            <w:r>
              <w:rPr>
                <w:rFonts w:hint="eastAsia" w:asciiTheme="minorEastAsia" w:hAnsiTheme="minorEastAsia" w:eastAsiaTheme="minorEastAsia"/>
              </w:rPr>
              <w:t>か。</w:t>
            </w:r>
          </w:p>
        </w:tc>
        <w:tc>
          <w:tcPr>
            <w:tcW w:w="851"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6" w:hRule="atLeast"/>
        </w:trPr>
        <w:tc>
          <w:tcPr>
            <w:tcW w:w="1133" w:type="dxa"/>
            <w:vMerge w:val="continue"/>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5242" w:type="dxa"/>
            <w:gridSpan w:val="2"/>
            <w:vMerge w:val="continue"/>
            <w:tcBorders>
              <w:top w:val="single" w:color="000000" w:themeColor="text1" w:sz="8" w:space="0"/>
              <w:left w:val="none" w:color="auto" w:sz="0" w:space="0"/>
              <w:bottom w:val="single" w:color="auto" w:sz="4" w:space="0"/>
              <w:right w:val="nil"/>
              <w:tl2br w:val="none" w:color="auto" w:sz="0" w:space="0"/>
              <w:tr2bl w:val="none" w:color="auto" w:sz="0" w:space="0"/>
            </w:tcBorders>
            <w:vAlign w:val="top"/>
          </w:tcPr>
          <w:p>
            <w:pPr>
              <w:pStyle w:val="0"/>
              <w:rPr>
                <w:rFonts w:hint="eastAsia"/>
              </w:rPr>
            </w:pPr>
          </w:p>
        </w:tc>
        <w:tc>
          <w:tcPr>
            <w:tcW w:w="3690"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1</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利用者に関する市への通知</w:t>
            </w: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利用者が正当な理由なしにサービスの利用に関する指示に従わないことにより、支援の状態の程度を増進させたと認められるとき又は要介護状態等になったと認められるときは、遅滞</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なく、意見を付してその旨を市に通知していますか。</w:t>
            </w: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利用者が偽りその他不正の行為によって第１号事業支給費を受け、又は受けようとしたときには、遅滞なく、意見を付してその旨を市に通知していますか。</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Align w:val="top"/>
          </w:tcPr>
          <w:p>
            <w:pPr>
              <w:pStyle w:val="0"/>
              <w:autoSpaceDE w:val="0"/>
              <w:autoSpaceDN w:val="0"/>
              <w:spacing w:line="260" w:lineRule="exact"/>
              <w:jc w:val="left"/>
              <w:rPr>
                <w:rFonts w:hint="default" w:asciiTheme="majorEastAsia" w:hAnsiTheme="majorEastAsia" w:eastAsiaTheme="majorEastAsia"/>
                <w:spacing w:val="-2"/>
                <w:w w:val="90"/>
              </w:rPr>
            </w:pPr>
            <w:r>
              <w:rPr>
                <w:rFonts w:hint="default" w:asciiTheme="majorEastAsia" w:hAnsiTheme="majorEastAsia" w:eastAsiaTheme="majorEastAsia"/>
                <w:spacing w:val="-2"/>
                <w:w w:val="90"/>
              </w:rPr>
              <w:t>【</w:t>
            </w:r>
            <w:r>
              <w:rPr>
                <w:rFonts w:hint="eastAsia" w:asciiTheme="majorEastAsia" w:hAnsiTheme="majorEastAsia" w:eastAsiaTheme="majorEastAsia"/>
                <w:spacing w:val="-2"/>
                <w:w w:val="90"/>
              </w:rPr>
              <w:t>共通</w:t>
            </w:r>
            <w:r>
              <w:rPr>
                <w:rFonts w:hint="default" w:asciiTheme="majorEastAsia" w:hAnsiTheme="majorEastAsia" w:eastAsiaTheme="majorEastAsia"/>
                <w:spacing w:val="-2"/>
                <w:w w:val="90"/>
              </w:rPr>
              <w:t>】</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1</w:t>
            </w: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緊急時等の対応</w:t>
            </w: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現にサービスの提供を行っているときに利用者に病状の急変が生じた場合その他必要な場合は、速やかに主治の医師への連絡を行う等の必要な措置を講じていますか。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4"/>
                <w:w w:val="90"/>
              </w:rPr>
            </w:pPr>
            <w:r>
              <w:rPr>
                <w:rFonts w:hint="default" w:asciiTheme="majorEastAsia" w:hAnsiTheme="majorEastAsia" w:eastAsiaTheme="majorEastAsia"/>
                <w:spacing w:val="-4"/>
                <w:w w:val="90"/>
              </w:rPr>
              <w:t>【</w:t>
            </w:r>
            <w:r>
              <w:rPr>
                <w:rFonts w:hint="eastAsia" w:asciiTheme="majorEastAsia" w:hAnsiTheme="majorEastAsia" w:eastAsiaTheme="majorEastAsia"/>
                <w:spacing w:val="-4"/>
                <w:w w:val="90"/>
              </w:rPr>
              <w:t>相当・</w:t>
            </w:r>
            <w:r>
              <w:rPr>
                <w:rFonts w:hint="eastAsia" w:asciiTheme="majorEastAsia" w:hAnsiTheme="majorEastAsia" w:eastAsiaTheme="majorEastAsia"/>
                <w:spacing w:val="-4"/>
                <w:w w:val="90"/>
              </w:rPr>
              <w:t>A</w:t>
            </w:r>
            <w:r>
              <w:rPr>
                <w:rFonts w:hint="default" w:asciiTheme="majorEastAsia" w:hAnsiTheme="majorEastAsia" w:eastAsiaTheme="majorEastAsia"/>
                <w:spacing w:val="-4"/>
                <w:w w:val="90"/>
              </w:rPr>
              <w:t>】</w:t>
            </w:r>
          </w:p>
          <w:p>
            <w:pPr>
              <w:pStyle w:val="0"/>
              <w:autoSpaceDE w:val="0"/>
              <w:autoSpaceDN w:val="0"/>
              <w:spacing w:line="260" w:lineRule="exact"/>
              <w:jc w:val="left"/>
              <w:rPr>
                <w:rFonts w:hint="default" w:asciiTheme="majorEastAsia" w:hAnsiTheme="majorEastAsia" w:eastAsiaTheme="majorEastAsia"/>
                <w:spacing w:val="-4"/>
                <w:w w:val="80"/>
              </w:rPr>
            </w:pPr>
            <w:r>
              <w:rPr>
                <w:rFonts w:hint="eastAsia" w:asciiTheme="majorEastAsia" w:hAnsiTheme="majorEastAsia" w:eastAsiaTheme="majorEastAsia"/>
                <w:w w:val="90"/>
              </w:rPr>
              <w:t>1</w:t>
            </w:r>
            <w:r>
              <w:rPr>
                <w:rFonts w:hint="default" w:asciiTheme="majorEastAsia" w:hAnsiTheme="majorEastAsia" w:eastAsiaTheme="majorEastAsia"/>
                <w:w w:val="90"/>
              </w:rPr>
              <w:t>7</w:t>
            </w:r>
            <w:r>
              <w:rPr>
                <w:rFonts w:hint="eastAsia" w:asciiTheme="majorEastAsia" w:hAnsiTheme="majorEastAsia" w:eastAsiaTheme="majorEastAsia"/>
                <w:spacing w:val="-4"/>
                <w:w w:val="80"/>
              </w:rPr>
              <w:t xml:space="preserve"> </w:t>
            </w:r>
            <w:r>
              <w:rPr>
                <w:rFonts w:hint="eastAsia" w:asciiTheme="majorEastAsia" w:hAnsiTheme="majorEastAsia" w:eastAsiaTheme="majorEastAsia"/>
                <w:spacing w:val="-4"/>
                <w:w w:val="80"/>
              </w:rPr>
              <w:t>管理者及び</w:t>
            </w:r>
          </w:p>
          <w:p>
            <w:pPr>
              <w:pStyle w:val="0"/>
              <w:autoSpaceDE w:val="0"/>
              <w:autoSpaceDN w:val="0"/>
              <w:spacing w:line="260" w:lineRule="exact"/>
              <w:jc w:val="left"/>
              <w:rPr>
                <w:rFonts w:hint="default" w:asciiTheme="majorEastAsia" w:hAnsiTheme="majorEastAsia" w:eastAsiaTheme="majorEastAsia"/>
                <w:spacing w:val="-4"/>
                <w:w w:val="80"/>
              </w:rPr>
            </w:pPr>
            <w:r>
              <w:rPr>
                <w:rFonts w:hint="eastAsia" w:asciiTheme="majorEastAsia" w:hAnsiTheme="majorEastAsia" w:eastAsiaTheme="majorEastAsia"/>
                <w:spacing w:val="-4"/>
                <w:w w:val="70"/>
              </w:rPr>
              <w:t>サービス提供責任者</w:t>
            </w:r>
            <w:r>
              <w:rPr>
                <w:rFonts w:hint="eastAsia" w:ascii="ＭＳ Ｐゴシック" w:hAnsi="ＭＳ Ｐゴシック" w:eastAsia="ＭＳ Ｐゴシック"/>
                <w:spacing w:val="-4"/>
                <w:w w:val="67"/>
              </w:rPr>
              <w:t>（【</w:t>
            </w:r>
            <w:r>
              <w:rPr>
                <w:rFonts w:hint="eastAsia" w:ascii="ＭＳ Ｐゴシック" w:hAnsi="ＭＳ Ｐゴシック" w:eastAsia="ＭＳ Ｐゴシック"/>
                <w:spacing w:val="-4"/>
                <w:w w:val="67"/>
              </w:rPr>
              <w:t>A</w:t>
            </w:r>
            <w:r>
              <w:rPr>
                <w:rFonts w:hint="eastAsia" w:ascii="ＭＳ Ｐゴシック" w:hAnsi="ＭＳ Ｐゴシック" w:eastAsia="ＭＳ Ｐゴシック"/>
                <w:spacing w:val="-4"/>
                <w:w w:val="67"/>
              </w:rPr>
              <w:t>】訪問事業責任者）</w:t>
            </w:r>
            <w:r>
              <w:rPr>
                <w:rFonts w:hint="eastAsia" w:asciiTheme="majorEastAsia" w:hAnsiTheme="majorEastAsia" w:eastAsiaTheme="majorEastAsia"/>
                <w:spacing w:val="-4"/>
                <w:w w:val="80"/>
              </w:rPr>
              <w:t>の責務</w:t>
            </w:r>
          </w:p>
          <w:p>
            <w:pPr>
              <w:pStyle w:val="0"/>
              <w:autoSpaceDE w:val="0"/>
              <w:autoSpaceDN w:val="0"/>
              <w:spacing w:line="260" w:lineRule="exact"/>
              <w:jc w:val="left"/>
              <w:rPr>
                <w:rFonts w:hint="default" w:asciiTheme="minorEastAsia" w:hAnsiTheme="minorEastAsia" w:eastAsiaTheme="minorEastAsia"/>
                <w:spacing w:val="-2"/>
                <w:w w:val="80"/>
              </w:rPr>
            </w:pPr>
          </w:p>
        </w:tc>
        <w:tc>
          <w:tcPr>
            <w:tcW w:w="5242"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管理者は、当該事業所の従業者び業務の管理を一元的に行っていますか。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0"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管理者は、当該事業所の従業者に、第４の運営基準を遵守させるために必要な指揮命令を行っていますか。</w:t>
            </w:r>
          </w:p>
        </w:tc>
        <w:tc>
          <w:tcPr>
            <w:tcW w:w="851" w:type="dxa"/>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70"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サービス提供責任者（</w:t>
            </w: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r>
              <w:rPr>
                <w:rFonts w:hint="eastAsia" w:asciiTheme="minorEastAsia" w:hAnsiTheme="minorEastAsia" w:eastAsiaTheme="minorEastAsia"/>
              </w:rPr>
              <w:t>訪問事業責任者）は、次に掲げる業務を行っていますか。</w:t>
            </w:r>
          </w:p>
        </w:tc>
        <w:tc>
          <w:tcPr>
            <w:tcW w:w="851" w:type="dxa"/>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000000" w:themeColor="text1"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ajorEastAsia" w:hAnsiTheme="majorEastAsia" w:eastAsiaTheme="majorEastAsia"/>
                <w:b w:val="1"/>
              </w:rPr>
            </w:pPr>
          </w:p>
        </w:tc>
      </w:tr>
      <w:tr>
        <w:trPr>
          <w:trHeight w:val="470"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①サービスの利用の申込みに係る調整をすること。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②利用者の状態の変化やサービスに関する意向を定期的に把握すること。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③介護予防支援事業者等</w:t>
            </w:r>
            <w:r>
              <w:rPr>
                <w:rFonts w:hint="eastAsia" w:asciiTheme="minorEastAsia" w:hAnsiTheme="minorEastAsia" w:eastAsiaTheme="minorEastAsia"/>
                <w:b w:val="1"/>
                <w:color w:val="FF0000"/>
              </w:rPr>
              <w:t>その他保健医療サービス又は福祉サービス</w:t>
            </w:r>
            <w:r>
              <w:rPr>
                <w:rFonts w:hint="eastAsia" w:asciiTheme="minorEastAsia" w:hAnsiTheme="minorEastAsia" w:eastAsiaTheme="minorEastAsia"/>
              </w:rPr>
              <w:t>を提供する者に対し、サービスの提供に当たり把握した利用者の服薬状況や口腔機能等の利用者の心身の状態及び生活の状況に係る必要な情報の提供を行うこと。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④サービス担当者会議への出席等により、介護予防支援事業者等と連携を図ること。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⑤訪問介護員等に対し、具体的な援助目標及び援助内容を指示するとともに、利用者の状況についての</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情報を伝達すること。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⑥訪問介護員等の業務の実施状況を把握すること。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⑦訪問介護員等の能力や希望を踏まえた業務管理を実施すること。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⑧訪問介護員等に対する研修、技術指導等を実施すること。</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⑨その他サービス内容の管理について必要な業務を実施すること。</w:t>
            </w:r>
          </w:p>
        </w:tc>
      </w:tr>
      <w:tr>
        <w:trPr>
          <w:trHeight w:val="134" w:hRule="atLeast"/>
        </w:trPr>
        <w:tc>
          <w:tcPr>
            <w:tcW w:w="113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2" w:type="dxa"/>
            <w:gridSpan w:val="5"/>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③での必要な情報の例示</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・薬が大量に余っている又は複数回分の薬を一度に服用している　・薬の服用を拒絶している</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・使いきらないうちに新たに薬が処方されている　　　　　　　　・口臭や口腔内出血がある</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・体重の増減が推測される見た目の変化がある　　　　　　　　　・食事量や食事回数に変化がある</w:t>
            </w:r>
          </w:p>
          <w:p>
            <w:pPr>
              <w:pStyle w:val="0"/>
              <w:autoSpaceDE w:val="0"/>
              <w:autoSpaceDN w:val="0"/>
              <w:spacing w:line="260" w:lineRule="exact"/>
              <w:ind w:left="172" w:hanging="172" w:hangingChars="100"/>
              <w:rPr>
                <w:rFonts w:hint="default" w:asciiTheme="minorEastAsia" w:hAnsiTheme="minorEastAsia" w:eastAsiaTheme="minorEastAsia"/>
                <w:spacing w:val="-4"/>
              </w:rPr>
            </w:pPr>
            <w:r>
              <w:rPr>
                <w:rFonts w:hint="eastAsia" w:asciiTheme="minorEastAsia" w:hAnsiTheme="minorEastAsia" w:eastAsiaTheme="minorEastAsia"/>
                <w:spacing w:val="-4"/>
              </w:rPr>
              <w:t>　　　・下痢や便秘が続いている　　　　　　　　　　　　　　　　　　・皮膚が乾燥していたり湿疹等がある</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・リハビリテーションの提供が必要と思われる状態にあるにも関わらず提供されていない</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生活援助従事者研修修了者を含む訪問介護員等で、これまで訪問介護に従事したことがない者は、初回訪問時にサービス提供責任者が同行するなどＯＪＴを通じて支援を行う。</w:t>
            </w:r>
          </w:p>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生活援助従事者研修修了者は生活援助中心型しか提供できないことを踏まえ、利用者の状況を判断の上、適切な業務管理を行う。</w:t>
            </w:r>
          </w:p>
        </w:tc>
      </w:tr>
      <w:tr>
        <w:trPr/>
        <w:tc>
          <w:tcPr>
            <w:tcW w:w="113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r>
              <w:rPr>
                <w:rFonts w:hint="eastAsia" w:asciiTheme="minorEastAsia" w:hAnsiTheme="minorEastAsia" w:eastAsiaTheme="minorEastAsia"/>
              </w:rPr>
              <w:t>　認定訪問介護員</w:t>
            </w:r>
            <w:r>
              <w:rPr>
                <w:rFonts w:hint="eastAsia" w:asciiTheme="minorEastAsia" w:hAnsiTheme="minorEastAsia" w:eastAsiaTheme="minorEastAsia"/>
                <w:w w:val="90"/>
              </w:rPr>
              <w:t>（朝霞市・志木市・新座市</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認定訪問介護員合同養成研修を修了した者）</w:t>
            </w:r>
            <w:r>
              <w:rPr>
                <w:rFonts w:hint="eastAsia" w:asciiTheme="minorEastAsia" w:hAnsiTheme="minorEastAsia" w:eastAsiaTheme="minorEastAsia"/>
              </w:rPr>
              <w:t>も、生活援助のサービスしか提供できない。</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p>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18</w:t>
            </w:r>
            <w:r>
              <w:rPr>
                <w:rFonts w:hint="eastAsia" w:asciiTheme="majorEastAsia" w:hAnsiTheme="majorEastAsia" w:eastAsiaTheme="majorEastAsia"/>
                <w:w w:val="90"/>
              </w:rPr>
              <w:t>運営規程</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事業所ごとに、次に掲げる事業の運営についての重要事項に関する規程（以下「運営規程」という。）を定めていますか。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①事業の目的及び運営の方針　　　　　　　　　　　　　　⑤通常の事業の実施地域</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②従業者の職種、員数及び職務の内容　　　　　　　　　　⑥緊急時等における対応方法</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③営業日及び営業時間　　　　　　　　　　　　　　　　　⑦虐待の防止のための措置に関する事項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④サービスの内容及び利用料その他の費用の額　　　　　　⑧その他運営に関する重要事項</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rPr>
            </w:pPr>
            <w:r>
              <w:rPr>
                <w:rFonts w:hint="default" w:asciiTheme="majorEastAsia" w:hAnsiTheme="majorEastAsia" w:eastAsiaTheme="majorEastAsia"/>
                <w:w w:val="90"/>
              </w:rPr>
              <w:t>19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介護等の総合的な提供</w:t>
            </w: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事業の運営に当たっては、入浴、排せつ、食事等の介護又は調理、洗濯、掃除等の家事（以下「介護等」という。）を常に</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総合的に提供するものとし、介護等のうち特定の支援に偏していませんか。</w:t>
            </w:r>
          </w:p>
        </w:tc>
      </w:tr>
      <w:tr>
        <w:trPr>
          <w:trHeight w:val="520" w:hRule="atLeast"/>
        </w:trPr>
        <w:tc>
          <w:tcPr>
            <w:tcW w:w="1133"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家事の</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総合的な提供等</w:t>
            </w: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事業の運営に当たっては、調理、洗濯、掃除等の家事を常に総合的に提供するものとしていますか。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20"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color w:val="000000" w:themeColor="text1"/>
              </w:rPr>
              <w:t>身体介護を行っていませんか</w:t>
            </w:r>
            <w:r>
              <w:rPr>
                <w:rFonts w:hint="eastAsia" w:asciiTheme="minorEastAsia" w:hAnsiTheme="minorEastAsia" w:eastAsiaTheme="minorEastAsia"/>
              </w:rPr>
              <w:t>。</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83"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2</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勤務体制の確保等</w:t>
            </w: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雇用（労働）契約の締結に際し、従業者に対し、賃金、労働時間等の労働条件を書面の交付等により明示していますか。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利用者に対し適切なサービスを提供できるよう、事業所ごとに訪問介護員等の勤務の体制を定めていますか。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65"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当該事業所の訪問介護員等によってサービスを提供していますか。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77"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訪問介護員等の資質の向上のために、研修の機会を確保していますか。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3"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4-2)</w:t>
            </w:r>
            <w:r>
              <w:rPr>
                <w:rFonts w:hint="eastAsia" w:asciiTheme="minorEastAsia" w:hAnsiTheme="minorEastAsia" w:eastAsiaTheme="minorEastAsia"/>
              </w:rPr>
              <w:t>　その際、全ての従業者（医療・福祉関係の資格を有する者を除く）に対し、認知症介護に係る基礎的な研修を受講さ</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212"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せるために必要な措置を講じていますか。</w:t>
            </w:r>
          </w:p>
        </w:tc>
      </w:tr>
      <w:tr>
        <w:trPr>
          <w:trHeight w:val="503"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適切なサービスの提供を確保する観点から、職場において行われる性的な言動又は優越的な関係を背景とした言動であ</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って業務上必要かつ相当な範囲を超えたものにより、従業者の就業環境が害されることを防止するための方</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針の明確化等の必要な措置を講じていますか。</w:t>
            </w:r>
          </w:p>
        </w:tc>
      </w:tr>
      <w:tr>
        <w:trPr>
          <w:trHeight w:val="406"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80"/>
              </w:rPr>
              <w:t>業務継続計画の策定等</w:t>
            </w: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感染症や非常災害の発生時において、利用者に対するサービスの提供を継続的に実施するための、及び非常時の体制で早期</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490" w:hRule="atLeast"/>
        </w:trPr>
        <w:tc>
          <w:tcPr>
            <w:tcW w:w="1133" w:type="dxa"/>
            <w:vMerge w:val="continue"/>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の業務再開を図るための計画（以下、「業務継続計画」という。）を策定し、当該業務継続計画に従い、必要な措置を講じていますか。</w:t>
            </w: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従業者に対し、業務継続計画について周知するとともに、必要な研修及び訓練を定期的に実施していますか。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2"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定期的に業務継続計画の見直しを行い、必要に応じて業務</w:t>
            </w:r>
          </w:p>
          <w:p>
            <w:pPr>
              <w:pStyle w:val="0"/>
              <w:autoSpaceDE w:val="0"/>
              <w:autoSpaceDN w:val="0"/>
              <w:spacing w:line="260" w:lineRule="exact"/>
              <w:ind w:firstLine="180" w:firstLineChars="100"/>
              <w:rPr>
                <w:rFonts w:hint="default" w:asciiTheme="minorEastAsia" w:hAnsiTheme="minorEastAsia" w:eastAsiaTheme="minorEastAsia"/>
              </w:rPr>
            </w:pPr>
            <w:r>
              <w:rPr>
                <w:rFonts w:hint="default" w:asciiTheme="minorEastAsia" w:hAnsiTheme="minorEastAsia" w:eastAsiaTheme="minorEastAsia"/>
              </w:rPr>
              <w:t>継続計画の変更を行っていますか。</w:t>
            </w:r>
          </w:p>
        </w:tc>
        <w:tc>
          <w:tcPr>
            <w:tcW w:w="851"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衛生管理等</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訪問介護員等の清潔の保持及び健康状態について、必要な管理を行っていますか。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従業者（常時使用する労働者）に対する健康診断は、１年以内ごとに１回、定期的に行うことが義務付けられている。（労働安全衛生法第</w:t>
            </w:r>
            <w:r>
              <w:rPr>
                <w:rFonts w:hint="eastAsia" w:asciiTheme="minorEastAsia" w:hAnsiTheme="minorEastAsia" w:eastAsiaTheme="minorEastAsia"/>
                <w:color w:val="000000" w:themeColor="text1"/>
              </w:rPr>
              <w:t>66</w:t>
            </w:r>
            <w:r>
              <w:rPr>
                <w:rFonts w:hint="eastAsia" w:asciiTheme="minorEastAsia" w:hAnsiTheme="minorEastAsia" w:eastAsiaTheme="minorEastAsia"/>
                <w:color w:val="000000" w:themeColor="text1"/>
              </w:rPr>
              <w:t>条、労働安全衛生規則第</w:t>
            </w:r>
            <w:r>
              <w:rPr>
                <w:rFonts w:hint="eastAsia" w:asciiTheme="minorEastAsia" w:hAnsiTheme="minorEastAsia" w:eastAsiaTheme="minorEastAsia"/>
                <w:color w:val="000000" w:themeColor="text1"/>
              </w:rPr>
              <w:t>44</w:t>
            </w:r>
            <w:r>
              <w:rPr>
                <w:rFonts w:hint="eastAsia" w:asciiTheme="minorEastAsia" w:hAnsiTheme="minorEastAsia" w:eastAsiaTheme="minorEastAsia"/>
                <w:color w:val="000000" w:themeColor="text1"/>
              </w:rPr>
              <w:t>条、</w:t>
            </w:r>
            <w:r>
              <w:rPr>
                <w:rFonts w:hint="eastAsia" w:asciiTheme="minorEastAsia" w:hAnsiTheme="minorEastAsia" w:eastAsiaTheme="minorEastAsia"/>
                <w:color w:val="000000" w:themeColor="text1"/>
              </w:rPr>
              <w:t>45</w:t>
            </w:r>
            <w:r>
              <w:rPr>
                <w:rFonts w:hint="eastAsia" w:asciiTheme="minorEastAsia" w:hAnsiTheme="minorEastAsia" w:eastAsiaTheme="minorEastAsia"/>
                <w:color w:val="000000" w:themeColor="text1"/>
              </w:rPr>
              <w:t>条）</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短時間労働者であっても、次の①、②のいずれにも該当する場合は、健康診断が必要である。</w:t>
            </w:r>
          </w:p>
          <w:p>
            <w:pPr>
              <w:pStyle w:val="0"/>
              <w:autoSpaceDE w:val="0"/>
              <w:autoSpaceDN w:val="0"/>
              <w:spacing w:line="260" w:lineRule="exact"/>
              <w:ind w:left="719" w:hanging="719" w:hangingChars="4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①　期間の定めのない労働契約又は期間１年以上の有期労働契約により使用される者、契約更新により１年以上使用され、又は使用されることが予定されている者</w:t>
            </w: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②　週の労働時間数が、通常の労働者の週の労働時間数の３／４以上である者</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color w:val="000000" w:themeColor="text1"/>
              </w:rPr>
              <w:t>※　健康診断の実施は法で定められたものであるため、その実施に要した費用は、事業者が負担すべきものである。</w:t>
            </w:r>
          </w:p>
        </w:tc>
      </w:tr>
      <w:tr>
        <w:trPr>
          <w:trHeight w:val="556"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事業所の設備及び備品等について、衛生的な管理に努めていますか。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72" w:hRule="atLeast"/>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感染症の予防及びまん延の防止のための対策を検討する委</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員会（テレビ電話装置等を活用して行うことができるものと</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rPr>
            </w:pPr>
          </w:p>
        </w:tc>
      </w:tr>
      <w:tr>
        <w:trPr>
          <w:trHeight w:val="265" w:hRule="atLeast"/>
        </w:trPr>
        <w:tc>
          <w:tcPr>
            <w:tcW w:w="1133" w:type="dxa"/>
            <w:vMerge w:val="continue"/>
            <w:vAlign w:val="top"/>
          </w:tcPr>
          <w:p>
            <w:pPr>
              <w:pStyle w:val="0"/>
              <w:rPr>
                <w:rFonts w:hint="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する。）をおおむね６月に１回以上開催するとともに、その結果について従業者に周知徹底を図っています</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か。</w:t>
            </w:r>
          </w:p>
        </w:tc>
      </w:tr>
      <w:tr>
        <w:trPr>
          <w:trHeight w:val="459" w:hRule="atLeast"/>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感染症の予防及びまん延の防止のための指針を整備してい</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p>
        </w:tc>
      </w:tr>
      <w:tr>
        <w:trPr>
          <w:trHeight w:val="548" w:hRule="atLeast"/>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5</w:t>
            </w:r>
            <w:r>
              <w:rPr>
                <w:rFonts w:hint="eastAsia" w:asciiTheme="minorEastAsia" w:hAnsiTheme="minorEastAsia" w:eastAsiaTheme="minorEastAsia"/>
              </w:rPr>
              <w:t>)</w:t>
            </w:r>
            <w:r>
              <w:rPr>
                <w:rFonts w:hint="eastAsia" w:asciiTheme="minorEastAsia" w:hAnsiTheme="minorEastAsia" w:eastAsiaTheme="minorEastAsia"/>
              </w:rPr>
              <w:t>　従業者に対し、感染症の予防及びまん延の防止のための研</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修及び訓練を定期的に実施していますか。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color w:val="000000" w:themeColor="text1"/>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4</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掲示</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事業所の見やすい場所に、運営規程の概要、訪問介護員等の勤務の体制その他の利用申込者のサ－ビスの選択に資すると認められる重要事項を掲示していますか。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83" w:hRule="atLeast"/>
        </w:trPr>
        <w:tc>
          <w:tcPr>
            <w:tcW w:w="1133" w:type="dxa"/>
            <w:vMerge w:val="continue"/>
            <w:vAlign w:val="top"/>
          </w:tcPr>
          <w:p>
            <w:pPr>
              <w:pStyle w:val="0"/>
              <w:rPr>
                <w:rFonts w:hint="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利用申込者のサービスの選択に資すると認められる重要事項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①運営規程の概要、②従業者の勤務体制、③事故発生時の対応、④苦情処理の体制、⑤提供するサービス</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の第三者評価の実施状況　等</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事業所の見やすい場所</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default" w:asciiTheme="minorEastAsia" w:hAnsiTheme="minorEastAsia" w:eastAsiaTheme="minorEastAsia"/>
                <w:spacing w:val="-2"/>
              </w:rPr>
              <w:t>　　重要事項を伝えるべき介護サービスの利用申込書、利用者又はその家族に対して見やすい場所</w:t>
            </w:r>
          </w:p>
          <w:p>
            <w:pPr>
              <w:pStyle w:val="0"/>
              <w:autoSpaceDE w:val="0"/>
              <w:autoSpaceDN w:val="0"/>
              <w:spacing w:line="260" w:lineRule="exact"/>
              <w:ind w:left="176" w:hanging="176" w:hangingChars="100"/>
              <w:rPr>
                <w:rFonts w:hint="default" w:asciiTheme="minorEastAsia" w:hAnsiTheme="minorEastAsia" w:eastAsiaTheme="minorEastAsia"/>
                <w:spacing w:val="-2"/>
              </w:rPr>
            </w:pPr>
            <w:r>
              <w:rPr>
                <w:rFonts w:hint="default" w:asciiTheme="minorEastAsia" w:hAnsiTheme="minorEastAsia" w:eastAsiaTheme="minorEastAsia"/>
                <w:spacing w:val="-2"/>
              </w:rPr>
              <w:t>※</w:t>
            </w:r>
            <w:r>
              <w:rPr>
                <w:rFonts w:hint="default" w:asciiTheme="minorEastAsia" w:hAnsiTheme="minorEastAsia" w:eastAsiaTheme="minorEastAsia"/>
                <w:spacing w:val="-2"/>
              </w:rPr>
              <w:t>　従業者の勤務体制</w:t>
            </w:r>
          </w:p>
          <w:p>
            <w:pPr>
              <w:pStyle w:val="0"/>
              <w:autoSpaceDE w:val="0"/>
              <w:autoSpaceDN w:val="0"/>
              <w:spacing w:line="260" w:lineRule="exact"/>
              <w:rPr>
                <w:rFonts w:hint="default" w:asciiTheme="minorEastAsia" w:hAnsiTheme="minorEastAsia" w:eastAsiaTheme="minorEastAsia"/>
                <w:spacing w:val="-2"/>
              </w:rPr>
            </w:pPr>
            <w:r>
              <w:rPr>
                <w:rFonts w:hint="default" w:asciiTheme="minorEastAsia" w:hAnsiTheme="minorEastAsia" w:eastAsiaTheme="minorEastAsia"/>
                <w:spacing w:val="-2"/>
              </w:rPr>
              <w:t>　　職種ごと、常勤・非常勤ごと等の人数を掲示する趣旨であり、従業者の氏名まで掲示することを求めるもの</w:t>
            </w:r>
          </w:p>
          <w:p>
            <w:pPr>
              <w:pStyle w:val="0"/>
              <w:autoSpaceDE w:val="0"/>
              <w:autoSpaceDN w:val="0"/>
              <w:spacing w:line="260" w:lineRule="exact"/>
              <w:ind w:left="180" w:leftChars="100" w:firstLine="176" w:firstLineChars="100"/>
              <w:rPr>
                <w:rFonts w:hint="default" w:asciiTheme="minorEastAsia" w:hAnsiTheme="minorEastAsia" w:eastAsiaTheme="minorEastAsia"/>
              </w:rPr>
            </w:pPr>
            <w:r>
              <w:rPr>
                <w:rFonts w:hint="default" w:asciiTheme="minorEastAsia" w:hAnsiTheme="minorEastAsia" w:eastAsiaTheme="minorEastAsia"/>
                <w:spacing w:val="-2"/>
              </w:rPr>
              <w:t>ではない。</w:t>
            </w:r>
          </w:p>
        </w:tc>
      </w:tr>
      <w:tr>
        <w:trPr>
          <w:trHeight w:val="442" w:hRule="atLeast"/>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の掲示に代え、</w:t>
            </w: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の事項を記載した書面を事業所に備え付け、かつ、これをいつでも関係者に自由に閲覧できるようにしていますか。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0" w:hRule="atLeast"/>
        </w:trPr>
        <w:tc>
          <w:tcPr>
            <w:tcW w:w="1133" w:type="dxa"/>
            <w:vMerge w:val="continue"/>
            <w:vAlign w:val="top"/>
          </w:tcPr>
          <w:p>
            <w:pPr>
              <w:pStyle w:val="0"/>
              <w:rPr>
                <w:rFonts w:hint="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重要事項を記載したファイル等を介護サービスの利用申込者、利用者又はその家族等が自由に閲覧可能な</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形で事業所内に備え付けることで、掲示に代えることができることとしたものである。</w:t>
            </w:r>
          </w:p>
        </w:tc>
      </w:tr>
      <w:tr>
        <w:trPr>
          <w:trHeight w:val="525" w:hRule="atLeast"/>
        </w:trPr>
        <w:tc>
          <w:tcPr>
            <w:tcW w:w="1133"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17"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3</w:t>
            </w:r>
            <w:r>
              <w:rPr>
                <w:rFonts w:hint="default"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原則として、重要事項をウエブサイトに掲載していますか。</w:t>
            </w:r>
          </w:p>
          <w:p>
            <w:pPr>
              <w:pStyle w:val="0"/>
              <w:autoSpaceDE w:val="0"/>
              <w:autoSpaceDN w:val="0"/>
              <w:spacing w:line="260" w:lineRule="exact"/>
              <w:ind w:firstLine="180" w:firstLineChars="100"/>
              <w:rPr>
                <w:rFonts w:hint="default" w:asciiTheme="minorEastAsia" w:hAnsiTheme="minorEastAsia" w:eastAsiaTheme="minorEastAsia"/>
                <w:b w:val="1"/>
                <w:color w:val="FF0000"/>
              </w:rPr>
            </w:pPr>
          </w:p>
        </w:tc>
        <w:tc>
          <w:tcPr>
            <w:tcW w:w="876"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autoSpaceDE w:val="0"/>
              <w:autoSpaceDN w:val="0"/>
              <w:spacing w:line="260" w:lineRule="exact"/>
              <w:ind w:firstLine="180" w:firstLineChars="100"/>
              <w:rPr>
                <w:rFonts w:hint="default" w:asciiTheme="minorEastAsia" w:hAnsiTheme="minorEastAsia" w:eastAsiaTheme="minorEastAsia"/>
              </w:rPr>
            </w:pPr>
          </w:p>
        </w:tc>
      </w:tr>
      <w:tr>
        <w:trPr>
          <w:trHeight w:val="409"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5</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秘密保持等</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従業者及び従業者であった者が、正当な理由がなく、業務上知り得た利用者又はその家族の秘密を漏らすことがないよう、</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3"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必要な措置を講じていますか。</w:t>
            </w: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サービス担当者会議等において、利用者の個人情報を用いる場合は利用者の同意を、利用者の家族の個人情報を用いる場合は当該家族の同意を、あらかじめ文書により得ていますか。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3"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「個人情報の保護に関する法律」及び「医療・介護関係事業者における個人情報の適切な取扱いのためのガイダンス」（平</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3" w:hRule="atLeast"/>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成</w:t>
            </w:r>
            <w:r>
              <w:rPr>
                <w:rFonts w:hint="eastAsia" w:asciiTheme="minorEastAsia" w:hAnsiTheme="minorEastAsia" w:eastAsiaTheme="minorEastAsia"/>
              </w:rPr>
              <w:t>29</w:t>
            </w:r>
            <w:r>
              <w:rPr>
                <w:rFonts w:hint="eastAsia" w:asciiTheme="minorEastAsia" w:hAnsiTheme="minorEastAsia" w:eastAsiaTheme="minorEastAsia"/>
              </w:rPr>
              <w:t>年厚生労働省）に基づき、利用者及びその家族の個人情報を適切に取り扱っていますか。</w:t>
            </w:r>
          </w:p>
        </w:tc>
      </w:tr>
      <w:tr>
        <w:trPr/>
        <w:tc>
          <w:tcPr>
            <w:tcW w:w="113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【共通】</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2</w:t>
            </w:r>
            <w:r>
              <w:rPr>
                <w:rFonts w:hint="default" w:asciiTheme="majorEastAsia" w:hAnsiTheme="majorEastAsia" w:eastAsiaTheme="majorEastAsia"/>
                <w:w w:val="90"/>
              </w:rPr>
              <w:t>6</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広告</w:t>
            </w:r>
          </w:p>
        </w:tc>
        <w:tc>
          <w:tcPr>
            <w:tcW w:w="5242"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事業所について広告をする場合においては、その内容が虚偽又は誇大なものとなっていませんか。</w:t>
            </w:r>
          </w:p>
        </w:tc>
        <w:tc>
          <w:tcPr>
            <w:tcW w:w="851"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2</w:t>
            </w:r>
            <w:r>
              <w:rPr>
                <w:rFonts w:hint="default" w:asciiTheme="majorEastAsia" w:hAnsiTheme="majorEastAsia" w:eastAsiaTheme="majorEastAsia"/>
                <w:w w:val="90"/>
              </w:rPr>
              <w:t>7</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利益供与の禁止</w:t>
            </w:r>
          </w:p>
        </w:tc>
        <w:tc>
          <w:tcPr>
            <w:tcW w:w="5242"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介護予防支援事業者等又はその従業者に対し、利用者に対して特定の事業者によるサービスを利用させることの対償として、金品その他の財産上の利益を供与していませんか。</w:t>
            </w:r>
          </w:p>
        </w:tc>
        <w:tc>
          <w:tcPr>
            <w:tcW w:w="851"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2</w:t>
            </w:r>
            <w:r>
              <w:rPr>
                <w:rFonts w:hint="default" w:asciiTheme="majorEastAsia" w:hAnsiTheme="majorEastAsia" w:eastAsiaTheme="majorEastAsia"/>
                <w:w w:val="90"/>
              </w:rPr>
              <w:t>8</w:t>
            </w:r>
            <w:r>
              <w:rPr>
                <w:rFonts w:hint="eastAsia" w:asciiTheme="majorEastAsia" w:hAnsiTheme="majorEastAsia" w:eastAsiaTheme="majorEastAsia"/>
                <w:w w:val="90"/>
              </w:rPr>
              <w:t xml:space="preserve"> </w:t>
            </w:r>
            <w:r>
              <w:rPr>
                <w:rFonts w:hint="eastAsia" w:asciiTheme="majorEastAsia" w:hAnsiTheme="majorEastAsia" w:eastAsiaTheme="majorEastAsia"/>
                <w:w w:val="88"/>
              </w:rPr>
              <w:t>不当な働きかけの禁止</w:t>
            </w: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介護予防・生活支援サービス計画等の作成又は変更に関し、介護予防支援事業所等の担当職員又は居</w:t>
            </w:r>
            <w:r>
              <w:rPr>
                <w:rFonts w:hint="eastAsia" w:asciiTheme="minorEastAsia" w:hAnsiTheme="minorEastAsia" w:eastAsiaTheme="minorEastAsia"/>
                <w:color w:val="1E1C11" w:themeColor="background2" w:themeShade="1A"/>
              </w:rPr>
              <w:t>宅要支援被保険者等</w:t>
            </w:r>
          </w:p>
        </w:tc>
        <w:tc>
          <w:tcPr>
            <w:tcW w:w="851" w:type="dxa"/>
            <w:tcBorders>
              <w:top w:val="single" w:color="auto" w:sz="8"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に対して、利用者に必要のないサービスを位置付けるよう求めることその他の不当な働きかけを行っていませんか。</w:t>
            </w: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rPr>
            </w:pPr>
            <w:r>
              <w:rPr>
                <w:rFonts w:hint="default" w:asciiTheme="majorEastAsia" w:hAnsiTheme="majorEastAsia" w:eastAsiaTheme="majorEastAsia"/>
                <w:w w:val="90"/>
              </w:rPr>
              <w:t>29</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苦情処理</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提供したサービスに係る利用者及びその家族からの苦情に迅速かつ適切に対応するために、苦情受付の窓口の設置等必要な措置を講じていますか。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の苦情を受け付けた場合は、当該苦情の受付日、その内容等を記録していますか。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市が行う文書その他の物件の提出若しくは提示の求め又は市職員からの質問若しくは照会に応じ、及び利用者からの苦情に関して市が行う調査に協力するとともに、指導又は助言を受</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8932" w:type="dxa"/>
            <w:gridSpan w:val="5"/>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けた場合においては、当該指導又は助言に従って必要な改善を行っていますか。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市からの求めがあった場合には、当該改善の内容を市に報告していますか。</w:t>
            </w: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w w:val="90"/>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利用者からの苦情に関して、国民健康保険団体連合会が行う調査に協力するとともに、指導又は助言を受けた場合においては、当該指導又は助言に従って必要な改善を行っていますか。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国民健康保険団体連合会からの求めがあった場合には、当該改善の内容を国民健康保険団体連合会に報告していますか。</w:t>
            </w:r>
          </w:p>
        </w:tc>
      </w:tr>
      <w:tr>
        <w:trPr>
          <w:trHeight w:val="531" w:hRule="atLeast"/>
        </w:trPr>
        <w:tc>
          <w:tcPr>
            <w:tcW w:w="1133" w:type="dxa"/>
            <w:vMerge w:val="restart"/>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0</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地域との連携</w:t>
            </w:r>
          </w:p>
        </w:tc>
        <w:tc>
          <w:tcPr>
            <w:tcW w:w="5242" w:type="dxa"/>
            <w:gridSpan w:val="2"/>
            <w:tcBorders>
              <w:top w:val="single" w:color="000000" w:themeColor="text1"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spacing w:val="-2"/>
              </w:rPr>
              <w:t>事業の運営に当たっては、提供したサービスに関する利用者からの苦情に関して、市等が派遣する者が相談及び援助を行う</w:t>
            </w:r>
          </w:p>
        </w:tc>
        <w:tc>
          <w:tcPr>
            <w:tcW w:w="851" w:type="dxa"/>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000000" w:themeColor="text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5" w:hRule="atLeast"/>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76" w:hanging="176" w:hangingChars="100"/>
              <w:rPr>
                <w:rFonts w:hint="default" w:asciiTheme="minorEastAsia" w:hAnsiTheme="minorEastAsia" w:eastAsiaTheme="minorEastAsia"/>
              </w:rPr>
            </w:pPr>
            <w:r>
              <w:rPr>
                <w:rFonts w:hint="eastAsia" w:asciiTheme="minorEastAsia" w:hAnsiTheme="minorEastAsia" w:eastAsiaTheme="minorEastAsia"/>
                <w:spacing w:val="-2"/>
              </w:rPr>
              <w:t>　事業その他の市町村が実施する事業に協力するよう努めていますか。</w:t>
            </w:r>
          </w:p>
        </w:tc>
      </w:tr>
      <w:tr>
        <w:trPr>
          <w:trHeight w:val="795" w:hRule="atLeast"/>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事業所の所在する建物と同一の建物に居住する利用者に対してサービスを提供する場合には、当該建物に居住する利用者以外に対してもサービスを提供するよう努めていますか。</w:t>
            </w:r>
          </w:p>
        </w:tc>
        <w:tc>
          <w:tcPr>
            <w:tcW w:w="85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事故発生時の対応</w:t>
            </w:r>
          </w:p>
          <w:p>
            <w:pPr>
              <w:pStyle w:val="0"/>
              <w:autoSpaceDE w:val="0"/>
              <w:autoSpaceDN w:val="0"/>
              <w:spacing w:line="260" w:lineRule="exact"/>
              <w:jc w:val="left"/>
              <w:rPr>
                <w:rFonts w:hint="default" w:asciiTheme="minorEastAsia" w:hAnsiTheme="minorEastAsia" w:eastAsiaTheme="minorEastAsia"/>
              </w:rPr>
            </w:pP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利用者に対するサービスの提供により事故が発生した場合は、市、利用者の家族、当該利用者に係る介護予防支援事業者等に連絡を行うとともに、必要な措置を講じていますか。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2" w:type="dxa"/>
            <w:gridSpan w:val="5"/>
            <w:tcBorders>
              <w:top w:val="nil"/>
              <w:left w:val="none" w:color="auto" w:sz="0" w:space="0"/>
              <w:bottom w:val="dotted"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市では、</w:t>
            </w:r>
            <w:r>
              <w:rPr>
                <w:rFonts w:hint="eastAsia" w:asciiTheme="minorEastAsia" w:hAnsiTheme="minorEastAsia" w:eastAsiaTheme="minorEastAsia"/>
              </w:rPr>
              <w:t>「事故発生時の報告取扱要領」と「事故報告書（様式）」を定め、ホームページに掲載している。</w:t>
            </w:r>
          </w:p>
        </w:tc>
      </w:tr>
      <w:tr>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の事故の状況及び事故に際してとった処置について記録していますか。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利用者に対するサービスの提供により賠償すべき事故が発生した場合は、損害賠償を速やかに行っていますか。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事業者が、その事業の用に供する自転車を利用している場合、その利用に係る自転車損害賠償保険等に加入していますか。</w:t>
            </w:r>
          </w:p>
        </w:tc>
        <w:tc>
          <w:tcPr>
            <w:tcW w:w="851"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rPr>
                <w:rFonts w:hint="eastAsia"/>
              </w:rPr>
            </w:pPr>
          </w:p>
        </w:tc>
        <w:tc>
          <w:tcPr>
            <w:tcW w:w="8932"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「埼玉県自転車の安全な利用の促進に関する条例」の改正により、平成</w:t>
            </w:r>
            <w:r>
              <w:rPr>
                <w:rFonts w:hint="eastAsia" w:asciiTheme="minorEastAsia" w:hAnsiTheme="minorEastAsia" w:eastAsiaTheme="minorEastAsia"/>
              </w:rPr>
              <w:t>30</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日から、自転車損害保険等への加入が義務付けられている。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業務として自転車を使用中、誤って他人にケガをさせた場合、個人の日常生活において発生した自転車事故に対応する個人賠償責任保険は対応していないため、業務上の賠償事故を補償する保険等（施設所有管理者賠償責任保険等）への加入が必要となる。</w:t>
            </w:r>
          </w:p>
        </w:tc>
      </w:tr>
      <w:tr>
        <w:trPr/>
        <w:tc>
          <w:tcPr>
            <w:tcW w:w="113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2</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会計の</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区分</w:t>
            </w:r>
          </w:p>
        </w:tc>
        <w:tc>
          <w:tcPr>
            <w:tcW w:w="5242" w:type="dxa"/>
            <w:gridSpan w:val="2"/>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事業所ごとに経理を区分するとともに、当該事業の会計とその他の事業の会計を区分していますか。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3</w:t>
            </w:r>
            <w:r>
              <w:rPr>
                <w:rFonts w:hint="default" w:asciiTheme="majorEastAsia" w:hAnsiTheme="majorEastAsia" w:eastAsiaTheme="majorEastAsia"/>
                <w:w w:val="90"/>
              </w:rPr>
              <w:t>3</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記録の</w:t>
            </w:r>
          </w:p>
          <w:p>
            <w:pPr>
              <w:pStyle w:val="0"/>
              <w:autoSpaceDE w:val="0"/>
              <w:autoSpaceDN w:val="0"/>
              <w:spacing w:line="260" w:lineRule="exact"/>
              <w:jc w:val="left"/>
              <w:rPr>
                <w:rFonts w:hint="default" w:asciiTheme="minorEastAsia" w:hAnsiTheme="minorEastAsia" w:eastAsiaTheme="minorEastAsia"/>
              </w:rPr>
            </w:pPr>
            <w:r>
              <w:rPr>
                <w:rFonts w:hint="eastAsia" w:asciiTheme="majorEastAsia" w:hAnsiTheme="majorEastAsia" w:eastAsiaTheme="majorEastAsia"/>
                <w:w w:val="90"/>
              </w:rPr>
              <w:t>整備</w:t>
            </w:r>
          </w:p>
        </w:tc>
        <w:tc>
          <w:tcPr>
            <w:tcW w:w="5242"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従業者、設備、備品及び会計に関する諸記録を整備していますか。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3"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利用者に対する、次のサービス提供に関する記録を整備し、その完結の日から２年間保存していますか。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330" w:hRule="atLeast"/>
        </w:trPr>
        <w:tc>
          <w:tcPr>
            <w:tcW w:w="1133"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①サービスに係る計画</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②提供した具体的なサービスの内容等の記録</w:t>
            </w:r>
          </w:p>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rPr>
              <w:t>　　</w:t>
            </w:r>
            <w:r>
              <w:rPr>
                <w:rFonts w:hint="eastAsia" w:asciiTheme="minorEastAsia" w:hAnsiTheme="minorEastAsia" w:eastAsiaTheme="minorEastAsia"/>
                <w:b w:val="1"/>
                <w:color w:val="FF0000"/>
              </w:rPr>
              <w:t>③身体的拘束等の様態及び時間、その際の利用者の心身の状況並びに緊急やむを得ない理由の記載</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④利用者に関する市への通知に係る記録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⑤苦情の内容等の記録</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⑥事故の状況及び事故に際してとった処置についての記録</w:t>
            </w:r>
          </w:p>
        </w:tc>
      </w:tr>
      <w:tr>
        <w:trPr>
          <w:trHeight w:val="492" w:hRule="atLeast"/>
        </w:trPr>
        <w:tc>
          <w:tcPr>
            <w:tcW w:w="1133"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2" w:type="dxa"/>
            <w:gridSpan w:val="5"/>
            <w:tcBorders>
              <w:top w:val="dotted"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「その完結の日」とは、個々の利用者につき、契約終了（契約の解約・解除・他の施設への入所、利用者</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の死亡、利用者の自立を含む）により、一連のサービス提供が終了した日を指すものとする。</w:t>
            </w:r>
          </w:p>
        </w:tc>
      </w:tr>
      <w:tr>
        <w:trPr>
          <w:trHeight w:val="433" w:hRule="atLeast"/>
        </w:trPr>
        <w:tc>
          <w:tcPr>
            <w:tcW w:w="1133"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共通</w:t>
            </w:r>
            <w:r>
              <w:rPr>
                <w:rFonts w:hint="default" w:asciiTheme="majorEastAsia" w:hAnsiTheme="majorEastAsia" w:eastAsiaTheme="majorEastAsia"/>
                <w:w w:val="90"/>
              </w:rPr>
              <w:t>】</w:t>
            </w:r>
          </w:p>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3</w:t>
            </w:r>
            <w:r>
              <w:rPr>
                <w:rFonts w:hint="default" w:asciiTheme="majorEastAsia" w:hAnsiTheme="majorEastAsia" w:eastAsiaTheme="majorEastAsia"/>
              </w:rPr>
              <w:t>4</w:t>
            </w:r>
            <w:r>
              <w:rPr>
                <w:rFonts w:hint="eastAsia" w:asciiTheme="majorEastAsia" w:hAnsiTheme="majorEastAsia" w:eastAsiaTheme="majorEastAsia"/>
              </w:rPr>
              <w:t xml:space="preserve"> </w:t>
            </w:r>
            <w:r>
              <w:rPr>
                <w:rFonts w:hint="eastAsia" w:asciiTheme="majorEastAsia" w:hAnsiTheme="majorEastAsia" w:eastAsiaTheme="majorEastAsia"/>
              </w:rPr>
              <w:t>電磁的記録等</w:t>
            </w: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p>
            <w:pPr>
              <w:pStyle w:val="0"/>
              <w:autoSpaceDE w:val="0"/>
              <w:autoSpaceDN w:val="0"/>
              <w:spacing w:line="260" w:lineRule="exact"/>
              <w:jc w:val="left"/>
              <w:rPr>
                <w:rFonts w:hint="default" w:asciiTheme="minorEastAsia" w:hAnsiTheme="minorEastAsia" w:eastAsiaTheme="minorEastAsia"/>
                <w:w w:val="90"/>
              </w:rPr>
            </w:pPr>
          </w:p>
        </w:tc>
        <w:tc>
          <w:tcPr>
            <w:tcW w:w="5242" w:type="dxa"/>
            <w:gridSpan w:val="2"/>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事業者及びサービスの提供に当たる者は、作成、保存その他これに類するもののうち、基準の規定において書面（書面、書類、文書、謄本、抄本、正本、副本、複本その他文字、図</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autoSpaceDE w:val="0"/>
              <w:autoSpaceDN w:val="0"/>
              <w:spacing w:line="260" w:lineRule="exact"/>
              <w:rPr>
                <w:rFonts w:hint="default" w:asciiTheme="minorEastAsia" w:hAnsiTheme="minorEastAsia" w:eastAsiaTheme="minorEastAsia"/>
              </w:rPr>
            </w:pPr>
          </w:p>
        </w:tc>
      </w:tr>
      <w:tr>
        <w:trPr>
          <w:trHeight w:val="1100" w:hRule="atLeast"/>
        </w:trPr>
        <w:tc>
          <w:tcPr>
            <w:tcW w:w="1133" w:type="dxa"/>
            <w:vMerge w:val="continue"/>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形等人の知覚によって認識することができる情報が記載された紙その他の有体物をいう。）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r>
      <w:tr>
        <w:trPr>
          <w:trHeight w:val="710" w:hRule="atLeast"/>
        </w:trPr>
        <w:tc>
          <w:tcPr>
            <w:tcW w:w="1133" w:type="dxa"/>
            <w:vMerge w:val="continue"/>
            <w:vAlign w:val="top"/>
          </w:tcPr>
          <w:p>
            <w:pPr>
              <w:pStyle w:val="0"/>
              <w:autoSpaceDE w:val="0"/>
              <w:autoSpaceDN w:val="0"/>
              <w:spacing w:line="260" w:lineRule="exact"/>
              <w:rPr>
                <w:rFonts w:hint="default" w:asciiTheme="majorEastAsia" w:hAnsiTheme="majorEastAsia" w:eastAsiaTheme="majorEastAsia"/>
                <w:b w:val="1"/>
                <w:color w:val="FF0000"/>
                <w:w w:val="90"/>
              </w:rPr>
            </w:pPr>
          </w:p>
        </w:tc>
        <w:tc>
          <w:tcPr>
            <w:tcW w:w="8932"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書面の保存等に係る負担の軽減を図るため、</w:t>
            </w:r>
            <w:r>
              <w:rPr>
                <w:rFonts w:hint="eastAsia" w:asciiTheme="minorEastAsia" w:hAnsiTheme="minorEastAsia" w:eastAsiaTheme="minorEastAsia"/>
              </w:rPr>
              <w:t>事業者及び地域密着型サービスの提供に当たる者（以下「事業者等」という。）は、基準で規定する書面（被保険者証に関するものを除く。）の作成、保存等を次に掲げる電磁的記録により行うことができること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電磁的記録による作成は、事業者等の使用に係る電子計算機に備えられたファイルに記録する方法又は</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磁器ディスク等をもって調製する方法によること。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電子的記録による保存は、以下のいずれかの方法によること。</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ａ　作成された電磁的記録を事業者等の使用に係る電子計算機に備えられたファイル又は磁気ディスク等をもって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されるファイルにより保存される方法</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ｂ　書面に記載されている事項をスキャナ等により読み取ってできた電磁的記録を事業者等の使用に係る電子計算機に備えられたファイル又は磁気ディスク等をもって</w:t>
            </w:r>
            <w:r>
              <w:rPr>
                <w:rFonts w:hint="eastAsia" w:asciiTheme="minorEastAsia" w:hAnsiTheme="minorEastAsia" w:eastAsiaTheme="minorEastAsia"/>
              </w:rPr>
              <w:t>調製</w:t>
            </w:r>
            <w:r>
              <w:rPr>
                <w:rFonts w:hint="default" w:asciiTheme="minorEastAsia" w:hAnsiTheme="minorEastAsia" w:eastAsiaTheme="minorEastAsia"/>
              </w:rPr>
              <w:t>されるファイルにより保存する方法</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その他、基準</w:t>
            </w:r>
            <w:r>
              <w:rPr>
                <w:rFonts w:hint="eastAsia" w:asciiTheme="minorEastAsia" w:hAnsiTheme="minorEastAsia" w:eastAsiaTheme="minorEastAsia"/>
              </w:rPr>
              <w:t>31</w:t>
            </w:r>
            <w:r>
              <w:rPr>
                <w:rFonts w:hint="eastAsia" w:asciiTheme="minorEastAsia" w:hAnsiTheme="minorEastAsia" w:eastAsiaTheme="minorEastAsia"/>
              </w:rPr>
              <w:t>条</w:t>
            </w:r>
            <w:r>
              <w:rPr>
                <w:rFonts w:hint="eastAsia" w:asciiTheme="minorEastAsia" w:hAnsiTheme="minorEastAsia" w:eastAsiaTheme="minorEastAsia"/>
              </w:rPr>
              <w:t>1</w:t>
            </w:r>
            <w:r>
              <w:rPr>
                <w:rFonts w:hint="eastAsia" w:asciiTheme="minorEastAsia" w:hAnsiTheme="minorEastAsia" w:eastAsiaTheme="minorEastAsia"/>
              </w:rPr>
              <w:t>項において電磁的記録により行うことができるとされているものは、①及び②に準じた方法によること。</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④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r>
        <w:trPr>
          <w:trHeight w:val="548" w:hRule="atLeast"/>
        </w:trPr>
        <w:tc>
          <w:tcPr>
            <w:tcW w:w="1133" w:type="dxa"/>
            <w:vMerge w:val="continue"/>
            <w:vAlign w:val="top"/>
          </w:tcPr>
          <w:p>
            <w:pPr>
              <w:pStyle w:val="0"/>
              <w:rPr>
                <w:rFonts w:hint="eastAsia"/>
              </w:rPr>
            </w:pPr>
          </w:p>
        </w:tc>
        <w:tc>
          <w:tcPr>
            <w:tcW w:w="5242"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事業者</w:t>
            </w:r>
            <w:r>
              <w:rPr>
                <w:rFonts w:hint="eastAsia" w:asciiTheme="minorEastAsia" w:hAnsiTheme="minorEastAsia" w:eastAsiaTheme="minorEastAsia"/>
              </w:rPr>
              <w:t>及びサービスの提供に当たる者</w:t>
            </w:r>
            <w:r>
              <w:rPr>
                <w:rFonts w:hint="default" w:asciiTheme="minorEastAsia" w:hAnsiTheme="minorEastAsia" w:eastAsiaTheme="minorEastAsia"/>
              </w:rPr>
              <w:t>は、交付、説明、同意、承諾、締結その他これらに類するもの（以下「交付等」という。）のうち、基準の規定において書面で行うことが規定されている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790" w:hRule="atLeast"/>
        </w:trPr>
        <w:tc>
          <w:tcPr>
            <w:tcW w:w="1133" w:type="dxa"/>
            <w:vMerge w:val="continue"/>
            <w:vAlign w:val="top"/>
          </w:tcPr>
          <w:p>
            <w:pPr>
              <w:pStyle w:val="0"/>
              <w:rPr>
                <w:rFonts w:hint="eastAsia"/>
              </w:rPr>
            </w:pPr>
          </w:p>
        </w:tc>
        <w:tc>
          <w:tcPr>
            <w:tcW w:w="8932" w:type="dxa"/>
            <w:gridSpan w:val="5"/>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default" w:asciiTheme="minorEastAsia" w:hAnsiTheme="minorEastAsia" w:eastAsiaTheme="minorEastAsia"/>
              </w:rPr>
              <w:t>又は想定されるものについては、当該交付等の相手方の承諾を得て、書面に代えて、電磁的方法（電子的方法、磁気的方法その他人の知覚によって認識することがで</w:t>
            </w:r>
            <w:r>
              <w:rPr>
                <w:rFonts w:hint="eastAsia" w:asciiTheme="minorEastAsia" w:hAnsiTheme="minorEastAsia" w:eastAsiaTheme="minorEastAsia"/>
              </w:rPr>
              <w:t>き</w:t>
            </w:r>
            <w:r>
              <w:rPr>
                <w:rFonts w:hint="default" w:asciiTheme="minorEastAsia" w:hAnsiTheme="minorEastAsia" w:eastAsiaTheme="minorEastAsia"/>
              </w:rPr>
              <w:t>ない方法をいう。）によることができるが、以下のとおり取り扱っていますか。</w:t>
            </w:r>
          </w:p>
        </w:tc>
      </w:tr>
      <w:tr>
        <w:trPr>
          <w:trHeight w:val="410" w:hRule="atLeast"/>
        </w:trPr>
        <w:tc>
          <w:tcPr>
            <w:tcW w:w="1133" w:type="dxa"/>
            <w:vMerge w:val="continue"/>
            <w:vAlign w:val="top"/>
          </w:tcPr>
          <w:p>
            <w:pPr>
              <w:pStyle w:val="0"/>
              <w:rPr>
                <w:rFonts w:hint="eastAsia"/>
              </w:rPr>
            </w:pPr>
          </w:p>
        </w:tc>
        <w:tc>
          <w:tcPr>
            <w:tcW w:w="8932"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ものとした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①　電磁的方法による交付は、基準</w:t>
            </w:r>
            <w:r>
              <w:rPr>
                <w:rFonts w:hint="eastAsia" w:asciiTheme="minorEastAsia" w:hAnsiTheme="minorEastAsia" w:eastAsiaTheme="minorEastAsia"/>
              </w:rPr>
              <w:t>3</w:t>
            </w:r>
            <w:r>
              <w:rPr>
                <w:rFonts w:hint="eastAsia" w:asciiTheme="minorEastAsia" w:hAnsiTheme="minorEastAsia" w:eastAsiaTheme="minorEastAsia"/>
              </w:rPr>
              <w:t>条の</w:t>
            </w:r>
            <w:r>
              <w:rPr>
                <w:rFonts w:hint="eastAsia" w:asciiTheme="minorEastAsia" w:hAnsiTheme="minorEastAsia" w:eastAsiaTheme="minorEastAsia"/>
              </w:rPr>
              <w:t>7</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項から</w:t>
            </w:r>
            <w:r>
              <w:rPr>
                <w:rFonts w:hint="eastAsia" w:asciiTheme="minorEastAsia" w:hAnsiTheme="minorEastAsia" w:eastAsiaTheme="minorEastAsia"/>
              </w:rPr>
              <w:t>6</w:t>
            </w:r>
            <w:r>
              <w:rPr>
                <w:rFonts w:hint="eastAsia" w:asciiTheme="minorEastAsia" w:hAnsiTheme="minorEastAsia" w:eastAsiaTheme="minorEastAsia"/>
              </w:rPr>
              <w:t>項までの規定に準じた方法によること。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②　電磁的方法による同意は、例えば電子メールにより利用者等が同意の意思表示をした場合等が考えられ</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ること。なお、「押印についてのＱ＆Ａ（令和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③　電磁的方法による締結は、利用者等・事業者等の間の契約関係を明確にする観点から、書面における署</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名又は記名・押印に代えて、電子署名を活用することが望ましいこと。なお、「押印についてのＱ＆Ａ（令</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和</w:t>
            </w:r>
            <w:r>
              <w:rPr>
                <w:rFonts w:hint="eastAsia" w:asciiTheme="minorEastAsia" w:hAnsiTheme="minorEastAsia" w:eastAsiaTheme="minorEastAsia"/>
              </w:rPr>
              <w:t>2</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w:t>
            </w:r>
            <w:r>
              <w:rPr>
                <w:rFonts w:hint="eastAsia" w:asciiTheme="minorEastAsia" w:hAnsiTheme="minorEastAsia" w:eastAsiaTheme="minorEastAsia"/>
              </w:rPr>
              <w:t>19</w:t>
            </w:r>
            <w:r>
              <w:rPr>
                <w:rFonts w:hint="eastAsia" w:asciiTheme="minorEastAsia" w:hAnsiTheme="minorEastAsia" w:eastAsiaTheme="minorEastAsia"/>
              </w:rPr>
              <w:t>日内閣府・法務省・経済産業省）」を参考にすること。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④　その他、この基準において電磁的方法によることができるとされているものは、①から③までに準じた</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方法によること。ただし、基準又は基準通知の規定により電磁的方法の定めがあるものについては、当該</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定めに従うこと。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⑤　また、電磁的方法による場合は、個人情報保護委員会・厚生労働省「医療・介護関係事業者における個</w:t>
            </w:r>
          </w:p>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人情報の適切な取扱いのためのガイダンス」及び厚生労働省「医療情報システムの安全管理に関するガイ</w:t>
            </w:r>
          </w:p>
          <w:p>
            <w:pPr>
              <w:pStyle w:val="0"/>
              <w:autoSpaceDE w:val="0"/>
              <w:autoSpaceDN w:val="0"/>
              <w:spacing w:line="260" w:lineRule="exact"/>
              <w:ind w:firstLine="359" w:firstLineChars="200"/>
              <w:rPr>
                <w:rFonts w:hint="default" w:asciiTheme="minorEastAsia" w:hAnsiTheme="minorEastAsia" w:eastAsiaTheme="minorEastAsia"/>
              </w:rPr>
            </w:pPr>
            <w:r>
              <w:rPr>
                <w:rFonts w:hint="eastAsia" w:asciiTheme="minorEastAsia" w:hAnsiTheme="minorEastAsia" w:eastAsiaTheme="minorEastAsia"/>
              </w:rPr>
              <w:t>ドライン」等を遵守すること。</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1"/>
        <w:gridCol w:w="2814"/>
      </w:tblGrid>
      <w:tr>
        <w:trPr/>
        <w:tc>
          <w:tcPr>
            <w:tcW w:w="10065" w:type="dxa"/>
            <w:gridSpan w:val="5"/>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第５　</w:t>
            </w:r>
            <w:r>
              <w:rPr>
                <w:rFonts w:hint="eastAsia" w:asciiTheme="majorEastAsia" w:hAnsiTheme="majorEastAsia" w:eastAsiaTheme="majorEastAsia"/>
                <w:b w:val="1"/>
                <w:color w:val="FF0000"/>
              </w:rPr>
              <w:t>介護予防のための効果的な支援の方法に関する基準</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w:t>
            </w:r>
          </w:p>
          <w:p>
            <w:pPr>
              <w:pStyle w:val="0"/>
              <w:autoSpaceDE w:val="0"/>
              <w:autoSpaceDN w:val="0"/>
              <w:spacing w:line="260" w:lineRule="exact"/>
              <w:jc w:val="left"/>
              <w:rPr>
                <w:rFonts w:hint="default" w:asciiTheme="minorEastAsia" w:hAnsiTheme="minorEastAsia" w:eastAsiaTheme="minorEastAsia"/>
                <w:w w:val="90"/>
              </w:rPr>
            </w:pPr>
            <w:r>
              <w:rPr>
                <w:rFonts w:hint="eastAsia" w:asciiTheme="majorEastAsia" w:hAnsiTheme="majorEastAsia" w:eastAsiaTheme="majorEastAsia"/>
                <w:w w:val="90"/>
              </w:rPr>
              <w:t>取扱方針</w:t>
            </w:r>
          </w:p>
        </w:tc>
        <w:tc>
          <w:tcPr>
            <w:tcW w:w="524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サービスは、利用者の介護予防に資するよう、その目標を設定し、計画的に行われていますか。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事業者は、自らその提供するサービスの質の評価を行い、常にその改善を図っていますか。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提供されたサービスについては、訪問サービスの計画に定める目標達成の度合いや利用者及びその家族の満足度等について常に評価を行うなど、その改善を図らなければならない。</w:t>
            </w:r>
          </w:p>
        </w:tc>
      </w:tr>
      <w:tr>
        <w:trPr>
          <w:trHeight w:val="263"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事業者はサービスの提供に当たり、利用者ができる限り要介護状態とならないで自立した日常生活を営むことができるよ</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う支援することを目的とするものであることを常に意識してサービスの提供に当たっていますか。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事業者は、利用者がその有する能力を最大限活用することができるような方法によるサービスの提供に努めていますか。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事業者は、サービスの提供に当たり、利用者とのコミュニケーションを十分に図ることその他の様々な方法により、利用者</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が主体的に事業に参加するよう適切な働きかけに努めていますか。</w:t>
            </w:r>
          </w:p>
        </w:tc>
      </w:tr>
      <w:tr>
        <w:trPr>
          <w:trHeight w:val="763"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r>
      <w:tr>
        <w:trPr/>
        <w:tc>
          <w:tcPr>
            <w:tcW w:w="1134" w:type="dxa"/>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具体的</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取扱方針</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サービスの提供に当たっては、主治の医師又は歯科医師からの情報伝達やサービス担当者会議を通じる等の適切な方法に</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より、利用者の心身の状況、その置かれている環境等利用者の日常生活全般の状況の的確な把握を行っていますか。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w:t>
            </w:r>
            <w:r>
              <w:rPr>
                <w:rFonts w:hint="eastAsia" w:asciiTheme="minorEastAsia" w:hAnsiTheme="minorEastAsia" w:eastAsiaTheme="minorEastAsia"/>
              </w:rPr>
              <w:t>1)</w:t>
            </w:r>
            <w:r>
              <w:rPr>
                <w:rFonts w:hint="eastAsia" w:asciiTheme="minorEastAsia" w:hAnsiTheme="minorEastAsia" w:eastAsiaTheme="minorEastAsia"/>
              </w:rPr>
              <w:t>に規定する利用者の日常生活全般の状況及び希望を踏まえて、サービス</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4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の目標、当該目標を達成するための具体的なサービスの内容、サービスの提供を行う期間等を記載した訪問サービスの計画を作成していますか。</w:t>
            </w:r>
          </w:p>
        </w:tc>
      </w:tr>
      <w:tr>
        <w:trPr>
          <w:trHeight w:val="269"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の状況を把握・分析し、サービスの提供によって解決すべき問題状況を明らかにし（アセスメント）、これに基づき、支援の方向性や目標を明確にし、提供するサービスの具体的内容、所要時間、日程等を明らかにす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訪問サービスの計画は、既に介護予防サービス計画等が作成されている場合は当該計画の内容に沿って作成していますか。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200" w:hanging="200"/>
              <w:rPr>
                <w:rFonts w:hint="default" w:asciiTheme="minorEastAsia" w:hAnsiTheme="minorEastAsia" w:eastAsiaTheme="minorEastAsia"/>
              </w:rPr>
            </w:pPr>
            <w:r>
              <w:rPr>
                <w:rFonts w:hint="eastAsia" w:asciiTheme="minorEastAsia" w:hAnsiTheme="minorEastAsia" w:eastAsiaTheme="minorEastAsia"/>
              </w:rPr>
              <w:t>※　訪問サービスの計画の作成後に介護予防サービス計画等が作成された場合は、当該サービス計画が介護予防サービス計画等に沿ったものであるか確認し、必要に応じて変更するものとする。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）は、訪問サービスの計画の作成に当たっては、その内容について利用者又はそ</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の家族に対して説明し、利用者の同意を得ていますか。</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）は、訪問サービスの計画を作成した際には、当該サービス計画を利用者に交付していますか。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交付したサービス計画は、２年間保存しなければならない。</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　サービスの提供に当たっては、訪問サービスの計画に基づき利用者が日常生活を営むのに必要な支援を行っていますか。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7)</w:t>
            </w:r>
            <w:r>
              <w:rPr>
                <w:rFonts w:hint="eastAsia" w:asciiTheme="minorEastAsia" w:hAnsiTheme="minorEastAsia" w:eastAsiaTheme="minorEastAsia"/>
              </w:rPr>
              <w:t>　サービスの提供に当たっては、懇切丁寧に行うことを旨とし、利用者又はその家族に対し、サービスの提供方法等について、理解しやすいように説明を行っていますか。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1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vMerge w:val="restart"/>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color w:val="FF0000"/>
              </w:rPr>
              <w:t>8)</w:t>
            </w:r>
            <w:r>
              <w:rPr>
                <w:rFonts w:hint="default" w:asciiTheme="minorEastAsia" w:hAnsiTheme="minorEastAsia" w:eastAsiaTheme="minorEastAsia"/>
                <w:b w:val="1"/>
                <w:color w:val="FF0000"/>
              </w:rPr>
              <w:t xml:space="preserve">  </w:t>
            </w:r>
            <w:r>
              <w:rPr>
                <w:rFonts w:hint="eastAsia" w:asciiTheme="minorEastAsia" w:hAnsiTheme="minorEastAsia" w:eastAsiaTheme="minorEastAsia"/>
                <w:b w:val="1"/>
                <w:color w:val="FF0000"/>
              </w:rPr>
              <w:t>サービスの提供に当たっては、当該利用者又は他の利用者等の生命又は身体を保護するため緊急やむを得ない場合を除き、身体的拘束その他利用者の行動を制限する行為（以下、「</w:t>
            </w:r>
          </w:p>
        </w:tc>
        <w:tc>
          <w:tcPr>
            <w:tcW w:w="85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25"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vMerge w:val="continue"/>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FF0000"/>
              </w:rPr>
            </w:pPr>
          </w:p>
        </w:tc>
        <w:tc>
          <w:tcPr>
            <w:tcW w:w="368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b w:val="1"/>
                <w:color w:val="FF0000"/>
              </w:rPr>
              <w:t>身体的拘束等」）を行っていますか。</w:t>
            </w:r>
          </w:p>
        </w:tc>
      </w:tr>
      <w:tr>
        <w:trPr>
          <w:trHeight w:val="552"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9</w:t>
            </w:r>
            <w:r>
              <w:rPr>
                <w:rFonts w:hint="default" w:asciiTheme="minorEastAsia" w:hAnsiTheme="minorEastAsia" w:eastAsiaTheme="minorEastAsia"/>
                <w:b w:val="1"/>
                <w:color w:val="FF0000"/>
              </w:rPr>
              <w:t xml:space="preserve">) </w:t>
            </w:r>
            <w:r>
              <w:rPr>
                <w:rFonts w:hint="default" w:asciiTheme="minorEastAsia" w:hAnsiTheme="minorEastAsia" w:eastAsiaTheme="minorEastAsia"/>
              </w:rPr>
              <w:t xml:space="preserve"> </w:t>
            </w:r>
            <w:r>
              <w:rPr>
                <w:rFonts w:hint="eastAsia" w:asciiTheme="minorEastAsia" w:hAnsiTheme="minorEastAsia" w:eastAsiaTheme="minorEastAsia"/>
                <w:b w:val="1"/>
                <w:color w:val="FF0000"/>
              </w:rPr>
              <w:t>身体的拘束等を行う場合には、その様態及び時間、その際の利用者の心身の状況並びに緊急やむを得ない理由を記録し</w:t>
            </w:r>
          </w:p>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　ていますか。</w:t>
            </w:r>
          </w:p>
        </w:tc>
        <w:tc>
          <w:tcPr>
            <w:tcW w:w="368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rPr>
              <w:t>□いない</w:t>
            </w:r>
          </w:p>
        </w:tc>
      </w:tr>
      <w:tr>
        <w:trPr>
          <w:trHeight w:val="260" w:hRule="atLeast"/>
        </w:trPr>
        <w:tc>
          <w:tcPr>
            <w:tcW w:w="1134" w:type="dxa"/>
            <w:vMerge w:val="continue"/>
            <w:vAlign w:val="top"/>
          </w:tcPr>
          <w:p>
            <w:pPr>
              <w:pStyle w:val="0"/>
              <w:rPr>
                <w:rFonts w:hint="eastAsia"/>
              </w:rPr>
            </w:pPr>
          </w:p>
        </w:tc>
        <w:tc>
          <w:tcPr>
            <w:tcW w:w="5245"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368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489"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w:t>
            </w:r>
            <w:r>
              <w:rPr>
                <w:rFonts w:hint="eastAsia" w:asciiTheme="minorEastAsia" w:hAnsiTheme="minorEastAsia" w:eastAsiaTheme="minorEastAsia"/>
              </w:rPr>
              <w:t>　サービスの提供に当たっては、介護技術の進歩に対応し、適切な介護技術をもってサービスの提供を行っていますか。</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b w:val="1"/>
                <w:color w:val="FF0000"/>
              </w:rPr>
            </w:pPr>
            <w:r>
              <w:rPr>
                <w:rFonts w:hint="eastAsia" w:asciiTheme="minorEastAsia" w:hAnsiTheme="minorEastAsia" w:eastAsiaTheme="minorEastAsia"/>
              </w:rPr>
              <w:t>□いない</w:t>
            </w:r>
          </w:p>
        </w:tc>
        <w:tc>
          <w:tcPr>
            <w:tcW w:w="281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b w:val="1"/>
                <w:color w:val="FF0000"/>
              </w:rPr>
            </w:pPr>
          </w:p>
        </w:tc>
      </w:tr>
      <w:tr>
        <w:trPr>
          <w:trHeight w:val="559"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11</w:t>
            </w:r>
            <w:r>
              <w:rPr>
                <w:rFonts w:hint="eastAsia" w:asciiTheme="minorEastAsia" w:hAnsiTheme="minorEastAsia" w:eastAsiaTheme="minorEastAsia"/>
              </w:rPr>
              <w:t>)</w:t>
            </w: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）は、訪問サービスの計画に基づくサービスの提供の開始時から、少なくとも１</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月に１回は、当該サービス計画に係る利用者の状態、当該利用者に対するサービスの提供状況等について当該サービスの提供に係る介護予防・生活支援サービス計画等を作成した介護予防支援事業者等に報告するとともに、当該訪問サービスの計画に記載したサービスの提供を行う期間が終了するまでに、少なくとも１回は、当該サービス計画の実施状況の把握（</w:t>
            </w:r>
            <w:r>
              <w:rPr>
                <w:rFonts w:hint="eastAsia" w:asciiTheme="minorEastAsia" w:hAnsiTheme="minorEastAsia" w:eastAsiaTheme="minorEastAsia"/>
                <w:u w:val="single" w:color="auto"/>
              </w:rPr>
              <w:t>以下「モニタリング」という</w:t>
            </w:r>
            <w:r>
              <w:rPr>
                <w:rFonts w:hint="eastAsia" w:asciiTheme="minorEastAsia" w:hAnsiTheme="minorEastAsia" w:eastAsiaTheme="minorEastAsia"/>
              </w:rPr>
              <w:t>。）を行っていますか。</w:t>
            </w: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介護予防支援事業者等に対する実施状況等の報告は、サービスが介護予防サービス計画等に即して適切に提供されているかどうか、また、当該計画策定時から利用者の状態等が大きく異なることとなっていないか等を確認するために行うものであり、毎月行うこととしている。</w:t>
            </w: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）は、モニタリングの結果を記録し、当該記録を当該サービスの提供に係る介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護予防サービス計画等を作成した介護予防支援事業者等に報告していますか。</w:t>
            </w:r>
          </w:p>
        </w:tc>
      </w:tr>
      <w:tr>
        <w:trPr>
          <w:trHeight w:val="496"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vMerge w:val="restart"/>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）は、モニタリングの結果を踏まえ、必要に応じて訪問サービスの計画の変更を行っていますか。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74"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245" w:type="dxa"/>
            <w:vMerge w:val="continue"/>
            <w:tcBorders>
              <w:top w:val="single" w:color="auto" w:sz="4" w:space="0"/>
              <w:left w:val="none" w:color="auto" w:sz="0" w:space="0"/>
              <w:bottom w:val="dotted" w:color="auto" w:sz="4" w:space="0"/>
              <w:right w:val="nil"/>
              <w:tl2br w:val="none" w:color="auto" w:sz="0" w:space="0"/>
              <w:tr2bl w:val="none" w:color="auto" w:sz="0" w:space="0"/>
            </w:tcBorders>
            <w:vAlign w:val="top"/>
          </w:tcPr>
          <w:p>
            <w:pPr>
              <w:pStyle w:val="0"/>
              <w:rPr>
                <w:rFonts w:hint="eastAsia"/>
              </w:rPr>
            </w:pPr>
          </w:p>
        </w:tc>
        <w:tc>
          <w:tcPr>
            <w:tcW w:w="3686" w:type="dxa"/>
            <w:gridSpan w:val="3"/>
            <w:tcBorders>
              <w:top w:val="single" w:color="auto" w:sz="4" w:space="0"/>
              <w:left w:val="nil"/>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73"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モニタリングの結果により、解決すべき課題の変化が認められる場合等については、担当する介護予防支援事業者等とも相談の上、必要に応じて当該訪問サービスの計画の変更を行うこと。</w:t>
            </w:r>
          </w:p>
        </w:tc>
      </w:tr>
      <w:tr>
        <w:trPr>
          <w:trHeight w:val="528"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から</w:t>
            </w:r>
            <w:r>
              <w:rPr>
                <w:rFonts w:hint="eastAsia" w:asciiTheme="minorEastAsia" w:hAnsiTheme="minorEastAsia" w:eastAsiaTheme="minorEastAsia"/>
              </w:rPr>
              <w:t>10)</w:t>
            </w:r>
            <w:r>
              <w:rPr>
                <w:rFonts w:hint="eastAsia" w:asciiTheme="minorEastAsia" w:hAnsiTheme="minorEastAsia" w:eastAsiaTheme="minorEastAsia"/>
              </w:rPr>
              <w:t>までの規定は、訪問サービスの計画の変更について準用していますか。</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サービスの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提供に当たっての留意点</w:t>
            </w:r>
          </w:p>
        </w:tc>
        <w:tc>
          <w:tcPr>
            <w:tcW w:w="5245"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サービスの提供に当たり、介護予防支援等におけるアセスメント（利用者の心身の状況を勘案し、自立した日常生活を営む</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ことができるように支援する上で解決すべき課題を把握することをいう。）において把握された課題、サービスの提供による当該課題に係る改善状況等を踏まえつつ、効率的かつ柔軟なサービスの提供に努めていますか。</w:t>
            </w:r>
          </w:p>
        </w:tc>
      </w:tr>
      <w:tr>
        <w:trPr/>
        <w:tc>
          <w:tcPr>
            <w:tcW w:w="1134" w:type="dxa"/>
            <w:vMerge w:val="continue"/>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自立支援の観点から、利用者が可能な限り、自ら家事等を行うことができるよう配慮するとともに、利用者の家族又は地域</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4"/>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の住民による自主的な取組等による支援及び他の福祉サービスの利用の可能性についても考慮していますか。</w:t>
            </w:r>
          </w:p>
        </w:tc>
      </w:tr>
    </w:tbl>
    <w:p>
      <w:pPr>
        <w:pStyle w:val="0"/>
        <w:rPr>
          <w:rFonts w:hint="default" w:asciiTheme="minorEastAsia" w:hAnsiTheme="minorEastAsia" w:eastAsiaTheme="minorEastAsia"/>
        </w:rPr>
      </w:pPr>
      <w:r>
        <w:rPr>
          <w:rFonts w:hint="default" w:asciiTheme="minorEastAsia" w:hAnsiTheme="minorEastAsia" w:eastAsiaTheme="minorEastAsia"/>
        </w:rPr>
        <w:br w:type="page"/>
      </w: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第６　介護報酬</w:t>
            </w:r>
            <w:r>
              <w:rPr>
                <w:rFonts w:hint="eastAsia" w:asciiTheme="minorEastAsia" w:hAnsiTheme="minorEastAsia" w:eastAsiaTheme="minorEastAsia"/>
              </w:rPr>
              <w:t>　（独自の単価設定以外は、原則として訪問介護の費用算定基準に準ずる取扱いとなっている。）</w:t>
            </w:r>
          </w:p>
        </w:tc>
      </w:tr>
      <w:tr>
        <w:trPr>
          <w:trHeight w:val="270" w:hRule="atLeast"/>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w w:val="90"/>
              </w:rPr>
              <w:t xml:space="preserve">1 </w:t>
            </w:r>
            <w:r>
              <w:rPr>
                <w:rFonts w:hint="eastAsia" w:asciiTheme="majorEastAsia" w:hAnsiTheme="majorEastAsia" w:eastAsiaTheme="majorEastAsia"/>
                <w:w w:val="90"/>
              </w:rPr>
              <w:t>基本的事項</w:t>
            </w:r>
          </w:p>
          <w:p>
            <w:pPr>
              <w:pStyle w:val="0"/>
              <w:autoSpaceDE w:val="0"/>
              <w:autoSpaceDN w:val="0"/>
              <w:spacing w:line="200" w:lineRule="exact"/>
              <w:jc w:val="left"/>
              <w:rPr>
                <w:rFonts w:hint="default" w:asciiTheme="majorEastAsia" w:hAnsiTheme="majorEastAsia" w:eastAsiaTheme="majorEastAsia"/>
                <w:w w:val="90"/>
              </w:rPr>
            </w:pPr>
          </w:p>
        </w:tc>
        <w:tc>
          <w:tcPr>
            <w:tcW w:w="893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60" w:lineRule="exact"/>
              <w:rPr>
                <w:rFonts w:hint="default" w:asciiTheme="minorEastAsia" w:hAnsiTheme="minorEastAsia" w:eastAsiaTheme="minorEastAsia"/>
                <w:w w:val="90"/>
              </w:rPr>
            </w:pPr>
            <w:r>
              <w:rPr>
                <w:rFonts w:hint="eastAsia" w:asciiTheme="minorEastAsia" w:hAnsiTheme="minorEastAsia" w:eastAsiaTheme="minorEastAsia"/>
                <w:w w:val="90"/>
              </w:rPr>
              <w:t>　</w:t>
            </w:r>
          </w:p>
          <w:p>
            <w:pPr>
              <w:pStyle w:val="0"/>
              <w:autoSpaceDE w:val="0"/>
              <w:autoSpaceDN w:val="0"/>
              <w:spacing w:line="260" w:lineRule="exact"/>
              <w:rPr>
                <w:rFonts w:hint="default" w:asciiTheme="minorEastAsia" w:hAnsiTheme="minorEastAsia" w:eastAsiaTheme="minorEastAsia"/>
                <w:w w:val="90"/>
              </w:rPr>
            </w:pPr>
            <w:r>
              <w:rPr>
                <w:rFonts w:hint="eastAsia" w:asciiTheme="minorEastAsia" w:hAnsiTheme="minorEastAsia" w:eastAsiaTheme="minorEastAsia"/>
                <w:w w:val="90"/>
              </w:rPr>
              <w:t>注）単位数・地域区分別１単位の単価（</w:t>
            </w:r>
            <w:r>
              <w:rPr>
                <w:rFonts w:hint="eastAsia" w:asciiTheme="minorEastAsia" w:hAnsiTheme="minorEastAsia" w:eastAsiaTheme="minorEastAsia"/>
                <w:w w:val="90"/>
                <w:u w:val="single" w:color="auto"/>
              </w:rPr>
              <w:t>以下「単位・単価」という</w:t>
            </w:r>
            <w:r>
              <w:rPr>
                <w:rFonts w:hint="eastAsia" w:asciiTheme="minorEastAsia" w:hAnsiTheme="minorEastAsia" w:eastAsiaTheme="minorEastAsia"/>
                <w:w w:val="90"/>
              </w:rPr>
              <w:t>。）の適用について</w:t>
            </w:r>
          </w:p>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　志木市の被保険者は、志木市が定める単位・単価が適用される。</w:t>
            </w:r>
          </w:p>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　当該事業所がＢ市の指定も受けている場合、Ｂ市の被保険者は、Ｂ市が定める単位・単価が適用される。</w:t>
            </w:r>
          </w:p>
          <w:p>
            <w:pPr>
              <w:pStyle w:val="0"/>
              <w:autoSpaceDE w:val="0"/>
              <w:autoSpaceDN w:val="0"/>
              <w:spacing w:line="260" w:lineRule="exact"/>
              <w:ind w:left="159" w:hanging="159" w:hangingChars="100"/>
              <w:rPr>
                <w:rFonts w:hint="default" w:asciiTheme="minorEastAsia" w:hAnsiTheme="minorEastAsia" w:eastAsiaTheme="minorEastAsia"/>
                <w:w w:val="90"/>
              </w:rPr>
            </w:pPr>
            <w:r>
              <w:rPr>
                <w:rFonts w:hint="eastAsia" w:asciiTheme="minorEastAsia" w:hAnsiTheme="minorEastAsia" w:eastAsiaTheme="minorEastAsia"/>
                <w:w w:val="90"/>
              </w:rPr>
              <w:t>　　　（事業所所在地である志木市の単位・単価が適用されるのではない。）</w:t>
            </w:r>
          </w:p>
          <w:p>
            <w:pPr>
              <w:pStyle w:val="0"/>
              <w:autoSpaceDE w:val="0"/>
              <w:autoSpaceDN w:val="0"/>
              <w:spacing w:line="260" w:lineRule="exact"/>
              <w:ind w:left="319" w:hanging="319" w:hangingChars="200"/>
              <w:rPr>
                <w:rFonts w:hint="default" w:asciiTheme="minorEastAsia" w:hAnsiTheme="minorEastAsia" w:eastAsiaTheme="minorEastAsia"/>
                <w:w w:val="90"/>
              </w:rPr>
            </w:pPr>
            <w:r>
              <w:rPr>
                <w:rFonts w:hint="eastAsia" w:asciiTheme="minorEastAsia" w:hAnsiTheme="minorEastAsia" w:eastAsiaTheme="minorEastAsia"/>
                <w:w w:val="90"/>
              </w:rPr>
              <w:t>　・　住所地特例（※１）対象者に対する総合事業は、上記にかかわらず、当該対象者が居住する施設が所在する市町村が行うものとされているため、当該施設所在地の市町村が定める単位・単価が適用される。</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※１　住所地特例とは、住所地特例対象施設（※２）に入所・入居し、その施設の所在地に住所を移した者については、例外として施設入所・入居前の住所地の市町村が実施する介護保険の被保険者になるもの。</w:t>
            </w:r>
          </w:p>
          <w:p>
            <w:pPr>
              <w:pStyle w:val="0"/>
              <w:autoSpaceDE w:val="0"/>
              <w:autoSpaceDN w:val="0"/>
              <w:spacing w:line="26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※２　介護保険施設（特別養護老人ホーム、介護老人保健施設等）、特定施設（有料老人ホーム、軽費老人ホーム、一定のサービス付き高齢者向け住宅）、養護老人ホーム</w:t>
            </w:r>
          </w:p>
          <w:p>
            <w:pPr>
              <w:pStyle w:val="0"/>
              <w:autoSpaceDE w:val="0"/>
              <w:autoSpaceDN w:val="0"/>
              <w:spacing w:line="8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　</w:t>
            </w:r>
          </w:p>
          <w:p>
            <w:pPr>
              <w:pStyle w:val="0"/>
              <w:autoSpaceDE w:val="0"/>
              <w:autoSpaceDN w:val="0"/>
              <w:spacing w:line="80" w:lineRule="exact"/>
              <w:ind w:left="637" w:hanging="637" w:hangingChars="400"/>
              <w:rPr>
                <w:rFonts w:hint="default" w:asciiTheme="minorEastAsia" w:hAnsiTheme="minorEastAsia" w:eastAsiaTheme="minorEastAsia"/>
                <w:w w:val="90"/>
              </w:rPr>
            </w:pPr>
          </w:p>
          <w:p>
            <w:pPr>
              <w:pStyle w:val="0"/>
              <w:autoSpaceDE w:val="0"/>
              <w:autoSpaceDN w:val="0"/>
              <w:spacing w:line="80" w:lineRule="exact"/>
              <w:ind w:left="637" w:hanging="637" w:hangingChars="400"/>
              <w:rPr>
                <w:rFonts w:hint="default" w:asciiTheme="minorEastAsia" w:hAnsiTheme="minorEastAsia" w:eastAsiaTheme="minorEastAsia"/>
                <w:w w:val="90"/>
              </w:rPr>
            </w:pPr>
            <w:r>
              <w:rPr>
                <w:rFonts w:hint="eastAsia" w:asciiTheme="minorEastAsia" w:hAnsiTheme="minorEastAsia" w:eastAsiaTheme="minorEastAsia"/>
                <w:w w:val="90"/>
              </w:rPr>
              <w:t>注）以下の確認事項の内容は、志木市が定める単位・単価が適用される場合の内容としている。</w:t>
            </w:r>
          </w:p>
          <w:p>
            <w:pPr>
              <w:pStyle w:val="0"/>
              <w:autoSpaceDE w:val="0"/>
              <w:autoSpaceDN w:val="0"/>
              <w:spacing w:line="60" w:lineRule="exact"/>
              <w:rPr>
                <w:rFonts w:hint="default" w:asciiTheme="minorEastAsia" w:hAnsiTheme="minorEastAsia" w:eastAsiaTheme="minorEastAsia"/>
              </w:rPr>
            </w:pPr>
            <w:r>
              <w:rPr>
                <w:rFonts w:hint="eastAsia" w:asciiTheme="minorEastAsia" w:hAnsiTheme="minorEastAsia" w:eastAsiaTheme="minorEastAsia"/>
                <w:w w:val="90"/>
              </w:rPr>
              <w:t>　</w:t>
            </w:r>
          </w:p>
        </w:tc>
      </w:tr>
      <w:tr>
        <w:trPr>
          <w:trHeight w:val="411" w:hRule="atLeast"/>
        </w:trPr>
        <w:tc>
          <w:tcPr>
            <w:tcW w:w="1134" w:type="dxa"/>
            <w:vMerge w:val="continue"/>
            <w:vAlign w:val="top"/>
          </w:tcPr>
          <w:p>
            <w:pPr>
              <w:pStyle w:val="0"/>
              <w:autoSpaceDE w:val="0"/>
              <w:autoSpaceDN w:val="0"/>
              <w:spacing w:line="200" w:lineRule="exact"/>
              <w:jc w:val="left"/>
              <w:rPr>
                <w:rFonts w:hint="default" w:asciiTheme="majorEastAsia" w:hAnsiTheme="majorEastAsia" w:eastAsiaTheme="maj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費用の額は、志木市介護予防・日常生活支援総合事業第１号事業に要する費用の額の算定に関する基準　別表第１により</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7"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算定していますか。</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費用の額は、上記基準第３条で規定する単価に、それぞれの所定単位数を乗じて算定していますか。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地域区分ごとの１単位の単価　　１０．８４円</w:t>
            </w:r>
          </w:p>
        </w:tc>
      </w:tr>
      <w:tr>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単位数算定の際の端数処理：　単位数の算定は、基本となる単位数に加減算の計算</w:t>
            </w:r>
            <w:r>
              <w:rPr>
                <w:rFonts w:hint="eastAsia" w:asciiTheme="minorEastAsia" w:hAnsiTheme="minorEastAsia" w:eastAsiaTheme="minorEastAsia"/>
              </w:rPr>
              <w:t>(</w:t>
            </w:r>
            <w:r>
              <w:rPr>
                <w:rFonts w:hint="eastAsia" w:asciiTheme="minorEastAsia" w:hAnsiTheme="minorEastAsia" w:eastAsiaTheme="minorEastAsia"/>
                <w:w w:val="90"/>
              </w:rPr>
              <w:t>何らかの割合を乗ずる計算に限る。</w:t>
            </w:r>
            <w:r>
              <w:rPr>
                <w:rFonts w:hint="eastAsia" w:asciiTheme="minorEastAsia" w:hAnsiTheme="minorEastAsia" w:eastAsiaTheme="minorEastAsia"/>
              </w:rPr>
              <w:t>)</w:t>
            </w:r>
            <w:r>
              <w:rPr>
                <w:rFonts w:hint="eastAsia" w:asciiTheme="minorEastAsia" w:hAnsiTheme="minorEastAsia" w:eastAsiaTheme="minorEastAsia"/>
              </w:rPr>
              <w:t>を行うたびに、小数点以下の端数処理</w:t>
            </w:r>
            <w:r>
              <w:rPr>
                <w:rFonts w:hint="eastAsia" w:asciiTheme="minorEastAsia" w:hAnsiTheme="minorEastAsia" w:eastAsiaTheme="minorEastAsia"/>
              </w:rPr>
              <w:t>(</w:t>
            </w:r>
            <w:r>
              <w:rPr>
                <w:rFonts w:hint="eastAsia" w:asciiTheme="minorEastAsia" w:hAnsiTheme="minorEastAsia" w:eastAsiaTheme="minorEastAsia"/>
                <w:w w:val="90"/>
              </w:rPr>
              <w:t>四捨五入</w:t>
            </w:r>
            <w:r>
              <w:rPr>
                <w:rFonts w:hint="eastAsia" w:asciiTheme="minorEastAsia" w:hAnsiTheme="minorEastAsia" w:eastAsiaTheme="minorEastAsia"/>
              </w:rPr>
              <w:t>)</w:t>
            </w:r>
            <w:r>
              <w:rPr>
                <w:rFonts w:hint="eastAsia" w:asciiTheme="minorEastAsia" w:hAnsiTheme="minorEastAsia" w:eastAsiaTheme="minorEastAsia"/>
              </w:rPr>
              <w:t>を行っていますか。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4"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金額換算の際の端数処理：　算定された単位数から金額に換算する際に生ずる１円未満（</w:t>
            </w:r>
            <w:r>
              <w:rPr>
                <w:rFonts w:hint="eastAsia" w:asciiTheme="minorEastAsia" w:hAnsiTheme="minorEastAsia" w:eastAsiaTheme="minorEastAsia"/>
                <w:w w:val="90"/>
              </w:rPr>
              <w:t>小数点以下</w:t>
            </w:r>
            <w:r>
              <w:rPr>
                <w:rFonts w:hint="eastAsia" w:asciiTheme="minorEastAsia" w:hAnsiTheme="minorEastAsia" w:eastAsiaTheme="minorEastAsia"/>
              </w:rPr>
              <w:t>）の端数があるときは、端数を切り捨てていますか。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397" w:hRule="atLeast"/>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この計算の後、介護保険法施行規則</w:t>
            </w:r>
            <w:r>
              <w:rPr>
                <w:rFonts w:hint="eastAsia" w:asciiTheme="minorEastAsia" w:hAnsiTheme="minorEastAsia" w:eastAsiaTheme="minorEastAsia"/>
              </w:rPr>
              <w:t>140</w:t>
            </w:r>
            <w:r>
              <w:rPr>
                <w:rFonts w:hint="eastAsia" w:asciiTheme="minorEastAsia" w:hAnsiTheme="minorEastAsia" w:eastAsiaTheme="minorEastAsia"/>
              </w:rPr>
              <w:t>条の</w:t>
            </w:r>
            <w:r>
              <w:rPr>
                <w:rFonts w:hint="eastAsia" w:asciiTheme="minorEastAsia" w:hAnsiTheme="minorEastAsia" w:eastAsiaTheme="minorEastAsia"/>
              </w:rPr>
              <w:t>6</w:t>
            </w:r>
            <w:r>
              <w:rPr>
                <w:rFonts w:hint="default" w:asciiTheme="minorEastAsia" w:hAnsiTheme="minorEastAsia" w:eastAsiaTheme="minorEastAsia"/>
              </w:rPr>
              <w:t>3</w:t>
            </w:r>
            <w:r>
              <w:rPr>
                <w:rFonts w:hint="eastAsia" w:asciiTheme="minorEastAsia" w:hAnsiTheme="minorEastAsia" w:eastAsiaTheme="minorEastAsia"/>
              </w:rPr>
              <w:t>の</w:t>
            </w:r>
            <w:r>
              <w:rPr>
                <w:rFonts w:hint="eastAsia" w:asciiTheme="minorEastAsia" w:hAnsiTheme="minorEastAsia" w:eastAsiaTheme="minorEastAsia"/>
              </w:rPr>
              <w:t>2</w:t>
            </w:r>
            <w:r>
              <w:rPr>
                <w:rFonts w:hint="eastAsia" w:asciiTheme="minorEastAsia" w:hAnsiTheme="minorEastAsia" w:eastAsiaTheme="minorEastAsia"/>
              </w:rPr>
              <w:t>第</w:t>
            </w:r>
            <w:r>
              <w:rPr>
                <w:rFonts w:hint="eastAsia" w:asciiTheme="minorEastAsia" w:hAnsiTheme="minorEastAsia" w:eastAsiaTheme="minorEastAsia"/>
              </w:rPr>
              <w:t>1</w:t>
            </w:r>
            <w:r>
              <w:rPr>
                <w:rFonts w:hint="eastAsia" w:asciiTheme="minorEastAsia" w:hAnsiTheme="minorEastAsia" w:eastAsiaTheme="minorEastAsia"/>
              </w:rPr>
              <w:t>項</w:t>
            </w:r>
            <w:r>
              <w:rPr>
                <w:rFonts w:hint="eastAsia" w:asciiTheme="minorEastAsia" w:hAnsiTheme="minorEastAsia" w:eastAsiaTheme="minorEastAsia"/>
              </w:rPr>
              <w:t>1</w:t>
            </w:r>
            <w:r>
              <w:rPr>
                <w:rFonts w:hint="eastAsia" w:asciiTheme="minorEastAsia" w:hAnsiTheme="minorEastAsia" w:eastAsiaTheme="minorEastAsia"/>
              </w:rPr>
              <w:t>号に規定する厚生労働大臣が定める基準（令和</w:t>
            </w:r>
            <w:r>
              <w:rPr>
                <w:rFonts w:hint="eastAsia" w:asciiTheme="minorEastAsia" w:hAnsiTheme="minorEastAsia" w:eastAsiaTheme="minorEastAsia"/>
              </w:rPr>
              <w:t>3</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年厚生労働省告示</w:t>
            </w:r>
            <w:r>
              <w:rPr>
                <w:rFonts w:hint="eastAsia" w:asciiTheme="minorEastAsia" w:hAnsiTheme="minorEastAsia" w:eastAsiaTheme="minorEastAsia"/>
              </w:rPr>
              <w:t>7</w:t>
            </w:r>
            <w:r>
              <w:rPr>
                <w:rFonts w:hint="default" w:asciiTheme="minorEastAsia" w:hAnsiTheme="minorEastAsia" w:eastAsiaTheme="minorEastAsia"/>
              </w:rPr>
              <w:t>2</w:t>
            </w:r>
            <w:r>
              <w:rPr>
                <w:rFonts w:hint="eastAsia" w:asciiTheme="minorEastAsia" w:hAnsiTheme="minorEastAsia" w:eastAsiaTheme="minorEastAsia"/>
              </w:rPr>
              <w:t>号）の制定文のただし書きに規定する単位数の計算を行う場合も、小数点以下の端数処</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理（四捨五入）を行うが、小数点以下の端数処理の結果、上乗せされる単数が１単位に満たない場合は、１</w:t>
            </w:r>
          </w:p>
          <w:p>
            <w:pPr>
              <w:pStyle w:val="0"/>
              <w:autoSpaceDE w:val="0"/>
              <w:autoSpaceDN w:val="0"/>
              <w:spacing w:line="260" w:lineRule="exact"/>
              <w:ind w:firstLine="180" w:firstLineChars="100"/>
              <w:rPr>
                <w:rFonts w:hint="default" w:asciiTheme="minorEastAsia" w:hAnsiTheme="minorEastAsia" w:eastAsiaTheme="minorEastAsia"/>
                <w:w w:val="90"/>
              </w:rPr>
            </w:pPr>
            <w:r>
              <w:rPr>
                <w:rFonts w:hint="eastAsia" w:asciiTheme="minorEastAsia" w:hAnsiTheme="minorEastAsia" w:eastAsiaTheme="minorEastAsia"/>
              </w:rPr>
              <w:t>単位に切り上げて算定する。</w:t>
            </w:r>
          </w:p>
        </w:tc>
      </w:tr>
      <w:tr>
        <w:trPr>
          <w:trHeight w:val="598" w:hRule="atLeast"/>
        </w:trPr>
        <w:tc>
          <w:tcPr>
            <w:tcW w:w="1134" w:type="dxa"/>
            <w:vMerge w:val="restart"/>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2 </w:t>
            </w:r>
            <w:r>
              <w:rPr>
                <w:rFonts w:hint="eastAsia" w:asciiTheme="majorEastAsia" w:hAnsiTheme="majorEastAsia" w:eastAsiaTheme="majorEastAsia"/>
                <w:w w:val="90"/>
              </w:rPr>
              <w:t>基本的な</w:t>
            </w:r>
          </w:p>
          <w:p>
            <w:pPr>
              <w:pStyle w:val="0"/>
              <w:autoSpaceDE w:val="0"/>
              <w:autoSpaceDN w:val="0"/>
              <w:spacing w:line="260" w:lineRule="exact"/>
              <w:rPr>
                <w:rFonts w:hint="default" w:asciiTheme="minorEastAsia" w:hAnsiTheme="minorEastAsia" w:eastAsiaTheme="minorEastAsia"/>
              </w:rPr>
            </w:pPr>
            <w:r>
              <w:rPr>
                <w:rFonts w:hint="eastAsia" w:asciiTheme="majorEastAsia" w:hAnsiTheme="majorEastAsia" w:eastAsiaTheme="majorEastAsia"/>
                <w:w w:val="90"/>
              </w:rPr>
              <w:t>取扱い</w:t>
            </w:r>
          </w:p>
        </w:tc>
        <w:tc>
          <w:tcPr>
            <w:tcW w:w="893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inorEastAsia" w:hAnsiTheme="minorEastAsia" w:eastAsiaTheme="minorEastAsia"/>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default" w:asciiTheme="majorEastAsia" w:hAnsiTheme="majorEastAsia" w:eastAsiaTheme="majorEastAsia"/>
                <w:w w:val="90"/>
              </w:rPr>
              <w:t>】</w:t>
            </w:r>
            <w:r>
              <w:rPr>
                <w:rFonts w:hint="eastAsia" w:asciiTheme="minorEastAsia" w:hAnsiTheme="minorEastAsia" w:eastAsiaTheme="minorEastAsia"/>
              </w:rPr>
              <w:t>※　</w:t>
            </w:r>
            <w:r>
              <w:rPr>
                <w:rFonts w:hint="eastAsia" w:asciiTheme="minorEastAsia" w:hAnsiTheme="minorEastAsia" w:eastAsiaTheme="minorEastAsia"/>
                <w:b w:val="1"/>
                <w:color w:val="FF0000"/>
              </w:rPr>
              <w:t>指定相当訪問型</w:t>
            </w:r>
            <w:r>
              <w:rPr>
                <w:rFonts w:hint="eastAsia" w:asciiTheme="minorEastAsia" w:hAnsiTheme="minorEastAsia" w:eastAsiaTheme="minorEastAsia"/>
              </w:rPr>
              <w:t>サービスは、「身体介護中心型」及び「生活援助中心型」の区分を一本化すること</w:t>
            </w:r>
          </w:p>
          <w:p>
            <w:pPr>
              <w:pStyle w:val="0"/>
              <w:autoSpaceDE w:val="0"/>
              <w:autoSpaceDN w:val="0"/>
              <w:spacing w:line="260" w:lineRule="exact"/>
              <w:ind w:firstLine="719" w:firstLineChars="400"/>
              <w:jc w:val="left"/>
              <w:rPr>
                <w:rFonts w:hint="default" w:asciiTheme="minorEastAsia" w:hAnsiTheme="minorEastAsia" w:eastAsiaTheme="minorEastAsia"/>
              </w:rPr>
            </w:pPr>
            <w:r>
              <w:rPr>
                <w:rFonts w:hint="eastAsia" w:asciiTheme="minorEastAsia" w:hAnsiTheme="minorEastAsia" w:eastAsiaTheme="minorEastAsia"/>
              </w:rPr>
              <w:t>とする。ただし、「通院等乗降介助」は算定しない。</w:t>
            </w:r>
          </w:p>
          <w:p>
            <w:pPr>
              <w:pStyle w:val="0"/>
              <w:autoSpaceDE w:val="0"/>
              <w:autoSpaceDN w:val="0"/>
              <w:spacing w:line="260" w:lineRule="exact"/>
              <w:jc w:val="left"/>
              <w:rPr>
                <w:rFonts w:hint="default" w:asciiTheme="minorEastAsia" w:hAnsiTheme="minorEastAsia" w:eastAsiaTheme="minorEastAsia"/>
              </w:rPr>
            </w:pPr>
            <w:r>
              <w:rPr>
                <w:rFonts w:hint="default" w:asciiTheme="majorEastAsia" w:hAnsiTheme="majorEastAsia" w:eastAsiaTheme="majorEastAsia"/>
                <w:w w:val="90"/>
              </w:rPr>
              <w:t>【</w:t>
            </w:r>
            <w:r>
              <w:rPr>
                <w:rFonts w:hint="eastAsia" w:asciiTheme="majorEastAsia" w:hAnsiTheme="majorEastAsia" w:eastAsiaTheme="majorEastAsia"/>
                <w:w w:val="90"/>
              </w:rPr>
              <w:t>A</w:t>
            </w:r>
            <w:r>
              <w:rPr>
                <w:rFonts w:hint="default" w:asciiTheme="majorEastAsia" w:hAnsiTheme="majorEastAsia" w:eastAsiaTheme="majorEastAsia"/>
                <w:w w:val="90"/>
              </w:rPr>
              <w:t>】</w:t>
            </w:r>
            <w:r>
              <w:rPr>
                <w:rFonts w:hint="eastAsia" w:asciiTheme="majorEastAsia" w:hAnsiTheme="majorEastAsia" w:eastAsiaTheme="majorEastAsia"/>
                <w:w w:val="90"/>
              </w:rPr>
              <w:t xml:space="preserve"> </w:t>
            </w:r>
            <w:r>
              <w:rPr>
                <w:rFonts w:hint="default" w:asciiTheme="majorEastAsia" w:hAnsiTheme="majorEastAsia" w:eastAsiaTheme="majorEastAsia"/>
                <w:w w:val="90"/>
              </w:rPr>
              <w:t xml:space="preserve">  </w:t>
            </w:r>
            <w:r>
              <w:rPr>
                <w:rFonts w:hint="eastAsia" w:asciiTheme="minorEastAsia" w:hAnsiTheme="minorEastAsia" w:eastAsiaTheme="minorEastAsia"/>
              </w:rPr>
              <w:t>※　指定訪問型サービス</w:t>
            </w:r>
            <w:r>
              <w:rPr>
                <w:rFonts w:hint="eastAsia" w:asciiTheme="minorEastAsia" w:hAnsiTheme="minorEastAsia" w:eastAsiaTheme="minorEastAsia"/>
              </w:rPr>
              <w:t>A</w:t>
            </w:r>
            <w:r>
              <w:rPr>
                <w:rFonts w:hint="eastAsia" w:asciiTheme="minorEastAsia" w:hAnsiTheme="minorEastAsia" w:eastAsiaTheme="minorEastAsia"/>
              </w:rPr>
              <w:t>は、「身体介護」は行わず、「生活援助」のみを行う。</w:t>
            </w:r>
          </w:p>
        </w:tc>
      </w:tr>
      <w:tr>
        <w:trPr>
          <w:trHeight w:val="269"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「訪問介護におけるサービス行為ごとの区分等について（平成</w:t>
            </w:r>
            <w:r>
              <w:rPr>
                <w:rFonts w:hint="eastAsia" w:asciiTheme="minorEastAsia" w:hAnsiTheme="minorEastAsia" w:eastAsiaTheme="minorEastAsia"/>
              </w:rPr>
              <w:t>12</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17</w:t>
            </w:r>
            <w:r>
              <w:rPr>
                <w:rFonts w:hint="eastAsia" w:asciiTheme="minorEastAsia" w:hAnsiTheme="minorEastAsia" w:eastAsiaTheme="minorEastAsia"/>
              </w:rPr>
              <w:t>日老計第</w:t>
            </w:r>
            <w:r>
              <w:rPr>
                <w:rFonts w:hint="eastAsia" w:asciiTheme="minorEastAsia" w:hAnsiTheme="minorEastAsia" w:eastAsiaTheme="minorEastAsia"/>
              </w:rPr>
              <w:t>10</w:t>
            </w:r>
            <w:r>
              <w:rPr>
                <w:rFonts w:hint="eastAsia" w:asciiTheme="minorEastAsia" w:hAnsiTheme="minorEastAsia" w:eastAsiaTheme="minorEastAsia"/>
              </w:rPr>
              <w:t>号厚生省老人保健福祉局老人福祉計画課長通知）</w:t>
            </w:r>
            <w:r>
              <w:rPr>
                <w:rFonts w:hint="default" w:asciiTheme="minorEastAsia" w:hAnsiTheme="minorEastAsia" w:eastAsiaTheme="minorEastAsia"/>
              </w:rPr>
              <w:t>」</w:t>
            </w:r>
            <w:r>
              <w:rPr>
                <w:rFonts w:hint="eastAsia" w:asciiTheme="minorEastAsia" w:hAnsiTheme="minorEastAsia" w:eastAsiaTheme="minorEastAsia"/>
              </w:rPr>
              <w:t>を参照のこと。</w:t>
            </w:r>
          </w:p>
        </w:tc>
      </w:tr>
      <w:tr>
        <w:trPr>
          <w:trHeight w:val="447"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jc w:val="left"/>
              <w:rPr>
                <w:rFonts w:hint="default" w:asciiTheme="minorEastAsia" w:hAnsiTheme="minorEastAsia" w:eastAsiaTheme="minorEastAsia"/>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default" w:asciiTheme="majorEastAsia" w:hAnsiTheme="majorEastAsia" w:eastAsiaTheme="majorEastAsia"/>
                <w:w w:val="90"/>
              </w:rPr>
              <w:t>】</w:t>
            </w:r>
            <w:r>
              <w:rPr>
                <w:rFonts w:hint="eastAsia" w:asciiTheme="minorEastAsia" w:hAnsiTheme="minorEastAsia" w:eastAsiaTheme="minorEastAsia"/>
              </w:rPr>
              <w:t>1)</w:t>
            </w:r>
            <w:r>
              <w:rPr>
                <w:rFonts w:hint="eastAsia" w:asciiTheme="minorEastAsia" w:hAnsiTheme="minorEastAsia" w:eastAsiaTheme="minorEastAsia"/>
              </w:rPr>
              <w:t>　身体介護のサービスは、次に該当する場合に、第１号事業に要する費用として算定していますか。</w:t>
            </w:r>
          </w:p>
          <w:p>
            <w:pPr>
              <w:pStyle w:val="0"/>
              <w:autoSpaceDE w:val="0"/>
              <w:autoSpaceDN w:val="0"/>
              <w:spacing w:line="260" w:lineRule="exact"/>
              <w:jc w:val="left"/>
              <w:rPr>
                <w:rFonts w:hint="default" w:asciiTheme="minorEastAsia" w:hAnsiTheme="minorEastAsia" w:eastAsiaTheme="minorEastAsia"/>
              </w:rPr>
            </w:pPr>
            <w:r>
              <w:rPr>
                <w:rFonts w:hint="eastAsia" w:asciiTheme="minorEastAsia" w:hAnsiTheme="minorEastAsia" w:eastAsiaTheme="minorEastAsia"/>
              </w:rPr>
              <w:t>　　・　利用者の身体に直接接触して行う介助、これを行うため</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7"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に必要な準備及び後始末、利用者の日常生活を営むのに必要な機能の向上等のための介助・専門的な援助で、１人の利用者に対して訪問介護員等が１対１で行うサービスを行った場合</w:t>
            </w:r>
          </w:p>
        </w:tc>
      </w:tr>
      <w:tr>
        <w:trPr>
          <w:trHeight w:val="84"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「生活援助従事者研修課程修了者」及び</w:t>
            </w:r>
            <w:r>
              <w:rPr>
                <w:rFonts w:hint="eastAsia" w:asciiTheme="minorEastAsia" w:hAnsiTheme="minorEastAsia" w:eastAsiaTheme="minorEastAsia"/>
              </w:rPr>
              <w:t xml:space="preserve"> </w:t>
            </w:r>
            <w:r>
              <w:rPr>
                <w:rFonts w:hint="default" w:asciiTheme="majorEastAsia" w:hAnsiTheme="majorEastAsia" w:eastAsiaTheme="majorEastAsia"/>
                <w:w w:val="90"/>
              </w:rPr>
              <w:t>【</w:t>
            </w:r>
            <w:r>
              <w:rPr>
                <w:rFonts w:hint="eastAsia" w:asciiTheme="majorEastAsia" w:hAnsiTheme="majorEastAsia" w:eastAsiaTheme="majorEastAsia"/>
                <w:w w:val="90"/>
              </w:rPr>
              <w:t>A</w:t>
            </w:r>
            <w:r>
              <w:rPr>
                <w:rFonts w:hint="default" w:asciiTheme="majorEastAsia" w:hAnsiTheme="majorEastAsia" w:eastAsiaTheme="majorEastAsia"/>
                <w:w w:val="90"/>
              </w:rPr>
              <w:t>】</w:t>
            </w:r>
            <w:r>
              <w:rPr>
                <w:rFonts w:hint="eastAsia" w:asciiTheme="minorEastAsia" w:hAnsiTheme="minorEastAsia" w:eastAsiaTheme="minorEastAsia"/>
              </w:rPr>
              <w:t>で訪問介護員等としての配置が認められている「認定訪問介護員</w:t>
            </w:r>
            <w:r>
              <w:rPr>
                <w:rFonts w:hint="eastAsia" w:asciiTheme="minorEastAsia" w:hAnsiTheme="minorEastAsia" w:eastAsiaTheme="minorEastAsia"/>
                <w:w w:val="90"/>
              </w:rPr>
              <w:t>（朝霞市・志木市・新座市</w:t>
            </w:r>
            <w:r>
              <w:rPr>
                <w:rFonts w:hint="eastAsia" w:asciiTheme="minorEastAsia" w:hAnsiTheme="minorEastAsia" w:eastAsiaTheme="minorEastAsia"/>
                <w:w w:val="90"/>
              </w:rPr>
              <w:t xml:space="preserve"> </w:t>
            </w:r>
            <w:r>
              <w:rPr>
                <w:rFonts w:hint="eastAsia" w:asciiTheme="minorEastAsia" w:hAnsiTheme="minorEastAsia" w:eastAsiaTheme="minorEastAsia"/>
                <w:w w:val="90"/>
              </w:rPr>
              <w:t>認定訪問介護員合同養成研修を修了した者）</w:t>
            </w:r>
            <w:r>
              <w:rPr>
                <w:rFonts w:hint="eastAsia" w:asciiTheme="minorEastAsia" w:hAnsiTheme="minorEastAsia" w:eastAsiaTheme="minorEastAsia"/>
              </w:rPr>
              <w:t>」は、生活援助のサービスのみ提供が可能であり、身体介護のサービスは提供できない。</w:t>
            </w:r>
          </w:p>
        </w:tc>
      </w:tr>
      <w:tr>
        <w:trPr>
          <w:trHeight w:val="5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r>
              <w:rPr>
                <w:rFonts w:hint="eastAsia" w:asciiTheme="minorEastAsia" w:hAnsiTheme="minorEastAsia" w:eastAsiaTheme="minorEastAsia"/>
              </w:rPr>
              <w:t>2)</w:t>
            </w:r>
            <w:r>
              <w:rPr>
                <w:rFonts w:hint="eastAsia" w:asciiTheme="minorEastAsia" w:hAnsiTheme="minorEastAsia" w:eastAsiaTheme="minorEastAsia"/>
              </w:rPr>
              <w:t>　生活援助のサービスは、次に該当する場合に、第１号事業に要する費用として算定していますか。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・「単身の世帯に属する利用者」又は「家族・親族と同居</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している利用者」であって、当該家族・親族の障害・疾病等の理由により、当該利用者又は当該家族・親戚が家事を行うことが困難であるものに対して、生活援助（調理、洗濯、掃除等の家事の援助）のサービスを行った場合</w:t>
            </w:r>
          </w:p>
        </w:tc>
      </w:tr>
      <w:tr>
        <w:trPr>
          <w:trHeight w:val="1405"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家族・親戚が家事を行うことが困難である場合には、当該家族・親族の障害・疾病等の理由によるほか、障害・疾病等がない場合であっても、同様のやむを得ない事情により家事が困難である場合を含む。</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　次のような行為は「生活援助」の内容に含まれない。</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①　商品の販売・農作業等生業の援助的な行為</w:t>
            </w:r>
          </w:p>
          <w:p>
            <w:pPr>
              <w:pStyle w:val="0"/>
              <w:autoSpaceDE w:val="0"/>
              <w:autoSpaceDN w:val="0"/>
              <w:spacing w:line="260" w:lineRule="exact"/>
              <w:ind w:left="719" w:hanging="719" w:hangingChars="400"/>
              <w:rPr>
                <w:rFonts w:hint="default" w:asciiTheme="minorEastAsia" w:hAnsiTheme="minorEastAsia" w:eastAsiaTheme="minorEastAsia"/>
                <w:w w:val="90"/>
              </w:rPr>
            </w:pPr>
            <w:r>
              <w:rPr>
                <w:rFonts w:hint="eastAsia" w:asciiTheme="minorEastAsia" w:hAnsiTheme="minorEastAsia" w:eastAsiaTheme="minorEastAsia"/>
              </w:rPr>
              <w:t>　　②　直接、本人の日常生活の援助像くしないと判断される行為</w:t>
            </w:r>
          </w:p>
        </w:tc>
      </w:tr>
      <w:tr>
        <w:trPr>
          <w:trHeight w:val="447"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524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jc w:val="left"/>
              <w:rPr>
                <w:rFonts w:hint="default" w:asciiTheme="minorEastAsia" w:hAnsiTheme="minorEastAsia" w:eastAsiaTheme="minorEastAsia"/>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default" w:asciiTheme="majorEastAsia" w:hAnsiTheme="majorEastAsia" w:eastAsiaTheme="majorEastAsia"/>
                <w:w w:val="90"/>
              </w:rPr>
              <w:t>】</w:t>
            </w:r>
            <w:r>
              <w:rPr>
                <w:rFonts w:hint="eastAsia" w:asciiTheme="minorEastAsia" w:hAnsiTheme="minorEastAsia" w:eastAsiaTheme="minorEastAsia"/>
              </w:rPr>
              <w:t>3)</w:t>
            </w:r>
            <w:r>
              <w:rPr>
                <w:rFonts w:hint="eastAsia" w:asciiTheme="minorEastAsia" w:hAnsiTheme="minorEastAsia" w:eastAsiaTheme="minorEastAsia"/>
              </w:rPr>
              <w:t>　要支援者又は事業対象者の居宅以外で行われたサービスを算定していませんか。</w:t>
            </w: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7" w:hRule="atLeast"/>
        </w:trPr>
        <w:tc>
          <w:tcPr>
            <w:tcW w:w="1134" w:type="dxa"/>
            <w:vMerge w:val="continue"/>
            <w:vAlign w:val="top"/>
          </w:tcPr>
          <w:p>
            <w:pPr>
              <w:pStyle w:val="0"/>
              <w:autoSpaceDE w:val="0"/>
              <w:autoSpaceDN w:val="0"/>
              <w:spacing w:line="260" w:lineRule="exact"/>
              <w:rPr>
                <w:rFonts w:hint="default" w:asciiTheme="minorEastAsia" w:hAnsiTheme="minorEastAsia" w:eastAsiaTheme="minorEastAsia"/>
              </w:rPr>
            </w:pPr>
          </w:p>
        </w:tc>
        <w:tc>
          <w:tcPr>
            <w:tcW w:w="8931"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539" w:hanging="539" w:hangingChars="300"/>
              <w:rPr>
                <w:rFonts w:hint="default" w:asciiTheme="minorEastAsia" w:hAnsiTheme="minorEastAsia" w:eastAsiaTheme="minorEastAsia"/>
              </w:rPr>
            </w:pPr>
            <w:r>
              <w:rPr>
                <w:rFonts w:hint="eastAsia" w:asciiTheme="minorEastAsia" w:hAnsiTheme="minorEastAsia" w:eastAsiaTheme="minorEastAsia"/>
              </w:rPr>
              <w:t>※　要支援者又は事業対象者の居宅以外で行われるサービスは算定できない。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なお、居宅には、養護老人ホーム、軽費老人ホーム及び有料老人ホームにおける居室を含む。</w:t>
            </w:r>
          </w:p>
        </w:tc>
      </w:tr>
    </w:tbl>
    <w:tbl>
      <w:tblPr>
        <w:tblStyle w:val="30"/>
        <w:tblW w:w="10065" w:type="dxa"/>
        <w:tblInd w:w="57" w:type="dxa"/>
        <w:tblLayout w:type="fixed"/>
        <w:tblCellMar>
          <w:left w:w="57" w:type="dxa"/>
          <w:right w:w="57" w:type="dxa"/>
        </w:tblCellMar>
        <w:tblLook w:firstRow="1" w:lastRow="0" w:firstColumn="1" w:lastColumn="0" w:noHBand="0" w:noVBand="1" w:val="04A0"/>
      </w:tblPr>
      <w:tblGrid>
        <w:gridCol w:w="1134"/>
        <w:gridCol w:w="5243"/>
        <w:gridCol w:w="124"/>
        <w:gridCol w:w="13"/>
        <w:gridCol w:w="714"/>
        <w:gridCol w:w="113"/>
        <w:gridCol w:w="13"/>
        <w:gridCol w:w="2711"/>
      </w:tblGrid>
      <w:tr>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3 </w:t>
            </w:r>
            <w:r>
              <w:rPr>
                <w:rFonts w:hint="eastAsia" w:asciiTheme="majorEastAsia" w:hAnsiTheme="majorEastAsia" w:eastAsiaTheme="majorEastAsia"/>
                <w:w w:val="90"/>
              </w:rPr>
              <w:t>サービス</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種類相互の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算定関係</w:t>
            </w:r>
          </w:p>
          <w:p>
            <w:pPr>
              <w:pStyle w:val="0"/>
              <w:autoSpaceDE w:val="0"/>
              <w:autoSpaceDN w:val="0"/>
              <w:spacing w:line="260" w:lineRule="exact"/>
              <w:jc w:val="left"/>
              <w:rPr>
                <w:rFonts w:hint="default" w:asciiTheme="minorEastAsia" w:hAnsiTheme="minorEastAsia" w:eastAsiaTheme="minorEastAsia"/>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利用者が介護予防短期入所生活介護、介護予防短期入所療養介護若しくは介護予防特定施設入居者生活介護又は介護予防小規模多機能型居宅介護若しくは介護予防認知症対応型共同</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生活介護を受けている間に、</w:t>
            </w:r>
            <w:r>
              <w:rPr>
                <w:rFonts w:hint="eastAsia" w:asciiTheme="minorEastAsia" w:hAnsiTheme="minorEastAsia" w:eastAsiaTheme="minorEastAsia"/>
                <w:b w:val="1"/>
                <w:color w:val="FF0000"/>
              </w:rPr>
              <w:t>指定相当訪問型</w:t>
            </w:r>
            <w:r>
              <w:rPr>
                <w:rFonts w:hint="eastAsia" w:asciiTheme="minorEastAsia" w:hAnsiTheme="minorEastAsia" w:eastAsiaTheme="minorEastAsia"/>
              </w:rPr>
              <w:t>サービス事業費又は指定訪問型サービス</w:t>
            </w:r>
            <w:r>
              <w:rPr>
                <w:rFonts w:hint="eastAsia" w:asciiTheme="minorEastAsia" w:hAnsiTheme="minorEastAsia" w:eastAsiaTheme="minorEastAsia"/>
              </w:rPr>
              <w:t>A</w:t>
            </w:r>
            <w:r>
              <w:rPr>
                <w:rFonts w:hint="eastAsia" w:asciiTheme="minorEastAsia" w:hAnsiTheme="minorEastAsia" w:eastAsiaTheme="minorEastAsia"/>
              </w:rPr>
              <w:t>事業費を算定していませんか。</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利用者が一の</w:t>
            </w:r>
            <w:r>
              <w:rPr>
                <w:rFonts w:hint="eastAsia" w:asciiTheme="minorEastAsia" w:hAnsiTheme="minorEastAsia" w:eastAsiaTheme="minorEastAsia"/>
                <w:b w:val="1"/>
                <w:color w:val="FF0000"/>
              </w:rPr>
              <w:t>指定相当訪問型</w:t>
            </w:r>
            <w:r>
              <w:rPr>
                <w:rFonts w:hint="eastAsia" w:asciiTheme="minorEastAsia" w:hAnsiTheme="minorEastAsia" w:eastAsiaTheme="minorEastAsia"/>
              </w:rPr>
              <w:t>サービス事業所又は指定訪問型サービス</w:t>
            </w:r>
            <w:r>
              <w:rPr>
                <w:rFonts w:hint="eastAsia" w:asciiTheme="minorEastAsia" w:hAnsiTheme="minorEastAsia" w:eastAsiaTheme="minorEastAsia"/>
              </w:rPr>
              <w:t>A</w:t>
            </w:r>
            <w:r>
              <w:rPr>
                <w:rFonts w:hint="eastAsia" w:asciiTheme="minorEastAsia" w:hAnsiTheme="minorEastAsia" w:eastAsiaTheme="minorEastAsia"/>
              </w:rPr>
              <w:t>事業所においてサービスを受けている間は、当該事業所以外の</w:t>
            </w:r>
            <w:r>
              <w:rPr>
                <w:rFonts w:hint="eastAsia" w:asciiTheme="minorEastAsia" w:hAnsiTheme="minorEastAsia" w:eastAsiaTheme="minorEastAsia"/>
                <w:b w:val="1"/>
                <w:color w:val="FF0000"/>
              </w:rPr>
              <w:t>指定相当訪問型</w:t>
            </w:r>
            <w:r>
              <w:rPr>
                <w:rFonts w:hint="eastAsia" w:asciiTheme="minorEastAsia" w:hAnsiTheme="minorEastAsia" w:eastAsiaTheme="minorEastAsia"/>
              </w:rPr>
              <w:t>サービス事業所又は指定訪問型</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8931"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w:t>
            </w:r>
            <w:r>
              <w:rPr>
                <w:rFonts w:hint="eastAsia" w:asciiTheme="minorEastAsia" w:hAnsiTheme="minorEastAsia" w:eastAsiaTheme="minorEastAsia"/>
              </w:rPr>
              <w:t>A</w:t>
            </w:r>
            <w:r>
              <w:rPr>
                <w:rFonts w:hint="eastAsia" w:asciiTheme="minorEastAsia" w:hAnsiTheme="minorEastAsia" w:eastAsiaTheme="minorEastAsia"/>
              </w:rPr>
              <w:t>事業所がサービスを行った場合に、</w:t>
            </w:r>
            <w:r>
              <w:rPr>
                <w:rFonts w:hint="eastAsia" w:asciiTheme="minorEastAsia" w:hAnsiTheme="minorEastAsia" w:eastAsiaTheme="minorEastAsia"/>
                <w:b w:val="1"/>
                <w:color w:val="FF0000"/>
              </w:rPr>
              <w:t>指定相当訪問型</w:t>
            </w:r>
            <w:r>
              <w:rPr>
                <w:rFonts w:hint="eastAsia" w:asciiTheme="minorEastAsia" w:hAnsiTheme="minorEastAsia" w:eastAsiaTheme="minorEastAsia"/>
              </w:rPr>
              <w:t>サービス事業費又は指定訪問型サービス</w:t>
            </w:r>
            <w:r>
              <w:rPr>
                <w:rFonts w:hint="eastAsia" w:asciiTheme="minorEastAsia" w:hAnsiTheme="minorEastAsia" w:eastAsiaTheme="minorEastAsia"/>
              </w:rPr>
              <w:t>A</w:t>
            </w:r>
            <w:r>
              <w:rPr>
                <w:rFonts w:hint="eastAsia" w:asciiTheme="minorEastAsia" w:hAnsiTheme="minorEastAsia" w:eastAsiaTheme="minorEastAsia"/>
              </w:rPr>
              <w:t>事業費を算定していませんか。</w:t>
            </w:r>
          </w:p>
        </w:tc>
      </w:tr>
      <w:tr>
        <w:trPr/>
        <w:tc>
          <w:tcPr>
            <w:tcW w:w="1134" w:type="dxa"/>
            <w:vMerge w:val="continue"/>
            <w:vAlign w:val="top"/>
          </w:tcPr>
          <w:p>
            <w:pPr>
              <w:pStyle w:val="0"/>
              <w:autoSpaceDE w:val="0"/>
              <w:autoSpaceDN w:val="0"/>
              <w:spacing w:line="260" w:lineRule="exact"/>
              <w:jc w:val="left"/>
              <w:rPr>
                <w:rFonts w:hint="default" w:asciiTheme="minorEastAsia" w:hAnsiTheme="minorEastAsia" w:eastAsiaTheme="minorEastAsia"/>
              </w:rPr>
            </w:pPr>
          </w:p>
        </w:tc>
        <w:tc>
          <w:tcPr>
            <w:tcW w:w="5243"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同一時間帯に通所サービスと訪問サービスを利用した場合に、訪問サービスの所定単位数を算定していませんか。</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tc>
        <w:tc>
          <w:tcPr>
            <w:tcW w:w="283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7"/>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例えば、利用者が通所サービスを受けている時間帯に本人不在の居宅を訪問して掃除等を行うことについては、訪問介護の生活援助として行う場合は、本人の安否確認・健康チェック等も合わせて行うべきものであることから、所定単位数は算定できない。</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利用者不在時の訪問サービスの取扱いについては、当該時間帯に通所サービスを利用するかどうかにかかわらず、同様である。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4 </w:t>
            </w:r>
            <w:r>
              <w:rPr>
                <w:rFonts w:hint="eastAsia" w:asciiTheme="majorEastAsia" w:hAnsiTheme="majorEastAsia" w:eastAsiaTheme="majorEastAsia"/>
                <w:w w:val="90"/>
              </w:rPr>
              <w:t>基本となるサービス事業費</w:t>
            </w: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ajorEastAsia" w:hAnsiTheme="majorEastAsia" w:eastAsiaTheme="majorEastAsia"/>
                <w:w w:val="90"/>
              </w:rPr>
            </w:pPr>
          </w:p>
          <w:p>
            <w:pPr>
              <w:pStyle w:val="0"/>
              <w:autoSpaceDE w:val="0"/>
              <w:autoSpaceDN w:val="0"/>
              <w:spacing w:line="260" w:lineRule="exact"/>
              <w:jc w:val="left"/>
              <w:rPr>
                <w:rFonts w:hint="default" w:asciiTheme="minorEastAsia" w:hAnsiTheme="minorEastAsia" w:eastAsiaTheme="minorEastAsia"/>
              </w:rPr>
            </w:pPr>
          </w:p>
        </w:tc>
        <w:tc>
          <w:tcPr>
            <w:tcW w:w="5243" w:type="dxa"/>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default" w:asciiTheme="majorEastAsia" w:hAnsiTheme="majorEastAsia" w:eastAsiaTheme="majorEastAsia"/>
                <w:w w:val="90"/>
              </w:rPr>
              <w:t>】</w:t>
            </w:r>
            <w:r>
              <w:rPr>
                <w:rFonts w:hint="eastAsia" w:asciiTheme="minorEastAsia" w:hAnsiTheme="minorEastAsia" w:eastAsiaTheme="minorEastAsia"/>
              </w:rPr>
              <w:t>1)</w:t>
            </w:r>
            <w:r>
              <w:rPr>
                <w:rFonts w:hint="eastAsia" w:asciiTheme="minorEastAsia" w:hAnsiTheme="minorEastAsia" w:eastAsiaTheme="minorEastAsia"/>
              </w:rPr>
              <w:t>　利用者に対して、、</w:t>
            </w:r>
            <w:r>
              <w:rPr>
                <w:rFonts w:hint="eastAsia" w:asciiTheme="minorEastAsia" w:hAnsiTheme="minorEastAsia" w:eastAsiaTheme="minorEastAsia"/>
                <w:b w:val="1"/>
                <w:color w:val="FF0000"/>
              </w:rPr>
              <w:t>指定相当訪問型</w:t>
            </w:r>
            <w:r>
              <w:rPr>
                <w:rFonts w:hint="eastAsia" w:asciiTheme="minorEastAsia" w:hAnsiTheme="minorEastAsia" w:eastAsiaTheme="minorEastAsia"/>
              </w:rPr>
              <w:t>サービスを行った場合に、次に掲げる区分に応じ、１月につきそれぞれ所定単位数を算定していますか。</w:t>
            </w:r>
          </w:p>
        </w:tc>
        <w:tc>
          <w:tcPr>
            <w:tcW w:w="851"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7" w:type="dxa"/>
            <w:gridSpan w:val="3"/>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①訪問型サービス費Ⅰ　　１１７６単位</w:t>
            </w:r>
          </w:p>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b w:val="1"/>
                <w:color w:val="FF0000"/>
              </w:rPr>
              <w:t>介護予防サービス計画</w:t>
            </w:r>
            <w:r>
              <w:rPr>
                <w:rFonts w:hint="eastAsia" w:asciiTheme="minorEastAsia" w:hAnsiTheme="minorEastAsia" w:eastAsiaTheme="minorEastAsia"/>
              </w:rPr>
              <w:t>において、週１回程度のサービスが必要とされた者</w:t>
            </w:r>
          </w:p>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②訪問型サービス費Ⅱ　　２３４９単位</w:t>
            </w:r>
          </w:p>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b w:val="1"/>
                <w:color w:val="FF0000"/>
              </w:rPr>
              <w:t>介護予防サービス計画</w:t>
            </w:r>
            <w:r>
              <w:rPr>
                <w:rFonts w:hint="eastAsia" w:asciiTheme="minorEastAsia" w:hAnsiTheme="minorEastAsia" w:eastAsiaTheme="minorEastAsia"/>
              </w:rPr>
              <w:t>において、週２回程度のサービスが必要とされた者</w:t>
            </w:r>
          </w:p>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③訪問型サービス費Ⅲ　　３７２７単位</w:t>
            </w:r>
          </w:p>
          <w:p>
            <w:pPr>
              <w:pStyle w:val="0"/>
              <w:autoSpaceDE w:val="0"/>
              <w:autoSpaceDN w:val="0"/>
              <w:spacing w:line="250" w:lineRule="exact"/>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b w:val="1"/>
                <w:color w:val="FF0000"/>
              </w:rPr>
              <w:t>介護予防サービス計画</w:t>
            </w:r>
            <w:r>
              <w:rPr>
                <w:rFonts w:hint="eastAsia" w:asciiTheme="minorEastAsia" w:hAnsiTheme="minorEastAsia" w:eastAsiaTheme="minorEastAsia"/>
              </w:rPr>
              <w:t>において、週２回を超えるサービスが必要とされた者</w:t>
            </w:r>
          </w:p>
        </w:tc>
      </w:tr>
      <w:tr>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w w:val="90"/>
              </w:rPr>
            </w:pPr>
          </w:p>
        </w:tc>
        <w:tc>
          <w:tcPr>
            <w:tcW w:w="524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59" w:hanging="159" w:hangingChars="100"/>
              <w:rPr>
                <w:rFonts w:hint="default" w:asciiTheme="minorEastAsia" w:hAnsiTheme="minorEastAsia" w:eastAsiaTheme="minorEastAsia"/>
              </w:rPr>
            </w:pPr>
            <w:r>
              <w:rPr>
                <w:rFonts w:hint="default" w:asciiTheme="minorEastAsia" w:hAnsiTheme="minorEastAsia" w:eastAsiaTheme="minorEastAsia"/>
                <w:w w:val="90"/>
              </w:rPr>
              <w:t>【</w:t>
            </w:r>
            <w:r>
              <w:rPr>
                <w:rFonts w:hint="eastAsia" w:asciiTheme="minorEastAsia" w:hAnsiTheme="minorEastAsia" w:eastAsiaTheme="minorEastAsia"/>
                <w:w w:val="90"/>
              </w:rPr>
              <w:t>A</w:t>
            </w:r>
            <w:r>
              <w:rPr>
                <w:rFonts w:hint="default" w:asciiTheme="minorEastAsia" w:hAnsiTheme="minorEastAsia" w:eastAsiaTheme="minorEastAsia"/>
                <w:w w:val="90"/>
              </w:rPr>
              <w:t>】</w:t>
            </w:r>
            <w:r>
              <w:rPr>
                <w:rFonts w:hint="eastAsia" w:asciiTheme="minorEastAsia" w:hAnsiTheme="minorEastAsia" w:eastAsiaTheme="minorEastAsia"/>
              </w:rPr>
              <w:t>2)</w:t>
            </w:r>
            <w:r>
              <w:rPr>
                <w:rFonts w:hint="eastAsia" w:asciiTheme="minorEastAsia" w:hAnsiTheme="minorEastAsia" w:eastAsiaTheme="minorEastAsia"/>
              </w:rPr>
              <w:t>　利用者に対して、指定訪問型サービス</w:t>
            </w:r>
            <w:r>
              <w:rPr>
                <w:rFonts w:hint="eastAsia" w:asciiTheme="minorEastAsia" w:hAnsiTheme="minorEastAsia" w:eastAsiaTheme="minorEastAsia"/>
              </w:rPr>
              <w:t>A</w:t>
            </w:r>
            <w:r>
              <w:rPr>
                <w:rFonts w:hint="eastAsia" w:asciiTheme="minorEastAsia" w:hAnsiTheme="minorEastAsia" w:eastAsiaTheme="minorEastAsia"/>
              </w:rPr>
              <w:t>を行った場合に、次に掲げる区分に応じ、１月につきそれぞれ所定単位数を算定していますか。</w:t>
            </w:r>
          </w:p>
        </w:tc>
        <w:tc>
          <w:tcPr>
            <w:tcW w:w="85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968" w:hRule="atLeast"/>
        </w:trPr>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p>
        </w:tc>
        <w:tc>
          <w:tcPr>
            <w:tcW w:w="8931"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5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①訪問型サービス費Ⅰ</w:t>
            </w:r>
            <w:r>
              <w:rPr>
                <w:rFonts w:hint="eastAsia" w:asciiTheme="minorEastAsia" w:hAnsiTheme="minorEastAsia" w:eastAsiaTheme="minorEastAsia"/>
              </w:rPr>
              <w:t>a</w:t>
            </w:r>
            <w:r>
              <w:rPr>
                <w:rFonts w:hint="eastAsia" w:asciiTheme="minorEastAsia" w:hAnsiTheme="minorEastAsia" w:eastAsiaTheme="minorEastAsia"/>
              </w:rPr>
              <w:t>　　　７９４単位</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b w:val="1"/>
                <w:color w:val="FF0000"/>
              </w:rPr>
              <w:t>介護予防サービス計画等</w:t>
            </w:r>
            <w:r>
              <w:rPr>
                <w:rFonts w:hint="eastAsia" w:asciiTheme="minorEastAsia" w:hAnsiTheme="minorEastAsia" w:eastAsiaTheme="minorEastAsia"/>
              </w:rPr>
              <w:t>において、１週間に１回程度で、かつ２０分以上４５分未満のサービスが必要とされた者</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②訪問型サービス費Ⅰ</w:t>
            </w:r>
            <w:r>
              <w:rPr>
                <w:rFonts w:hint="eastAsia" w:asciiTheme="minorEastAsia" w:hAnsiTheme="minorEastAsia" w:eastAsiaTheme="minorEastAsia"/>
              </w:rPr>
              <w:t>b</w:t>
            </w:r>
            <w:r>
              <w:rPr>
                <w:rFonts w:hint="eastAsia" w:asciiTheme="minorEastAsia" w:hAnsiTheme="minorEastAsia" w:eastAsiaTheme="minorEastAsia"/>
              </w:rPr>
              <w:t>　　　９７７単位</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b w:val="1"/>
                <w:color w:val="FF0000"/>
              </w:rPr>
              <w:t>介護予防サービス計画等</w:t>
            </w:r>
            <w:r>
              <w:rPr>
                <w:rFonts w:hint="eastAsia" w:asciiTheme="minorEastAsia" w:hAnsiTheme="minorEastAsia" w:eastAsiaTheme="minorEastAsia"/>
              </w:rPr>
              <w:t>において、１週間に１回程度で、かつ４５分以上のサービスが必要とされた者</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③訪問型サービス費Ⅱ</w:t>
            </w:r>
            <w:r>
              <w:rPr>
                <w:rFonts w:hint="eastAsia" w:asciiTheme="minorEastAsia" w:hAnsiTheme="minorEastAsia" w:eastAsiaTheme="minorEastAsia"/>
              </w:rPr>
              <w:t>a</w:t>
            </w:r>
            <w:r>
              <w:rPr>
                <w:rFonts w:hint="eastAsia" w:asciiTheme="minorEastAsia" w:hAnsiTheme="minorEastAsia" w:eastAsiaTheme="minorEastAsia"/>
              </w:rPr>
              <w:t>　　１５８８単位</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b w:val="1"/>
                <w:color w:val="FF0000"/>
              </w:rPr>
              <w:t>介護予防サービス計画等</w:t>
            </w:r>
            <w:r>
              <w:rPr>
                <w:rFonts w:hint="eastAsia" w:asciiTheme="minorEastAsia" w:hAnsiTheme="minorEastAsia" w:eastAsiaTheme="minorEastAsia"/>
              </w:rPr>
              <w:t>において、１週間に２回程度で、かつ２０分以上４５分未満のサービスが必要とされた者</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④訪問型サービス費Ⅱ</w:t>
            </w:r>
            <w:r>
              <w:rPr>
                <w:rFonts w:hint="eastAsia" w:asciiTheme="minorEastAsia" w:hAnsiTheme="minorEastAsia" w:eastAsiaTheme="minorEastAsia"/>
              </w:rPr>
              <w:t>b</w:t>
            </w:r>
            <w:r>
              <w:rPr>
                <w:rFonts w:hint="eastAsia" w:asciiTheme="minorEastAsia" w:hAnsiTheme="minorEastAsia" w:eastAsiaTheme="minorEastAsia"/>
              </w:rPr>
              <w:t>　　１９５３単位</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　　　：　</w:t>
            </w:r>
            <w:r>
              <w:rPr>
                <w:rFonts w:hint="eastAsia" w:asciiTheme="minorEastAsia" w:hAnsiTheme="minorEastAsia" w:eastAsiaTheme="minorEastAsia"/>
                <w:b w:val="1"/>
                <w:color w:val="FF0000"/>
              </w:rPr>
              <w:t>介護予防サービス計画等</w:t>
            </w:r>
            <w:r>
              <w:rPr>
                <w:rFonts w:hint="eastAsia" w:asciiTheme="minorEastAsia" w:hAnsiTheme="minorEastAsia" w:eastAsiaTheme="minorEastAsia"/>
              </w:rPr>
              <w:t>において、１週間に２回程度で、かつ４５分以上のサービスが必要とされた者</w:t>
            </w:r>
          </w:p>
        </w:tc>
      </w:tr>
      <w:tr>
        <w:trPr>
          <w:trHeight w:val="522" w:hRule="atLeast"/>
        </w:trPr>
        <w:tc>
          <w:tcPr>
            <w:tcW w:w="1134" w:type="dxa"/>
            <w:vMerge w:val="restart"/>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【共通】</w:t>
            </w:r>
          </w:p>
          <w:p>
            <w:pPr>
              <w:pStyle w:val="0"/>
              <w:autoSpaceDE w:val="0"/>
              <w:autoSpaceDN w:val="0"/>
              <w:spacing w:line="260" w:lineRule="exact"/>
              <w:jc w:val="left"/>
              <w:rPr>
                <w:rFonts w:hint="eastAsia"/>
              </w:rPr>
            </w:pPr>
            <w:r>
              <w:rPr>
                <w:rFonts w:hint="eastAsia" w:asciiTheme="majorEastAsia" w:hAnsiTheme="majorEastAsia" w:eastAsiaTheme="majorEastAsia"/>
                <w:b w:val="1"/>
                <w:color w:val="FF0000"/>
                <w:w w:val="90"/>
              </w:rPr>
              <w:t xml:space="preserve">5 </w:t>
            </w:r>
            <w:r>
              <w:rPr>
                <w:rFonts w:hint="eastAsia" w:asciiTheme="majorEastAsia" w:hAnsiTheme="majorEastAsia" w:eastAsiaTheme="majorEastAsia"/>
                <w:b w:val="1"/>
                <w:color w:val="FF0000"/>
                <w:w w:val="90"/>
              </w:rPr>
              <w:t>高齢者虐待防止措置未実施減算</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r>
              <w:rPr>
                <w:rFonts w:hint="eastAsia" w:ascii="ＭＳ Ｐ明朝" w:hAnsi="ＭＳ Ｐ明朝" w:eastAsia="ＭＳ Ｐ明朝"/>
                <w:w w:val="90"/>
              </w:rPr>
              <w:t>【訪介】も同様の減算あり</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eastAsia"/>
              </w:rPr>
            </w:pPr>
          </w:p>
        </w:tc>
        <w:tc>
          <w:tcPr>
            <w:tcW w:w="5380" w:type="dxa"/>
            <w:gridSpan w:val="3"/>
            <w:tcBorders>
              <w:top w:val="single" w:color="auto" w:sz="4" w:space="0"/>
              <w:left w:val="none" w:color="auto" w:sz="0" w:space="0"/>
              <w:bottom w:val="nil"/>
              <w:right w:val="nil"/>
              <w:tl2br w:val="none" w:color="auto" w:sz="0" w:space="0"/>
              <w:tr2bl w:val="none" w:color="auto" w:sz="0" w:space="0"/>
            </w:tcBorders>
            <w:vAlign w:val="top"/>
          </w:tcPr>
          <w:p>
            <w:pPr>
              <w:pStyle w:val="0"/>
              <w:autoSpaceDE w:val="0"/>
              <w:autoSpaceDN w:val="0"/>
              <w:spacing w:line="250" w:lineRule="exact"/>
              <w:ind w:left="719" w:leftChars="100" w:hanging="539" w:hangingChars="3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厚生労働大臣が定める基準を満たさない場合は、高齢者虐待</w:t>
            </w:r>
          </w:p>
          <w:p>
            <w:pPr>
              <w:pStyle w:val="0"/>
              <w:autoSpaceDE w:val="0"/>
              <w:autoSpaceDN w:val="0"/>
              <w:spacing w:line="250" w:lineRule="exact"/>
              <w:ind w:left="719" w:hanging="719" w:hangingChars="400"/>
              <w:rPr>
                <w:rFonts w:hint="eastAsia"/>
                <w:b w:val="1"/>
                <w:color w:val="FF0000"/>
              </w:rPr>
            </w:pPr>
            <w:r>
              <w:rPr>
                <w:rFonts w:hint="eastAsia" w:asciiTheme="minorEastAsia" w:hAnsiTheme="minorEastAsia" w:eastAsiaTheme="minorEastAsia"/>
                <w:b w:val="1"/>
                <w:color w:val="FF0000"/>
              </w:rPr>
              <w:t>　防止措置未実施減算として、所定単位数の</w:t>
            </w:r>
            <w:r>
              <w:rPr>
                <w:rFonts w:hint="eastAsia" w:asciiTheme="minorEastAsia" w:hAnsiTheme="minorEastAsia" w:eastAsiaTheme="minorEastAsia"/>
                <w:b w:val="1"/>
                <w:color w:val="FF0000"/>
              </w:rPr>
              <w:t>100</w:t>
            </w:r>
            <w:r>
              <w:rPr>
                <w:rFonts w:hint="eastAsia" w:asciiTheme="minorEastAsia" w:hAnsiTheme="minorEastAsia" w:eastAsiaTheme="minorEastAsia"/>
                <w:b w:val="1"/>
                <w:color w:val="FF0000"/>
              </w:rPr>
              <w:t>分の</w:t>
            </w:r>
            <w:r>
              <w:rPr>
                <w:rFonts w:hint="eastAsia" w:asciiTheme="minorEastAsia" w:hAnsiTheme="minorEastAsia" w:eastAsiaTheme="minorEastAsia"/>
                <w:b w:val="1"/>
                <w:color w:val="FF0000"/>
              </w:rPr>
              <w:t>1</w:t>
            </w:r>
            <w:r>
              <w:rPr>
                <w:rFonts w:hint="eastAsia" w:asciiTheme="minorEastAsia" w:hAnsiTheme="minorEastAsia" w:eastAsiaTheme="minorEastAsia"/>
                <w:b w:val="1"/>
                <w:color w:val="FF0000"/>
              </w:rPr>
              <w:t>に相当する</w:t>
            </w:r>
          </w:p>
        </w:tc>
        <w:tc>
          <w:tcPr>
            <w:tcW w:w="84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b w:val="1"/>
                <w:color w:val="FF0000"/>
              </w:rPr>
            </w:pPr>
            <w:r>
              <w:rPr>
                <w:rFonts w:hint="eastAsia" w:asciiTheme="minorEastAsia" w:hAnsiTheme="minorEastAsia" w:eastAsiaTheme="minorEastAsia"/>
              </w:rPr>
              <w:t>□いない</w:t>
            </w:r>
          </w:p>
        </w:tc>
        <w:tc>
          <w:tcPr>
            <w:tcW w:w="2711"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0"/>
              <w:rPr>
                <w:rFonts w:hint="eastAsia"/>
                <w:b w:val="1"/>
                <w:color w:val="FF0000"/>
              </w:rPr>
            </w:pPr>
          </w:p>
        </w:tc>
      </w:tr>
      <w:tr>
        <w:trPr>
          <w:trHeight w:val="260" w:hRule="atLeast"/>
        </w:trPr>
        <w:tc>
          <w:tcPr>
            <w:tcW w:w="1134" w:type="dxa"/>
            <w:vMerge w:val="continue"/>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367" w:type="dxa"/>
            <w:gridSpan w:val="2"/>
            <w:tcBorders>
              <w:top w:val="nil"/>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50" w:lineRule="exact"/>
              <w:ind w:left="719" w:hanging="719" w:hangingChars="400"/>
              <w:rPr>
                <w:rFonts w:hint="eastAsia"/>
              </w:rPr>
            </w:pPr>
            <w:r>
              <w:rPr>
                <w:rFonts w:hint="eastAsia" w:asciiTheme="minorEastAsia" w:hAnsiTheme="minorEastAsia" w:eastAsiaTheme="minorEastAsia"/>
                <w:b w:val="1"/>
                <w:color w:val="FF0000"/>
              </w:rPr>
              <w:t>　単位数を所定単位数から減算していますか。</w:t>
            </w:r>
          </w:p>
        </w:tc>
        <w:tc>
          <w:tcPr>
            <w:tcW w:w="84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rPr>
              <w:t>□非該当</w:t>
            </w:r>
          </w:p>
        </w:tc>
        <w:tc>
          <w:tcPr>
            <w:tcW w:w="2724" w:type="dxa"/>
            <w:gridSpan w:val="2"/>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595" w:hRule="atLeast"/>
        </w:trPr>
        <w:tc>
          <w:tcPr>
            <w:tcW w:w="1134" w:type="dxa"/>
            <w:vMerge w:val="continue"/>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tbl>
            <w:tblPr>
              <w:tblStyle w:val="11"/>
              <w:tblpPr w:leftFromText="142" w:rightFromText="142" w:topFromText="0" w:bottomFromText="0" w:vertAnchor="text" w:horzAnchor="text" w:tblpX="91" w:tblpY="24"/>
              <w:tblW w:w="0" w:type="auto"/>
              <w:tblBorders>
                <w:top w:val="dotted" w:color="auto" w:sz="4" w:space="0"/>
                <w:left w:val="dotted" w:color="auto" w:sz="4" w:space="0"/>
                <w:bottom w:val="dotted" w:color="auto" w:sz="4" w:space="0"/>
                <w:right w:val="dotted" w:color="auto" w:sz="4" w:space="0"/>
              </w:tblBorders>
              <w:tblLayout w:type="fixed"/>
              <w:tblLook w:firstRow="0" w:lastRow="0" w:firstColumn="0" w:lastColumn="0" w:noHBand="1" w:noVBand="1" w:val="0600"/>
            </w:tblPr>
            <w:tblGrid>
              <w:gridCol w:w="8868"/>
            </w:tblGrid>
            <w:tr>
              <w:trPr>
                <w:trHeight w:val="727" w:hRule="atLeast"/>
              </w:trPr>
              <w:tc>
                <w:tcPr>
                  <w:tcW w:w="886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【厚生労働大臣が定める基準（厚生労働大臣告示第</w:t>
                  </w:r>
                  <w:r>
                    <w:rPr>
                      <w:rFonts w:hint="eastAsia" w:asciiTheme="minorEastAsia" w:hAnsiTheme="minorEastAsia" w:eastAsiaTheme="minorEastAsia"/>
                    </w:rPr>
                    <w:t>129</w:t>
                  </w:r>
                  <w:r>
                    <w:rPr>
                      <w:rFonts w:hint="eastAsia" w:asciiTheme="minorEastAsia" w:hAnsiTheme="minorEastAsia" w:eastAsiaTheme="minorEastAsia"/>
                    </w:rPr>
                    <w:t>号の</w:t>
                  </w:r>
                  <w:r>
                    <w:rPr>
                      <w:rFonts w:hint="eastAsia" w:asciiTheme="minorEastAsia" w:hAnsiTheme="minorEastAsia" w:eastAsiaTheme="minorEastAsia"/>
                    </w:rPr>
                    <w:t>6</w:t>
                  </w:r>
                  <w:r>
                    <w:rPr>
                      <w:rFonts w:hint="eastAsia" w:asciiTheme="minorEastAsia" w:hAnsiTheme="minorEastAsia" w:eastAsiaTheme="minorEastAsia"/>
                    </w:rPr>
                    <w:t>）</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129</w:t>
                  </w:r>
                  <w:r>
                    <w:rPr>
                      <w:rFonts w:hint="eastAsia" w:asciiTheme="minorEastAsia" w:hAnsiTheme="minorEastAsia" w:eastAsiaTheme="minorEastAsia"/>
                    </w:rPr>
                    <w:t>号の</w:t>
                  </w:r>
                  <w:r>
                    <w:rPr>
                      <w:rFonts w:hint="eastAsia" w:asciiTheme="minorEastAsia" w:hAnsiTheme="minorEastAsia" w:eastAsiaTheme="minorEastAsia"/>
                    </w:rPr>
                    <w:t>6</w:t>
                  </w:r>
                  <w:r>
                    <w:rPr>
                      <w:rFonts w:hint="eastAsia" w:asciiTheme="minorEastAsia" w:hAnsiTheme="minorEastAsia" w:eastAsiaTheme="minorEastAsia"/>
                    </w:rPr>
                    <w:t>　　指定相当訪問型サービス等における高齢者虐待防止措置未実施減算の基準</w:t>
                  </w:r>
                </w:p>
                <w:p>
                  <w:pPr>
                    <w:pStyle w:val="0"/>
                    <w:autoSpaceDE w:val="0"/>
                    <w:autoSpaceDN w:val="0"/>
                    <w:spacing w:line="250" w:lineRule="exact"/>
                    <w:ind w:left="0" w:leftChars="0" w:hanging="1437" w:hangingChars="800"/>
                    <w:rPr>
                      <w:rFonts w:hint="eastAsia"/>
                    </w:rPr>
                  </w:pPr>
                  <w:r>
                    <w:rPr>
                      <w:rFonts w:hint="eastAsia" w:asciiTheme="minorEastAsia" w:hAnsiTheme="minorEastAsia" w:eastAsiaTheme="minorEastAsia"/>
                    </w:rPr>
                    <w:t>　　　　　　指定相当訪問型サービス等基準第</w:t>
                  </w:r>
                  <w:r>
                    <w:rPr>
                      <w:rFonts w:hint="eastAsia" w:asciiTheme="minorEastAsia" w:hAnsiTheme="minorEastAsia" w:eastAsiaTheme="minorEastAsia"/>
                    </w:rPr>
                    <w:t>36</w:t>
                  </w:r>
                  <w:r>
                    <w:rPr>
                      <w:rFonts w:hint="eastAsia" w:asciiTheme="minorEastAsia" w:hAnsiTheme="minorEastAsia" w:eastAsiaTheme="minorEastAsia"/>
                    </w:rPr>
                    <w:t>条に規定する基準に適合していること。</w:t>
                  </w:r>
                </w:p>
              </w:tc>
            </w:tr>
          </w:tbl>
          <w:p>
            <w:pPr>
              <w:pStyle w:val="0"/>
              <w:rPr>
                <w:rFonts w:hint="eastAsia"/>
                <w:b w:val="1"/>
                <w:color w:val="FF0000"/>
              </w:rPr>
            </w:pPr>
          </w:p>
          <w:p>
            <w:pPr>
              <w:pStyle w:val="0"/>
              <w:ind w:left="180" w:leftChars="100" w:firstLine="180" w:firstLineChars="100"/>
              <w:rPr>
                <w:rFonts w:hint="eastAsia"/>
              </w:rPr>
            </w:pPr>
            <w:r>
              <w:rPr>
                <w:rFonts w:hint="eastAsia"/>
                <w:b w:val="1"/>
                <w:color w:val="FF0000"/>
              </w:rPr>
              <w:t>※高齢者虐待防止時実施減算については、事業所において高齢者虐待が発生した場合ではなく、</w:t>
            </w:r>
            <w:r>
              <w:rPr>
                <w:rFonts w:hint="eastAsia" w:asciiTheme="minorEastAsia" w:hAnsiTheme="minorEastAsia" w:eastAsiaTheme="minorEastAsia"/>
                <w:b w:val="1"/>
                <w:color w:val="FF0000"/>
              </w:rPr>
              <w:t>指定相当訪問型サービス等基準第</w:t>
            </w:r>
            <w:r>
              <w:rPr>
                <w:rFonts w:hint="eastAsia" w:asciiTheme="minorEastAsia" w:hAnsiTheme="minorEastAsia" w:eastAsiaTheme="minorEastAsia"/>
                <w:b w:val="1"/>
                <w:color w:val="FF0000"/>
              </w:rPr>
              <w:t>36</w:t>
            </w:r>
            <w:r>
              <w:rPr>
                <w:rFonts w:hint="eastAsia" w:asciiTheme="minorEastAsia" w:hAnsiTheme="minorEastAsia" w:eastAsiaTheme="minorEastAsia"/>
                <w:b w:val="1"/>
                <w:color w:val="FF0000"/>
              </w:rPr>
              <w:t>条</w:t>
            </w:r>
            <w:r>
              <w:rPr>
                <w:rFonts w:hint="eastAsia"/>
                <w:b w:val="1"/>
                <w:color w:val="FF0000"/>
              </w:rPr>
              <w:t>に規定する措置を講じていない場合に、利用者全員について所定単位数から減算することに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p>
        </w:tc>
      </w:tr>
      <w:tr>
        <w:trPr>
          <w:trHeight w:val="520" w:hRule="atLeast"/>
        </w:trPr>
        <w:tc>
          <w:tcPr>
            <w:tcW w:w="11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【共通】</w:t>
            </w:r>
          </w:p>
          <w:p>
            <w:pPr>
              <w:pStyle w:val="0"/>
              <w:autoSpaceDE w:val="0"/>
              <w:autoSpaceDN w:val="0"/>
              <w:spacing w:line="260" w:lineRule="exact"/>
              <w:jc w:val="left"/>
              <w:rPr>
                <w:rFonts w:hint="eastAsia"/>
              </w:rPr>
            </w:pPr>
            <w:r>
              <w:rPr>
                <w:rFonts w:hint="eastAsia" w:asciiTheme="majorEastAsia" w:hAnsiTheme="majorEastAsia" w:eastAsiaTheme="majorEastAsia"/>
                <w:b w:val="1"/>
                <w:color w:val="FF0000"/>
                <w:w w:val="90"/>
              </w:rPr>
              <w:t xml:space="preserve">6 </w:t>
            </w:r>
            <w:r>
              <w:rPr>
                <w:rFonts w:hint="eastAsia" w:asciiTheme="majorEastAsia" w:hAnsiTheme="majorEastAsia" w:eastAsiaTheme="majorEastAsia"/>
                <w:b w:val="1"/>
                <w:color w:val="FF0000"/>
                <w:w w:val="90"/>
              </w:rPr>
              <w:t>業務継続計</w:t>
            </w:r>
          </w:p>
          <w:p>
            <w:pPr>
              <w:pStyle w:val="0"/>
              <w:rPr>
                <w:rFonts w:hint="eastAsia"/>
              </w:rPr>
            </w:pPr>
            <w:r>
              <w:rPr>
                <w:rFonts w:hint="eastAsia" w:asciiTheme="majorEastAsia" w:hAnsiTheme="majorEastAsia" w:eastAsiaTheme="majorEastAsia"/>
                <w:b w:val="1"/>
                <w:color w:val="FF0000"/>
                <w:w w:val="90"/>
              </w:rPr>
              <w:t>画未策定減算</w:t>
            </w:r>
          </w:p>
          <w:p>
            <w:pPr>
              <w:pStyle w:val="0"/>
              <w:rPr>
                <w:rFonts w:hint="eastAsia"/>
              </w:rPr>
            </w:pPr>
          </w:p>
          <w:p>
            <w:pPr>
              <w:pStyle w:val="0"/>
              <w:rPr>
                <w:rFonts w:hint="eastAsia"/>
              </w:rPr>
            </w:pPr>
            <w:r>
              <w:rPr>
                <w:rFonts w:hint="eastAsia" w:ascii="ＭＳ Ｐ明朝" w:hAnsi="ＭＳ Ｐ明朝" w:eastAsia="ＭＳ Ｐ明朝"/>
                <w:w w:val="90"/>
              </w:rPr>
              <w:t>【訪介】も同様の減算あり</w:t>
            </w:r>
          </w:p>
        </w:tc>
        <w:tc>
          <w:tcPr>
            <w:tcW w:w="5380" w:type="dxa"/>
            <w:gridSpan w:val="3"/>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50" w:lineRule="exact"/>
              <w:ind w:left="719" w:leftChars="100" w:hanging="539" w:hangingChars="3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 xml:space="preserve">  </w:t>
            </w:r>
            <w:r>
              <w:rPr>
                <w:rFonts w:hint="eastAsia" w:asciiTheme="minorEastAsia" w:hAnsiTheme="minorEastAsia" w:eastAsiaTheme="minorEastAsia"/>
                <w:b w:val="1"/>
                <w:color w:val="FF0000"/>
              </w:rPr>
              <w:t>厚生労働大臣が定める基準を満たさない場合は、業務継続計</w:t>
            </w:r>
          </w:p>
          <w:p>
            <w:pPr>
              <w:pStyle w:val="0"/>
              <w:autoSpaceDE w:val="0"/>
              <w:autoSpaceDN w:val="0"/>
              <w:spacing w:line="250" w:lineRule="exact"/>
              <w:ind w:left="719" w:hanging="719" w:hangingChars="400"/>
              <w:rPr>
                <w:rFonts w:hint="eastAsia"/>
              </w:rPr>
            </w:pPr>
            <w:r>
              <w:rPr>
                <w:rFonts w:hint="eastAsia" w:asciiTheme="minorEastAsia" w:hAnsiTheme="minorEastAsia" w:eastAsiaTheme="minorEastAsia"/>
                <w:b w:val="1"/>
                <w:color w:val="FF0000"/>
              </w:rPr>
              <w:t>　画未策定減算として、所定単位数の</w:t>
            </w:r>
            <w:r>
              <w:rPr>
                <w:rFonts w:hint="eastAsia" w:asciiTheme="minorEastAsia" w:hAnsiTheme="minorEastAsia" w:eastAsiaTheme="minorEastAsia"/>
                <w:b w:val="1"/>
                <w:color w:val="FF0000"/>
              </w:rPr>
              <w:t>100</w:t>
            </w:r>
            <w:r>
              <w:rPr>
                <w:rFonts w:hint="eastAsia" w:asciiTheme="minorEastAsia" w:hAnsiTheme="minorEastAsia" w:eastAsiaTheme="minorEastAsia"/>
                <w:b w:val="1"/>
                <w:color w:val="FF0000"/>
              </w:rPr>
              <w:t>分の</w:t>
            </w:r>
            <w:r>
              <w:rPr>
                <w:rFonts w:hint="eastAsia" w:asciiTheme="minorEastAsia" w:hAnsiTheme="minorEastAsia" w:eastAsiaTheme="minorEastAsia"/>
                <w:b w:val="1"/>
                <w:color w:val="FF0000"/>
              </w:rPr>
              <w:t>1</w:t>
            </w:r>
            <w:r>
              <w:rPr>
                <w:rFonts w:hint="eastAsia" w:asciiTheme="minorEastAsia" w:hAnsiTheme="minorEastAsia" w:eastAsiaTheme="minorEastAsia"/>
                <w:b w:val="1"/>
                <w:color w:val="FF0000"/>
              </w:rPr>
              <w:t>に相当する単位数</w:t>
            </w:r>
          </w:p>
          <w:p>
            <w:pPr>
              <w:pStyle w:val="0"/>
              <w:autoSpaceDE w:val="0"/>
              <w:autoSpaceDN w:val="0"/>
              <w:spacing w:line="250" w:lineRule="exact"/>
              <w:ind w:left="719" w:leftChars="100" w:hanging="539" w:hangingChars="300"/>
              <w:rPr>
                <w:rFonts w:hint="eastAsia"/>
              </w:rPr>
            </w:pPr>
            <w:r>
              <w:rPr>
                <w:rFonts w:hint="eastAsia" w:asciiTheme="minorEastAsia" w:hAnsiTheme="minorEastAsia" w:eastAsiaTheme="minorEastAsia"/>
                <w:b w:val="1"/>
                <w:color w:val="FF0000"/>
              </w:rPr>
              <w:t>を所定単位数から減算していますか。</w:t>
            </w:r>
          </w:p>
        </w:tc>
        <w:tc>
          <w:tcPr>
            <w:tcW w:w="8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rPr>
                <w:rFonts w:hint="eastAsia"/>
              </w:rPr>
            </w:pPr>
            <w:r>
              <w:rPr>
                <w:rFonts w:hint="eastAsia" w:asciiTheme="minorEastAsia" w:hAnsiTheme="minorEastAsia" w:eastAsiaTheme="minorEastAsia"/>
              </w:rPr>
              <w:t>□いない</w:t>
            </w:r>
          </w:p>
          <w:p>
            <w:pPr>
              <w:pStyle w:val="0"/>
              <w:rPr>
                <w:rFonts w:hint="eastAsia"/>
              </w:rPr>
            </w:pPr>
            <w:r>
              <w:rPr>
                <w:rFonts w:hint="eastAsia" w:asciiTheme="minorEastAsia" w:hAnsiTheme="minorEastAsia" w:eastAsiaTheme="minorEastAsia"/>
              </w:rPr>
              <w:t>□非該当</w:t>
            </w:r>
          </w:p>
        </w:tc>
        <w:tc>
          <w:tcPr>
            <w:tcW w:w="271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950" w:hRule="atLeast"/>
        </w:trPr>
        <w:tc>
          <w:tcPr>
            <w:tcW w:w="1134" w:type="dxa"/>
            <w:vMerge w:val="continue"/>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31" w:type="dxa"/>
            <w:gridSpan w:val="7"/>
            <w:tcBorders>
              <w:top w:val="nil"/>
              <w:left w:val="none" w:color="auto" w:sz="0" w:space="0"/>
              <w:bottom w:val="single" w:color="auto" w:sz="4" w:space="0"/>
              <w:right w:val="none" w:color="auto" w:sz="0" w:space="0"/>
              <w:tl2br w:val="none" w:color="auto" w:sz="0" w:space="0"/>
              <w:tr2bl w:val="none" w:color="auto" w:sz="0" w:space="0"/>
            </w:tcBorders>
            <w:vAlign w:val="top"/>
          </w:tcPr>
          <w:tbl>
            <w:tblPr>
              <w:tblStyle w:val="11"/>
              <w:tblpPr w:leftFromText="142" w:rightFromText="142" w:topFromText="0" w:bottomFromText="0" w:vertAnchor="text" w:horzAnchor="text" w:tblpX="139" w:tblpY="98"/>
              <w:tblW w:w="0" w:type="auto"/>
              <w:tblBorders>
                <w:top w:val="dotted" w:color="auto" w:sz="4" w:space="0"/>
                <w:left w:val="dotted" w:color="auto" w:sz="4" w:space="0"/>
                <w:bottom w:val="dotted" w:color="auto" w:sz="4" w:space="0"/>
                <w:right w:val="dotted" w:color="auto" w:sz="4" w:space="0"/>
              </w:tblBorders>
              <w:tblLayout w:type="fixed"/>
              <w:tblLook w:firstRow="0" w:lastRow="0" w:firstColumn="0" w:lastColumn="0" w:noHBand="1" w:noVBand="1" w:val="0600"/>
            </w:tblPr>
            <w:tblGrid>
              <w:gridCol w:w="8790"/>
            </w:tblGrid>
            <w:tr>
              <w:trPr>
                <w:trHeight w:val="841" w:hRule="atLeast"/>
              </w:trPr>
              <w:tc>
                <w:tcPr>
                  <w:tcW w:w="879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50" w:lineRule="exact"/>
                    <w:ind w:leftChars="0" w:firstLineChars="0"/>
                    <w:rPr>
                      <w:rFonts w:hint="default" w:asciiTheme="minorEastAsia" w:hAnsiTheme="minorEastAsia" w:eastAsiaTheme="minorEastAsia"/>
                    </w:rPr>
                  </w:pPr>
                  <w:r>
                    <w:rPr>
                      <w:rFonts w:hint="eastAsia" w:asciiTheme="minorEastAsia" w:hAnsiTheme="minorEastAsia" w:eastAsiaTheme="minorEastAsia"/>
                    </w:rPr>
                    <w:t>【厚生労働大臣が定める基準（厚生労働大臣告示第</w:t>
                  </w:r>
                  <w:r>
                    <w:rPr>
                      <w:rFonts w:hint="eastAsia" w:asciiTheme="minorEastAsia" w:hAnsiTheme="minorEastAsia" w:eastAsiaTheme="minorEastAsia"/>
                    </w:rPr>
                    <w:t>129</w:t>
                  </w:r>
                  <w:r>
                    <w:rPr>
                      <w:rFonts w:hint="eastAsia" w:asciiTheme="minorEastAsia" w:hAnsiTheme="minorEastAsia" w:eastAsiaTheme="minorEastAsia"/>
                    </w:rPr>
                    <w:t>号の</w:t>
                  </w:r>
                  <w:r>
                    <w:rPr>
                      <w:rFonts w:hint="eastAsia" w:asciiTheme="minorEastAsia" w:hAnsiTheme="minorEastAsia" w:eastAsiaTheme="minorEastAsia"/>
                    </w:rPr>
                    <w:t>7</w:t>
                  </w:r>
                  <w:r>
                    <w:rPr>
                      <w:rFonts w:hint="eastAsia" w:asciiTheme="minorEastAsia" w:hAnsiTheme="minorEastAsia" w:eastAsiaTheme="minorEastAsia"/>
                    </w:rPr>
                    <w:t>）</w:t>
                  </w:r>
                </w:p>
                <w:p>
                  <w:pPr>
                    <w:pStyle w:val="0"/>
                    <w:autoSpaceDE w:val="0"/>
                    <w:autoSpaceDN w:val="0"/>
                    <w:spacing w:line="250" w:lineRule="exact"/>
                    <w:ind w:left="719" w:hanging="719" w:hangingChars="4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129</w:t>
                  </w:r>
                  <w:r>
                    <w:rPr>
                      <w:rFonts w:hint="eastAsia" w:asciiTheme="minorEastAsia" w:hAnsiTheme="minorEastAsia" w:eastAsiaTheme="minorEastAsia"/>
                    </w:rPr>
                    <w:t>号の</w:t>
                  </w:r>
                  <w:r>
                    <w:rPr>
                      <w:rFonts w:hint="eastAsia" w:asciiTheme="minorEastAsia" w:hAnsiTheme="minorEastAsia" w:eastAsiaTheme="minorEastAsia"/>
                    </w:rPr>
                    <w:t>7</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指定相当訪問型サービス等における業務継続計画未策定減算の基準</w:t>
                  </w:r>
                </w:p>
                <w:p>
                  <w:pPr>
                    <w:pStyle w:val="0"/>
                    <w:autoSpaceDE w:val="0"/>
                    <w:autoSpaceDN w:val="0"/>
                    <w:spacing w:line="250" w:lineRule="exact"/>
                    <w:ind w:left="0" w:leftChars="0" w:hanging="1437" w:hangingChars="800"/>
                    <w:rPr>
                      <w:rFonts w:hint="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指定相当訪問型サービス等基準</w:t>
                  </w:r>
                  <w:r>
                    <w:rPr>
                      <w:rFonts w:hint="eastAsia" w:asciiTheme="minorEastAsia" w:hAnsiTheme="minorEastAsia" w:eastAsiaTheme="minorEastAsia"/>
                    </w:rPr>
                    <w:t>26</w:t>
                  </w:r>
                  <w:r>
                    <w:rPr>
                      <w:rFonts w:hint="eastAsia" w:asciiTheme="minorEastAsia" w:hAnsiTheme="minorEastAsia" w:eastAsiaTheme="minorEastAsia"/>
                    </w:rPr>
                    <w:t>条に規定する基準に適合していること。。</w:t>
                  </w:r>
                </w:p>
              </w:tc>
            </w:tr>
          </w:tbl>
          <w:p>
            <w:pPr>
              <w:pStyle w:val="0"/>
              <w:autoSpaceDE w:val="0"/>
              <w:autoSpaceDN w:val="0"/>
              <w:spacing w:line="250" w:lineRule="exact"/>
              <w:ind w:left="718" w:leftChars="200" w:hanging="359" w:hangingChars="200"/>
              <w:rPr>
                <w:rFonts w:hint="eastAsia"/>
                <w:b w:val="1"/>
                <w:color w:val="FF0000"/>
              </w:rPr>
            </w:pPr>
          </w:p>
          <w:p>
            <w:pPr>
              <w:pStyle w:val="0"/>
              <w:autoSpaceDE w:val="0"/>
              <w:autoSpaceDN w:val="0"/>
              <w:spacing w:line="250" w:lineRule="exact"/>
              <w:ind w:left="718" w:leftChars="200" w:hanging="359" w:hangingChars="200"/>
              <w:rPr>
                <w:rFonts w:hint="eastAsia"/>
                <w:b w:val="1"/>
                <w:color w:val="FF0000"/>
              </w:rPr>
            </w:pPr>
            <w:r>
              <w:rPr>
                <w:rFonts w:hint="eastAsia"/>
                <w:b w:val="1"/>
                <w:color w:val="FF0000"/>
              </w:rPr>
              <w:t>※業務継続計画未策定減算については、</w:t>
            </w:r>
            <w:r>
              <w:rPr>
                <w:rFonts w:hint="eastAsia" w:asciiTheme="minorEastAsia" w:hAnsiTheme="minorEastAsia" w:eastAsiaTheme="minorEastAsia"/>
                <w:b w:val="1"/>
                <w:color w:val="FF0000"/>
              </w:rPr>
              <w:t>指定相当訪問型サービス等基準第</w:t>
            </w:r>
            <w:r>
              <w:rPr>
                <w:rFonts w:hint="eastAsia" w:asciiTheme="minorEastAsia" w:hAnsiTheme="minorEastAsia" w:eastAsiaTheme="minorEastAsia"/>
                <w:b w:val="1"/>
                <w:color w:val="FF0000"/>
              </w:rPr>
              <w:t>26</w:t>
            </w:r>
            <w:r>
              <w:rPr>
                <w:rFonts w:hint="eastAsia" w:asciiTheme="minorEastAsia" w:hAnsiTheme="minorEastAsia" w:eastAsiaTheme="minorEastAsia"/>
                <w:b w:val="1"/>
                <w:color w:val="FF0000"/>
              </w:rPr>
              <w:t>条</w:t>
            </w:r>
            <w:r>
              <w:rPr>
                <w:rFonts w:hint="eastAsia"/>
                <w:b w:val="1"/>
                <w:color w:val="FF0000"/>
              </w:rPr>
              <w:t>に</w:t>
            </w:r>
            <w:r>
              <w:rPr>
                <w:rFonts w:hint="eastAsia" w:asciiTheme="minorEastAsia" w:hAnsiTheme="minorEastAsia" w:eastAsiaTheme="minorEastAsia"/>
                <w:b w:val="1"/>
                <w:color w:val="FF0000"/>
              </w:rPr>
              <w:t>に規定する基準に適合を</w:t>
            </w:r>
          </w:p>
          <w:p>
            <w:pPr>
              <w:pStyle w:val="0"/>
              <w:autoSpaceDE w:val="0"/>
              <w:autoSpaceDN w:val="0"/>
              <w:spacing w:line="250" w:lineRule="exact"/>
              <w:ind w:left="718" w:leftChars="200" w:hanging="359" w:hangingChars="200"/>
              <w:rPr>
                <w:rFonts w:hint="eastAsia"/>
                <w:b w:val="1"/>
                <w:color w:val="FF0000"/>
              </w:rPr>
            </w:pPr>
            <w:r>
              <w:rPr>
                <w:rFonts w:hint="eastAsia" w:asciiTheme="minorEastAsia" w:hAnsiTheme="minorEastAsia" w:eastAsiaTheme="minorEastAsia"/>
                <w:b w:val="1"/>
                <w:color w:val="FF0000"/>
              </w:rPr>
              <w:t>満たさない</w:t>
            </w:r>
            <w:r>
              <w:rPr>
                <w:rFonts w:hint="eastAsia"/>
                <w:b w:val="1"/>
                <w:color w:val="FF0000"/>
              </w:rPr>
              <w:t>事実が生じた場合に、その翌月（基準を満たさない事実が生じた日が月の初日である場合は当</w:t>
            </w:r>
          </w:p>
          <w:p>
            <w:pPr>
              <w:pStyle w:val="0"/>
              <w:autoSpaceDE w:val="0"/>
              <w:autoSpaceDN w:val="0"/>
              <w:spacing w:line="250" w:lineRule="exact"/>
              <w:ind w:left="718" w:leftChars="200" w:hanging="359" w:hangingChars="200"/>
              <w:rPr>
                <w:rFonts w:hint="eastAsia"/>
                <w:b w:val="1"/>
                <w:color w:val="FF0000"/>
              </w:rPr>
            </w:pPr>
            <w:r>
              <w:rPr>
                <w:rFonts w:hint="eastAsia"/>
                <w:b w:val="1"/>
                <w:color w:val="FF0000"/>
              </w:rPr>
              <w:t>該月）から基準が満たない状況が解消されるに至った月まで、当該事業所の利用者全員について所定単位</w:t>
            </w:r>
          </w:p>
          <w:p>
            <w:pPr>
              <w:pStyle w:val="0"/>
              <w:autoSpaceDE w:val="0"/>
              <w:autoSpaceDN w:val="0"/>
              <w:spacing w:line="250" w:lineRule="exact"/>
              <w:ind w:left="718" w:leftChars="200" w:hanging="359" w:hangingChars="200"/>
              <w:rPr>
                <w:rFonts w:hint="eastAsia"/>
                <w:b w:val="1"/>
                <w:color w:val="FF0000"/>
              </w:rPr>
            </w:pPr>
            <w:r>
              <w:rPr>
                <w:rFonts w:hint="eastAsia"/>
                <w:b w:val="1"/>
                <w:color w:val="FF0000"/>
              </w:rPr>
              <w:t>数から減算することとする。</w:t>
            </w:r>
          </w:p>
          <w:p>
            <w:pPr>
              <w:pStyle w:val="0"/>
              <w:autoSpaceDE w:val="0"/>
              <w:autoSpaceDN w:val="0"/>
              <w:spacing w:line="250" w:lineRule="exact"/>
              <w:ind w:left="719" w:leftChars="300" w:hanging="180" w:hangingChars="100"/>
              <w:rPr>
                <w:rFonts w:hint="eastAsia"/>
                <w:b w:val="1"/>
                <w:color w:val="FF0000"/>
              </w:rPr>
            </w:pPr>
            <w:r>
              <w:rPr>
                <w:rFonts w:hint="eastAsia"/>
                <w:b w:val="1"/>
                <w:color w:val="FF0000"/>
              </w:rPr>
              <w:t>なお、経過措置として、令和７年３月３１日までの間、感染症の予防及びまん延の防止のための指針及</w:t>
            </w:r>
          </w:p>
          <w:p>
            <w:pPr>
              <w:pStyle w:val="0"/>
              <w:autoSpaceDE w:val="0"/>
              <w:autoSpaceDN w:val="0"/>
              <w:spacing w:line="250" w:lineRule="exact"/>
              <w:ind w:left="0" w:leftChars="0" w:hanging="359" w:hangingChars="200"/>
              <w:rPr>
                <w:rFonts w:hint="eastAsia"/>
              </w:rPr>
            </w:pPr>
            <w:r>
              <w:rPr>
                <w:rFonts w:hint="eastAsia"/>
                <w:b w:val="1"/>
                <w:color w:val="FF0000"/>
              </w:rPr>
              <w:t>　　び非常災害に関する具体的計画を策定している場合には、当該減算は適用しないが、義務となっていることを踏まえ、速やかに作成すること。</w:t>
            </w:r>
          </w:p>
        </w:tc>
      </w:tr>
    </w:tbl>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113"/>
        <w:gridCol w:w="64"/>
        <w:gridCol w:w="65"/>
        <w:gridCol w:w="77"/>
        <w:gridCol w:w="774"/>
        <w:gridCol w:w="2838"/>
      </w:tblGrid>
      <w:tr>
        <w:trPr>
          <w:trHeight w:val="780" w:hRule="atLeast"/>
        </w:trPr>
        <w:tc>
          <w:tcPr>
            <w:tcW w:w="1134" w:type="dxa"/>
            <w:vMerge w:val="restart"/>
            <w:tcBorders>
              <w:top w:val="single" w:color="000000" w:themeColor="text1"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7 </w:t>
            </w:r>
            <w:r>
              <w:rPr>
                <w:rFonts w:hint="eastAsia" w:asciiTheme="majorEastAsia" w:hAnsiTheme="majorEastAsia" w:eastAsiaTheme="majorEastAsia"/>
                <w:w w:val="90"/>
              </w:rPr>
              <w:t>同一建物に居住する</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利用者等の</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取扱い</w:t>
            </w:r>
          </w:p>
          <w:p>
            <w:pPr>
              <w:pStyle w:val="0"/>
              <w:autoSpaceDE w:val="0"/>
              <w:autoSpaceDN w:val="0"/>
              <w:spacing w:line="260" w:lineRule="exact"/>
              <w:jc w:val="left"/>
              <w:rPr>
                <w:rFonts w:hint="default" w:asciiTheme="minorEastAsia" w:hAnsiTheme="minorEastAsia" w:eastAsiaTheme="minorEastAsia"/>
              </w:rPr>
            </w:pPr>
          </w:p>
          <w:p>
            <w:pPr>
              <w:pStyle w:val="0"/>
              <w:autoSpaceDE w:val="0"/>
              <w:autoSpaceDN w:val="0"/>
              <w:spacing w:line="260" w:lineRule="exact"/>
              <w:jc w:val="left"/>
              <w:rPr>
                <w:rFonts w:hint="default" w:asciiTheme="majorEastAsia" w:hAnsiTheme="majorEastAsia" w:eastAsiaTheme="majorEastAsia"/>
                <w:w w:val="90"/>
              </w:rPr>
            </w:pPr>
            <w:r>
              <w:rPr>
                <w:rFonts w:hint="eastAsia" w:ascii="ＭＳ Ｐ明朝" w:hAnsi="ＭＳ Ｐ明朝" w:eastAsia="ＭＳ Ｐ明朝"/>
                <w:w w:val="90"/>
              </w:rPr>
              <w:t>【訪介】も同様の減算あり</w:t>
            </w:r>
          </w:p>
          <w:p>
            <w:pPr>
              <w:pStyle w:val="0"/>
              <w:autoSpaceDE w:val="0"/>
              <w:autoSpaceDN w:val="0"/>
              <w:spacing w:line="260" w:lineRule="exact"/>
              <w:jc w:val="left"/>
              <w:rPr>
                <w:rFonts w:hint="default" w:asciiTheme="minorEastAsia" w:hAnsiTheme="minorEastAsia" w:eastAsiaTheme="minorEastAsia"/>
              </w:rPr>
            </w:pPr>
          </w:p>
        </w:tc>
        <w:tc>
          <w:tcPr>
            <w:tcW w:w="5245" w:type="dxa"/>
            <w:gridSpan w:val="3"/>
            <w:tcBorders>
              <w:top w:val="single" w:color="000000" w:themeColor="text1"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「事業所の所在する建物と同一の敷地内若しくは隣接する敷地内の建物若しくは事業所と同一建物（</w:t>
            </w:r>
            <w:r>
              <w:rPr>
                <w:rFonts w:hint="eastAsia" w:asciiTheme="minorEastAsia" w:hAnsiTheme="minorEastAsia" w:eastAsiaTheme="minorEastAsia"/>
                <w:u w:val="single" w:color="auto"/>
              </w:rPr>
              <w:t>以下「同一敷地内建物等」という</w:t>
            </w:r>
            <w:r>
              <w:rPr>
                <w:rFonts w:hint="eastAsia" w:asciiTheme="minorEastAsia" w:hAnsiTheme="minorEastAsia" w:eastAsiaTheme="minorEastAsia"/>
              </w:rPr>
              <w:t>。）に居住する利用者」又は「事業所における１月</w:t>
            </w:r>
          </w:p>
        </w:tc>
        <w:tc>
          <w:tcPr>
            <w:tcW w:w="851" w:type="dxa"/>
            <w:gridSpan w:val="2"/>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000000" w:themeColor="text1"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p>
        </w:tc>
      </w:tr>
      <w:tr>
        <w:trPr>
          <w:trHeight w:val="257" w:hRule="atLeast"/>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たりの利用者が同一の建物に２０人以上居住する建物（同一敷地内建物等を除く。）に居住する利用者」に対して、サービスを行った場合は、１回につき所定単位数の１００分の９０に相当する単位数を算定していますか。また、５０人以上居住する建物に居住する利用者に対して、サービスを行った場合は、１回につき所定単位数の１００分の８５に相当する単位数を算定していますか。ただし、別に厚生労働大臣が定める基準に該当する事業所が、同一敷地内建物等に居住する利用者（事業所における１月当たりの利用者が同一敷地内建物等に５０人以上居住する建物に居住する利用者を除く。）に対して、サービスを行った場合は、１回につき所定単位数の１００分の８８に相当する単位数を算定していますか。</w:t>
            </w:r>
          </w:p>
        </w:tc>
      </w:tr>
      <w:tr>
        <w:trPr>
          <w:trHeight w:val="520" w:hRule="atLeast"/>
        </w:trPr>
        <w:tc>
          <w:tcPr>
            <w:tcW w:w="1134" w:type="dxa"/>
            <w:vMerge w:val="continue"/>
            <w:tcBorders>
              <w:top w:val="none" w:color="auto" w:sz="0"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000000" w:themeColor="text1" w:sz="8"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rPr>
              <w:t>　訪問介護での平成３０年度の改定事項のうち、１５％減算と区分支給限度基準額の対象外化</w:t>
            </w:r>
            <w:r>
              <w:rPr>
                <w:rFonts w:hint="eastAsia" w:asciiTheme="minorEastAsia" w:hAnsiTheme="minorEastAsia" w:eastAsiaTheme="minorEastAsia"/>
                <w:spacing w:val="-2"/>
                <w:w w:val="90"/>
              </w:rPr>
              <w:t>（減算を受けている者の区分支給限度基準額を計算する際に、減算前の単位数を用いること）</w:t>
            </w:r>
            <w:r>
              <w:rPr>
                <w:rFonts w:hint="eastAsia" w:asciiTheme="minorEastAsia" w:hAnsiTheme="minorEastAsia" w:eastAsiaTheme="minorEastAsia"/>
                <w:spacing w:val="-2"/>
              </w:rPr>
              <w:t>については、</w:t>
            </w:r>
            <w:r>
              <w:rPr>
                <w:rFonts w:hint="default" w:asciiTheme="minorEastAsia" w:hAnsiTheme="minorEastAsia" w:eastAsiaTheme="minorEastAsia"/>
                <w:spacing w:val="-2"/>
                <w:w w:val="90"/>
              </w:rPr>
              <w:t>【</w:t>
            </w:r>
            <w:r>
              <w:rPr>
                <w:rFonts w:hint="eastAsia" w:asciiTheme="minorEastAsia" w:hAnsiTheme="minorEastAsia" w:eastAsiaTheme="minorEastAsia"/>
                <w:spacing w:val="-2"/>
                <w:w w:val="90"/>
              </w:rPr>
              <w:t>相当・</w:t>
            </w:r>
            <w:r>
              <w:rPr>
                <w:rFonts w:hint="eastAsia" w:asciiTheme="minorEastAsia" w:hAnsiTheme="minorEastAsia" w:eastAsiaTheme="minorEastAsia"/>
                <w:spacing w:val="-2"/>
                <w:w w:val="90"/>
              </w:rPr>
              <w:t>A</w:t>
            </w:r>
            <w:r>
              <w:rPr>
                <w:rFonts w:hint="eastAsia" w:asciiTheme="minorEastAsia" w:hAnsiTheme="minorEastAsia" w:eastAsiaTheme="minorEastAsia"/>
                <w:spacing w:val="-2"/>
                <w:w w:val="90"/>
              </w:rPr>
              <w:t>】</w:t>
            </w:r>
            <w:r>
              <w:rPr>
                <w:rFonts w:hint="eastAsia" w:asciiTheme="minorEastAsia" w:hAnsiTheme="minorEastAsia" w:eastAsiaTheme="minorEastAsia"/>
                <w:spacing w:val="-2"/>
              </w:rPr>
              <w:t>には適用されない。</w:t>
            </w:r>
          </w:p>
        </w:tc>
      </w:tr>
      <w:tr>
        <w:trPr/>
        <w:tc>
          <w:tcPr>
            <w:tcW w:w="1134" w:type="dxa"/>
            <w:vMerge w:val="restart"/>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 xml:space="preserve">8 </w:t>
            </w:r>
            <w:r>
              <w:rPr>
                <w:rFonts w:hint="eastAsia" w:asciiTheme="majorEastAsia" w:hAnsiTheme="majorEastAsia" w:eastAsiaTheme="majorEastAsia"/>
                <w:w w:val="90"/>
              </w:rPr>
              <w:t>初回加算</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【訪介】も同様の加算あり</w:t>
            </w:r>
          </w:p>
        </w:tc>
        <w:tc>
          <w:tcPr>
            <w:tcW w:w="5245" w:type="dxa"/>
            <w:gridSpan w:val="3"/>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ajorEastAsia" w:hAnsiTheme="majorEastAsia" w:eastAsiaTheme="majorEastAsia"/>
              </w:rPr>
            </w:pPr>
            <w:r>
              <w:rPr>
                <w:rFonts w:hint="eastAsia" w:asciiTheme="minorEastAsia" w:hAnsiTheme="minorEastAsia" w:eastAsiaTheme="minorEastAsia"/>
              </w:rPr>
              <w:t>　　新規に</w:t>
            </w:r>
            <w:r>
              <w:rPr>
                <w:rFonts w:hint="eastAsia" w:asciiTheme="minorEastAsia" w:hAnsiTheme="minorEastAsia" w:eastAsiaTheme="minorEastAsia"/>
                <w:color w:val="000000" w:themeColor="text1"/>
              </w:rPr>
              <w:t>訪問サービスの計画を作成</w:t>
            </w:r>
            <w:r>
              <w:rPr>
                <w:rFonts w:hint="eastAsia" w:asciiTheme="minorEastAsia" w:hAnsiTheme="minorEastAsia" w:eastAsiaTheme="minorEastAsia"/>
              </w:rPr>
              <w:t>した利用者に対して、サービス提供責任者（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）が初回若しくは初回のサービスを行った日の属する月にサービスを行った場合又は</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訪問介護員等が初回若しくは初回のサービスを行った日の属する月にサービスを行った際にサービス提供責任者（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）が同行した場合は、１月につき２００単位を加算していますか。</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本加算は、利用者が過去２月間に、当該事業所からサービスの提供を受けていない場合に算定されるものである。その場合の２月間とは、暦月（月の初日から月の末日まで）によるものとする。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）が、サービスに同行した場合は、同行訪問した旨を記録すること。この場合、サービス提供責任者（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）は、サービスに要する時間を通じて滞在することは必ずしも必要ではなく、利用者の状況等を確認した上で途中で現場を離れた場合でも、算定は可能である。</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4"/>
                <w:w w:val="90"/>
              </w:rPr>
            </w:pPr>
            <w:r>
              <w:rPr>
                <w:rFonts w:hint="eastAsia" w:asciiTheme="majorEastAsia" w:hAnsiTheme="majorEastAsia" w:eastAsiaTheme="majorEastAsia"/>
                <w:spacing w:val="-4"/>
                <w:w w:val="90"/>
              </w:rPr>
              <w:t>【相当・</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9 </w:t>
            </w:r>
            <w:r>
              <w:rPr>
                <w:rFonts w:hint="eastAsia" w:asciiTheme="majorEastAsia" w:hAnsiTheme="majorEastAsia" w:eastAsiaTheme="majorEastAsia"/>
                <w:w w:val="90"/>
              </w:rPr>
              <w:t>生活機能</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向上連携</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加算</w:t>
            </w:r>
            <w:r>
              <w:rPr>
                <w:rFonts w:hint="eastAsia" w:asciiTheme="majorEastAsia" w:hAnsiTheme="majorEastAsia" w:eastAsiaTheme="majorEastAsia"/>
                <w:w w:val="90"/>
              </w:rPr>
              <w:t>(</w:t>
            </w:r>
            <w:r>
              <w:rPr>
                <w:rFonts w:hint="eastAsia" w:asciiTheme="majorEastAsia" w:hAnsiTheme="majorEastAsia" w:eastAsiaTheme="majorEastAsia"/>
                <w:w w:val="90"/>
              </w:rPr>
              <w:t>Ⅰ</w:t>
            </w:r>
            <w:r>
              <w:rPr>
                <w:rFonts w:hint="eastAsia" w:asciiTheme="majorEastAsia" w:hAnsiTheme="majorEastAsia" w:eastAsiaTheme="majorEastAsia"/>
                <w:w w:val="90"/>
              </w:rPr>
              <w:t>)</w:t>
            </w:r>
          </w:p>
          <w:p>
            <w:pPr>
              <w:pStyle w:val="0"/>
              <w:autoSpaceDE w:val="0"/>
              <w:autoSpaceDN w:val="0"/>
              <w:spacing w:line="260" w:lineRule="exact"/>
              <w:rPr>
                <w:rFonts w:hint="default" w:asciiTheme="minorEastAsia" w:hAnsiTheme="minorEastAsia" w:eastAsiaTheme="minorEastAsia"/>
                <w:color w:val="000000" w:themeColor="text1"/>
              </w:rPr>
            </w:pP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【訪介】も同様の加算あり</w:t>
            </w:r>
          </w:p>
        </w:tc>
        <w:tc>
          <w:tcPr>
            <w:tcW w:w="5245" w:type="dxa"/>
            <w:gridSpan w:val="3"/>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）が、指定訪問リハビリテーション事業所、指定通所リハビリテーション事業所又はリハビリテーションを実施している医療提供施設（</w:t>
            </w:r>
            <w:r>
              <w:rPr>
                <w:rFonts w:hint="eastAsia" w:asciiTheme="minorEastAsia" w:hAnsiTheme="minorEastAsia" w:eastAsiaTheme="minorEastAsia"/>
                <w:w w:val="90"/>
              </w:rPr>
              <w:t>病院に</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6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w w:val="90"/>
              </w:rPr>
              <w:t>あっては、許可病床数が２００床未満のもの又は当該病院を中心とした半径４キロメートル以内に診療所が存在しないものに限る。</w:t>
            </w:r>
            <w:r>
              <w:rPr>
                <w:rFonts w:hint="eastAsia" w:asciiTheme="minorEastAsia" w:hAnsiTheme="minorEastAsia" w:eastAsiaTheme="minorEastAsia"/>
              </w:rPr>
              <w:t>）の医師、理学療法士、作業療法士又は言語聴覚士（</w:t>
            </w:r>
            <w:r>
              <w:rPr>
                <w:rFonts w:hint="eastAsia" w:asciiTheme="minorEastAsia" w:hAnsiTheme="minorEastAsia" w:eastAsiaTheme="minorEastAsia"/>
                <w:u w:val="single" w:color="auto"/>
              </w:rPr>
              <w:t>以下「理学療法士等」という</w:t>
            </w:r>
            <w:r>
              <w:rPr>
                <w:rFonts w:hint="eastAsia" w:asciiTheme="minorEastAsia" w:hAnsiTheme="minorEastAsia" w:eastAsiaTheme="minorEastAsia"/>
              </w:rPr>
              <w:t>。）の助言（アセスメント・カンファレンス）に基づき、生活機能の向上を目的とした訪問サービスの計画を作成（変更）し、当該計画に基づくサービスを行ったときは、初回の当該サービスが行われた日の属する月に、１００単位を加算していますか。</w:t>
            </w:r>
          </w:p>
          <w:p>
            <w:pPr>
              <w:pStyle w:val="0"/>
              <w:autoSpaceDE w:val="0"/>
              <w:autoSpaceDN w:val="0"/>
              <w:spacing w:line="12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c>
      </w:tr>
      <w:tr>
        <w:trPr>
          <w:trHeight w:val="289" w:hRule="atLeast"/>
        </w:trPr>
        <w:tc>
          <w:tcPr>
            <w:tcW w:w="1134" w:type="dxa"/>
            <w:vMerge w:val="continue"/>
            <w:vAlign w:val="top"/>
          </w:tcPr>
          <w:p>
            <w:pPr>
              <w:pStyle w:val="0"/>
              <w:rPr>
                <w:rFonts w:hint="eastAsia"/>
              </w:rPr>
            </w:pPr>
          </w:p>
        </w:tc>
        <w:tc>
          <w:tcPr>
            <w:tcW w:w="8931" w:type="dxa"/>
            <w:gridSpan w:val="6"/>
            <w:tcBorders>
              <w:top w:val="single" w:color="FFFFFF" w:themeColor="background1"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b w:val="1"/>
              </w:rPr>
              <w:t>　　　　</w:t>
            </w:r>
            <w:r>
              <w:rPr>
                <w:rFonts w:hint="default" w:asciiTheme="minorEastAsia" w:hAnsiTheme="minorEastAsia" w:eastAsiaTheme="minorEastAsia"/>
                <w:b w:val="1"/>
              </w:rPr>
              <w:t>●</w:t>
            </w:r>
            <w:r>
              <w:rPr>
                <w:rFonts w:hint="eastAsia" w:asciiTheme="minorEastAsia" w:hAnsiTheme="minorEastAsia" w:eastAsiaTheme="minorEastAsia"/>
                <w:b w:val="1"/>
                <w:u w:val="single" w:color="auto"/>
              </w:rPr>
              <w:t>連携している外部のリハビリテーション専門職の氏名・資格</w:t>
            </w:r>
          </w:p>
          <w:p>
            <w:pPr>
              <w:pStyle w:val="0"/>
              <w:autoSpaceDE w:val="0"/>
              <w:autoSpaceDN w:val="0"/>
              <w:spacing w:line="260" w:lineRule="exact"/>
              <w:ind w:left="180" w:hanging="180" w:hangingChars="100"/>
              <w:rPr>
                <w:rFonts w:hint="default" w:asciiTheme="minorEastAsia" w:hAnsiTheme="minorEastAsia" w:eastAsiaTheme="minorEastAsia"/>
                <w:b w:val="1"/>
                <w:kern w:val="0"/>
                <w:u w:val="single" w:color="auto"/>
              </w:rPr>
            </w:pPr>
            <w:r>
              <w:rPr>
                <w:rFonts w:hint="eastAsia" w:asciiTheme="minorEastAsia" w:hAnsiTheme="minorEastAsia" w:eastAsiaTheme="minorEastAsia"/>
                <w:b w:val="1"/>
                <w:kern w:val="0"/>
              </w:rPr>
              <w:t>　　　　　　</w:t>
            </w:r>
            <w:r>
              <w:rPr>
                <w:rFonts w:hint="eastAsia" w:asciiTheme="minorEastAsia" w:hAnsiTheme="minorEastAsia" w:eastAsiaTheme="minorEastAsia"/>
                <w:b w:val="1"/>
                <w:kern w:val="0"/>
                <w:u w:val="single" w:color="auto"/>
              </w:rPr>
              <w:t>　　　　　　　　　　　　　　　　　　　　　　　　　　　　</w:t>
            </w:r>
          </w:p>
          <w:p>
            <w:pPr>
              <w:pStyle w:val="0"/>
              <w:autoSpaceDE w:val="0"/>
              <w:autoSpaceDN w:val="0"/>
              <w:spacing w:line="260" w:lineRule="exact"/>
              <w:ind w:left="180" w:hanging="180" w:hangingChars="100"/>
              <w:rPr>
                <w:rFonts w:hint="default" w:asciiTheme="minorEastAsia" w:hAnsiTheme="minorEastAsia" w:eastAsiaTheme="minorEastAsia"/>
              </w:rPr>
            </w:pPr>
          </w:p>
        </w:tc>
      </w:tr>
      <w:tr>
        <w:trPr>
          <w:trHeight w:val="603"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診療報酬における疾患別リハビリテーション科の届出を行っている病院若しくは診療所又は介護老人保健施設、介護療養型医療施設若しくは介護医療院</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本加算は、理学療法士等が自宅を訪問せずにＡＤＬ及びＩＡＤＬに関する利用者の状況について適切に把握した上でサービス提供責任者（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）に助言を行い、サービス提供責任者（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）が、助言に基づき訪問サービスの計画を作成（変更）するとともに、計画作成から３月経過後、目標の達成度合いにつき、利用者及び理学療法士等に定期的に報告することを評価するものである。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当該訪問サービスの計画に基づきサービスを提供した初回の月に限り、算定するものである。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なお、理学療法士等の助言に基づき訪問サービスの計画を見直した場合には、本加算を算定することは可能であるが、利用者の急性増悪等により訪問サービスの計画を見直した場合を除き、当該訪問サービスの計画に基づきサービスを提供した翌月及び翌々月には、本加算は算定できない。</w:t>
            </w:r>
          </w:p>
        </w:tc>
      </w:tr>
      <w:tr>
        <w:trPr>
          <w:trHeight w:val="122" w:hRule="atLeast"/>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【手順】</w:t>
            </w:r>
          </w:p>
        </w:tc>
      </w:tr>
      <w:tr>
        <w:trPr>
          <w:trHeight w:val="423" w:hRule="atLeast"/>
        </w:trPr>
        <w:tc>
          <w:tcPr>
            <w:tcW w:w="1134" w:type="dxa"/>
            <w:vMerge w:val="continue"/>
            <w:vAlign w:val="top"/>
          </w:tcPr>
          <w:p>
            <w:pPr>
              <w:pStyle w:val="0"/>
              <w:rPr>
                <w:rFonts w:hint="eastAsia"/>
              </w:rPr>
            </w:pPr>
          </w:p>
        </w:tc>
        <w:tc>
          <w:tcPr>
            <w:tcW w:w="5245"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「生活機能の向上を目的とした」訪問サービスの計画として、利用者の日常生活において介助等を必要とする行為について、</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6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サービスの内容を定めていること。</w:t>
            </w:r>
          </w:p>
        </w:tc>
      </w:tr>
      <w:tr>
        <w:trPr/>
        <w:tc>
          <w:tcPr>
            <w:tcW w:w="1134" w:type="dxa"/>
            <w:vMerge w:val="continue"/>
            <w:vAlign w:val="top"/>
          </w:tcPr>
          <w:p>
            <w:pPr>
              <w:pStyle w:val="0"/>
              <w:rPr>
                <w:rFonts w:hint="eastAsia"/>
              </w:rPr>
            </w:pPr>
          </w:p>
        </w:tc>
        <w:tc>
          <w:tcPr>
            <w:tcW w:w="5245"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②　①の訪問サービスの計画の作成に当たり、指定訪問リハビリテーション事業所、指定通所リハビリテーション事業所又はリ</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ハビリテーション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w:t>
            </w:r>
            <w:r>
              <w:rPr>
                <w:rFonts w:hint="eastAsia" w:asciiTheme="minorEastAsia" w:hAnsiTheme="minorEastAsia" w:eastAsiaTheme="minorEastAsia"/>
                <w:b w:val="1"/>
                <w:color w:val="FF0000"/>
              </w:rPr>
              <w:t>相当訪問型</w:t>
            </w:r>
            <w:r>
              <w:rPr>
                <w:rFonts w:hint="eastAsia" w:asciiTheme="minorEastAsia" w:hAnsiTheme="minorEastAsia" w:eastAsiaTheme="minorEastAsia"/>
              </w:rPr>
              <w:t>サービス・指定訪問型サービス</w:t>
            </w:r>
            <w:r>
              <w:rPr>
                <w:rFonts w:hint="eastAsia" w:asciiTheme="minorEastAsia" w:hAnsiTheme="minorEastAsia" w:eastAsiaTheme="minorEastAsia"/>
              </w:rPr>
              <w:t>A</w:t>
            </w:r>
            <w:r>
              <w:rPr>
                <w:rFonts w:hint="eastAsia" w:asciiTheme="minorEastAsia" w:hAnsiTheme="minorEastAsia" w:eastAsiaTheme="minorEastAsia"/>
              </w:rPr>
              <w:t>事業所のサービス提供責任者（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）と連携してＩＣＴを活用した動画やテレビ電話装置等（リアルタイムでの画像を介したコミュニケーションが可能な機器をいう。）を用いて把握した上で、当該サービス事業所のサービス提供責任者（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）に助言を行うこと。</w:t>
            </w:r>
          </w:p>
        </w:tc>
      </w:tr>
      <w:tr>
        <w:trPr>
          <w:trHeight w:val="369"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ＩＣＴを活用した動画やテレビ電話装置等（リアルタイムでの画像を介したコミュニケーションが可能な</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機器をいう。）を用いる場合は、理学療法士等がＡＤＬ及びＩＡＤＬに関する利用者の状況について適切に把</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握できるよう、理学療法士等とサービス提供責任者（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）で前に方法等を調整するものとす</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る。</w:t>
            </w:r>
          </w:p>
        </w:tc>
      </w:tr>
      <w:tr>
        <w:trPr>
          <w:trHeight w:val="237" w:hRule="atLeast"/>
        </w:trPr>
        <w:tc>
          <w:tcPr>
            <w:tcW w:w="1134" w:type="dxa"/>
            <w:vMerge w:val="continue"/>
            <w:vAlign w:val="top"/>
          </w:tcPr>
          <w:p>
            <w:pPr>
              <w:pStyle w:val="0"/>
              <w:rPr>
                <w:rFonts w:hint="eastAsia"/>
              </w:rPr>
            </w:pPr>
          </w:p>
        </w:tc>
        <w:tc>
          <w:tcPr>
            <w:tcW w:w="524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③　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）は、②の助言に基づき、生活機能アセスメント（以下の※）を行った上で、①</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50" w:hRule="atLeast"/>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の訪問サービスの計画を作成すること。</w:t>
            </w:r>
          </w:p>
        </w:tc>
      </w:tr>
      <w:tr>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000000" w:themeColor="text1"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生活機能アセスメント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利用者のＡＤＬ（寝返り、起き上がり、移乗、歩行、着衣、入浴、排せつ等）及びＩＡＤＬ（調理、掃除、</w:t>
            </w:r>
          </w:p>
          <w:p>
            <w:pPr>
              <w:pStyle w:val="0"/>
              <w:autoSpaceDE w:val="0"/>
              <w:autoSpaceDN w:val="0"/>
              <w:spacing w:line="260" w:lineRule="exact"/>
              <w:ind w:left="539" w:leftChars="100" w:hanging="359" w:hangingChars="200"/>
              <w:rPr>
                <w:rFonts w:hint="default" w:asciiTheme="minorEastAsia" w:hAnsiTheme="minorEastAsia" w:eastAsiaTheme="minorEastAsia"/>
                <w:spacing w:val="-4"/>
              </w:rPr>
            </w:pPr>
            <w:r>
              <w:rPr>
                <w:rFonts w:hint="eastAsia" w:asciiTheme="minorEastAsia" w:hAnsiTheme="minorEastAsia" w:eastAsiaTheme="minorEastAsia"/>
              </w:rPr>
              <w:t>買物、金銭管理、服薬状況等）に関する利用者の状況につき、理学療法士等とサービス提供責任者（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w:t>
            </w:r>
          </w:p>
          <w:p>
            <w:pPr>
              <w:pStyle w:val="0"/>
              <w:autoSpaceDE w:val="0"/>
              <w:autoSpaceDN w:val="0"/>
              <w:spacing w:line="260" w:lineRule="exact"/>
              <w:ind w:left="523" w:leftChars="100" w:hanging="343" w:hangingChars="200"/>
              <w:rPr>
                <w:rFonts w:hint="default" w:asciiTheme="minorEastAsia" w:hAnsiTheme="minorEastAsia" w:eastAsiaTheme="minorEastAsia"/>
              </w:rPr>
            </w:pPr>
            <w:r>
              <w:rPr>
                <w:rFonts w:hint="eastAsia" w:asciiTheme="minorEastAsia" w:hAnsiTheme="minorEastAsia" w:eastAsiaTheme="minorEastAsia"/>
                <w:spacing w:val="-4"/>
              </w:rPr>
              <w:t>問事業責任者</w:t>
            </w:r>
            <w:r>
              <w:rPr>
                <w:rFonts w:hint="eastAsia" w:asciiTheme="minorEastAsia" w:hAnsiTheme="minorEastAsia" w:eastAsiaTheme="minorEastAsia"/>
              </w:rPr>
              <w:t>）が共同して、現在の状況及びその改善可能性を評価すること。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訪問サービスの計画には、②の助言内容を記載すること。</w:t>
            </w:r>
          </w:p>
        </w:tc>
      </w:tr>
      <w:tr>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4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④　①の訪問サービスの計画には、生活機能アセスメントの結果のほか、次に掲げるその他の日々の暮らしの中で必要な機能の</w:t>
            </w:r>
          </w:p>
        </w:tc>
        <w:tc>
          <w:tcPr>
            <w:tcW w:w="851"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258" w:hRule="atLeast"/>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向上に資する内容を記載すること。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生活機能アセスメントの結果に基づき、</w:t>
            </w:r>
            <w:r>
              <w:rPr>
                <w:rFonts w:hint="eastAsia" w:asciiTheme="minorEastAsia" w:hAnsiTheme="minorEastAsia" w:eastAsiaTheme="minorEastAsia"/>
              </w:rPr>
              <w:t xml:space="preserve">a </w:t>
            </w:r>
            <w:r>
              <w:rPr>
                <w:rFonts w:hint="eastAsia" w:asciiTheme="minorEastAsia" w:hAnsiTheme="minorEastAsia" w:eastAsiaTheme="minorEastAsia"/>
              </w:rPr>
              <w:t>の内容について定めた３月を目途とする達成目標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c</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の目標を達成するために経過的に達成すべき各月の目標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d</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及び</w:t>
            </w:r>
            <w:r>
              <w:rPr>
                <w:rFonts w:hint="eastAsia" w:asciiTheme="minorEastAsia" w:hAnsiTheme="minorEastAsia" w:eastAsiaTheme="minorEastAsia"/>
              </w:rPr>
              <w:t>c</w:t>
            </w:r>
            <w:r>
              <w:rPr>
                <w:rFonts w:hint="eastAsia" w:asciiTheme="minorEastAsia" w:hAnsiTheme="minorEastAsia" w:eastAsiaTheme="minorEastAsia"/>
              </w:rPr>
              <w:t>の目標を達成するために訪問介護員等が行う介助等の内容</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4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⑤　④の</w:t>
            </w:r>
            <w:r>
              <w:rPr>
                <w:rFonts w:hint="eastAsia" w:asciiTheme="minorEastAsia" w:hAnsiTheme="minorEastAsia" w:eastAsiaTheme="minorEastAsia"/>
              </w:rPr>
              <w:t xml:space="preserve"> b</w:t>
            </w:r>
            <w:r>
              <w:rPr>
                <w:rFonts w:hint="default" w:asciiTheme="minorEastAsia" w:hAnsiTheme="minorEastAsia" w:eastAsiaTheme="minorEastAsia"/>
              </w:rPr>
              <w:t xml:space="preserve"> </w:t>
            </w:r>
            <w:r>
              <w:rPr>
                <w:rFonts w:hint="eastAsia" w:asciiTheme="minorEastAsia" w:hAnsiTheme="minorEastAsia" w:eastAsiaTheme="minorEastAsia"/>
              </w:rPr>
              <w:t>及び</w:t>
            </w:r>
            <w:r>
              <w:rPr>
                <w:rFonts w:hint="eastAsia" w:asciiTheme="minorEastAsia" w:hAnsiTheme="minorEastAsia" w:eastAsiaTheme="minorEastAsia"/>
              </w:rPr>
              <w:t xml:space="preserve"> c</w:t>
            </w:r>
            <w:r>
              <w:rPr>
                <w:rFonts w:hint="default" w:asciiTheme="minorEastAsia" w:hAnsiTheme="minorEastAsia" w:eastAsiaTheme="minorEastAsia"/>
              </w:rPr>
              <w:t xml:space="preserve"> </w:t>
            </w:r>
            <w:r>
              <w:rPr>
                <w:rFonts w:hint="eastAsia" w:asciiTheme="minorEastAsia" w:hAnsiTheme="minorEastAsia" w:eastAsiaTheme="minorEastAsia"/>
              </w:rPr>
              <w:t>の達成目標は、利用者の意向及び利用者を担当する</w:t>
            </w:r>
            <w:r>
              <w:rPr>
                <w:rFonts w:hint="eastAsia" w:asciiTheme="minorEastAsia" w:hAnsiTheme="minorEastAsia" w:eastAsiaTheme="minorEastAsia"/>
                <w:color w:val="000000" w:themeColor="text1"/>
              </w:rPr>
              <w:t>介護予防支援事業所等の担当職員の意</w:t>
            </w:r>
            <w:r>
              <w:rPr>
                <w:rFonts w:hint="eastAsia" w:asciiTheme="minorEastAsia" w:hAnsiTheme="minorEastAsia" w:eastAsiaTheme="minorEastAsia"/>
              </w:rPr>
              <w:t>見を踏まえ策定</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する</w:t>
            </w:r>
            <w:r>
              <w:rPr>
                <w:rFonts w:hint="eastAsia" w:asciiTheme="minorEastAsia" w:hAnsiTheme="minorEastAsia" w:eastAsiaTheme="minorEastAsia"/>
              </w:rPr>
              <w:t>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①の訪問サービスの計画及び当該計画に基づく訪問介護員等が行うサービスの内容としては、例えば、次</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のようなものが考えられる。</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達成目標として「自宅のポータブルトイレを１日１回以上利用する（１月目、２月目の目標として座位の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保持時間）」を設定。</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（１月目）訪問介護員等は週２回の訪問の際、ベッド上で体を起こす介助を行い、利用者が５分間の座位を</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保持している間、ベッド周辺の整理を行いながら安全確保のための見守り及び付き添いを行う。</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（２月目）ベッド上からポータブルトイレへの移動の介助を行い、利用者の体を支えながら、排泄の介助を</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行う。</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（３月目）ベッド上からポータブルトイレへ利用者が移動する際に、転倒等の防止のため付き添い、必要に</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応じて介助を行う（訪問介護員等は、指定訪問介護提供時以外のポータブルトイレの利用状況等に</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ついて確認を行う）。</w:t>
            </w:r>
          </w:p>
        </w:tc>
      </w:tr>
      <w:tr>
        <w:trPr/>
        <w:tc>
          <w:tcPr>
            <w:tcW w:w="1134"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5245"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⑥　計画作成から３月経過後、目標の設定度合いについて、利用者及び理学療法士等に報告すること。</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spacing w:val="-4"/>
                <w:w w:val="90"/>
              </w:rPr>
            </w:pPr>
            <w:r>
              <w:rPr>
                <w:rFonts w:hint="eastAsia" w:asciiTheme="majorEastAsia" w:hAnsiTheme="majorEastAsia" w:eastAsiaTheme="majorEastAsia"/>
                <w:spacing w:val="-4"/>
                <w:w w:val="90"/>
              </w:rPr>
              <w:t>【相当・</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 xml:space="preserve">9 </w:t>
            </w:r>
            <w:r>
              <w:rPr>
                <w:rFonts w:hint="eastAsia" w:asciiTheme="majorEastAsia" w:hAnsiTheme="majorEastAsia" w:eastAsiaTheme="majorEastAsia"/>
                <w:w w:val="90"/>
              </w:rPr>
              <w:t>生活機能</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向上連携</w:t>
            </w:r>
          </w:p>
          <w:p>
            <w:pPr>
              <w:pStyle w:val="0"/>
              <w:autoSpaceDE w:val="0"/>
              <w:autoSpaceDN w:val="0"/>
              <w:spacing w:line="260" w:lineRule="exact"/>
              <w:rPr>
                <w:rFonts w:hint="default" w:asciiTheme="majorEastAsia" w:hAnsiTheme="majorEastAsia" w:eastAsiaTheme="majorEastAsia"/>
                <w:w w:val="90"/>
              </w:rPr>
            </w:pPr>
            <w:r>
              <w:rPr>
                <w:rFonts w:hint="eastAsia" w:asciiTheme="majorEastAsia" w:hAnsiTheme="majorEastAsia" w:eastAsiaTheme="majorEastAsia"/>
                <w:w w:val="90"/>
              </w:rPr>
              <w:t>加算</w:t>
            </w:r>
            <w:r>
              <w:rPr>
                <w:rFonts w:hint="eastAsia" w:asciiTheme="majorEastAsia" w:hAnsiTheme="majorEastAsia" w:eastAsiaTheme="majorEastAsia"/>
                <w:w w:val="90"/>
              </w:rPr>
              <w:t>(</w:t>
            </w:r>
            <w:r>
              <w:rPr>
                <w:rFonts w:hint="eastAsia" w:asciiTheme="majorEastAsia" w:hAnsiTheme="majorEastAsia" w:eastAsiaTheme="majorEastAsia"/>
                <w:w w:val="90"/>
              </w:rPr>
              <w:t>Ⅱ</w:t>
            </w:r>
            <w:r>
              <w:rPr>
                <w:rFonts w:hint="eastAsia" w:asciiTheme="majorEastAsia" w:hAnsiTheme="majorEastAsia" w:eastAsiaTheme="majorEastAsia"/>
                <w:w w:val="90"/>
              </w:rPr>
              <w:t>)</w:t>
            </w:r>
          </w:p>
          <w:p>
            <w:pPr>
              <w:pStyle w:val="0"/>
              <w:autoSpaceDE w:val="0"/>
              <w:autoSpaceDN w:val="0"/>
              <w:spacing w:line="260" w:lineRule="exact"/>
              <w:rPr>
                <w:rFonts w:hint="default" w:asciiTheme="minorEastAsia" w:hAnsiTheme="minorEastAsia" w:eastAsiaTheme="minorEastAsia"/>
              </w:rPr>
            </w:pPr>
          </w:p>
          <w:p>
            <w:pPr>
              <w:pStyle w:val="0"/>
              <w:autoSpaceDE w:val="0"/>
              <w:autoSpaceDN w:val="0"/>
              <w:spacing w:line="260" w:lineRule="exact"/>
              <w:jc w:val="left"/>
              <w:rPr>
                <w:rFonts w:hint="default" w:ascii="ＭＳ Ｐ明朝" w:hAnsi="ＭＳ Ｐ明朝" w:eastAsia="ＭＳ Ｐ明朝"/>
                <w:w w:val="90"/>
              </w:rPr>
            </w:pPr>
            <w:r>
              <w:rPr>
                <w:rFonts w:hint="eastAsia" w:ascii="ＭＳ Ｐ明朝" w:hAnsi="ＭＳ Ｐ明朝" w:eastAsia="ＭＳ Ｐ明朝"/>
                <w:w w:val="90"/>
              </w:rPr>
              <w:t>【訪介】も同様の加算あり</w:t>
            </w:r>
          </w:p>
          <w:p>
            <w:pPr>
              <w:pStyle w:val="0"/>
              <w:autoSpaceDE w:val="0"/>
              <w:autoSpaceDN w:val="0"/>
              <w:spacing w:line="260" w:lineRule="exact"/>
              <w:rPr>
                <w:rFonts w:hint="default" w:ascii="ＭＳ Ｐ明朝" w:hAnsi="ＭＳ Ｐ明朝" w:eastAsia="ＭＳ Ｐ明朝"/>
                <w:w w:val="90"/>
              </w:rPr>
            </w:pPr>
          </w:p>
        </w:tc>
        <w:tc>
          <w:tcPr>
            <w:tcW w:w="5245" w:type="dxa"/>
            <w:gridSpan w:val="3"/>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rPr>
              <w:t>利用者に対して、指定訪問リハビリテーション事業所、指定通所リハビリテーション事業所又はリハビリテーションを実施している医療提供施設（</w:t>
            </w:r>
            <w:r>
              <w:rPr>
                <w:rFonts w:hint="eastAsia" w:asciiTheme="minorEastAsia" w:hAnsiTheme="minorEastAsia" w:eastAsiaTheme="minorEastAsia"/>
                <w:w w:val="90"/>
              </w:rPr>
              <w:t>病院にあっては、許可病床数が２００床</w:t>
            </w:r>
          </w:p>
        </w:tc>
        <w:tc>
          <w:tcPr>
            <w:tcW w:w="851"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1249" w:hRule="atLeast"/>
        </w:trPr>
        <w:tc>
          <w:tcPr>
            <w:tcW w:w="1134" w:type="dxa"/>
            <w:vMerge w:val="continue"/>
            <w:vAlign w:val="top"/>
          </w:tcPr>
          <w:p>
            <w:pPr>
              <w:pStyle w:val="0"/>
              <w:autoSpaceDE w:val="0"/>
              <w:autoSpaceDN w:val="0"/>
              <w:spacing w:line="260" w:lineRule="exact"/>
              <w:rPr>
                <w:rFonts w:hint="default" w:ascii="ＭＳ Ｐ明朝" w:hAnsi="ＭＳ Ｐ明朝" w:eastAsia="ＭＳ Ｐ明朝"/>
                <w:w w:val="90"/>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w w:val="90"/>
              </w:rPr>
              <w:t>未満のもの又は当該病院を中心とした半径４キロメートル以内に診療所が存在しないものに限る。</w:t>
            </w:r>
            <w:r>
              <w:rPr>
                <w:rFonts w:hint="eastAsia" w:asciiTheme="minorEastAsia" w:hAnsiTheme="minorEastAsia" w:eastAsiaTheme="minorEastAsia"/>
              </w:rPr>
              <w:t>）の医師、理学療法士、作業療法士又は言語聴覚士（</w:t>
            </w:r>
            <w:r>
              <w:rPr>
                <w:rFonts w:hint="eastAsia" w:asciiTheme="minorEastAsia" w:hAnsiTheme="minorEastAsia" w:eastAsiaTheme="minorEastAsia"/>
                <w:u w:val="single" w:color="auto"/>
              </w:rPr>
              <w:t>以下「理学療法士等」という</w:t>
            </w:r>
            <w:r>
              <w:rPr>
                <w:rFonts w:hint="eastAsia" w:asciiTheme="minorEastAsia" w:hAnsiTheme="minorEastAsia" w:eastAsiaTheme="minorEastAsia"/>
              </w:rPr>
              <w:t>。）が、指定訪問リハビリテーション、指定通所リハビリテーション等の一環として、当該利用者の居宅を訪問する際にサービス提供責任者（</w:t>
            </w:r>
            <w:r>
              <w:rPr>
                <w:rFonts w:hint="eastAsia" w:asciiTheme="minorEastAsia" w:hAnsiTheme="minorEastAsia" w:eastAsiaTheme="minorEastAsia"/>
                <w:spacing w:val="-4"/>
                <w:w w:val="90"/>
              </w:rPr>
              <w:t>【</w:t>
            </w:r>
            <w:r>
              <w:rPr>
                <w:rFonts w:hint="eastAsia" w:asciiTheme="minorEastAsia" w:hAnsiTheme="minorEastAsia" w:eastAsiaTheme="minorEastAsia"/>
                <w:spacing w:val="-4"/>
                <w:w w:val="90"/>
              </w:rPr>
              <w:t>A</w:t>
            </w:r>
            <w:r>
              <w:rPr>
                <w:rFonts w:hint="eastAsia" w:asciiTheme="minorEastAsia" w:hAnsiTheme="minorEastAsia" w:eastAsiaTheme="minorEastAsia"/>
                <w:spacing w:val="-4"/>
                <w:w w:val="90"/>
              </w:rPr>
              <w:t>】</w:t>
            </w:r>
            <w:r>
              <w:rPr>
                <w:rFonts w:hint="eastAsia" w:asciiTheme="minorEastAsia" w:hAnsiTheme="minorEastAsia" w:eastAsiaTheme="minorEastAsia"/>
                <w:spacing w:val="-4"/>
              </w:rPr>
              <w:t>訪問事業責任者</w:t>
            </w:r>
            <w:r>
              <w:rPr>
                <w:rFonts w:hint="eastAsia" w:asciiTheme="minorEastAsia" w:hAnsiTheme="minorEastAsia" w:eastAsiaTheme="minorEastAsia"/>
              </w:rPr>
              <w:t>）が同行する等により、当該理学療法士等と利用者の身体の状況等の評価を共同して行い、かつ、生活機能の向上を目的とした訪問サービスの計画を作成した場合であって、当該理学療法士等と連携し、当該訪問サービスの計画に基づくサービスを行ったときは、初回の当該サービスが行われた日の属する月以降３月の間、１月につき２００単位を加算していますか。</w:t>
            </w:r>
          </w:p>
          <w:p>
            <w:pPr>
              <w:pStyle w:val="0"/>
              <w:autoSpaceDE w:val="0"/>
              <w:autoSpaceDN w:val="0"/>
              <w:spacing w:line="120" w:lineRule="exact"/>
              <w:ind w:left="180" w:left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rPr>
                <w:rFonts w:hint="default" w:asciiTheme="minorEastAsia" w:hAnsiTheme="minorEastAsia" w:eastAsiaTheme="minorEastAsia"/>
                <w:b w:val="1"/>
              </w:rPr>
            </w:pPr>
            <w:r>
              <w:rPr>
                <w:rFonts w:hint="eastAsia" w:asciiTheme="minorEastAsia" w:hAnsiTheme="minorEastAsia" w:eastAsiaTheme="minorEastAsia"/>
                <w:b w:val="1"/>
              </w:rPr>
              <w:t>　　　　●</w:t>
            </w:r>
            <w:r>
              <w:rPr>
                <w:rFonts w:hint="eastAsia" w:asciiTheme="minorEastAsia" w:hAnsiTheme="minorEastAsia" w:eastAsiaTheme="minorEastAsia"/>
                <w:b w:val="1"/>
                <w:u w:val="single" w:color="auto"/>
              </w:rPr>
              <w:t>連携している外部のリハビリテーション専門職の氏名・資格</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b w:val="1"/>
                <w:kern w:val="0"/>
              </w:rPr>
              <w:t>　　　　　　</w:t>
            </w:r>
            <w:r>
              <w:rPr>
                <w:rFonts w:hint="eastAsia" w:asciiTheme="minorEastAsia" w:hAnsiTheme="minorEastAsia" w:eastAsiaTheme="minorEastAsia"/>
                <w:b w:val="1"/>
                <w:kern w:val="0"/>
                <w:u w:val="single" w:color="auto"/>
              </w:rPr>
              <w:t>　　　　　　　　　　　　　　　　　　　　　　　　　　　　</w:t>
            </w:r>
          </w:p>
        </w:tc>
      </w:tr>
      <w:tr>
        <w:trPr>
          <w:trHeight w:val="122"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リハビリテーションを実施している医療提供施設</w:t>
            </w:r>
          </w:p>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診療報酬における疾患別リハビリテーション科の届出を行っている病院若しくは診療所又は介護老人保健施設、介護療養型医療施設若しくは介護医療院</w:t>
            </w:r>
          </w:p>
          <w:p>
            <w:pPr>
              <w:pStyle w:val="0"/>
              <w:autoSpaceDE w:val="0"/>
              <w:autoSpaceDN w:val="0"/>
              <w:spacing w:line="260" w:lineRule="exact"/>
              <w:ind w:left="180" w:hanging="180" w:hangingChars="100"/>
              <w:rPr>
                <w:rFonts w:hint="default" w:asciiTheme="minorEastAsia" w:hAnsiTheme="minorEastAsia" w:eastAsiaTheme="minorEastAsia"/>
                <w:kern w:val="0"/>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kern w:val="0"/>
              </w:rPr>
              <w:t>本加算は、手順②の評価に基づき、手順①の訪問サービスの計画に基づき提供された初回のサービスの提供日が属する月以降３月を限度として算定されるものであり、３月を超えて算定しようとする場合は、再度手順②の評価に基づき訪問サービスの計画を見直す必要があ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kern w:val="0"/>
              </w:rPr>
              <w:t>　　</w:t>
            </w:r>
            <w:r>
              <w:rPr>
                <w:rFonts w:hint="eastAsia" w:asciiTheme="minorEastAsia" w:hAnsiTheme="minorEastAsia" w:eastAsiaTheme="minorEastAsia"/>
                <w:kern w:val="0"/>
              </w:rPr>
              <w:t>なお、当該３月の間に利用者に対する指定訪問リハビリテーション又は指定通所リハビリテーション等の提供が終了した場合であっても、３月間は本加算の算定が可能である。</w:t>
            </w:r>
          </w:p>
        </w:tc>
      </w:tr>
      <w:tr>
        <w:trPr>
          <w:trHeight w:val="122" w:hRule="atLeast"/>
        </w:trPr>
        <w:tc>
          <w:tcPr>
            <w:tcW w:w="1134" w:type="dxa"/>
            <w:vMerge w:val="continue"/>
            <w:vAlign w:val="top"/>
          </w:tcPr>
          <w:p>
            <w:pPr>
              <w:pStyle w:val="0"/>
              <w:rPr>
                <w:rFonts w:hint="eastAsia"/>
              </w:rPr>
            </w:pP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【手順】</w:t>
            </w:r>
          </w:p>
        </w:tc>
      </w:tr>
      <w:tr>
        <w:trPr>
          <w:trHeight w:val="423" w:hRule="atLeast"/>
        </w:trPr>
        <w:tc>
          <w:tcPr>
            <w:tcW w:w="1134" w:type="dxa"/>
            <w:vMerge w:val="continue"/>
            <w:vAlign w:val="top"/>
          </w:tcPr>
          <w:p>
            <w:pPr>
              <w:pStyle w:val="0"/>
              <w:rPr>
                <w:rFonts w:hint="eastAsia"/>
              </w:rPr>
            </w:pPr>
          </w:p>
        </w:tc>
        <w:tc>
          <w:tcPr>
            <w:tcW w:w="5245"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①　「生活機能の向上を目的とした」訪問サービスの計画として、利用者の日常生活において介助等を必要とする行為について、</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23" w:hRule="atLeast"/>
        </w:trPr>
        <w:tc>
          <w:tcPr>
            <w:tcW w:w="113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サービスの内容を定めていること。</w:t>
            </w:r>
          </w:p>
        </w:tc>
      </w:tr>
      <w:tr>
        <w:trPr>
          <w:trHeight w:val="439" w:hRule="atLeast"/>
        </w:trPr>
        <w:tc>
          <w:tcPr>
            <w:tcW w:w="113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p>
            <w:pPr>
              <w:pStyle w:val="0"/>
              <w:autoSpaceDE w:val="0"/>
              <w:autoSpaceDN w:val="0"/>
              <w:spacing w:line="260" w:lineRule="exact"/>
              <w:rPr>
                <w:rFonts w:hint="default" w:ascii="ＭＳ Ｐ明朝" w:hAnsi="ＭＳ Ｐ明朝" w:eastAsia="ＭＳ Ｐ明朝"/>
                <w:w w:val="90"/>
              </w:rPr>
            </w:pPr>
          </w:p>
        </w:tc>
        <w:tc>
          <w:tcPr>
            <w:tcW w:w="5245" w:type="dxa"/>
            <w:gridSpan w:val="3"/>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ajorEastAsia" w:hAnsiTheme="majorEastAsia" w:eastAsiaTheme="majorEastAsia"/>
              </w:rPr>
            </w:pPr>
            <w:r>
              <w:rPr>
                <w:rFonts w:hint="eastAsia" w:asciiTheme="minorEastAsia" w:hAnsiTheme="minorEastAsia" w:eastAsiaTheme="minorEastAsia"/>
              </w:rPr>
              <w:t>②　①の訪問サービスの計画の作成に当たり、指定訪問リハビリテーション事業所、指定通所リハビリテーション事業所又はリ</w:t>
            </w:r>
          </w:p>
        </w:tc>
        <w:tc>
          <w:tcPr>
            <w:tcW w:w="85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86" w:hRule="atLeast"/>
        </w:trPr>
        <w:tc>
          <w:tcPr>
            <w:tcW w:w="113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31"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jc w:val="left"/>
              <w:rPr>
                <w:rFonts w:hint="default" w:asciiTheme="minorEastAsia" w:hAnsiTheme="minorEastAsia" w:eastAsiaTheme="minorEastAsia"/>
              </w:rPr>
            </w:pPr>
            <w:r>
              <w:rPr>
                <w:rFonts w:hint="eastAsia" w:asciiTheme="minorEastAsia" w:hAnsiTheme="minorEastAsia" w:eastAsiaTheme="minorEastAsia"/>
              </w:rPr>
              <w:t>ハビリテーションを実施している医療提供施設の理学療法士等が利用者の居宅を訪問する際にサービス提供責任者（</w:t>
            </w: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r>
              <w:rPr>
                <w:rFonts w:hint="eastAsia" w:asciiTheme="minorEastAsia" w:hAnsiTheme="minorEastAsia" w:eastAsiaTheme="minorEastAsia"/>
              </w:rPr>
              <w:t>訪問事業責任者）が同行する又は当該理学療法士等及びサービス提供責任者（</w:t>
            </w:r>
            <w:r>
              <w:rPr>
                <w:rFonts w:hint="eastAsia" w:asciiTheme="majorEastAsia" w:hAnsiTheme="majorEastAsia" w:eastAsiaTheme="majorEastAsia"/>
                <w:w w:val="90"/>
              </w:rPr>
              <w:t>【</w:t>
            </w:r>
            <w:r>
              <w:rPr>
                <w:rFonts w:hint="eastAsia" w:asciiTheme="majorEastAsia" w:hAnsiTheme="majorEastAsia" w:eastAsiaTheme="majorEastAsia"/>
                <w:w w:val="90"/>
              </w:rPr>
              <w:t>A</w:t>
            </w:r>
            <w:r>
              <w:rPr>
                <w:rFonts w:hint="eastAsia" w:asciiTheme="majorEastAsia" w:hAnsiTheme="majorEastAsia" w:eastAsiaTheme="majorEastAsia"/>
                <w:w w:val="90"/>
              </w:rPr>
              <w:t>】</w:t>
            </w:r>
            <w:r>
              <w:rPr>
                <w:rFonts w:hint="eastAsia" w:asciiTheme="minorEastAsia" w:hAnsiTheme="minorEastAsia" w:eastAsiaTheme="minorEastAsia"/>
              </w:rPr>
              <w:t>訪問事業責任者）が利用者の居宅を訪問した後に共同してカンファレンス（サービス担当者会議として開催されるものを除く。）を行い、共同して当該利用者の生活機能アセスメント（以下の※）を行うこと。</w:t>
            </w:r>
          </w:p>
        </w:tc>
      </w:tr>
      <w:tr>
        <w:trPr>
          <w:trHeight w:val="1074"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生活機能アセスメント</w:t>
            </w:r>
          </w:p>
          <w:p>
            <w:pPr>
              <w:pStyle w:val="0"/>
              <w:autoSpaceDE w:val="0"/>
              <w:autoSpaceDN w:val="0"/>
              <w:spacing w:line="260" w:lineRule="exact"/>
              <w:ind w:left="539" w:hanging="539" w:hangingChars="3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利用者のＡＤＬ（寝返り、起き上がり、移乗、歩行、着衣、入浴、排せつ等）及びＩＡＤＬ（調理、掃除、</w:t>
            </w:r>
          </w:p>
          <w:p>
            <w:pPr>
              <w:pStyle w:val="0"/>
              <w:autoSpaceDE w:val="0"/>
              <w:autoSpaceDN w:val="0"/>
              <w:spacing w:line="260" w:lineRule="exact"/>
              <w:ind w:left="539" w:leftChars="100" w:hanging="359" w:hangingChars="200"/>
              <w:rPr>
                <w:rFonts w:hint="default" w:asciiTheme="minorEastAsia" w:hAnsiTheme="minorEastAsia" w:eastAsiaTheme="minorEastAsia"/>
                <w:spacing w:val="-4"/>
              </w:rPr>
            </w:pPr>
            <w:r>
              <w:rPr>
                <w:rFonts w:hint="eastAsia" w:asciiTheme="minorEastAsia" w:hAnsiTheme="minorEastAsia" w:eastAsiaTheme="minorEastAsia"/>
              </w:rPr>
              <w:t>買物、金銭管理、服薬状況等）に関する利用者の状況につき、理学療法士等とサービス提供責任者（</w:t>
            </w:r>
            <w:r>
              <w:rPr>
                <w:rFonts w:hint="eastAsia" w:asciiTheme="majorEastAsia" w:hAnsiTheme="majorEastAsia" w:eastAsiaTheme="majorEastAsia"/>
                <w:spacing w:val="-4"/>
                <w:w w:val="90"/>
              </w:rPr>
              <w:t>【</w:t>
            </w:r>
            <w:r>
              <w:rPr>
                <w:rFonts w:hint="eastAsia" w:asciiTheme="majorEastAsia" w:hAnsiTheme="majorEastAsia" w:eastAsiaTheme="majorEastAsia"/>
                <w:spacing w:val="-4"/>
                <w:w w:val="90"/>
              </w:rPr>
              <w:t>A</w:t>
            </w:r>
            <w:r>
              <w:rPr>
                <w:rFonts w:hint="eastAsia" w:asciiTheme="majorEastAsia" w:hAnsiTheme="majorEastAsia" w:eastAsiaTheme="majorEastAsia"/>
                <w:spacing w:val="-4"/>
                <w:w w:val="90"/>
              </w:rPr>
              <w:t>】</w:t>
            </w:r>
            <w:r>
              <w:rPr>
                <w:rFonts w:hint="eastAsia" w:asciiTheme="minorEastAsia" w:hAnsiTheme="minorEastAsia" w:eastAsiaTheme="minorEastAsia"/>
                <w:spacing w:val="-4"/>
              </w:rPr>
              <w:t>訪</w:t>
            </w:r>
          </w:p>
          <w:p>
            <w:pPr>
              <w:pStyle w:val="0"/>
              <w:autoSpaceDE w:val="0"/>
              <w:autoSpaceDN w:val="0"/>
              <w:spacing w:line="260" w:lineRule="exact"/>
              <w:ind w:left="523" w:leftChars="100" w:hanging="343" w:hangingChars="200"/>
              <w:rPr>
                <w:rFonts w:hint="default" w:asciiTheme="minorEastAsia" w:hAnsiTheme="minorEastAsia" w:eastAsiaTheme="minorEastAsia"/>
              </w:rPr>
            </w:pPr>
            <w:r>
              <w:rPr>
                <w:rFonts w:hint="eastAsia" w:asciiTheme="minorEastAsia" w:hAnsiTheme="minorEastAsia" w:eastAsiaTheme="minorEastAsia"/>
                <w:spacing w:val="-4"/>
              </w:rPr>
              <w:t>問事業責任者</w:t>
            </w:r>
            <w:r>
              <w:rPr>
                <w:rFonts w:hint="eastAsia" w:asciiTheme="minorEastAsia" w:hAnsiTheme="minorEastAsia" w:eastAsiaTheme="minorEastAsia"/>
              </w:rPr>
              <w:t>）が共同して、現在の状況及びその改善可能性を評価すること。</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カンファレンスは、テレビ電話装置（リアルタイムでの画像を介したコミュニケーションが可能な機器を</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いう。）を活用して行うことができるものとする。この際、個人情報保護委員会・厚生労働省「医療・介護</w:t>
            </w:r>
          </w:p>
          <w:p>
            <w:pPr>
              <w:pStyle w:val="0"/>
              <w:autoSpaceDE w:val="0"/>
              <w:autoSpaceDN w:val="0"/>
              <w:spacing w:line="260" w:lineRule="exact"/>
              <w:ind w:left="180" w:leftChars="100"/>
              <w:rPr>
                <w:rFonts w:hint="default" w:asciiTheme="minorEastAsia" w:hAnsiTheme="minorEastAsia" w:eastAsiaTheme="minorEastAsia"/>
              </w:rPr>
            </w:pPr>
            <w:r>
              <w:rPr>
                <w:rFonts w:hint="eastAsia" w:asciiTheme="minorEastAsia" w:hAnsiTheme="minorEastAsia" w:eastAsiaTheme="minorEastAsia"/>
              </w:rPr>
              <w:t>関係事業者における個人情報の適切な取扱いのためのガイダンス」、厚生労働省「医療情報システムの安全管理に関するガイドライン」等を遵守すること。</w:t>
            </w:r>
          </w:p>
          <w:p>
            <w:pPr>
              <w:pStyle w:val="0"/>
              <w:autoSpaceDE w:val="0"/>
              <w:autoSpaceDN w:val="0"/>
              <w:spacing w:line="260" w:lineRule="exact"/>
              <w:ind w:firstLine="180" w:firstLineChars="100"/>
              <w:rPr>
                <w:rFonts w:hint="default" w:asciiTheme="minorEastAsia" w:hAnsiTheme="minorEastAsia" w:eastAsiaTheme="minorEastAsia"/>
                <w:w w:val="90"/>
              </w:rPr>
            </w:pPr>
            <w:r>
              <w:rPr>
                <w:rFonts w:hint="eastAsia" w:asciiTheme="minorEastAsia" w:hAnsiTheme="minorEastAsia" w:eastAsiaTheme="minorEastAsia"/>
              </w:rPr>
              <w:t>　この場合のカンファレンスは、サービス担当者会議の前後に時間を区分した上で、サービス提供責任者（</w:t>
            </w:r>
            <w:r>
              <w:rPr>
                <w:rFonts w:hint="eastAsia" w:asciiTheme="minorEastAsia" w:hAnsiTheme="minorEastAsia" w:eastAsiaTheme="minorEastAsia"/>
                <w:w w:val="90"/>
              </w:rPr>
              <w:t>【</w:t>
            </w:r>
            <w:r>
              <w:rPr>
                <w:rFonts w:hint="eastAsia" w:asciiTheme="minorEastAsia" w:hAnsiTheme="minorEastAsia" w:eastAsiaTheme="minorEastAsia"/>
                <w:w w:val="90"/>
              </w:rPr>
              <w:t>A</w:t>
            </w:r>
            <w:r>
              <w:rPr>
                <w:rFonts w:hint="eastAsia" w:asciiTheme="minorEastAsia" w:hAnsiTheme="minorEastAsia" w:eastAsiaTheme="minorEastAsia"/>
                <w:w w:val="90"/>
              </w:rPr>
              <w:t>】</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訪問事業責任者）及び理学療法士等により実施されるもので差し支えない。</w:t>
            </w:r>
          </w:p>
        </w:tc>
      </w:tr>
      <w:tr>
        <w:trPr/>
        <w:tc>
          <w:tcPr>
            <w:tcW w:w="1134" w:type="dxa"/>
            <w:vMerge w:val="continue"/>
            <w:vAlign w:val="top"/>
          </w:tcPr>
          <w:p>
            <w:pPr>
              <w:pStyle w:val="0"/>
              <w:rPr>
                <w:rFonts w:hint="eastAsia"/>
              </w:rPr>
            </w:pPr>
          </w:p>
        </w:tc>
        <w:tc>
          <w:tcPr>
            <w:tcW w:w="524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③　①の訪問サービスの計画には、生活機能アセスメントの結果のほか、次に掲げるその他の日々の暮らしの中で必要な機能の</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向上に資する内容を記載すること。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a</w:t>
            </w:r>
            <w:r>
              <w:rPr>
                <w:rFonts w:hint="eastAsia" w:asciiTheme="minorEastAsia" w:hAnsiTheme="minorEastAsia" w:eastAsiaTheme="minorEastAsia"/>
              </w:rPr>
              <w:t>　利用者が日々の暮らしの中で可能な限り自立して行おうとする行為の内容</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　生活機能アセスメントの結果に基づき、</w:t>
            </w:r>
            <w:r>
              <w:rPr>
                <w:rFonts w:hint="eastAsia" w:asciiTheme="minorEastAsia" w:hAnsiTheme="minorEastAsia" w:eastAsiaTheme="minorEastAsia"/>
              </w:rPr>
              <w:t xml:space="preserve">a </w:t>
            </w:r>
            <w:r>
              <w:rPr>
                <w:rFonts w:hint="eastAsia" w:asciiTheme="minorEastAsia" w:hAnsiTheme="minorEastAsia" w:eastAsiaTheme="minorEastAsia"/>
              </w:rPr>
              <w:t>の内容について定めた３月を目途とする達成目標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c</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の目標を達成するために経過的に達成すべき各月の目標</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d</w:t>
            </w:r>
            <w:r>
              <w:rPr>
                <w:rFonts w:hint="eastAsia" w:asciiTheme="minorEastAsia" w:hAnsiTheme="minorEastAsia" w:eastAsiaTheme="minorEastAsia"/>
              </w:rPr>
              <w:t>　</w:t>
            </w:r>
            <w:r>
              <w:rPr>
                <w:rFonts w:hint="eastAsia" w:asciiTheme="minorEastAsia" w:hAnsiTheme="minorEastAsia" w:eastAsiaTheme="minorEastAsia"/>
              </w:rPr>
              <w:t>b</w:t>
            </w:r>
            <w:r>
              <w:rPr>
                <w:rFonts w:hint="eastAsia" w:asciiTheme="minorEastAsia" w:hAnsiTheme="minorEastAsia" w:eastAsiaTheme="minorEastAsia"/>
              </w:rPr>
              <w:t>及び</w:t>
            </w:r>
            <w:r>
              <w:rPr>
                <w:rFonts w:hint="eastAsia" w:asciiTheme="minorEastAsia" w:hAnsiTheme="minorEastAsia" w:eastAsiaTheme="minorEastAsia"/>
              </w:rPr>
              <w:t>c</w:t>
            </w:r>
            <w:r>
              <w:rPr>
                <w:rFonts w:hint="eastAsia" w:asciiTheme="minorEastAsia" w:hAnsiTheme="minorEastAsia" w:eastAsiaTheme="minorEastAsia"/>
              </w:rPr>
              <w:t>の目標を達成するために訪問介護員等が行う介助等の内容</w:t>
            </w:r>
          </w:p>
        </w:tc>
      </w:tr>
      <w:tr>
        <w:trPr/>
        <w:tc>
          <w:tcPr>
            <w:tcW w:w="1134" w:type="dxa"/>
            <w:vMerge w:val="continue"/>
            <w:vAlign w:val="top"/>
          </w:tcPr>
          <w:p>
            <w:pPr>
              <w:pStyle w:val="0"/>
              <w:rPr>
                <w:rFonts w:hint="eastAsia"/>
              </w:rPr>
            </w:pPr>
          </w:p>
        </w:tc>
        <w:tc>
          <w:tcPr>
            <w:tcW w:w="524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distribute"/>
              <w:rPr>
                <w:rFonts w:hint="default" w:asciiTheme="minorEastAsia" w:hAnsiTheme="minorEastAsia" w:eastAsiaTheme="minorEastAsia"/>
              </w:rPr>
            </w:pPr>
            <w:r>
              <w:rPr>
                <w:rFonts w:hint="eastAsia" w:asciiTheme="minorEastAsia" w:hAnsiTheme="minorEastAsia" w:eastAsiaTheme="minorEastAsia"/>
              </w:rPr>
              <w:t>④　③の</w:t>
            </w:r>
            <w:r>
              <w:rPr>
                <w:rFonts w:hint="eastAsia" w:asciiTheme="minorEastAsia" w:hAnsiTheme="minorEastAsia" w:eastAsiaTheme="minorEastAsia"/>
              </w:rPr>
              <w:t xml:space="preserve"> b</w:t>
            </w:r>
            <w:r>
              <w:rPr>
                <w:rFonts w:hint="default" w:asciiTheme="minorEastAsia" w:hAnsiTheme="minorEastAsia" w:eastAsiaTheme="minorEastAsia"/>
              </w:rPr>
              <w:t xml:space="preserve"> </w:t>
            </w:r>
            <w:r>
              <w:rPr>
                <w:rFonts w:hint="eastAsia" w:asciiTheme="minorEastAsia" w:hAnsiTheme="minorEastAsia" w:eastAsiaTheme="minorEastAsia"/>
              </w:rPr>
              <w:t>及び</w:t>
            </w:r>
            <w:r>
              <w:rPr>
                <w:rFonts w:hint="eastAsia" w:asciiTheme="minorEastAsia" w:hAnsiTheme="minorEastAsia" w:eastAsiaTheme="minorEastAsia"/>
              </w:rPr>
              <w:t xml:space="preserve"> c</w:t>
            </w:r>
            <w:r>
              <w:rPr>
                <w:rFonts w:hint="default" w:asciiTheme="minorEastAsia" w:hAnsiTheme="minorEastAsia" w:eastAsiaTheme="minorEastAsia"/>
              </w:rPr>
              <w:t xml:space="preserve"> </w:t>
            </w:r>
            <w:r>
              <w:rPr>
                <w:rFonts w:hint="eastAsia" w:asciiTheme="minorEastAsia" w:hAnsiTheme="minorEastAsia" w:eastAsiaTheme="minorEastAsia"/>
              </w:rPr>
              <w:t>の達成目標は、利用者の意向及び利用者を担当する</w:t>
            </w:r>
            <w:r>
              <w:rPr>
                <w:rFonts w:hint="eastAsia" w:asciiTheme="minorEastAsia" w:hAnsiTheme="minorEastAsia" w:eastAsiaTheme="minorEastAsia"/>
                <w:color w:val="000000" w:themeColor="text1"/>
              </w:rPr>
              <w:t>介護予防支援事業所等の担当職員の</w:t>
            </w:r>
            <w:r>
              <w:rPr>
                <w:rFonts w:hint="eastAsia" w:asciiTheme="minorEastAsia" w:hAnsiTheme="minorEastAsia" w:eastAsiaTheme="minorEastAsia"/>
              </w:rPr>
              <w:t>意見を踏まえ策定</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vAlign w:val="top"/>
          </w:tcPr>
          <w:p>
            <w:pPr>
              <w:pStyle w:val="0"/>
              <w:rPr>
                <w:rFonts w:hint="eastAsia"/>
              </w:rPr>
            </w:pPr>
          </w:p>
        </w:tc>
        <w:tc>
          <w:tcPr>
            <w:tcW w:w="8931"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する</w:t>
            </w:r>
            <w:r>
              <w:rPr>
                <w:rFonts w:hint="eastAsia" w:asciiTheme="minorEastAsia" w:hAnsiTheme="minorEastAsia" w:eastAsiaTheme="minorEastAsia"/>
              </w:rPr>
              <w:t>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すること。</w:t>
            </w:r>
          </w:p>
        </w:tc>
      </w:tr>
      <w:tr>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w:t>
            </w:r>
            <w:r>
              <w:rPr>
                <w:rFonts w:hint="eastAsia" w:asciiTheme="minorEastAsia" w:hAnsiTheme="minorEastAsia" w:eastAsiaTheme="minorEastAsia"/>
              </w:rPr>
              <w:t>①の訪問サービスの計画及び当該計画に基づく訪問介護員等が行うサービスの内容としては、例えば、次</w:t>
            </w:r>
          </w:p>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のようなものが考えられる。</w:t>
            </w:r>
          </w:p>
          <w:p>
            <w:pPr>
              <w:pStyle w:val="0"/>
              <w:autoSpaceDE w:val="0"/>
              <w:autoSpaceDN w:val="0"/>
              <w:spacing w:line="260" w:lineRule="exact"/>
              <w:ind w:left="359" w:leftChars="200"/>
              <w:rPr>
                <w:rFonts w:hint="default" w:asciiTheme="minorEastAsia" w:hAnsiTheme="minorEastAsia" w:eastAsiaTheme="minorEastAsia"/>
              </w:rPr>
            </w:pPr>
            <w:r>
              <w:rPr>
                <w:rFonts w:hint="eastAsia" w:asciiTheme="minorEastAsia" w:hAnsiTheme="minorEastAsia" w:eastAsiaTheme="minorEastAsia"/>
              </w:rPr>
              <w:t>達成目標として「自宅のポータブルトイレを１日１回以上利用する（１月目、２月目の目標として座位の</w:t>
            </w:r>
          </w:p>
          <w:p>
            <w:pPr>
              <w:pStyle w:val="0"/>
              <w:autoSpaceDE w:val="0"/>
              <w:autoSpaceDN w:val="0"/>
              <w:spacing w:line="260" w:lineRule="exact"/>
              <w:ind w:firstLine="180" w:firstLineChars="100"/>
              <w:rPr>
                <w:rFonts w:hint="default" w:asciiTheme="minorEastAsia" w:hAnsiTheme="minorEastAsia" w:eastAsiaTheme="minorEastAsia"/>
              </w:rPr>
            </w:pPr>
            <w:r>
              <w:rPr>
                <w:rFonts w:hint="eastAsia" w:asciiTheme="minorEastAsia" w:hAnsiTheme="minorEastAsia" w:eastAsiaTheme="minorEastAsia"/>
              </w:rPr>
              <w:t>保持時間）」を設定。</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（１月目）訪問介護員等は週２回の訪問の際、ベッド上で体を起こす介助を行い、利用者が５分間の座位を</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保持している間、ベッド周辺の整理を行いながら安全確保のための見守り及び付き添いを行う。</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（２月目）ベッド上からポータブルトイレへの移動の介助を行い、利用者の体を支えながら、排泄の介助を</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行う。</w:t>
            </w:r>
          </w:p>
          <w:p>
            <w:pPr>
              <w:pStyle w:val="0"/>
              <w:autoSpaceDE w:val="0"/>
              <w:autoSpaceDN w:val="0"/>
              <w:spacing w:line="260" w:lineRule="exact"/>
              <w:ind w:left="1258" w:hanging="1258" w:hangingChars="7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（３月目）ベッド上からポータブルトイレへ利用者が移動する際に、転倒等の防止のため付き添い、必要に</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応じて介助を行う（訪問介護員等は、指定訪問介護提供時以外のポータブルトイレの利用状況等に</w:t>
            </w:r>
          </w:p>
          <w:p>
            <w:pPr>
              <w:pStyle w:val="0"/>
              <w:autoSpaceDE w:val="0"/>
              <w:autoSpaceDN w:val="0"/>
              <w:spacing w:line="260" w:lineRule="exact"/>
              <w:ind w:left="1257" w:leftChars="500" w:hanging="359" w:hangingChars="200"/>
              <w:rPr>
                <w:rFonts w:hint="default" w:asciiTheme="minorEastAsia" w:hAnsiTheme="minorEastAsia" w:eastAsiaTheme="minorEastAsia"/>
              </w:rPr>
            </w:pPr>
            <w:r>
              <w:rPr>
                <w:rFonts w:hint="eastAsia" w:asciiTheme="minorEastAsia" w:hAnsiTheme="minorEastAsia" w:eastAsiaTheme="minorEastAsia"/>
              </w:rPr>
              <w:t>ついて確認を行う）。</w:t>
            </w:r>
          </w:p>
        </w:tc>
      </w:tr>
      <w:tr>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5245" w:type="dxa"/>
            <w:gridSpan w:val="3"/>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jc w:val="left"/>
              <w:rPr>
                <w:rFonts w:hint="default" w:asciiTheme="minorEastAsia" w:hAnsiTheme="minorEastAsia" w:eastAsiaTheme="minorEastAsia"/>
              </w:rPr>
            </w:pPr>
            <w:r>
              <w:rPr>
                <w:rFonts w:hint="eastAsia" w:asciiTheme="minorEastAsia" w:hAnsiTheme="minorEastAsia" w:eastAsiaTheme="minorEastAsia"/>
              </w:rPr>
              <w:t>⑤　本加算を算定する期間中は、各月における目標の達成度合いにつき、利用者及び理学療法士等に報告し、必要に応じて利用</w:t>
            </w:r>
          </w:p>
        </w:tc>
        <w:tc>
          <w:tcPr>
            <w:tcW w:w="8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□不適合</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rHeight w:val="495" w:hRule="atLeast"/>
        </w:trPr>
        <w:tc>
          <w:tcPr>
            <w:tcW w:w="1134" w:type="dxa"/>
            <w:tcBorders>
              <w:top w:val="dott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ＭＳ Ｐ明朝" w:hAnsi="ＭＳ Ｐ明朝" w:eastAsia="ＭＳ Ｐ明朝"/>
                <w:w w:val="90"/>
              </w:rPr>
            </w:pPr>
          </w:p>
        </w:tc>
        <w:tc>
          <w:tcPr>
            <w:tcW w:w="8931"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eastAsia" w:asciiTheme="minorEastAsia" w:hAnsiTheme="minorEastAsia" w:eastAsiaTheme="minorEastAsia"/>
              </w:rPr>
              <w:t>者の意向を確認し、当該理学療法士等から必要な助言を得た上で、利用者のＡＤＬ及びＩＡＤＬの改善状況及び③の</w:t>
            </w:r>
            <w:r>
              <w:rPr>
                <w:rFonts w:hint="eastAsia" w:asciiTheme="minorEastAsia" w:hAnsiTheme="minorEastAsia" w:eastAsiaTheme="minorEastAsia"/>
              </w:rPr>
              <w:t xml:space="preserve"> b</w:t>
            </w:r>
            <w:r>
              <w:rPr>
                <w:rFonts w:hint="default" w:asciiTheme="minorEastAsia" w:hAnsiTheme="minorEastAsia" w:eastAsiaTheme="minorEastAsia"/>
              </w:rPr>
              <w:t xml:space="preserve"> </w:t>
            </w:r>
            <w:r>
              <w:rPr>
                <w:rFonts w:hint="eastAsia" w:asciiTheme="minorEastAsia" w:hAnsiTheme="minorEastAsia" w:eastAsiaTheme="minorEastAsia"/>
              </w:rPr>
              <w:t>の達成目標を踏まえた適切な対応を行うこと。</w:t>
            </w:r>
          </w:p>
        </w:tc>
      </w:tr>
      <w:tr>
        <w:trPr>
          <w:trHeight w:val="519" w:hRule="atLeast"/>
        </w:trPr>
        <w:tc>
          <w:tcPr>
            <w:tcW w:w="113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Theme="majorEastAsia" w:hAnsiTheme="majorEastAsia" w:eastAsiaTheme="majorEastAsia"/>
                <w:b w:val="1"/>
                <w:color w:val="FF0000"/>
                <w:w w:val="90"/>
              </w:rPr>
              <w:t xml:space="preserve">10 </w:t>
            </w:r>
            <w:r>
              <w:rPr>
                <w:rFonts w:hint="eastAsia" w:asciiTheme="majorEastAsia" w:hAnsiTheme="majorEastAsia" w:eastAsiaTheme="majorEastAsia"/>
                <w:b w:val="1"/>
                <w:color w:val="FF0000"/>
                <w:w w:val="90"/>
              </w:rPr>
              <w:t>口腔連携機能強化加算</w:t>
            </w:r>
          </w:p>
          <w:p>
            <w:pPr>
              <w:pStyle w:val="0"/>
              <w:autoSpaceDE w:val="0"/>
              <w:autoSpaceDN w:val="0"/>
              <w:spacing w:line="260" w:lineRule="exact"/>
              <w:jc w:val="left"/>
              <w:rPr>
                <w:rFonts w:hint="default" w:asciiTheme="majorEastAsia" w:hAnsiTheme="majorEastAsia" w:eastAsiaTheme="majorEastAsia"/>
                <w:b w:val="1"/>
                <w:color w:val="FF0000"/>
                <w:w w:val="90"/>
              </w:rPr>
            </w:pPr>
          </w:p>
          <w:p>
            <w:pPr>
              <w:pStyle w:val="0"/>
              <w:autoSpaceDE w:val="0"/>
              <w:autoSpaceDN w:val="0"/>
              <w:spacing w:line="260" w:lineRule="exact"/>
              <w:jc w:val="left"/>
              <w:rPr>
                <w:rFonts w:hint="default" w:asciiTheme="majorEastAsia" w:hAnsiTheme="majorEastAsia" w:eastAsiaTheme="majorEastAsia"/>
                <w:b w:val="1"/>
                <w:color w:val="FF0000"/>
                <w:w w:val="90"/>
              </w:rPr>
            </w:pPr>
            <w:r>
              <w:rPr>
                <w:rFonts w:hint="eastAsia" w:ascii="ＭＳ Ｐ明朝" w:hAnsi="ＭＳ Ｐ明朝" w:eastAsia="ＭＳ Ｐ明朝"/>
                <w:w w:val="90"/>
              </w:rPr>
              <w:t>【訪介】も同様の加算あり</w:t>
            </w:r>
          </w:p>
        </w:tc>
        <w:tc>
          <w:tcPr>
            <w:tcW w:w="8931" w:type="dxa"/>
            <w:gridSpan w:val="6"/>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rPr>
            </w:pPr>
            <w:r>
              <w:rPr>
                <w:rFonts w:hint="eastAsia" w:asciiTheme="minorEastAsia" w:hAnsiTheme="minorEastAsia" w:eastAsiaTheme="minorEastAsia"/>
                <w:b w:val="1"/>
                <w:color w:val="FF0000"/>
              </w:rPr>
              <w:t>下記の厚生労働大臣が定める基準に適合しているものとして市に届け出た事業所が、利用者に対しサービスを提供した場合は、当該基準に掲げる区分に従い、次に掲げる単位数を所定単位数に加算していますか。</w:t>
            </w:r>
          </w:p>
        </w:tc>
      </w:tr>
      <w:tr>
        <w:trPr>
          <w:trHeight w:val="210" w:hRule="atLeast"/>
        </w:trPr>
        <w:tc>
          <w:tcPr>
            <w:tcW w:w="1134" w:type="dxa"/>
            <w:vMerge w:val="continue"/>
            <w:vAlign w:val="top"/>
          </w:tcPr>
          <w:p>
            <w:pPr>
              <w:pStyle w:val="0"/>
              <w:autoSpaceDE w:val="0"/>
              <w:autoSpaceDN w:val="0"/>
              <w:spacing w:line="260" w:lineRule="exact"/>
              <w:jc w:val="left"/>
              <w:rPr>
                <w:rFonts w:hint="default" w:asciiTheme="majorEastAsia" w:hAnsiTheme="majorEastAsia" w:eastAsiaTheme="majorEastAsia"/>
                <w:b w:val="1"/>
                <w:color w:val="FF0000"/>
                <w:w w:val="90"/>
              </w:rPr>
            </w:pPr>
          </w:p>
        </w:tc>
        <w:tc>
          <w:tcPr>
            <w:tcW w:w="5115" w:type="dxa"/>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26"/>
              <w:numPr>
                <w:ilvl w:val="0"/>
                <w:numId w:val="1"/>
              </w:numPr>
              <w:autoSpaceDE w:val="0"/>
              <w:autoSpaceDN w:val="0"/>
              <w:spacing w:line="260" w:lineRule="exact"/>
              <w:ind w:leftChars="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口腔連携機能強化加算　　　　　　月１回５０単位</w:t>
            </w:r>
          </w:p>
        </w:tc>
        <w:tc>
          <w:tcPr>
            <w:tcW w:w="3816"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93" w:leftChars="52"/>
              <w:rPr>
                <w:rFonts w:hint="default" w:asciiTheme="minorEastAsia" w:hAnsiTheme="minorEastAsia" w:eastAsiaTheme="minorEastAsia"/>
                <w:b w:val="1"/>
                <w:color w:val="FF0000"/>
              </w:rPr>
            </w:pPr>
            <w:r>
              <w:rPr>
                <w:rFonts w:hint="eastAsia" w:asciiTheme="minorEastAsia" w:hAnsiTheme="minorEastAsia" w:eastAsiaTheme="minorEastAsia"/>
              </w:rPr>
              <w:t>□いる　□いない　□非該当</w:t>
            </w:r>
          </w:p>
        </w:tc>
      </w:tr>
      <w:tr>
        <w:trPr>
          <w:trHeight w:val="3105" w:hRule="atLeast"/>
        </w:trPr>
        <w:tc>
          <w:tcPr>
            <w:tcW w:w="1134" w:type="dxa"/>
            <w:vMerge w:val="continue"/>
            <w:vAlign w:val="top"/>
          </w:tcPr>
          <w:p>
            <w:pPr>
              <w:pStyle w:val="0"/>
              <w:rPr>
                <w:rFonts w:hint="eastAsia"/>
              </w:rPr>
            </w:pPr>
          </w:p>
        </w:tc>
        <w:tc>
          <w:tcPr>
            <w:tcW w:w="8931" w:type="dxa"/>
            <w:gridSpan w:val="6"/>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※歯科点数表のＣ</w:t>
            </w:r>
            <w:r>
              <w:rPr>
                <w:rFonts w:hint="eastAsia" w:asciiTheme="minorEastAsia" w:hAnsiTheme="minorEastAsia" w:eastAsiaTheme="minorEastAsia"/>
                <w:b w:val="1"/>
                <w:color w:val="FF0000"/>
              </w:rPr>
              <w:t>000</w:t>
            </w:r>
            <w:r>
              <w:rPr>
                <w:rFonts w:hint="eastAsia" w:asciiTheme="minorEastAsia" w:hAnsiTheme="minorEastAsia" w:eastAsiaTheme="minorEastAsia"/>
                <w:b w:val="1"/>
                <w:color w:val="FF0000"/>
              </w:rPr>
              <w:t>歯科訪問診療料の算定の実績がある歯科医療機関の歯科医師又は歯科医師の指示を受けた歯科衛生士に相談できる体制を確保し、その旨を文書等で取り決め、事業所の従業者が口腔の健康状態の評価を実施し、利用者の同意を得て歯科医療機関及び介護支援専門員に対し情報提供した場合に加算できる。</w:t>
            </w:r>
          </w:p>
          <w:p>
            <w:pPr>
              <w:pStyle w:val="0"/>
              <w:autoSpaceDE w:val="0"/>
              <w:autoSpaceDN w:val="0"/>
              <w:spacing w:line="260" w:lineRule="exact"/>
              <w:ind w:left="180" w:leftChars="100" w:firstLine="180" w:firstLine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なお、次の（ⅰ～ⅲ）いずれにも該当していないこと。</w:t>
            </w:r>
          </w:p>
          <w:p>
            <w:pPr>
              <w:pStyle w:val="0"/>
              <w:autoSpaceDE w:val="0"/>
              <w:autoSpaceDN w:val="0"/>
              <w:spacing w:line="260" w:lineRule="exact"/>
              <w:ind w:left="539" w:leftChars="20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ⅰ　他の介護サービス事業所において、当該利用者について、栄養状態のスクリーニングを行い口腔・栄養スクリーニング加算（Ⅱ）を算定している場合を除き、口腔・栄養スクリーニング加算を算定しているとき</w:t>
            </w:r>
          </w:p>
          <w:p>
            <w:pPr>
              <w:pStyle w:val="0"/>
              <w:autoSpaceDE w:val="0"/>
              <w:autoSpaceDN w:val="0"/>
              <w:spacing w:line="260" w:lineRule="exact"/>
              <w:ind w:left="539" w:leftChars="20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ⅱ　当該利用者について、口腔の栄養状態の評価の結果、居宅療養管理指導が必要であると歯科医師が判断し、初回の居宅療養管理指導を行った日の属する月を除き、歯科医師又は歯科衛生士が行う居宅療養管理指導を算定しているとき</w:t>
            </w:r>
          </w:p>
          <w:p>
            <w:pPr>
              <w:pStyle w:val="0"/>
              <w:autoSpaceDE w:val="0"/>
              <w:autoSpaceDN w:val="0"/>
              <w:spacing w:line="260" w:lineRule="exact"/>
              <w:ind w:left="539" w:leftChars="200" w:hanging="180" w:hangingChars="100"/>
              <w:rPr>
                <w:rFonts w:hint="default" w:asciiTheme="minorEastAsia" w:hAnsiTheme="minorEastAsia" w:eastAsiaTheme="minorEastAsia"/>
                <w:b w:val="1"/>
                <w:color w:val="FF0000"/>
              </w:rPr>
            </w:pPr>
            <w:r>
              <w:rPr>
                <w:rFonts w:hint="eastAsia" w:asciiTheme="minorEastAsia" w:hAnsiTheme="minorEastAsia" w:eastAsiaTheme="minorEastAsia"/>
                <w:b w:val="1"/>
                <w:color w:val="FF0000"/>
              </w:rPr>
              <w:t>ⅲ　当該事業所以外の訪問介護事業所又は他の介護サービス事業所において、当該利用者について、口腔連携強化加算を算定しているとき</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19" w:hanging="319"/>
              <w:jc w:val="left"/>
              <w:rPr>
                <w:rFonts w:hint="default" w:asciiTheme="majorEastAsia" w:hAnsiTheme="majorEastAsia" w:eastAsiaTheme="majorEastAsia"/>
                <w:w w:val="90"/>
              </w:rPr>
            </w:pPr>
            <w:r>
              <w:rPr>
                <w:rFonts w:hint="default" w:asciiTheme="majorEastAsia" w:hAnsiTheme="majorEastAsia" w:eastAsiaTheme="majorEastAsia"/>
                <w:w w:val="90"/>
              </w:rPr>
              <w:t>【</w:t>
            </w:r>
            <w:r>
              <w:rPr>
                <w:rFonts w:hint="eastAsia" w:asciiTheme="majorEastAsia" w:hAnsiTheme="majorEastAsia" w:eastAsiaTheme="majorEastAsia"/>
                <w:w w:val="90"/>
              </w:rPr>
              <w:t>相当】</w:t>
            </w:r>
          </w:p>
          <w:p>
            <w:pPr>
              <w:pStyle w:val="0"/>
              <w:autoSpaceDE w:val="0"/>
              <w:autoSpaceDN w:val="0"/>
              <w:spacing w:line="260" w:lineRule="exact"/>
              <w:ind w:left="30" w:hanging="30"/>
              <w:jc w:val="left"/>
              <w:rPr>
                <w:rFonts w:hint="default" w:asciiTheme="majorEastAsia" w:hAnsiTheme="majorEastAsia" w:eastAsiaTheme="majorEastAsia"/>
                <w:b w:val="1"/>
                <w:color w:val="FF0000"/>
                <w:w w:val="90"/>
              </w:rPr>
            </w:pPr>
            <w:r>
              <w:rPr>
                <w:rFonts w:hint="default" w:asciiTheme="majorEastAsia" w:hAnsiTheme="majorEastAsia" w:eastAsiaTheme="majorEastAsia"/>
                <w:b w:val="1"/>
                <w:color w:val="FF0000"/>
                <w:w w:val="90"/>
              </w:rPr>
              <w:t>1</w:t>
            </w:r>
            <w:r>
              <w:rPr>
                <w:rFonts w:hint="eastAsia" w:asciiTheme="majorEastAsia" w:hAnsiTheme="majorEastAsia" w:eastAsiaTheme="majorEastAsia"/>
                <w:b w:val="1"/>
                <w:color w:val="FF0000"/>
                <w:w w:val="90"/>
              </w:rPr>
              <w:t>1</w:t>
            </w:r>
            <w:r>
              <w:rPr>
                <w:rFonts w:hint="eastAsia" w:asciiTheme="majorEastAsia" w:hAnsiTheme="majorEastAsia" w:eastAsiaTheme="majorEastAsia"/>
                <w:w w:val="90"/>
              </w:rPr>
              <w:t xml:space="preserve"> </w:t>
            </w:r>
            <w:r>
              <w:rPr>
                <w:rFonts w:hint="eastAsia" w:asciiTheme="majorEastAsia" w:hAnsiTheme="majorEastAsia" w:eastAsiaTheme="majorEastAsia"/>
                <w:w w:val="90"/>
              </w:rPr>
              <w:t>介護職員</w:t>
            </w:r>
            <w:r>
              <w:rPr>
                <w:rFonts w:hint="eastAsia" w:asciiTheme="majorEastAsia" w:hAnsiTheme="majorEastAsia" w:eastAsiaTheme="majorEastAsia"/>
                <w:b w:val="1"/>
                <w:color w:val="FF0000"/>
                <w:w w:val="90"/>
              </w:rPr>
              <w:t>等</w:t>
            </w:r>
            <w:r>
              <w:rPr>
                <w:rFonts w:hint="eastAsia" w:asciiTheme="majorEastAsia" w:hAnsiTheme="majorEastAsia" w:eastAsiaTheme="majorEastAsia"/>
                <w:w w:val="90"/>
              </w:rPr>
              <w:t>処遇改善加算</w:t>
            </w:r>
          </w:p>
          <w:p>
            <w:pPr>
              <w:pStyle w:val="0"/>
              <w:autoSpaceDE w:val="0"/>
              <w:autoSpaceDN w:val="0"/>
              <w:spacing w:line="260" w:lineRule="exact"/>
              <w:ind w:left="359" w:hanging="359"/>
              <w:jc w:val="left"/>
              <w:rPr>
                <w:rFonts w:hint="default" w:asciiTheme="minorEastAsia" w:hAnsiTheme="minorEastAsia" w:eastAsiaTheme="minorEastAsia"/>
              </w:rPr>
            </w:pPr>
          </w:p>
          <w:p>
            <w:pPr>
              <w:pStyle w:val="0"/>
              <w:autoSpaceDE w:val="0"/>
              <w:autoSpaceDN w:val="0"/>
              <w:spacing w:line="260" w:lineRule="exact"/>
              <w:ind w:left="30" w:hanging="30"/>
              <w:rPr>
                <w:rFonts w:hint="default" w:asciiTheme="minorEastAsia" w:hAnsiTheme="minorEastAsia" w:eastAsiaTheme="minorEastAsia"/>
              </w:rPr>
            </w:pPr>
            <w:r>
              <w:rPr>
                <w:rFonts w:hint="eastAsia" w:ascii="ＭＳ Ｐ明朝" w:hAnsi="ＭＳ Ｐ明朝" w:eastAsia="ＭＳ Ｐ明朝"/>
                <w:w w:val="90"/>
              </w:rPr>
              <w:t>【訪介】も同様の加算あり</w:t>
            </w:r>
          </w:p>
        </w:tc>
        <w:tc>
          <w:tcPr>
            <w:tcW w:w="8933" w:type="dxa"/>
            <w:gridSpan w:val="6"/>
            <w:tcBorders>
              <w:top w:val="single" w:color="auto" w:sz="8"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下記の厚生労働大臣が定める基準に適合している介護職員の賃金の改善等を実施しているものとして市に届け出た事業所が、利用者に対し、サービスを提供した場合は、当該基準に掲げる区分に従い、令和</w:t>
            </w:r>
            <w:r>
              <w:rPr>
                <w:rFonts w:hint="eastAsia" w:asciiTheme="minorEastAsia" w:hAnsiTheme="minorEastAsia" w:eastAsiaTheme="minorEastAsia"/>
              </w:rPr>
              <w:t>6</w:t>
            </w:r>
            <w:r>
              <w:rPr>
                <w:rFonts w:hint="eastAsia"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日までの間、次に掲げる単位数を所定単位数に加算していますか。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　</w:t>
            </w:r>
            <w:r>
              <w:rPr>
                <w:rFonts w:hint="default" w:asciiTheme="minorEastAsia" w:hAnsiTheme="minorEastAsia" w:eastAsiaTheme="minorEastAsia"/>
              </w:rPr>
              <w:t>※</w:t>
            </w:r>
            <w:r>
              <w:rPr>
                <w:rFonts w:hint="default" w:asciiTheme="minorEastAsia" w:hAnsiTheme="minorEastAsia" w:eastAsiaTheme="minorEastAsia"/>
              </w:rPr>
              <w:t>（</w:t>
            </w:r>
            <w:r>
              <w:rPr>
                <w:rFonts w:hint="default" w:asciiTheme="minorEastAsia" w:hAnsiTheme="minorEastAsia" w:eastAsiaTheme="minorEastAsia"/>
              </w:rPr>
              <w:t>Ⅰ</w:t>
            </w:r>
            <w:r>
              <w:rPr>
                <w:rFonts w:hint="default" w:asciiTheme="minorEastAsia" w:hAnsiTheme="minorEastAsia" w:eastAsiaTheme="minorEastAsia"/>
              </w:rPr>
              <w:t>）～（</w:t>
            </w:r>
            <w:r>
              <w:rPr>
                <w:rFonts w:hint="default" w:asciiTheme="minorEastAsia" w:hAnsiTheme="minorEastAsia" w:eastAsiaTheme="minorEastAsia"/>
              </w:rPr>
              <w:t>Ⅲ</w:t>
            </w:r>
            <w:r>
              <w:rPr>
                <w:rFonts w:hint="default" w:asciiTheme="minorEastAsia" w:hAnsiTheme="minorEastAsia" w:eastAsiaTheme="minorEastAsia"/>
              </w:rPr>
              <w:t>）は併算定不可</w:t>
            </w:r>
          </w:p>
        </w:tc>
      </w:tr>
      <w:tr>
        <w:trPr/>
        <w:tc>
          <w:tcPr>
            <w:tcW w:w="1134" w:type="dxa"/>
            <w:vMerge w:val="continue"/>
            <w:vAlign w:val="top"/>
          </w:tcPr>
          <w:p>
            <w:pPr>
              <w:pStyle w:val="0"/>
              <w:rPr>
                <w:rFonts w:hint="eastAsia"/>
              </w:rPr>
            </w:pPr>
          </w:p>
        </w:tc>
        <w:tc>
          <w:tcPr>
            <w:tcW w:w="5243"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①介護職員等処遇改善加算（Ⅰ）　　　</w:t>
            </w:r>
          </w:p>
        </w:tc>
        <w:tc>
          <w:tcPr>
            <w:tcW w:w="369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spacing w:val="-2"/>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inorEastAsia" w:hAnsiTheme="minorEastAsia" w:eastAsiaTheme="minorEastAsia"/>
                <w:b w:val="1"/>
                <w:color w:val="FF0000"/>
                <w:spacing w:val="-2"/>
              </w:rPr>
              <w:t>２４５</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rPr>
                <w:rFonts w:hint="eastAsia"/>
              </w:rPr>
            </w:pPr>
          </w:p>
        </w:tc>
        <w:tc>
          <w:tcPr>
            <w:tcW w:w="5243"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②介護職員等処遇改善加算（Ⅱ）</w:t>
            </w:r>
          </w:p>
        </w:tc>
        <w:tc>
          <w:tcPr>
            <w:tcW w:w="369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inorEastAsia" w:hAnsiTheme="minorEastAsia" w:eastAsiaTheme="minorEastAsia"/>
                <w:b w:val="1"/>
                <w:color w:val="FF0000"/>
                <w:spacing w:val="-2"/>
              </w:rPr>
              <w:t>２２４</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rPr>
                <w:rFonts w:hint="eastAsia"/>
              </w:rPr>
            </w:pPr>
          </w:p>
        </w:tc>
        <w:tc>
          <w:tcPr>
            <w:tcW w:w="5243" w:type="dxa"/>
            <w:gridSpan w:val="3"/>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③介護職員等処遇改善加算（Ⅲ）</w:t>
            </w:r>
          </w:p>
        </w:tc>
        <w:tc>
          <w:tcPr>
            <w:tcW w:w="369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inorEastAsia" w:hAnsiTheme="minorEastAsia" w:eastAsiaTheme="minorEastAsia"/>
                <w:b w:val="1"/>
                <w:color w:val="FF0000"/>
                <w:spacing w:val="-2"/>
              </w:rPr>
              <w:t>１８２</w:t>
            </w:r>
            <w:r>
              <w:rPr>
                <w:rFonts w:hint="eastAsia" w:asciiTheme="minorEastAsia" w:hAnsiTheme="minorEastAsia" w:eastAsiaTheme="minorEastAsia"/>
                <w:spacing w:val="-2"/>
              </w:rPr>
              <w:t>に相当する単位数</w:t>
            </w:r>
          </w:p>
        </w:tc>
      </w:tr>
      <w:tr>
        <w:trPr/>
        <w:tc>
          <w:tcPr>
            <w:tcW w:w="1134" w:type="dxa"/>
            <w:vMerge w:val="continue"/>
            <w:vAlign w:val="top"/>
          </w:tcPr>
          <w:p>
            <w:pPr>
              <w:pStyle w:val="0"/>
              <w:rPr>
                <w:rFonts w:hint="eastAsia"/>
              </w:rPr>
            </w:pPr>
          </w:p>
        </w:tc>
        <w:tc>
          <w:tcPr>
            <w:tcW w:w="5322" w:type="dxa"/>
            <w:gridSpan w:val="4"/>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60" w:leftChars="100" w:hanging="180" w:hangingChars="100"/>
              <w:rPr>
                <w:rFonts w:hint="default" w:asciiTheme="minorEastAsia" w:hAnsiTheme="minorEastAsia" w:eastAsiaTheme="minorEastAsia"/>
              </w:rPr>
            </w:pPr>
            <w:r>
              <w:rPr>
                <w:rFonts w:hint="eastAsia" w:asciiTheme="minorEastAsia" w:hAnsiTheme="minorEastAsia" w:eastAsiaTheme="minorEastAsia"/>
              </w:rPr>
              <w:t>④介護職員等処遇改善加算（Ⅳ）</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359" w:hanging="359" w:hangingChars="2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
              </w:rPr>
              <w:t>基本となる単位に各種加算・減算に係る加減算の計算を行って算定した単位数合計の１０００分の</w:t>
            </w:r>
            <w:r>
              <w:rPr>
                <w:rFonts w:hint="eastAsia" w:asciiTheme="minorEastAsia" w:hAnsiTheme="minorEastAsia" w:eastAsiaTheme="minorEastAsia"/>
                <w:b w:val="1"/>
                <w:color w:val="FF0000"/>
                <w:spacing w:val="-2"/>
              </w:rPr>
              <w:t>１４５</w:t>
            </w:r>
            <w:r>
              <w:rPr>
                <w:rFonts w:hint="eastAsia" w:asciiTheme="minorEastAsia" w:hAnsiTheme="minorEastAsia" w:eastAsiaTheme="minorEastAsia"/>
                <w:spacing w:val="-2"/>
              </w:rPr>
              <w:t>に相当する単位数</w:t>
            </w:r>
          </w:p>
        </w:tc>
      </w:tr>
      <w:tr>
        <w:trPr>
          <w:trHeight w:val="1070" w:hRule="atLeast"/>
        </w:trPr>
        <w:tc>
          <w:tcPr>
            <w:tcW w:w="1134" w:type="dxa"/>
            <w:vMerge w:val="continue"/>
            <w:tcBorders>
              <w:top w:val="none" w:color="auto" w:sz="0"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rPr>
                <w:rFonts w:hint="eastAsia"/>
              </w:rPr>
            </w:pPr>
          </w:p>
        </w:tc>
        <w:tc>
          <w:tcPr>
            <w:tcW w:w="8933" w:type="dxa"/>
            <w:gridSpan w:val="6"/>
            <w:tcBorders>
              <w:top w:val="single" w:color="auto" w:sz="4" w:space="0"/>
              <w:left w:val="none" w:color="auto" w:sz="0" w:space="0"/>
              <w:bottom w:val="dotted" w:color="FFFFFF" w:themeColor="background1"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【厚生労働大臣が定める基準（令和３年厚生労働省告示第</w:t>
            </w:r>
            <w:r>
              <w:rPr>
                <w:rFonts w:hint="eastAsia" w:asciiTheme="minorEastAsia" w:hAnsiTheme="minorEastAsia" w:eastAsiaTheme="minorEastAsia"/>
              </w:rPr>
              <w:t>72</w:t>
            </w:r>
            <w:r>
              <w:rPr>
                <w:rFonts w:hint="eastAsia" w:asciiTheme="minorEastAsia" w:hAnsiTheme="minorEastAsia" w:eastAsiaTheme="minorEastAsia"/>
              </w:rPr>
              <w:t>号）】</w:t>
            </w:r>
          </w:p>
          <w:p>
            <w:pPr>
              <w:pStyle w:val="0"/>
              <w:autoSpaceDE w:val="0"/>
              <w:autoSpaceDN w:val="0"/>
              <w:spacing w:line="260" w:lineRule="exact"/>
              <w:ind w:left="180" w:hanging="180" w:hangingChars="100"/>
              <w:rPr>
                <w:rFonts w:hint="default" w:asciiTheme="minorEastAsia" w:hAnsiTheme="minorEastAsia" w:eastAsiaTheme="minorEastAsia"/>
                <w:w w:val="90"/>
              </w:rPr>
            </w:pPr>
            <w:r>
              <w:rPr>
                <w:rFonts w:hint="eastAsia" w:asciiTheme="minorEastAsia" w:hAnsiTheme="minorEastAsia" w:eastAsiaTheme="minorEastAsia"/>
              </w:rPr>
              <w:t>　┌介護職員等処遇改善加算（Ⅰ）、（Ⅱ）、（Ⅲ）、（Ⅳ）の欄で○が付いている要件のいずれにも適合すること</w:t>
            </w:r>
          </w:p>
          <w:p>
            <w:pPr>
              <w:pStyle w:val="0"/>
              <w:autoSpaceDE w:val="0"/>
              <w:autoSpaceDN w:val="0"/>
              <w:spacing w:line="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w:t>
            </w:r>
          </w:p>
          <w:tbl>
            <w:tblPr>
              <w:tblStyle w:val="29"/>
              <w:tblW w:w="9019" w:type="dxa"/>
              <w:tblInd w:w="80" w:type="dxa"/>
              <w:tblLayout w:type="fixed"/>
              <w:tblLook w:firstRow="1" w:lastRow="0" w:firstColumn="1" w:lastColumn="0" w:noHBand="0" w:noVBand="1" w:val="04A0"/>
            </w:tblPr>
            <w:tblGrid>
              <w:gridCol w:w="366"/>
              <w:gridCol w:w="284"/>
              <w:gridCol w:w="283"/>
              <w:gridCol w:w="284"/>
              <w:gridCol w:w="6744"/>
              <w:gridCol w:w="1058"/>
            </w:tblGrid>
            <w:tr>
              <w:trPr>
                <w:trHeight w:val="319" w:hRule="atLeast"/>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76" w:lineRule="auto"/>
                    <w:ind w:left="361" w:hanging="361" w:hangingChars="200"/>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Ⅰ</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76" w:lineRule="auto"/>
                    <w:ind w:left="361" w:hanging="361" w:hangingChars="200"/>
                    <w:jc w:val="center"/>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Ⅱ</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Ⅲ</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Ⅳ</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autoSpaceDE w:val="0"/>
                    <w:autoSpaceDN w:val="0"/>
                    <w:spacing w:line="240" w:lineRule="exact"/>
                    <w:ind w:left="359" w:hanging="359"/>
                    <w:jc w:val="center"/>
                    <w:rPr>
                      <w:rFonts w:hint="default" w:asciiTheme="minorEastAsia" w:hAnsiTheme="minorEastAsia" w:eastAsiaTheme="minorEastAsia"/>
                    </w:rPr>
                  </w:pPr>
                  <w:r>
                    <w:rPr>
                      <w:rFonts w:hint="eastAsia" w:asciiTheme="minorEastAsia" w:hAnsiTheme="minorEastAsia" w:eastAsiaTheme="minorEastAsia"/>
                    </w:rPr>
                    <w:t>要　　件</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pct10" w:color="auto" w:fill="auto"/>
                  <w:tcMar>
                    <w:left w:w="57" w:type="dxa"/>
                    <w:right w:w="57" w:type="dxa"/>
                  </w:tcMar>
                  <w:vAlign w:val="top"/>
                </w:tcPr>
                <w:p>
                  <w:pPr>
                    <w:pStyle w:val="0"/>
                    <w:autoSpaceDE w:val="0"/>
                    <w:autoSpaceDN w:val="0"/>
                    <w:spacing w:line="240" w:lineRule="exact"/>
                    <w:ind w:left="361" w:hanging="361" w:hangingChars="200"/>
                    <w:jc w:val="left"/>
                    <w:rPr>
                      <w:rFonts w:hint="default" w:asciiTheme="minorEastAsia" w:hAnsiTheme="minorEastAsia" w:eastAsiaTheme="minorEastAsia"/>
                      <w:b w:val="1"/>
                    </w:rPr>
                  </w:pPr>
                  <w:r>
                    <w:rPr>
                      <w:rFonts w:hint="eastAsia" w:asciiTheme="minorEastAsia" w:hAnsiTheme="minorEastAsia" w:eastAsiaTheme="minorEastAsia"/>
                      <w:b w:val="1"/>
                    </w:rPr>
                    <w:t>点検結果</w:t>
                  </w:r>
                </w:p>
              </w:tc>
            </w:tr>
            <w:tr>
              <w:trPr>
                <w:cantSplit/>
                <w:trHeight w:val="1134" w:hRule="atLeast"/>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ⅰのみ算定</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textDirection w:val="tbRlV"/>
                  <w:vAlign w:val="top"/>
                </w:tcPr>
                <w:p>
                  <w:pPr>
                    <w:pStyle w:val="0"/>
                    <w:autoSpaceDE w:val="0"/>
                    <w:autoSpaceDN w:val="0"/>
                    <w:spacing w:line="240" w:lineRule="exact"/>
                    <w:ind w:left="361" w:right="113"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ⅰのみ算定</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①　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ⅰ　当該事業所が仮に介護職員等処遇改善加算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Ⅳ</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を算定した場合に算定することが見込まれる額の二分の一以上を基本給又は決まって毎月支払われる手当に充てるものであること。</w:t>
                  </w:r>
                </w:p>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ⅱ　当該事業所において、経験・技能のある介護職員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□適合</w:t>
                  </w:r>
                </w:p>
                <w:p>
                  <w:pPr>
                    <w:pStyle w:val="0"/>
                    <w:autoSpaceDE w:val="0"/>
                    <w:autoSpaceDN w:val="0"/>
                    <w:spacing w:line="240" w:lineRule="exact"/>
                    <w:ind w:left="361" w:hanging="361" w:hangingChars="200"/>
                    <w:jc w:val="left"/>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②　</w:t>
                  </w:r>
                  <w:r>
                    <w:rPr>
                      <w:rFonts w:hint="eastAsia"/>
                      <w:kern w:val="0"/>
                    </w:rPr>
                    <w:t>当該事業所において、①の賃金改善に関する計画、当該計画に係る実施期間及び実施方法その他の</w:t>
                  </w:r>
                  <w:r>
                    <w:rPr>
                      <w:rFonts w:hint="eastAsia" w:ascii="ＭＳ ゴシック" w:hAnsi="ＭＳ ゴシック" w:eastAsia="ＭＳ ゴシック"/>
                      <w:b w:val="1"/>
                      <w:color w:val="FF0000"/>
                      <w:kern w:val="0"/>
                    </w:rPr>
                    <w:t>当該事業所の職員</w:t>
                  </w:r>
                  <w:r>
                    <w:rPr>
                      <w:rFonts w:hint="eastAsia"/>
                      <w:kern w:val="0"/>
                    </w:rPr>
                    <w:t>の処遇改善の計画等を記載した</w:t>
                  </w:r>
                  <w:r>
                    <w:rPr>
                      <w:rFonts w:hint="eastAsia" w:ascii="ＭＳ ゴシック" w:hAnsi="ＭＳ ゴシック" w:eastAsia="ＭＳ ゴシック"/>
                      <w:b w:val="1"/>
                      <w:color w:val="FF0000"/>
                      <w:kern w:val="0"/>
                    </w:rPr>
                    <w:t>介護職員等処遇改善計画書</w:t>
                  </w:r>
                  <w:r>
                    <w:rPr>
                      <w:rFonts w:hint="eastAsia"/>
                      <w:kern w:val="0"/>
                    </w:rPr>
                    <w:t>を作成し、全ての職員に周知し、市に届け出ていること。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③　</w:t>
                  </w:r>
                  <w:r>
                    <w:rPr>
                      <w:rFonts w:hint="eastAsia" w:ascii="ＭＳ ゴシック" w:hAnsi="ＭＳ ゴシック" w:eastAsia="ＭＳ ゴシック"/>
                      <w:b w:val="1"/>
                      <w:color w:val="FF0000"/>
                      <w:kern w:val="0"/>
                    </w:rPr>
                    <w:t>介護職員等処遇改善加算</w:t>
                  </w:r>
                  <w:r>
                    <w:rPr>
                      <w:rFonts w:hint="eastAsia"/>
                      <w:kern w:val="0"/>
                    </w:rPr>
                    <w:t>の算定額に相当する賃金改善を実施すること。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④　</w:t>
                  </w:r>
                  <w:r>
                    <w:rPr>
                      <w:rFonts w:hint="eastAsia"/>
                      <w:kern w:val="0"/>
                    </w:rPr>
                    <w:t>当該事業所において、事業年度ごとに</w:t>
                  </w:r>
                  <w:r>
                    <w:rPr>
                      <w:rFonts w:hint="eastAsia" w:asciiTheme="majorEastAsia" w:hAnsiTheme="majorEastAsia" w:eastAsiaTheme="majorEastAsia"/>
                      <w:b w:val="1"/>
                      <w:color w:val="FF0000"/>
                      <w:kern w:val="0"/>
                    </w:rPr>
                    <w:t>当該事業所の職員</w:t>
                  </w:r>
                  <w:r>
                    <w:rPr>
                      <w:rFonts w:hint="eastAsia"/>
                      <w:kern w:val="0"/>
                    </w:rPr>
                    <w:t>の処遇改善に関する実績を市に報告すること。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⑤　</w:t>
                  </w:r>
                  <w:r>
                    <w:rPr>
                      <w:rFonts w:hint="eastAsia"/>
                      <w:kern w:val="0"/>
                    </w:rPr>
                    <w:t>算定日が属する月の前１２月間において、労働基準法、労働者災害補償保険法、最低賃金法、労働安全衛生法、雇用保険法その他の労働に関する法令に違反し、罰金以上の刑に処せられていないこと。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⑥　</w:t>
                  </w:r>
                  <w:r>
                    <w:rPr>
                      <w:rFonts w:hint="eastAsia"/>
                      <w:kern w:val="0"/>
                    </w:rPr>
                    <w:t>当該事業所において、労働保険料の納付が適正に行われていること。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cantSplit/>
                <w:trHeight w:val="516" w:hRule="atLeast"/>
              </w:trPr>
              <w:tc>
                <w:tcPr>
                  <w:tcW w:w="366"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3"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left"/>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⑦</w:t>
                  </w:r>
                  <w:r>
                    <w:rPr>
                      <w:rFonts w:hint="eastAsia"/>
                      <w:b w:val="1"/>
                      <w:kern w:val="0"/>
                    </w:rPr>
                    <w:t>-1</w:t>
                  </w:r>
                  <w:r>
                    <w:rPr>
                      <w:rFonts w:hint="eastAsia"/>
                      <w:kern w:val="0"/>
                    </w:rPr>
                    <w:t>［キャリアパス要件Ⅰ］　（次の</w:t>
                  </w:r>
                  <w:r>
                    <w:rPr>
                      <w:rFonts w:hint="eastAsia"/>
                      <w:kern w:val="0"/>
                    </w:rPr>
                    <w:t>1)</w:t>
                  </w:r>
                  <w:r>
                    <w:rPr>
                      <w:rFonts w:hint="eastAsia"/>
                      <w:kern w:val="0"/>
                    </w:rPr>
                    <w:t>、</w:t>
                  </w:r>
                  <w:r>
                    <w:rPr>
                      <w:rFonts w:hint="eastAsia"/>
                      <w:kern w:val="0"/>
                    </w:rPr>
                    <w:t>2)</w:t>
                  </w:r>
                  <w:r>
                    <w:rPr>
                      <w:rFonts w:hint="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kern w:val="0"/>
                    </w:rPr>
                  </w:pPr>
                  <w:r>
                    <w:rPr>
                      <w:rFonts w:hint="eastAsia"/>
                      <w:kern w:val="0"/>
                    </w:rPr>
                    <w:t>1)</w:t>
                  </w:r>
                  <w:r>
                    <w:rPr>
                      <w:rFonts w:hint="eastAsia"/>
                      <w:kern w:val="0"/>
                    </w:rPr>
                    <w:t>　介護職員の任用の際における職責又は職務内容等の要件（介護職員の賃金に関するものを含む。）を定めていること。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6"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p>
              </w:tc>
              <w:tc>
                <w:tcPr>
                  <w:tcW w:w="283"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rPr>
                      <w:rFonts w:hint="eastAsia"/>
                    </w:rPr>
                  </w:pPr>
                </w:p>
              </w:tc>
              <w:tc>
                <w:tcPr>
                  <w:tcW w:w="284" w:type="dxa"/>
                  <w:vMerge w:val="continue"/>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rPr>
                      <w:rFonts w:hint="eastAsia"/>
                    </w:rPr>
                  </w:pPr>
                </w:p>
              </w:tc>
              <w:tc>
                <w:tcPr>
                  <w:tcW w:w="780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20" w:lineRule="exact"/>
                    <w:ind w:left="180" w:hanging="180" w:hangingChars="100"/>
                    <w:jc w:val="left"/>
                    <w:rPr>
                      <w:rFonts w:hint="default"/>
                      <w:kern w:val="0"/>
                      <w:sz w:val="19"/>
                    </w:rPr>
                  </w:pPr>
                  <w:r>
                    <w:rPr>
                      <w:rFonts w:hint="eastAsia"/>
                      <w:kern w:val="0"/>
                    </w:rPr>
                    <w:t>2)</w:t>
                  </w:r>
                  <w:r>
                    <w:rPr>
                      <w:rFonts w:hint="eastAsia"/>
                      <w:kern w:val="0"/>
                    </w:rPr>
                    <w:t>　</w:t>
                  </w:r>
                  <w:r>
                    <w:rPr>
                      <w:rFonts w:hint="eastAsia"/>
                      <w:kern w:val="0"/>
                    </w:rPr>
                    <w:t>1)</w:t>
                  </w:r>
                  <w:r>
                    <w:rPr>
                      <w:rFonts w:hint="eastAsia"/>
                      <w:kern w:val="0"/>
                    </w:rPr>
                    <w:t>の要件について書面をもって作成し、全ての介護職員に周知していること。</w:t>
                  </w:r>
                </w:p>
              </w:tc>
            </w:tr>
            <w:tr>
              <w:trPr>
                <w:trHeight w:val="566" w:hRule="atLeast"/>
              </w:trPr>
              <w:tc>
                <w:tcPr>
                  <w:tcW w:w="366"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Theme="minorEastAsia" w:hAnsiTheme="minorEastAsia" w:eastAsiaTheme="minorEastAsia"/>
                      <w:b w:val="1"/>
                    </w:rPr>
                    <w:t>○</w:t>
                  </w:r>
                </w:p>
              </w:tc>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b w:val="1"/>
                    </w:rPr>
                  </w:pPr>
                  <w:r>
                    <w:rPr>
                      <w:rFonts w:hint="eastAsia" w:ascii="ＭＳ ゴシック" w:hAnsi="ＭＳ ゴシック" w:eastAsia="ＭＳ ゴシック"/>
                      <w:b w:val="1"/>
                      <w:color w:val="FF0000"/>
                    </w:rPr>
                    <w:t>○</w:t>
                  </w:r>
                </w:p>
              </w:tc>
              <w:tc>
                <w:tcPr>
                  <w:tcW w:w="674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kern w:val="0"/>
                    </w:rPr>
                  </w:pPr>
                  <w:r>
                    <w:rPr>
                      <w:rFonts w:hint="eastAsia"/>
                      <w:b w:val="1"/>
                      <w:kern w:val="0"/>
                    </w:rPr>
                    <w:t>⑦</w:t>
                  </w:r>
                  <w:r>
                    <w:rPr>
                      <w:rFonts w:hint="eastAsia"/>
                      <w:b w:val="1"/>
                      <w:kern w:val="0"/>
                    </w:rPr>
                    <w:t>-2</w:t>
                  </w:r>
                  <w:r>
                    <w:rPr>
                      <w:rFonts w:hint="eastAsia"/>
                      <w:kern w:val="0"/>
                    </w:rPr>
                    <w:t>［キャリアパス要件Ⅱ］　（次の</w:t>
                  </w:r>
                  <w:r>
                    <w:rPr>
                      <w:rFonts w:hint="eastAsia"/>
                      <w:kern w:val="0"/>
                    </w:rPr>
                    <w:t>1)</w:t>
                  </w:r>
                  <w:r>
                    <w:rPr>
                      <w:rFonts w:hint="eastAsia"/>
                      <w:kern w:val="0"/>
                    </w:rPr>
                    <w:t>、</w:t>
                  </w:r>
                  <w:r>
                    <w:rPr>
                      <w:rFonts w:hint="eastAsia"/>
                      <w:kern w:val="0"/>
                    </w:rPr>
                    <w:t>2)</w:t>
                  </w:r>
                  <w:r>
                    <w:rPr>
                      <w:rFonts w:hint="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kern w:val="0"/>
                    </w:rPr>
                  </w:pPr>
                  <w:r>
                    <w:rPr>
                      <w:rFonts w:hint="eastAsia"/>
                      <w:kern w:val="0"/>
                    </w:rPr>
                    <w:t>1)</w:t>
                  </w:r>
                  <w:r>
                    <w:rPr>
                      <w:rFonts w:hint="eastAsia"/>
                      <w:kern w:val="0"/>
                    </w:rPr>
                    <w:t>　介護職員の資質の向上の支援に関する計画を策定し、当該計画に係る研修の実施又は研修の機会を確保していること。</w:t>
                  </w:r>
                </w:p>
              </w:tc>
              <w:tc>
                <w:tcPr>
                  <w:tcW w:w="105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cantSplit/>
                <w:trHeight w:val="385" w:hRule="atLeast"/>
              </w:trPr>
              <w:tc>
                <w:tcPr>
                  <w:tcW w:w="366"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rPr>
                      <w:rFonts w:hint="default" w:asciiTheme="minorEastAsia" w:hAnsiTheme="minorEastAsia" w:eastAsiaTheme="minorEastAsia"/>
                      <w:b w:val="1"/>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rPr>
                      <w:rFonts w:hint="default" w:asciiTheme="minorEastAsia" w:hAnsiTheme="minorEastAsia" w:eastAsiaTheme="minorEastAsia"/>
                      <w:b w:val="1"/>
                    </w:rPr>
                  </w:pPr>
                </w:p>
              </w:tc>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rPr>
                      <w:rFonts w:hint="eastAsia"/>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rPr>
                      <w:rFonts w:hint="eastAsia"/>
                    </w:rPr>
                  </w:pPr>
                </w:p>
              </w:tc>
              <w:tc>
                <w:tcPr>
                  <w:tcW w:w="7802"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20" w:lineRule="exact"/>
                    <w:ind w:left="180" w:hanging="180" w:hangingChars="100"/>
                    <w:jc w:val="left"/>
                    <w:rPr>
                      <w:rFonts w:hint="default"/>
                      <w:kern w:val="0"/>
                      <w:sz w:val="19"/>
                    </w:rPr>
                  </w:pPr>
                  <w:r>
                    <w:rPr>
                      <w:rFonts w:hint="eastAsia"/>
                      <w:kern w:val="0"/>
                    </w:rPr>
                    <w:t>2)</w:t>
                  </w:r>
                  <w:r>
                    <w:rPr>
                      <w:rFonts w:hint="eastAsia"/>
                      <w:kern w:val="0"/>
                    </w:rPr>
                    <w:t>　</w:t>
                  </w:r>
                  <w:r>
                    <w:rPr>
                      <w:rFonts w:hint="eastAsia"/>
                      <w:kern w:val="0"/>
                    </w:rPr>
                    <w:t>1)</w:t>
                  </w:r>
                  <w:r>
                    <w:rPr>
                      <w:rFonts w:hint="eastAsia"/>
                      <w:kern w:val="0"/>
                    </w:rPr>
                    <w:t>について、全ての介護職員に周知していること。</w:t>
                  </w:r>
                </w:p>
              </w:tc>
            </w:tr>
          </w:tbl>
          <w:p>
            <w:pPr>
              <w:pStyle w:val="0"/>
              <w:autoSpaceDE w:val="0"/>
              <w:autoSpaceDN w:val="0"/>
              <w:spacing w:line="260" w:lineRule="exact"/>
              <w:ind w:left="359" w:hanging="359"/>
              <w:rPr>
                <w:rFonts w:hint="default" w:asciiTheme="minorEastAsia" w:hAnsiTheme="minorEastAsia" w:eastAsiaTheme="minorEastAsia"/>
              </w:rPr>
            </w:pPr>
          </w:p>
        </w:tc>
      </w:tr>
      <w:tr>
        <w:trPr>
          <w:trHeight w:val="1070" w:hRule="atLeast"/>
        </w:trPr>
        <w:tc>
          <w:tcPr>
            <w:tcW w:w="1134" w:type="dxa"/>
            <w:vMerge w:val="restart"/>
            <w:tcBorders>
              <w:top w:val="dotted"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ind w:left="359" w:hanging="359"/>
              <w:jc w:val="left"/>
              <w:rPr>
                <w:rFonts w:hint="default" w:asciiTheme="minorEastAsia" w:hAnsiTheme="minorEastAsia" w:eastAsiaTheme="minorEastAsia"/>
              </w:rPr>
            </w:pPr>
          </w:p>
          <w:p>
            <w:pPr>
              <w:pStyle w:val="0"/>
              <w:autoSpaceDE w:val="0"/>
              <w:autoSpaceDN w:val="0"/>
              <w:spacing w:line="260" w:lineRule="exact"/>
              <w:ind w:left="359" w:hanging="359"/>
              <w:jc w:val="left"/>
              <w:rPr>
                <w:rFonts w:hint="default" w:asciiTheme="minorEastAsia" w:hAnsiTheme="minorEastAsia" w:eastAsiaTheme="minorEastAsia"/>
              </w:rPr>
            </w:pPr>
          </w:p>
        </w:tc>
        <w:tc>
          <w:tcPr>
            <w:tcW w:w="8933" w:type="dxa"/>
            <w:gridSpan w:val="6"/>
            <w:tcBorders>
              <w:top w:val="dott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tbl>
            <w:tblPr>
              <w:tblStyle w:val="29"/>
              <w:tblW w:w="8937" w:type="dxa"/>
              <w:tblInd w:w="80" w:type="dxa"/>
              <w:tblLayout w:type="fixed"/>
              <w:tblLook w:firstRow="1" w:lastRow="0" w:firstColumn="1" w:lastColumn="0" w:noHBand="0" w:noVBand="1" w:val="04A0"/>
            </w:tblPr>
            <w:tblGrid>
              <w:gridCol w:w="360"/>
              <w:gridCol w:w="284"/>
              <w:gridCol w:w="283"/>
              <w:gridCol w:w="284"/>
              <w:gridCol w:w="6662"/>
              <w:gridCol w:w="1064"/>
            </w:tblGrid>
            <w:tr>
              <w:trPr/>
              <w:tc>
                <w:tcPr>
                  <w:tcW w:w="360"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283"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pct12"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284" w:type="dxa"/>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pct12" w:color="auto" w:fill="auto"/>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6662" w:type="dxa"/>
                  <w:tcBorders>
                    <w:top w:val="dotted" w:color="auto" w:sz="4" w:space="0"/>
                    <w:left w:val="dotted" w:color="auto" w:sz="4" w:space="0"/>
                    <w:bottom w:val="single" w:color="FFFFFF" w:themeColor="background1"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⑦</w:t>
                  </w:r>
                  <w:r>
                    <w:rPr>
                      <w:rFonts w:hint="eastAsia" w:asciiTheme="minorEastAsia" w:hAnsiTheme="minorEastAsia" w:eastAsiaTheme="minorEastAsia"/>
                      <w:kern w:val="0"/>
                    </w:rPr>
                    <w:t>-3</w:t>
                  </w:r>
                  <w:r>
                    <w:rPr>
                      <w:rFonts w:hint="eastAsia" w:asciiTheme="minorEastAsia" w:hAnsiTheme="minorEastAsia" w:eastAsiaTheme="minorEastAsia"/>
                      <w:kern w:val="0"/>
                    </w:rPr>
                    <w:t>［キャリアパス要件Ⅲ］　（次の</w:t>
                  </w:r>
                  <w:r>
                    <w:rPr>
                      <w:rFonts w:hint="eastAsia" w:asciiTheme="minorEastAsia" w:hAnsiTheme="minorEastAsia" w:eastAsiaTheme="minorEastAsia"/>
                      <w:kern w:val="0"/>
                    </w:rPr>
                    <w:t>1)</w:t>
                  </w:r>
                  <w:r>
                    <w:rPr>
                      <w:rFonts w:hint="eastAsia" w:asciiTheme="minorEastAsia" w:hAnsiTheme="minorEastAsia" w:eastAsiaTheme="minorEastAsia"/>
                      <w:kern w:val="0"/>
                    </w:rPr>
                    <w:t>、</w:t>
                  </w:r>
                  <w:r>
                    <w:rPr>
                      <w:rFonts w:hint="eastAsia" w:asciiTheme="minorEastAsia" w:hAnsiTheme="minorEastAsia" w:eastAsiaTheme="minorEastAsia"/>
                      <w:kern w:val="0"/>
                    </w:rPr>
                    <w:t>2)</w:t>
                  </w:r>
                  <w:r>
                    <w:rPr>
                      <w:rFonts w:hint="eastAsia" w:asciiTheme="minorEastAsia" w:hAnsiTheme="minorEastAsia" w:eastAsiaTheme="minorEastAsia"/>
                      <w:kern w:val="0"/>
                    </w:rPr>
                    <w:t>のいずれにも適合すること）</w:t>
                  </w:r>
                </w:p>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kern w:val="0"/>
                    </w:rPr>
                    <w:t>　介護職員の経験若しくは資格等に応じて昇給する仕組み又は一定の基準に基づき定期に昇給を判定する仕組みを設けていること。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0"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4" w:type="dxa"/>
                  <w:tcBorders>
                    <w:top w:val="single" w:color="FFFFFF" w:themeColor="background1"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3"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284" w:type="dxa"/>
                  <w:vMerge w:val="continue"/>
                  <w:tcBorders>
                    <w:top w:val="none" w:color="auto" w:sz="0"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p>
              </w:tc>
              <w:tc>
                <w:tcPr>
                  <w:tcW w:w="7726"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sz w:val="19"/>
                    </w:rPr>
                  </w:pPr>
                  <w:r>
                    <w:rPr>
                      <w:rFonts w:hint="eastAsia" w:asciiTheme="minorEastAsia" w:hAnsiTheme="minorEastAsia" w:eastAsiaTheme="minorEastAsia"/>
                      <w:kern w:val="0"/>
                    </w:rPr>
                    <w:t>2)</w:t>
                  </w:r>
                  <w:r>
                    <w:rPr>
                      <w:rFonts w:hint="eastAsia" w:asciiTheme="minorEastAsia" w:hAnsiTheme="minorEastAsia" w:eastAsiaTheme="minorEastAsia"/>
                      <w:kern w:val="0"/>
                    </w:rPr>
                    <w:t>　</w:t>
                  </w:r>
                  <w:r>
                    <w:rPr>
                      <w:rFonts w:hint="eastAsia" w:asciiTheme="minorEastAsia" w:hAnsiTheme="minorEastAsia" w:eastAsiaTheme="minorEastAsia"/>
                      <w:kern w:val="0"/>
                    </w:rPr>
                    <w:t>1)</w:t>
                  </w:r>
                  <w:r>
                    <w:rPr>
                      <w:rFonts w:hint="eastAsia" w:asciiTheme="minorEastAsia" w:hAnsiTheme="minorEastAsia" w:eastAsiaTheme="minorEastAsia"/>
                      <w:kern w:val="0"/>
                    </w:rPr>
                    <w:t>について書面をもって作成し、全ての介護職員に周知していること。</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inorEastAsia" w:hAnsiTheme="minorEastAsia" w:eastAsiaTheme="minorEastAsia"/>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59" w:hanging="359" w:hangingChars="200"/>
                    <w:jc w:val="center"/>
                    <w:rPr>
                      <w:rFonts w:hint="default" w:asciiTheme="minorEastAsia" w:hAnsiTheme="minorEastAsia" w:eastAsiaTheme="minorEastAsia"/>
                    </w:rPr>
                  </w:pPr>
                  <w:r>
                    <w:rPr>
                      <w:rFonts w:hint="eastAsia" w:asciiTheme="minorEastAsia" w:hAnsiTheme="minorEastAsia" w:eastAsiaTheme="minorEastAsia"/>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inorEastAsia" w:hAnsiTheme="minorEastAsia" w:eastAsiaTheme="minorEastAsia"/>
                    </w:rPr>
                  </w:pPr>
                  <w:r>
                    <w:rPr>
                      <w:rFonts w:hint="eastAsia" w:ascii="ＭＳ ゴシック" w:hAnsi="ＭＳ ゴシック" w:eastAsia="ＭＳ ゴシック"/>
                      <w:b w:val="1"/>
                      <w:color w:val="FF0000"/>
                    </w:rPr>
                    <w:t>○</w:t>
                  </w: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⑧［職場環境等要件］　②の届出に係る計画の期間中に実施する職員の処遇改善の内容（賃金改善に関するものを除く。）及び当該介護職員の処遇改善に要する費用の見込額を全ての介護職員に周知していること。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□適合</w:t>
                  </w:r>
                </w:p>
                <w:p>
                  <w:pPr>
                    <w:pStyle w:val="0"/>
                    <w:autoSpaceDE w:val="0"/>
                    <w:autoSpaceDN w:val="0"/>
                    <w:spacing w:line="240" w:lineRule="exact"/>
                    <w:ind w:left="359" w:hanging="359" w:hangingChars="200"/>
                    <w:jc w:val="left"/>
                    <w:rPr>
                      <w:rFonts w:hint="default" w:asciiTheme="minorEastAsia" w:hAnsiTheme="minorEastAsia" w:eastAsiaTheme="minorEastAsia"/>
                    </w:rPr>
                  </w:pPr>
                  <w:r>
                    <w:rPr>
                      <w:rFonts w:hint="eastAsia" w:asciiTheme="minorEastAsia" w:hAnsiTheme="minorEastAsia" w:eastAsiaTheme="minorEastAsia"/>
                    </w:rPr>
                    <w:t>□不適合</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ajorEastAsia" w:hAnsiTheme="majorEastAsia" w:eastAsiaTheme="majorEastAsia"/>
                      <w:b w:val="1"/>
                      <w:color w:val="FF0000"/>
                    </w:rPr>
                  </w:pPr>
                  <w:r>
                    <w:rPr>
                      <w:rFonts w:hint="eastAsia" w:ascii="ＭＳ ゴシック" w:hAnsi="ＭＳ ゴシック" w:eastAsia="ＭＳ ゴシック"/>
                      <w:b w:val="1"/>
                      <w:color w:val="FF0000"/>
                    </w:rPr>
                    <w:t>○</w:t>
                  </w: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Theme="majorEastAsia" w:hAnsiTheme="majorEastAsia" w:eastAsiaTheme="majorEastAsia"/>
                      <w:b w:val="1"/>
                      <w:color w:val="FF0000"/>
                    </w:rPr>
                  </w:pP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Theme="majorEastAsia" w:hAnsiTheme="majorEastAsia" w:eastAsiaTheme="majorEastAsia"/>
                      <w:b w:val="1"/>
                      <w:color w:val="FF0000"/>
                      <w:kern w:val="0"/>
                    </w:rPr>
                  </w:pPr>
                  <w:r>
                    <w:rPr>
                      <w:rFonts w:hint="eastAsia" w:asciiTheme="majorEastAsia" w:hAnsiTheme="majorEastAsia" w:eastAsiaTheme="majorEastAsia"/>
                      <w:b w:val="1"/>
                      <w:color w:val="FF0000"/>
                      <w:kern w:val="0"/>
                    </w:rPr>
                    <w:t>⑨　⑧の処遇改善の内容等について、インターネットの利用その他の適切な方法により公表していること。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□不適合</w:t>
                  </w:r>
                </w:p>
              </w:tc>
            </w:tr>
            <w:tr>
              <w:trPr/>
              <w:tc>
                <w:tcPr>
                  <w:tcW w:w="36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r>
                    <w:rPr>
                      <w:rFonts w:hint="eastAsia" w:asciiTheme="majorEastAsia" w:hAnsiTheme="majorEastAsia" w:eastAsiaTheme="majorEastAsia"/>
                      <w:b w:val="1"/>
                      <w:color w:val="FF0000"/>
                    </w:rPr>
                    <w:t>○</w:t>
                  </w: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180" w:hanging="180" w:hangingChars="100"/>
                    <w:jc w:val="center"/>
                    <w:rPr>
                      <w:rFonts w:hint="default" w:asciiTheme="minorEastAsia" w:hAnsiTheme="minorEastAsia" w:eastAsiaTheme="minorEastAsia"/>
                    </w:rPr>
                  </w:pPr>
                </w:p>
              </w:tc>
              <w:tc>
                <w:tcPr>
                  <w:tcW w:w="28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p>
              </w:tc>
              <w:tc>
                <w:tcPr>
                  <w:tcW w:w="28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tcMar>
                    <w:left w:w="28" w:type="dxa"/>
                    <w:right w:w="28" w:type="dxa"/>
                  </w:tcMar>
                  <w:vAlign w:val="top"/>
                </w:tcPr>
                <w:p>
                  <w:pPr>
                    <w:pStyle w:val="0"/>
                    <w:autoSpaceDE w:val="0"/>
                    <w:autoSpaceDN w:val="0"/>
                    <w:spacing w:line="240" w:lineRule="exact"/>
                    <w:ind w:left="361" w:hanging="361" w:hangingChars="200"/>
                    <w:jc w:val="center"/>
                    <w:rPr>
                      <w:rFonts w:hint="default" w:ascii="ＭＳ ゴシック" w:hAnsi="ＭＳ ゴシック" w:eastAsia="ＭＳ ゴシック"/>
                      <w:b w:val="1"/>
                      <w:color w:val="FF0000"/>
                    </w:rPr>
                  </w:pPr>
                </w:p>
              </w:tc>
              <w:tc>
                <w:tcPr>
                  <w:tcW w:w="6662"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28" w:type="dxa"/>
                    <w:right w:w="28" w:type="dxa"/>
                  </w:tcMar>
                  <w:vAlign w:val="center"/>
                </w:tcPr>
                <w:p>
                  <w:pPr>
                    <w:pStyle w:val="0"/>
                    <w:widowControl w:val="0"/>
                    <w:autoSpaceDE w:val="0"/>
                    <w:autoSpaceDN w:val="0"/>
                    <w:adjustRightInd w:val="0"/>
                    <w:spacing w:line="240" w:lineRule="exact"/>
                    <w:ind w:left="180" w:hanging="180" w:hangingChars="100"/>
                    <w:jc w:val="left"/>
                    <w:rPr>
                      <w:rFonts w:hint="default" w:ascii="ＭＳ ゴシック" w:hAnsi="ＭＳ ゴシック" w:eastAsia="ＭＳ ゴシック"/>
                      <w:b w:val="1"/>
                      <w:color w:val="FF0000"/>
                      <w:kern w:val="0"/>
                    </w:rPr>
                  </w:pPr>
                  <w:r>
                    <w:rPr>
                      <w:rFonts w:hint="eastAsia" w:ascii="ＭＳ ゴシック" w:hAnsi="ＭＳ ゴシック" w:eastAsia="ＭＳ ゴシック"/>
                      <w:b w:val="1"/>
                      <w:color w:val="FF0000"/>
                      <w:kern w:val="0"/>
                    </w:rPr>
                    <w:t>⑩　（介護保険法施行規則第百四十条の六十三の二第一項第一号に規定する厚生労働大臣が定める基準別表単位数表の</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訪問型サービス費における特定事業所加算</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Ⅰ</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又は</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Ⅱ</w:t>
                  </w:r>
                  <w:r>
                    <w:rPr>
                      <w:rFonts w:hint="eastAsia" w:ascii="ＭＳ ゴシック" w:hAnsi="ＭＳ ゴシック" w:eastAsia="ＭＳ ゴシック"/>
                      <w:b w:val="1"/>
                      <w:color w:val="FF0000"/>
                      <w:kern w:val="0"/>
                    </w:rPr>
                    <w:t>)</w:t>
                  </w:r>
                  <w:r>
                    <w:rPr>
                      <w:rFonts w:hint="eastAsia" w:ascii="ＭＳ ゴシック" w:hAnsi="ＭＳ ゴシック" w:eastAsia="ＭＳ ゴシック"/>
                      <w:b w:val="1"/>
                      <w:color w:val="FF0000"/>
                      <w:kern w:val="0"/>
                    </w:rPr>
                    <w:t>のいずれかを届け出ていること。</w:t>
                  </w:r>
                </w:p>
              </w:tc>
              <w:tc>
                <w:tcPr>
                  <w:tcW w:w="106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tcMar>
                    <w:left w:w="57" w:type="dxa"/>
                    <w:right w:w="57" w:type="dxa"/>
                  </w:tcMar>
                  <w:vAlign w:val="top"/>
                </w:tcPr>
                <w:p>
                  <w:pPr>
                    <w:pStyle w:val="0"/>
                    <w:autoSpaceDE w:val="0"/>
                    <w:autoSpaceDN w:val="0"/>
                    <w:spacing w:line="240" w:lineRule="exact"/>
                    <w:ind w:left="361" w:hanging="361" w:hangingChars="200"/>
                    <w:jc w:val="left"/>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□適合</w:t>
                  </w:r>
                </w:p>
                <w:p>
                  <w:pPr>
                    <w:pStyle w:val="0"/>
                    <w:autoSpaceDE w:val="0"/>
                    <w:autoSpaceDN w:val="0"/>
                    <w:spacing w:line="240" w:lineRule="exact"/>
                    <w:ind w:left="361" w:hanging="361" w:hangingChars="200"/>
                    <w:jc w:val="left"/>
                    <w:rPr>
                      <w:rFonts w:hint="default" w:asciiTheme="minorEastAsia" w:hAnsiTheme="minorEastAsia" w:eastAsiaTheme="minorEastAsia"/>
                    </w:rPr>
                  </w:pPr>
                  <w:r>
                    <w:rPr>
                      <w:rFonts w:hint="eastAsia" w:asciiTheme="majorEastAsia" w:hAnsiTheme="majorEastAsia" w:eastAsiaTheme="majorEastAsia"/>
                      <w:b w:val="1"/>
                      <w:color w:val="FF0000"/>
                    </w:rPr>
                    <w:t>□不適合</w:t>
                  </w:r>
                </w:p>
              </w:tc>
            </w:tr>
          </w:tbl>
          <w:p>
            <w:pPr>
              <w:pStyle w:val="0"/>
              <w:autoSpaceDE w:val="0"/>
              <w:autoSpaceDN w:val="0"/>
              <w:spacing w:line="260" w:lineRule="exact"/>
              <w:ind w:left="359" w:hanging="359"/>
              <w:rPr>
                <w:rFonts w:hint="default" w:asciiTheme="minorEastAsia" w:hAnsiTheme="minorEastAsia" w:eastAsiaTheme="minorEastAsia"/>
              </w:rPr>
            </w:pPr>
            <w:r>
              <w:rPr>
                <w:rFonts w:hint="eastAsia" w:asciiTheme="minorEastAsia" w:hAnsiTheme="minorEastAsia" w:eastAsiaTheme="minorEastAsia"/>
              </w:rPr>
              <w:t>　　</w:t>
            </w:r>
          </w:p>
        </w:tc>
      </w:tr>
      <w:tr>
        <w:trPr/>
        <w:tc>
          <w:tcPr>
            <w:tcW w:w="1134" w:type="dxa"/>
            <w:vMerge w:val="continue"/>
            <w:vAlign w:val="top"/>
          </w:tcPr>
          <w:p>
            <w:pPr>
              <w:pStyle w:val="0"/>
              <w:autoSpaceDE w:val="0"/>
              <w:autoSpaceDN w:val="0"/>
              <w:spacing w:line="260" w:lineRule="exact"/>
              <w:ind w:left="359" w:hanging="359"/>
              <w:jc w:val="left"/>
              <w:rPr>
                <w:rFonts w:hint="default" w:asciiTheme="minorEastAsia" w:hAnsiTheme="minorEastAsia" w:eastAsiaTheme="minorEastAsia"/>
                <w:color w:val="000000" w:themeColor="text1"/>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⑤介護職員</w:t>
            </w:r>
            <w:r>
              <w:rPr>
                <w:rFonts w:hint="eastAsia" w:asciiTheme="minorEastAsia" w:hAnsiTheme="minorEastAsia" w:eastAsiaTheme="minorEastAsia"/>
                <w:b w:val="1"/>
                <w:color w:val="FF0000"/>
              </w:rPr>
              <w:t>等</w:t>
            </w:r>
            <w:r>
              <w:rPr>
                <w:rFonts w:hint="eastAsia" w:ascii="ＭＳ ゴシック" w:hAnsi="ＭＳ ゴシック" w:eastAsia="ＭＳ ゴシック"/>
                <w:b w:val="1"/>
                <w:color w:val="FF0000"/>
              </w:rPr>
              <w:t>処遇改善加算（Ⅴ）（</w:t>
            </w:r>
            <w:r>
              <w:rPr>
                <w:rFonts w:hint="eastAsia" w:ascii="ＭＳ ゴシック" w:hAnsi="ＭＳ ゴシック" w:eastAsia="ＭＳ ゴシック"/>
                <w:b w:val="1"/>
                <w:color w:val="FF0000"/>
              </w:rPr>
              <w:t>1</w:t>
            </w:r>
            <w:r>
              <w:rPr>
                <w:rFonts w:hint="eastAsia" w:ascii="ＭＳ ゴシック" w:hAnsi="ＭＳ ゴシック" w:eastAsia="ＭＳ ゴシック"/>
                <w:b w:val="1"/>
                <w:color w:val="FF0000"/>
              </w:rPr>
              <w:t>）</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76" w:firstLineChars="1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基本となる単位に各種加算・減算に係る加減算の計算を行って算定した単位数合計の１０００分の２２１に相当する単位数</w:t>
            </w:r>
          </w:p>
          <w:p>
            <w:pPr>
              <w:pStyle w:val="0"/>
              <w:autoSpaceDE w:val="0"/>
              <w:autoSpaceDN w:val="0"/>
              <w:spacing w:line="260" w:lineRule="exact"/>
              <w:ind w:firstLine="353" w:firstLineChars="200"/>
              <w:rPr>
                <w:rFonts w:hint="default" w:ascii="ＭＳ ゴシック" w:hAnsi="ＭＳ ゴシック" w:eastAsia="ＭＳ ゴシック"/>
                <w:b w:val="1"/>
                <w:color w:val="FF0000"/>
                <w:spacing w:val="-2"/>
              </w:rPr>
            </w:pPr>
            <w:r>
              <w:rPr>
                <w:rFonts w:hint="eastAsia" w:ascii="ＭＳ ゴシック" w:hAnsi="ＭＳ ゴシック" w:eastAsia="ＭＳ ゴシック"/>
                <w:b w:val="1"/>
                <w:color w:val="FF0000"/>
                <w:spacing w:val="-2"/>
              </w:rPr>
              <w:t>※要件</w:t>
            </w:r>
          </w:p>
          <w:p>
            <w:pPr>
              <w:pStyle w:val="0"/>
              <w:autoSpaceDE w:val="0"/>
              <w:autoSpaceDN w:val="0"/>
              <w:spacing w:line="260" w:lineRule="exact"/>
              <w:ind w:left="902" w:hanging="902" w:hangingChars="5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　　　</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１</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令和６年５月３１日において現に指定居宅サービスに要する費用の額の算定に関する基準等の一部を改正する告示による改正前の「介護保険法施行規則第百四十条の六十三の二第一項第一号に規定する厚生労働大臣が定める基準別表単位数表の訪問型サービス費」における介護職員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Ⅰ</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及び介護職員等特定処遇改善加算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Ⅰ</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ＭＳ ゴシック" w:hAnsi="ＭＳ ゴシック" w:eastAsia="ＭＳ ゴシック"/>
                <w:b w:val="1"/>
                <w:color w:val="FF0000"/>
              </w:rPr>
            </w:pP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２</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　上記の厚生労働大臣が定める基準（平成</w:t>
            </w:r>
            <w:r>
              <w:rPr>
                <w:rFonts w:hint="eastAsia" w:ascii="ＭＳ ゴシック" w:hAnsi="ＭＳ ゴシック" w:eastAsia="ＭＳ ゴシック"/>
                <w:b w:val="1"/>
                <w:color w:val="FF0000"/>
              </w:rPr>
              <w:t>27</w:t>
            </w:r>
            <w:r>
              <w:rPr>
                <w:rFonts w:hint="eastAsia" w:ascii="ＭＳ ゴシック" w:hAnsi="ＭＳ ゴシック" w:eastAsia="ＭＳ ゴシック"/>
                <w:b w:val="1"/>
                <w:color w:val="FF0000"/>
              </w:rPr>
              <w:t>年厚生労働省告示第</w:t>
            </w:r>
            <w:r>
              <w:rPr>
                <w:rFonts w:hint="eastAsia" w:ascii="ＭＳ ゴシック" w:hAnsi="ＭＳ ゴシック" w:eastAsia="ＭＳ ゴシック"/>
                <w:b w:val="1"/>
                <w:color w:val="FF0000"/>
              </w:rPr>
              <w:t>95</w:t>
            </w:r>
            <w:r>
              <w:rPr>
                <w:rFonts w:hint="eastAsia" w:ascii="ＭＳ ゴシック" w:hAnsi="ＭＳ ゴシック" w:eastAsia="ＭＳ ゴシック"/>
                <w:b w:val="1"/>
                <w:color w:val="FF0000"/>
              </w:rPr>
              <w:t>号　第</w:t>
            </w:r>
            <w:r>
              <w:rPr>
                <w:rFonts w:hint="eastAsia" w:ascii="ＭＳ ゴシック" w:hAnsi="ＭＳ ゴシック" w:eastAsia="ＭＳ ゴシック"/>
                <w:b w:val="1"/>
                <w:color w:val="FF0000"/>
              </w:rPr>
              <w:t>48</w:t>
            </w:r>
            <w:r>
              <w:rPr>
                <w:rFonts w:hint="eastAsia" w:ascii="ＭＳ ゴシック" w:hAnsi="ＭＳ ゴシック" w:eastAsia="ＭＳ ゴシック"/>
                <w:b w:val="1"/>
                <w:color w:val="FF0000"/>
              </w:rPr>
              <w:t>号）で①ⅰ及び②から⑩までに掲げる基準のいずれにも適合すること。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⑥介護職員等処遇改善加算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)(2)</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２０８に相当する単位数</w:t>
            </w:r>
          </w:p>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まで及び⑧から⑩までに掲げる基準のいずれにも適合すること。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⑦介護職員等処遇改善加算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)(3)</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２００に相当する単位数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号）で①ⅱ及び②から⑨までに掲げる基準のいずれにも適合すること。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⑧介護職員等処遇改善加算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)(4)</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１８７に相当する単位数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まで、⑧及び⑨に掲げる基準のいずれにも適合すること。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⑨介護職員等処遇改善加算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)(5)</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１８４に相当する単位数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令和６年５月３１日において現に「旧単位数表の通所型サービス費」における介護職員処遇改善加算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まで、⑧及び⑩に掲げる基準のいずれにも適合すること。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⑩介護職員等処遇改善加算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)(6)</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61"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１６３に相当する単位数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まで、⑧及び⑨に掲げる基準のいずれにも適合すること。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w:t>
            </w:r>
            <w:r>
              <w:rPr>
                <w:rFonts w:hint="eastAsia" w:asciiTheme="majorEastAsia" w:hAnsiTheme="majorEastAsia" w:eastAsiaTheme="majorEastAsia"/>
                <w:b w:val="1"/>
                <w:color w:val="FF0000"/>
              </w:rPr>
              <w:t>⑪介護職員等処遇改善加算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)(7)</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１６３に相当する単位数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902" w:hanging="902" w:hanging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900" w:leftChars="3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号）で①ⅱ、②から⑥まで、⑧から⑩までに掲げる基準のいずれにも適合すること。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1263" w:firstLineChars="7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617" w:leftChars="8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1263" w:firstLineChars="7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b w:val="1"/>
              </w:rPr>
            </w:pPr>
            <w:r>
              <w:rPr>
                <w:rFonts w:hint="eastAsia" w:asciiTheme="minorEastAsia" w:hAnsiTheme="minorEastAsia" w:eastAsiaTheme="minorEastAsia"/>
                <w:b w:val="1"/>
                <w:color w:val="FF0000"/>
              </w:rPr>
              <w:t>　⑫介護職員等処遇改善加算</w:t>
            </w:r>
            <w:r>
              <w:rPr>
                <w:rFonts w:hint="eastAsia" w:asciiTheme="minorEastAsia" w:hAnsiTheme="minorEastAsia" w:eastAsiaTheme="minorEastAsia"/>
                <w:b w:val="1"/>
                <w:color w:val="FF0000"/>
              </w:rPr>
              <w:t>(</w:t>
            </w:r>
            <w:r>
              <w:rPr>
                <w:rFonts w:hint="eastAsia" w:asciiTheme="minorEastAsia" w:hAnsiTheme="minorEastAsia" w:eastAsiaTheme="minorEastAsia"/>
                <w:b w:val="1"/>
                <w:color w:val="FF0000"/>
              </w:rPr>
              <w:t>Ⅴ</w:t>
            </w:r>
            <w:r>
              <w:rPr>
                <w:rFonts w:hint="eastAsia" w:asciiTheme="minorEastAsia" w:hAnsiTheme="minorEastAsia" w:eastAsiaTheme="minorEastAsia"/>
                <w:b w:val="1"/>
                <w:color w:val="FF0000"/>
              </w:rPr>
              <w:t>)(8)</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１５８に相当する単位数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及び②から⑧までに掲げる基準のいずれにも適合すること。</w:t>
            </w:r>
          </w:p>
        </w:tc>
      </w:tr>
      <w:tr>
        <w:trPr/>
        <w:tc>
          <w:tcPr>
            <w:tcW w:w="1134" w:type="dxa"/>
            <w:vMerge w:val="continue"/>
            <w:vAlign w:val="top"/>
          </w:tcPr>
          <w:p>
            <w:pPr>
              <w:pStyle w:val="0"/>
              <w:rPr>
                <w:rFonts w:hint="eastAsia"/>
              </w:rPr>
            </w:pPr>
          </w:p>
        </w:tc>
        <w:tc>
          <w:tcPr>
            <w:tcW w:w="5322" w:type="dxa"/>
            <w:gridSpan w:val="4"/>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inorEastAsia" w:hAnsiTheme="minorEastAsia" w:eastAsiaTheme="minorEastAsia"/>
              </w:rPr>
              <w:t>　</w:t>
            </w:r>
            <w:r>
              <w:rPr>
                <w:rFonts w:hint="eastAsia" w:asciiTheme="majorEastAsia" w:hAnsiTheme="majorEastAsia" w:eastAsiaTheme="majorEastAsia"/>
                <w:b w:val="1"/>
                <w:color w:val="FF0000"/>
              </w:rPr>
              <w:t>⑬介護職員等処遇改善加算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)(9)</w:t>
            </w:r>
          </w:p>
        </w:tc>
        <w:tc>
          <w:tcPr>
            <w:tcW w:w="361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１４２に相当する単位数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及び介護職員等ベースアップ等支援加算を届け出ていること。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号）で①ⅱ、②から⑥まで、⑧及び⑨に掲げる基準のいずれにも適合すること。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leftChars="100"/>
              <w:rPr>
                <w:rFonts w:hint="default" w:ascii="ＭＳ ゴシック" w:hAnsi="ＭＳ ゴシック" w:eastAsia="ＭＳ ゴシック"/>
                <w:b w:val="1"/>
              </w:rPr>
            </w:pPr>
            <w:r>
              <w:rPr>
                <w:rFonts w:hint="eastAsia" w:ascii="ＭＳ ゴシック" w:hAnsi="ＭＳ ゴシック" w:eastAsia="ＭＳ ゴシック"/>
                <w:b w:val="1"/>
                <w:color w:val="FF0000"/>
              </w:rPr>
              <w:t>⑭介護職員等処遇改善加算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Ⅴ</w:t>
            </w:r>
            <w:r>
              <w:rPr>
                <w:rFonts w:hint="eastAsia" w:ascii="ＭＳ ゴシック" w:hAnsi="ＭＳ ゴシック" w:eastAsia="ＭＳ ゴシック"/>
                <w:b w:val="1"/>
                <w:color w:val="FF0000"/>
              </w:rPr>
              <w:t>)(10)</w:t>
            </w:r>
          </w:p>
        </w:tc>
        <w:tc>
          <w:tcPr>
            <w:tcW w:w="37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１３９に相当する単位数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rPr>
              <w:t xml:space="preserve"> </w:t>
            </w:r>
            <w:r>
              <w:rPr>
                <w:rFonts w:hint="eastAsia" w:asciiTheme="majorEastAsia" w:hAnsiTheme="majorEastAsia" w:eastAsiaTheme="majorEastAsia"/>
                <w:b w:val="1"/>
                <w:color w:val="FF0000"/>
              </w:rPr>
              <w:t>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号）で①ⅱ、②から⑥まで及び⑧から⑩までに掲げる基準のいずれにも適合すること。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rPr>
            </w:pPr>
            <w:r>
              <w:rPr>
                <w:rFonts w:hint="eastAsia" w:asciiTheme="majorEastAsia" w:hAnsiTheme="majorEastAsia" w:eastAsiaTheme="majorEastAsia"/>
                <w:b w:val="1"/>
                <w:color w:val="FF0000"/>
              </w:rPr>
              <w:t>　⑮介護職員等処遇改善加算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)(11)</w:t>
            </w:r>
          </w:p>
        </w:tc>
        <w:tc>
          <w:tcPr>
            <w:tcW w:w="37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１２１に相当する単位数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2" w:hanging="722" w:hanging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inorEastAsia" w:hAnsiTheme="minorEastAsia" w:eastAsiaTheme="minorEastAsia"/>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、②から⑥まで、⑦</w:t>
            </w:r>
            <w:r>
              <w:rPr>
                <w:rFonts w:hint="eastAsia" w:asciiTheme="majorEastAsia" w:hAnsiTheme="majorEastAsia" w:eastAsiaTheme="majorEastAsia"/>
                <w:b w:val="1"/>
                <w:color w:val="FF0000"/>
              </w:rPr>
              <w:t>-1</w:t>
            </w:r>
            <w:r>
              <w:rPr>
                <w:rFonts w:hint="eastAsia" w:asciiTheme="majorEastAsia" w:hAnsiTheme="majorEastAsia" w:eastAsiaTheme="majorEastAsia"/>
                <w:b w:val="1"/>
                <w:color w:val="FF0000"/>
              </w:rPr>
              <w:t>⑦</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まで及び⑧に掲げる基準のいずれにも適合すること。</w:t>
            </w:r>
          </w:p>
        </w:tc>
      </w:tr>
      <w:tr>
        <w:trPr/>
        <w:tc>
          <w:tcPr>
            <w:tcW w:w="1134" w:type="dxa"/>
            <w:vMerge w:val="continue"/>
            <w:vAlign w:val="top"/>
          </w:tcPr>
          <w:p>
            <w:pPr>
              <w:pStyle w:val="0"/>
              <w:rPr>
                <w:rFonts w:hint="eastAsia"/>
              </w:rPr>
            </w:pPr>
          </w:p>
        </w:tc>
        <w:tc>
          <w:tcPr>
            <w:tcW w:w="518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⑯介護職員等処遇改善加算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)(12)</w:t>
            </w:r>
          </w:p>
        </w:tc>
        <w:tc>
          <w:tcPr>
            <w:tcW w:w="37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１１８に相当する単位数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号）で①ⅱ、②から⑥まで、⑧及び⑨に掲げる基準のいずれにも適合すること。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078" w:leftChars="5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722" w:firstLine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361" w:firstLine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078" w:leftChars="5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722" w:firstLineChars="4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⑰介護職員等処遇改善加算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Ⅴ</w:t>
            </w:r>
            <w:r>
              <w:rPr>
                <w:rFonts w:hint="eastAsia" w:asciiTheme="majorEastAsia" w:hAnsiTheme="majorEastAsia" w:eastAsiaTheme="majorEastAsia"/>
                <w:b w:val="1"/>
                <w:color w:val="FF0000"/>
              </w:rPr>
              <w:t>)(13)</w:t>
            </w:r>
          </w:p>
        </w:tc>
        <w:tc>
          <w:tcPr>
            <w:tcW w:w="37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１００に相当する単位数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、②から⑥まで及び⑧に掲げる基準のいずれにも適合すること。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5180"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ＭＳ ゴシック" w:hAnsi="ＭＳ ゴシック" w:eastAsia="ＭＳ ゴシック"/>
                <w:b w:val="1"/>
              </w:rPr>
            </w:pPr>
            <w:r>
              <w:rPr>
                <w:rFonts w:hint="eastAsia" w:asciiTheme="minorEastAsia" w:hAnsiTheme="minorEastAsia" w:eastAsiaTheme="minorEastAsia"/>
              </w:rPr>
              <w:t>　</w:t>
            </w:r>
            <w:r>
              <w:rPr>
                <w:rFonts w:hint="eastAsia" w:ascii="ＭＳ ゴシック" w:hAnsi="ＭＳ ゴシック" w:eastAsia="ＭＳ ゴシック"/>
                <w:b w:val="1"/>
                <w:color w:val="FF0000"/>
              </w:rPr>
              <w:t>⑱介護職員等処遇改善加算</w:t>
            </w:r>
            <w:r>
              <w:rPr>
                <w:rFonts w:hint="eastAsia" w:ascii="ＭＳ ゴシック" w:hAnsi="ＭＳ ゴシック" w:eastAsia="ＭＳ ゴシック"/>
                <w:b w:val="1"/>
                <w:color w:val="FF0000"/>
              </w:rPr>
              <w:t>(</w:t>
            </w:r>
            <w:r>
              <w:rPr>
                <w:rFonts w:hint="eastAsia" w:ascii="ＭＳ ゴシック" w:hAnsi="ＭＳ ゴシック" w:eastAsia="ＭＳ ゴシック"/>
                <w:b w:val="1"/>
                <w:color w:val="FF0000"/>
              </w:rPr>
              <w:t>Ⅴ</w:t>
            </w:r>
            <w:r>
              <w:rPr>
                <w:rFonts w:hint="eastAsia" w:ascii="ＭＳ ゴシック" w:hAnsi="ＭＳ ゴシック" w:eastAsia="ＭＳ ゴシック"/>
                <w:b w:val="1"/>
                <w:color w:val="FF0000"/>
              </w:rPr>
              <w:t>)(14)</w:t>
            </w:r>
          </w:p>
        </w:tc>
        <w:tc>
          <w:tcPr>
            <w:tcW w:w="375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ajorEastAsia" w:hAnsiTheme="majorEastAsia" w:eastAsiaTheme="majorEastAsia"/>
                <w:b w:val="1"/>
                <w:color w:val="FF0000"/>
              </w:rPr>
              <w:t>□いる　□いない　□非該当</w:t>
            </w:r>
          </w:p>
        </w:tc>
      </w:tr>
      <w:tr>
        <w:trPr/>
        <w:tc>
          <w:tcPr>
            <w:tcW w:w="1134" w:type="dxa"/>
            <w:vMerge w:val="continue"/>
            <w:vAlign w:val="top"/>
          </w:tcPr>
          <w:p>
            <w:pPr>
              <w:pStyle w:val="0"/>
              <w:rPr>
                <w:rFonts w:hint="eastAsia"/>
              </w:rPr>
            </w:pPr>
          </w:p>
        </w:tc>
        <w:tc>
          <w:tcPr>
            <w:tcW w:w="8933" w:type="dxa"/>
            <w:gridSpan w:val="6"/>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ind w:left="359" w:leftChars="2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基本となる単位に各種加算・減算に係る加減算の計算を行って算定した単位数合計の１０００分の</w:t>
            </w:r>
          </w:p>
          <w:p>
            <w:pPr>
              <w:pStyle w:val="0"/>
              <w:autoSpaceDE w:val="0"/>
              <w:autoSpaceDN w:val="0"/>
              <w:spacing w:line="260" w:lineRule="exact"/>
              <w:ind w:left="359" w:leftChars="200" w:firstLineChars="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７６に相当する単位数</w:t>
            </w:r>
          </w:p>
          <w:p>
            <w:pPr>
              <w:pStyle w:val="0"/>
              <w:autoSpaceDE w:val="0"/>
              <w:autoSpaceDN w:val="0"/>
              <w:spacing w:line="260" w:lineRule="exact"/>
              <w:ind w:left="18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　　※要件</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１</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令和６年５月３１日において現に「旧単位数表の訪問型サービス費」における介護職員処遇改善加算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Ⅲ</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を届け出ており、かつ、介護職員等特定処遇改善加算</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又は</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Ⅱ</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及び介護職員等ベースアップ等支援加算を届け出ていないこと。</w:t>
            </w:r>
          </w:p>
          <w:p>
            <w:pPr>
              <w:pStyle w:val="0"/>
              <w:autoSpaceDE w:val="0"/>
              <w:autoSpaceDN w:val="0"/>
              <w:spacing w:line="260" w:lineRule="exact"/>
              <w:ind w:left="720" w:leftChars="200" w:hanging="361" w:hangingChars="2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２</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w:t>
            </w:r>
            <w:r>
              <w:rPr>
                <w:rFonts w:hint="eastAsia"/>
              </w:rPr>
              <w:t xml:space="preserve"> </w:t>
            </w:r>
            <w:r>
              <w:rPr>
                <w:rFonts w:hint="eastAsia" w:asciiTheme="majorEastAsia" w:hAnsiTheme="majorEastAsia" w:eastAsiaTheme="majorEastAsia"/>
                <w:b w:val="1"/>
                <w:color w:val="FF0000"/>
              </w:rPr>
              <w:t>上記の厚生労働大臣が定める基準（平成</w:t>
            </w:r>
            <w:r>
              <w:rPr>
                <w:rFonts w:hint="eastAsia" w:asciiTheme="majorEastAsia" w:hAnsiTheme="majorEastAsia" w:eastAsiaTheme="majorEastAsia"/>
                <w:b w:val="1"/>
                <w:color w:val="FF0000"/>
              </w:rPr>
              <w:t>27</w:t>
            </w:r>
            <w:r>
              <w:rPr>
                <w:rFonts w:hint="eastAsia" w:asciiTheme="majorEastAsia" w:hAnsiTheme="majorEastAsia" w:eastAsiaTheme="majorEastAsia"/>
                <w:b w:val="1"/>
                <w:color w:val="FF0000"/>
              </w:rPr>
              <w:t>年厚生労働省告示第</w:t>
            </w:r>
            <w:r>
              <w:rPr>
                <w:rFonts w:hint="eastAsia" w:asciiTheme="majorEastAsia" w:hAnsiTheme="majorEastAsia" w:eastAsiaTheme="majorEastAsia"/>
                <w:b w:val="1"/>
                <w:color w:val="FF0000"/>
              </w:rPr>
              <w:t>95</w:t>
            </w:r>
            <w:r>
              <w:rPr>
                <w:rFonts w:hint="eastAsia" w:asciiTheme="majorEastAsia" w:hAnsiTheme="majorEastAsia" w:eastAsiaTheme="majorEastAsia"/>
                <w:b w:val="1"/>
                <w:color w:val="FF0000"/>
              </w:rPr>
              <w:t>号　第</w:t>
            </w:r>
            <w:r>
              <w:rPr>
                <w:rFonts w:hint="eastAsia" w:asciiTheme="majorEastAsia" w:hAnsiTheme="majorEastAsia" w:eastAsiaTheme="majorEastAsia"/>
                <w:b w:val="1"/>
                <w:color w:val="FF0000"/>
              </w:rPr>
              <w:t>48</w:t>
            </w:r>
            <w:r>
              <w:rPr>
                <w:rFonts w:hint="eastAsia" w:asciiTheme="majorEastAsia" w:hAnsiTheme="majorEastAsia" w:eastAsiaTheme="majorEastAsia"/>
                <w:b w:val="1"/>
                <w:color w:val="FF0000"/>
              </w:rPr>
              <w:t>号）で①</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ⅰ及びⅱに係る部分を除く。</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、②から⑥まで及び⑧に掲げる基準のいずれにも適合すること。</w:t>
            </w:r>
          </w:p>
          <w:p>
            <w:pPr>
              <w:pStyle w:val="0"/>
              <w:autoSpaceDE w:val="0"/>
              <w:autoSpaceDN w:val="0"/>
              <w:spacing w:line="260" w:lineRule="exact"/>
              <w:ind w:left="180" w:leftChars="100" w:firstLine="180" w:firstLine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３</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次に掲げる基準のいずれかに適合すること。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介護職員の任用の際における職責又は職務内容等の要件</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介護職員の賃金に関するものを含む。</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を定めていること。</w:t>
            </w:r>
          </w:p>
          <w:p>
            <w:pPr>
              <w:pStyle w:val="0"/>
              <w:autoSpaceDE w:val="0"/>
              <w:autoSpaceDN w:val="0"/>
              <w:spacing w:line="260" w:lineRule="exact"/>
              <w:ind w:left="180" w:leftChars="100" w:firstLine="902" w:firstLineChars="5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の要件について書面をもって作成し、全ての介護職員に周知していること。</w:t>
            </w:r>
          </w:p>
          <w:p>
            <w:pPr>
              <w:pStyle w:val="0"/>
              <w:autoSpaceDE w:val="0"/>
              <w:autoSpaceDN w:val="0"/>
              <w:spacing w:line="260" w:lineRule="exact"/>
              <w:ind w:left="180" w:leftChars="100" w:firstLine="541" w:firstLineChars="3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二</w:t>
            </w:r>
            <w:r>
              <w:rPr>
                <w:rFonts w:hint="eastAsia" w:asciiTheme="majorEastAsia" w:hAnsiTheme="majorEastAsia" w:eastAsiaTheme="majorEastAsia"/>
                <w:b w:val="1"/>
                <w:color w:val="FF0000"/>
              </w:rPr>
              <w:t>)</w:t>
            </w:r>
            <w:r>
              <w:rPr>
                <w:rFonts w:hint="eastAsia" w:asciiTheme="majorEastAsia" w:hAnsiTheme="majorEastAsia" w:eastAsiaTheme="majorEastAsia"/>
                <w:b w:val="1"/>
                <w:color w:val="FF0000"/>
              </w:rPr>
              <w:t>　次に掲げる要件の全てに適合すること。</w:t>
            </w:r>
          </w:p>
          <w:p>
            <w:pPr>
              <w:pStyle w:val="0"/>
              <w:autoSpaceDE w:val="0"/>
              <w:autoSpaceDN w:val="0"/>
              <w:spacing w:line="260" w:lineRule="exact"/>
              <w:ind w:left="1258" w:leftChars="600" w:hanging="180" w:hangingChars="10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ａ　介護職員の資質の向上の支援に関する計画を策定し、当該計画に係る研修の実施又は研修の機会を確保していること。</w:t>
            </w:r>
          </w:p>
          <w:p>
            <w:pPr>
              <w:pStyle w:val="0"/>
              <w:autoSpaceDE w:val="0"/>
              <w:autoSpaceDN w:val="0"/>
              <w:spacing w:line="260" w:lineRule="exact"/>
              <w:ind w:left="180" w:leftChars="100" w:firstLine="902" w:firstLineChars="500"/>
              <w:rPr>
                <w:rFonts w:hint="default" w:asciiTheme="minorEastAsia" w:hAnsiTheme="minorEastAsia" w:eastAsiaTheme="minorEastAsia"/>
              </w:rPr>
            </w:pPr>
            <w:r>
              <w:rPr>
                <w:rFonts w:hint="eastAsia" w:asciiTheme="majorEastAsia" w:hAnsiTheme="majorEastAsia" w:eastAsiaTheme="majorEastAsia"/>
                <w:b w:val="1"/>
                <w:color w:val="FF0000"/>
              </w:rPr>
              <w:t>ｂ　</w:t>
            </w:r>
            <w:r>
              <w:rPr>
                <w:rFonts w:hint="eastAsia" w:asciiTheme="majorEastAsia" w:hAnsiTheme="majorEastAsia" w:eastAsiaTheme="majorEastAsia"/>
                <w:b w:val="1"/>
                <w:color w:val="FF0000"/>
              </w:rPr>
              <w:t>a</w:t>
            </w:r>
            <w:r>
              <w:rPr>
                <w:rFonts w:hint="eastAsia" w:asciiTheme="majorEastAsia" w:hAnsiTheme="majorEastAsia" w:eastAsiaTheme="majorEastAsia"/>
                <w:b w:val="1"/>
                <w:color w:val="FF0000"/>
              </w:rPr>
              <w:t>について、全ての介護職員に周知していること。</w:t>
            </w:r>
          </w:p>
        </w:tc>
      </w:tr>
      <w:tr>
        <w:trPr/>
        <w:tc>
          <w:tcPr>
            <w:tcW w:w="1134" w:type="dxa"/>
            <w:vMerge w:val="continue"/>
            <w:vAlign w:val="top"/>
          </w:tcPr>
          <w:p>
            <w:pPr>
              <w:pStyle w:val="0"/>
              <w:rPr>
                <w:rFonts w:hint="eastAsia"/>
              </w:rPr>
            </w:pPr>
          </w:p>
        </w:tc>
        <w:tc>
          <w:tcPr>
            <w:tcW w:w="8933"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■「介護職員処遇改善加算及び介護職員等特定処遇改善加算に関する基本的考え方並びに事務処理手順及び様式例の提示について」（</w:t>
            </w:r>
            <w:r>
              <w:rPr>
                <w:rFonts w:hint="eastAsia" w:asciiTheme="majorEastAsia" w:hAnsiTheme="majorEastAsia" w:eastAsiaTheme="majorEastAsia"/>
                <w:b w:val="1"/>
                <w:color w:val="FF0000"/>
              </w:rPr>
              <w:t>令和</w:t>
            </w:r>
            <w:r>
              <w:rPr>
                <w:rFonts w:hint="eastAsia" w:asciiTheme="majorEastAsia" w:hAnsiTheme="majorEastAsia" w:eastAsiaTheme="majorEastAsia"/>
                <w:b w:val="1"/>
                <w:color w:val="FF0000"/>
              </w:rPr>
              <w:t>6</w:t>
            </w:r>
            <w:r>
              <w:rPr>
                <w:rFonts w:hint="eastAsia" w:asciiTheme="majorEastAsia" w:hAnsiTheme="majorEastAsia" w:eastAsiaTheme="majorEastAsia"/>
                <w:b w:val="1"/>
                <w:color w:val="FF0000"/>
              </w:rPr>
              <w:t>年</w:t>
            </w:r>
            <w:r>
              <w:rPr>
                <w:rFonts w:hint="eastAsia" w:asciiTheme="majorEastAsia" w:hAnsiTheme="majorEastAsia" w:eastAsiaTheme="majorEastAsia"/>
                <w:b w:val="1"/>
                <w:color w:val="FF0000"/>
              </w:rPr>
              <w:t>3</w:t>
            </w:r>
            <w:r>
              <w:rPr>
                <w:rFonts w:hint="eastAsia" w:asciiTheme="majorEastAsia" w:hAnsiTheme="majorEastAsia" w:eastAsiaTheme="majorEastAsia"/>
                <w:b w:val="1"/>
                <w:color w:val="FF0000"/>
              </w:rPr>
              <w:t>月</w:t>
            </w:r>
            <w:r>
              <w:rPr>
                <w:rFonts w:hint="eastAsia" w:asciiTheme="majorEastAsia" w:hAnsiTheme="majorEastAsia" w:eastAsiaTheme="majorEastAsia"/>
                <w:b w:val="1"/>
                <w:color w:val="FF0000"/>
              </w:rPr>
              <w:t>15</w:t>
            </w:r>
            <w:r>
              <w:rPr>
                <w:rFonts w:hint="eastAsia" w:asciiTheme="majorEastAsia" w:hAnsiTheme="majorEastAsia" w:eastAsiaTheme="majorEastAsia"/>
                <w:b w:val="1"/>
                <w:color w:val="FF0000"/>
              </w:rPr>
              <w:t>日老発</w:t>
            </w:r>
            <w:r>
              <w:rPr>
                <w:rFonts w:hint="eastAsia" w:asciiTheme="majorEastAsia" w:hAnsiTheme="majorEastAsia" w:eastAsiaTheme="majorEastAsia"/>
                <w:b w:val="1"/>
                <w:color w:val="FF0000"/>
              </w:rPr>
              <w:t>03</w:t>
            </w:r>
            <w:r>
              <w:rPr>
                <w:rFonts w:hint="default" w:asciiTheme="majorEastAsia" w:hAnsiTheme="majorEastAsia" w:eastAsiaTheme="majorEastAsia"/>
                <w:b w:val="1"/>
                <w:color w:val="FF0000"/>
              </w:rPr>
              <w:t>1</w:t>
            </w:r>
            <w:r>
              <w:rPr>
                <w:rFonts w:hint="eastAsia" w:asciiTheme="majorEastAsia" w:hAnsiTheme="majorEastAsia" w:eastAsiaTheme="majorEastAsia"/>
                <w:b w:val="1"/>
                <w:color w:val="FF0000"/>
              </w:rPr>
              <w:t>5</w:t>
            </w:r>
            <w:r>
              <w:rPr>
                <w:rFonts w:hint="eastAsia" w:asciiTheme="majorEastAsia" w:hAnsiTheme="majorEastAsia" w:eastAsiaTheme="majorEastAsia"/>
                <w:b w:val="1"/>
                <w:color w:val="FF0000"/>
              </w:rPr>
              <w:t>第</w:t>
            </w:r>
            <w:r>
              <w:rPr>
                <w:rFonts w:hint="eastAsia" w:asciiTheme="majorEastAsia" w:hAnsiTheme="majorEastAsia" w:eastAsiaTheme="majorEastAsia"/>
                <w:b w:val="1"/>
                <w:color w:val="FF0000"/>
              </w:rPr>
              <w:t>2</w:t>
            </w:r>
            <w:r>
              <w:rPr>
                <w:rFonts w:hint="eastAsia" w:asciiTheme="majorEastAsia" w:hAnsiTheme="majorEastAsia" w:eastAsiaTheme="majorEastAsia"/>
                <w:b w:val="1"/>
                <w:color w:val="FF0000"/>
              </w:rPr>
              <w:t>号</w:t>
            </w:r>
            <w:r>
              <w:rPr>
                <w:rFonts w:hint="eastAsia" w:asciiTheme="minorEastAsia" w:hAnsiTheme="minorEastAsia" w:eastAsiaTheme="minorEastAsia"/>
                <w:color w:val="00B0F0"/>
              </w:rPr>
              <w:t>　</w:t>
            </w:r>
            <w:r>
              <w:rPr>
                <w:rFonts w:hint="eastAsia" w:asciiTheme="minorEastAsia" w:hAnsiTheme="minorEastAsia" w:eastAsiaTheme="minorEastAsia"/>
              </w:rPr>
              <w:t>厚生労働省老健局長通知）を参照のこと。</w:t>
            </w:r>
          </w:p>
        </w:tc>
      </w:tr>
    </w:tbl>
    <w:p>
      <w:pPr>
        <w:pStyle w:val="0"/>
        <w:spacing w:line="260" w:lineRule="exact"/>
        <w:ind w:firstLine="180" w:firstLineChars="10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注）「中山間地域等居住者サービス提供加算」は省略している。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29"/>
        <w:tblW w:w="10065" w:type="dxa"/>
        <w:tblInd w:w="57" w:type="dxa"/>
        <w:tblLayout w:type="fixed"/>
        <w:tblCellMar>
          <w:left w:w="57" w:type="dxa"/>
          <w:right w:w="57" w:type="dxa"/>
        </w:tblCellMar>
        <w:tblLook w:firstRow="1" w:lastRow="0" w:firstColumn="1" w:lastColumn="0" w:noHBand="0" w:noVBand="1" w:val="04A0"/>
      </w:tblPr>
      <w:tblGrid>
        <w:gridCol w:w="1134"/>
        <w:gridCol w:w="5245"/>
        <w:gridCol w:w="851"/>
        <w:gridCol w:w="2835"/>
      </w:tblGrid>
      <w:tr>
        <w:trPr/>
        <w:tc>
          <w:tcPr>
            <w:tcW w:w="10065" w:type="dxa"/>
            <w:gridSpan w:val="4"/>
            <w:tcBorders>
              <w:top w:val="single" w:color="000000" w:themeColor="text1" w:sz="8" w:space="0"/>
              <w:left w:val="none" w:color="auto" w:sz="0" w:space="0"/>
              <w:bottom w:val="single" w:color="auto" w:sz="8" w:space="0"/>
              <w:right w:val="none" w:color="auto" w:sz="0" w:space="0"/>
              <w:tl2br w:val="none" w:color="auto" w:sz="0" w:space="0"/>
              <w:tr2bl w:val="none" w:color="auto" w:sz="0" w:space="0"/>
            </w:tcBorders>
            <w:shd w:val="pct5" w:color="auto" w:fill="auto"/>
            <w:vAlign w:val="top"/>
          </w:tcPr>
          <w:p>
            <w:pPr>
              <w:pStyle w:val="0"/>
              <w:autoSpaceDE w:val="0"/>
              <w:autoSpaceDN w:val="0"/>
              <w:spacing w:line="260" w:lineRule="exact"/>
              <w:rPr>
                <w:rFonts w:hint="default" w:asciiTheme="majorEastAsia" w:hAnsiTheme="majorEastAsia" w:eastAsiaTheme="majorEastAsia"/>
              </w:rPr>
            </w:pPr>
            <w:r>
              <w:rPr>
                <w:rFonts w:hint="eastAsia" w:asciiTheme="majorEastAsia" w:hAnsiTheme="majorEastAsia" w:eastAsiaTheme="majorEastAsia"/>
              </w:rPr>
              <w:t>第７　その他</w:t>
            </w:r>
          </w:p>
        </w:tc>
      </w:tr>
      <w:tr>
        <w:trPr/>
        <w:tc>
          <w:tcPr>
            <w:tcW w:w="113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60" w:lineRule="exact"/>
              <w:jc w:val="left"/>
              <w:rPr>
                <w:rFonts w:hint="default" w:asciiTheme="majorEastAsia" w:hAnsiTheme="majorEastAsia" w:eastAsiaTheme="majorEastAsia"/>
                <w:w w:val="90"/>
              </w:rPr>
            </w:pPr>
            <w:r>
              <w:rPr>
                <w:rFonts w:hint="eastAsia" w:asciiTheme="majorEastAsia" w:hAnsiTheme="majorEastAsia" w:eastAsiaTheme="majorEastAsia"/>
                <w:w w:val="90"/>
              </w:rPr>
              <w:t>【相当・</w:t>
            </w:r>
            <w:r>
              <w:rPr>
                <w:rFonts w:hint="eastAsia" w:asciiTheme="majorEastAsia" w:hAnsiTheme="majorEastAsia" w:eastAsiaTheme="majorEastAsia"/>
                <w:w w:val="90"/>
              </w:rPr>
              <w:t>A</w:t>
            </w:r>
            <w:r>
              <w:rPr>
                <w:rFonts w:hint="eastAsia" w:asciiTheme="majorEastAsia" w:hAnsiTheme="majorEastAsia" w:eastAsiaTheme="majorEastAsia"/>
                <w:w w:val="90"/>
              </w:rPr>
              <w:t>】</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 xml:space="preserve">1 </w:t>
            </w:r>
            <w:r>
              <w:rPr>
                <w:rFonts w:hint="eastAsia" w:asciiTheme="majorEastAsia" w:hAnsiTheme="majorEastAsia" w:eastAsiaTheme="majorEastAsia"/>
              </w:rPr>
              <w:t>変更の</w:t>
            </w:r>
          </w:p>
          <w:p>
            <w:pPr>
              <w:pStyle w:val="0"/>
              <w:autoSpaceDE w:val="0"/>
              <w:autoSpaceDN w:val="0"/>
              <w:spacing w:line="260" w:lineRule="exact"/>
              <w:jc w:val="left"/>
              <w:rPr>
                <w:rFonts w:hint="default" w:asciiTheme="majorEastAsia" w:hAnsiTheme="majorEastAsia" w:eastAsiaTheme="majorEastAsia"/>
              </w:rPr>
            </w:pPr>
            <w:r>
              <w:rPr>
                <w:rFonts w:hint="eastAsia" w:asciiTheme="majorEastAsia" w:hAnsiTheme="majorEastAsia" w:eastAsiaTheme="majorEastAsia"/>
              </w:rPr>
              <w:t>届出</w:t>
            </w:r>
          </w:p>
          <w:p>
            <w:pPr>
              <w:pStyle w:val="0"/>
              <w:autoSpaceDE w:val="0"/>
              <w:autoSpaceDN w:val="0"/>
              <w:spacing w:line="260" w:lineRule="exact"/>
              <w:jc w:val="left"/>
              <w:rPr>
                <w:rFonts w:hint="default" w:asciiTheme="minorEastAsia" w:hAnsiTheme="minorEastAsia" w:eastAsiaTheme="minorEastAsia"/>
                <w:w w:val="75"/>
              </w:rPr>
            </w:pPr>
          </w:p>
        </w:tc>
        <w:tc>
          <w:tcPr>
            <w:tcW w:w="5245"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事業所の名称及び所在地その他下記の事項に変更があったとき、又は休止した事業を再開したときは、１０日以内にその旨を市に届け出ていますか。</w:t>
            </w:r>
          </w:p>
        </w:tc>
        <w:tc>
          <w:tcPr>
            <w:tcW w:w="851"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□いない</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□非該当</w:t>
            </w:r>
          </w:p>
        </w:tc>
        <w:tc>
          <w:tcPr>
            <w:tcW w:w="2835"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p>
        </w:tc>
      </w:tr>
      <w:tr>
        <w:trPr/>
        <w:tc>
          <w:tcPr>
            <w:tcW w:w="113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rPr>
            </w:pPr>
          </w:p>
        </w:tc>
        <w:tc>
          <w:tcPr>
            <w:tcW w:w="8931" w:type="dxa"/>
            <w:gridSpan w:val="3"/>
            <w:tcBorders>
              <w:top w:val="nil"/>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届出が必要な変更事項</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①事業所の名称及び所在地</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②申請者の名称及び主たる事務所の所在地並びにその代表者の氏名、住所及び職名</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③申請者の登記事項証明書又は条例等（当該指定に係る事業に関するものに限る。）</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④建物の構造概要及び平面図（各室の用途を明示するものとする。）並びに設備の概要</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⑤事業所の管理者の氏名及び住所</w:t>
            </w:r>
          </w:p>
          <w:p>
            <w:pPr>
              <w:pStyle w:val="0"/>
              <w:autoSpaceDE w:val="0"/>
              <w:autoSpaceDN w:val="0"/>
              <w:spacing w:line="260" w:lineRule="exact"/>
              <w:rPr>
                <w:rFonts w:hint="default" w:asciiTheme="minorEastAsia" w:hAnsiTheme="minorEastAsia" w:eastAsiaTheme="minorEastAsia"/>
              </w:rPr>
            </w:pPr>
            <w:r>
              <w:rPr>
                <w:rFonts w:hint="eastAsia" w:asciiTheme="minorEastAsia" w:hAnsiTheme="minorEastAsia" w:eastAsiaTheme="minorEastAsia"/>
              </w:rPr>
              <w:t>　　⑥運営規程</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　当該事業を廃止し、又は休止しようとするときは、その廃止又は休止の日の１月前までに、その旨を市に届け出ること。</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　運営規定の内容のうち、「従業者の職種、員数及び職務の内容」については、その変更の届出は１年のうちの一定の時期に行うことで足りる。仮に１年の間に</w:t>
            </w:r>
            <w:r>
              <w:rPr>
                <w:rFonts w:hint="eastAsia" w:asciiTheme="minorEastAsia" w:hAnsiTheme="minorEastAsia" w:eastAsiaTheme="minorEastAsia"/>
              </w:rPr>
              <w:t>２回以上、</w:t>
            </w:r>
            <w:r>
              <w:rPr>
                <w:rFonts w:hint="default" w:asciiTheme="minorEastAsia" w:hAnsiTheme="minorEastAsia" w:eastAsiaTheme="minorEastAsia"/>
              </w:rPr>
              <w:t>従業者の日々の変動などがあったとしても、「</w:t>
            </w:r>
            <w:r>
              <w:rPr>
                <w:rFonts w:hint="eastAsia" w:asciiTheme="minorEastAsia" w:hAnsiTheme="minorEastAsia" w:eastAsiaTheme="minorEastAsia"/>
              </w:rPr>
              <w:t>従業者の職種、員数及び職務の内容」に係る運営規定の変更の</w:t>
            </w:r>
            <w:r>
              <w:rPr>
                <w:rFonts w:hint="default" w:asciiTheme="minorEastAsia" w:hAnsiTheme="minorEastAsia" w:eastAsiaTheme="minorEastAsia"/>
              </w:rPr>
              <w:t>届出は年１回ということになる</w:t>
            </w:r>
            <w:r>
              <w:rPr>
                <w:rFonts w:hint="eastAsia" w:asciiTheme="minorEastAsia" w:hAnsiTheme="minorEastAsia" w:eastAsiaTheme="minorEastAsia"/>
              </w:rPr>
              <w:t>。</w:t>
            </w:r>
          </w:p>
          <w:p>
            <w:pPr>
              <w:pStyle w:val="0"/>
              <w:autoSpaceDE w:val="0"/>
              <w:autoSpaceDN w:val="0"/>
              <w:spacing w:line="260" w:lineRule="exact"/>
              <w:ind w:left="180" w:hanging="180" w:hangingChars="100"/>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27</w:t>
            </w:r>
            <w:r>
              <w:rPr>
                <w:rFonts w:hint="default" w:asciiTheme="minorEastAsia" w:hAnsiTheme="minorEastAsia" w:eastAsiaTheme="minorEastAsia"/>
              </w:rPr>
              <w:t>年</w:t>
            </w:r>
            <w:r>
              <w:rPr>
                <w:rFonts w:hint="eastAsia" w:asciiTheme="minorEastAsia" w:hAnsiTheme="minorEastAsia" w:eastAsiaTheme="minorEastAsia"/>
              </w:rPr>
              <w:t>3</w:t>
            </w:r>
            <w:r>
              <w:rPr>
                <w:rFonts w:hint="eastAsia" w:asciiTheme="minorEastAsia" w:hAnsiTheme="minorEastAsia" w:eastAsiaTheme="minorEastAsia"/>
              </w:rPr>
              <w:t>月</w:t>
            </w:r>
            <w:r>
              <w:rPr>
                <w:rFonts w:hint="default" w:asciiTheme="minorEastAsia" w:hAnsiTheme="minorEastAsia" w:eastAsiaTheme="minorEastAsia"/>
              </w:rPr>
              <w:t>2</w:t>
            </w:r>
            <w:r>
              <w:rPr>
                <w:rFonts w:hint="default" w:asciiTheme="minorEastAsia" w:hAnsiTheme="minorEastAsia" w:eastAsiaTheme="minorEastAsia"/>
              </w:rPr>
              <w:t>日</w:t>
            </w:r>
            <w:r>
              <w:rPr>
                <w:rFonts w:hint="eastAsia" w:asciiTheme="minorEastAsia" w:hAnsiTheme="minorEastAsia" w:eastAsiaTheme="minorEastAsia"/>
              </w:rPr>
              <w:t>・全国介護保険</w:t>
            </w:r>
            <w:r>
              <w:rPr>
                <w:rFonts w:hint="default" w:asciiTheme="minorEastAsia" w:hAnsiTheme="minorEastAsia" w:eastAsiaTheme="minorEastAsia"/>
              </w:rPr>
              <w:t>・</w:t>
            </w:r>
            <w:r>
              <w:rPr>
                <w:rFonts w:hint="eastAsia" w:asciiTheme="minorEastAsia" w:hAnsiTheme="minorEastAsia" w:eastAsiaTheme="minorEastAsia"/>
              </w:rPr>
              <w:t>高齢者</w:t>
            </w:r>
            <w:r>
              <w:rPr>
                <w:rFonts w:hint="default" w:asciiTheme="minorEastAsia" w:hAnsiTheme="minorEastAsia" w:eastAsiaTheme="minorEastAsia"/>
              </w:rPr>
              <w:t>保健福祉</w:t>
            </w:r>
            <w:r>
              <w:rPr>
                <w:rFonts w:hint="eastAsia" w:asciiTheme="minorEastAsia" w:hAnsiTheme="minorEastAsia" w:eastAsiaTheme="minorEastAsia"/>
              </w:rPr>
              <w:t>担当課長</w:t>
            </w:r>
            <w:r>
              <w:rPr>
                <w:rFonts w:hint="default" w:asciiTheme="minorEastAsia" w:hAnsiTheme="minorEastAsia" w:eastAsiaTheme="minorEastAsia"/>
              </w:rPr>
              <w:t>会議資料</w:t>
            </w:r>
            <w:r>
              <w:rPr>
                <w:rFonts w:hint="eastAsia" w:asciiTheme="minorEastAsia" w:hAnsiTheme="minorEastAsia" w:eastAsiaTheme="minorEastAsia"/>
              </w:rPr>
              <w:t>）</w:t>
            </w:r>
          </w:p>
        </w:tc>
      </w:tr>
    </w:tbl>
    <w:p>
      <w:pPr>
        <w:pStyle w:val="0"/>
        <w:spacing w:line="260" w:lineRule="exact"/>
        <w:rPr>
          <w:rFonts w:hint="default" w:asciiTheme="minorEastAsia" w:hAnsiTheme="minorEastAsia" w:eastAsiaTheme="minorEastAsia"/>
          <w:color w:val="000000" w:themeColor="text1"/>
          <w:sz w:val="19"/>
        </w:rPr>
      </w:pPr>
    </w:p>
    <w:p>
      <w:pPr>
        <w:pStyle w:val="0"/>
        <w:spacing w:line="260" w:lineRule="exact"/>
        <w:rPr>
          <w:rFonts w:hint="default" w:asciiTheme="minorEastAsia" w:hAnsiTheme="minorEastAsia" w:eastAsiaTheme="minorEastAsia"/>
          <w:color w:val="000000" w:themeColor="text1"/>
          <w:sz w:val="19"/>
        </w:rPr>
      </w:pPr>
    </w:p>
    <w:sectPr>
      <w:footerReference r:id="rId6" w:type="default"/>
      <w:pgSz w:w="11906" w:h="16838"/>
      <w:pgMar w:top="851" w:right="1021" w:bottom="851" w:left="907" w:header="851" w:footer="454" w:gutter="0"/>
      <w:cols w:space="720"/>
      <w:textDirection w:val="lrTb"/>
      <w:docGrid w:type="linesAndChars" w:linePitch="260" w:charSpace="-4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6464136"/>
      <w:docPartObj>
        <w:docPartGallery w:val="Page Numbers (Bottom of Page)"/>
        <w:docPartUnique/>
      </w:docPartObj>
    </w:sdtPr>
    <w:sdtEndPr>
      <w:rPr>
        <w:rFonts w:hint="default" w:asciiTheme="minorEastAsia" w:hAnsiTheme="minorEastAsia" w:eastAsiaTheme="minorEastAsia"/>
        <w:sz w:val="18"/>
      </w:rPr>
    </w:sdtEndPr>
    <w:sdtContent>
      <w:sdt>
        <w:sdtPr>
          <w:rPr>
            <w:rFonts w:hint="default"/>
          </w:rPr>
          <w:id w:val="1728636285"/>
          <w:docPartObj>
            <w:docPartGallery w:val="Page Numbers (Top of Page)"/>
            <w:docPartUnique/>
          </w:docPartObj>
        </w:sdtPr>
        <w:sdtEndPr>
          <w:rPr>
            <w:rFonts w:hint="default" w:asciiTheme="minorEastAsia" w:hAnsiTheme="minorEastAsia" w:eastAsiaTheme="minorEastAsia"/>
            <w:sz w:val="18"/>
          </w:rPr>
        </w:sdtEndPr>
        <w:sdtContent>
          <w:p>
            <w:pPr>
              <w:pStyle w:val="17"/>
              <w:jc w:val="center"/>
              <w:rPr>
                <w:rFonts w:hint="default" w:asciiTheme="minorEastAsia" w:hAnsiTheme="minorEastAsia" w:eastAsiaTheme="minorEastAsia"/>
                <w:sz w:val="18"/>
              </w:rPr>
            </w:pPr>
            <w:r>
              <w:rPr>
                <w:rFonts w:hint="default" w:asciiTheme="minorEastAsia" w:hAnsiTheme="minorEastAsia" w:eastAsiaTheme="minorEastAsia"/>
                <w:sz w:val="18"/>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b w:val="1"/>
                <w:sz w:val="18"/>
              </w:rPr>
              <w:t>2</w:t>
            </w:r>
            <w:r>
              <w:rPr>
                <w:rFonts w:hint="eastAsia"/>
              </w:rPr>
              <w:fldChar w:fldCharType="end"/>
            </w:r>
            <w:r>
              <w:rPr>
                <w:rFonts w:hint="default" w:asciiTheme="minorEastAsia" w:hAnsiTheme="minorEastAsia" w:eastAsiaTheme="minorEastAsia"/>
                <w:sz w:val="18"/>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Theme="minorEastAsia" w:hAnsiTheme="minorEastAsia"/>
                <w:b w:val="1"/>
                <w:sz w:val="18"/>
              </w:rPr>
              <w:t>24</w:t>
            </w:r>
            <w:r>
              <w:rPr>
                <w:rFonts w:hint="eastAsia"/>
              </w:rPr>
              <w:fldChar w:fldCharType="end"/>
            </w:r>
          </w:p>
        </w:sdtContent>
      </w:sdt>
    </w:sdtContent>
  </w:sdt>
  <w:p>
    <w:pPr>
      <w:pStyle w:val="17"/>
      <w:rPr>
        <w:rFonts w:hint="default" w:asciiTheme="minorEastAsia" w:hAnsiTheme="minorEastAsia" w:eastAsiaTheme="minorEastAsia"/>
        <w:sz w:val="18"/>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C65F76"/>
    <w:lvl w:ilvl="0" w:tplc="124C2BD6">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71"/>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sz w:val="2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sz w:val="20"/>
    </w:rPr>
  </w:style>
  <w:style w:type="character" w:styleId="25">
    <w:name w:val="Hyperlink"/>
    <w:basedOn w:val="10"/>
    <w:next w:val="25"/>
    <w:link w:val="0"/>
    <w:uiPriority w:val="0"/>
    <w:rPr>
      <w:color w:val="0000FF" w:themeColor="hyperlink"/>
      <w:u w:val="single" w:color="auto"/>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981</TotalTime>
  <Pages>24</Pages>
  <Words>590</Words>
  <Characters>38743</Characters>
  <Application>JUST Note</Application>
  <Lines>10249</Lines>
  <Paragraphs>1406</Paragraphs>
  <CharactersWithSpaces>40118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2024-11-05T07:00:20Z</cp:lastPrinted>
  <dcterms:created xsi:type="dcterms:W3CDTF">2019-05-28T22:49:00Z</dcterms:created>
  <dcterms:modified xsi:type="dcterms:W3CDTF">2024-11-05T07:00:27Z</dcterms:modified>
  <cp:revision>79</cp:revision>
</cp:coreProperties>
</file>