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D24" w:rsidRDefault="00514D24">
      <w:pPr>
        <w:wordWrap w:val="0"/>
        <w:overflowPunct w:val="0"/>
        <w:autoSpaceDE w:val="0"/>
        <w:autoSpaceDN w:val="0"/>
      </w:pPr>
      <w:bookmarkStart w:id="0" w:name="_GoBack"/>
      <w:bookmarkEnd w:id="0"/>
      <w:r>
        <w:rPr>
          <w:rFonts w:hint="eastAsia"/>
        </w:rPr>
        <w:t>第</w:t>
      </w:r>
      <w:r>
        <w:t>4</w:t>
      </w:r>
      <w:r>
        <w:rPr>
          <w:rFonts w:hint="eastAsia"/>
        </w:rPr>
        <w:t>号様式</w:t>
      </w:r>
      <w:r>
        <w:t>(</w:t>
      </w:r>
      <w:r>
        <w:rPr>
          <w:rFonts w:hint="eastAsia"/>
        </w:rPr>
        <w:t>第</w:t>
      </w:r>
      <w:r>
        <w:t>5</w:t>
      </w:r>
      <w:r>
        <w:rPr>
          <w:rFonts w:hint="eastAsia"/>
        </w:rPr>
        <w:t>条関係</w:t>
      </w:r>
      <w:r>
        <w:t>)</w:t>
      </w:r>
    </w:p>
    <w:p w:rsidR="00514D24" w:rsidRDefault="00514D24">
      <w:pPr>
        <w:wordWrap w:val="0"/>
        <w:overflowPunct w:val="0"/>
        <w:autoSpaceDE w:val="0"/>
        <w:autoSpaceDN w:val="0"/>
        <w:jc w:val="center"/>
      </w:pPr>
      <w:r>
        <w:rPr>
          <w:rFonts w:hint="eastAsia"/>
          <w:spacing w:val="52"/>
        </w:rPr>
        <w:t>志木市中小企業近代化資金償還状況報告</w:t>
      </w:r>
      <w:r>
        <w:rPr>
          <w:rFonts w:hint="eastAsia"/>
        </w:rPr>
        <w:t>書</w:t>
      </w:r>
    </w:p>
    <w:p w:rsidR="00514D24" w:rsidRDefault="00514D24">
      <w:pPr>
        <w:wordWrap w:val="0"/>
        <w:overflowPunct w:val="0"/>
        <w:autoSpaceDE w:val="0"/>
        <w:autoSpaceDN w:val="0"/>
        <w:jc w:val="right"/>
      </w:pPr>
      <w:r>
        <w:rPr>
          <w:rFonts w:hint="eastAsia"/>
        </w:rPr>
        <w:t xml:space="preserve">年　　月　　日　　　</w:t>
      </w:r>
    </w:p>
    <w:p w:rsidR="00514D24" w:rsidRDefault="00514D24">
      <w:pPr>
        <w:wordWrap w:val="0"/>
        <w:overflowPunct w:val="0"/>
        <w:autoSpaceDE w:val="0"/>
        <w:autoSpaceDN w:val="0"/>
      </w:pPr>
    </w:p>
    <w:p w:rsidR="00514D24" w:rsidRDefault="00514D24">
      <w:pPr>
        <w:wordWrap w:val="0"/>
        <w:overflowPunct w:val="0"/>
        <w:autoSpaceDE w:val="0"/>
        <w:autoSpaceDN w:val="0"/>
        <w:jc w:val="right"/>
      </w:pPr>
      <w:r>
        <w:rPr>
          <w:rFonts w:hint="eastAsia"/>
          <w:spacing w:val="131"/>
        </w:rPr>
        <w:t>所在</w:t>
      </w:r>
      <w:r>
        <w:rPr>
          <w:rFonts w:hint="eastAsia"/>
        </w:rPr>
        <w:t xml:space="preserve">地　　　　　　　　　　　　　　　</w:t>
      </w:r>
    </w:p>
    <w:p w:rsidR="00514D24" w:rsidRDefault="00514D24">
      <w:pPr>
        <w:wordWrap w:val="0"/>
        <w:overflowPunct w:val="0"/>
        <w:autoSpaceDE w:val="0"/>
        <w:autoSpaceDN w:val="0"/>
        <w:jc w:val="right"/>
      </w:pPr>
      <w:r>
        <w:rPr>
          <w:rFonts w:hint="eastAsia"/>
          <w:spacing w:val="52"/>
        </w:rPr>
        <w:t>金融機</w:t>
      </w:r>
      <w:r>
        <w:rPr>
          <w:rFonts w:hint="eastAsia"/>
        </w:rPr>
        <w:t xml:space="preserve">関　　　　　　　　　　　　　　　</w:t>
      </w:r>
    </w:p>
    <w:p w:rsidR="00514D24" w:rsidRDefault="00514D24">
      <w:pPr>
        <w:wordWrap w:val="0"/>
        <w:overflowPunct w:val="0"/>
        <w:autoSpaceDE w:val="0"/>
        <w:autoSpaceDN w:val="0"/>
        <w:jc w:val="right"/>
      </w:pPr>
      <w:r>
        <w:rPr>
          <w:rFonts w:hint="eastAsia"/>
          <w:spacing w:val="52"/>
        </w:rPr>
        <w:t>代表者</w:t>
      </w:r>
      <w:r>
        <w:rPr>
          <w:rFonts w:hint="eastAsia"/>
        </w:rPr>
        <w:t xml:space="preserve">名　　　　　　　　　　印　　　　</w:t>
      </w:r>
    </w:p>
    <w:p w:rsidR="00514D24" w:rsidRDefault="00514D24">
      <w:pPr>
        <w:wordWrap w:val="0"/>
        <w:overflowPunct w:val="0"/>
        <w:autoSpaceDE w:val="0"/>
        <w:autoSpaceDN w:val="0"/>
      </w:pPr>
    </w:p>
    <w:p w:rsidR="00514D24" w:rsidRDefault="00514D24">
      <w:pPr>
        <w:wordWrap w:val="0"/>
        <w:overflowPunct w:val="0"/>
        <w:autoSpaceDE w:val="0"/>
        <w:autoSpaceDN w:val="0"/>
      </w:pPr>
      <w:r>
        <w:rPr>
          <w:rFonts w:hint="eastAsia"/>
        </w:rPr>
        <w:t xml:space="preserve">　次のとおり　　　年　　月末日の貸付金回収状況を志木市中小企業近代化資金融資条例施行規則第</w:t>
      </w:r>
      <w:r>
        <w:t>5</w:t>
      </w:r>
      <w:r>
        <w:rPr>
          <w:rFonts w:hint="eastAsia"/>
        </w:rPr>
        <w:t>条第</w:t>
      </w:r>
      <w:r>
        <w:t>2</w:t>
      </w:r>
      <w:r>
        <w:rPr>
          <w:rFonts w:hint="eastAsia"/>
        </w:rPr>
        <w:t>項の規定により報告いたします。</w:t>
      </w:r>
    </w:p>
    <w:p w:rsidR="00514D24" w:rsidRDefault="00514D24">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gridCol w:w="2552"/>
        <w:gridCol w:w="1276"/>
        <w:gridCol w:w="1559"/>
        <w:gridCol w:w="850"/>
        <w:gridCol w:w="851"/>
        <w:gridCol w:w="567"/>
        <w:gridCol w:w="567"/>
        <w:gridCol w:w="567"/>
        <w:gridCol w:w="567"/>
        <w:gridCol w:w="567"/>
        <w:gridCol w:w="567"/>
        <w:gridCol w:w="1814"/>
      </w:tblGrid>
      <w:tr w:rsidR="00514D24">
        <w:tblPrEx>
          <w:tblCellMar>
            <w:top w:w="0" w:type="dxa"/>
            <w:bottom w:w="0" w:type="dxa"/>
          </w:tblCellMar>
        </w:tblPrEx>
        <w:trPr>
          <w:trHeight w:val="312"/>
        </w:trPr>
        <w:tc>
          <w:tcPr>
            <w:tcW w:w="1134" w:type="dxa"/>
            <w:tcBorders>
              <w:top w:val="single" w:sz="12" w:space="0" w:color="auto"/>
              <w:left w:val="single" w:sz="12" w:space="0" w:color="auto"/>
              <w:bottom w:val="single" w:sz="12" w:space="0" w:color="auto"/>
            </w:tcBorders>
            <w:vAlign w:val="center"/>
          </w:tcPr>
          <w:p w:rsidR="00514D24" w:rsidRDefault="00514D24">
            <w:pPr>
              <w:wordWrap w:val="0"/>
              <w:overflowPunct w:val="0"/>
              <w:autoSpaceDE w:val="0"/>
              <w:autoSpaceDN w:val="0"/>
              <w:jc w:val="center"/>
            </w:pPr>
            <w:r>
              <w:rPr>
                <w:rFonts w:hint="eastAsia"/>
              </w:rPr>
              <w:t>受付番号</w:t>
            </w:r>
          </w:p>
        </w:tc>
        <w:tc>
          <w:tcPr>
            <w:tcW w:w="2552" w:type="dxa"/>
            <w:tcBorders>
              <w:top w:val="single" w:sz="12" w:space="0" w:color="auto"/>
              <w:bottom w:val="single" w:sz="12" w:space="0" w:color="auto"/>
            </w:tcBorders>
            <w:vAlign w:val="center"/>
          </w:tcPr>
          <w:p w:rsidR="00514D24" w:rsidRDefault="00514D24">
            <w:pPr>
              <w:wordWrap w:val="0"/>
              <w:overflowPunct w:val="0"/>
              <w:autoSpaceDE w:val="0"/>
              <w:autoSpaceDN w:val="0"/>
              <w:jc w:val="center"/>
            </w:pPr>
            <w:r>
              <w:rPr>
                <w:rFonts w:hint="eastAsia"/>
              </w:rPr>
              <w:t>融資を受けた者の氏名</w:t>
            </w:r>
          </w:p>
        </w:tc>
        <w:tc>
          <w:tcPr>
            <w:tcW w:w="1276" w:type="dxa"/>
            <w:tcBorders>
              <w:top w:val="single" w:sz="12" w:space="0" w:color="auto"/>
              <w:bottom w:val="single" w:sz="12" w:space="0" w:color="auto"/>
            </w:tcBorders>
            <w:vAlign w:val="center"/>
          </w:tcPr>
          <w:p w:rsidR="00514D24" w:rsidRDefault="00514D24">
            <w:pPr>
              <w:wordWrap w:val="0"/>
              <w:overflowPunct w:val="0"/>
              <w:autoSpaceDE w:val="0"/>
              <w:autoSpaceDN w:val="0"/>
              <w:jc w:val="center"/>
            </w:pPr>
            <w:r>
              <w:rPr>
                <w:rFonts w:hint="eastAsia"/>
                <w:spacing w:val="35"/>
              </w:rPr>
              <w:t>貸付金</w:t>
            </w:r>
            <w:r>
              <w:rPr>
                <w:rFonts w:hint="eastAsia"/>
              </w:rPr>
              <w:t>額</w:t>
            </w:r>
          </w:p>
        </w:tc>
        <w:tc>
          <w:tcPr>
            <w:tcW w:w="1559" w:type="dxa"/>
            <w:tcBorders>
              <w:top w:val="single" w:sz="12" w:space="0" w:color="auto"/>
              <w:bottom w:val="single" w:sz="12" w:space="0" w:color="auto"/>
            </w:tcBorders>
            <w:vAlign w:val="center"/>
          </w:tcPr>
          <w:p w:rsidR="00514D24" w:rsidRDefault="00514D24">
            <w:pPr>
              <w:wordWrap w:val="0"/>
              <w:overflowPunct w:val="0"/>
              <w:autoSpaceDE w:val="0"/>
              <w:autoSpaceDN w:val="0"/>
              <w:jc w:val="center"/>
            </w:pPr>
            <w:r>
              <w:rPr>
                <w:rFonts w:hint="eastAsia"/>
                <w:spacing w:val="26"/>
              </w:rPr>
              <w:t>回収年月</w:t>
            </w:r>
            <w:r>
              <w:rPr>
                <w:rFonts w:hint="eastAsia"/>
              </w:rPr>
              <w:t>日</w:t>
            </w:r>
          </w:p>
        </w:tc>
        <w:tc>
          <w:tcPr>
            <w:tcW w:w="1701" w:type="dxa"/>
            <w:gridSpan w:val="2"/>
            <w:tcBorders>
              <w:top w:val="single" w:sz="12" w:space="0" w:color="auto"/>
              <w:bottom w:val="single" w:sz="12" w:space="0" w:color="auto"/>
            </w:tcBorders>
            <w:vAlign w:val="center"/>
          </w:tcPr>
          <w:p w:rsidR="00514D24" w:rsidRDefault="00514D24">
            <w:pPr>
              <w:wordWrap w:val="0"/>
              <w:overflowPunct w:val="0"/>
              <w:autoSpaceDE w:val="0"/>
              <w:autoSpaceDN w:val="0"/>
              <w:jc w:val="center"/>
            </w:pPr>
            <w:r>
              <w:rPr>
                <w:rFonts w:hint="eastAsia"/>
                <w:spacing w:val="52"/>
              </w:rPr>
              <w:t>回収金</w:t>
            </w:r>
            <w:r>
              <w:rPr>
                <w:rFonts w:hint="eastAsia"/>
              </w:rPr>
              <w:t>額</w:t>
            </w:r>
          </w:p>
        </w:tc>
        <w:tc>
          <w:tcPr>
            <w:tcW w:w="1701" w:type="dxa"/>
            <w:gridSpan w:val="3"/>
            <w:tcBorders>
              <w:top w:val="single" w:sz="12" w:space="0" w:color="auto"/>
              <w:bottom w:val="single" w:sz="12" w:space="0" w:color="auto"/>
            </w:tcBorders>
            <w:vAlign w:val="center"/>
          </w:tcPr>
          <w:p w:rsidR="00514D24" w:rsidRDefault="00514D24">
            <w:pPr>
              <w:wordWrap w:val="0"/>
              <w:overflowPunct w:val="0"/>
              <w:autoSpaceDE w:val="0"/>
              <w:autoSpaceDN w:val="0"/>
              <w:jc w:val="center"/>
            </w:pPr>
            <w:r>
              <w:rPr>
                <w:rFonts w:hint="eastAsia"/>
              </w:rPr>
              <w:t>回収累計金額</w:t>
            </w:r>
          </w:p>
        </w:tc>
        <w:tc>
          <w:tcPr>
            <w:tcW w:w="1701" w:type="dxa"/>
            <w:gridSpan w:val="3"/>
            <w:tcBorders>
              <w:top w:val="single" w:sz="12" w:space="0" w:color="auto"/>
              <w:bottom w:val="single" w:sz="12" w:space="0" w:color="auto"/>
            </w:tcBorders>
            <w:vAlign w:val="center"/>
          </w:tcPr>
          <w:p w:rsidR="00514D24" w:rsidRDefault="00514D24">
            <w:pPr>
              <w:wordWrap w:val="0"/>
              <w:overflowPunct w:val="0"/>
              <w:autoSpaceDE w:val="0"/>
              <w:autoSpaceDN w:val="0"/>
              <w:jc w:val="center"/>
            </w:pPr>
            <w:r>
              <w:rPr>
                <w:rFonts w:hint="eastAsia"/>
                <w:spacing w:val="52"/>
              </w:rPr>
              <w:t>現在残</w:t>
            </w:r>
            <w:r>
              <w:rPr>
                <w:rFonts w:hint="eastAsia"/>
              </w:rPr>
              <w:t>高</w:t>
            </w:r>
          </w:p>
        </w:tc>
        <w:tc>
          <w:tcPr>
            <w:tcW w:w="1814" w:type="dxa"/>
            <w:tcBorders>
              <w:top w:val="single" w:sz="12" w:space="0" w:color="auto"/>
              <w:bottom w:val="single" w:sz="12" w:space="0" w:color="auto"/>
              <w:right w:val="single" w:sz="12" w:space="0" w:color="auto"/>
            </w:tcBorders>
            <w:vAlign w:val="center"/>
          </w:tcPr>
          <w:p w:rsidR="00514D24" w:rsidRDefault="00514D24">
            <w:pPr>
              <w:wordWrap w:val="0"/>
              <w:overflowPunct w:val="0"/>
              <w:autoSpaceDE w:val="0"/>
              <w:autoSpaceDN w:val="0"/>
              <w:jc w:val="center"/>
            </w:pPr>
            <w:r>
              <w:rPr>
                <w:rFonts w:hint="eastAsia"/>
                <w:spacing w:val="525"/>
              </w:rPr>
              <w:t>摘</w:t>
            </w:r>
            <w:r>
              <w:rPr>
                <w:rFonts w:hint="eastAsia"/>
              </w:rPr>
              <w:t>要</w:t>
            </w:r>
          </w:p>
        </w:tc>
      </w:tr>
      <w:tr w:rsidR="00514D24">
        <w:tblPrEx>
          <w:tblCellMar>
            <w:top w:w="0" w:type="dxa"/>
            <w:bottom w:w="0" w:type="dxa"/>
          </w:tblCellMar>
        </w:tblPrEx>
        <w:trPr>
          <w:trHeight w:val="312"/>
        </w:trPr>
        <w:tc>
          <w:tcPr>
            <w:tcW w:w="1134" w:type="dxa"/>
            <w:tcBorders>
              <w:top w:val="nil"/>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Borders>
              <w:top w:val="nil"/>
            </w:tcBorders>
          </w:tcPr>
          <w:p w:rsidR="00514D24" w:rsidRDefault="00514D24">
            <w:pPr>
              <w:wordWrap w:val="0"/>
              <w:overflowPunct w:val="0"/>
              <w:autoSpaceDE w:val="0"/>
              <w:autoSpaceDN w:val="0"/>
            </w:pPr>
            <w:r>
              <w:rPr>
                <w:rFonts w:hint="eastAsia"/>
              </w:rPr>
              <w:t xml:space="preserve">　</w:t>
            </w:r>
          </w:p>
        </w:tc>
        <w:tc>
          <w:tcPr>
            <w:tcW w:w="1276" w:type="dxa"/>
            <w:tcBorders>
              <w:top w:val="nil"/>
            </w:tcBorders>
          </w:tcPr>
          <w:p w:rsidR="00514D24" w:rsidRDefault="00514D24">
            <w:pPr>
              <w:wordWrap w:val="0"/>
              <w:overflowPunct w:val="0"/>
              <w:autoSpaceDE w:val="0"/>
              <w:autoSpaceDN w:val="0"/>
            </w:pPr>
            <w:r>
              <w:rPr>
                <w:rFonts w:hint="eastAsia"/>
              </w:rPr>
              <w:t xml:space="preserve">　</w:t>
            </w:r>
          </w:p>
        </w:tc>
        <w:tc>
          <w:tcPr>
            <w:tcW w:w="1559" w:type="dxa"/>
            <w:tcBorders>
              <w:top w:val="nil"/>
            </w:tcBorders>
          </w:tcPr>
          <w:p w:rsidR="00514D24" w:rsidRDefault="00514D24">
            <w:pPr>
              <w:wordWrap w:val="0"/>
              <w:overflowPunct w:val="0"/>
              <w:autoSpaceDE w:val="0"/>
              <w:autoSpaceDN w:val="0"/>
            </w:pPr>
            <w:r>
              <w:rPr>
                <w:rFonts w:hint="eastAsia"/>
              </w:rPr>
              <w:t xml:space="preserve">　</w:t>
            </w:r>
          </w:p>
        </w:tc>
        <w:tc>
          <w:tcPr>
            <w:tcW w:w="850" w:type="dxa"/>
            <w:tcBorders>
              <w:top w:val="nil"/>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top w:val="nil"/>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top w:val="nil"/>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top w:val="nil"/>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top w:val="nil"/>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top w:val="nil"/>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top w:val="nil"/>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top w:val="nil"/>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top w:val="nil"/>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Pr>
          <w:p w:rsidR="00514D24" w:rsidRDefault="00514D24">
            <w:pPr>
              <w:wordWrap w:val="0"/>
              <w:overflowPunct w:val="0"/>
              <w:autoSpaceDE w:val="0"/>
              <w:autoSpaceDN w:val="0"/>
            </w:pPr>
            <w:r>
              <w:rPr>
                <w:rFonts w:hint="eastAsia"/>
              </w:rPr>
              <w:t xml:space="preserve">　</w:t>
            </w:r>
          </w:p>
        </w:tc>
        <w:tc>
          <w:tcPr>
            <w:tcW w:w="1276" w:type="dxa"/>
          </w:tcPr>
          <w:p w:rsidR="00514D24" w:rsidRDefault="00514D24">
            <w:pPr>
              <w:wordWrap w:val="0"/>
              <w:overflowPunct w:val="0"/>
              <w:autoSpaceDE w:val="0"/>
              <w:autoSpaceDN w:val="0"/>
            </w:pPr>
            <w:r>
              <w:rPr>
                <w:rFonts w:hint="eastAsia"/>
              </w:rPr>
              <w:t xml:space="preserve">　</w:t>
            </w:r>
          </w:p>
        </w:tc>
        <w:tc>
          <w:tcPr>
            <w:tcW w:w="1559" w:type="dxa"/>
          </w:tcPr>
          <w:p w:rsidR="00514D24" w:rsidRDefault="00514D24">
            <w:pPr>
              <w:wordWrap w:val="0"/>
              <w:overflowPunct w:val="0"/>
              <w:autoSpaceDE w:val="0"/>
              <w:autoSpaceDN w:val="0"/>
            </w:pPr>
            <w:r>
              <w:rPr>
                <w:rFonts w:hint="eastAsia"/>
              </w:rPr>
              <w:t xml:space="preserve">　</w:t>
            </w:r>
          </w:p>
        </w:tc>
        <w:tc>
          <w:tcPr>
            <w:tcW w:w="850"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tcBorders>
          </w:tcPr>
          <w:p w:rsidR="00514D24" w:rsidRDefault="00514D24">
            <w:pPr>
              <w:wordWrap w:val="0"/>
              <w:overflowPunct w:val="0"/>
              <w:autoSpaceDE w:val="0"/>
              <w:autoSpaceDN w:val="0"/>
            </w:pPr>
            <w:r>
              <w:rPr>
                <w:rFonts w:hint="eastAsia"/>
              </w:rPr>
              <w:t xml:space="preserve">　</w:t>
            </w:r>
          </w:p>
        </w:tc>
        <w:tc>
          <w:tcPr>
            <w:tcW w:w="1814" w:type="dxa"/>
            <w:tcBorders>
              <w:right w:val="single" w:sz="12" w:space="0" w:color="auto"/>
            </w:tcBorders>
          </w:tcPr>
          <w:p w:rsidR="00514D24" w:rsidRDefault="00514D24">
            <w:pPr>
              <w:wordWrap w:val="0"/>
              <w:overflowPunct w:val="0"/>
              <w:autoSpaceDE w:val="0"/>
              <w:autoSpaceDN w:val="0"/>
            </w:pPr>
            <w:r>
              <w:rPr>
                <w:rFonts w:hint="eastAsia"/>
              </w:rPr>
              <w:t xml:space="preserve">　</w:t>
            </w:r>
          </w:p>
        </w:tc>
      </w:tr>
      <w:tr w:rsidR="00514D24">
        <w:tblPrEx>
          <w:tblCellMar>
            <w:top w:w="0" w:type="dxa"/>
            <w:bottom w:w="0" w:type="dxa"/>
          </w:tblCellMar>
        </w:tblPrEx>
        <w:trPr>
          <w:trHeight w:val="312"/>
        </w:trPr>
        <w:tc>
          <w:tcPr>
            <w:tcW w:w="1134" w:type="dxa"/>
            <w:tcBorders>
              <w:left w:val="single" w:sz="12" w:space="0" w:color="auto"/>
              <w:bottom w:val="single" w:sz="12" w:space="0" w:color="auto"/>
            </w:tcBorders>
          </w:tcPr>
          <w:p w:rsidR="00514D24" w:rsidRDefault="00514D24">
            <w:pPr>
              <w:wordWrap w:val="0"/>
              <w:overflowPunct w:val="0"/>
              <w:autoSpaceDE w:val="0"/>
              <w:autoSpaceDN w:val="0"/>
            </w:pPr>
            <w:r>
              <w:rPr>
                <w:rFonts w:hint="eastAsia"/>
              </w:rPr>
              <w:t xml:space="preserve">　</w:t>
            </w:r>
          </w:p>
        </w:tc>
        <w:tc>
          <w:tcPr>
            <w:tcW w:w="2552" w:type="dxa"/>
            <w:tcBorders>
              <w:bottom w:val="single" w:sz="12" w:space="0" w:color="auto"/>
            </w:tcBorders>
          </w:tcPr>
          <w:p w:rsidR="00514D24" w:rsidRDefault="00514D24">
            <w:pPr>
              <w:wordWrap w:val="0"/>
              <w:overflowPunct w:val="0"/>
              <w:autoSpaceDE w:val="0"/>
              <w:autoSpaceDN w:val="0"/>
            </w:pPr>
            <w:r>
              <w:rPr>
                <w:rFonts w:hint="eastAsia"/>
              </w:rPr>
              <w:t xml:space="preserve">　</w:t>
            </w:r>
          </w:p>
        </w:tc>
        <w:tc>
          <w:tcPr>
            <w:tcW w:w="1276" w:type="dxa"/>
            <w:tcBorders>
              <w:bottom w:val="single" w:sz="12" w:space="0" w:color="auto"/>
            </w:tcBorders>
          </w:tcPr>
          <w:p w:rsidR="00514D24" w:rsidRDefault="00514D24">
            <w:pPr>
              <w:wordWrap w:val="0"/>
              <w:overflowPunct w:val="0"/>
              <w:autoSpaceDE w:val="0"/>
              <w:autoSpaceDN w:val="0"/>
            </w:pPr>
            <w:r>
              <w:rPr>
                <w:rFonts w:hint="eastAsia"/>
              </w:rPr>
              <w:t xml:space="preserve">　</w:t>
            </w:r>
          </w:p>
        </w:tc>
        <w:tc>
          <w:tcPr>
            <w:tcW w:w="1559" w:type="dxa"/>
            <w:tcBorders>
              <w:bottom w:val="single" w:sz="12" w:space="0" w:color="auto"/>
            </w:tcBorders>
          </w:tcPr>
          <w:p w:rsidR="00514D24" w:rsidRDefault="00514D24">
            <w:pPr>
              <w:wordWrap w:val="0"/>
              <w:overflowPunct w:val="0"/>
              <w:autoSpaceDE w:val="0"/>
              <w:autoSpaceDN w:val="0"/>
            </w:pPr>
            <w:r>
              <w:rPr>
                <w:rFonts w:hint="eastAsia"/>
              </w:rPr>
              <w:t xml:space="preserve">　</w:t>
            </w:r>
          </w:p>
        </w:tc>
        <w:tc>
          <w:tcPr>
            <w:tcW w:w="850" w:type="dxa"/>
            <w:tcBorders>
              <w:bottom w:val="single" w:sz="12"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851" w:type="dxa"/>
            <w:tcBorders>
              <w:left w:val="dashSmallGap" w:sz="4" w:space="0" w:color="auto"/>
              <w:bottom w:val="single" w:sz="12" w:space="0" w:color="auto"/>
            </w:tcBorders>
          </w:tcPr>
          <w:p w:rsidR="00514D24" w:rsidRDefault="00514D24">
            <w:pPr>
              <w:wordWrap w:val="0"/>
              <w:overflowPunct w:val="0"/>
              <w:autoSpaceDE w:val="0"/>
              <w:autoSpaceDN w:val="0"/>
            </w:pPr>
            <w:r>
              <w:rPr>
                <w:rFonts w:hint="eastAsia"/>
              </w:rPr>
              <w:t xml:space="preserve">　</w:t>
            </w:r>
          </w:p>
        </w:tc>
        <w:tc>
          <w:tcPr>
            <w:tcW w:w="567" w:type="dxa"/>
            <w:tcBorders>
              <w:bottom w:val="single" w:sz="12"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tcBorders>
          </w:tcPr>
          <w:p w:rsidR="00514D24" w:rsidRDefault="00514D24">
            <w:pPr>
              <w:wordWrap w:val="0"/>
              <w:overflowPunct w:val="0"/>
              <w:autoSpaceDE w:val="0"/>
              <w:autoSpaceDN w:val="0"/>
            </w:pPr>
            <w:r>
              <w:rPr>
                <w:rFonts w:hint="eastAsia"/>
              </w:rPr>
              <w:t xml:space="preserve">　</w:t>
            </w:r>
          </w:p>
        </w:tc>
        <w:tc>
          <w:tcPr>
            <w:tcW w:w="567" w:type="dxa"/>
            <w:tcBorders>
              <w:bottom w:val="single" w:sz="12"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right w:val="dashSmallGap" w:sz="4" w:space="0" w:color="auto"/>
            </w:tcBorders>
          </w:tcPr>
          <w:p w:rsidR="00514D24" w:rsidRDefault="00514D24">
            <w:pPr>
              <w:wordWrap w:val="0"/>
              <w:overflowPunct w:val="0"/>
              <w:autoSpaceDE w:val="0"/>
              <w:autoSpaceDN w:val="0"/>
            </w:pPr>
            <w:r>
              <w:rPr>
                <w:rFonts w:hint="eastAsia"/>
              </w:rPr>
              <w:t xml:space="preserve">　</w:t>
            </w:r>
          </w:p>
        </w:tc>
        <w:tc>
          <w:tcPr>
            <w:tcW w:w="567" w:type="dxa"/>
            <w:tcBorders>
              <w:left w:val="dashSmallGap" w:sz="4" w:space="0" w:color="auto"/>
              <w:bottom w:val="single" w:sz="12" w:space="0" w:color="auto"/>
            </w:tcBorders>
          </w:tcPr>
          <w:p w:rsidR="00514D24" w:rsidRDefault="00514D24">
            <w:pPr>
              <w:wordWrap w:val="0"/>
              <w:overflowPunct w:val="0"/>
              <w:autoSpaceDE w:val="0"/>
              <w:autoSpaceDN w:val="0"/>
            </w:pPr>
            <w:r>
              <w:rPr>
                <w:rFonts w:hint="eastAsia"/>
              </w:rPr>
              <w:t xml:space="preserve">　</w:t>
            </w:r>
          </w:p>
        </w:tc>
        <w:tc>
          <w:tcPr>
            <w:tcW w:w="1814" w:type="dxa"/>
            <w:tcBorders>
              <w:bottom w:val="single" w:sz="12" w:space="0" w:color="auto"/>
              <w:right w:val="single" w:sz="12" w:space="0" w:color="auto"/>
            </w:tcBorders>
          </w:tcPr>
          <w:p w:rsidR="00514D24" w:rsidRDefault="00514D24">
            <w:pPr>
              <w:wordWrap w:val="0"/>
              <w:overflowPunct w:val="0"/>
              <w:autoSpaceDE w:val="0"/>
              <w:autoSpaceDN w:val="0"/>
            </w:pPr>
            <w:r>
              <w:rPr>
                <w:rFonts w:hint="eastAsia"/>
              </w:rPr>
              <w:t xml:space="preserve">　</w:t>
            </w:r>
          </w:p>
        </w:tc>
      </w:tr>
    </w:tbl>
    <w:p w:rsidR="00514D24" w:rsidRDefault="00514D24">
      <w:pPr>
        <w:wordWrap w:val="0"/>
        <w:overflowPunct w:val="0"/>
        <w:autoSpaceDE w:val="0"/>
        <w:autoSpaceDN w:val="0"/>
        <w:spacing w:line="120" w:lineRule="exact"/>
      </w:pPr>
    </w:p>
    <w:sectPr w:rsidR="00514D24">
      <w:pgSz w:w="16838" w:h="11906" w:orient="landscape"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AAB" w:rsidRDefault="004D3AAB">
      <w:r>
        <w:separator/>
      </w:r>
    </w:p>
  </w:endnote>
  <w:endnote w:type="continuationSeparator" w:id="0">
    <w:p w:rsidR="004D3AAB" w:rsidRDefault="004D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AAB" w:rsidRDefault="004D3AAB">
      <w:r>
        <w:separator/>
      </w:r>
    </w:p>
  </w:footnote>
  <w:footnote w:type="continuationSeparator" w:id="0">
    <w:p w:rsidR="004D3AAB" w:rsidRDefault="004D3A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24"/>
    <w:rsid w:val="000A2098"/>
    <w:rsid w:val="00315686"/>
    <w:rsid w:val="004D3AAB"/>
    <w:rsid w:val="0051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B6E92B4-E6B4-450E-9B41-05F4E1C1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第4号様式(第5条関係)</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第4号様式(第5条関係)</dc:title>
  <dc:subject/>
  <dc:creator>Digital</dc:creator>
  <cp:keywords/>
  <dc:description/>
  <cp:lastModifiedBy>shiki</cp:lastModifiedBy>
  <cp:revision>2</cp:revision>
  <cp:lastPrinted>2001-06-15T06:20:00Z</cp:lastPrinted>
  <dcterms:created xsi:type="dcterms:W3CDTF">2024-03-05T07:51:00Z</dcterms:created>
  <dcterms:modified xsi:type="dcterms:W3CDTF">2024-03-05T07:51:00Z</dcterms:modified>
</cp:coreProperties>
</file>