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（様式１）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号様式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10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志木市一般廃棄物処理業許可申請書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志木市長　香川　武文　様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578"/>
        <w:gridCol w:w="868"/>
        <w:gridCol w:w="3059"/>
      </w:tblGrid>
      <w:tr>
        <w:trPr/>
        <w:tc>
          <w:tcPr>
            <w:tcW w:w="4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住所又は所在地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200" w:lineRule="exact"/>
        <w:jc w:val="both"/>
        <w:rPr>
          <w:rFonts w:hint="default"/>
        </w:rPr>
      </w:pPr>
    </w:p>
    <w:p>
      <w:pPr>
        <w:pStyle w:val="0"/>
        <w:spacing w:line="200" w:lineRule="exact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578"/>
        <w:gridCol w:w="1302"/>
        <w:gridCol w:w="2625"/>
      </w:tblGrid>
      <w:tr>
        <w:trPr/>
        <w:tc>
          <w:tcPr>
            <w:tcW w:w="4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氏名又は名称及び代表者名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廃棄物の処理及び清掃に関する法律第</w:t>
      </w:r>
      <w:r>
        <w:rPr>
          <w:rFonts w:hint="default" w:ascii="ＭＳ 明朝" w:hAnsi="ＭＳ 明朝" w:eastAsia="ＭＳ 明朝"/>
          <w:sz w:val="21"/>
        </w:rPr>
        <w:t>7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項及び第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項の規定に基づき、一般廃棄物の処理業の許可を受けたいので、次のとおり関係書類を添えて申請します。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5670"/>
      </w:tblGrid>
      <w:tr>
        <w:trPr>
          <w:cantSplit/>
          <w:trHeight w:val="6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許可申請業務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一般廃棄物処理業</w:t>
            </w:r>
          </w:p>
        </w:tc>
      </w:tr>
      <w:tr>
        <w:trPr>
          <w:cantSplit/>
          <w:trHeight w:val="6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施設の所在地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取り扱う廃棄物の種類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一般廃棄物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可燃・資源・不燃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・粗大ごみ・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処理区分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収集・運搬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処分</w:t>
            </w:r>
          </w:p>
        </w:tc>
      </w:tr>
      <w:tr>
        <w:trPr>
          <w:cantSplit/>
          <w:trHeight w:val="6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営業区域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処分の場所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一般廃棄物処理施設名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7</Words>
  <Characters>227</Characters>
  <Application>JUST Note</Application>
  <Lines>34</Lines>
  <Paragraphs>26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第6号様式(第10条関係)</dc:title>
  <dc:creator>Digital</dc:creator>
  <cp:lastModifiedBy>Administrator</cp:lastModifiedBy>
  <cp:lastPrinted>2007-07-20T13:14:00Z</cp:lastPrinted>
  <dcterms:created xsi:type="dcterms:W3CDTF">2012-05-24T21:31:00Z</dcterms:created>
  <dcterms:modified xsi:type="dcterms:W3CDTF">2024-02-29T01:23:11Z</dcterms:modified>
  <cp:revision>8</cp:revision>
</cp:coreProperties>
</file>