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887AEF" w:rsidRPr="00B21D75">
        <w:rPr>
          <w:rFonts w:ascii="ＭＳ 明朝" w:eastAsia="ＭＳ 明朝" w:hAnsi="ＭＳ 明朝" w:hint="eastAsia"/>
          <w:color w:val="000000" w:themeColor="text1"/>
        </w:rPr>
        <w:t>５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５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景観計画区域内における行為の変更届出書</w:t>
      </w:r>
    </w:p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9"/>
        <w:gridCol w:w="1064"/>
        <w:gridCol w:w="2791"/>
        <w:gridCol w:w="574"/>
        <w:gridCol w:w="3282"/>
      </w:tblGrid>
      <w:tr w:rsidR="00B21D75" w:rsidRPr="00B21D75" w:rsidTr="00970469">
        <w:trPr>
          <w:trHeight w:val="5850"/>
        </w:trPr>
        <w:tc>
          <w:tcPr>
            <w:tcW w:w="10000" w:type="dxa"/>
            <w:gridSpan w:val="5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EE31E9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景観法第１６条第２項の規定により、次のとおり届け出ます。</w:t>
            </w:r>
          </w:p>
          <w:p w:rsidR="005F6608" w:rsidRPr="00B21D75" w:rsidRDefault="005F6608" w:rsidP="00EE31E9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この届出書及び添付図書に記載の事項は、事実に相違ありません。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rightChars="211" w:right="422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EE31E9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tbl>
            <w:tblPr>
              <w:tblpPr w:leftFromText="142" w:rightFromText="142" w:vertAnchor="page" w:horzAnchor="margin" w:tblpXSpec="right" w:tblpY="2634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5F6608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7D0B32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7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7"/>
                    </w:rPr>
                    <w:t>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6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6"/>
                    </w:rPr>
                    <w:t>名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94450A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3417570" cy="350520"/>
                            <wp:effectExtent l="6350" t="12065" r="5080" b="8890"/>
                            <wp:wrapNone/>
                            <wp:docPr id="46" name="AutoShap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17570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CD6DC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7" o:spid="_x0000_s1026" type="#_x0000_t185" style="position:absolute;left:0;text-align:left;margin-left:.5pt;margin-top:14.45pt;width:269.1pt;height:2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</w:tr>
            <w:tr w:rsidR="00B21D75" w:rsidRPr="00B21D75" w:rsidTr="005F6608">
              <w:trPr>
                <w:trHeight w:val="645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B54D28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970469">
        <w:trPr>
          <w:trHeight w:val="689"/>
        </w:trPr>
        <w:tc>
          <w:tcPr>
            <w:tcW w:w="2289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000" w:id="-616908275"/>
              </w:rPr>
              <w:t>景観計画区域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82"/>
                <w:kern w:val="0"/>
                <w:sz w:val="21"/>
                <w:szCs w:val="21"/>
                <w:fitText w:val="2000" w:id="-616908275"/>
              </w:rPr>
              <w:t>内</w: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000" w:id="-616908274"/>
              </w:rPr>
              <w:t>における行為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82"/>
                <w:kern w:val="0"/>
                <w:sz w:val="21"/>
                <w:szCs w:val="21"/>
                <w:fitText w:val="2000" w:id="-616908274"/>
              </w:rPr>
              <w:t>の</w: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000" w:id="-616908273"/>
              </w:rPr>
              <w:t>届出書受付番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82"/>
                <w:kern w:val="0"/>
                <w:sz w:val="21"/>
                <w:szCs w:val="21"/>
                <w:fitText w:val="2000" w:id="-616908273"/>
              </w:rPr>
              <w:t>号</w:t>
            </w:r>
          </w:p>
        </w:tc>
        <w:tc>
          <w:tcPr>
            <w:tcW w:w="4429" w:type="dxa"/>
            <w:gridSpan w:val="3"/>
            <w:tcBorders>
              <w:right w:val="nil"/>
            </w:tcBorders>
            <w:vAlign w:val="center"/>
          </w:tcPr>
          <w:p w:rsidR="005F6608" w:rsidRPr="00B21D75" w:rsidRDefault="005F6608" w:rsidP="005F6608">
            <w:pPr>
              <w:ind w:rightChars="109" w:right="21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　月　　　　日</w:t>
            </w:r>
          </w:p>
        </w:tc>
        <w:tc>
          <w:tcPr>
            <w:tcW w:w="3282" w:type="dxa"/>
            <w:tcBorders>
              <w:left w:val="nil"/>
            </w:tcBorders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　　　　　　　　号</w:t>
            </w:r>
          </w:p>
        </w:tc>
      </w:tr>
      <w:tr w:rsidR="00B21D75" w:rsidRPr="00B21D75" w:rsidTr="00AA0EF3">
        <w:trPr>
          <w:trHeight w:val="330"/>
        </w:trPr>
        <w:tc>
          <w:tcPr>
            <w:tcW w:w="2289" w:type="dxa"/>
            <w:vMerge w:val="restart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1"/>
                <w:szCs w:val="21"/>
                <w:fitText w:val="2000" w:id="-616908272"/>
              </w:rPr>
              <w:t>行為の場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 w:val="21"/>
                <w:szCs w:val="21"/>
                <w:fitText w:val="2000" w:id="-616908272"/>
              </w:rPr>
              <w:t>所</w:t>
            </w:r>
          </w:p>
        </w:tc>
        <w:tc>
          <w:tcPr>
            <w:tcW w:w="1064" w:type="dxa"/>
            <w:vMerge w:val="restart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区域の別</w:t>
            </w:r>
          </w:p>
        </w:tc>
        <w:tc>
          <w:tcPr>
            <w:tcW w:w="6647" w:type="dxa"/>
            <w:gridSpan w:val="3"/>
            <w:tcBorders>
              <w:bottom w:val="dashSmallGap" w:sz="4" w:space="0" w:color="auto"/>
            </w:tcBorders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□一般景観形成区域</w:t>
            </w:r>
            <w:r w:rsidR="00934DCD"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（景観形成推進地区含む）</w:t>
            </w:r>
          </w:p>
          <w:p w:rsidR="005F6608" w:rsidRPr="00B21D75" w:rsidRDefault="005F6608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（□志木景観形成ゾーン</w:t>
            </w:r>
            <w:r w:rsidR="00BD52E2"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□宗岡景観形成ゾーン）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□河川景観形成区域</w:t>
            </w:r>
          </w:p>
          <w:p w:rsidR="005F6608" w:rsidRPr="00B21D75" w:rsidRDefault="005F6608" w:rsidP="00EE31E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（□新河岸川</w:t>
            </w:r>
            <w:r w:rsidR="00BD52E2" w:rsidRPr="00B21D7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柳瀬川景観形成ゾーン　□荒川景観形成ゾーン）</w:t>
            </w:r>
          </w:p>
        </w:tc>
      </w:tr>
      <w:tr w:rsidR="00B21D75" w:rsidRPr="00B21D75" w:rsidTr="00AA0EF3">
        <w:trPr>
          <w:trHeight w:val="330"/>
        </w:trPr>
        <w:tc>
          <w:tcPr>
            <w:tcW w:w="2289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64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647" w:type="dxa"/>
            <w:gridSpan w:val="3"/>
            <w:tcBorders>
              <w:top w:val="dashSmallGap" w:sz="4" w:space="0" w:color="auto"/>
            </w:tcBorders>
            <w:vAlign w:val="center"/>
          </w:tcPr>
          <w:p w:rsidR="00970469" w:rsidRPr="00B21D75" w:rsidRDefault="00970469" w:rsidP="0097046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</w:rPr>
              <w:t>□景観形成重点地区</w:t>
            </w:r>
          </w:p>
          <w:p w:rsidR="00970469" w:rsidRPr="00B21D75" w:rsidRDefault="00DF3303" w:rsidP="00DF3303">
            <w:pPr>
              <w:spacing w:line="280" w:lineRule="exact"/>
              <w:ind w:firstLineChars="400" w:firstLine="800"/>
              <w:jc w:val="left"/>
              <w:rPr>
                <w:rFonts w:ascii="ＭＳ 明朝" w:eastAsia="ＭＳ 明朝" w:hAnsi="ＭＳ 明朝"/>
                <w:color w:val="000000" w:themeColor="text1"/>
                <w:szCs w:val="20"/>
              </w:rPr>
            </w:pPr>
            <w:r w:rsidRPr="00B21D75">
              <w:rPr>
                <w:rFonts w:ascii="ＭＳ 明朝" w:eastAsia="ＭＳ 明朝" w:hAnsi="ＭＳ 明朝" w:hint="eastAsia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0D879E" wp14:editId="35188B1F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12065</wp:posOffset>
                      </wp:positionV>
                      <wp:extent cx="3324225" cy="314325"/>
                      <wp:effectExtent l="0" t="0" r="28575" b="28575"/>
                      <wp:wrapNone/>
                      <wp:docPr id="58" name="大かっこ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F7309" id="大かっこ 58" o:spid="_x0000_s1026" type="#_x0000_t185" style="position:absolute;left:0;text-align:left;margin-left:36.65pt;margin-top:.95pt;width:261.7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" strokecolor="black [3213]" strokeweight=".33333mm"/>
                  </w:pict>
                </mc:Fallback>
              </mc:AlternateContent>
            </w:r>
            <w:r w:rsidR="00970469"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 xml:space="preserve">□志木駅東口周辺エリア　　　　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 xml:space="preserve">  </w:t>
            </w:r>
            <w:r w:rsidR="00970469"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 xml:space="preserve">□本町通りエリア　</w:t>
            </w:r>
          </w:p>
          <w:p w:rsidR="005F6608" w:rsidRPr="00B21D75" w:rsidRDefault="00970469" w:rsidP="00DF3303">
            <w:pPr>
              <w:ind w:firstLineChars="400" w:firstLine="800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□新河岸川・柳瀬川周辺エリア</w:t>
            </w:r>
          </w:p>
        </w:tc>
      </w:tr>
      <w:tr w:rsidR="00B21D75" w:rsidRPr="00B21D75" w:rsidTr="00970469">
        <w:trPr>
          <w:trHeight w:val="370"/>
        </w:trPr>
        <w:tc>
          <w:tcPr>
            <w:tcW w:w="2289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地名地番</w:t>
            </w:r>
          </w:p>
        </w:tc>
        <w:tc>
          <w:tcPr>
            <w:tcW w:w="6647" w:type="dxa"/>
            <w:gridSpan w:val="3"/>
            <w:vAlign w:val="center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AA0EF3">
        <w:trPr>
          <w:trHeight w:val="534"/>
        </w:trPr>
        <w:tc>
          <w:tcPr>
            <w:tcW w:w="2289" w:type="dxa"/>
            <w:vMerge w:val="restart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74"/>
                <w:kern w:val="0"/>
                <w:sz w:val="21"/>
                <w:szCs w:val="21"/>
                <w:fitText w:val="2000" w:id="-616908287"/>
              </w:rPr>
              <w:t>設計又は施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000" w:id="-616908287"/>
              </w:rPr>
              <w:t>行</w: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000" w:id="-616908286"/>
              </w:rPr>
              <w:t>方法の変更内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82"/>
                <w:kern w:val="0"/>
                <w:sz w:val="21"/>
                <w:szCs w:val="21"/>
                <w:fitText w:val="2000" w:id="-616908286"/>
              </w:rPr>
              <w:t>容</w:t>
            </w:r>
          </w:p>
        </w:tc>
        <w:tc>
          <w:tcPr>
            <w:tcW w:w="3855" w:type="dxa"/>
            <w:gridSpan w:val="2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30"/>
                <w:kern w:val="0"/>
                <w:sz w:val="21"/>
                <w:szCs w:val="21"/>
                <w:fitText w:val="2000" w:id="-616908285"/>
              </w:rPr>
              <w:t>変更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2"/>
                <w:kern w:val="0"/>
                <w:sz w:val="21"/>
                <w:szCs w:val="21"/>
                <w:fitText w:val="2000" w:id="-616908285"/>
              </w:rPr>
              <w:t>前</w:t>
            </w:r>
          </w:p>
        </w:tc>
        <w:tc>
          <w:tcPr>
            <w:tcW w:w="3856" w:type="dxa"/>
            <w:gridSpan w:val="2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30"/>
                <w:kern w:val="0"/>
                <w:sz w:val="21"/>
                <w:szCs w:val="21"/>
                <w:fitText w:val="2000" w:id="-616908284"/>
              </w:rPr>
              <w:t>変更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2"/>
                <w:kern w:val="0"/>
                <w:sz w:val="21"/>
                <w:szCs w:val="21"/>
                <w:fitText w:val="2000" w:id="-616908284"/>
              </w:rPr>
              <w:t>後</w:t>
            </w:r>
          </w:p>
        </w:tc>
      </w:tr>
      <w:tr w:rsidR="00B21D75" w:rsidRPr="00B21D75" w:rsidTr="00AA0EF3">
        <w:trPr>
          <w:trHeight w:val="2722"/>
        </w:trPr>
        <w:tc>
          <w:tcPr>
            <w:tcW w:w="2289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55" w:type="dxa"/>
            <w:gridSpan w:val="2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56" w:type="dxa"/>
            <w:gridSpan w:val="2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970469">
        <w:trPr>
          <w:trHeight w:val="755"/>
        </w:trPr>
        <w:tc>
          <w:tcPr>
            <w:tcW w:w="2289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sz w:val="21"/>
                <w:szCs w:val="21"/>
                <w:fitText w:val="2000" w:id="-616908283"/>
              </w:rPr>
              <w:t>変更理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sz w:val="21"/>
                <w:szCs w:val="21"/>
                <w:fitText w:val="2000" w:id="-616908283"/>
              </w:rPr>
              <w:t>由</w:t>
            </w:r>
          </w:p>
        </w:tc>
        <w:tc>
          <w:tcPr>
            <w:tcW w:w="7711" w:type="dxa"/>
            <w:gridSpan w:val="4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　該当する項目の前にある□内に、レ印を付すこと。</w:t>
      </w: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24A8F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A3B"/>
    <w:rsid w:val="0035610A"/>
    <w:rsid w:val="00362A53"/>
    <w:rsid w:val="00372D5C"/>
    <w:rsid w:val="00391565"/>
    <w:rsid w:val="00391B0C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AB6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71BB2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9F51D2-9581-43A6-B4E5-6C0D1FA8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4</cp:revision>
  <cp:lastPrinted>2023-06-05T01:10:00Z</cp:lastPrinted>
  <dcterms:created xsi:type="dcterms:W3CDTF">2023-07-04T02:58:00Z</dcterms:created>
  <dcterms:modified xsi:type="dcterms:W3CDTF">2023-07-04T04:02:00Z</dcterms:modified>
</cp:coreProperties>
</file>