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BF" w:rsidRDefault="00E95ABF">
      <w:pPr>
        <w:autoSpaceDE w:val="0"/>
        <w:autoSpaceDN w:val="0"/>
        <w:spacing w:line="240" w:lineRule="exact"/>
        <w:jc w:val="left"/>
        <w:rPr>
          <w:rFonts w:asciiTheme="majorEastAsia" w:eastAsiaTheme="majorEastAsia" w:hAnsiTheme="majorEastAsia"/>
          <w:szCs w:val="20"/>
        </w:rPr>
      </w:pPr>
    </w:p>
    <w:p w:rsidR="00E95ABF" w:rsidRDefault="00CC61B7">
      <w:pPr>
        <w:autoSpaceDE w:val="0"/>
        <w:autoSpaceDN w:val="0"/>
        <w:jc w:val="center"/>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介護サービス事業者等　自主点検シート　</w:t>
      </w:r>
      <w:r>
        <w:rPr>
          <w:rFonts w:asciiTheme="majorEastAsia" w:eastAsiaTheme="majorEastAsia" w:hAnsiTheme="majorEastAsia" w:hint="eastAsia"/>
          <w:sz w:val="26"/>
          <w:szCs w:val="26"/>
        </w:rPr>
        <w:t>[</w:t>
      </w:r>
      <w:r w:rsidRPr="00F66430">
        <w:rPr>
          <w:rFonts w:asciiTheme="majorEastAsia" w:eastAsiaTheme="majorEastAsia" w:hAnsiTheme="majorEastAsia" w:hint="eastAsia"/>
          <w:b/>
          <w:color w:val="FF0000"/>
          <w:sz w:val="26"/>
          <w:szCs w:val="26"/>
        </w:rPr>
        <w:t>令和</w:t>
      </w:r>
      <w:r w:rsidR="00F66430" w:rsidRPr="00F66430">
        <w:rPr>
          <w:rFonts w:asciiTheme="majorEastAsia" w:eastAsiaTheme="majorEastAsia" w:hAnsiTheme="majorEastAsia" w:hint="eastAsia"/>
          <w:b/>
          <w:color w:val="FF0000"/>
          <w:sz w:val="26"/>
          <w:szCs w:val="26"/>
        </w:rPr>
        <w:t>３</w:t>
      </w:r>
      <w:r w:rsidRPr="00F66430">
        <w:rPr>
          <w:rFonts w:asciiTheme="majorEastAsia" w:eastAsiaTheme="majorEastAsia" w:hAnsiTheme="majorEastAsia" w:hint="eastAsia"/>
          <w:b/>
          <w:color w:val="FF0000"/>
          <w:sz w:val="26"/>
          <w:szCs w:val="26"/>
        </w:rPr>
        <w:t>年</w:t>
      </w:r>
      <w:r w:rsidR="00F66430" w:rsidRPr="00F66430">
        <w:rPr>
          <w:rFonts w:asciiTheme="majorEastAsia" w:eastAsiaTheme="majorEastAsia" w:hAnsiTheme="majorEastAsia" w:hint="eastAsia"/>
          <w:b/>
          <w:color w:val="FF0000"/>
          <w:sz w:val="26"/>
          <w:szCs w:val="26"/>
        </w:rPr>
        <w:t>４</w:t>
      </w:r>
      <w:r w:rsidRPr="00F66430">
        <w:rPr>
          <w:rFonts w:asciiTheme="majorEastAsia" w:eastAsiaTheme="majorEastAsia" w:hAnsiTheme="majorEastAsia" w:hint="eastAsia"/>
          <w:b/>
          <w:color w:val="FF0000"/>
          <w:sz w:val="26"/>
          <w:szCs w:val="26"/>
        </w:rPr>
        <w:t>月版</w:t>
      </w:r>
      <w:r>
        <w:rPr>
          <w:rFonts w:asciiTheme="majorEastAsia" w:eastAsiaTheme="majorEastAsia" w:hAnsiTheme="majorEastAsia" w:hint="eastAsia"/>
          <w:sz w:val="26"/>
          <w:szCs w:val="26"/>
        </w:rPr>
        <w:t>]</w:t>
      </w:r>
    </w:p>
    <w:p w:rsidR="00E95ABF" w:rsidRDefault="00CC61B7">
      <w:pPr>
        <w:spacing w:line="120" w:lineRule="exact"/>
        <w:rPr>
          <w:rFonts w:asciiTheme="minorEastAsia" w:eastAsiaTheme="minorEastAsia" w:hAnsiTheme="minorEastAsia"/>
        </w:rPr>
      </w:pPr>
      <w:r>
        <w:rPr>
          <w:rFonts w:asciiTheme="minorEastAsia" w:eastAsiaTheme="minorEastAsia" w:hAnsiTheme="minorEastAsia"/>
        </w:rPr>
        <w:t xml:space="preserve">　</w:t>
      </w:r>
    </w:p>
    <w:p w:rsidR="00E95ABF" w:rsidRDefault="00CC61B7">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w w:val="90"/>
          <w:sz w:val="28"/>
          <w:szCs w:val="28"/>
        </w:rPr>
        <w:t>[通所介護併設]　第１号通所事業（介護予防通所介護相当サービス・通所型サービスA）</w:t>
      </w:r>
      <w:r>
        <w:rPr>
          <w:rFonts w:asciiTheme="majorEastAsia" w:eastAsiaTheme="majorEastAsia" w:hAnsiTheme="majorEastAsia" w:hint="eastAsia"/>
          <w:sz w:val="28"/>
          <w:szCs w:val="28"/>
        </w:rPr>
        <w:t>】</w:t>
      </w:r>
    </w:p>
    <w:p w:rsidR="00E95ABF" w:rsidRDefault="00CC61B7">
      <w:pPr>
        <w:spacing w:line="30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通所介護事業者の指定を併せて受け、かつ、同一の事業所で一体的に運営している事業所用</w:t>
      </w:r>
    </w:p>
    <w:p w:rsidR="00E95ABF" w:rsidRDefault="00E95ABF">
      <w:pPr>
        <w:spacing w:line="260" w:lineRule="exact"/>
        <w:ind w:left="539" w:hangingChars="300" w:hanging="539"/>
        <w:rPr>
          <w:rFonts w:asciiTheme="majorEastAsia" w:eastAsiaTheme="majorEastAsia" w:hAnsiTheme="majorEastAsia"/>
          <w:szCs w:val="20"/>
        </w:rPr>
      </w:pPr>
    </w:p>
    <w:p w:rsidR="00E95ABF" w:rsidRDefault="00CC61B7">
      <w:pPr>
        <w:spacing w:line="280" w:lineRule="exact"/>
        <w:ind w:left="569" w:hangingChars="300" w:hanging="56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地域密着型通所介護事業者の指定を併せて受け、かつ、同一の事業所において一体的に運営している事業所は、【地域密着型通所介護・第１号通所事業】の自主点検シートを使用してください。</w:t>
      </w:r>
    </w:p>
    <w:p w:rsidR="00E95ABF" w:rsidRDefault="00E95ABF">
      <w:pPr>
        <w:spacing w:line="160" w:lineRule="exact"/>
        <w:ind w:left="599" w:hangingChars="300" w:hanging="599"/>
        <w:rPr>
          <w:rFonts w:asciiTheme="majorEastAsia" w:eastAsiaTheme="majorEastAsia" w:hAnsiTheme="majorEastAsia"/>
          <w:sz w:val="22"/>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E95ABF">
        <w:tc>
          <w:tcPr>
            <w:tcW w:w="1134" w:type="dxa"/>
            <w:vAlign w:val="center"/>
          </w:tcPr>
          <w:p w:rsidR="00E95ABF" w:rsidRDefault="00E95ABF">
            <w:pPr>
              <w:spacing w:line="280" w:lineRule="exact"/>
              <w:jc w:val="distribute"/>
              <w:rPr>
                <w:rFonts w:asciiTheme="minorEastAsia" w:eastAsiaTheme="minorEastAsia" w:hAnsiTheme="minorEastAsia"/>
                <w:sz w:val="22"/>
              </w:rPr>
            </w:pPr>
          </w:p>
          <w:p w:rsidR="00E95ABF" w:rsidRDefault="00CC61B7">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事業所番号</w:t>
            </w:r>
          </w:p>
          <w:p w:rsidR="00E95ABF" w:rsidRDefault="00E95ABF">
            <w:pPr>
              <w:spacing w:line="280" w:lineRule="exact"/>
              <w:jc w:val="distribute"/>
              <w:rPr>
                <w:rFonts w:asciiTheme="minorEastAsia" w:eastAsiaTheme="minorEastAsia" w:hAnsiTheme="minorEastAsia"/>
                <w:sz w:val="22"/>
              </w:rPr>
            </w:pPr>
          </w:p>
        </w:tc>
        <w:tc>
          <w:tcPr>
            <w:tcW w:w="4395" w:type="dxa"/>
          </w:tcPr>
          <w:p w:rsidR="00E95ABF" w:rsidRDefault="00E95ABF">
            <w:pPr>
              <w:spacing w:line="280" w:lineRule="exact"/>
              <w:rPr>
                <w:rFonts w:asciiTheme="minorEastAsia" w:eastAsiaTheme="minorEastAsia" w:hAnsiTheme="minorEastAsia"/>
                <w:szCs w:val="20"/>
              </w:rPr>
            </w:pPr>
          </w:p>
          <w:p w:rsidR="00E95ABF" w:rsidRDefault="00E95ABF">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E95ABF" w:rsidRDefault="00E95ABF">
            <w:pPr>
              <w:spacing w:line="280" w:lineRule="exact"/>
              <w:rPr>
                <w:rFonts w:asciiTheme="minorEastAsia" w:eastAsiaTheme="minorEastAsia" w:hAnsiTheme="minorEastAsia"/>
              </w:rPr>
            </w:pPr>
          </w:p>
        </w:tc>
        <w:tc>
          <w:tcPr>
            <w:tcW w:w="1276" w:type="dxa"/>
            <w:vMerge w:val="restart"/>
            <w:vAlign w:val="center"/>
          </w:tcPr>
          <w:p w:rsidR="00E95ABF" w:rsidRDefault="00CC61B7">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運営法人名</w:t>
            </w:r>
          </w:p>
        </w:tc>
        <w:tc>
          <w:tcPr>
            <w:tcW w:w="3119" w:type="dxa"/>
            <w:vMerge w:val="restart"/>
          </w:tcPr>
          <w:p w:rsidR="00E95ABF" w:rsidRDefault="00E95ABF">
            <w:pPr>
              <w:spacing w:line="280" w:lineRule="exact"/>
              <w:rPr>
                <w:rFonts w:asciiTheme="minorEastAsia" w:eastAsiaTheme="minorEastAsia" w:hAnsiTheme="minorEastAsia"/>
                <w:szCs w:val="20"/>
              </w:rPr>
            </w:pPr>
          </w:p>
          <w:p w:rsidR="00E95ABF" w:rsidRDefault="00E95ABF">
            <w:pPr>
              <w:spacing w:line="280" w:lineRule="exact"/>
              <w:rPr>
                <w:rFonts w:asciiTheme="minorEastAsia" w:eastAsiaTheme="minorEastAsia" w:hAnsiTheme="minorEastAsia"/>
                <w:szCs w:val="20"/>
              </w:rPr>
            </w:pPr>
          </w:p>
          <w:p w:rsidR="00E95ABF" w:rsidRDefault="00E95ABF">
            <w:pPr>
              <w:spacing w:line="280" w:lineRule="exact"/>
              <w:rPr>
                <w:rFonts w:asciiTheme="minorEastAsia" w:eastAsiaTheme="minorEastAsia" w:hAnsiTheme="minorEastAsia"/>
                <w:szCs w:val="20"/>
              </w:rPr>
            </w:pPr>
          </w:p>
        </w:tc>
      </w:tr>
      <w:tr w:rsidR="00E95ABF">
        <w:tc>
          <w:tcPr>
            <w:tcW w:w="1134" w:type="dxa"/>
            <w:vAlign w:val="center"/>
          </w:tcPr>
          <w:p w:rsidR="00E95ABF" w:rsidRDefault="00E95ABF">
            <w:pPr>
              <w:spacing w:line="280" w:lineRule="exact"/>
              <w:jc w:val="distribute"/>
              <w:rPr>
                <w:rFonts w:asciiTheme="minorEastAsia" w:eastAsiaTheme="minorEastAsia" w:hAnsiTheme="minorEastAsia"/>
                <w:sz w:val="22"/>
              </w:rPr>
            </w:pPr>
          </w:p>
          <w:p w:rsidR="00E95ABF" w:rsidRDefault="00CC61B7">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事業所名</w:t>
            </w:r>
          </w:p>
          <w:p w:rsidR="00E95ABF" w:rsidRDefault="00E95ABF">
            <w:pPr>
              <w:spacing w:line="280" w:lineRule="exact"/>
              <w:jc w:val="distribute"/>
              <w:rPr>
                <w:rFonts w:asciiTheme="minorEastAsia" w:eastAsiaTheme="minorEastAsia" w:hAnsiTheme="minorEastAsia"/>
                <w:sz w:val="22"/>
              </w:rPr>
            </w:pPr>
          </w:p>
        </w:tc>
        <w:tc>
          <w:tcPr>
            <w:tcW w:w="4395" w:type="dxa"/>
          </w:tcPr>
          <w:p w:rsidR="00E95ABF" w:rsidRDefault="00E95ABF">
            <w:pPr>
              <w:spacing w:line="280" w:lineRule="exact"/>
              <w:rPr>
                <w:rFonts w:asciiTheme="minorEastAsia" w:eastAsiaTheme="minorEastAsia" w:hAnsiTheme="minorEastAsia"/>
                <w:szCs w:val="20"/>
              </w:rPr>
            </w:pPr>
          </w:p>
          <w:p w:rsidR="00E95ABF" w:rsidRDefault="00E95ABF">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E95ABF" w:rsidRDefault="00E95ABF">
            <w:pPr>
              <w:spacing w:line="280" w:lineRule="exact"/>
              <w:rPr>
                <w:rFonts w:asciiTheme="minorEastAsia" w:eastAsiaTheme="minorEastAsia" w:hAnsiTheme="minorEastAsia"/>
              </w:rPr>
            </w:pPr>
          </w:p>
        </w:tc>
        <w:tc>
          <w:tcPr>
            <w:tcW w:w="1276" w:type="dxa"/>
            <w:vMerge/>
            <w:vAlign w:val="center"/>
          </w:tcPr>
          <w:p w:rsidR="00E95ABF" w:rsidRDefault="00E95ABF">
            <w:pPr>
              <w:spacing w:line="280" w:lineRule="exact"/>
              <w:jc w:val="distribute"/>
              <w:rPr>
                <w:rFonts w:asciiTheme="minorEastAsia" w:eastAsiaTheme="minorEastAsia" w:hAnsiTheme="minorEastAsia"/>
                <w:sz w:val="22"/>
              </w:rPr>
            </w:pPr>
          </w:p>
        </w:tc>
        <w:tc>
          <w:tcPr>
            <w:tcW w:w="3119" w:type="dxa"/>
            <w:vMerge/>
          </w:tcPr>
          <w:p w:rsidR="00E95ABF" w:rsidRDefault="00E95ABF">
            <w:pPr>
              <w:spacing w:line="280" w:lineRule="exact"/>
              <w:rPr>
                <w:rFonts w:asciiTheme="minorEastAsia" w:eastAsiaTheme="minorEastAsia" w:hAnsiTheme="minorEastAsia"/>
                <w:szCs w:val="20"/>
              </w:rPr>
            </w:pPr>
          </w:p>
        </w:tc>
      </w:tr>
      <w:tr w:rsidR="00E95ABF">
        <w:tc>
          <w:tcPr>
            <w:tcW w:w="1134" w:type="dxa"/>
            <w:vAlign w:val="center"/>
          </w:tcPr>
          <w:p w:rsidR="00E95ABF" w:rsidRDefault="00E95ABF">
            <w:pPr>
              <w:spacing w:line="280" w:lineRule="exact"/>
              <w:jc w:val="distribute"/>
              <w:rPr>
                <w:rFonts w:asciiTheme="minorEastAsia" w:eastAsiaTheme="minorEastAsia" w:hAnsiTheme="minorEastAsia"/>
                <w:sz w:val="22"/>
              </w:rPr>
            </w:pPr>
          </w:p>
          <w:p w:rsidR="00E95ABF" w:rsidRDefault="00CC61B7">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管理者名</w:t>
            </w:r>
          </w:p>
          <w:p w:rsidR="00E95ABF" w:rsidRDefault="00E95ABF">
            <w:pPr>
              <w:spacing w:line="280" w:lineRule="exact"/>
              <w:jc w:val="distribute"/>
              <w:rPr>
                <w:rFonts w:asciiTheme="minorEastAsia" w:eastAsiaTheme="minorEastAsia" w:hAnsiTheme="minorEastAsia"/>
                <w:sz w:val="22"/>
              </w:rPr>
            </w:pPr>
          </w:p>
        </w:tc>
        <w:tc>
          <w:tcPr>
            <w:tcW w:w="4395" w:type="dxa"/>
          </w:tcPr>
          <w:p w:rsidR="00E95ABF" w:rsidRDefault="00E95ABF">
            <w:pPr>
              <w:spacing w:line="280" w:lineRule="exact"/>
              <w:rPr>
                <w:rFonts w:asciiTheme="minorEastAsia" w:eastAsiaTheme="minorEastAsia" w:hAnsiTheme="minorEastAsia"/>
                <w:szCs w:val="20"/>
              </w:rPr>
            </w:pPr>
          </w:p>
          <w:p w:rsidR="00E95ABF" w:rsidRDefault="00E95ABF">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E95ABF" w:rsidRDefault="00E95ABF">
            <w:pPr>
              <w:spacing w:line="280" w:lineRule="exact"/>
              <w:rPr>
                <w:rFonts w:asciiTheme="minorEastAsia" w:eastAsiaTheme="minorEastAsia" w:hAnsiTheme="minorEastAsia"/>
              </w:rPr>
            </w:pPr>
          </w:p>
        </w:tc>
        <w:tc>
          <w:tcPr>
            <w:tcW w:w="1276" w:type="dxa"/>
            <w:vAlign w:val="center"/>
          </w:tcPr>
          <w:p w:rsidR="00E95ABF" w:rsidRDefault="00CC61B7">
            <w:pPr>
              <w:spacing w:line="280" w:lineRule="exact"/>
              <w:jc w:val="center"/>
              <w:rPr>
                <w:rFonts w:asciiTheme="minorEastAsia" w:eastAsiaTheme="minorEastAsia" w:hAnsiTheme="minorEastAsia"/>
                <w:sz w:val="22"/>
              </w:rPr>
            </w:pPr>
            <w:r w:rsidRPr="00AB6F06">
              <w:rPr>
                <w:rFonts w:asciiTheme="minorEastAsia" w:eastAsiaTheme="minorEastAsia" w:hAnsiTheme="minorEastAsia" w:hint="eastAsia"/>
                <w:w w:val="90"/>
                <w:kern w:val="0"/>
                <w:sz w:val="22"/>
                <w:fitText w:val="1200" w:id="1753990656"/>
              </w:rPr>
              <w:t>法人代表者</w:t>
            </w:r>
            <w:r w:rsidRPr="00AB6F06">
              <w:rPr>
                <w:rFonts w:asciiTheme="minorEastAsia" w:eastAsiaTheme="minorEastAsia" w:hAnsiTheme="minorEastAsia" w:hint="eastAsia"/>
                <w:spacing w:val="7"/>
                <w:w w:val="90"/>
                <w:kern w:val="0"/>
                <w:sz w:val="22"/>
                <w:fitText w:val="1200" w:id="1753990656"/>
              </w:rPr>
              <w:t>名</w:t>
            </w:r>
          </w:p>
        </w:tc>
        <w:tc>
          <w:tcPr>
            <w:tcW w:w="3119" w:type="dxa"/>
          </w:tcPr>
          <w:p w:rsidR="00E95ABF" w:rsidRDefault="00E95ABF">
            <w:pPr>
              <w:spacing w:line="280" w:lineRule="exact"/>
              <w:rPr>
                <w:rFonts w:asciiTheme="minorEastAsia" w:eastAsiaTheme="minorEastAsia" w:hAnsiTheme="minorEastAsia"/>
                <w:szCs w:val="20"/>
              </w:rPr>
            </w:pPr>
          </w:p>
          <w:p w:rsidR="00E95ABF" w:rsidRDefault="00E95ABF">
            <w:pPr>
              <w:spacing w:line="280" w:lineRule="exact"/>
              <w:rPr>
                <w:rFonts w:asciiTheme="minorEastAsia" w:eastAsiaTheme="minorEastAsia" w:hAnsiTheme="minorEastAsia"/>
                <w:szCs w:val="20"/>
              </w:rPr>
            </w:pPr>
          </w:p>
        </w:tc>
      </w:tr>
      <w:tr w:rsidR="00E95ABF">
        <w:tc>
          <w:tcPr>
            <w:tcW w:w="1134" w:type="dxa"/>
            <w:vAlign w:val="center"/>
          </w:tcPr>
          <w:p w:rsidR="00E95ABF" w:rsidRDefault="00E95ABF">
            <w:pPr>
              <w:spacing w:line="280" w:lineRule="exact"/>
              <w:jc w:val="distribute"/>
              <w:rPr>
                <w:rFonts w:asciiTheme="minorEastAsia" w:eastAsiaTheme="minorEastAsia" w:hAnsiTheme="minorEastAsia"/>
                <w:sz w:val="22"/>
              </w:rPr>
            </w:pPr>
          </w:p>
          <w:p w:rsidR="00E95ABF" w:rsidRDefault="00CC61B7">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所在地</w:t>
            </w:r>
          </w:p>
          <w:p w:rsidR="00E95ABF" w:rsidRDefault="00E95ABF">
            <w:pPr>
              <w:spacing w:line="280" w:lineRule="exact"/>
              <w:jc w:val="distribute"/>
              <w:rPr>
                <w:rFonts w:asciiTheme="minorEastAsia" w:eastAsiaTheme="minorEastAsia" w:hAnsiTheme="minorEastAsia"/>
                <w:sz w:val="22"/>
              </w:rPr>
            </w:pPr>
          </w:p>
        </w:tc>
        <w:tc>
          <w:tcPr>
            <w:tcW w:w="4395" w:type="dxa"/>
          </w:tcPr>
          <w:p w:rsidR="00E95ABF" w:rsidRDefault="00E95ABF">
            <w:pPr>
              <w:spacing w:line="280" w:lineRule="exact"/>
              <w:rPr>
                <w:rFonts w:asciiTheme="minorEastAsia" w:eastAsiaTheme="minorEastAsia" w:hAnsiTheme="minorEastAsia"/>
                <w:szCs w:val="20"/>
              </w:rPr>
            </w:pPr>
          </w:p>
          <w:p w:rsidR="00E95ABF" w:rsidRDefault="00CC61B7">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rsidR="00E95ABF" w:rsidRDefault="00E95ABF">
            <w:pPr>
              <w:spacing w:line="280" w:lineRule="exact"/>
              <w:rPr>
                <w:rFonts w:asciiTheme="minorEastAsia" w:eastAsiaTheme="minorEastAsia" w:hAnsiTheme="minorEastAsia"/>
              </w:rPr>
            </w:pPr>
          </w:p>
        </w:tc>
        <w:tc>
          <w:tcPr>
            <w:tcW w:w="1276" w:type="dxa"/>
            <w:vAlign w:val="center"/>
          </w:tcPr>
          <w:p w:rsidR="00E95ABF" w:rsidRDefault="00CC61B7">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記入者名</w:t>
            </w:r>
          </w:p>
        </w:tc>
        <w:tc>
          <w:tcPr>
            <w:tcW w:w="3119" w:type="dxa"/>
          </w:tcPr>
          <w:p w:rsidR="00E95ABF" w:rsidRDefault="00E95ABF">
            <w:pPr>
              <w:spacing w:line="280" w:lineRule="exact"/>
              <w:rPr>
                <w:rFonts w:asciiTheme="minorEastAsia" w:eastAsiaTheme="minorEastAsia" w:hAnsiTheme="minorEastAsia"/>
                <w:szCs w:val="20"/>
              </w:rPr>
            </w:pPr>
          </w:p>
          <w:p w:rsidR="00E95ABF" w:rsidRDefault="00E95ABF">
            <w:pPr>
              <w:spacing w:line="280" w:lineRule="exact"/>
              <w:rPr>
                <w:rFonts w:asciiTheme="minorEastAsia" w:eastAsiaTheme="minorEastAsia" w:hAnsiTheme="minorEastAsia"/>
                <w:szCs w:val="20"/>
              </w:rPr>
            </w:pPr>
          </w:p>
        </w:tc>
      </w:tr>
      <w:tr w:rsidR="00E95ABF">
        <w:tc>
          <w:tcPr>
            <w:tcW w:w="1134" w:type="dxa"/>
            <w:vAlign w:val="center"/>
          </w:tcPr>
          <w:p w:rsidR="00E95ABF" w:rsidRDefault="00E95ABF">
            <w:pPr>
              <w:spacing w:line="280" w:lineRule="exact"/>
              <w:jc w:val="distribute"/>
              <w:rPr>
                <w:rFonts w:asciiTheme="minorEastAsia" w:eastAsiaTheme="minorEastAsia" w:hAnsiTheme="minorEastAsia"/>
                <w:sz w:val="22"/>
              </w:rPr>
            </w:pPr>
          </w:p>
          <w:p w:rsidR="00E95ABF" w:rsidRDefault="00CC61B7">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電話番号</w:t>
            </w:r>
          </w:p>
          <w:p w:rsidR="00E95ABF" w:rsidRDefault="00E95ABF">
            <w:pPr>
              <w:spacing w:line="280" w:lineRule="exact"/>
              <w:jc w:val="distribute"/>
              <w:rPr>
                <w:rFonts w:asciiTheme="minorEastAsia" w:eastAsiaTheme="minorEastAsia" w:hAnsiTheme="minorEastAsia"/>
                <w:sz w:val="22"/>
              </w:rPr>
            </w:pPr>
          </w:p>
        </w:tc>
        <w:tc>
          <w:tcPr>
            <w:tcW w:w="4395" w:type="dxa"/>
          </w:tcPr>
          <w:p w:rsidR="00E95ABF" w:rsidRDefault="00E95ABF">
            <w:pPr>
              <w:spacing w:line="280" w:lineRule="exact"/>
              <w:rPr>
                <w:rFonts w:asciiTheme="minorEastAsia" w:eastAsiaTheme="minorEastAsia" w:hAnsiTheme="minorEastAsia"/>
                <w:szCs w:val="20"/>
              </w:rPr>
            </w:pPr>
          </w:p>
          <w:p w:rsidR="00E95ABF" w:rsidRDefault="00E95ABF">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E95ABF" w:rsidRDefault="00E95ABF">
            <w:pPr>
              <w:spacing w:line="280" w:lineRule="exact"/>
              <w:rPr>
                <w:rFonts w:asciiTheme="minorEastAsia" w:eastAsiaTheme="minorEastAsia" w:hAnsiTheme="minorEastAsia"/>
              </w:rPr>
            </w:pPr>
          </w:p>
        </w:tc>
        <w:tc>
          <w:tcPr>
            <w:tcW w:w="1276" w:type="dxa"/>
            <w:vAlign w:val="center"/>
          </w:tcPr>
          <w:p w:rsidR="00E95ABF" w:rsidRDefault="00CC61B7">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記入年月日</w:t>
            </w:r>
          </w:p>
        </w:tc>
        <w:tc>
          <w:tcPr>
            <w:tcW w:w="3119" w:type="dxa"/>
          </w:tcPr>
          <w:p w:rsidR="00E95ABF" w:rsidRDefault="00E95ABF">
            <w:pPr>
              <w:spacing w:line="280" w:lineRule="exact"/>
              <w:rPr>
                <w:rFonts w:asciiTheme="minorEastAsia" w:eastAsiaTheme="minorEastAsia" w:hAnsiTheme="minorEastAsia"/>
                <w:szCs w:val="20"/>
              </w:rPr>
            </w:pPr>
          </w:p>
          <w:p w:rsidR="00E95ABF" w:rsidRDefault="00E95ABF">
            <w:pPr>
              <w:spacing w:line="280" w:lineRule="exact"/>
              <w:rPr>
                <w:rFonts w:asciiTheme="minorEastAsia" w:eastAsiaTheme="minorEastAsia" w:hAnsiTheme="minorEastAsia"/>
                <w:szCs w:val="20"/>
              </w:rPr>
            </w:pPr>
          </w:p>
        </w:tc>
      </w:tr>
    </w:tbl>
    <w:p w:rsidR="00E95ABF" w:rsidRDefault="00E95ABF">
      <w:pPr>
        <w:spacing w:line="260" w:lineRule="exact"/>
        <w:rPr>
          <w:rFonts w:asciiTheme="minorEastAsia" w:eastAsiaTheme="minorEastAsia" w:hAnsiTheme="minorEastAsia"/>
        </w:rPr>
      </w:pPr>
    </w:p>
    <w:p w:rsidR="00E95ABF" w:rsidRDefault="00E95ABF">
      <w:pPr>
        <w:spacing w:line="260" w:lineRule="exact"/>
        <w:rPr>
          <w:rFonts w:asciiTheme="minorEastAsia" w:eastAsiaTheme="minorEastAsia" w:hAnsiTheme="minorEastAsia"/>
        </w:rPr>
      </w:pPr>
    </w:p>
    <w:p w:rsidR="00E95ABF" w:rsidRDefault="00E95ABF">
      <w:pPr>
        <w:spacing w:line="260" w:lineRule="exact"/>
        <w:rPr>
          <w:rFonts w:asciiTheme="minorEastAsia" w:eastAsiaTheme="minorEastAsia" w:hAnsiTheme="minorEastAsia"/>
        </w:rPr>
      </w:pPr>
    </w:p>
    <w:p w:rsidR="00E95ABF" w:rsidRDefault="00101982">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bookmarkStart w:id="0" w:name="_GoBack"/>
      <w:bookmarkEnd w:id="0"/>
      <w:r w:rsidR="00CC61B7">
        <w:rPr>
          <w:rFonts w:asciiTheme="majorEastAsia" w:eastAsiaTheme="majorEastAsia" w:hAnsiTheme="majorEastAsia" w:hint="eastAsia"/>
          <w:sz w:val="22"/>
        </w:rPr>
        <w:t xml:space="preserve">志木市 福祉部 福祉監査室　　TEL： </w:t>
      </w:r>
      <w:r w:rsidRPr="003F5BF4">
        <w:rPr>
          <w:rFonts w:asciiTheme="majorEastAsia" w:eastAsiaTheme="majorEastAsia" w:hAnsiTheme="majorEastAsia" w:hint="eastAsia"/>
          <w:color w:val="FF0000"/>
          <w:sz w:val="22"/>
        </w:rPr>
        <w:t xml:space="preserve">TEL： </w:t>
      </w:r>
      <w:r w:rsidRPr="003F5BF4">
        <w:rPr>
          <w:rFonts w:asciiTheme="majorEastAsia" w:eastAsiaTheme="majorEastAsia" w:hAnsiTheme="majorEastAsia" w:hint="eastAsia"/>
          <w:color w:val="FF0000"/>
          <w:spacing w:val="-20"/>
          <w:sz w:val="22"/>
        </w:rPr>
        <w:t>０４８－４５６－５３６５（直通）</w:t>
      </w:r>
    </w:p>
    <w:p w:rsidR="00E95ABF" w:rsidRDefault="00CC61B7">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E-mail： </w:t>
      </w:r>
      <w:r>
        <w:rPr>
          <w:rFonts w:ascii="Arial" w:eastAsiaTheme="majorEastAsia" w:hAnsi="Arial" w:cs="Arial"/>
          <w:spacing w:val="20"/>
          <w:sz w:val="22"/>
        </w:rPr>
        <w:t>fukushi-kansa@city.shiki.lg.jp</w:t>
      </w:r>
    </w:p>
    <w:p w:rsidR="00E95ABF" w:rsidRDefault="00E95ABF">
      <w:pPr>
        <w:spacing w:line="120" w:lineRule="exact"/>
        <w:rPr>
          <w:rFonts w:asciiTheme="minorEastAsia" w:eastAsiaTheme="minorEastAsia" w:hAnsiTheme="minorEastAsia"/>
          <w:szCs w:val="20"/>
        </w:rPr>
      </w:pPr>
    </w:p>
    <w:tbl>
      <w:tblPr>
        <w:tblStyle w:val="a7"/>
        <w:tblW w:w="0" w:type="auto"/>
        <w:tblInd w:w="108" w:type="dxa"/>
        <w:tblLook w:val="04A0" w:firstRow="1" w:lastRow="0" w:firstColumn="1" w:lastColumn="0" w:noHBand="0" w:noVBand="1"/>
      </w:tblPr>
      <w:tblGrid>
        <w:gridCol w:w="10065"/>
      </w:tblGrid>
      <w:tr w:rsidR="00E95ABF">
        <w:tc>
          <w:tcPr>
            <w:tcW w:w="10065" w:type="dxa"/>
            <w:tcBorders>
              <w:top w:val="dotted" w:sz="4" w:space="0" w:color="auto"/>
              <w:left w:val="dotted" w:sz="4" w:space="0" w:color="auto"/>
              <w:bottom w:val="dotted" w:sz="4" w:space="0" w:color="auto"/>
              <w:right w:val="dotted" w:sz="4" w:space="0" w:color="auto"/>
            </w:tcBorders>
          </w:tcPr>
          <w:p w:rsidR="00E95ABF" w:rsidRDefault="00CC61B7">
            <w:pPr>
              <w:ind w:left="200" w:hangingChars="100" w:hanging="20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自主点検シートについて</w:t>
            </w:r>
          </w:p>
          <w:p w:rsidR="00E95ABF" w:rsidRDefault="00CC61B7">
            <w:pPr>
              <w:spacing w:line="24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利用者に適切な介護サービスを提供するためには、事業者自らが、人員・設備・運営基準に適合しているかどうか、介護報酬の請求が算定要件を満たして適正に行われているかどうかなどについて、日常的に確認することが重要です。</w:t>
            </w:r>
          </w:p>
          <w:p w:rsidR="00E95ABF" w:rsidRDefault="00CC61B7">
            <w:pPr>
              <w:spacing w:line="24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この自主点検シートを活用して、事業所の運営状況について、毎年、定期的な点検をお願いします。</w:t>
            </w:r>
          </w:p>
          <w:p w:rsidR="00E95ABF" w:rsidRDefault="00CC61B7">
            <w:pPr>
              <w:spacing w:line="24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市が実地指導を行う際には、事前に事業所でこの自主点検シートを使って点検をいただき、実地指導の前に提出をお願いしています。当日は、このシートに沿って運営状況を確認しますので、事業所の方でもシートの写しを保管しておいてください。</w:t>
            </w:r>
          </w:p>
          <w:p w:rsidR="00E95ABF" w:rsidRDefault="00CC61B7">
            <w:pPr>
              <w:spacing w:line="24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「点検結果」欄は、該当する項目</w:t>
            </w:r>
            <w:r>
              <w:rPr>
                <w:rFonts w:asciiTheme="minorEastAsia" w:eastAsiaTheme="minorEastAsia" w:hAnsiTheme="minorEastAsia" w:hint="eastAsia"/>
                <w:color w:val="000000" w:themeColor="text1"/>
                <w:spacing w:val="-8"/>
                <w:szCs w:val="20"/>
              </w:rPr>
              <w:t>（いる・いない・非該当・適合・不適合）</w:t>
            </w:r>
            <w:r>
              <w:rPr>
                <w:rFonts w:asciiTheme="minorEastAsia" w:eastAsiaTheme="minorEastAsia" w:hAnsiTheme="minorEastAsia" w:hint="eastAsia"/>
                <w:color w:val="000000" w:themeColor="text1"/>
                <w:spacing w:val="-2"/>
                <w:szCs w:val="20"/>
              </w:rPr>
              <w:t>の□を■に、又は手書きの場合はチェックを入れてください。基準等に不適合の場合は、右枠の「不適合の場合：その状況・改善方法」欄に簡潔に記載してください。</w:t>
            </w:r>
          </w:p>
          <w:p w:rsidR="00E95ABF" w:rsidRDefault="00E95ABF">
            <w:pPr>
              <w:spacing w:line="80" w:lineRule="exact"/>
              <w:ind w:left="359" w:hangingChars="200" w:hanging="359"/>
              <w:rPr>
                <w:rFonts w:asciiTheme="minorEastAsia" w:eastAsiaTheme="minorEastAsia" w:hAnsiTheme="minorEastAsia"/>
                <w:color w:val="000000" w:themeColor="text1"/>
                <w:szCs w:val="20"/>
              </w:rPr>
            </w:pPr>
          </w:p>
          <w:p w:rsidR="00E95ABF" w:rsidRDefault="00CC61B7">
            <w:pPr>
              <w:spacing w:line="24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※「確認事項」欄で、「通所介護」、「介護予防通所介護相当サービス」又は「通所型サービスA」の用語については、「サービス」という表記に変更しています。</w:t>
            </w:r>
          </w:p>
          <w:p w:rsidR="00AB6F06" w:rsidRPr="00DC2FC5" w:rsidRDefault="00AB6F06" w:rsidP="00AB6F06">
            <w:pPr>
              <w:spacing w:line="120" w:lineRule="exact"/>
              <w:ind w:left="359" w:hangingChars="200" w:hanging="359"/>
              <w:rPr>
                <w:rFonts w:asciiTheme="minorEastAsia" w:eastAsiaTheme="minorEastAsia" w:hAnsiTheme="minorEastAsia"/>
                <w:szCs w:val="20"/>
              </w:rPr>
            </w:pPr>
          </w:p>
          <w:p w:rsidR="00AB6F06" w:rsidRDefault="00AB6F06" w:rsidP="00AB6F06">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w:t>
            </w:r>
            <w:r w:rsidRPr="002C5F61">
              <w:rPr>
                <w:rFonts w:asciiTheme="minorEastAsia" w:eastAsiaTheme="minorEastAsia" w:hAnsiTheme="minorEastAsia" w:hint="eastAsia"/>
                <w:color w:val="000000" w:themeColor="text1"/>
                <w:szCs w:val="20"/>
              </w:rPr>
              <w:t>「確認事項」欄の</w:t>
            </w:r>
            <w:r w:rsidRPr="002C5F61">
              <w:rPr>
                <w:rFonts w:asciiTheme="majorEastAsia" w:eastAsiaTheme="majorEastAsia" w:hAnsiTheme="majorEastAsia" w:hint="eastAsia"/>
                <w:color w:val="000000" w:themeColor="text1"/>
                <w:szCs w:val="20"/>
              </w:rPr>
              <w:t>ゴシック体</w:t>
            </w:r>
            <w:r w:rsidRPr="002C5F61">
              <w:rPr>
                <w:rFonts w:asciiTheme="minorEastAsia" w:eastAsiaTheme="minorEastAsia" w:hAnsiTheme="minorEastAsia" w:hint="eastAsia"/>
                <w:color w:val="000000" w:themeColor="text1"/>
                <w:szCs w:val="20"/>
              </w:rPr>
              <w:t>で書かれた部分は、</w:t>
            </w:r>
            <w:r w:rsidRPr="00F66430">
              <w:rPr>
                <w:rFonts w:asciiTheme="majorEastAsia" w:eastAsiaTheme="majorEastAsia" w:hAnsiTheme="majorEastAsia" w:hint="eastAsia"/>
                <w:b/>
                <w:color w:val="FF0000"/>
                <w:szCs w:val="20"/>
              </w:rPr>
              <w:t>令和</w:t>
            </w:r>
            <w:r w:rsidR="00F66430" w:rsidRPr="00F66430">
              <w:rPr>
                <w:rFonts w:asciiTheme="majorEastAsia" w:eastAsiaTheme="majorEastAsia" w:hAnsiTheme="majorEastAsia" w:hint="eastAsia"/>
                <w:b/>
                <w:color w:val="FF0000"/>
                <w:szCs w:val="20"/>
              </w:rPr>
              <w:t>３</w:t>
            </w:r>
            <w:r w:rsidRPr="00F66430">
              <w:rPr>
                <w:rFonts w:asciiTheme="majorEastAsia" w:eastAsiaTheme="majorEastAsia" w:hAnsiTheme="majorEastAsia" w:hint="eastAsia"/>
                <w:b/>
                <w:color w:val="FF0000"/>
                <w:szCs w:val="20"/>
              </w:rPr>
              <w:t>年</w:t>
            </w:r>
            <w:r w:rsidR="00F66430" w:rsidRPr="00F66430">
              <w:rPr>
                <w:rFonts w:asciiTheme="majorEastAsia" w:eastAsiaTheme="majorEastAsia" w:hAnsiTheme="majorEastAsia" w:hint="eastAsia"/>
                <w:b/>
                <w:color w:val="FF0000"/>
                <w:szCs w:val="20"/>
              </w:rPr>
              <w:t>４</w:t>
            </w:r>
            <w:r w:rsidRPr="00F66430">
              <w:rPr>
                <w:rFonts w:asciiTheme="majorEastAsia" w:eastAsiaTheme="majorEastAsia" w:hAnsiTheme="majorEastAsia" w:hint="eastAsia"/>
                <w:b/>
                <w:color w:val="FF0000"/>
                <w:szCs w:val="20"/>
              </w:rPr>
              <w:t>月以降</w:t>
            </w:r>
            <w:r w:rsidRPr="002C5F61">
              <w:rPr>
                <w:rFonts w:asciiTheme="minorEastAsia" w:eastAsiaTheme="minorEastAsia" w:hAnsiTheme="minorEastAsia" w:hint="eastAsia"/>
                <w:color w:val="000000" w:themeColor="text1"/>
                <w:szCs w:val="20"/>
              </w:rPr>
              <w:t>の改正部分又は追加部分です。</w:t>
            </w:r>
          </w:p>
          <w:p w:rsidR="00E95ABF" w:rsidRPr="00AB6F06" w:rsidRDefault="00E95ABF">
            <w:pPr>
              <w:spacing w:line="200" w:lineRule="exact"/>
              <w:ind w:left="359" w:hangingChars="200" w:hanging="359"/>
              <w:rPr>
                <w:rFonts w:asciiTheme="minorEastAsia" w:eastAsiaTheme="minorEastAsia" w:hAnsiTheme="minorEastAsia"/>
                <w:color w:val="000000" w:themeColor="text1"/>
                <w:szCs w:val="20"/>
              </w:rPr>
            </w:pPr>
          </w:p>
          <w:p w:rsidR="00E95ABF" w:rsidRDefault="00CC61B7">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［点検項目欄に、第１号通所事業に係る根拠法令等の記載は省略していますが、関係規定は次のとおりです。］</w:t>
            </w:r>
          </w:p>
          <w:p w:rsidR="00E95ABF" w:rsidRDefault="00CC61B7">
            <w:pPr>
              <w:autoSpaceDE w:val="0"/>
              <w:autoSpaceDN w:val="0"/>
              <w:spacing w:line="26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志木市介護予防・日常生活支援総合事業実施規則（平成29年規則第11号）</w:t>
            </w:r>
          </w:p>
          <w:p w:rsidR="00E95ABF" w:rsidRDefault="00CC61B7">
            <w:pPr>
              <w:autoSpaceDE w:val="0"/>
              <w:autoSpaceDN w:val="0"/>
              <w:spacing w:line="26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平成30年度介護報酬改定前の指定介護予防サービス等の事業の人員、設備及び運営並びに指定介護予防サービス等にかかる介護予防のための効果的な支援の方法に関する基準（平成18年厚生労働省令第35号）に規定する旧介護予防通所介護に係る基準</w:t>
            </w:r>
          </w:p>
          <w:p w:rsidR="00E95ABF" w:rsidRDefault="00CC61B7">
            <w:pPr>
              <w:autoSpaceDE w:val="0"/>
              <w:autoSpaceDN w:val="0"/>
              <w:spacing w:line="26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志木市介護予防・日常生活支援総合事業通所型サービスAの人員、設備及び運営並びに介護予防のための効果的な支援の方法に関する基準を定める規程（平成29年告示第79号）</w:t>
            </w:r>
          </w:p>
          <w:p w:rsidR="00E95ABF" w:rsidRDefault="00CC61B7">
            <w:pPr>
              <w:autoSpaceDE w:val="0"/>
              <w:autoSpaceDN w:val="0"/>
              <w:spacing w:line="26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志木市介護予防・日常生活支援総合事業第1号事業に要する費用の額の算定に関する基準（平成29年告示第77号）</w:t>
            </w:r>
          </w:p>
          <w:p w:rsidR="00E95ABF" w:rsidRDefault="00CC61B7">
            <w:pPr>
              <w:autoSpaceDE w:val="0"/>
              <w:autoSpaceDN w:val="0"/>
              <w:spacing w:line="26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color w:val="000000" w:themeColor="text1"/>
                <w:w w:val="90"/>
                <w:szCs w:val="20"/>
              </w:rPr>
              <w:t xml:space="preserve">　・</w:t>
            </w:r>
            <w:r>
              <w:rPr>
                <w:rFonts w:asciiTheme="minorEastAsia" w:eastAsiaTheme="minorEastAsia" w:hAnsiTheme="minorEastAsia" w:hint="eastAsia"/>
                <w:color w:val="000000" w:themeColor="text1"/>
                <w:w w:val="90"/>
                <w:szCs w:val="20"/>
              </w:rPr>
              <w:t xml:space="preserve">　地域支援事業実施要綱（平成18年厚生労働省老健局長通知の別紙）の別添１に定める費用の単位</w:t>
            </w:r>
          </w:p>
          <w:p w:rsidR="00E95ABF" w:rsidRDefault="00CC61B7">
            <w:pPr>
              <w:autoSpaceDE w:val="0"/>
              <w:autoSpaceDN w:val="0"/>
              <w:spacing w:line="260" w:lineRule="exact"/>
              <w:ind w:left="478" w:hangingChars="300" w:hanging="4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w w:val="90"/>
                <w:szCs w:val="20"/>
              </w:rPr>
              <w:t xml:space="preserve">　　　（別添１に掲げる他は平成30年度介護報酬改定前の指定介護予防サービスに要する費用の額の算定に関する基準（平成18年厚生労働省告示第127号）及び指定介護予防サービスに要する費用の額の算定に関する基準の制定に伴う実施上の留意事項について（平成18年厚生労働省老健局計画・振興・老人保健課長連名通知）に準ずる。）</w:t>
            </w:r>
          </w:p>
        </w:tc>
      </w:tr>
    </w:tbl>
    <w:p w:rsidR="00E95ABF" w:rsidRDefault="00E95ABF" w:rsidP="00AB6F06">
      <w:pPr>
        <w:spacing w:line="140" w:lineRule="exact"/>
        <w:rPr>
          <w:rFonts w:asciiTheme="minorEastAsia" w:eastAsiaTheme="minorEastAsia" w:hAnsiTheme="minorEastAsia"/>
        </w:rPr>
      </w:pPr>
    </w:p>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lastRenderedPageBreak/>
        <w:t xml:space="preserve">　　（目次）</w:t>
      </w:r>
    </w:p>
    <w:p w:rsidR="00E95ABF" w:rsidRDefault="00E95ABF" w:rsidP="00806BD8">
      <w:pPr>
        <w:spacing w:line="260" w:lineRule="exact"/>
        <w:rPr>
          <w:rFonts w:asciiTheme="minorEastAsia" w:eastAsiaTheme="minorEastAsia" w:hAnsiTheme="minorEastAsia"/>
        </w:rPr>
      </w:pPr>
    </w:p>
    <w:tbl>
      <w:tblPr>
        <w:tblStyle w:val="a7"/>
        <w:tblW w:w="0" w:type="auto"/>
        <w:tblInd w:w="392" w:type="dxa"/>
        <w:tblLayout w:type="fixed"/>
        <w:tblCellMar>
          <w:left w:w="28" w:type="dxa"/>
          <w:right w:w="28" w:type="dxa"/>
        </w:tblCellMar>
        <w:tblLook w:val="04A0" w:firstRow="1" w:lastRow="0" w:firstColumn="1" w:lastColumn="0" w:noHBand="0" w:noVBand="1"/>
      </w:tblPr>
      <w:tblGrid>
        <w:gridCol w:w="4031"/>
        <w:gridCol w:w="427"/>
        <w:gridCol w:w="283"/>
        <w:gridCol w:w="4111"/>
        <w:gridCol w:w="430"/>
      </w:tblGrid>
      <w:tr w:rsidR="00E95ABF">
        <w:tc>
          <w:tcPr>
            <w:tcW w:w="4458" w:type="dxa"/>
            <w:gridSpan w:val="2"/>
            <w:shd w:val="pct10" w:color="auto" w:fill="auto"/>
            <w:tcMar>
              <w:left w:w="28" w:type="dxa"/>
              <w:right w:w="28" w:type="dxa"/>
            </w:tcMar>
            <w:vAlign w:val="center"/>
          </w:tcPr>
          <w:p w:rsidR="00E95ABF" w:rsidRDefault="00CC61B7" w:rsidP="00806BD8">
            <w:pPr>
              <w:spacing w:line="260" w:lineRule="exact"/>
              <w:jc w:val="left"/>
              <w:rPr>
                <w:rFonts w:asciiTheme="minorEastAsia" w:eastAsiaTheme="minorEastAsia" w:hAnsiTheme="minorEastAsia"/>
              </w:rPr>
            </w:pPr>
            <w:r>
              <w:rPr>
                <w:rFonts w:asciiTheme="minorEastAsia" w:eastAsiaTheme="minorEastAsia" w:hAnsiTheme="minorEastAsia" w:hint="eastAsia"/>
              </w:rPr>
              <w:t>第１　一般原則・基本方針</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538" w:type="dxa"/>
            <w:gridSpan w:val="2"/>
            <w:shd w:val="pct10" w:color="auto" w:fill="auto"/>
            <w:tcMar>
              <w:left w:w="28" w:type="dxa"/>
              <w:right w:w="28" w:type="dxa"/>
            </w:tcMar>
            <w:vAlign w:val="center"/>
          </w:tcPr>
          <w:p w:rsidR="00E95ABF" w:rsidRDefault="00CC61B7" w:rsidP="00806BD8">
            <w:pPr>
              <w:spacing w:line="260" w:lineRule="exact"/>
              <w:jc w:val="left"/>
              <w:rPr>
                <w:rFonts w:asciiTheme="minorEastAsia" w:eastAsiaTheme="minorEastAsia" w:hAnsiTheme="minorEastAsia"/>
              </w:rPr>
            </w:pPr>
            <w:r>
              <w:rPr>
                <w:rFonts w:asciiTheme="minorEastAsia" w:eastAsiaTheme="minorEastAsia" w:hAnsiTheme="minorEastAsia" w:hint="eastAsia"/>
                <w:w w:val="83"/>
              </w:rPr>
              <w:t>第５　介護予防通所介護相当サービス、通所型サービスＡの支援基準</w:t>
            </w:r>
          </w:p>
        </w:tc>
      </w:tr>
      <w:tr w:rsidR="00E95ABF">
        <w:tc>
          <w:tcPr>
            <w:tcW w:w="4031" w:type="dxa"/>
            <w:tcBorders>
              <w:bottom w:val="single" w:sz="4" w:space="0" w:color="auto"/>
            </w:tcBorders>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1　一般原則</w:t>
            </w:r>
          </w:p>
        </w:tc>
        <w:tc>
          <w:tcPr>
            <w:tcW w:w="427" w:type="dxa"/>
            <w:tcBorders>
              <w:bottom w:val="single" w:sz="4" w:space="0" w:color="auto"/>
            </w:tcBorders>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1　基本取扱方針</w:t>
            </w:r>
          </w:p>
        </w:tc>
        <w:tc>
          <w:tcPr>
            <w:tcW w:w="427" w:type="dxa"/>
            <w:tcMar>
              <w:left w:w="28" w:type="dxa"/>
              <w:right w:w="28" w:type="dxa"/>
            </w:tcMar>
          </w:tcPr>
          <w:p w:rsidR="00E95ABF" w:rsidRDefault="00CC61B7" w:rsidP="00D26F9D">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D26F9D">
              <w:rPr>
                <w:rFonts w:asciiTheme="minorEastAsia" w:eastAsiaTheme="minorEastAsia" w:hAnsiTheme="minorEastAsia"/>
                <w:sz w:val="22"/>
              </w:rPr>
              <w:t>7</w:t>
            </w:r>
          </w:p>
        </w:tc>
      </w:tr>
      <w:tr w:rsidR="00E95ABF">
        <w:tc>
          <w:tcPr>
            <w:tcW w:w="4031" w:type="dxa"/>
            <w:tcBorders>
              <w:bottom w:val="single" w:sz="4" w:space="0" w:color="auto"/>
            </w:tcBorders>
            <w:shd w:val="clear" w:color="auto" w:fill="auto"/>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2　基本方針</w:t>
            </w:r>
          </w:p>
        </w:tc>
        <w:tc>
          <w:tcPr>
            <w:tcW w:w="427" w:type="dxa"/>
            <w:tcBorders>
              <w:bottom w:val="single" w:sz="4" w:space="0" w:color="auto"/>
            </w:tcBorders>
            <w:shd w:val="clear" w:color="auto" w:fill="auto"/>
            <w:vAlign w:val="center"/>
          </w:tcPr>
          <w:p w:rsidR="00E95ABF" w:rsidRDefault="00CC61B7" w:rsidP="00806BD8">
            <w:pPr>
              <w:spacing w:line="260" w:lineRule="exact"/>
              <w:jc w:val="center"/>
              <w:rPr>
                <w:rFonts w:asciiTheme="minorEastAsia" w:eastAsiaTheme="minorEastAsia" w:hAnsiTheme="minorEastAsia"/>
              </w:rPr>
            </w:pPr>
            <w:r>
              <w:rPr>
                <w:rFonts w:asciiTheme="minorEastAsia" w:eastAsiaTheme="minorEastAsia" w:hAnsiTheme="minorEastAsia" w:hint="eastAsia"/>
              </w:rPr>
              <w:t>3</w:t>
            </w:r>
          </w:p>
        </w:tc>
        <w:tc>
          <w:tcPr>
            <w:tcW w:w="283" w:type="dxa"/>
            <w:tcBorders>
              <w:top w:val="single" w:sz="4" w:space="0" w:color="FFFFFF" w:themeColor="background1"/>
              <w:bottom w:val="single" w:sz="4" w:space="0" w:color="FFFFFF" w:themeColor="background1"/>
            </w:tcBorders>
            <w:tcMar>
              <w:left w:w="28" w:type="dxa"/>
              <w:right w:w="28" w:type="dxa"/>
            </w:tcMar>
          </w:tcPr>
          <w:p w:rsidR="00E95ABF" w:rsidRDefault="00E95ABF" w:rsidP="00806BD8">
            <w:pPr>
              <w:spacing w:line="260" w:lineRule="exact"/>
              <w:jc w:val="center"/>
              <w:rPr>
                <w:rFonts w:asciiTheme="minorEastAsia" w:eastAsiaTheme="minorEastAsia" w:hAnsiTheme="minorEastAsia"/>
                <w:sz w:val="22"/>
              </w:rPr>
            </w:pPr>
          </w:p>
        </w:tc>
        <w:tc>
          <w:tcPr>
            <w:tcW w:w="4111" w:type="dxa"/>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2　具体的取扱方針</w:t>
            </w:r>
          </w:p>
        </w:tc>
        <w:tc>
          <w:tcPr>
            <w:tcW w:w="427" w:type="dxa"/>
            <w:tcMar>
              <w:left w:w="28" w:type="dxa"/>
              <w:right w:w="28" w:type="dxa"/>
            </w:tcMar>
          </w:tcPr>
          <w:p w:rsidR="00E95ABF" w:rsidRDefault="00CC61B7" w:rsidP="00D26F9D">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D26F9D">
              <w:rPr>
                <w:rFonts w:asciiTheme="minorEastAsia" w:eastAsiaTheme="minorEastAsia" w:hAnsiTheme="minorEastAsia"/>
                <w:sz w:val="22"/>
              </w:rPr>
              <w:t>7</w:t>
            </w:r>
          </w:p>
        </w:tc>
      </w:tr>
      <w:tr w:rsidR="00E95ABF">
        <w:tc>
          <w:tcPr>
            <w:tcW w:w="4458" w:type="dxa"/>
            <w:gridSpan w:val="2"/>
            <w:shd w:val="pct10" w:color="auto" w:fill="auto"/>
            <w:tcMar>
              <w:left w:w="28" w:type="dxa"/>
              <w:right w:w="28" w:type="dxa"/>
            </w:tcMar>
            <w:vAlign w:val="center"/>
          </w:tcPr>
          <w:p w:rsidR="00E95ABF" w:rsidRDefault="00CC61B7" w:rsidP="00806BD8">
            <w:pPr>
              <w:spacing w:line="260" w:lineRule="exact"/>
              <w:jc w:val="left"/>
              <w:rPr>
                <w:rFonts w:asciiTheme="minorEastAsia" w:eastAsiaTheme="minorEastAsia" w:hAnsiTheme="minorEastAsia"/>
                <w:sz w:val="22"/>
              </w:rPr>
            </w:pPr>
            <w:r>
              <w:rPr>
                <w:rFonts w:asciiTheme="minorEastAsia" w:eastAsiaTheme="minorEastAsia" w:hAnsiTheme="minorEastAsia" w:hint="eastAsia"/>
              </w:rPr>
              <w:t>第２　人員基準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Borders>
              <w:bottom w:val="single" w:sz="4" w:space="0" w:color="auto"/>
            </w:tcBorders>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3　サービスの提供に当たっての留意点</w:t>
            </w:r>
          </w:p>
        </w:tc>
        <w:tc>
          <w:tcPr>
            <w:tcW w:w="427" w:type="dxa"/>
            <w:tcBorders>
              <w:bottom w:val="single" w:sz="4" w:space="0" w:color="auto"/>
            </w:tcBorders>
            <w:tcMar>
              <w:left w:w="28" w:type="dxa"/>
              <w:right w:w="28" w:type="dxa"/>
            </w:tcMar>
          </w:tcPr>
          <w:p w:rsidR="00E95ABF" w:rsidRDefault="00CC61B7" w:rsidP="00D26F9D">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D26F9D">
              <w:rPr>
                <w:rFonts w:asciiTheme="minorEastAsia" w:eastAsiaTheme="minorEastAsia" w:hAnsiTheme="minorEastAsia"/>
                <w:sz w:val="22"/>
              </w:rPr>
              <w:t>8</w:t>
            </w:r>
          </w:p>
        </w:tc>
      </w:tr>
      <w:tr w:rsidR="00E95ABF">
        <w:tc>
          <w:tcPr>
            <w:tcW w:w="4031" w:type="dxa"/>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みなし規定</w:t>
            </w:r>
          </w:p>
        </w:tc>
        <w:tc>
          <w:tcPr>
            <w:tcW w:w="427" w:type="dxa"/>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Borders>
              <w:bottom w:val="single" w:sz="4" w:space="0" w:color="auto"/>
            </w:tcBorders>
            <w:shd w:val="clear" w:color="auto" w:fill="auto"/>
            <w:tcMar>
              <w:left w:w="28" w:type="dxa"/>
              <w:right w:w="28" w:type="dxa"/>
            </w:tcMar>
            <w:vAlign w:val="center"/>
          </w:tcPr>
          <w:p w:rsidR="00E95ABF" w:rsidRDefault="00CC61B7" w:rsidP="00806BD8">
            <w:pPr>
              <w:spacing w:line="260" w:lineRule="exact"/>
              <w:rPr>
                <w:rFonts w:asciiTheme="minorEastAsia" w:eastAsiaTheme="minorEastAsia" w:hAnsiTheme="minorEastAsia"/>
                <w:szCs w:val="20"/>
              </w:rPr>
            </w:pPr>
            <w:r>
              <w:rPr>
                <w:rFonts w:asciiTheme="minorEastAsia" w:eastAsiaTheme="minorEastAsia" w:hAnsiTheme="minorEastAsia" w:hint="eastAsia"/>
                <w:szCs w:val="20"/>
              </w:rPr>
              <w:t xml:space="preserve"> 4　安全管理体制等の確保</w:t>
            </w:r>
          </w:p>
        </w:tc>
        <w:tc>
          <w:tcPr>
            <w:tcW w:w="427" w:type="dxa"/>
            <w:tcBorders>
              <w:bottom w:val="single" w:sz="4" w:space="0" w:color="auto"/>
            </w:tcBorders>
            <w:shd w:val="clear" w:color="auto" w:fill="auto"/>
            <w:vAlign w:val="center"/>
          </w:tcPr>
          <w:p w:rsidR="00E95ABF" w:rsidRDefault="00CC61B7" w:rsidP="00D26F9D">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D26F9D">
              <w:rPr>
                <w:rFonts w:asciiTheme="minorEastAsia" w:eastAsiaTheme="minorEastAsia" w:hAnsiTheme="minorEastAsia"/>
                <w:sz w:val="22"/>
              </w:rPr>
              <w:t>8</w:t>
            </w:r>
          </w:p>
        </w:tc>
      </w:tr>
      <w:tr w:rsidR="00E95ABF">
        <w:tc>
          <w:tcPr>
            <w:tcW w:w="4031" w:type="dxa"/>
            <w:tcBorders>
              <w:bottom w:val="single" w:sz="4" w:space="0" w:color="auto"/>
            </w:tcBorders>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1　生活相談員</w:t>
            </w:r>
          </w:p>
        </w:tc>
        <w:tc>
          <w:tcPr>
            <w:tcW w:w="427" w:type="dxa"/>
            <w:tcBorders>
              <w:bottom w:val="single" w:sz="4" w:space="0" w:color="auto"/>
            </w:tcBorders>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538" w:type="dxa"/>
            <w:gridSpan w:val="2"/>
            <w:shd w:val="pct10" w:color="auto" w:fill="auto"/>
            <w:tcMar>
              <w:left w:w="28" w:type="dxa"/>
              <w:right w:w="28" w:type="dxa"/>
            </w:tcMar>
            <w:vAlign w:val="center"/>
          </w:tcPr>
          <w:p w:rsidR="00E95ABF" w:rsidRDefault="00CC61B7" w:rsidP="00806BD8">
            <w:pPr>
              <w:spacing w:line="260" w:lineRule="exact"/>
              <w:jc w:val="left"/>
              <w:rPr>
                <w:rFonts w:asciiTheme="minorEastAsia" w:eastAsiaTheme="minorEastAsia" w:hAnsiTheme="minorEastAsia"/>
                <w:szCs w:val="20"/>
              </w:rPr>
            </w:pPr>
            <w:r>
              <w:rPr>
                <w:rFonts w:asciiTheme="minorEastAsia" w:eastAsiaTheme="minorEastAsia" w:hAnsiTheme="minorEastAsia" w:hint="eastAsia"/>
                <w:szCs w:val="20"/>
              </w:rPr>
              <w:t>第６　介護報酬</w:t>
            </w:r>
          </w:p>
        </w:tc>
      </w:tr>
      <w:tr w:rsidR="00E95ABF">
        <w:tc>
          <w:tcPr>
            <w:tcW w:w="4031" w:type="dxa"/>
            <w:shd w:val="clear" w:color="auto" w:fill="auto"/>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2　看護職員</w:t>
            </w:r>
          </w:p>
        </w:tc>
        <w:tc>
          <w:tcPr>
            <w:tcW w:w="427" w:type="dxa"/>
            <w:shd w:val="clear" w:color="auto" w:fill="auto"/>
            <w:vAlign w:val="center"/>
          </w:tcPr>
          <w:p w:rsidR="00E95ABF" w:rsidRDefault="00CC61B7" w:rsidP="00806BD8">
            <w:pPr>
              <w:spacing w:line="260" w:lineRule="exact"/>
              <w:jc w:val="center"/>
              <w:rPr>
                <w:rFonts w:asciiTheme="minorEastAsia" w:eastAsiaTheme="minorEastAsia" w:hAnsiTheme="minorEastAsia"/>
              </w:rPr>
            </w:pPr>
            <w:r>
              <w:rPr>
                <w:rFonts w:asciiTheme="minorEastAsia" w:eastAsiaTheme="minorEastAsia" w:hAnsiTheme="minorEastAsia" w:hint="eastAsia"/>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jc w:val="center"/>
              <w:rPr>
                <w:rFonts w:asciiTheme="minorEastAsia" w:eastAsiaTheme="minorEastAsia" w:hAnsiTheme="minorEastAsia"/>
                <w:sz w:val="22"/>
              </w:rPr>
            </w:pPr>
          </w:p>
        </w:tc>
        <w:tc>
          <w:tcPr>
            <w:tcW w:w="4111" w:type="dxa"/>
            <w:tcMar>
              <w:left w:w="28" w:type="dxa"/>
              <w:right w:w="28" w:type="dxa"/>
            </w:tcMar>
            <w:vAlign w:val="center"/>
          </w:tcPr>
          <w:p w:rsidR="00E95ABF" w:rsidRDefault="00CC61B7" w:rsidP="00806BD8">
            <w:pPr>
              <w:spacing w:line="260" w:lineRule="exact"/>
              <w:rPr>
                <w:rFonts w:asciiTheme="minorEastAsia" w:eastAsiaTheme="minorEastAsia" w:hAnsiTheme="minorEastAsia"/>
                <w:szCs w:val="20"/>
              </w:rPr>
            </w:pPr>
            <w:r>
              <w:rPr>
                <w:rFonts w:asciiTheme="minorEastAsia" w:eastAsiaTheme="minorEastAsia" w:hAnsiTheme="minorEastAsia" w:hint="eastAsia"/>
                <w:szCs w:val="20"/>
              </w:rPr>
              <w:t xml:space="preserve"> 1　基本的事項</w:t>
            </w:r>
          </w:p>
        </w:tc>
        <w:tc>
          <w:tcPr>
            <w:tcW w:w="427" w:type="dxa"/>
            <w:tcMar>
              <w:left w:w="28" w:type="dxa"/>
              <w:right w:w="28" w:type="dxa"/>
            </w:tcMar>
          </w:tcPr>
          <w:p w:rsidR="00E95ABF" w:rsidRDefault="008439E4" w:rsidP="00D26F9D">
            <w:pPr>
              <w:spacing w:line="260" w:lineRule="exact"/>
              <w:jc w:val="center"/>
              <w:rPr>
                <w:rFonts w:asciiTheme="minorEastAsia" w:eastAsiaTheme="minorEastAsia" w:hAnsiTheme="minorEastAsia"/>
                <w:sz w:val="22"/>
              </w:rPr>
            </w:pPr>
            <w:r>
              <w:rPr>
                <w:rFonts w:asciiTheme="minorEastAsia" w:eastAsiaTheme="minorEastAsia" w:hAnsiTheme="minorEastAsia"/>
                <w:sz w:val="22"/>
              </w:rPr>
              <w:t>1</w:t>
            </w:r>
            <w:r w:rsidR="00D26F9D">
              <w:rPr>
                <w:rFonts w:asciiTheme="minorEastAsia" w:eastAsiaTheme="minorEastAsia" w:hAnsiTheme="minorEastAsia"/>
                <w:sz w:val="22"/>
              </w:rPr>
              <w:t>9</w:t>
            </w:r>
          </w:p>
        </w:tc>
      </w:tr>
      <w:tr w:rsidR="00E95ABF">
        <w:tc>
          <w:tcPr>
            <w:tcW w:w="4031" w:type="dxa"/>
            <w:tcMar>
              <w:left w:w="28" w:type="dxa"/>
              <w:right w:w="28" w:type="dxa"/>
            </w:tcMar>
            <w:vAlign w:val="center"/>
          </w:tcPr>
          <w:p w:rsidR="00E95ABF" w:rsidRDefault="00CC61B7" w:rsidP="00806BD8">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3　介護職員</w:t>
            </w:r>
          </w:p>
        </w:tc>
        <w:tc>
          <w:tcPr>
            <w:tcW w:w="427" w:type="dxa"/>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2　サービス種類相互の算定関係</w:t>
            </w:r>
          </w:p>
        </w:tc>
        <w:tc>
          <w:tcPr>
            <w:tcW w:w="427" w:type="dxa"/>
            <w:tcMar>
              <w:left w:w="28" w:type="dxa"/>
              <w:right w:w="28" w:type="dxa"/>
            </w:tcMar>
          </w:tcPr>
          <w:p w:rsidR="00E95ABF" w:rsidRDefault="00CC61B7" w:rsidP="00D26F9D">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D26F9D">
              <w:rPr>
                <w:rFonts w:asciiTheme="minorEastAsia" w:eastAsiaTheme="minorEastAsia" w:hAnsiTheme="minorEastAsia"/>
                <w:sz w:val="22"/>
              </w:rPr>
              <w:t>9</w:t>
            </w:r>
          </w:p>
        </w:tc>
      </w:tr>
      <w:tr w:rsidR="00E95ABF">
        <w:tc>
          <w:tcPr>
            <w:tcW w:w="4031" w:type="dxa"/>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4　機能訓練指導員</w:t>
            </w:r>
          </w:p>
        </w:tc>
        <w:tc>
          <w:tcPr>
            <w:tcW w:w="427" w:type="dxa"/>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3　基本となるサービス事業費</w:t>
            </w:r>
          </w:p>
        </w:tc>
        <w:tc>
          <w:tcPr>
            <w:tcW w:w="427" w:type="dxa"/>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8439E4">
              <w:rPr>
                <w:rFonts w:asciiTheme="minorEastAsia" w:eastAsiaTheme="minorEastAsia" w:hAnsiTheme="minorEastAsia"/>
                <w:sz w:val="22"/>
              </w:rPr>
              <w:t>9</w:t>
            </w:r>
          </w:p>
        </w:tc>
      </w:tr>
      <w:tr w:rsidR="00E95ABF">
        <w:tc>
          <w:tcPr>
            <w:tcW w:w="4031" w:type="dxa"/>
            <w:tcBorders>
              <w:bottom w:val="single" w:sz="4" w:space="0" w:color="auto"/>
            </w:tcBorders>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5　管理者</w:t>
            </w:r>
          </w:p>
        </w:tc>
        <w:tc>
          <w:tcPr>
            <w:tcW w:w="427" w:type="dxa"/>
            <w:tcBorders>
              <w:bottom w:val="single" w:sz="4" w:space="0" w:color="auto"/>
            </w:tcBorders>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Borders>
              <w:bottom w:val="single" w:sz="4" w:space="0" w:color="auto"/>
            </w:tcBorders>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4　定員超過減算・人員基準欠如減算</w:t>
            </w:r>
          </w:p>
        </w:tc>
        <w:tc>
          <w:tcPr>
            <w:tcW w:w="427" w:type="dxa"/>
            <w:tcBorders>
              <w:bottom w:val="single" w:sz="4" w:space="0" w:color="auto"/>
            </w:tcBorders>
            <w:tcMar>
              <w:left w:w="28" w:type="dxa"/>
              <w:right w:w="28" w:type="dxa"/>
            </w:tcMar>
          </w:tcPr>
          <w:p w:rsidR="00E95ABF" w:rsidRDefault="00893363"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0</w:t>
            </w:r>
          </w:p>
        </w:tc>
      </w:tr>
      <w:tr w:rsidR="00E95ABF">
        <w:tc>
          <w:tcPr>
            <w:tcW w:w="4458" w:type="dxa"/>
            <w:gridSpan w:val="2"/>
            <w:shd w:val="pct10" w:color="auto" w:fill="auto"/>
            <w:tcMar>
              <w:left w:w="28" w:type="dxa"/>
              <w:right w:w="28" w:type="dxa"/>
            </w:tcMar>
            <w:vAlign w:val="center"/>
          </w:tcPr>
          <w:p w:rsidR="00E95ABF" w:rsidRDefault="00CC61B7" w:rsidP="00806BD8">
            <w:pPr>
              <w:spacing w:line="260" w:lineRule="exact"/>
              <w:jc w:val="left"/>
              <w:rPr>
                <w:rFonts w:asciiTheme="minorEastAsia" w:eastAsiaTheme="minorEastAsia" w:hAnsiTheme="minorEastAsia"/>
                <w:szCs w:val="20"/>
              </w:rPr>
            </w:pPr>
            <w:r>
              <w:rPr>
                <w:rFonts w:asciiTheme="minorEastAsia" w:eastAsiaTheme="minorEastAsia" w:hAnsiTheme="minorEastAsia" w:hint="eastAsia"/>
                <w:szCs w:val="20"/>
              </w:rPr>
              <w:t>第３　設備基準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5　生活機能向上連携加算</w:t>
            </w:r>
          </w:p>
        </w:tc>
        <w:tc>
          <w:tcPr>
            <w:tcW w:w="427" w:type="dxa"/>
            <w:tcMar>
              <w:left w:w="28" w:type="dxa"/>
              <w:right w:w="28" w:type="dxa"/>
            </w:tcMar>
          </w:tcPr>
          <w:p w:rsidR="00E95ABF" w:rsidRDefault="008439E4" w:rsidP="00806BD8">
            <w:pPr>
              <w:spacing w:line="260" w:lineRule="exact"/>
              <w:jc w:val="center"/>
              <w:rPr>
                <w:rFonts w:asciiTheme="minorEastAsia" w:eastAsiaTheme="minorEastAsia" w:hAnsiTheme="minorEastAsia"/>
                <w:sz w:val="22"/>
              </w:rPr>
            </w:pPr>
            <w:r>
              <w:rPr>
                <w:rFonts w:asciiTheme="minorEastAsia" w:eastAsiaTheme="minorEastAsia" w:hAnsiTheme="minorEastAsia"/>
                <w:sz w:val="22"/>
              </w:rPr>
              <w:t>21</w:t>
            </w:r>
          </w:p>
        </w:tc>
      </w:tr>
      <w:tr w:rsidR="00E95ABF">
        <w:tc>
          <w:tcPr>
            <w:tcW w:w="4031" w:type="dxa"/>
            <w:tcMar>
              <w:left w:w="28" w:type="dxa"/>
              <w:right w:w="28" w:type="dxa"/>
            </w:tcMar>
            <w:vAlign w:val="center"/>
          </w:tcPr>
          <w:p w:rsidR="00E95ABF" w:rsidRDefault="00CC61B7" w:rsidP="00806BD8">
            <w:pPr>
              <w:spacing w:line="260" w:lineRule="exact"/>
              <w:rPr>
                <w:rFonts w:asciiTheme="minorEastAsia" w:eastAsiaTheme="minorEastAsia" w:hAnsiTheme="minorEastAsia"/>
                <w:szCs w:val="20"/>
              </w:rPr>
            </w:pPr>
            <w:r>
              <w:rPr>
                <w:rFonts w:asciiTheme="minorEastAsia" w:eastAsiaTheme="minorEastAsia" w:hAnsiTheme="minorEastAsia" w:hint="eastAsia"/>
                <w:szCs w:val="20"/>
              </w:rPr>
              <w:t xml:space="preserve">　　みなし規定</w:t>
            </w:r>
          </w:p>
        </w:tc>
        <w:tc>
          <w:tcPr>
            <w:tcW w:w="427" w:type="dxa"/>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6　若年性認知症利用者受入加算</w:t>
            </w:r>
          </w:p>
        </w:tc>
        <w:tc>
          <w:tcPr>
            <w:tcW w:w="427" w:type="dxa"/>
            <w:tcMar>
              <w:left w:w="28" w:type="dxa"/>
              <w:right w:w="28" w:type="dxa"/>
            </w:tcMar>
          </w:tcPr>
          <w:p w:rsidR="00E95ABF" w:rsidRDefault="008439E4" w:rsidP="00893363">
            <w:pPr>
              <w:spacing w:line="260" w:lineRule="exact"/>
              <w:jc w:val="center"/>
              <w:rPr>
                <w:rFonts w:asciiTheme="minorEastAsia" w:eastAsiaTheme="minorEastAsia" w:hAnsiTheme="minorEastAsia"/>
                <w:sz w:val="22"/>
              </w:rPr>
            </w:pPr>
            <w:r>
              <w:rPr>
                <w:rFonts w:asciiTheme="minorEastAsia" w:eastAsiaTheme="minorEastAsia" w:hAnsiTheme="minorEastAsia"/>
                <w:sz w:val="22"/>
              </w:rPr>
              <w:t>2</w:t>
            </w:r>
            <w:r w:rsidR="00893363">
              <w:rPr>
                <w:rFonts w:asciiTheme="minorEastAsia" w:eastAsiaTheme="minorEastAsia" w:hAnsiTheme="minorEastAsia"/>
                <w:sz w:val="22"/>
              </w:rPr>
              <w:t>3</w:t>
            </w:r>
          </w:p>
        </w:tc>
      </w:tr>
      <w:tr w:rsidR="00E95ABF">
        <w:tc>
          <w:tcPr>
            <w:tcW w:w="4031" w:type="dxa"/>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1　設備及び備品等</w:t>
            </w:r>
          </w:p>
        </w:tc>
        <w:tc>
          <w:tcPr>
            <w:tcW w:w="427" w:type="dxa"/>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E95ABF" w:rsidRPr="00280EF8" w:rsidRDefault="00CC61B7" w:rsidP="00280EF8">
            <w:pPr>
              <w:spacing w:line="260" w:lineRule="exact"/>
              <w:rPr>
                <w:rFonts w:asciiTheme="majorEastAsia" w:eastAsiaTheme="majorEastAsia" w:hAnsiTheme="majorEastAsia"/>
                <w:b/>
              </w:rPr>
            </w:pPr>
            <w:r>
              <w:rPr>
                <w:rFonts w:asciiTheme="minorEastAsia" w:eastAsiaTheme="minorEastAsia" w:hAnsiTheme="minorEastAsia" w:hint="eastAsia"/>
              </w:rPr>
              <w:t xml:space="preserve"> </w:t>
            </w:r>
            <w:r w:rsidRPr="00280EF8">
              <w:rPr>
                <w:rFonts w:asciiTheme="majorEastAsia" w:eastAsiaTheme="majorEastAsia" w:hAnsiTheme="majorEastAsia" w:hint="eastAsia"/>
                <w:b/>
                <w:color w:val="FF0000"/>
              </w:rPr>
              <w:t xml:space="preserve">7　</w:t>
            </w:r>
            <w:r w:rsidR="00280EF8" w:rsidRPr="00280EF8">
              <w:rPr>
                <w:rFonts w:asciiTheme="majorEastAsia" w:eastAsiaTheme="majorEastAsia" w:hAnsiTheme="majorEastAsia" w:hint="eastAsia"/>
                <w:b/>
                <w:color w:val="FF0000"/>
              </w:rPr>
              <w:t>栄養アセスメント加算</w:t>
            </w:r>
            <w:r w:rsidR="00280EF8" w:rsidRPr="00280EF8">
              <w:rPr>
                <w:rFonts w:asciiTheme="majorEastAsia" w:eastAsiaTheme="majorEastAsia" w:hAnsiTheme="majorEastAsia"/>
                <w:b/>
              </w:rPr>
              <w:t xml:space="preserve"> </w:t>
            </w:r>
          </w:p>
        </w:tc>
        <w:tc>
          <w:tcPr>
            <w:tcW w:w="427" w:type="dxa"/>
            <w:tcMar>
              <w:left w:w="28" w:type="dxa"/>
              <w:right w:w="28" w:type="dxa"/>
            </w:tcMar>
          </w:tcPr>
          <w:p w:rsidR="00E95ABF" w:rsidRDefault="00CC61B7" w:rsidP="00280EF8">
            <w:pPr>
              <w:spacing w:line="260" w:lineRule="exact"/>
              <w:jc w:val="center"/>
              <w:rPr>
                <w:rFonts w:asciiTheme="minorEastAsia" w:eastAsiaTheme="minorEastAsia" w:hAnsiTheme="minorEastAsia"/>
                <w:sz w:val="22"/>
              </w:rPr>
            </w:pPr>
            <w:r>
              <w:rPr>
                <w:rFonts w:asciiTheme="minorEastAsia" w:eastAsiaTheme="minorEastAsia" w:hAnsiTheme="minorEastAsia"/>
                <w:sz w:val="22"/>
              </w:rPr>
              <w:t>2</w:t>
            </w:r>
            <w:r w:rsidR="00280EF8">
              <w:rPr>
                <w:rFonts w:asciiTheme="minorEastAsia" w:eastAsiaTheme="minorEastAsia" w:hAnsiTheme="minorEastAsia"/>
                <w:sz w:val="22"/>
              </w:rPr>
              <w:t>3</w:t>
            </w:r>
          </w:p>
        </w:tc>
      </w:tr>
      <w:tr w:rsidR="00E95ABF">
        <w:tc>
          <w:tcPr>
            <w:tcW w:w="4031" w:type="dxa"/>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2　食堂及び機能訓練室</w:t>
            </w:r>
          </w:p>
        </w:tc>
        <w:tc>
          <w:tcPr>
            <w:tcW w:w="427" w:type="dxa"/>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E95ABF" w:rsidRDefault="00CC61B7" w:rsidP="00893363">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Pr="00280EF8">
              <w:rPr>
                <w:rFonts w:asciiTheme="majorEastAsia" w:eastAsiaTheme="majorEastAsia" w:hAnsiTheme="majorEastAsia" w:hint="eastAsia"/>
                <w:b/>
                <w:color w:val="FF0000"/>
              </w:rPr>
              <w:t>8</w:t>
            </w:r>
            <w:r>
              <w:rPr>
                <w:rFonts w:asciiTheme="minorEastAsia" w:eastAsiaTheme="minorEastAsia" w:hAnsiTheme="minorEastAsia" w:hint="eastAsia"/>
              </w:rPr>
              <w:t xml:space="preserve">　</w:t>
            </w:r>
            <w:r w:rsidR="00280EF8">
              <w:rPr>
                <w:rFonts w:asciiTheme="minorEastAsia" w:eastAsiaTheme="minorEastAsia" w:hAnsiTheme="minorEastAsia" w:hint="eastAsia"/>
              </w:rPr>
              <w:t>栄養改善加算</w:t>
            </w:r>
          </w:p>
        </w:tc>
        <w:tc>
          <w:tcPr>
            <w:tcW w:w="427" w:type="dxa"/>
            <w:tcMar>
              <w:left w:w="28" w:type="dxa"/>
              <w:right w:w="28" w:type="dxa"/>
            </w:tcMar>
          </w:tcPr>
          <w:p w:rsidR="00E95ABF" w:rsidRDefault="00CC61B7" w:rsidP="00C0334D">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C0334D">
              <w:rPr>
                <w:rFonts w:asciiTheme="minorEastAsia" w:eastAsiaTheme="minorEastAsia" w:hAnsiTheme="minorEastAsia"/>
                <w:sz w:val="22"/>
              </w:rPr>
              <w:t>3</w:t>
            </w:r>
          </w:p>
        </w:tc>
      </w:tr>
      <w:tr w:rsidR="00E95ABF">
        <w:tc>
          <w:tcPr>
            <w:tcW w:w="4031" w:type="dxa"/>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3　相談室</w:t>
            </w:r>
          </w:p>
        </w:tc>
        <w:tc>
          <w:tcPr>
            <w:tcW w:w="427" w:type="dxa"/>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E95ABF" w:rsidRDefault="00CC61B7" w:rsidP="00893363">
            <w:pPr>
              <w:spacing w:line="260" w:lineRule="exact"/>
              <w:rPr>
                <w:rFonts w:asciiTheme="minorEastAsia" w:eastAsiaTheme="minorEastAsia" w:hAnsiTheme="minorEastAsia"/>
              </w:rPr>
            </w:pPr>
            <w:r w:rsidRPr="00893363">
              <w:rPr>
                <w:rFonts w:asciiTheme="majorEastAsia" w:eastAsiaTheme="majorEastAsia" w:hAnsiTheme="majorEastAsia" w:hint="eastAsia"/>
                <w:b/>
                <w:color w:val="FF0000"/>
              </w:rPr>
              <w:t xml:space="preserve"> 9　</w:t>
            </w:r>
            <w:r w:rsidR="00893363" w:rsidRPr="00893363">
              <w:rPr>
                <w:rFonts w:asciiTheme="majorEastAsia" w:eastAsiaTheme="majorEastAsia" w:hAnsiTheme="majorEastAsia" w:hint="eastAsia"/>
                <w:b/>
                <w:color w:val="FF0000"/>
              </w:rPr>
              <w:t>口腔・</w:t>
            </w:r>
            <w:r w:rsidR="00893363">
              <w:rPr>
                <w:rFonts w:asciiTheme="minorEastAsia" w:eastAsiaTheme="minorEastAsia" w:hAnsiTheme="minorEastAsia" w:hint="eastAsia"/>
              </w:rPr>
              <w:t>栄養スクリーニング加算</w:t>
            </w:r>
          </w:p>
        </w:tc>
        <w:tc>
          <w:tcPr>
            <w:tcW w:w="427" w:type="dxa"/>
            <w:tcMar>
              <w:left w:w="28" w:type="dxa"/>
              <w:right w:w="28" w:type="dxa"/>
            </w:tcMar>
          </w:tcPr>
          <w:p w:rsidR="00E95ABF" w:rsidRDefault="00CC61B7" w:rsidP="00280EF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C0334D">
              <w:rPr>
                <w:rFonts w:asciiTheme="minorEastAsia" w:eastAsiaTheme="minorEastAsia" w:hAnsiTheme="minorEastAsia"/>
                <w:sz w:val="22"/>
              </w:rPr>
              <w:t>5</w:t>
            </w:r>
          </w:p>
        </w:tc>
      </w:tr>
      <w:tr w:rsidR="00E95ABF">
        <w:tc>
          <w:tcPr>
            <w:tcW w:w="4031" w:type="dxa"/>
            <w:tcBorders>
              <w:bottom w:val="single" w:sz="4" w:space="0" w:color="auto"/>
            </w:tcBorders>
            <w:tcMar>
              <w:left w:w="28" w:type="dxa"/>
              <w:right w:w="28" w:type="dxa"/>
            </w:tcMar>
            <w:vAlign w:val="center"/>
          </w:tcPr>
          <w:p w:rsidR="00E95ABF" w:rsidRDefault="00CC61B7"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4　宿泊サービスの提供</w:t>
            </w:r>
          </w:p>
        </w:tc>
        <w:tc>
          <w:tcPr>
            <w:tcW w:w="427" w:type="dxa"/>
            <w:tcBorders>
              <w:bottom w:val="single" w:sz="4" w:space="0" w:color="auto"/>
            </w:tcBorders>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E95ABF" w:rsidRDefault="00CC61B7" w:rsidP="00893363">
            <w:pPr>
              <w:spacing w:line="260" w:lineRule="exact"/>
              <w:rPr>
                <w:rFonts w:asciiTheme="minorEastAsia" w:eastAsiaTheme="minorEastAsia" w:hAnsiTheme="minorEastAsia"/>
              </w:rPr>
            </w:pPr>
            <w:r w:rsidRPr="00280EF8">
              <w:rPr>
                <w:rFonts w:asciiTheme="majorEastAsia" w:eastAsiaTheme="majorEastAsia" w:hAnsiTheme="majorEastAsia" w:hint="eastAsia"/>
                <w:b/>
                <w:color w:val="FF0000"/>
              </w:rPr>
              <w:t>10</w:t>
            </w:r>
            <w:r>
              <w:rPr>
                <w:rFonts w:asciiTheme="minorEastAsia" w:eastAsiaTheme="minorEastAsia" w:hAnsiTheme="minorEastAsia" w:hint="eastAsia"/>
              </w:rPr>
              <w:t xml:space="preserve">　</w:t>
            </w:r>
            <w:r w:rsidR="00893363">
              <w:rPr>
                <w:rFonts w:asciiTheme="minorEastAsia" w:eastAsiaTheme="minorEastAsia" w:hAnsiTheme="minorEastAsia" w:hint="eastAsia"/>
              </w:rPr>
              <w:t>口腔機能向上加算</w:t>
            </w:r>
          </w:p>
        </w:tc>
        <w:tc>
          <w:tcPr>
            <w:tcW w:w="427" w:type="dxa"/>
            <w:tcMar>
              <w:left w:w="28" w:type="dxa"/>
              <w:right w:w="28" w:type="dxa"/>
            </w:tcMar>
          </w:tcPr>
          <w:p w:rsidR="00E95ABF" w:rsidRDefault="00CC61B7"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447509">
              <w:rPr>
                <w:rFonts w:asciiTheme="minorEastAsia" w:eastAsiaTheme="minorEastAsia" w:hAnsiTheme="minorEastAsia"/>
                <w:sz w:val="22"/>
              </w:rPr>
              <w:t>6</w:t>
            </w:r>
          </w:p>
        </w:tc>
      </w:tr>
      <w:tr w:rsidR="00E95ABF">
        <w:tc>
          <w:tcPr>
            <w:tcW w:w="4458" w:type="dxa"/>
            <w:gridSpan w:val="2"/>
            <w:shd w:val="pct10" w:color="auto" w:fill="auto"/>
            <w:tcMar>
              <w:left w:w="28" w:type="dxa"/>
              <w:right w:w="28" w:type="dxa"/>
            </w:tcMar>
            <w:vAlign w:val="center"/>
          </w:tcPr>
          <w:p w:rsidR="00E95ABF" w:rsidRDefault="00CC61B7" w:rsidP="00806BD8">
            <w:pPr>
              <w:spacing w:line="260" w:lineRule="exact"/>
              <w:jc w:val="left"/>
              <w:rPr>
                <w:rFonts w:asciiTheme="minorEastAsia" w:eastAsiaTheme="minorEastAsia" w:hAnsiTheme="minorEastAsia"/>
                <w:szCs w:val="20"/>
              </w:rPr>
            </w:pPr>
            <w:r>
              <w:rPr>
                <w:rFonts w:asciiTheme="minorEastAsia" w:eastAsiaTheme="minorEastAsia" w:hAnsiTheme="minorEastAsia" w:hint="eastAsia"/>
                <w:szCs w:val="20"/>
              </w:rPr>
              <w:t>第４　運営基準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893363" w:rsidRPr="00893363" w:rsidRDefault="00CC61B7" w:rsidP="00893363">
            <w:pPr>
              <w:spacing w:line="260" w:lineRule="exact"/>
              <w:rPr>
                <w:rFonts w:asciiTheme="majorEastAsia" w:eastAsiaTheme="majorEastAsia" w:hAnsiTheme="majorEastAsia"/>
                <w:b/>
                <w:color w:val="FF0000"/>
              </w:rPr>
            </w:pPr>
            <w:r w:rsidRPr="00893363">
              <w:rPr>
                <w:rFonts w:asciiTheme="majorEastAsia" w:eastAsiaTheme="majorEastAsia" w:hAnsiTheme="majorEastAsia" w:hint="eastAsia"/>
                <w:b/>
                <w:color w:val="FF0000"/>
              </w:rPr>
              <w:t xml:space="preserve">11　</w:t>
            </w:r>
            <w:r w:rsidR="00893363" w:rsidRPr="00893363">
              <w:rPr>
                <w:rFonts w:asciiTheme="majorEastAsia" w:eastAsiaTheme="majorEastAsia" w:hAnsiTheme="majorEastAsia"/>
                <w:b/>
                <w:color w:val="FF0000"/>
              </w:rPr>
              <w:t>科学的介護推進体制加算</w:t>
            </w:r>
          </w:p>
        </w:tc>
        <w:tc>
          <w:tcPr>
            <w:tcW w:w="427" w:type="dxa"/>
            <w:tcMar>
              <w:left w:w="28" w:type="dxa"/>
              <w:right w:w="28" w:type="dxa"/>
            </w:tcMar>
          </w:tcPr>
          <w:p w:rsidR="00E95ABF" w:rsidRDefault="00CC61B7"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447509">
              <w:rPr>
                <w:rFonts w:asciiTheme="minorEastAsia" w:eastAsiaTheme="minorEastAsia" w:hAnsiTheme="minorEastAsia"/>
                <w:sz w:val="22"/>
              </w:rPr>
              <w:t>8</w:t>
            </w:r>
          </w:p>
        </w:tc>
      </w:tr>
      <w:tr w:rsidR="00E95ABF">
        <w:tc>
          <w:tcPr>
            <w:tcW w:w="4031" w:type="dxa"/>
            <w:tcMar>
              <w:left w:w="28" w:type="dxa"/>
              <w:right w:w="28" w:type="dxa"/>
            </w:tcMar>
            <w:vAlign w:val="center"/>
          </w:tcPr>
          <w:p w:rsidR="00E95ABF" w:rsidRDefault="00CC61B7" w:rsidP="00806BD8">
            <w:pPr>
              <w:spacing w:line="260" w:lineRule="exact"/>
              <w:rPr>
                <w:rFonts w:asciiTheme="minorEastAsia" w:eastAsiaTheme="minorEastAsia" w:hAnsiTheme="minorEastAsia"/>
                <w:szCs w:val="20"/>
              </w:rPr>
            </w:pPr>
            <w:r>
              <w:rPr>
                <w:rFonts w:asciiTheme="minorEastAsia" w:eastAsiaTheme="minorEastAsia" w:hAnsiTheme="minorEastAsia" w:hint="eastAsia"/>
                <w:szCs w:val="20"/>
              </w:rPr>
              <w:t xml:space="preserve"> 1　内容及び手続の説明及び同意</w:t>
            </w:r>
          </w:p>
        </w:tc>
        <w:tc>
          <w:tcPr>
            <w:tcW w:w="427" w:type="dxa"/>
            <w:tcMar>
              <w:left w:w="28" w:type="dxa"/>
              <w:right w:w="28" w:type="dxa"/>
            </w:tcMar>
            <w:vAlign w:val="center"/>
          </w:tcPr>
          <w:p w:rsidR="00E95ABF" w:rsidRDefault="00CC61B7"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E95ABF" w:rsidRDefault="00E95ABF"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E95ABF" w:rsidRDefault="00CC61B7" w:rsidP="00893363">
            <w:pPr>
              <w:spacing w:line="260" w:lineRule="exact"/>
              <w:rPr>
                <w:rFonts w:asciiTheme="minorEastAsia" w:eastAsiaTheme="minorEastAsia" w:hAnsiTheme="minorEastAsia"/>
              </w:rPr>
            </w:pPr>
            <w:r w:rsidRPr="00280EF8">
              <w:rPr>
                <w:rFonts w:asciiTheme="majorEastAsia" w:eastAsiaTheme="majorEastAsia" w:hAnsiTheme="majorEastAsia" w:hint="eastAsia"/>
                <w:b/>
                <w:color w:val="FF0000"/>
              </w:rPr>
              <w:t>12</w:t>
            </w:r>
            <w:r>
              <w:rPr>
                <w:rFonts w:asciiTheme="minorEastAsia" w:eastAsiaTheme="minorEastAsia" w:hAnsiTheme="minorEastAsia" w:hint="eastAsia"/>
              </w:rPr>
              <w:t xml:space="preserve">　</w:t>
            </w:r>
            <w:r w:rsidR="00893363">
              <w:rPr>
                <w:rFonts w:asciiTheme="minorEastAsia" w:eastAsiaTheme="minorEastAsia" w:hAnsiTheme="minorEastAsia" w:hint="eastAsia"/>
              </w:rPr>
              <w:t>同一建物に居住する利用者等の取扱い</w:t>
            </w:r>
          </w:p>
        </w:tc>
        <w:tc>
          <w:tcPr>
            <w:tcW w:w="427" w:type="dxa"/>
            <w:tcMar>
              <w:left w:w="28" w:type="dxa"/>
              <w:right w:w="28" w:type="dxa"/>
            </w:tcMar>
          </w:tcPr>
          <w:p w:rsidR="00E95ABF" w:rsidRDefault="00CC61B7"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447509">
              <w:rPr>
                <w:rFonts w:asciiTheme="minorEastAsia" w:eastAsiaTheme="minorEastAsia" w:hAnsiTheme="minorEastAsia"/>
                <w:sz w:val="22"/>
              </w:rPr>
              <w:t>8</w:t>
            </w:r>
          </w:p>
        </w:tc>
      </w:tr>
      <w:tr w:rsidR="00AB6F06">
        <w:tc>
          <w:tcPr>
            <w:tcW w:w="4031" w:type="dxa"/>
            <w:tcMar>
              <w:left w:w="28" w:type="dxa"/>
              <w:right w:w="28" w:type="dxa"/>
            </w:tcMar>
            <w:vAlign w:val="center"/>
          </w:tcPr>
          <w:p w:rsidR="00AB6F06" w:rsidRDefault="00AB6F06"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2　提供拒否の禁止</w:t>
            </w:r>
          </w:p>
        </w:tc>
        <w:tc>
          <w:tcPr>
            <w:tcW w:w="427" w:type="dxa"/>
            <w:tcMar>
              <w:left w:w="28" w:type="dxa"/>
              <w:right w:w="28" w:type="dxa"/>
            </w:tcMar>
            <w:vAlign w:val="center"/>
          </w:tcPr>
          <w:p w:rsidR="00AB6F06" w:rsidRDefault="00AB6F06"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AB6F06" w:rsidRDefault="00AB6F06"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AB6F06" w:rsidRPr="00893363" w:rsidRDefault="00AB6F06" w:rsidP="00893363">
            <w:pPr>
              <w:spacing w:line="260" w:lineRule="exact"/>
              <w:rPr>
                <w:rFonts w:asciiTheme="minorEastAsia" w:eastAsiaTheme="minorEastAsia" w:hAnsiTheme="minorEastAsia"/>
              </w:rPr>
            </w:pPr>
            <w:r w:rsidRPr="00280EF8">
              <w:rPr>
                <w:rFonts w:asciiTheme="majorEastAsia" w:eastAsiaTheme="majorEastAsia" w:hAnsiTheme="majorEastAsia" w:hint="eastAsia"/>
                <w:b/>
                <w:color w:val="FF0000"/>
              </w:rPr>
              <w:t>13</w:t>
            </w:r>
            <w:r w:rsidRPr="00893363">
              <w:rPr>
                <w:rFonts w:asciiTheme="minorEastAsia" w:eastAsiaTheme="minorEastAsia" w:hAnsiTheme="minorEastAsia" w:hint="eastAsia"/>
                <w:color w:val="000000" w:themeColor="text1"/>
              </w:rPr>
              <w:t xml:space="preserve">　</w:t>
            </w:r>
            <w:r w:rsidR="00893363">
              <w:rPr>
                <w:rFonts w:asciiTheme="minorEastAsia" w:eastAsiaTheme="minorEastAsia" w:hAnsiTheme="minorEastAsia" w:hint="eastAsia"/>
              </w:rPr>
              <w:t>サービス提供体制強化加算</w:t>
            </w:r>
          </w:p>
        </w:tc>
        <w:tc>
          <w:tcPr>
            <w:tcW w:w="427" w:type="dxa"/>
            <w:tcMar>
              <w:left w:w="28" w:type="dxa"/>
              <w:right w:w="28" w:type="dxa"/>
            </w:tcMar>
          </w:tcPr>
          <w:p w:rsidR="00AB6F06" w:rsidRDefault="00447509" w:rsidP="00806BD8">
            <w:pPr>
              <w:spacing w:line="260" w:lineRule="exact"/>
              <w:jc w:val="center"/>
              <w:rPr>
                <w:rFonts w:asciiTheme="minorEastAsia" w:eastAsiaTheme="minorEastAsia" w:hAnsiTheme="minorEastAsia"/>
                <w:sz w:val="22"/>
              </w:rPr>
            </w:pPr>
            <w:r>
              <w:rPr>
                <w:rFonts w:asciiTheme="minorEastAsia" w:eastAsiaTheme="minorEastAsia" w:hAnsiTheme="minorEastAsia"/>
                <w:sz w:val="22"/>
              </w:rPr>
              <w:t>29</w:t>
            </w:r>
          </w:p>
        </w:tc>
      </w:tr>
      <w:tr w:rsidR="00AB6F06">
        <w:tc>
          <w:tcPr>
            <w:tcW w:w="4031" w:type="dxa"/>
            <w:tcMar>
              <w:left w:w="28" w:type="dxa"/>
              <w:right w:w="28" w:type="dxa"/>
            </w:tcMar>
            <w:vAlign w:val="center"/>
          </w:tcPr>
          <w:p w:rsidR="00AB6F06" w:rsidRDefault="00AB6F06"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3　サービス提供困難時の対応</w:t>
            </w:r>
          </w:p>
        </w:tc>
        <w:tc>
          <w:tcPr>
            <w:tcW w:w="427" w:type="dxa"/>
            <w:tcMar>
              <w:left w:w="28" w:type="dxa"/>
              <w:right w:w="28" w:type="dxa"/>
            </w:tcMar>
            <w:vAlign w:val="center"/>
          </w:tcPr>
          <w:p w:rsidR="00AB6F06" w:rsidRDefault="00AB6F06"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AB6F06" w:rsidRDefault="00AB6F06"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AB6F06" w:rsidRDefault="00AB6F06" w:rsidP="00893363">
            <w:pPr>
              <w:spacing w:line="260" w:lineRule="exact"/>
              <w:rPr>
                <w:rFonts w:asciiTheme="minorEastAsia" w:eastAsiaTheme="minorEastAsia" w:hAnsiTheme="minorEastAsia"/>
              </w:rPr>
            </w:pPr>
            <w:r w:rsidRPr="00280EF8">
              <w:rPr>
                <w:rFonts w:asciiTheme="majorEastAsia" w:eastAsiaTheme="majorEastAsia" w:hAnsiTheme="majorEastAsia" w:hint="eastAsia"/>
                <w:b/>
                <w:color w:val="FF0000"/>
              </w:rPr>
              <w:t>1</w:t>
            </w:r>
            <w:r w:rsidRPr="00280EF8">
              <w:rPr>
                <w:rFonts w:asciiTheme="majorEastAsia" w:eastAsiaTheme="majorEastAsia" w:hAnsiTheme="majorEastAsia"/>
                <w:b/>
                <w:color w:val="FF0000"/>
              </w:rPr>
              <w:t>4</w:t>
            </w:r>
            <w:r>
              <w:rPr>
                <w:rFonts w:asciiTheme="minorEastAsia" w:eastAsiaTheme="minorEastAsia" w:hAnsiTheme="minorEastAsia" w:hint="eastAsia"/>
              </w:rPr>
              <w:t xml:space="preserve">　</w:t>
            </w:r>
            <w:r w:rsidR="00893363">
              <w:rPr>
                <w:rFonts w:asciiTheme="minorEastAsia" w:eastAsiaTheme="minorEastAsia" w:hAnsiTheme="minorEastAsia" w:hint="eastAsia"/>
              </w:rPr>
              <w:t>介護職員処遇改善加算</w:t>
            </w:r>
          </w:p>
        </w:tc>
        <w:tc>
          <w:tcPr>
            <w:tcW w:w="427" w:type="dxa"/>
            <w:tcMar>
              <w:left w:w="28" w:type="dxa"/>
              <w:right w:w="28" w:type="dxa"/>
            </w:tcMar>
          </w:tcPr>
          <w:p w:rsidR="00AB6F06" w:rsidRDefault="00447509" w:rsidP="00806BD8">
            <w:pPr>
              <w:spacing w:line="260" w:lineRule="exact"/>
              <w:jc w:val="center"/>
              <w:rPr>
                <w:rFonts w:asciiTheme="minorEastAsia" w:eastAsiaTheme="minorEastAsia" w:hAnsiTheme="minorEastAsia"/>
                <w:sz w:val="22"/>
              </w:rPr>
            </w:pPr>
            <w:r>
              <w:rPr>
                <w:rFonts w:asciiTheme="minorEastAsia" w:eastAsiaTheme="minorEastAsia" w:hAnsiTheme="minorEastAsia"/>
                <w:sz w:val="22"/>
              </w:rPr>
              <w:t>31</w:t>
            </w:r>
          </w:p>
        </w:tc>
      </w:tr>
      <w:tr w:rsidR="00AB6F06">
        <w:tc>
          <w:tcPr>
            <w:tcW w:w="4031" w:type="dxa"/>
            <w:tcMar>
              <w:left w:w="28" w:type="dxa"/>
              <w:right w:w="28" w:type="dxa"/>
            </w:tcMar>
            <w:vAlign w:val="center"/>
          </w:tcPr>
          <w:p w:rsidR="00AB6F06" w:rsidRDefault="00AB6F06"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4　利用資格等の確認</w:t>
            </w:r>
          </w:p>
        </w:tc>
        <w:tc>
          <w:tcPr>
            <w:tcW w:w="427" w:type="dxa"/>
            <w:tcMar>
              <w:left w:w="28" w:type="dxa"/>
              <w:right w:w="28" w:type="dxa"/>
            </w:tcMar>
            <w:vAlign w:val="center"/>
          </w:tcPr>
          <w:p w:rsidR="00AB6F06" w:rsidRDefault="00AB6F06"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AB6F06" w:rsidRDefault="00AB6F06"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AB6F06" w:rsidRDefault="00AB6F06" w:rsidP="00893363">
            <w:pPr>
              <w:spacing w:line="260" w:lineRule="exact"/>
              <w:rPr>
                <w:rFonts w:asciiTheme="minorEastAsia" w:eastAsiaTheme="minorEastAsia" w:hAnsiTheme="minorEastAsia"/>
              </w:rPr>
            </w:pPr>
            <w:r w:rsidRPr="00280EF8">
              <w:rPr>
                <w:rFonts w:asciiTheme="majorEastAsia" w:eastAsiaTheme="majorEastAsia" w:hAnsiTheme="majorEastAsia" w:hint="eastAsia"/>
                <w:b/>
                <w:color w:val="FF0000"/>
              </w:rPr>
              <w:t>1</w:t>
            </w:r>
            <w:r w:rsidRPr="00280EF8">
              <w:rPr>
                <w:rFonts w:asciiTheme="majorEastAsia" w:eastAsiaTheme="majorEastAsia" w:hAnsiTheme="majorEastAsia"/>
                <w:b/>
                <w:color w:val="FF0000"/>
              </w:rPr>
              <w:t>5</w:t>
            </w:r>
            <w:r>
              <w:rPr>
                <w:rFonts w:asciiTheme="minorEastAsia" w:eastAsiaTheme="minorEastAsia" w:hAnsiTheme="minorEastAsia" w:hint="eastAsia"/>
              </w:rPr>
              <w:t xml:space="preserve">　</w:t>
            </w:r>
            <w:r w:rsidR="00893363" w:rsidRPr="00893363">
              <w:rPr>
                <w:rFonts w:asciiTheme="minorEastAsia" w:eastAsiaTheme="minorEastAsia" w:hAnsiTheme="minorEastAsia" w:hint="eastAsia"/>
                <w:color w:val="000000" w:themeColor="text1"/>
              </w:rPr>
              <w:t>介護職員等特定処遇改善加算</w:t>
            </w:r>
          </w:p>
        </w:tc>
        <w:tc>
          <w:tcPr>
            <w:tcW w:w="427" w:type="dxa"/>
            <w:tcMar>
              <w:left w:w="28" w:type="dxa"/>
              <w:right w:w="28" w:type="dxa"/>
            </w:tcMar>
          </w:tcPr>
          <w:p w:rsidR="00AB6F06" w:rsidRDefault="008439E4" w:rsidP="00B464CB">
            <w:pPr>
              <w:spacing w:line="260" w:lineRule="exact"/>
              <w:jc w:val="center"/>
              <w:rPr>
                <w:rFonts w:asciiTheme="minorEastAsia" w:eastAsiaTheme="minorEastAsia" w:hAnsiTheme="minorEastAsia"/>
                <w:sz w:val="22"/>
              </w:rPr>
            </w:pPr>
            <w:r>
              <w:rPr>
                <w:rFonts w:asciiTheme="minorEastAsia" w:eastAsiaTheme="minorEastAsia" w:hAnsiTheme="minorEastAsia"/>
                <w:sz w:val="22"/>
              </w:rPr>
              <w:t>3</w:t>
            </w:r>
            <w:r w:rsidR="00447509">
              <w:rPr>
                <w:rFonts w:asciiTheme="minorEastAsia" w:eastAsiaTheme="minorEastAsia" w:hAnsiTheme="minorEastAsia"/>
                <w:sz w:val="22"/>
              </w:rPr>
              <w:t>2</w:t>
            </w:r>
          </w:p>
        </w:tc>
      </w:tr>
      <w:tr w:rsidR="00AB6F06">
        <w:tc>
          <w:tcPr>
            <w:tcW w:w="4031" w:type="dxa"/>
            <w:tcMar>
              <w:left w:w="28" w:type="dxa"/>
              <w:right w:w="28" w:type="dxa"/>
            </w:tcMar>
            <w:vAlign w:val="center"/>
          </w:tcPr>
          <w:p w:rsidR="00AB6F06" w:rsidRDefault="00AB6F06"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5　要支援認定の申請等に係る援助</w:t>
            </w:r>
          </w:p>
        </w:tc>
        <w:tc>
          <w:tcPr>
            <w:tcW w:w="427" w:type="dxa"/>
            <w:tcMar>
              <w:left w:w="28" w:type="dxa"/>
              <w:right w:w="28" w:type="dxa"/>
            </w:tcMar>
            <w:vAlign w:val="center"/>
          </w:tcPr>
          <w:p w:rsidR="00AB6F06" w:rsidRDefault="00AB6F06"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AB6F06" w:rsidRDefault="00AB6F06"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AB6F06" w:rsidRDefault="00AB6F06" w:rsidP="00893363">
            <w:pPr>
              <w:spacing w:line="260" w:lineRule="exact"/>
              <w:rPr>
                <w:rFonts w:asciiTheme="minorEastAsia" w:eastAsiaTheme="minorEastAsia" w:hAnsiTheme="minorEastAsia"/>
              </w:rPr>
            </w:pPr>
            <w:r w:rsidRPr="00280EF8">
              <w:rPr>
                <w:rFonts w:asciiTheme="majorEastAsia" w:eastAsiaTheme="majorEastAsia" w:hAnsiTheme="majorEastAsia" w:hint="eastAsia"/>
                <w:b/>
                <w:color w:val="FF0000"/>
              </w:rPr>
              <w:t>1</w:t>
            </w:r>
            <w:r w:rsidRPr="00280EF8">
              <w:rPr>
                <w:rFonts w:asciiTheme="majorEastAsia" w:eastAsiaTheme="majorEastAsia" w:hAnsiTheme="majorEastAsia"/>
                <w:b/>
                <w:color w:val="FF0000"/>
              </w:rPr>
              <w:t>6</w:t>
            </w:r>
            <w:r>
              <w:rPr>
                <w:rFonts w:asciiTheme="minorEastAsia" w:eastAsiaTheme="minorEastAsia" w:hAnsiTheme="minorEastAsia" w:hint="eastAsia"/>
              </w:rPr>
              <w:t xml:space="preserve">　</w:t>
            </w:r>
            <w:r w:rsidR="00893363">
              <w:rPr>
                <w:rFonts w:asciiTheme="minorEastAsia" w:eastAsiaTheme="minorEastAsia" w:hAnsiTheme="minorEastAsia" w:hint="eastAsia"/>
              </w:rPr>
              <w:t>生活機能向上グループ活動加算</w:t>
            </w:r>
          </w:p>
        </w:tc>
        <w:tc>
          <w:tcPr>
            <w:tcW w:w="427" w:type="dxa"/>
            <w:tcMar>
              <w:left w:w="28" w:type="dxa"/>
              <w:right w:w="28" w:type="dxa"/>
            </w:tcMar>
          </w:tcPr>
          <w:p w:rsidR="00AB6F06" w:rsidRDefault="00AB6F06" w:rsidP="00B464CB">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47509">
              <w:rPr>
                <w:rFonts w:asciiTheme="minorEastAsia" w:eastAsiaTheme="minorEastAsia" w:hAnsiTheme="minorEastAsia"/>
                <w:sz w:val="22"/>
              </w:rPr>
              <w:t>4</w:t>
            </w:r>
          </w:p>
        </w:tc>
      </w:tr>
      <w:tr w:rsidR="00AB6F06">
        <w:tc>
          <w:tcPr>
            <w:tcW w:w="4031" w:type="dxa"/>
            <w:tcMar>
              <w:left w:w="28" w:type="dxa"/>
              <w:right w:w="28" w:type="dxa"/>
            </w:tcMar>
            <w:vAlign w:val="center"/>
          </w:tcPr>
          <w:p w:rsidR="00AB6F06" w:rsidRDefault="00AB6F06"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6　心身の状況等の把握</w:t>
            </w:r>
          </w:p>
        </w:tc>
        <w:tc>
          <w:tcPr>
            <w:tcW w:w="427" w:type="dxa"/>
            <w:tcMar>
              <w:left w:w="28" w:type="dxa"/>
              <w:right w:w="28" w:type="dxa"/>
            </w:tcMar>
            <w:vAlign w:val="center"/>
          </w:tcPr>
          <w:p w:rsidR="00AB6F06" w:rsidRDefault="00AB6F06"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AB6F06" w:rsidRDefault="00AB6F06" w:rsidP="00806BD8">
            <w:pPr>
              <w:spacing w:line="260" w:lineRule="exact"/>
              <w:rPr>
                <w:rFonts w:asciiTheme="minorEastAsia" w:eastAsiaTheme="minorEastAsia" w:hAnsiTheme="minorEastAsia"/>
              </w:rPr>
            </w:pPr>
          </w:p>
        </w:tc>
        <w:tc>
          <w:tcPr>
            <w:tcW w:w="4111" w:type="dxa"/>
            <w:tcBorders>
              <w:bottom w:val="single" w:sz="4" w:space="0" w:color="auto"/>
            </w:tcBorders>
            <w:tcMar>
              <w:left w:w="28" w:type="dxa"/>
              <w:right w:w="28" w:type="dxa"/>
            </w:tcMar>
            <w:vAlign w:val="center"/>
          </w:tcPr>
          <w:p w:rsidR="00AB6F06" w:rsidRDefault="00AB6F06" w:rsidP="00893363">
            <w:pPr>
              <w:spacing w:line="260" w:lineRule="exact"/>
              <w:rPr>
                <w:rFonts w:asciiTheme="minorEastAsia" w:eastAsiaTheme="minorEastAsia" w:hAnsiTheme="minorEastAsia"/>
              </w:rPr>
            </w:pPr>
            <w:r w:rsidRPr="00280EF8">
              <w:rPr>
                <w:rFonts w:asciiTheme="majorEastAsia" w:eastAsiaTheme="majorEastAsia" w:hAnsiTheme="majorEastAsia" w:hint="eastAsia"/>
                <w:b/>
                <w:color w:val="FF0000"/>
              </w:rPr>
              <w:t>1</w:t>
            </w:r>
            <w:r w:rsidRPr="00280EF8">
              <w:rPr>
                <w:rFonts w:asciiTheme="majorEastAsia" w:eastAsiaTheme="majorEastAsia" w:hAnsiTheme="majorEastAsia"/>
                <w:b/>
                <w:color w:val="FF0000"/>
              </w:rPr>
              <w:t>7</w:t>
            </w:r>
            <w:r>
              <w:rPr>
                <w:rFonts w:asciiTheme="minorEastAsia" w:eastAsiaTheme="minorEastAsia" w:hAnsiTheme="minorEastAsia" w:hint="eastAsia"/>
              </w:rPr>
              <w:t xml:space="preserve">　</w:t>
            </w:r>
            <w:r w:rsidR="00893363">
              <w:rPr>
                <w:rFonts w:asciiTheme="minorEastAsia" w:eastAsiaTheme="minorEastAsia" w:hAnsiTheme="minorEastAsia" w:hint="eastAsia"/>
              </w:rPr>
              <w:t>運動器機能向上加算</w:t>
            </w:r>
          </w:p>
        </w:tc>
        <w:tc>
          <w:tcPr>
            <w:tcW w:w="427" w:type="dxa"/>
            <w:tcBorders>
              <w:bottom w:val="single" w:sz="4" w:space="0" w:color="auto"/>
            </w:tcBorders>
            <w:tcMar>
              <w:left w:w="28" w:type="dxa"/>
              <w:right w:w="28" w:type="dxa"/>
            </w:tcMar>
          </w:tcPr>
          <w:p w:rsidR="00AB6F06" w:rsidRDefault="00AB6F06" w:rsidP="00B464CB">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47509">
              <w:rPr>
                <w:rFonts w:asciiTheme="minorEastAsia" w:eastAsiaTheme="minorEastAsia" w:hAnsiTheme="minorEastAsia"/>
                <w:sz w:val="22"/>
              </w:rPr>
              <w:t>5</w:t>
            </w:r>
          </w:p>
        </w:tc>
      </w:tr>
      <w:tr w:rsidR="00893363" w:rsidTr="00893363">
        <w:tc>
          <w:tcPr>
            <w:tcW w:w="4031" w:type="dxa"/>
            <w:tcMar>
              <w:left w:w="28" w:type="dxa"/>
              <w:right w:w="28" w:type="dxa"/>
            </w:tcMar>
            <w:vAlign w:val="center"/>
          </w:tcPr>
          <w:p w:rsidR="00893363" w:rsidRDefault="00893363"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7　介護予防支援事業者等との連携</w:t>
            </w:r>
          </w:p>
        </w:tc>
        <w:tc>
          <w:tcPr>
            <w:tcW w:w="427" w:type="dxa"/>
            <w:tcMar>
              <w:left w:w="28" w:type="dxa"/>
              <w:right w:w="28" w:type="dxa"/>
            </w:tcMar>
            <w:vAlign w:val="center"/>
          </w:tcPr>
          <w:p w:rsidR="00893363" w:rsidRDefault="00893363"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93363" w:rsidRDefault="00893363" w:rsidP="00806BD8">
            <w:pPr>
              <w:spacing w:line="260" w:lineRule="exact"/>
              <w:rPr>
                <w:rFonts w:asciiTheme="minorEastAsia" w:eastAsiaTheme="minorEastAsia" w:hAnsiTheme="minorEastAsia"/>
              </w:rPr>
            </w:pPr>
          </w:p>
        </w:tc>
        <w:tc>
          <w:tcPr>
            <w:tcW w:w="4108" w:type="dxa"/>
            <w:shd w:val="clear" w:color="auto" w:fill="auto"/>
            <w:tcMar>
              <w:left w:w="28" w:type="dxa"/>
              <w:right w:w="28" w:type="dxa"/>
            </w:tcMar>
            <w:vAlign w:val="center"/>
          </w:tcPr>
          <w:p w:rsidR="00893363" w:rsidRDefault="00893363" w:rsidP="00806BD8">
            <w:pPr>
              <w:spacing w:line="260" w:lineRule="exact"/>
              <w:jc w:val="left"/>
              <w:rPr>
                <w:rFonts w:asciiTheme="minorEastAsia" w:eastAsiaTheme="minorEastAsia" w:hAnsiTheme="minorEastAsia"/>
                <w:sz w:val="22"/>
              </w:rPr>
            </w:pPr>
            <w:r w:rsidRPr="00A54423">
              <w:rPr>
                <w:rFonts w:asciiTheme="majorEastAsia" w:eastAsiaTheme="majorEastAsia" w:hAnsiTheme="majorEastAsia" w:hint="eastAsia"/>
                <w:b/>
                <w:color w:val="FF0000"/>
                <w:szCs w:val="20"/>
              </w:rPr>
              <w:t>1</w:t>
            </w:r>
            <w:r w:rsidRPr="00A54423">
              <w:rPr>
                <w:rFonts w:asciiTheme="majorEastAsia" w:eastAsiaTheme="majorEastAsia" w:hAnsiTheme="majorEastAsia"/>
                <w:b/>
                <w:color w:val="FF0000"/>
                <w:szCs w:val="20"/>
              </w:rPr>
              <w:t>8</w:t>
            </w:r>
            <w:r>
              <w:rPr>
                <w:rFonts w:asciiTheme="minorEastAsia" w:eastAsiaTheme="minorEastAsia" w:hAnsiTheme="minorEastAsia"/>
                <w:sz w:val="22"/>
              </w:rPr>
              <w:t xml:space="preserve">　</w:t>
            </w:r>
            <w:r>
              <w:rPr>
                <w:rFonts w:asciiTheme="minorEastAsia" w:eastAsiaTheme="minorEastAsia" w:hAnsiTheme="minorEastAsia" w:hint="eastAsia"/>
              </w:rPr>
              <w:t>選択的サービス複数実施加算</w:t>
            </w:r>
          </w:p>
        </w:tc>
        <w:tc>
          <w:tcPr>
            <w:tcW w:w="430" w:type="dxa"/>
            <w:shd w:val="clear" w:color="auto" w:fill="auto"/>
            <w:vAlign w:val="center"/>
          </w:tcPr>
          <w:p w:rsidR="00893363" w:rsidRDefault="00893363" w:rsidP="00B464CB">
            <w:pPr>
              <w:spacing w:line="260" w:lineRule="exact"/>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3</w:t>
            </w:r>
            <w:r w:rsidR="00447509">
              <w:rPr>
                <w:rFonts w:asciiTheme="minorEastAsia" w:eastAsiaTheme="minorEastAsia" w:hAnsiTheme="minorEastAsia"/>
                <w:sz w:val="22"/>
              </w:rPr>
              <w:t>6</w:t>
            </w:r>
          </w:p>
        </w:tc>
      </w:tr>
      <w:tr w:rsidR="00AB6F06">
        <w:tc>
          <w:tcPr>
            <w:tcW w:w="4031" w:type="dxa"/>
            <w:tcMar>
              <w:left w:w="28" w:type="dxa"/>
              <w:right w:w="28" w:type="dxa"/>
            </w:tcMar>
            <w:vAlign w:val="center"/>
          </w:tcPr>
          <w:p w:rsidR="00AB6F06" w:rsidRDefault="00AB6F06"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8　第１号事業支給費の支給を受けるための援助</w:t>
            </w:r>
          </w:p>
        </w:tc>
        <w:tc>
          <w:tcPr>
            <w:tcW w:w="427" w:type="dxa"/>
            <w:tcMar>
              <w:left w:w="28" w:type="dxa"/>
              <w:right w:w="28" w:type="dxa"/>
            </w:tcMar>
            <w:vAlign w:val="center"/>
          </w:tcPr>
          <w:p w:rsidR="00AB6F06" w:rsidRDefault="00AB6F06"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AB6F06" w:rsidRDefault="00AB6F06" w:rsidP="00806BD8">
            <w:pPr>
              <w:spacing w:line="260" w:lineRule="exact"/>
              <w:rPr>
                <w:rFonts w:asciiTheme="minorEastAsia" w:eastAsiaTheme="minorEastAsia" w:hAnsiTheme="minorEastAsia"/>
              </w:rPr>
            </w:pPr>
          </w:p>
        </w:tc>
        <w:tc>
          <w:tcPr>
            <w:tcW w:w="4111" w:type="dxa"/>
            <w:tcMar>
              <w:left w:w="28" w:type="dxa"/>
              <w:right w:w="28" w:type="dxa"/>
            </w:tcMar>
            <w:vAlign w:val="center"/>
          </w:tcPr>
          <w:p w:rsidR="00AB6F06" w:rsidRDefault="00893363" w:rsidP="00806BD8">
            <w:pPr>
              <w:spacing w:line="260" w:lineRule="exact"/>
              <w:rPr>
                <w:rFonts w:asciiTheme="minorEastAsia" w:eastAsiaTheme="minorEastAsia" w:hAnsiTheme="minorEastAsia"/>
              </w:rPr>
            </w:pPr>
            <w:r w:rsidRPr="00280EF8">
              <w:rPr>
                <w:rFonts w:asciiTheme="majorEastAsia" w:eastAsiaTheme="majorEastAsia" w:hAnsiTheme="majorEastAsia" w:hint="eastAsia"/>
                <w:b/>
                <w:color w:val="FF0000"/>
              </w:rPr>
              <w:t>1</w:t>
            </w:r>
            <w:r w:rsidRPr="00280EF8">
              <w:rPr>
                <w:rFonts w:asciiTheme="majorEastAsia" w:eastAsiaTheme="majorEastAsia" w:hAnsiTheme="majorEastAsia"/>
                <w:b/>
                <w:color w:val="FF0000"/>
              </w:rPr>
              <w:t>9</w:t>
            </w:r>
            <w:r>
              <w:rPr>
                <w:rFonts w:asciiTheme="minorEastAsia" w:eastAsiaTheme="minorEastAsia" w:hAnsiTheme="minorEastAsia"/>
              </w:rPr>
              <w:t xml:space="preserve">　</w:t>
            </w:r>
            <w:r>
              <w:rPr>
                <w:rFonts w:asciiTheme="minorEastAsia" w:eastAsiaTheme="minorEastAsia" w:hAnsiTheme="minorEastAsia" w:hint="eastAsia"/>
              </w:rPr>
              <w:t>事業所評価加算</w:t>
            </w:r>
          </w:p>
        </w:tc>
        <w:tc>
          <w:tcPr>
            <w:tcW w:w="427" w:type="dxa"/>
            <w:tcMar>
              <w:left w:w="28" w:type="dxa"/>
              <w:right w:w="28" w:type="dxa"/>
            </w:tcMar>
          </w:tcPr>
          <w:p w:rsidR="00AB6F06" w:rsidRDefault="00AB6F06" w:rsidP="00B464CB">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47509">
              <w:rPr>
                <w:rFonts w:asciiTheme="minorEastAsia" w:eastAsiaTheme="minorEastAsia" w:hAnsiTheme="minorEastAsia"/>
                <w:sz w:val="22"/>
              </w:rPr>
              <w:t>7</w:t>
            </w:r>
          </w:p>
        </w:tc>
      </w:tr>
      <w:tr w:rsidR="00893363" w:rsidTr="00893363">
        <w:tc>
          <w:tcPr>
            <w:tcW w:w="4031" w:type="dxa"/>
            <w:tcMar>
              <w:left w:w="28" w:type="dxa"/>
              <w:right w:w="28" w:type="dxa"/>
            </w:tcMar>
            <w:vAlign w:val="center"/>
          </w:tcPr>
          <w:p w:rsidR="00893363" w:rsidRDefault="00893363" w:rsidP="00806BD8">
            <w:pPr>
              <w:spacing w:line="260" w:lineRule="exact"/>
              <w:rPr>
                <w:rFonts w:asciiTheme="minorEastAsia" w:eastAsiaTheme="minorEastAsia" w:hAnsiTheme="minorEastAsia"/>
              </w:rPr>
            </w:pPr>
            <w:r>
              <w:rPr>
                <w:rFonts w:asciiTheme="minorEastAsia" w:eastAsiaTheme="minorEastAsia" w:hAnsiTheme="minorEastAsia" w:hint="eastAsia"/>
              </w:rPr>
              <w:t xml:space="preserve"> 9　計画に沿ったサービスの提供</w:t>
            </w:r>
          </w:p>
        </w:tc>
        <w:tc>
          <w:tcPr>
            <w:tcW w:w="427" w:type="dxa"/>
            <w:tcMar>
              <w:left w:w="28" w:type="dxa"/>
              <w:right w:w="28" w:type="dxa"/>
            </w:tcMar>
            <w:vAlign w:val="center"/>
          </w:tcPr>
          <w:p w:rsidR="00893363" w:rsidRDefault="00893363"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893363" w:rsidRDefault="00893363" w:rsidP="00806BD8">
            <w:pPr>
              <w:spacing w:line="260" w:lineRule="exact"/>
              <w:rPr>
                <w:rFonts w:asciiTheme="minorEastAsia" w:eastAsiaTheme="minorEastAsia" w:hAnsiTheme="minorEastAsia"/>
              </w:rPr>
            </w:pPr>
          </w:p>
        </w:tc>
        <w:tc>
          <w:tcPr>
            <w:tcW w:w="4538" w:type="dxa"/>
            <w:gridSpan w:val="2"/>
            <w:tcBorders>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893363" w:rsidRDefault="00893363" w:rsidP="00893363">
            <w:pPr>
              <w:spacing w:line="260" w:lineRule="exact"/>
              <w:jc w:val="left"/>
              <w:rPr>
                <w:rFonts w:asciiTheme="minorEastAsia" w:eastAsiaTheme="minorEastAsia" w:hAnsiTheme="minorEastAsia"/>
                <w:sz w:val="22"/>
              </w:rPr>
            </w:pPr>
            <w:r>
              <w:rPr>
                <w:rFonts w:asciiTheme="minorEastAsia" w:eastAsiaTheme="minorEastAsia" w:hAnsiTheme="minorEastAsia" w:hint="eastAsia"/>
                <w:sz w:val="22"/>
              </w:rPr>
              <w:t>第７　その他</w:t>
            </w:r>
          </w:p>
        </w:tc>
      </w:tr>
      <w:tr w:rsidR="00AB6F06" w:rsidTr="00893363">
        <w:tc>
          <w:tcPr>
            <w:tcW w:w="4031" w:type="dxa"/>
            <w:tcMar>
              <w:left w:w="28" w:type="dxa"/>
              <w:right w:w="28" w:type="dxa"/>
            </w:tcMar>
            <w:vAlign w:val="center"/>
          </w:tcPr>
          <w:p w:rsidR="00AB6F06" w:rsidRDefault="00AB6F06" w:rsidP="00806BD8">
            <w:pPr>
              <w:spacing w:line="260" w:lineRule="exact"/>
              <w:rPr>
                <w:rFonts w:asciiTheme="minorEastAsia" w:eastAsiaTheme="minorEastAsia" w:hAnsiTheme="minorEastAsia"/>
              </w:rPr>
            </w:pPr>
            <w:r>
              <w:rPr>
                <w:rFonts w:asciiTheme="minorEastAsia" w:eastAsiaTheme="minorEastAsia" w:hAnsiTheme="minorEastAsia" w:hint="eastAsia"/>
              </w:rPr>
              <w:t>10　サービス計画等の変更の援助</w:t>
            </w:r>
          </w:p>
        </w:tc>
        <w:tc>
          <w:tcPr>
            <w:tcW w:w="427" w:type="dxa"/>
            <w:tcMar>
              <w:left w:w="28" w:type="dxa"/>
              <w:right w:w="28" w:type="dxa"/>
            </w:tcMar>
            <w:vAlign w:val="center"/>
          </w:tcPr>
          <w:p w:rsidR="00AB6F06" w:rsidRDefault="00A54423"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AB6F06" w:rsidRDefault="00AB6F06" w:rsidP="00806BD8">
            <w:pPr>
              <w:spacing w:line="26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B6F06" w:rsidRDefault="00893363" w:rsidP="00806BD8">
            <w:pPr>
              <w:spacing w:line="260" w:lineRule="exact"/>
              <w:rPr>
                <w:rFonts w:asciiTheme="minorEastAsia" w:eastAsiaTheme="minorEastAsia" w:hAnsiTheme="minorEastAsia"/>
              </w:rPr>
            </w:pPr>
            <w:r>
              <w:rPr>
                <w:rFonts w:asciiTheme="minorEastAsia" w:eastAsiaTheme="minorEastAsia" w:hAnsiTheme="minorEastAsia" w:hint="eastAsia"/>
              </w:rPr>
              <w:t>1　変更の届出</w:t>
            </w:r>
          </w:p>
        </w:tc>
        <w:tc>
          <w:tcPr>
            <w:tcW w:w="427" w:type="dxa"/>
            <w:tcBorders>
              <w:top w:val="single" w:sz="4" w:space="0" w:color="auto"/>
              <w:left w:val="single" w:sz="4" w:space="0" w:color="auto"/>
              <w:bottom w:val="single" w:sz="4" w:space="0" w:color="auto"/>
              <w:right w:val="single" w:sz="4" w:space="0" w:color="auto"/>
            </w:tcBorders>
            <w:tcMar>
              <w:left w:w="28" w:type="dxa"/>
              <w:right w:w="28" w:type="dxa"/>
            </w:tcMar>
          </w:tcPr>
          <w:p w:rsidR="00AB6F06" w:rsidRDefault="00447509" w:rsidP="00806BD8">
            <w:pPr>
              <w:spacing w:line="260" w:lineRule="exact"/>
              <w:jc w:val="center"/>
              <w:rPr>
                <w:rFonts w:asciiTheme="minorEastAsia" w:eastAsiaTheme="minorEastAsia" w:hAnsiTheme="minorEastAsia"/>
                <w:sz w:val="22"/>
              </w:rPr>
            </w:pPr>
            <w:r>
              <w:rPr>
                <w:rFonts w:asciiTheme="minorEastAsia" w:eastAsiaTheme="minorEastAsia" w:hAnsiTheme="minorEastAsia"/>
                <w:sz w:val="22"/>
              </w:rPr>
              <w:t>37</w:t>
            </w:r>
          </w:p>
        </w:tc>
      </w:tr>
      <w:tr w:rsidR="00AB6F06" w:rsidTr="00893363">
        <w:tc>
          <w:tcPr>
            <w:tcW w:w="4031" w:type="dxa"/>
            <w:tcMar>
              <w:left w:w="28" w:type="dxa"/>
              <w:right w:w="28" w:type="dxa"/>
            </w:tcMar>
            <w:vAlign w:val="center"/>
          </w:tcPr>
          <w:p w:rsidR="00AB6F06" w:rsidRDefault="00AB6F06" w:rsidP="00806BD8">
            <w:pPr>
              <w:spacing w:line="260" w:lineRule="exact"/>
              <w:rPr>
                <w:rFonts w:asciiTheme="minorEastAsia" w:eastAsiaTheme="minorEastAsia" w:hAnsiTheme="minorEastAsia"/>
              </w:rPr>
            </w:pPr>
            <w:r>
              <w:rPr>
                <w:rFonts w:asciiTheme="minorEastAsia" w:eastAsiaTheme="minorEastAsia" w:hAnsiTheme="minorEastAsia" w:hint="eastAsia"/>
              </w:rPr>
              <w:t>11　サービスの提供の記録</w:t>
            </w:r>
          </w:p>
        </w:tc>
        <w:tc>
          <w:tcPr>
            <w:tcW w:w="427" w:type="dxa"/>
            <w:tcMar>
              <w:left w:w="28" w:type="dxa"/>
              <w:right w:w="28" w:type="dxa"/>
            </w:tcMar>
            <w:vAlign w:val="center"/>
          </w:tcPr>
          <w:p w:rsidR="00AB6F06" w:rsidRDefault="00AB6F06" w:rsidP="00806BD8">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AB6F06" w:rsidRDefault="00AB6F06" w:rsidP="00806BD8">
            <w:pPr>
              <w:spacing w:line="260" w:lineRule="exact"/>
              <w:rPr>
                <w:rFonts w:asciiTheme="minorEastAsia" w:eastAsiaTheme="minorEastAsia" w:hAnsiTheme="minorEastAsia"/>
              </w:rPr>
            </w:pPr>
          </w:p>
        </w:tc>
        <w:tc>
          <w:tcPr>
            <w:tcW w:w="4111"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AB6F06" w:rsidRDefault="00AB6F06" w:rsidP="00806BD8">
            <w:pPr>
              <w:spacing w:line="260" w:lineRule="exact"/>
              <w:rPr>
                <w:rFonts w:asciiTheme="minorEastAsia" w:eastAsiaTheme="minorEastAsia" w:hAnsiTheme="minorEastAsia"/>
              </w:rPr>
            </w:pPr>
          </w:p>
        </w:tc>
        <w:tc>
          <w:tcPr>
            <w:tcW w:w="427"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AB6F06" w:rsidRDefault="00AB6F06" w:rsidP="00806BD8">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Pr>
                <w:rFonts w:asciiTheme="minorEastAsia" w:eastAsiaTheme="minorEastAsia" w:hAnsiTheme="minorEastAsia" w:hint="eastAsia"/>
              </w:rPr>
              <w:t>12　利用料等の受領</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A54423">
            <w:pPr>
              <w:spacing w:line="260" w:lineRule="exact"/>
              <w:rPr>
                <w:rFonts w:asciiTheme="minorEastAsia" w:eastAsiaTheme="minorEastAsia" w:hAnsiTheme="minorEastAsia"/>
              </w:rPr>
            </w:pPr>
            <w:r>
              <w:rPr>
                <w:rFonts w:asciiTheme="minorEastAsia" w:eastAsiaTheme="minorEastAsia" w:hAnsiTheme="minorEastAsia" w:hint="eastAsia"/>
              </w:rPr>
              <w:t>※</w:t>
            </w:r>
            <w:r w:rsidR="00A54423">
              <w:rPr>
                <w:rFonts w:asciiTheme="minorEastAsia" w:eastAsiaTheme="minorEastAsia" w:hAnsiTheme="minorEastAsia" w:hint="eastAsia"/>
              </w:rPr>
              <w:t>「中山間地域等居住者サービス提供加算」は省略</w:t>
            </w: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Pr>
                <w:rFonts w:asciiTheme="minorEastAsia" w:eastAsiaTheme="minorEastAsia" w:hAnsiTheme="minorEastAsia" w:hint="eastAsia"/>
              </w:rPr>
              <w:t>13　サービス提供証明書の交付</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Pr="002C5F61" w:rsidRDefault="00893363" w:rsidP="00A54423">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rPr>
              <w:t xml:space="preserve">　</w:t>
            </w: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Pr="002C5F61" w:rsidRDefault="00893363" w:rsidP="00893363">
            <w:pPr>
              <w:spacing w:line="260" w:lineRule="exact"/>
              <w:jc w:val="center"/>
              <w:rPr>
                <w:rFonts w:asciiTheme="minorEastAsia" w:eastAsiaTheme="minorEastAsia" w:hAnsiTheme="minorEastAsia"/>
                <w:color w:val="000000" w:themeColor="text1"/>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Pr>
                <w:rFonts w:asciiTheme="minorEastAsia" w:eastAsiaTheme="minorEastAsia" w:hAnsiTheme="minorEastAsia" w:hint="eastAsia"/>
              </w:rPr>
              <w:t>14　高齢者虐待の防止</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Pr>
                <w:rFonts w:asciiTheme="minorEastAsia" w:eastAsiaTheme="minorEastAsia" w:hAnsiTheme="minorEastAsia" w:hint="eastAsia"/>
              </w:rPr>
              <w:t>15　利用者に関する市町村への通知</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Pr>
                <w:rFonts w:asciiTheme="minorEastAsia" w:eastAsiaTheme="minorEastAsia" w:hAnsiTheme="minorEastAsia" w:hint="eastAsia"/>
              </w:rPr>
              <w:t>16　緊急時等の対応</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Pr>
                <w:rFonts w:asciiTheme="minorEastAsia" w:eastAsiaTheme="minorEastAsia" w:hAnsiTheme="minorEastAsia" w:hint="eastAsia"/>
              </w:rPr>
              <w:t>17　管理者の責務</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Pr>
                <w:rFonts w:asciiTheme="minorEastAsia" w:eastAsiaTheme="minorEastAsia" w:hAnsiTheme="minorEastAsia" w:hint="eastAsia"/>
              </w:rPr>
              <w:t>18　運営規程</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Pr>
                <w:rFonts w:asciiTheme="minorEastAsia" w:eastAsiaTheme="minorEastAsia" w:hAnsiTheme="minorEastAsia" w:hint="eastAsia"/>
              </w:rPr>
              <w:t>19　勤務体制の確保等</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9</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Pr="00D26F9D" w:rsidRDefault="00893363" w:rsidP="00893363">
            <w:pPr>
              <w:spacing w:line="260" w:lineRule="exact"/>
              <w:rPr>
                <w:rFonts w:asciiTheme="majorEastAsia" w:eastAsiaTheme="majorEastAsia" w:hAnsiTheme="majorEastAsia"/>
                <w:b/>
              </w:rPr>
            </w:pPr>
            <w:r w:rsidRPr="00D26F9D">
              <w:rPr>
                <w:rFonts w:asciiTheme="majorEastAsia" w:eastAsiaTheme="majorEastAsia" w:hAnsiTheme="majorEastAsia" w:hint="eastAsia"/>
                <w:b/>
                <w:color w:val="FF0000"/>
              </w:rPr>
              <w:t xml:space="preserve">20　</w:t>
            </w:r>
            <w:r w:rsidRPr="00D26F9D">
              <w:rPr>
                <w:rFonts w:asciiTheme="majorEastAsia" w:eastAsiaTheme="majorEastAsia" w:hAnsiTheme="majorEastAsia"/>
                <w:b/>
                <w:color w:val="FF0000"/>
              </w:rPr>
              <w:t>業務継続計画の策定等</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sz w:val="22"/>
              </w:rPr>
              <w:t>11</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21</w:t>
            </w:r>
            <w:r>
              <w:rPr>
                <w:rFonts w:asciiTheme="minorEastAsia" w:eastAsiaTheme="minorEastAsia" w:hAnsiTheme="minorEastAsia" w:hint="eastAsia"/>
              </w:rPr>
              <w:t xml:space="preserve">　定員の遵守</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sz w:val="22"/>
              </w:rPr>
              <w:t>11</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22</w:t>
            </w:r>
            <w:r>
              <w:rPr>
                <w:rFonts w:asciiTheme="minorEastAsia" w:eastAsiaTheme="minorEastAsia" w:hAnsiTheme="minorEastAsia" w:hint="eastAsia"/>
              </w:rPr>
              <w:t xml:space="preserve">　非常災害対策</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sz w:val="22"/>
              </w:rPr>
              <w:t>11</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23</w:t>
            </w:r>
            <w:r>
              <w:rPr>
                <w:rFonts w:asciiTheme="minorEastAsia" w:eastAsiaTheme="minorEastAsia" w:hAnsiTheme="minorEastAsia" w:hint="eastAsia"/>
              </w:rPr>
              <w:t xml:space="preserve">　衛生管理等</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sz w:val="22"/>
              </w:rPr>
              <w:t>11</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24</w:t>
            </w:r>
            <w:r>
              <w:rPr>
                <w:rFonts w:asciiTheme="minorEastAsia" w:eastAsiaTheme="minorEastAsia" w:hAnsiTheme="minorEastAsia" w:hint="eastAsia"/>
              </w:rPr>
              <w:t xml:space="preserve">　掲示</w:t>
            </w:r>
          </w:p>
        </w:tc>
        <w:tc>
          <w:tcPr>
            <w:tcW w:w="427" w:type="dxa"/>
            <w:tcMar>
              <w:left w:w="28" w:type="dxa"/>
              <w:right w:w="28" w:type="dxa"/>
            </w:tcMar>
            <w:vAlign w:val="center"/>
          </w:tcPr>
          <w:p w:rsidR="00893363" w:rsidRDefault="00893363" w:rsidP="00A54423">
            <w:pPr>
              <w:spacing w:line="260" w:lineRule="exact"/>
              <w:jc w:val="center"/>
              <w:rPr>
                <w:rFonts w:asciiTheme="minorEastAsia" w:eastAsiaTheme="minorEastAsia" w:hAnsiTheme="minorEastAsia"/>
                <w:sz w:val="22"/>
              </w:rPr>
            </w:pPr>
            <w:r>
              <w:rPr>
                <w:rFonts w:asciiTheme="minorEastAsia" w:eastAsiaTheme="minorEastAsia" w:hAnsiTheme="minorEastAsia"/>
                <w:sz w:val="22"/>
              </w:rPr>
              <w:t>1</w:t>
            </w:r>
            <w:r w:rsidR="00A54423">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25</w:t>
            </w:r>
            <w:r>
              <w:rPr>
                <w:rFonts w:asciiTheme="minorEastAsia" w:eastAsiaTheme="minorEastAsia" w:hAnsiTheme="minorEastAsia" w:hint="eastAsia"/>
              </w:rPr>
              <w:t xml:space="preserve">　秘密保持</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sz w:val="22"/>
              </w:rPr>
              <w:t>12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26</w:t>
            </w:r>
            <w:r>
              <w:rPr>
                <w:rFonts w:asciiTheme="minorEastAsia" w:eastAsiaTheme="minorEastAsia" w:hAnsiTheme="minorEastAsia" w:hint="eastAsia"/>
              </w:rPr>
              <w:t xml:space="preserve">　広告</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sz w:val="22"/>
              </w:rPr>
              <w:t>12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27</w:t>
            </w:r>
            <w:r>
              <w:rPr>
                <w:rFonts w:asciiTheme="minorEastAsia" w:eastAsiaTheme="minorEastAsia" w:hAnsiTheme="minorEastAsia" w:hint="eastAsia"/>
              </w:rPr>
              <w:t xml:space="preserve">　利益供与の禁止</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sz w:val="22"/>
              </w:rPr>
              <w:t>12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28</w:t>
            </w:r>
            <w:r>
              <w:rPr>
                <w:rFonts w:asciiTheme="minorEastAsia" w:eastAsiaTheme="minorEastAsia" w:hAnsiTheme="minorEastAsia" w:hint="eastAsia"/>
              </w:rPr>
              <w:t xml:space="preserve">　苦情処理</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29</w:t>
            </w:r>
            <w:r>
              <w:rPr>
                <w:rFonts w:asciiTheme="minorEastAsia" w:eastAsiaTheme="minorEastAsia" w:hAnsiTheme="minorEastAsia" w:hint="eastAsia"/>
              </w:rPr>
              <w:t xml:space="preserve">　地域との連携</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30</w:t>
            </w:r>
            <w:r>
              <w:rPr>
                <w:rFonts w:asciiTheme="minorEastAsia" w:eastAsiaTheme="minorEastAsia" w:hAnsiTheme="minorEastAsia" w:hint="eastAsia"/>
              </w:rPr>
              <w:t xml:space="preserve">　事故発生時の対応</w:t>
            </w:r>
          </w:p>
        </w:tc>
        <w:tc>
          <w:tcPr>
            <w:tcW w:w="427" w:type="dxa"/>
            <w:tcMar>
              <w:left w:w="28" w:type="dxa"/>
              <w:right w:w="28" w:type="dxa"/>
            </w:tcMar>
            <w:vAlign w:val="center"/>
          </w:tcPr>
          <w:p w:rsidR="00893363" w:rsidRDefault="00893363" w:rsidP="00A5442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A54423">
              <w:rPr>
                <w:rFonts w:asciiTheme="minorEastAsia" w:eastAsiaTheme="minorEastAsia" w:hAnsiTheme="minorEastAsia"/>
                <w:sz w:val="22"/>
              </w:rPr>
              <w:t>3</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31</w:t>
            </w:r>
            <w:r>
              <w:rPr>
                <w:rFonts w:asciiTheme="minorEastAsia" w:eastAsiaTheme="minorEastAsia" w:hAnsiTheme="minorEastAsia" w:hint="eastAsia"/>
              </w:rPr>
              <w:t xml:space="preserve">　会計の区分</w:t>
            </w:r>
          </w:p>
        </w:tc>
        <w:tc>
          <w:tcPr>
            <w:tcW w:w="427" w:type="dxa"/>
            <w:tcMar>
              <w:left w:w="28" w:type="dxa"/>
              <w:right w:w="28" w:type="dxa"/>
            </w:tcMar>
            <w:vAlign w:val="center"/>
          </w:tcPr>
          <w:p w:rsidR="00893363" w:rsidRDefault="00893363" w:rsidP="00A5442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A54423">
              <w:rPr>
                <w:rFonts w:asciiTheme="minorEastAsia" w:eastAsiaTheme="minorEastAsia" w:hAnsiTheme="minorEastAsia"/>
                <w:sz w:val="22"/>
              </w:rPr>
              <w:t>3</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rsidTr="00806BD8">
        <w:trPr>
          <w:trHeight w:val="274"/>
        </w:trPr>
        <w:tc>
          <w:tcPr>
            <w:tcW w:w="4031" w:type="dxa"/>
            <w:tcMar>
              <w:left w:w="28" w:type="dxa"/>
              <w:right w:w="28" w:type="dxa"/>
            </w:tcMar>
            <w:vAlign w:val="center"/>
          </w:tcPr>
          <w:p w:rsidR="00893363" w:rsidRPr="00D26F9D" w:rsidRDefault="00893363" w:rsidP="00893363">
            <w:pPr>
              <w:spacing w:line="260" w:lineRule="exact"/>
              <w:rPr>
                <w:rFonts w:asciiTheme="minorEastAsia" w:eastAsiaTheme="minorEastAsia" w:hAnsiTheme="minorEastAsia"/>
                <w:kern w:val="0"/>
              </w:rPr>
            </w:pPr>
            <w:r w:rsidRPr="00D26F9D">
              <w:rPr>
                <w:rFonts w:asciiTheme="majorEastAsia" w:eastAsiaTheme="majorEastAsia" w:hAnsiTheme="majorEastAsia" w:hint="eastAsia"/>
                <w:b/>
                <w:color w:val="FF0000"/>
              </w:rPr>
              <w:t>32</w:t>
            </w:r>
            <w:r>
              <w:rPr>
                <w:rFonts w:asciiTheme="minorEastAsia" w:eastAsiaTheme="minorEastAsia" w:hAnsiTheme="minorEastAsia" w:hint="eastAsia"/>
              </w:rPr>
              <w:t xml:space="preserve">　記録の整備</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3</w:t>
            </w:r>
          </w:p>
        </w:tc>
        <w:tc>
          <w:tcPr>
            <w:tcW w:w="283" w:type="dxa"/>
            <w:vMerge w:val="restart"/>
            <w:tcBorders>
              <w:top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vMerge w:val="restart"/>
            <w:tcBorders>
              <w:top w:val="single" w:sz="4" w:space="0" w:color="FFFFFF" w:themeColor="background1"/>
              <w:left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vMerge w:val="restart"/>
            <w:tcBorders>
              <w:top w:val="single" w:sz="4" w:space="0" w:color="FFFFFF" w:themeColor="background1"/>
              <w:left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rsidTr="00806BD8">
        <w:trPr>
          <w:trHeight w:val="239"/>
        </w:trPr>
        <w:tc>
          <w:tcPr>
            <w:tcW w:w="4031" w:type="dxa"/>
            <w:tcMar>
              <w:left w:w="28" w:type="dxa"/>
              <w:right w:w="28" w:type="dxa"/>
            </w:tcMar>
            <w:vAlign w:val="center"/>
          </w:tcPr>
          <w:p w:rsidR="00893363" w:rsidRDefault="00893363" w:rsidP="00893363">
            <w:pPr>
              <w:spacing w:line="260" w:lineRule="exact"/>
              <w:rPr>
                <w:rFonts w:asciiTheme="minorEastAsia" w:eastAsiaTheme="minorEastAsia" w:hAnsiTheme="minorEastAsia"/>
              </w:rPr>
            </w:pPr>
            <w:r w:rsidRPr="00D26F9D">
              <w:rPr>
                <w:rFonts w:asciiTheme="majorEastAsia" w:eastAsiaTheme="majorEastAsia" w:hAnsiTheme="majorEastAsia" w:hint="eastAsia"/>
                <w:b/>
                <w:color w:val="FF0000"/>
              </w:rPr>
              <w:t>3</w:t>
            </w:r>
            <w:r w:rsidRPr="00D26F9D">
              <w:rPr>
                <w:rFonts w:asciiTheme="majorEastAsia" w:eastAsiaTheme="majorEastAsia" w:hAnsiTheme="majorEastAsia"/>
                <w:b/>
                <w:color w:val="FF0000"/>
              </w:rPr>
              <w:t>3</w:t>
            </w:r>
            <w:r>
              <w:rPr>
                <w:rFonts w:asciiTheme="minorEastAsia" w:eastAsiaTheme="minorEastAsia" w:hAnsiTheme="minorEastAsia"/>
              </w:rPr>
              <w:t xml:space="preserve">　</w:t>
            </w:r>
            <w:r w:rsidRPr="00280EF8">
              <w:rPr>
                <w:rFonts w:asciiTheme="minorEastAsia" w:eastAsiaTheme="minorEastAsia" w:hAnsiTheme="minorEastAsia" w:hint="eastAsia"/>
                <w:w w:val="68"/>
                <w:kern w:val="0"/>
                <w:fitText w:val="3264" w:id="-1764998141"/>
              </w:rPr>
              <w:t>保険外サービスを組み合わせて提供する場合の取扱い</w:t>
            </w:r>
          </w:p>
        </w:tc>
        <w:tc>
          <w:tcPr>
            <w:tcW w:w="427" w:type="dxa"/>
            <w:tcMar>
              <w:left w:w="28" w:type="dxa"/>
              <w:right w:w="28" w:type="dxa"/>
            </w:tcMar>
            <w:vAlign w:val="center"/>
          </w:tcPr>
          <w:p w:rsidR="00893363" w:rsidRDefault="00893363" w:rsidP="00893363">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3</w:t>
            </w:r>
          </w:p>
        </w:tc>
        <w:tc>
          <w:tcPr>
            <w:tcW w:w="283" w:type="dxa"/>
            <w:vMerge/>
            <w:tcBorders>
              <w:top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vMerge/>
            <w:tcBorders>
              <w:top w:val="single" w:sz="4" w:space="0" w:color="FFFFFF" w:themeColor="background1"/>
              <w:left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vMerge/>
            <w:tcBorders>
              <w:top w:val="single" w:sz="4" w:space="0" w:color="FFFFFF" w:themeColor="background1"/>
              <w:left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r w:rsidR="00893363" w:rsidTr="00D26F9D">
        <w:trPr>
          <w:trHeight w:val="135"/>
        </w:trPr>
        <w:tc>
          <w:tcPr>
            <w:tcW w:w="4031" w:type="dxa"/>
            <w:tcMar>
              <w:left w:w="28" w:type="dxa"/>
              <w:right w:w="28" w:type="dxa"/>
            </w:tcMar>
            <w:vAlign w:val="center"/>
          </w:tcPr>
          <w:p w:rsidR="00893363" w:rsidRPr="00D26F9D" w:rsidRDefault="00893363" w:rsidP="00893363">
            <w:pPr>
              <w:spacing w:line="260" w:lineRule="exact"/>
              <w:rPr>
                <w:rFonts w:asciiTheme="majorEastAsia" w:eastAsiaTheme="majorEastAsia" w:hAnsiTheme="majorEastAsia"/>
                <w:b/>
              </w:rPr>
            </w:pPr>
            <w:r w:rsidRPr="00D26F9D">
              <w:rPr>
                <w:rFonts w:asciiTheme="majorEastAsia" w:eastAsiaTheme="majorEastAsia" w:hAnsiTheme="majorEastAsia" w:hint="eastAsia"/>
                <w:b/>
                <w:color w:val="FF0000"/>
                <w:kern w:val="0"/>
              </w:rPr>
              <w:t>3</w:t>
            </w:r>
            <w:r w:rsidRPr="00D26F9D">
              <w:rPr>
                <w:rFonts w:asciiTheme="majorEastAsia" w:eastAsiaTheme="majorEastAsia" w:hAnsiTheme="majorEastAsia"/>
                <w:b/>
                <w:color w:val="FF0000"/>
                <w:kern w:val="0"/>
              </w:rPr>
              <w:t xml:space="preserve">4　</w:t>
            </w:r>
            <w:r w:rsidRPr="00D26F9D">
              <w:rPr>
                <w:rFonts w:asciiTheme="majorEastAsia" w:eastAsiaTheme="majorEastAsia" w:hAnsiTheme="majorEastAsia" w:hint="eastAsia"/>
                <w:b/>
                <w:color w:val="FF0000"/>
                <w:kern w:val="0"/>
              </w:rPr>
              <w:t>電磁的記録等</w:t>
            </w:r>
          </w:p>
        </w:tc>
        <w:tc>
          <w:tcPr>
            <w:tcW w:w="427" w:type="dxa"/>
            <w:tcMar>
              <w:left w:w="28" w:type="dxa"/>
              <w:right w:w="28" w:type="dxa"/>
            </w:tcMar>
            <w:vAlign w:val="center"/>
          </w:tcPr>
          <w:p w:rsidR="00893363" w:rsidRDefault="00A54423" w:rsidP="00C0334D">
            <w:pPr>
              <w:spacing w:line="26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C0334D">
              <w:rPr>
                <w:rFonts w:asciiTheme="minorEastAsia" w:eastAsiaTheme="minorEastAsia" w:hAnsiTheme="minorEastAsia"/>
                <w:sz w:val="22"/>
              </w:rPr>
              <w:t>5</w:t>
            </w:r>
          </w:p>
        </w:tc>
        <w:tc>
          <w:tcPr>
            <w:tcW w:w="283" w:type="dxa"/>
            <w:vMerge/>
            <w:tcBorders>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111" w:type="dxa"/>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93363" w:rsidRDefault="00893363" w:rsidP="00893363">
            <w:pPr>
              <w:spacing w:line="260" w:lineRule="exact"/>
              <w:rPr>
                <w:rFonts w:asciiTheme="minorEastAsia" w:eastAsiaTheme="minorEastAsia" w:hAnsiTheme="minorEastAsia"/>
              </w:rPr>
            </w:pPr>
          </w:p>
        </w:tc>
        <w:tc>
          <w:tcPr>
            <w:tcW w:w="427" w:type="dxa"/>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93363" w:rsidRDefault="00893363" w:rsidP="00893363">
            <w:pPr>
              <w:spacing w:line="260" w:lineRule="exact"/>
              <w:jc w:val="center"/>
              <w:rPr>
                <w:rFonts w:asciiTheme="minorEastAsia" w:eastAsiaTheme="minorEastAsia" w:hAnsiTheme="minorEastAsia"/>
                <w:sz w:val="22"/>
              </w:rPr>
            </w:pPr>
          </w:p>
        </w:tc>
      </w:tr>
    </w:tbl>
    <w:p w:rsidR="00806BD8" w:rsidRDefault="00806BD8">
      <w:pPr>
        <w:rPr>
          <w:rFonts w:asciiTheme="minorEastAsia" w:eastAsiaTheme="minorEastAsia" w:hAnsiTheme="minorEastAsia"/>
          <w:color w:val="FF0000"/>
          <w:szCs w:val="20"/>
        </w:rPr>
      </w:pPr>
    </w:p>
    <w:p w:rsidR="00E95ABF" w:rsidRDefault="00E95ABF">
      <w:pPr>
        <w:rPr>
          <w:rFonts w:asciiTheme="minorEastAsia" w:eastAsiaTheme="minorEastAsia" w:hAnsiTheme="minorEastAsia"/>
          <w:color w:val="FF0000"/>
          <w:szCs w:val="20"/>
        </w:rPr>
      </w:pPr>
    </w:p>
    <w:tbl>
      <w:tblPr>
        <w:tblStyle w:val="a7"/>
        <w:tblW w:w="0" w:type="auto"/>
        <w:tblInd w:w="28" w:type="dxa"/>
        <w:tblCellMar>
          <w:left w:w="28" w:type="dxa"/>
          <w:right w:w="28" w:type="dxa"/>
        </w:tblCellMar>
        <w:tblLook w:val="04A0" w:firstRow="1" w:lastRow="0" w:firstColumn="1" w:lastColumn="0" w:noHBand="0" w:noVBand="1"/>
      </w:tblPr>
      <w:tblGrid>
        <w:gridCol w:w="4282"/>
        <w:gridCol w:w="5724"/>
      </w:tblGrid>
      <w:tr w:rsidR="00E95ABF">
        <w:trPr>
          <w:trHeight w:val="260"/>
        </w:trPr>
        <w:tc>
          <w:tcPr>
            <w:tcW w:w="4282" w:type="dxa"/>
            <w:vMerge w:val="restart"/>
            <w:tcBorders>
              <w:top w:val="single" w:sz="8" w:space="0" w:color="auto"/>
              <w:left w:val="single" w:sz="8" w:space="0" w:color="auto"/>
            </w:tcBorders>
            <w:shd w:val="pct5" w:color="auto" w:fill="auto"/>
            <w:tcMar>
              <w:left w:w="57" w:type="dxa"/>
              <w:right w:w="57" w:type="dxa"/>
            </w:tcMar>
            <w:vAlign w:val="bottom"/>
          </w:tcPr>
          <w:p w:rsidR="00E95ABF" w:rsidRDefault="00CC61B7">
            <w:pPr>
              <w:spacing w:line="260" w:lineRule="exact"/>
              <w:jc w:val="left"/>
              <w:rPr>
                <w:rFonts w:ascii="ＭＳ Ｐゴシック" w:eastAsia="ＭＳ Ｐゴシック" w:hAnsi="ＭＳ Ｐゴシック"/>
                <w:color w:val="000000" w:themeColor="text1"/>
                <w:spacing w:val="-2"/>
                <w:szCs w:val="20"/>
              </w:rPr>
            </w:pPr>
            <w:r>
              <w:rPr>
                <w:rFonts w:asciiTheme="majorEastAsia" w:eastAsiaTheme="majorEastAsia" w:hAnsiTheme="majorEastAsia" w:hint="eastAsia"/>
                <w:b/>
                <w:color w:val="000000" w:themeColor="text1"/>
                <w:szCs w:val="20"/>
              </w:rPr>
              <w:lastRenderedPageBreak/>
              <w:t>┌</w:t>
            </w:r>
            <w:r>
              <w:rPr>
                <w:rFonts w:ascii="ＭＳ Ｐゴシック" w:eastAsia="ＭＳ Ｐゴシック" w:hAnsi="ＭＳ Ｐゴシック" w:hint="eastAsia"/>
                <w:color w:val="000000" w:themeColor="text1"/>
                <w:spacing w:val="-2"/>
                <w:w w:val="94"/>
                <w:szCs w:val="20"/>
              </w:rPr>
              <w:t>該当する種別の□を■に又は</w:t>
            </w:r>
            <w:r>
              <w:rPr>
                <w:rFonts w:ascii="ＭＳ Ｐゴシック" w:eastAsia="ＭＳ Ｐゴシック" w:hAnsi="ＭＳ Ｐゴシック" w:hint="eastAsia"/>
                <w:color w:val="000000" w:themeColor="text1"/>
                <w:spacing w:val="-8"/>
                <w:w w:val="94"/>
                <w:szCs w:val="20"/>
              </w:rPr>
              <w:t>チェック</w:t>
            </w:r>
            <w:r>
              <w:rPr>
                <w:rFonts w:ascii="ＭＳ Ｐゴシック" w:eastAsia="ＭＳ Ｐゴシック" w:hAnsi="ＭＳ Ｐゴシック" w:hint="eastAsia"/>
                <w:color w:val="000000" w:themeColor="text1"/>
                <w:spacing w:val="-2"/>
                <w:w w:val="94"/>
                <w:szCs w:val="20"/>
              </w:rPr>
              <w:t>を入れてください。</w:t>
            </w:r>
          </w:p>
          <w:p w:rsidR="00E95ABF" w:rsidRDefault="00CC61B7">
            <w:pPr>
              <w:spacing w:line="140" w:lineRule="exact"/>
              <w:jc w:val="left"/>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 xml:space="preserve">　</w:t>
            </w:r>
          </w:p>
        </w:tc>
        <w:tc>
          <w:tcPr>
            <w:tcW w:w="5724" w:type="dxa"/>
            <w:tcBorders>
              <w:top w:val="single" w:sz="8" w:space="0" w:color="auto"/>
              <w:bottom w:val="dotted" w:sz="4" w:space="0" w:color="auto"/>
              <w:right w:val="single" w:sz="8" w:space="0" w:color="auto"/>
            </w:tcBorders>
            <w:tcMar>
              <w:left w:w="57" w:type="dxa"/>
              <w:right w:w="57" w:type="dxa"/>
            </w:tcMar>
            <w:vAlign w:val="center"/>
          </w:tcPr>
          <w:p w:rsidR="00E95ABF" w:rsidRDefault="00CC61B7">
            <w:pPr>
              <w:spacing w:line="260" w:lineRule="exact"/>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 xml:space="preserve">点検する項目： </w:t>
            </w:r>
            <w:r>
              <w:rPr>
                <w:rFonts w:ascii="ＭＳ Ｐゴシック" w:eastAsia="ＭＳ Ｐゴシック" w:hAnsi="ＭＳ Ｐゴシック" w:hint="eastAsia"/>
                <w:color w:val="000000" w:themeColor="text1"/>
                <w:spacing w:val="-2"/>
                <w:szCs w:val="20"/>
              </w:rPr>
              <w:t>【共通】と記載された項目</w:t>
            </w:r>
            <w:r>
              <w:rPr>
                <w:rFonts w:ascii="ＭＳ Ｐゴシック" w:eastAsia="ＭＳ Ｐゴシック" w:hAnsi="ＭＳ Ｐゴシック" w:hint="eastAsia"/>
                <w:b/>
                <w:color w:val="000000" w:themeColor="text1"/>
                <w:spacing w:val="-2"/>
                <w:szCs w:val="20"/>
              </w:rPr>
              <w:t>＋</w:t>
            </w:r>
            <w:r>
              <w:rPr>
                <w:rFonts w:ascii="ＭＳ Ｐゴシック" w:eastAsia="ＭＳ Ｐゴシック" w:hAnsi="ＭＳ Ｐゴシック" w:hint="eastAsia"/>
                <w:color w:val="000000" w:themeColor="text1"/>
                <w:spacing w:val="-2"/>
                <w:szCs w:val="20"/>
              </w:rPr>
              <w:t>下記の</w:t>
            </w:r>
            <w:r>
              <w:rPr>
                <w:rFonts w:ascii="ＭＳ Ｐゴシック" w:eastAsia="ＭＳ Ｐゴシック" w:hAnsi="ＭＳ Ｐゴシック" w:hint="eastAsia"/>
                <w:color w:val="000000" w:themeColor="text1"/>
                <w:szCs w:val="20"/>
              </w:rPr>
              <w:t>【相当】</w:t>
            </w:r>
            <w:r>
              <w:rPr>
                <w:rFonts w:asciiTheme="majorEastAsia" w:eastAsiaTheme="majorEastAsia" w:hAnsiTheme="majorEastAsia" w:hint="eastAsia"/>
                <w:color w:val="000000" w:themeColor="text1"/>
                <w:szCs w:val="20"/>
              </w:rPr>
              <w:t>又は</w:t>
            </w:r>
            <w:r>
              <w:rPr>
                <w:rFonts w:ascii="ＭＳ Ｐゴシック" w:eastAsia="ＭＳ Ｐゴシック" w:hAnsi="ＭＳ Ｐゴシック" w:hint="eastAsia"/>
                <w:color w:val="000000" w:themeColor="text1"/>
                <w:szCs w:val="20"/>
              </w:rPr>
              <w:t>【A】の</w:t>
            </w:r>
            <w:r>
              <w:rPr>
                <w:rFonts w:ascii="ＭＳ Ｐゴシック" w:eastAsia="ＭＳ Ｐゴシック" w:hAnsi="ＭＳ Ｐゴシック" w:hint="eastAsia"/>
                <w:color w:val="000000" w:themeColor="text1"/>
                <w:spacing w:val="-2"/>
                <w:szCs w:val="20"/>
              </w:rPr>
              <w:t>項目</w:t>
            </w:r>
          </w:p>
        </w:tc>
      </w:tr>
      <w:tr w:rsidR="00E95ABF">
        <w:trPr>
          <w:trHeight w:val="1040"/>
        </w:trPr>
        <w:tc>
          <w:tcPr>
            <w:tcW w:w="4282" w:type="dxa"/>
            <w:vMerge/>
            <w:tcBorders>
              <w:left w:val="single" w:sz="8" w:space="0" w:color="auto"/>
              <w:bottom w:val="double" w:sz="4" w:space="0" w:color="auto"/>
            </w:tcBorders>
            <w:shd w:val="pct5" w:color="auto" w:fill="auto"/>
            <w:tcMar>
              <w:left w:w="57" w:type="dxa"/>
              <w:right w:w="57" w:type="dxa"/>
            </w:tcMar>
            <w:vAlign w:val="bottom"/>
          </w:tcPr>
          <w:p w:rsidR="00E95ABF" w:rsidRDefault="00E95ABF">
            <w:pPr>
              <w:spacing w:line="260" w:lineRule="exact"/>
              <w:jc w:val="left"/>
              <w:rPr>
                <w:rFonts w:asciiTheme="majorEastAsia" w:eastAsiaTheme="majorEastAsia" w:hAnsiTheme="majorEastAsia"/>
                <w:b/>
                <w:color w:val="000000" w:themeColor="text1"/>
                <w:szCs w:val="20"/>
              </w:rPr>
            </w:pPr>
          </w:p>
        </w:tc>
        <w:tc>
          <w:tcPr>
            <w:tcW w:w="5724" w:type="dxa"/>
            <w:tcBorders>
              <w:top w:val="dotted" w:sz="4" w:space="0" w:color="auto"/>
              <w:bottom w:val="double" w:sz="4" w:space="0" w:color="auto"/>
              <w:right w:val="single" w:sz="8" w:space="0" w:color="auto"/>
            </w:tcBorders>
            <w:tcMar>
              <w:left w:w="57" w:type="dxa"/>
              <w:right w:w="57" w:type="dxa"/>
            </w:tcMar>
            <w:vAlign w:val="center"/>
          </w:tcPr>
          <w:p w:rsidR="00E95ABF" w:rsidRDefault="00CC61B7">
            <w:pPr>
              <w:spacing w:line="260" w:lineRule="exact"/>
              <w:jc w:val="left"/>
              <w:rPr>
                <w:rFonts w:asciiTheme="minorEastAsia" w:eastAsiaTheme="minorEastAsia" w:hAnsiTheme="minorEastAsia"/>
                <w:color w:val="000000" w:themeColor="text1"/>
                <w:spacing w:val="-2"/>
                <w:szCs w:val="20"/>
              </w:rPr>
            </w:pPr>
            <w:r>
              <w:rPr>
                <w:rFonts w:asciiTheme="minorEastAsia" w:eastAsiaTheme="minorEastAsia" w:hAnsiTheme="minorEastAsia" w:hint="eastAsia"/>
                <w:color w:val="000000" w:themeColor="text1"/>
                <w:spacing w:val="-2"/>
                <w:szCs w:val="20"/>
              </w:rPr>
              <w:t>・</w:t>
            </w:r>
            <w:r>
              <w:rPr>
                <w:rFonts w:ascii="ＭＳ Ｐゴシック" w:eastAsia="ＭＳ Ｐゴシック" w:hAnsi="ＭＳ Ｐゴシック" w:hint="eastAsia"/>
                <w:color w:val="000000" w:themeColor="text1"/>
                <w:spacing w:val="-2"/>
                <w:szCs w:val="20"/>
              </w:rPr>
              <w:t>【共通】</w:t>
            </w:r>
            <w:r>
              <w:rPr>
                <w:rFonts w:asciiTheme="minorEastAsia" w:eastAsiaTheme="minorEastAsia" w:hAnsiTheme="minorEastAsia" w:hint="eastAsia"/>
                <w:color w:val="000000" w:themeColor="text1"/>
                <w:spacing w:val="-2"/>
                <w:szCs w:val="20"/>
              </w:rPr>
              <w:t>は、通所介護と共通する点検項目</w:t>
            </w:r>
          </w:p>
          <w:p w:rsidR="00E95ABF" w:rsidRDefault="00CC61B7">
            <w:pPr>
              <w:spacing w:line="260" w:lineRule="exact"/>
              <w:jc w:val="left"/>
              <w:rPr>
                <w:rFonts w:asciiTheme="minorEastAsia" w:eastAsiaTheme="minorEastAsia" w:hAnsiTheme="minorEastAsia"/>
                <w:color w:val="000000" w:themeColor="text1"/>
                <w:spacing w:val="-2"/>
                <w:szCs w:val="20"/>
              </w:rPr>
            </w:pPr>
            <w:r>
              <w:rPr>
                <w:rFonts w:asciiTheme="minorEastAsia" w:eastAsiaTheme="minorEastAsia" w:hAnsiTheme="minorEastAsia" w:hint="eastAsia"/>
                <w:color w:val="000000" w:themeColor="text1"/>
                <w:spacing w:val="-2"/>
                <w:szCs w:val="20"/>
              </w:rPr>
              <w:t>・</w:t>
            </w:r>
            <w:r>
              <w:rPr>
                <w:rFonts w:ascii="ＭＳ Ｐゴシック" w:eastAsia="ＭＳ Ｐゴシック" w:hAnsi="ＭＳ Ｐゴシック" w:hint="eastAsia"/>
                <w:color w:val="000000" w:themeColor="text1"/>
                <w:spacing w:val="-2"/>
                <w:szCs w:val="20"/>
              </w:rPr>
              <w:t>【通介】</w:t>
            </w:r>
            <w:r>
              <w:rPr>
                <w:rFonts w:asciiTheme="minorEastAsia" w:eastAsiaTheme="minorEastAsia" w:hAnsiTheme="minorEastAsia" w:hint="eastAsia"/>
                <w:color w:val="000000" w:themeColor="text1"/>
                <w:spacing w:val="-2"/>
                <w:szCs w:val="20"/>
              </w:rPr>
              <w:t>は、通所介護の点検項目</w:t>
            </w:r>
          </w:p>
          <w:p w:rsidR="00E95ABF" w:rsidRDefault="00CC61B7">
            <w:pPr>
              <w:spacing w:line="260" w:lineRule="exact"/>
              <w:jc w:val="left"/>
              <w:rPr>
                <w:rFonts w:ascii="ＭＳ Ｐゴシック" w:eastAsia="ＭＳ Ｐゴシック" w:hAnsi="ＭＳ Ｐゴシック"/>
                <w:color w:val="000000" w:themeColor="text1"/>
                <w:szCs w:val="20"/>
              </w:rPr>
            </w:pPr>
            <w:r>
              <w:rPr>
                <w:rFonts w:asciiTheme="minorEastAsia" w:eastAsiaTheme="minorEastAsia" w:hAnsiTheme="minorEastAsia" w:hint="eastAsia"/>
                <w:color w:val="000000" w:themeColor="text1"/>
                <w:spacing w:val="-2"/>
                <w:szCs w:val="20"/>
              </w:rPr>
              <w:t>・</w:t>
            </w:r>
            <w:r>
              <w:rPr>
                <w:rFonts w:ascii="ＭＳ Ｐゴシック" w:eastAsia="ＭＳ Ｐゴシック" w:hAnsi="ＭＳ Ｐゴシック" w:hint="eastAsia"/>
                <w:color w:val="000000" w:themeColor="text1"/>
                <w:spacing w:val="-2"/>
                <w:szCs w:val="20"/>
              </w:rPr>
              <w:t>【共通】【通介】</w:t>
            </w:r>
            <w:r>
              <w:rPr>
                <w:rFonts w:asciiTheme="minorEastAsia" w:eastAsiaTheme="minorEastAsia" w:hAnsiTheme="minorEastAsia" w:hint="eastAsia"/>
                <w:color w:val="000000" w:themeColor="text1"/>
                <w:spacing w:val="-2"/>
                <w:szCs w:val="20"/>
              </w:rPr>
              <w:t>の点検項目での留意事項等の詳細は、埼玉県が作成した「通所介護」の自主点検表で確認してください。</w:t>
            </w:r>
          </w:p>
        </w:tc>
      </w:tr>
      <w:tr w:rsidR="00E95ABF">
        <w:tc>
          <w:tcPr>
            <w:tcW w:w="4282" w:type="dxa"/>
            <w:tcBorders>
              <w:left w:val="single" w:sz="8" w:space="0" w:color="auto"/>
              <w:bottom w:val="single" w:sz="8" w:space="0" w:color="auto"/>
            </w:tcBorders>
            <w:tcMar>
              <w:left w:w="57" w:type="dxa"/>
              <w:right w:w="57" w:type="dxa"/>
            </w:tcMar>
            <w:vAlign w:val="center"/>
          </w:tcPr>
          <w:p w:rsidR="00E95ABF" w:rsidRDefault="00CC61B7">
            <w:pPr>
              <w:autoSpaceDE w:val="0"/>
              <w:autoSpaceDN w:val="0"/>
              <w:spacing w:line="240" w:lineRule="exact"/>
              <w:ind w:left="180" w:hangingChars="100" w:hanging="180"/>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 xml:space="preserve">□ </w:t>
            </w:r>
            <w:r>
              <w:rPr>
                <w:rFonts w:asciiTheme="minorEastAsia" w:eastAsiaTheme="minorEastAsia" w:hAnsiTheme="minorEastAsia" w:hint="eastAsia"/>
                <w:color w:val="000000" w:themeColor="text1"/>
                <w:szCs w:val="20"/>
              </w:rPr>
              <w:t xml:space="preserve">① </w:t>
            </w:r>
            <w:r>
              <w:rPr>
                <w:rFonts w:asciiTheme="majorEastAsia" w:eastAsiaTheme="majorEastAsia" w:hAnsiTheme="majorEastAsia" w:hint="eastAsia"/>
                <w:color w:val="000000" w:themeColor="text1"/>
                <w:szCs w:val="20"/>
              </w:rPr>
              <w:t>介護予防通所介護相当サービス</w:t>
            </w:r>
          </w:p>
          <w:p w:rsidR="00E95ABF" w:rsidRDefault="00CC61B7">
            <w:pPr>
              <w:autoSpaceDE w:val="0"/>
              <w:autoSpaceDN w:val="0"/>
              <w:spacing w:line="240" w:lineRule="exact"/>
              <w:ind w:left="359" w:hangingChars="200" w:hanging="359"/>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 xml:space="preserve">□ </w:t>
            </w:r>
            <w:r>
              <w:rPr>
                <w:rFonts w:asciiTheme="minorEastAsia" w:eastAsiaTheme="minorEastAsia" w:hAnsiTheme="minorEastAsia" w:hint="eastAsia"/>
                <w:color w:val="000000" w:themeColor="text1"/>
                <w:szCs w:val="20"/>
              </w:rPr>
              <w:t xml:space="preserve">② </w:t>
            </w:r>
            <w:r>
              <w:rPr>
                <w:rFonts w:asciiTheme="majorEastAsia" w:eastAsiaTheme="majorEastAsia" w:hAnsiTheme="majorEastAsia" w:hint="eastAsia"/>
                <w:color w:val="000000" w:themeColor="text1"/>
                <w:szCs w:val="20"/>
              </w:rPr>
              <w:t>通所型サービスA</w:t>
            </w:r>
            <w:r>
              <w:rPr>
                <w:rFonts w:asciiTheme="minorEastAsia" w:eastAsiaTheme="minorEastAsia" w:hAnsiTheme="minorEastAsia" w:hint="eastAsia"/>
                <w:color w:val="000000" w:themeColor="text1"/>
                <w:szCs w:val="20"/>
              </w:rPr>
              <w:t>（旧介護予防通所介護の</w:t>
            </w:r>
          </w:p>
          <w:p w:rsidR="00E95ABF" w:rsidRDefault="00CC61B7">
            <w:pPr>
              <w:autoSpaceDE w:val="0"/>
              <w:autoSpaceDN w:val="0"/>
              <w:spacing w:line="24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基準を緩和した基準に従った通所サービス）</w:t>
            </w:r>
          </w:p>
        </w:tc>
        <w:tc>
          <w:tcPr>
            <w:tcW w:w="5724" w:type="dxa"/>
            <w:tcBorders>
              <w:top w:val="double" w:sz="4" w:space="0" w:color="auto"/>
              <w:bottom w:val="single" w:sz="8" w:space="0" w:color="auto"/>
              <w:right w:val="single" w:sz="8" w:space="0" w:color="auto"/>
            </w:tcBorders>
            <w:tcMar>
              <w:left w:w="57" w:type="dxa"/>
              <w:right w:w="57" w:type="dxa"/>
            </w:tcMar>
            <w:vAlign w:val="center"/>
          </w:tcPr>
          <w:p w:rsidR="00E95ABF" w:rsidRDefault="00CC61B7">
            <w:pPr>
              <w:autoSpaceDE w:val="0"/>
              <w:autoSpaceDN w:val="0"/>
              <w:spacing w:line="240" w:lineRule="exact"/>
              <w:ind w:left="180" w:hangingChars="100" w:hanging="180"/>
              <w:rPr>
                <w:rFonts w:asciiTheme="minorEastAsia" w:eastAsiaTheme="minorEastAsia" w:hAnsiTheme="minorEastAsia"/>
                <w:color w:val="000000" w:themeColor="text1"/>
                <w:szCs w:val="20"/>
              </w:rPr>
            </w:pPr>
            <w:r>
              <w:rPr>
                <w:rFonts w:ascii="ＭＳ Ｐゴシック" w:eastAsia="ＭＳ Ｐゴシック" w:hAnsi="ＭＳ Ｐゴシック" w:hint="eastAsia"/>
                <w:color w:val="000000" w:themeColor="text1"/>
                <w:szCs w:val="20"/>
              </w:rPr>
              <w:t xml:space="preserve">　【相当】</w:t>
            </w:r>
            <w:r>
              <w:rPr>
                <w:rFonts w:asciiTheme="minorEastAsia" w:eastAsiaTheme="minorEastAsia" w:hAnsiTheme="minorEastAsia" w:hint="eastAsia"/>
                <w:color w:val="000000" w:themeColor="text1"/>
                <w:szCs w:val="20"/>
              </w:rPr>
              <w:t>（左記の①）、</w:t>
            </w:r>
            <w:r>
              <w:rPr>
                <w:rFonts w:ascii="ＭＳ Ｐゴシック" w:eastAsia="ＭＳ Ｐゴシック" w:hAnsi="ＭＳ Ｐゴシック" w:hint="eastAsia"/>
                <w:color w:val="000000" w:themeColor="text1"/>
                <w:szCs w:val="20"/>
              </w:rPr>
              <w:t>【A】</w:t>
            </w:r>
            <w:r>
              <w:rPr>
                <w:rFonts w:asciiTheme="minorEastAsia" w:eastAsiaTheme="minorEastAsia" w:hAnsiTheme="minorEastAsia" w:hint="eastAsia"/>
                <w:color w:val="000000" w:themeColor="text1"/>
                <w:szCs w:val="20"/>
              </w:rPr>
              <w:t>（左記の②）と記載された項目</w:t>
            </w:r>
          </w:p>
        </w:tc>
      </w:tr>
    </w:tbl>
    <w:p w:rsidR="00E95ABF" w:rsidRDefault="00E95ABF">
      <w:pPr>
        <w:spacing w:line="260" w:lineRule="exact"/>
        <w:rPr>
          <w:rFonts w:asciiTheme="minorEastAsia" w:eastAsiaTheme="minorEastAsia" w:hAnsiTheme="minorEastAsia"/>
        </w:rPr>
      </w:pPr>
    </w:p>
    <w:p w:rsidR="00E95ABF" w:rsidRDefault="00E95ABF">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4"/>
        <w:gridCol w:w="10"/>
        <w:gridCol w:w="842"/>
        <w:gridCol w:w="2835"/>
      </w:tblGrid>
      <w:tr w:rsidR="00E95ABF" w:rsidTr="00327F7A">
        <w:tc>
          <w:tcPr>
            <w:tcW w:w="1134" w:type="dxa"/>
            <w:tcBorders>
              <w:bottom w:val="single" w:sz="8" w:space="0" w:color="auto"/>
            </w:tcBorders>
            <w:shd w:val="pct10" w:color="auto" w:fill="auto"/>
            <w:tcMar>
              <w:top w:w="170" w:type="dxa"/>
              <w:bottom w:w="170" w:type="dxa"/>
            </w:tcMar>
            <w:vAlign w:val="center"/>
          </w:tcPr>
          <w:p w:rsidR="00E95ABF" w:rsidRDefault="00CC61B7">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点検項目</w:t>
            </w:r>
          </w:p>
        </w:tc>
        <w:tc>
          <w:tcPr>
            <w:tcW w:w="5244" w:type="dxa"/>
            <w:tcBorders>
              <w:bottom w:val="single" w:sz="8" w:space="0" w:color="auto"/>
            </w:tcBorders>
            <w:shd w:val="pct10" w:color="auto" w:fill="auto"/>
            <w:tcMar>
              <w:top w:w="170" w:type="dxa"/>
              <w:bottom w:w="170" w:type="dxa"/>
            </w:tcMar>
            <w:vAlign w:val="center"/>
          </w:tcPr>
          <w:p w:rsidR="00E95ABF" w:rsidRDefault="00CC61B7">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確認事項</w:t>
            </w:r>
          </w:p>
        </w:tc>
        <w:tc>
          <w:tcPr>
            <w:tcW w:w="852" w:type="dxa"/>
            <w:gridSpan w:val="2"/>
            <w:tcBorders>
              <w:bottom w:val="single" w:sz="8" w:space="0" w:color="auto"/>
            </w:tcBorders>
            <w:shd w:val="pct10" w:color="auto" w:fill="auto"/>
            <w:tcMar>
              <w:top w:w="170" w:type="dxa"/>
              <w:bottom w:w="170" w:type="dxa"/>
            </w:tcMar>
            <w:vAlign w:val="center"/>
          </w:tcPr>
          <w:p w:rsidR="00E95ABF" w:rsidRDefault="00CC61B7">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点検結果</w:t>
            </w:r>
          </w:p>
        </w:tc>
        <w:tc>
          <w:tcPr>
            <w:tcW w:w="2835" w:type="dxa"/>
            <w:tcBorders>
              <w:bottom w:val="single" w:sz="8" w:space="0" w:color="auto"/>
            </w:tcBorders>
            <w:shd w:val="pct10" w:color="auto" w:fill="auto"/>
            <w:tcMar>
              <w:top w:w="170" w:type="dxa"/>
              <w:bottom w:w="170" w:type="dxa"/>
            </w:tcMar>
            <w:vAlign w:val="center"/>
          </w:tcPr>
          <w:p w:rsidR="00E95ABF" w:rsidRDefault="00CC61B7">
            <w:pPr>
              <w:autoSpaceDE w:val="0"/>
              <w:autoSpaceDN w:val="0"/>
              <w:spacing w:line="260" w:lineRule="exact"/>
              <w:jc w:val="center"/>
              <w:rPr>
                <w:rFonts w:asciiTheme="minorEastAsia" w:eastAsiaTheme="minorEastAsia" w:hAnsiTheme="minorEastAsia"/>
                <w:b/>
                <w:spacing w:val="-4"/>
                <w:szCs w:val="20"/>
              </w:rPr>
            </w:pPr>
            <w:r>
              <w:rPr>
                <w:rFonts w:asciiTheme="minorEastAsia" w:eastAsiaTheme="minorEastAsia" w:hAnsiTheme="minorEastAsia" w:hint="eastAsia"/>
                <w:b/>
                <w:spacing w:val="-4"/>
                <w:szCs w:val="20"/>
              </w:rPr>
              <w:t>不適合の場合：その状況・改善方法</w:t>
            </w:r>
          </w:p>
        </w:tc>
      </w:tr>
      <w:tr w:rsidR="00E95ABF">
        <w:tc>
          <w:tcPr>
            <w:tcW w:w="10065" w:type="dxa"/>
            <w:gridSpan w:val="5"/>
            <w:tcBorders>
              <w:top w:val="single" w:sz="8" w:space="0" w:color="auto"/>
              <w:bottom w:val="single" w:sz="8" w:space="0" w:color="auto"/>
            </w:tcBorders>
            <w:shd w:val="pct5" w:color="auto" w:fill="auto"/>
          </w:tcPr>
          <w:p w:rsidR="00E95ABF" w:rsidRDefault="00CC61B7">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第１　一般原則・基本方針</w:t>
            </w:r>
          </w:p>
        </w:tc>
      </w:tr>
      <w:tr w:rsidR="00327F7A" w:rsidTr="00327F7A">
        <w:tc>
          <w:tcPr>
            <w:tcW w:w="1134" w:type="dxa"/>
            <w:vMerge w:val="restart"/>
            <w:tcBorders>
              <w:top w:val="single" w:sz="8" w:space="0" w:color="auto"/>
            </w:tcBorders>
          </w:tcPr>
          <w:p w:rsidR="00AB2387" w:rsidRDefault="00AB2387" w:rsidP="00AB238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327F7A" w:rsidRDefault="00327F7A" w:rsidP="005A54C6">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1 一般原則</w:t>
            </w:r>
          </w:p>
        </w:tc>
        <w:tc>
          <w:tcPr>
            <w:tcW w:w="5244" w:type="dxa"/>
            <w:tcBorders>
              <w:top w:val="single" w:sz="8" w:space="0" w:color="auto"/>
            </w:tcBorders>
          </w:tcPr>
          <w:p w:rsidR="00327F7A" w:rsidRDefault="00327F7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利用者の意思及び人格を尊重して、常に利用者の立場に立ったサービスの提供に努めていますか。</w:t>
            </w:r>
          </w:p>
        </w:tc>
        <w:tc>
          <w:tcPr>
            <w:tcW w:w="852" w:type="dxa"/>
            <w:gridSpan w:val="2"/>
            <w:tcBorders>
              <w:top w:val="single" w:sz="8" w:space="0" w:color="auto"/>
            </w:tcBorders>
          </w:tcPr>
          <w:p w:rsidR="00327F7A" w:rsidRDefault="00327F7A">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327F7A" w:rsidRDefault="00327F7A">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8" w:space="0" w:color="auto"/>
            </w:tcBorders>
          </w:tcPr>
          <w:p w:rsidR="00327F7A" w:rsidRDefault="00327F7A">
            <w:pPr>
              <w:autoSpaceDE w:val="0"/>
              <w:autoSpaceDN w:val="0"/>
              <w:spacing w:line="260" w:lineRule="exact"/>
              <w:rPr>
                <w:rFonts w:asciiTheme="minorEastAsia" w:eastAsiaTheme="minorEastAsia" w:hAnsiTheme="minorEastAsia"/>
              </w:rPr>
            </w:pPr>
          </w:p>
        </w:tc>
      </w:tr>
      <w:tr w:rsidR="00327F7A" w:rsidTr="00327F7A">
        <w:tc>
          <w:tcPr>
            <w:tcW w:w="1134" w:type="dxa"/>
            <w:vMerge/>
          </w:tcPr>
          <w:p w:rsidR="00327F7A" w:rsidRDefault="00327F7A">
            <w:pPr>
              <w:autoSpaceDE w:val="0"/>
              <w:autoSpaceDN w:val="0"/>
              <w:spacing w:line="260" w:lineRule="exact"/>
              <w:rPr>
                <w:rFonts w:asciiTheme="minorEastAsia" w:eastAsiaTheme="minorEastAsia" w:hAnsiTheme="minorEastAsia"/>
                <w:w w:val="90"/>
              </w:rPr>
            </w:pPr>
          </w:p>
        </w:tc>
        <w:tc>
          <w:tcPr>
            <w:tcW w:w="5244" w:type="dxa"/>
            <w:tcBorders>
              <w:bottom w:val="nil"/>
            </w:tcBorders>
          </w:tcPr>
          <w:p w:rsidR="00327F7A" w:rsidRDefault="00327F7A" w:rsidP="00170F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事業を運営するに当たっては、地域との結び付きを重視し、市</w:t>
            </w:r>
            <w:r w:rsidR="00170FCC">
              <w:rPr>
                <w:rFonts w:asciiTheme="minorEastAsia" w:eastAsiaTheme="minorEastAsia" w:hAnsiTheme="minorEastAsia" w:hint="eastAsia"/>
              </w:rPr>
              <w:t>その</w:t>
            </w:r>
            <w:r>
              <w:rPr>
                <w:rFonts w:asciiTheme="minorEastAsia" w:eastAsiaTheme="minorEastAsia" w:hAnsiTheme="minorEastAsia" w:hint="eastAsia"/>
              </w:rPr>
              <w:t>他のサービス事業者その他の保健医療サービス及び福</w:t>
            </w:r>
          </w:p>
        </w:tc>
        <w:tc>
          <w:tcPr>
            <w:tcW w:w="852" w:type="dxa"/>
            <w:gridSpan w:val="2"/>
          </w:tcPr>
          <w:p w:rsidR="00327F7A" w:rsidRDefault="00327F7A">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327F7A" w:rsidRDefault="00327F7A">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Pr>
          <w:p w:rsidR="00327F7A" w:rsidRDefault="00327F7A">
            <w:pPr>
              <w:autoSpaceDE w:val="0"/>
              <w:autoSpaceDN w:val="0"/>
              <w:spacing w:line="260" w:lineRule="exact"/>
              <w:rPr>
                <w:rFonts w:asciiTheme="minorEastAsia" w:eastAsiaTheme="minorEastAsia" w:hAnsiTheme="minorEastAsia"/>
              </w:rPr>
            </w:pPr>
          </w:p>
        </w:tc>
      </w:tr>
      <w:tr w:rsidR="00327F7A" w:rsidTr="0094564C">
        <w:trPr>
          <w:trHeight w:val="327"/>
        </w:trPr>
        <w:tc>
          <w:tcPr>
            <w:tcW w:w="1134" w:type="dxa"/>
            <w:vMerge/>
          </w:tcPr>
          <w:p w:rsidR="00327F7A" w:rsidRDefault="00327F7A">
            <w:pPr>
              <w:autoSpaceDE w:val="0"/>
              <w:autoSpaceDN w:val="0"/>
              <w:spacing w:line="260" w:lineRule="exact"/>
              <w:rPr>
                <w:rFonts w:asciiTheme="minorEastAsia" w:eastAsiaTheme="minorEastAsia" w:hAnsiTheme="minorEastAsia"/>
                <w:w w:val="90"/>
              </w:rPr>
            </w:pPr>
          </w:p>
        </w:tc>
        <w:tc>
          <w:tcPr>
            <w:tcW w:w="8931" w:type="dxa"/>
            <w:gridSpan w:val="4"/>
            <w:tcBorders>
              <w:top w:val="nil"/>
              <w:bottom w:val="single" w:sz="4" w:space="0" w:color="auto"/>
            </w:tcBorders>
          </w:tcPr>
          <w:p w:rsidR="00327F7A" w:rsidRDefault="00327F7A" w:rsidP="00327F7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祉サービスを提供する者との連携に努めていますか。</w:t>
            </w:r>
          </w:p>
        </w:tc>
      </w:tr>
      <w:tr w:rsidR="00327F7A" w:rsidTr="0094564C">
        <w:trPr>
          <w:trHeight w:val="459"/>
        </w:trPr>
        <w:tc>
          <w:tcPr>
            <w:tcW w:w="1134" w:type="dxa"/>
            <w:vMerge/>
          </w:tcPr>
          <w:p w:rsidR="00327F7A" w:rsidRDefault="00327F7A">
            <w:pPr>
              <w:autoSpaceDE w:val="0"/>
              <w:autoSpaceDN w:val="0"/>
              <w:spacing w:line="260" w:lineRule="exact"/>
              <w:rPr>
                <w:rFonts w:asciiTheme="minorEastAsia" w:eastAsiaTheme="minorEastAsia" w:hAnsiTheme="minorEastAsia"/>
                <w:w w:val="90"/>
              </w:rPr>
            </w:pPr>
          </w:p>
        </w:tc>
        <w:tc>
          <w:tcPr>
            <w:tcW w:w="5254" w:type="dxa"/>
            <w:gridSpan w:val="2"/>
            <w:tcBorders>
              <w:top w:val="single" w:sz="4" w:space="0" w:color="auto"/>
              <w:bottom w:val="single" w:sz="4" w:space="0" w:color="auto"/>
            </w:tcBorders>
          </w:tcPr>
          <w:p w:rsidR="00327F7A" w:rsidRPr="00657A18" w:rsidRDefault="00327F7A" w:rsidP="00327F7A">
            <w:pPr>
              <w:autoSpaceDE w:val="0"/>
              <w:autoSpaceDN w:val="0"/>
              <w:spacing w:line="260" w:lineRule="exact"/>
              <w:ind w:left="180" w:hangingChars="100" w:hanging="180"/>
              <w:rPr>
                <w:rFonts w:asciiTheme="majorEastAsia" w:eastAsiaTheme="majorEastAsia" w:hAnsiTheme="majorEastAsia"/>
                <w:b/>
                <w:color w:val="FF0000"/>
              </w:rPr>
            </w:pPr>
            <w:r w:rsidRPr="00657A18">
              <w:rPr>
                <w:rFonts w:asciiTheme="majorEastAsia" w:eastAsiaTheme="majorEastAsia" w:hAnsiTheme="majorEastAsia" w:hint="eastAsia"/>
                <w:b/>
                <w:color w:val="FF0000"/>
              </w:rPr>
              <w:t>3</w:t>
            </w:r>
            <w:r w:rsidRPr="00657A18">
              <w:rPr>
                <w:rFonts w:asciiTheme="majorEastAsia" w:eastAsiaTheme="majorEastAsia" w:hAnsiTheme="majorEastAsia"/>
                <w:b/>
                <w:color w:val="FF0000"/>
              </w:rPr>
              <w:t>)</w:t>
            </w:r>
            <w:r w:rsidRPr="00657A18">
              <w:rPr>
                <w:rFonts w:asciiTheme="majorEastAsia" w:eastAsiaTheme="majorEastAsia" w:hAnsiTheme="majorEastAsia" w:hint="eastAsia"/>
                <w:b/>
                <w:color w:val="FF0000"/>
              </w:rPr>
              <w:t xml:space="preserve">　サービスの提供により、事故が発生しないよう利用者の安</w:t>
            </w:r>
          </w:p>
          <w:p w:rsidR="00327F7A" w:rsidRDefault="00327F7A" w:rsidP="00657A18">
            <w:pPr>
              <w:autoSpaceDE w:val="0"/>
              <w:autoSpaceDN w:val="0"/>
              <w:spacing w:line="260" w:lineRule="exact"/>
              <w:ind w:leftChars="100" w:left="180"/>
              <w:rPr>
                <w:rFonts w:asciiTheme="minorEastAsia" w:eastAsiaTheme="minorEastAsia" w:hAnsiTheme="minorEastAsia"/>
              </w:rPr>
            </w:pPr>
            <w:r w:rsidRPr="00657A18">
              <w:rPr>
                <w:rFonts w:asciiTheme="majorEastAsia" w:eastAsiaTheme="majorEastAsia" w:hAnsiTheme="majorEastAsia" w:hint="eastAsia"/>
                <w:b/>
                <w:color w:val="FF0000"/>
              </w:rPr>
              <w:t>全</w:t>
            </w:r>
            <w:r w:rsidR="00170FCC">
              <w:rPr>
                <w:rFonts w:asciiTheme="majorEastAsia" w:eastAsiaTheme="majorEastAsia" w:hAnsiTheme="majorEastAsia" w:hint="eastAsia"/>
                <w:b/>
                <w:color w:val="FF0000"/>
              </w:rPr>
              <w:t>の</w:t>
            </w:r>
            <w:r w:rsidRPr="00657A18">
              <w:rPr>
                <w:rFonts w:asciiTheme="majorEastAsia" w:eastAsiaTheme="majorEastAsia" w:hAnsiTheme="majorEastAsia" w:hint="eastAsia"/>
                <w:b/>
                <w:color w:val="FF0000"/>
              </w:rPr>
              <w:t>確保に努めていますか。</w:t>
            </w:r>
          </w:p>
        </w:tc>
        <w:tc>
          <w:tcPr>
            <w:tcW w:w="842" w:type="dxa"/>
            <w:tcBorders>
              <w:top w:val="single" w:sz="4" w:space="0" w:color="auto"/>
              <w:bottom w:val="single" w:sz="4" w:space="0" w:color="auto"/>
            </w:tcBorders>
          </w:tcPr>
          <w:p w:rsidR="00AB2387" w:rsidRDefault="00AB2387" w:rsidP="00AB238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327F7A" w:rsidRDefault="00AB2387" w:rsidP="00AB2387">
            <w:pPr>
              <w:rPr>
                <w:rFonts w:asciiTheme="minorEastAsia" w:eastAsiaTheme="minorEastAsia" w:hAnsiTheme="minorEastAsia"/>
              </w:rPr>
            </w:pPr>
            <w:r>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327F7A" w:rsidRDefault="00327F7A">
            <w:pPr>
              <w:rPr>
                <w:rFonts w:asciiTheme="minorEastAsia" w:eastAsiaTheme="minorEastAsia" w:hAnsiTheme="minorEastAsia"/>
              </w:rPr>
            </w:pPr>
          </w:p>
          <w:p w:rsidR="00327F7A" w:rsidRDefault="00327F7A" w:rsidP="00327F7A">
            <w:pPr>
              <w:autoSpaceDE w:val="0"/>
              <w:autoSpaceDN w:val="0"/>
              <w:spacing w:line="260" w:lineRule="exact"/>
              <w:ind w:left="180" w:hangingChars="100" w:hanging="180"/>
              <w:rPr>
                <w:rFonts w:asciiTheme="minorEastAsia" w:eastAsiaTheme="minorEastAsia" w:hAnsiTheme="minorEastAsia"/>
              </w:rPr>
            </w:pPr>
          </w:p>
        </w:tc>
      </w:tr>
      <w:tr w:rsidR="00327F7A" w:rsidTr="0094564C">
        <w:trPr>
          <w:trHeight w:val="503"/>
        </w:trPr>
        <w:tc>
          <w:tcPr>
            <w:tcW w:w="1134" w:type="dxa"/>
            <w:vMerge/>
          </w:tcPr>
          <w:p w:rsidR="00327F7A" w:rsidRDefault="00327F7A">
            <w:pPr>
              <w:autoSpaceDE w:val="0"/>
              <w:autoSpaceDN w:val="0"/>
              <w:spacing w:line="260" w:lineRule="exact"/>
              <w:rPr>
                <w:rFonts w:asciiTheme="minorEastAsia" w:eastAsiaTheme="minorEastAsia" w:hAnsiTheme="minorEastAsia"/>
                <w:w w:val="90"/>
              </w:rPr>
            </w:pPr>
          </w:p>
        </w:tc>
        <w:tc>
          <w:tcPr>
            <w:tcW w:w="5254" w:type="dxa"/>
            <w:gridSpan w:val="2"/>
            <w:tcBorders>
              <w:top w:val="single" w:sz="4" w:space="0" w:color="auto"/>
              <w:bottom w:val="nil"/>
            </w:tcBorders>
          </w:tcPr>
          <w:p w:rsidR="00327F7A" w:rsidRDefault="00327F7A" w:rsidP="00D57818">
            <w:pPr>
              <w:autoSpaceDE w:val="0"/>
              <w:autoSpaceDN w:val="0"/>
              <w:spacing w:line="260" w:lineRule="exact"/>
              <w:ind w:left="180" w:hangingChars="100" w:hanging="180"/>
              <w:rPr>
                <w:rFonts w:asciiTheme="minorEastAsia" w:eastAsiaTheme="minorEastAsia" w:hAnsiTheme="minorEastAsia"/>
              </w:rPr>
            </w:pPr>
            <w:r w:rsidRPr="008A3B4E">
              <w:rPr>
                <w:rFonts w:asciiTheme="majorEastAsia" w:eastAsiaTheme="majorEastAsia" w:hAnsiTheme="majorEastAsia" w:hint="eastAsia"/>
                <w:b/>
                <w:color w:val="FF0000"/>
              </w:rPr>
              <w:t>4</w:t>
            </w:r>
            <w:r w:rsidRPr="008A3B4E">
              <w:rPr>
                <w:rFonts w:asciiTheme="majorEastAsia" w:eastAsiaTheme="majorEastAsia" w:hAnsiTheme="majorEastAsia"/>
                <w:b/>
                <w:color w:val="FF0000"/>
              </w:rPr>
              <w:t>)</w:t>
            </w:r>
            <w:r w:rsidRPr="008A3B4E">
              <w:rPr>
                <w:rFonts w:asciiTheme="majorEastAsia" w:eastAsiaTheme="majorEastAsia" w:hAnsiTheme="majorEastAsia" w:hint="eastAsia"/>
                <w:b/>
                <w:color w:val="FF0000"/>
              </w:rPr>
              <w:t xml:space="preserve">　</w:t>
            </w:r>
            <w:r w:rsidR="00F00BA9">
              <w:rPr>
                <w:rFonts w:asciiTheme="majorEastAsia" w:eastAsiaTheme="majorEastAsia" w:hAnsiTheme="majorEastAsia" w:hint="eastAsia"/>
                <w:b/>
                <w:color w:val="FF0000"/>
              </w:rPr>
              <w:t>サービス</w:t>
            </w:r>
            <w:r w:rsidRPr="008A3B4E">
              <w:rPr>
                <w:rFonts w:asciiTheme="majorEastAsia" w:eastAsiaTheme="majorEastAsia" w:hAnsiTheme="majorEastAsia" w:hint="eastAsia"/>
                <w:b/>
                <w:color w:val="FF0000"/>
              </w:rPr>
              <w:t>を提供するに</w:t>
            </w:r>
            <w:r w:rsidR="00F00BA9">
              <w:rPr>
                <w:rFonts w:asciiTheme="majorEastAsia" w:eastAsiaTheme="majorEastAsia" w:hAnsiTheme="majorEastAsia" w:hint="eastAsia"/>
                <w:b/>
                <w:color w:val="FF0000"/>
              </w:rPr>
              <w:t>あ</w:t>
            </w:r>
            <w:r w:rsidRPr="008A3B4E">
              <w:rPr>
                <w:rFonts w:asciiTheme="majorEastAsia" w:eastAsiaTheme="majorEastAsia" w:hAnsiTheme="majorEastAsia" w:hint="eastAsia"/>
                <w:b/>
                <w:color w:val="FF0000"/>
              </w:rPr>
              <w:t>たっては、</w:t>
            </w:r>
            <w:r>
              <w:rPr>
                <w:rFonts w:asciiTheme="majorEastAsia" w:eastAsiaTheme="majorEastAsia" w:hAnsiTheme="majorEastAsia" w:hint="eastAsia"/>
                <w:b/>
                <w:color w:val="FF0000"/>
              </w:rPr>
              <w:t>法118条の2第1項に規定する</w:t>
            </w:r>
            <w:r w:rsidRPr="008A3B4E">
              <w:rPr>
                <w:rFonts w:asciiTheme="majorEastAsia" w:eastAsiaTheme="majorEastAsia" w:hAnsiTheme="majorEastAsia" w:hint="eastAsia"/>
                <w:b/>
                <w:color w:val="FF0000"/>
              </w:rPr>
              <w:t>介護保険等関連情報</w:t>
            </w:r>
            <w:r>
              <w:rPr>
                <w:rFonts w:asciiTheme="majorEastAsia" w:eastAsiaTheme="majorEastAsia" w:hAnsiTheme="majorEastAsia" w:hint="eastAsia"/>
                <w:b/>
                <w:color w:val="FF0000"/>
              </w:rPr>
              <w:t>そ</w:t>
            </w:r>
            <w:r w:rsidR="00F00BA9">
              <w:rPr>
                <w:rFonts w:asciiTheme="majorEastAsia" w:eastAsiaTheme="majorEastAsia" w:hAnsiTheme="majorEastAsia" w:hint="eastAsia"/>
                <w:b/>
                <w:color w:val="FF0000"/>
              </w:rPr>
              <w:t>の</w:t>
            </w:r>
            <w:r w:rsidRPr="008A3B4E">
              <w:rPr>
                <w:rFonts w:asciiTheme="majorEastAsia" w:eastAsiaTheme="majorEastAsia" w:hAnsiTheme="majorEastAsia" w:hint="eastAsia"/>
                <w:b/>
                <w:color w:val="FF0000"/>
              </w:rPr>
              <w:t>他必要な</w:t>
            </w:r>
            <w:r w:rsidR="00F00BA9" w:rsidRPr="008A3B4E">
              <w:rPr>
                <w:rFonts w:asciiTheme="majorEastAsia" w:eastAsiaTheme="majorEastAsia" w:hAnsiTheme="majorEastAsia" w:hint="eastAsia"/>
                <w:b/>
                <w:color w:val="FF0000"/>
              </w:rPr>
              <w:t>情報を活用し、適切か</w:t>
            </w:r>
          </w:p>
        </w:tc>
        <w:tc>
          <w:tcPr>
            <w:tcW w:w="842" w:type="dxa"/>
            <w:tcBorders>
              <w:top w:val="single" w:sz="4" w:space="0" w:color="auto"/>
              <w:bottom w:val="single" w:sz="4" w:space="0" w:color="auto"/>
            </w:tcBorders>
          </w:tcPr>
          <w:p w:rsidR="00F00BA9" w:rsidRPr="00AB2387" w:rsidRDefault="00F00BA9" w:rsidP="00F00BA9">
            <w:pPr>
              <w:autoSpaceDE w:val="0"/>
              <w:autoSpaceDN w:val="0"/>
              <w:spacing w:line="260" w:lineRule="exact"/>
              <w:rPr>
                <w:rFonts w:asciiTheme="majorEastAsia" w:eastAsiaTheme="majorEastAsia" w:hAnsiTheme="majorEastAsia" w:cs="ＭＳ 明朝"/>
                <w:b/>
                <w:color w:val="FF0000"/>
              </w:rPr>
            </w:pPr>
            <w:r w:rsidRPr="00AB2387">
              <w:rPr>
                <w:rFonts w:asciiTheme="majorEastAsia" w:eastAsiaTheme="majorEastAsia" w:hAnsiTheme="majorEastAsia" w:cs="ＭＳ 明朝" w:hint="eastAsia"/>
                <w:b/>
                <w:color w:val="FF0000"/>
              </w:rPr>
              <w:t>□いる</w:t>
            </w:r>
          </w:p>
          <w:p w:rsidR="00327F7A" w:rsidRDefault="00F00BA9" w:rsidP="00F00BA9">
            <w:pPr>
              <w:autoSpaceDE w:val="0"/>
              <w:autoSpaceDN w:val="0"/>
              <w:spacing w:line="260" w:lineRule="exact"/>
              <w:rPr>
                <w:rFonts w:asciiTheme="minorEastAsia" w:eastAsiaTheme="minorEastAsia" w:hAnsiTheme="minorEastAsia"/>
              </w:rPr>
            </w:pPr>
            <w:r w:rsidRPr="00AB2387">
              <w:rPr>
                <w:rFonts w:asciiTheme="majorEastAsia" w:eastAsiaTheme="majorEastAsia" w:hAnsiTheme="majorEastAsia" w:cs="ＭＳ 明朝" w:hint="eastAsia"/>
                <w:b/>
                <w:color w:val="FF0000"/>
              </w:rPr>
              <w:t>□いない</w:t>
            </w:r>
          </w:p>
        </w:tc>
        <w:tc>
          <w:tcPr>
            <w:tcW w:w="2835" w:type="dxa"/>
            <w:tcBorders>
              <w:top w:val="single" w:sz="4" w:space="0" w:color="auto"/>
              <w:bottom w:val="single" w:sz="4" w:space="0" w:color="auto"/>
            </w:tcBorders>
          </w:tcPr>
          <w:p w:rsidR="00327F7A" w:rsidRDefault="00327F7A">
            <w:pPr>
              <w:rPr>
                <w:rFonts w:asciiTheme="minorEastAsia" w:eastAsiaTheme="minorEastAsia" w:hAnsiTheme="minorEastAsia"/>
              </w:rPr>
            </w:pPr>
          </w:p>
          <w:p w:rsidR="00327F7A" w:rsidRDefault="00327F7A" w:rsidP="00327F7A">
            <w:pPr>
              <w:autoSpaceDE w:val="0"/>
              <w:autoSpaceDN w:val="0"/>
              <w:spacing w:line="260" w:lineRule="exact"/>
              <w:ind w:left="180" w:hangingChars="100" w:hanging="180"/>
              <w:rPr>
                <w:rFonts w:asciiTheme="minorEastAsia" w:eastAsiaTheme="minorEastAsia" w:hAnsiTheme="minorEastAsia"/>
              </w:rPr>
            </w:pPr>
          </w:p>
        </w:tc>
      </w:tr>
      <w:tr w:rsidR="00327F7A" w:rsidTr="00F00BA9">
        <w:trPr>
          <w:trHeight w:val="268"/>
        </w:trPr>
        <w:tc>
          <w:tcPr>
            <w:tcW w:w="1134" w:type="dxa"/>
            <w:vMerge/>
            <w:tcBorders>
              <w:bottom w:val="single" w:sz="8" w:space="0" w:color="auto"/>
            </w:tcBorders>
          </w:tcPr>
          <w:p w:rsidR="00327F7A" w:rsidRDefault="00327F7A">
            <w:pPr>
              <w:autoSpaceDE w:val="0"/>
              <w:autoSpaceDN w:val="0"/>
              <w:spacing w:line="260" w:lineRule="exact"/>
              <w:rPr>
                <w:rFonts w:asciiTheme="minorEastAsia" w:eastAsiaTheme="minorEastAsia" w:hAnsiTheme="minorEastAsia"/>
                <w:w w:val="90"/>
              </w:rPr>
            </w:pPr>
          </w:p>
        </w:tc>
        <w:tc>
          <w:tcPr>
            <w:tcW w:w="8931" w:type="dxa"/>
            <w:gridSpan w:val="4"/>
            <w:tcBorders>
              <w:top w:val="nil"/>
              <w:bottom w:val="single" w:sz="8" w:space="0" w:color="auto"/>
            </w:tcBorders>
          </w:tcPr>
          <w:p w:rsidR="00327F7A" w:rsidRDefault="00D57818" w:rsidP="00327F7A">
            <w:pPr>
              <w:autoSpaceDE w:val="0"/>
              <w:autoSpaceDN w:val="0"/>
              <w:spacing w:line="260" w:lineRule="exact"/>
              <w:ind w:leftChars="100" w:left="180"/>
              <w:rPr>
                <w:rFonts w:asciiTheme="minorEastAsia" w:eastAsiaTheme="minorEastAsia" w:hAnsiTheme="minorEastAsia"/>
              </w:rPr>
            </w:pPr>
            <w:r w:rsidRPr="008A3B4E">
              <w:rPr>
                <w:rFonts w:asciiTheme="majorEastAsia" w:eastAsiaTheme="majorEastAsia" w:hAnsiTheme="majorEastAsia" w:hint="eastAsia"/>
                <w:b/>
                <w:color w:val="FF0000"/>
              </w:rPr>
              <w:t>つ</w:t>
            </w:r>
            <w:r w:rsidR="00327F7A" w:rsidRPr="008A3B4E">
              <w:rPr>
                <w:rFonts w:asciiTheme="majorEastAsia" w:eastAsiaTheme="majorEastAsia" w:hAnsiTheme="majorEastAsia" w:hint="eastAsia"/>
                <w:b/>
                <w:color w:val="FF0000"/>
              </w:rPr>
              <w:t>有効に行うよう努めていますか。</w:t>
            </w:r>
          </w:p>
        </w:tc>
      </w:tr>
      <w:tr w:rsidR="00E95ABF" w:rsidTr="00327F7A">
        <w:tc>
          <w:tcPr>
            <w:tcW w:w="1134" w:type="dxa"/>
            <w:vMerge w:val="restart"/>
            <w:tcBorders>
              <w:top w:val="single" w:sz="4"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基本方針</w:t>
            </w:r>
          </w:p>
          <w:p w:rsidR="00E95ABF" w:rsidRDefault="00E95ABF">
            <w:pPr>
              <w:autoSpaceDE w:val="0"/>
              <w:autoSpaceDN w:val="0"/>
              <w:spacing w:line="260" w:lineRule="exact"/>
              <w:jc w:val="left"/>
              <w:rPr>
                <w:rFonts w:asciiTheme="majorEastAsia" w:eastAsiaTheme="majorEastAsia" w:hAnsiTheme="majorEastAsia"/>
              </w:rPr>
            </w:pPr>
          </w:p>
        </w:tc>
        <w:tc>
          <w:tcPr>
            <w:tcW w:w="5244" w:type="dxa"/>
            <w:tcBorders>
              <w:top w:val="single" w:sz="4" w:space="0" w:color="auto"/>
              <w:bottom w:val="nil"/>
            </w:tcBorders>
          </w:tcPr>
          <w:p w:rsidR="00AB2387" w:rsidRDefault="00AB2387" w:rsidP="00AB2387">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サービスは、その利用者が可能な限りその居宅において、自</w:t>
            </w:r>
          </w:p>
          <w:p w:rsidR="00AB2387" w:rsidRDefault="00AB2387" w:rsidP="00AB2387">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立した日常生活を営むことができるよう、必要な日常生活上の</w:t>
            </w:r>
          </w:p>
        </w:tc>
        <w:tc>
          <w:tcPr>
            <w:tcW w:w="852" w:type="dxa"/>
            <w:gridSpan w:val="2"/>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9023E2">
        <w:tc>
          <w:tcPr>
            <w:tcW w:w="1134" w:type="dxa"/>
            <w:vMerge/>
            <w:tcBorders>
              <w:top w:val="single" w:sz="4" w:space="0" w:color="auto"/>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w w:val="78"/>
              </w:rPr>
            </w:pPr>
          </w:p>
        </w:tc>
        <w:tc>
          <w:tcPr>
            <w:tcW w:w="8931" w:type="dxa"/>
            <w:gridSpan w:val="4"/>
            <w:tcBorders>
              <w:top w:val="nil"/>
              <w:bottom w:val="single" w:sz="8" w:space="0" w:color="auto"/>
            </w:tcBorders>
          </w:tcPr>
          <w:p w:rsidR="00E95ABF" w:rsidRDefault="00CC61B7" w:rsidP="00AB238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支援及び機能訓練を行うことにより、利用者の心身機能の維持回復を図り、もって利用者の生活機能の維持又は向上を目指すものとなっていますか。</w:t>
            </w:r>
          </w:p>
        </w:tc>
      </w:tr>
      <w:tr w:rsidR="00E95ABF" w:rsidTr="009023E2">
        <w:tc>
          <w:tcPr>
            <w:tcW w:w="10065" w:type="dxa"/>
            <w:gridSpan w:val="5"/>
            <w:tcBorders>
              <w:top w:val="single" w:sz="8" w:space="0" w:color="auto"/>
              <w:bottom w:val="single" w:sz="8" w:space="0" w:color="auto"/>
            </w:tcBorders>
            <w:shd w:val="pct5" w:color="auto" w:fill="auto"/>
          </w:tcPr>
          <w:p w:rsidR="00E95ABF" w:rsidRDefault="00CC61B7">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第２　人員基準</w:t>
            </w:r>
          </w:p>
        </w:tc>
      </w:tr>
      <w:tr w:rsidR="00E95ABF" w:rsidTr="009023E2">
        <w:trPr>
          <w:trHeight w:val="1341"/>
        </w:trPr>
        <w:tc>
          <w:tcPr>
            <w:tcW w:w="1134" w:type="dxa"/>
            <w:tcBorders>
              <w:top w:val="single" w:sz="8" w:space="0" w:color="auto"/>
              <w:bottom w:val="single" w:sz="8" w:space="0" w:color="auto"/>
            </w:tcBorders>
          </w:tcPr>
          <w:p w:rsidR="00E95ABF" w:rsidRDefault="00CC61B7">
            <w:pPr>
              <w:autoSpaceDE w:val="0"/>
              <w:autoSpaceDN w:val="0"/>
              <w:spacing w:line="24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40" w:lineRule="exact"/>
              <w:jc w:val="left"/>
              <w:rPr>
                <w:rFonts w:asciiTheme="majorEastAsia" w:eastAsiaTheme="majorEastAsia" w:hAnsiTheme="majorEastAsia"/>
                <w:w w:val="80"/>
              </w:rPr>
            </w:pPr>
            <w:r>
              <w:rPr>
                <w:rFonts w:asciiTheme="majorEastAsia" w:eastAsiaTheme="majorEastAsia" w:hAnsiTheme="majorEastAsia" w:hint="eastAsia"/>
                <w:w w:val="80"/>
              </w:rPr>
              <w:t>みなし規定</w:t>
            </w:r>
          </w:p>
          <w:p w:rsidR="00E95ABF" w:rsidRDefault="00E95ABF">
            <w:pPr>
              <w:autoSpaceDE w:val="0"/>
              <w:autoSpaceDN w:val="0"/>
              <w:spacing w:line="240" w:lineRule="exact"/>
              <w:jc w:val="left"/>
              <w:rPr>
                <w:rFonts w:asciiTheme="majorEastAsia" w:eastAsiaTheme="majorEastAsia" w:hAnsiTheme="majorEastAsia"/>
              </w:rPr>
            </w:pPr>
          </w:p>
        </w:tc>
        <w:tc>
          <w:tcPr>
            <w:tcW w:w="8931" w:type="dxa"/>
            <w:gridSpan w:val="4"/>
            <w:tcBorders>
              <w:top w:val="single" w:sz="8" w:space="0" w:color="auto"/>
              <w:bottom w:val="single" w:sz="8" w:space="0" w:color="auto"/>
            </w:tcBorders>
          </w:tcPr>
          <w:p w:rsidR="00E95ABF" w:rsidRDefault="00CC61B7">
            <w:pPr>
              <w:autoSpaceDE w:val="0"/>
              <w:autoSpaceDN w:val="0"/>
              <w:spacing w:line="24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通所介護事業者が第１号通所事業者（介護予防通所介護相当サービスに限る。）の指定を併せて受け、かつ、これらの事業が同一の事業所において一体的に運営されている場合は、市の定める当該第１号通所事業の人員に関する基準を満たすことをもって、通所介護事業の人員に関する基準を満たしているものとみなすことができる。</w:t>
            </w:r>
          </w:p>
          <w:p w:rsidR="00E95ABF" w:rsidRDefault="00CC61B7">
            <w:pPr>
              <w:autoSpaceDE w:val="0"/>
              <w:autoSpaceDN w:val="0"/>
              <w:spacing w:line="24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通所型サービスA事業者が通所介護事業者、地域密着型通所介護事業者又は介護予防通所介護相当サービス事業者の指定を併せて受け、かつ、これらの事業が同一の事業所において一体的に運営されている場合は、通所介護事業、地域密着型通所介護又は介護予防通所介護相当サービスの人員に関する基準を満たすことをもって、通所型サービスA事業の人員に関する基準を満たしているものとみなすことができる。</w:t>
            </w:r>
          </w:p>
          <w:p w:rsidR="00E95ABF" w:rsidRDefault="00CC61B7">
            <w:pPr>
              <w:autoSpaceDE w:val="0"/>
              <w:autoSpaceDN w:val="0"/>
              <w:spacing w:line="240" w:lineRule="exact"/>
              <w:ind w:left="159" w:hangingChars="100" w:hanging="159"/>
              <w:rPr>
                <w:rFonts w:asciiTheme="minorEastAsia" w:eastAsiaTheme="minorEastAsia" w:hAnsiTheme="minorEastAsia"/>
              </w:rPr>
            </w:pPr>
            <w:r>
              <w:rPr>
                <w:rFonts w:asciiTheme="minorEastAsia" w:eastAsiaTheme="minorEastAsia" w:hAnsiTheme="minorEastAsia"/>
                <w:w w:val="90"/>
              </w:rPr>
              <w:t xml:space="preserve">※　</w:t>
            </w:r>
            <w:r>
              <w:rPr>
                <w:rFonts w:asciiTheme="minorEastAsia" w:eastAsiaTheme="minorEastAsia" w:hAnsiTheme="minorEastAsia" w:hint="eastAsia"/>
                <w:w w:val="90"/>
              </w:rPr>
              <w:t>介護予防通所介護相当サービス事業者についても、旧介護予防通所介護に係る基準で、同様のみなし規定がある。</w:t>
            </w:r>
          </w:p>
        </w:tc>
      </w:tr>
      <w:tr w:rsidR="00E95ABF" w:rsidTr="00327F7A">
        <w:trPr>
          <w:trHeight w:val="523"/>
        </w:trPr>
        <w:tc>
          <w:tcPr>
            <w:tcW w:w="1134" w:type="dxa"/>
            <w:vMerge w:val="restart"/>
            <w:tcBorders>
              <w:top w:val="single" w:sz="8" w:space="0" w:color="000000" w:themeColor="text1"/>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生活相談員</w:t>
            </w:r>
          </w:p>
          <w:p w:rsidR="00E95ABF" w:rsidRDefault="00E95ABF">
            <w:pPr>
              <w:autoSpaceDE w:val="0"/>
              <w:autoSpaceDN w:val="0"/>
              <w:spacing w:line="260" w:lineRule="exact"/>
              <w:jc w:val="left"/>
              <w:rPr>
                <w:rFonts w:asciiTheme="minorEastAsia" w:eastAsiaTheme="minorEastAsia" w:hAnsiTheme="minorEastAsia"/>
              </w:rPr>
            </w:pPr>
          </w:p>
        </w:tc>
        <w:tc>
          <w:tcPr>
            <w:tcW w:w="5244" w:type="dxa"/>
            <w:tcBorders>
              <w:top w:val="single" w:sz="8" w:space="0" w:color="000000" w:themeColor="text1"/>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サービスの提供日ごとに、次のとおり、当該サービスの提供を行う時間数に応じて、専ら当該サービスの提供に当たる生活相談員を１人以上配置していますか。</w:t>
            </w:r>
          </w:p>
        </w:tc>
        <w:tc>
          <w:tcPr>
            <w:tcW w:w="852" w:type="dxa"/>
            <w:gridSpan w:val="2"/>
            <w:tcBorders>
              <w:top w:val="single" w:sz="8" w:space="0" w:color="000000" w:themeColor="text1"/>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000000" w:themeColor="text1"/>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169"/>
        </w:trPr>
        <w:tc>
          <w:tcPr>
            <w:tcW w:w="1134" w:type="dxa"/>
            <w:vMerge/>
            <w:tcBorders>
              <w:top w:val="single" w:sz="8" w:space="0" w:color="000000" w:themeColor="text1"/>
            </w:tcBorders>
          </w:tcPr>
          <w:p w:rsidR="00E95ABF" w:rsidRDefault="00E95ABF">
            <w:pPr>
              <w:autoSpaceDE w:val="0"/>
              <w:autoSpaceDN w:val="0"/>
              <w:spacing w:line="260" w:lineRule="exact"/>
              <w:jc w:val="left"/>
              <w:rPr>
                <w:rFonts w:asciiTheme="majorEastAsia" w:eastAsiaTheme="majorEastAsia" w:hAnsiTheme="majorEastAsia"/>
                <w:w w:val="80"/>
              </w:rPr>
            </w:pPr>
          </w:p>
        </w:tc>
        <w:tc>
          <w:tcPr>
            <w:tcW w:w="8931" w:type="dxa"/>
            <w:gridSpan w:val="4"/>
            <w:tcBorders>
              <w:top w:val="nil"/>
              <w:bottom w:val="single" w:sz="4" w:space="0" w:color="auto"/>
            </w:tcBorders>
          </w:tcPr>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rsidR="00E95ABF" w:rsidRDefault="00CC61B7">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サービスを提供している時間帯に生活相談員が勤務している時間数の合計数</w:t>
            </w:r>
          </w:p>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１　</w:t>
            </w:r>
          </w:p>
          <w:p w:rsidR="00E95ABF" w:rsidRDefault="00CC61B7">
            <w:pPr>
              <w:autoSpaceDE w:val="0"/>
              <w:autoSpaceDN w:val="0"/>
              <w:spacing w:line="14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 xml:space="preserve">サービスを提供している時間帯の時間数（提供時間数）　</w:t>
            </w:r>
          </w:p>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c>
      </w:tr>
      <w:tr w:rsidR="00E95ABF" w:rsidTr="00327F7A">
        <w:trPr>
          <w:trHeight w:val="250"/>
        </w:trPr>
        <w:tc>
          <w:tcPr>
            <w:tcW w:w="1134" w:type="dxa"/>
            <w:vMerge/>
            <w:tcBorders>
              <w:top w:val="single" w:sz="8" w:space="0" w:color="000000" w:themeColor="text1"/>
              <w:bottom w:val="single" w:sz="4" w:space="0" w:color="FFFFFF" w:themeColor="background1"/>
            </w:tcBorders>
          </w:tcPr>
          <w:p w:rsidR="00E95ABF" w:rsidRDefault="00E95ABF">
            <w:pPr>
              <w:autoSpaceDE w:val="0"/>
              <w:autoSpaceDN w:val="0"/>
              <w:spacing w:line="260" w:lineRule="exact"/>
              <w:jc w:val="left"/>
              <w:rPr>
                <w:rFonts w:asciiTheme="majorEastAsia" w:eastAsiaTheme="majorEastAsia" w:hAnsiTheme="majorEastAsia"/>
                <w:w w:val="80"/>
              </w:rPr>
            </w:pPr>
          </w:p>
        </w:tc>
        <w:tc>
          <w:tcPr>
            <w:tcW w:w="5244" w:type="dxa"/>
            <w:tcBorders>
              <w:top w:val="single" w:sz="4"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生活相談員又は介護職員のうち１人以上を常勤としていますか。</w:t>
            </w:r>
          </w:p>
        </w:tc>
        <w:tc>
          <w:tcPr>
            <w:tcW w:w="852" w:type="dxa"/>
            <w:gridSpan w:val="2"/>
            <w:tcBorders>
              <w:top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tcBorders>
              <w:top w:val="single" w:sz="4" w:space="0" w:color="FFFFFF" w:themeColor="background1"/>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4"/>
            <w:tcBorders>
              <w:top w:val="nil"/>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生活相談員の要件</w:t>
            </w:r>
            <w:r>
              <w:rPr>
                <w:rFonts w:asciiTheme="minorEastAsia" w:eastAsiaTheme="minorEastAsia" w:hAnsiTheme="minorEastAsia" w:hint="eastAsia"/>
                <w:w w:val="90"/>
              </w:rPr>
              <w:t>（特別養護老人ホームの設備及び運営に関する基準第５条第２項に定める生活相談員に準ずるもの）</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1) 社会福祉法第19条第1項各号のいずれかに該当する者</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大学において厚生労働大臣の指定する社会福祉に関する科目を修めて卒業した者</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都道府県知事の指定する養成機関又は講習会の課程を修了した者</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社会福祉士</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④　厚生労働大臣の指定する社会福祉事業従事者試験に合格した者</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⑤　①から④と同等以上の能力を有すると認められる者として厚生労働省令で定めるもの</w:t>
            </w:r>
          </w:p>
          <w:p w:rsidR="00E95ABF" w:rsidRDefault="00CC61B7">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hint="eastAsia"/>
              </w:rPr>
              <w:t xml:space="preserve">　　　　　　（精神保健福祉士、大学において法第19条第1項第1号に規定する厚生労働大臣の指定する社会福祉に関する科目を修めて、大学院への入学を認められた者）</w:t>
            </w:r>
          </w:p>
          <w:p w:rsidR="00E95ABF" w:rsidRDefault="00CC61B7" w:rsidP="00D5781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2) これと同等以上の能力を有すると認められる者 （介護支援専門員、介護福祉士）</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生活相談員は、サービスの単位の数にかかわらず、次の計算式のとおり提供時間数に応じた配置が必要になる。</w:t>
            </w:r>
          </w:p>
          <w:p w:rsidR="00E95ABF" w:rsidRDefault="00CC61B7">
            <w:pPr>
              <w:autoSpaceDE w:val="0"/>
              <w:autoSpaceDN w:val="0"/>
              <w:spacing w:line="260" w:lineRule="exact"/>
              <w:ind w:left="180" w:hangingChars="100" w:hanging="180"/>
              <w:rPr>
                <w:rFonts w:asciiTheme="minorEastAsia" w:eastAsiaTheme="minorEastAsia" w:hAnsiTheme="minorEastAsia"/>
                <w:w w:val="80"/>
              </w:rPr>
            </w:pPr>
            <w:r>
              <w:rPr>
                <w:rFonts w:asciiTheme="minorEastAsia" w:eastAsiaTheme="minorEastAsia" w:hAnsiTheme="minorEastAsia" w:hint="eastAsia"/>
              </w:rPr>
              <w:lastRenderedPageBreak/>
              <w:t xml:space="preserve">　　 </w:t>
            </w:r>
            <w:r>
              <w:rPr>
                <w:rFonts w:asciiTheme="minorEastAsia" w:eastAsiaTheme="minorEastAsia" w:hAnsiTheme="minorEastAsia" w:hint="eastAsia"/>
                <w:u w:val="single"/>
              </w:rPr>
              <w:t>提供時間数</w:t>
            </w:r>
            <w:r>
              <w:rPr>
                <w:rFonts w:asciiTheme="minorEastAsia" w:eastAsiaTheme="minorEastAsia" w:hAnsiTheme="minorEastAsia" w:hint="eastAsia"/>
              </w:rPr>
              <w:t>：</w:t>
            </w:r>
            <w:r>
              <w:rPr>
                <w:rFonts w:asciiTheme="minorEastAsia" w:eastAsiaTheme="minorEastAsia" w:hAnsiTheme="minorEastAsia" w:hint="eastAsia"/>
                <w:w w:val="95"/>
              </w:rPr>
              <w:t>当該事業所におけるサービス提供開始時刻から終了時刻まで</w:t>
            </w:r>
            <w:r>
              <w:rPr>
                <w:rFonts w:asciiTheme="minorEastAsia" w:eastAsiaTheme="minorEastAsia" w:hAnsiTheme="minorEastAsia" w:hint="eastAsia"/>
                <w:w w:val="80"/>
              </w:rPr>
              <w:t>（サービスが提供されていない時間帯を除く）</w:t>
            </w:r>
          </w:p>
          <w:p w:rsidR="00E95ABF" w:rsidRDefault="00E95ABF">
            <w:pPr>
              <w:autoSpaceDE w:val="0"/>
              <w:autoSpaceDN w:val="0"/>
              <w:spacing w:line="40" w:lineRule="exact"/>
              <w:ind w:left="139" w:hangingChars="100" w:hanging="139"/>
              <w:rPr>
                <w:rFonts w:asciiTheme="minorEastAsia" w:eastAsiaTheme="minorEastAsia" w:hAnsiTheme="minorEastAsia"/>
                <w:w w:val="80"/>
              </w:rPr>
            </w:pP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確保すべき生活相談員の勤務延時間数の計算式</w:t>
            </w:r>
            <w:r>
              <w:rPr>
                <w:rFonts w:asciiTheme="minorEastAsia" w:eastAsiaTheme="minorEastAsia" w:hAnsiTheme="minorEastAsia" w:hint="eastAsia"/>
              </w:rPr>
              <w:t>］　提供日ごとに確保すべき勤務延時間数 ＝ 提供時間数</w:t>
            </w:r>
          </w:p>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c>
      </w:tr>
      <w:tr w:rsidR="00E95ABF" w:rsidTr="004618B6">
        <w:trPr>
          <w:trHeight w:val="545"/>
        </w:trPr>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【通介・相当】</w:t>
            </w:r>
          </w:p>
          <w:p w:rsidR="00E95ABF" w:rsidRDefault="00CC61B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2 看護職員</w:t>
            </w:r>
          </w:p>
        </w:tc>
        <w:tc>
          <w:tcPr>
            <w:tcW w:w="5244" w:type="dxa"/>
            <w:tcBorders>
              <w:top w:val="single" w:sz="8"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サービスの単位ごとに、専ら当該サービスの提供に当たる看護職員（看護師又は准看護師）を１人以上配置していますか。</w:t>
            </w:r>
          </w:p>
        </w:tc>
        <w:tc>
          <w:tcPr>
            <w:tcW w:w="852" w:type="dxa"/>
            <w:gridSpan w:val="2"/>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204"/>
        </w:trPr>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w w:val="90"/>
              </w:rPr>
            </w:pPr>
          </w:p>
        </w:tc>
        <w:tc>
          <w:tcPr>
            <w:tcW w:w="8931" w:type="dxa"/>
            <w:gridSpan w:val="4"/>
            <w:tcBorders>
              <w:top w:val="nil"/>
              <w:bottom w:val="single" w:sz="8" w:space="0" w:color="auto"/>
            </w:tcBorders>
          </w:tcPr>
          <w:p w:rsidR="00E95ABF" w:rsidRDefault="00CC61B7">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w w:val="90"/>
              </w:rPr>
              <w:t>【相当】</w:t>
            </w:r>
            <w:r>
              <w:rPr>
                <w:rFonts w:asciiTheme="minorEastAsia" w:eastAsiaTheme="minorEastAsia" w:hAnsiTheme="minorEastAsia" w:hint="eastAsia"/>
              </w:rPr>
              <w:t>利用定員が１０人以下の場合には、この規定は適用されません。）</w:t>
            </w:r>
          </w:p>
        </w:tc>
      </w:tr>
      <w:tr w:rsidR="00E95ABF" w:rsidTr="00E347E6">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介護職員</w:t>
            </w:r>
          </w:p>
          <w:p w:rsidR="00E95ABF" w:rsidRDefault="00E95ABF">
            <w:pPr>
              <w:autoSpaceDE w:val="0"/>
              <w:autoSpaceDN w:val="0"/>
              <w:spacing w:line="260" w:lineRule="exact"/>
              <w:jc w:val="left"/>
              <w:rPr>
                <w:rFonts w:asciiTheme="majorEastAsia" w:eastAsiaTheme="majorEastAsia" w:hAnsiTheme="majorEastAsia"/>
              </w:rPr>
            </w:pPr>
          </w:p>
        </w:tc>
        <w:tc>
          <w:tcPr>
            <w:tcW w:w="5244" w:type="dxa"/>
            <w:tcBorders>
              <w:top w:val="single" w:sz="8"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サービスの単位ごとに、下記のとおり、当該サービスの提供を行う時間数に応じて、専ら当該サービスの提供に当たる介護</w:t>
            </w:r>
          </w:p>
        </w:tc>
        <w:tc>
          <w:tcPr>
            <w:tcW w:w="852" w:type="dxa"/>
            <w:gridSpan w:val="2"/>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2280"/>
        </w:trPr>
        <w:tc>
          <w:tcPr>
            <w:tcW w:w="1134" w:type="dxa"/>
            <w:vMerge/>
          </w:tcPr>
          <w:p w:rsidR="00E95ABF" w:rsidRDefault="00E95ABF">
            <w:pPr>
              <w:autoSpaceDE w:val="0"/>
              <w:autoSpaceDN w:val="0"/>
              <w:spacing w:line="260" w:lineRule="exact"/>
              <w:jc w:val="left"/>
              <w:rPr>
                <w:rFonts w:asciiTheme="majorEastAsia" w:eastAsiaTheme="majorEastAsia" w:hAnsiTheme="majorEastAsia"/>
                <w:w w:val="80"/>
              </w:rPr>
            </w:pPr>
          </w:p>
        </w:tc>
        <w:tc>
          <w:tcPr>
            <w:tcW w:w="8931" w:type="dxa"/>
            <w:gridSpan w:val="4"/>
            <w:tcBorders>
              <w:top w:val="nil"/>
              <w:bottom w:val="dotted"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職員（</w:t>
            </w:r>
            <w:r>
              <w:rPr>
                <w:rFonts w:asciiTheme="majorEastAsia" w:eastAsiaTheme="majorEastAsia" w:hAnsiTheme="majorEastAsia" w:hint="eastAsia"/>
                <w:w w:val="90"/>
              </w:rPr>
              <w:t>【相当】</w:t>
            </w:r>
            <w:r>
              <w:rPr>
                <w:rFonts w:asciiTheme="minorEastAsia" w:eastAsiaTheme="minorEastAsia" w:hAnsiTheme="minorEastAsia" w:hint="eastAsia"/>
              </w:rPr>
              <w:t>利用定員が１０人以下の場合には、看護職員又は介護職員）を配置していますか。</w:t>
            </w:r>
          </w:p>
          <w:p w:rsidR="00E95ABF" w:rsidRDefault="00E95ABF">
            <w:pPr>
              <w:autoSpaceDE w:val="0"/>
              <w:autoSpaceDN w:val="0"/>
              <w:spacing w:line="120" w:lineRule="exact"/>
              <w:rPr>
                <w:rFonts w:asciiTheme="minorEastAsia" w:eastAsiaTheme="minorEastAsia" w:hAnsiTheme="minorEastAsia"/>
              </w:rPr>
            </w:pP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①利用者の数が１５人まで　</w:t>
            </w:r>
          </w:p>
          <w:p w:rsidR="00E95ABF" w:rsidRDefault="00CC61B7">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w:t>
            </w:r>
            <w:r>
              <w:rPr>
                <w:rFonts w:asciiTheme="minorEastAsia" w:eastAsiaTheme="minorEastAsia" w:hAnsiTheme="minorEastAsia" w:hint="eastAsia"/>
                <w:w w:val="85"/>
              </w:rPr>
              <w:t xml:space="preserve">サービスを提供している時間帯に介護職員が勤務している時間数の合計数　　　　</w:t>
            </w:r>
          </w:p>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１　（１人以上）</w:t>
            </w:r>
          </w:p>
          <w:p w:rsidR="00E95ABF" w:rsidRDefault="00CC61B7">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w:t>
            </w:r>
            <w:r>
              <w:rPr>
                <w:rFonts w:asciiTheme="minorEastAsia" w:eastAsiaTheme="minorEastAsia" w:hAnsiTheme="minorEastAsia" w:hint="eastAsia"/>
                <w:w w:val="85"/>
              </w:rPr>
              <w:t xml:space="preserve">サービスを提供している時間数（提供単位時間数）　　　　　　</w:t>
            </w:r>
          </w:p>
          <w:p w:rsidR="00E95ABF" w:rsidRDefault="00E95ABF">
            <w:pPr>
              <w:autoSpaceDE w:val="0"/>
              <w:autoSpaceDN w:val="0"/>
              <w:spacing w:line="120" w:lineRule="exact"/>
              <w:rPr>
                <w:rFonts w:asciiTheme="minorEastAsia" w:eastAsiaTheme="minorEastAsia" w:hAnsiTheme="minorEastAsia"/>
              </w:rPr>
            </w:pP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②利用者の数が１６人以上　</w:t>
            </w:r>
          </w:p>
          <w:p w:rsidR="00E95ABF" w:rsidRDefault="00CC61B7">
            <w:pPr>
              <w:autoSpaceDE w:val="0"/>
              <w:autoSpaceDN w:val="0"/>
              <w:spacing w:line="260" w:lineRule="exact"/>
              <w:rPr>
                <w:rFonts w:asciiTheme="minorEastAsia" w:eastAsiaTheme="minorEastAsia" w:hAnsiTheme="minorEastAsia"/>
                <w:w w:val="85"/>
              </w:rPr>
            </w:pPr>
            <w:r>
              <w:rPr>
                <w:rFonts w:asciiTheme="minorEastAsia" w:eastAsiaTheme="minorEastAsia" w:hAnsiTheme="minorEastAsia" w:hint="eastAsia"/>
              </w:rPr>
              <w:t xml:space="preserve">　　　　</w:t>
            </w:r>
            <w:r>
              <w:rPr>
                <w:rFonts w:asciiTheme="minorEastAsia" w:eastAsiaTheme="minorEastAsia" w:hAnsiTheme="minorEastAsia" w:hint="eastAsia"/>
                <w:w w:val="85"/>
              </w:rPr>
              <w:t>サービスを提供している時間帯に介護職員が勤務している時間数の合計数　　　　利用者の数</w:t>
            </w:r>
            <w:r>
              <w:rPr>
                <w:rFonts w:asciiTheme="minorEastAsia" w:eastAsiaTheme="minorEastAsia" w:hAnsiTheme="minorEastAsia" w:hint="eastAsia"/>
              </w:rPr>
              <w:t>－１５</w:t>
            </w:r>
          </w:p>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 ＋１</w:t>
            </w:r>
          </w:p>
          <w:p w:rsidR="00E95ABF" w:rsidRDefault="00CC61B7">
            <w:pPr>
              <w:autoSpaceDE w:val="0"/>
              <w:autoSpaceDN w:val="0"/>
              <w:spacing w:line="14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85"/>
              </w:rPr>
              <w:t xml:space="preserve">サービスを提供している時間数（提供単位時間数）　　　　　　　　　　　　　</w:t>
            </w:r>
            <w:r>
              <w:rPr>
                <w:rFonts w:asciiTheme="minorEastAsia" w:eastAsiaTheme="minorEastAsia" w:hAnsiTheme="minorEastAsia" w:hint="eastAsia"/>
              </w:rPr>
              <w:t>５</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w w:val="90"/>
              </w:rPr>
            </w:pPr>
          </w:p>
        </w:tc>
        <w:tc>
          <w:tcPr>
            <w:tcW w:w="8931" w:type="dxa"/>
            <w:gridSpan w:val="4"/>
            <w:tcBorders>
              <w:top w:val="dotted" w:sz="4" w:space="0" w:color="auto"/>
            </w:tcBorders>
          </w:tcPr>
          <w:p w:rsidR="00E95ABF" w:rsidRDefault="00CC61B7">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u w:val="single"/>
              </w:rPr>
              <w:t>利用者</w:t>
            </w:r>
            <w:r>
              <w:rPr>
                <w:rFonts w:asciiTheme="minorEastAsia" w:eastAsiaTheme="minorEastAsia" w:hAnsiTheme="minorEastAsia" w:hint="eastAsia"/>
              </w:rPr>
              <w:t>」</w:t>
            </w:r>
          </w:p>
          <w:p w:rsidR="00E95ABF" w:rsidRDefault="00CC61B7">
            <w:pPr>
              <w:autoSpaceDE w:val="0"/>
              <w:autoSpaceDN w:val="0"/>
              <w:spacing w:line="260" w:lineRule="exact"/>
              <w:ind w:left="359" w:hangingChars="200" w:hanging="359"/>
              <w:jc w:val="left"/>
              <w:rPr>
                <w:rFonts w:asciiTheme="minorEastAsia" w:eastAsiaTheme="minorEastAsia" w:hAnsiTheme="minorEastAsia"/>
                <w:w w:val="90"/>
              </w:rPr>
            </w:pPr>
            <w:r>
              <w:rPr>
                <w:rFonts w:asciiTheme="minorEastAsia" w:eastAsiaTheme="minorEastAsia" w:hAnsiTheme="minorEastAsia" w:hint="eastAsia"/>
              </w:rPr>
              <w:t xml:space="preserve">　・　通所介護事業者が、第１号通所事業者（介護予防通所介護相当サービスに限る。)の指定を併せて受け、かつ、これらの事業が同一の事業所において一体的に運営されている場合は、それぞれの事業の利用者を含める。</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通所型サービスA事業者が、通所介護事業者、地域密着型通所介護事業者又は介護予防通所介護相当サービス事業者の指定を併せて受け、かつ、これらの事業が同一の事業所において一体的に運営されている場合は、それぞれの事業の利用者を含める。</w:t>
            </w:r>
          </w:p>
          <w:p w:rsidR="00E95ABF" w:rsidRDefault="00E95ABF">
            <w:pPr>
              <w:autoSpaceDE w:val="0"/>
              <w:autoSpaceDN w:val="0"/>
              <w:spacing w:line="140" w:lineRule="exact"/>
              <w:ind w:left="180" w:hangingChars="100" w:hanging="180"/>
              <w:rPr>
                <w:rFonts w:asciiTheme="minorEastAsia" w:eastAsiaTheme="minorEastAsia" w:hAnsiTheme="minorEastAsia"/>
              </w:rPr>
            </w:pP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介護職員は、サービスの単位ごとに、提供時間数に応じた配置が必要となるものであり、確保すべき勤務延時間数は、次の計算式のとおり提供時間数及び利用者数から算出される。</w:t>
            </w:r>
          </w:p>
          <w:p w:rsidR="00E95ABF" w:rsidRDefault="00E95ABF">
            <w:pPr>
              <w:autoSpaceDE w:val="0"/>
              <w:autoSpaceDN w:val="0"/>
              <w:spacing w:line="80" w:lineRule="exact"/>
              <w:ind w:left="180" w:hangingChars="100" w:hanging="180"/>
              <w:rPr>
                <w:rFonts w:asciiTheme="minorEastAsia" w:eastAsiaTheme="minorEastAsia" w:hAnsiTheme="minorEastAsia"/>
              </w:rPr>
            </w:pPr>
          </w:p>
          <w:p w:rsidR="00E95ABF" w:rsidRDefault="00CC61B7">
            <w:pPr>
              <w:autoSpaceDE w:val="0"/>
              <w:autoSpaceDN w:val="0"/>
              <w:spacing w:line="260" w:lineRule="exact"/>
              <w:ind w:left="180" w:hangingChars="100" w:hanging="180"/>
              <w:rPr>
                <w:rFonts w:asciiTheme="minorEastAsia" w:eastAsiaTheme="minorEastAsia" w:hAnsiTheme="minorEastAsia"/>
                <w:w w:val="80"/>
              </w:rPr>
            </w:pPr>
            <w:r>
              <w:rPr>
                <w:rFonts w:asciiTheme="minorEastAsia" w:eastAsiaTheme="minorEastAsia" w:hAnsiTheme="minorEastAsia" w:hint="eastAsia"/>
              </w:rPr>
              <w:t xml:space="preserve">　　 </w:t>
            </w:r>
            <w:r>
              <w:rPr>
                <w:rFonts w:asciiTheme="minorEastAsia" w:eastAsiaTheme="minorEastAsia" w:hAnsiTheme="minorEastAsia" w:hint="eastAsia"/>
                <w:u w:val="single"/>
              </w:rPr>
              <w:t>提供時間数</w:t>
            </w:r>
            <w:r>
              <w:rPr>
                <w:rFonts w:asciiTheme="minorEastAsia" w:eastAsiaTheme="minorEastAsia" w:hAnsiTheme="minorEastAsia" w:hint="eastAsia"/>
              </w:rPr>
              <w:t>：当該単位における平均提供時間数</w:t>
            </w:r>
            <w:r>
              <w:rPr>
                <w:rFonts w:asciiTheme="minorEastAsia" w:eastAsiaTheme="minorEastAsia" w:hAnsiTheme="minorEastAsia" w:hint="eastAsia"/>
                <w:w w:val="90"/>
              </w:rPr>
              <w:t>（利用者ごとの提供時間数の合計を利用者数で除して得た数）</w:t>
            </w:r>
          </w:p>
          <w:p w:rsidR="00E95ABF" w:rsidRDefault="00E95ABF">
            <w:pPr>
              <w:autoSpaceDE w:val="0"/>
              <w:autoSpaceDN w:val="0"/>
              <w:spacing w:line="80" w:lineRule="exact"/>
              <w:ind w:left="180" w:hangingChars="100" w:hanging="180"/>
              <w:rPr>
                <w:rFonts w:asciiTheme="minorEastAsia" w:eastAsiaTheme="minorEastAsia" w:hAnsiTheme="minorEastAsia"/>
              </w:rPr>
            </w:pP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確保すべき介護職員の勤務延時間数の計算式</w:t>
            </w:r>
            <w:r>
              <w:rPr>
                <w:rFonts w:asciiTheme="minorEastAsia" w:eastAsiaTheme="minorEastAsia" w:hAnsiTheme="minorEastAsia" w:hint="eastAsia"/>
              </w:rPr>
              <w:t>］</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・利用者数１５人まで</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単位ごとに確保すべき勤務延時間数 ＝ 平均提供時間数</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・利用者数１６人以上</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単位ごとに確保すべき勤務延時間数＝（（利用者数－１５）÷５＋１）×平均提供時間数</w:t>
            </w:r>
          </w:p>
          <w:p w:rsidR="00E95ABF" w:rsidRDefault="00CC61B7" w:rsidP="00E347E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※平均提供時間数 ＝ 利用者ごとの提供時間数の合計 ÷ 利用者数</w:t>
            </w:r>
          </w:p>
        </w:tc>
      </w:tr>
      <w:tr w:rsidR="00E95ABF" w:rsidTr="00E347E6">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4" w:type="dxa"/>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生活相談員又は介護職員のうち１人以上を常勤としていますか。</w:t>
            </w:r>
          </w:p>
        </w:tc>
        <w:tc>
          <w:tcPr>
            <w:tcW w:w="852" w:type="dxa"/>
            <w:gridSpan w:val="2"/>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E347E6">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5244" w:type="dxa"/>
            <w:tcBorders>
              <w:top w:val="single" w:sz="4" w:space="0" w:color="auto"/>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サービスの単位ごとに、介護職員を、常時１人以上従事させていますか。</w:t>
            </w:r>
          </w:p>
        </w:tc>
        <w:tc>
          <w:tcPr>
            <w:tcW w:w="852" w:type="dxa"/>
            <w:gridSpan w:val="2"/>
            <w:tcBorders>
              <w:top w:val="single" w:sz="4" w:space="0" w:color="auto"/>
              <w:bottom w:val="single" w:sz="8"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E347E6">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機能訓練</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指導員</w:t>
            </w:r>
          </w:p>
          <w:p w:rsidR="00E95ABF" w:rsidRDefault="00E95ABF">
            <w:pPr>
              <w:autoSpaceDE w:val="0"/>
              <w:autoSpaceDN w:val="0"/>
              <w:spacing w:line="260" w:lineRule="exact"/>
              <w:jc w:val="left"/>
              <w:rPr>
                <w:rFonts w:asciiTheme="majorEastAsia" w:eastAsiaTheme="majorEastAsia" w:hAnsiTheme="majorEastAsia"/>
              </w:rPr>
            </w:pPr>
          </w:p>
        </w:tc>
        <w:tc>
          <w:tcPr>
            <w:tcW w:w="5244" w:type="dxa"/>
            <w:tcBorders>
              <w:top w:val="single" w:sz="8"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機能訓練指導員を１人以上配置していますか。</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b/>
              </w:rPr>
              <w:t xml:space="preserve">　　●資格</w:t>
            </w:r>
            <w:r>
              <w:rPr>
                <w:rFonts w:asciiTheme="minorEastAsia" w:eastAsiaTheme="minorEastAsia" w:hAnsiTheme="minorEastAsia"/>
                <w:b/>
              </w:rPr>
              <w:t xml:space="preserve">：　</w:t>
            </w:r>
          </w:p>
        </w:tc>
        <w:tc>
          <w:tcPr>
            <w:tcW w:w="852" w:type="dxa"/>
            <w:gridSpan w:val="2"/>
            <w:tcBorders>
              <w:top w:val="single" w:sz="8"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4"/>
            <w:tcBorders>
              <w:top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機能訓練指導員（訓練を行う能力を有する者）の資格</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①理学療法士、　②作業療法士、　③言語聴覚士、　④看護職員、　⑤柔道整復師、⑥あん摩マッサージ指圧師、　⑦はり師、　⑧きゅう師</w:t>
            </w:r>
          </w:p>
          <w:p w:rsidR="00C12C33" w:rsidRDefault="00CC61B7" w:rsidP="00C12C33">
            <w:pPr>
              <w:autoSpaceDE w:val="0"/>
              <w:autoSpaceDN w:val="0"/>
              <w:spacing w:line="260" w:lineRule="exact"/>
              <w:ind w:left="988" w:hangingChars="550" w:hanging="988"/>
              <w:rPr>
                <w:rFonts w:asciiTheme="minorEastAsia" w:eastAsiaTheme="minorEastAsia" w:hAnsiTheme="minorEastAsia"/>
                <w:w w:val="80"/>
              </w:rPr>
            </w:pPr>
            <w:r>
              <w:rPr>
                <w:rFonts w:asciiTheme="minorEastAsia" w:eastAsiaTheme="minorEastAsia" w:hAnsiTheme="minorEastAsia" w:hint="eastAsia"/>
              </w:rPr>
              <w:t xml:space="preserve">　</w:t>
            </w:r>
            <w:r>
              <w:rPr>
                <w:rFonts w:asciiTheme="minorEastAsia" w:eastAsiaTheme="minorEastAsia" w:hAnsiTheme="minorEastAsia" w:hint="eastAsia"/>
                <w:w w:val="80"/>
              </w:rPr>
              <w:t>注）⑦はり師、⑧きゅう師については、理学療法士、作業療法士、言語聴覚士、看護職員、柔道整復師又はあん摩マッサージ指圧師の資格</w:t>
            </w:r>
          </w:p>
          <w:p w:rsidR="00E95ABF" w:rsidRDefault="00CC61B7" w:rsidP="00C12C33">
            <w:pPr>
              <w:autoSpaceDE w:val="0"/>
              <w:autoSpaceDN w:val="0"/>
              <w:spacing w:line="260" w:lineRule="exact"/>
              <w:ind w:leftChars="200" w:left="846" w:hangingChars="350" w:hanging="487"/>
              <w:rPr>
                <w:rFonts w:asciiTheme="minorEastAsia" w:eastAsiaTheme="minorEastAsia" w:hAnsiTheme="minorEastAsia"/>
              </w:rPr>
            </w:pPr>
            <w:r>
              <w:rPr>
                <w:rFonts w:asciiTheme="minorEastAsia" w:eastAsiaTheme="minorEastAsia" w:hAnsiTheme="minorEastAsia" w:hint="eastAsia"/>
                <w:w w:val="80"/>
              </w:rPr>
              <w:t>を有する機能訓練指導員を配置した事業所で６月以上機能訓練指導に従事した経験を有する者に限る。</w:t>
            </w:r>
          </w:p>
        </w:tc>
      </w:tr>
      <w:tr w:rsidR="00E95ABF" w:rsidTr="00E347E6">
        <w:tc>
          <w:tcPr>
            <w:tcW w:w="1134" w:type="dxa"/>
            <w:vMerge w:val="restart"/>
            <w:tcBorders>
              <w:top w:val="single" w:sz="8" w:space="0" w:color="000000" w:themeColor="text1"/>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w:t>
            </w:r>
            <w:r w:rsidR="00B61BA7">
              <w:rPr>
                <w:rFonts w:asciiTheme="majorEastAsia" w:eastAsiaTheme="majorEastAsia" w:hAnsiTheme="majorEastAsia" w:hint="eastAsia"/>
                <w:w w:val="90"/>
              </w:rPr>
              <w:t>共通</w:t>
            </w:r>
            <w:r>
              <w:rPr>
                <w:rFonts w:asciiTheme="majorEastAsia" w:eastAsiaTheme="majorEastAsia" w:hAnsiTheme="majorEastAsia" w:hint="eastAsia"/>
                <w:w w:val="90"/>
              </w:rPr>
              <w:t>】</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5 管理者</w:t>
            </w:r>
          </w:p>
          <w:p w:rsidR="00E95ABF" w:rsidRDefault="00E95ABF">
            <w:pPr>
              <w:autoSpaceDE w:val="0"/>
              <w:autoSpaceDN w:val="0"/>
              <w:spacing w:line="260" w:lineRule="exact"/>
              <w:jc w:val="left"/>
              <w:rPr>
                <w:rFonts w:asciiTheme="majorEastAsia" w:eastAsiaTheme="majorEastAsia" w:hAnsiTheme="majorEastAsia"/>
              </w:rPr>
            </w:pPr>
          </w:p>
        </w:tc>
        <w:tc>
          <w:tcPr>
            <w:tcW w:w="5244" w:type="dxa"/>
            <w:tcBorders>
              <w:top w:val="single" w:sz="8" w:space="0" w:color="000000" w:themeColor="text1"/>
              <w:bottom w:val="nil"/>
            </w:tcBorders>
          </w:tcPr>
          <w:p w:rsidR="00E95ABF" w:rsidRDefault="00CC61B7" w:rsidP="001E1FC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事業所ごとに、専らその職務に従事する管理者を置いていますか。</w:t>
            </w:r>
          </w:p>
        </w:tc>
        <w:tc>
          <w:tcPr>
            <w:tcW w:w="852" w:type="dxa"/>
            <w:gridSpan w:val="2"/>
            <w:tcBorders>
              <w:top w:val="single" w:sz="8" w:space="0" w:color="000000" w:themeColor="text1"/>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000000" w:themeColor="text1"/>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500"/>
        </w:trPr>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4"/>
            <w:tcBorders>
              <w:top w:val="nil"/>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ただし、事業所の管理上支障がない場合は、当該事業所の他の職務に従事し、又は同一敷地内にある他の事業所、施設等の職務に従事することができるものとされています。</w:t>
            </w:r>
          </w:p>
        </w:tc>
      </w:tr>
      <w:tr w:rsidR="00E95ABF">
        <w:trPr>
          <w:trHeight w:val="800"/>
        </w:trPr>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4"/>
            <w:tcBorders>
              <w:top w:val="dotted" w:sz="4" w:space="0" w:color="auto"/>
              <w:bottom w:val="single" w:sz="8" w:space="0" w:color="auto"/>
            </w:tcBorders>
          </w:tcPr>
          <w:p w:rsidR="00E95ABF" w:rsidRDefault="00CC61B7">
            <w:pPr>
              <w:autoSpaceDE w:val="0"/>
              <w:autoSpaceDN w:val="0"/>
              <w:spacing w:line="260" w:lineRule="exact"/>
              <w:ind w:left="159" w:hangingChars="100" w:hanging="159"/>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　県では、居宅サービス事業所等の指定に係る管理者の他職務との兼務について、次のとおり取扱っている。</w:t>
            </w:r>
          </w:p>
          <w:p w:rsidR="00E95ABF" w:rsidRDefault="00CC61B7">
            <w:pPr>
              <w:autoSpaceDE w:val="0"/>
              <w:autoSpaceDN w:val="0"/>
              <w:spacing w:line="260" w:lineRule="exact"/>
              <w:ind w:left="159" w:hangingChars="100" w:hanging="159"/>
              <w:rPr>
                <w:rFonts w:asciiTheme="minorEastAsia" w:eastAsiaTheme="minorEastAsia" w:hAnsiTheme="minorEastAsia"/>
                <w:color w:val="000000" w:themeColor="text1"/>
                <w:w w:val="90"/>
              </w:rPr>
            </w:pPr>
            <w:r>
              <w:rPr>
                <w:rFonts w:asciiTheme="minorEastAsia" w:eastAsiaTheme="minorEastAsia" w:hAnsiTheme="minorEastAsia"/>
                <w:color w:val="000000" w:themeColor="text1"/>
                <w:w w:val="90"/>
              </w:rPr>
              <w:t xml:space="preserve">　　</w:t>
            </w:r>
            <w:r>
              <w:rPr>
                <w:rFonts w:asciiTheme="minorEastAsia" w:eastAsiaTheme="minorEastAsia" w:hAnsiTheme="minorEastAsia" w:hint="eastAsia"/>
                <w:color w:val="000000" w:themeColor="text1"/>
                <w:w w:val="90"/>
              </w:rPr>
              <w:t>①　通所介護での兼務可能な職務の例　管理者と生活相談員</w:t>
            </w:r>
          </w:p>
          <w:p w:rsidR="00E95ABF" w:rsidRDefault="00CC61B7">
            <w:pPr>
              <w:autoSpaceDE w:val="0"/>
              <w:autoSpaceDN w:val="0"/>
              <w:spacing w:line="260" w:lineRule="exact"/>
              <w:ind w:left="159" w:hangingChars="100" w:hanging="159"/>
              <w:rPr>
                <w:rFonts w:asciiTheme="minorEastAsia" w:eastAsiaTheme="minorEastAsia" w:hAnsiTheme="minorEastAsia"/>
                <w:color w:val="000000" w:themeColor="text1"/>
                <w:w w:val="90"/>
              </w:rPr>
            </w:pPr>
            <w:r>
              <w:rPr>
                <w:rFonts w:asciiTheme="minorEastAsia" w:eastAsiaTheme="minorEastAsia" w:hAnsiTheme="minorEastAsia"/>
                <w:color w:val="000000" w:themeColor="text1"/>
                <w:w w:val="90"/>
              </w:rPr>
              <w:t xml:space="preserve">　　</w:t>
            </w:r>
            <w:r>
              <w:rPr>
                <w:rFonts w:asciiTheme="minorEastAsia" w:eastAsiaTheme="minorEastAsia" w:hAnsiTheme="minorEastAsia" w:hint="eastAsia"/>
                <w:color w:val="000000" w:themeColor="text1"/>
                <w:w w:val="90"/>
              </w:rPr>
              <w:t>②　他事業所との兼務　管理者同士の兼務のみ認める（同一敷地内にあるなどの地理的要件を満たした場合のみ）</w:t>
            </w:r>
          </w:p>
          <w:p w:rsidR="00E95ABF" w:rsidRDefault="00CC61B7">
            <w:pPr>
              <w:autoSpaceDE w:val="0"/>
              <w:autoSpaceDN w:val="0"/>
              <w:spacing w:line="260" w:lineRule="exact"/>
              <w:ind w:left="159" w:hangingChars="100" w:hanging="159"/>
              <w:rPr>
                <w:rFonts w:asciiTheme="minorEastAsia" w:eastAsiaTheme="minorEastAsia" w:hAnsiTheme="minorEastAsia"/>
                <w:color w:val="000000" w:themeColor="text1"/>
                <w:w w:val="90"/>
              </w:rPr>
            </w:pPr>
            <w:r>
              <w:rPr>
                <w:rFonts w:asciiTheme="minorEastAsia" w:eastAsiaTheme="minorEastAsia" w:hAnsiTheme="minorEastAsia"/>
                <w:color w:val="000000" w:themeColor="text1"/>
                <w:w w:val="90"/>
              </w:rPr>
              <w:t xml:space="preserve">　　</w:t>
            </w:r>
            <w:r>
              <w:rPr>
                <w:rFonts w:asciiTheme="minorEastAsia" w:eastAsiaTheme="minorEastAsia" w:hAnsiTheme="minorEastAsia" w:hint="eastAsia"/>
                <w:color w:val="000000" w:themeColor="text1"/>
                <w:w w:val="90"/>
              </w:rPr>
              <w:t>③　①及び②の両方を兼務することは認められない</w:t>
            </w:r>
          </w:p>
          <w:p w:rsidR="00E95ABF" w:rsidRDefault="00CC61B7">
            <w:pPr>
              <w:autoSpaceDE w:val="0"/>
              <w:autoSpaceDN w:val="0"/>
              <w:spacing w:line="260" w:lineRule="exact"/>
              <w:ind w:left="159" w:hangingChars="100" w:hanging="159"/>
              <w:rPr>
                <w:rFonts w:asciiTheme="minorEastAsia" w:eastAsiaTheme="minorEastAsia" w:hAnsiTheme="minorEastAsia"/>
              </w:rPr>
            </w:pPr>
            <w:r>
              <w:rPr>
                <w:rFonts w:asciiTheme="minorEastAsia" w:eastAsiaTheme="minorEastAsia" w:hAnsiTheme="minorEastAsia"/>
                <w:color w:val="000000" w:themeColor="text1"/>
                <w:w w:val="90"/>
              </w:rPr>
              <w:t>（</w:t>
            </w:r>
            <w:r>
              <w:rPr>
                <w:rFonts w:asciiTheme="minorEastAsia" w:eastAsiaTheme="minorEastAsia" w:hAnsiTheme="minorEastAsia" w:hint="eastAsia"/>
                <w:color w:val="000000" w:themeColor="text1"/>
                <w:w w:val="90"/>
              </w:rPr>
              <w:t>「介護保険法に規定する居宅サービス事業所等の管理者の兼務について」埼玉県福祉部高齢者福祉課）</w:t>
            </w:r>
          </w:p>
        </w:tc>
      </w:tr>
    </w:tbl>
    <w:p w:rsidR="0094564C" w:rsidRDefault="0094564C">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4"/>
        <w:gridCol w:w="852"/>
        <w:gridCol w:w="2835"/>
      </w:tblGrid>
      <w:tr w:rsidR="00E95ABF">
        <w:tc>
          <w:tcPr>
            <w:tcW w:w="10065" w:type="dxa"/>
            <w:gridSpan w:val="4"/>
            <w:tcBorders>
              <w:top w:val="single" w:sz="8" w:space="0" w:color="000000" w:themeColor="text1"/>
              <w:bottom w:val="single" w:sz="8" w:space="0" w:color="auto"/>
            </w:tcBorders>
            <w:shd w:val="pct5" w:color="auto" w:fill="auto"/>
          </w:tcPr>
          <w:p w:rsidR="00E95ABF" w:rsidRDefault="00CC61B7">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第３　設備基準</w:t>
            </w:r>
          </w:p>
        </w:tc>
      </w:tr>
      <w:tr w:rsidR="00E95ABF">
        <w:trPr>
          <w:trHeight w:val="128"/>
        </w:trPr>
        <w:tc>
          <w:tcPr>
            <w:tcW w:w="1134" w:type="dxa"/>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みなし規定</w:t>
            </w:r>
          </w:p>
        </w:tc>
        <w:tc>
          <w:tcPr>
            <w:tcW w:w="8931" w:type="dxa"/>
            <w:gridSpan w:val="3"/>
            <w:tcBorders>
              <w:top w:val="single" w:sz="8" w:space="0" w:color="auto"/>
              <w:bottom w:val="nil"/>
            </w:tcBorders>
          </w:tcPr>
          <w:p w:rsidR="00E95ABF" w:rsidRDefault="00CC61B7">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通所介護事業者が第１号通所事業者（介護予防通所介護相当サービスに限る。）の指定を併せて受け、かつ、これらの事業が同一の事業所において一体的に運営されている場合は、市の定める当該第１号通所事業の設備に関する基準を満たすことをもって、通所介護事業の設備に関する基準を満たしているものとみなすことができる。</w:t>
            </w:r>
          </w:p>
          <w:p w:rsidR="00E95ABF" w:rsidRDefault="00CC61B7">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通所型サービスA事業者が通所介護事業者、地域密着型通所介護事業者又は介護予防通所介護相当サービス事業者の指定を併せて受け、かつ、これらの事業が同一の事業所において一体的に運営されている場合は、通所介護事業、地域密着型通所介護又は介護予防通所介護相当サービスの設備に関する基準を満たすことをもって、通所型サービスA事業の設備に関する基準を満たしているものとみなすことができる。</w:t>
            </w:r>
          </w:p>
          <w:p w:rsidR="00E95ABF" w:rsidRDefault="00CC61B7">
            <w:pPr>
              <w:autoSpaceDE w:val="0"/>
              <w:autoSpaceDN w:val="0"/>
              <w:spacing w:line="260" w:lineRule="exact"/>
              <w:ind w:left="159" w:hangingChars="100" w:hanging="159"/>
              <w:rPr>
                <w:rFonts w:asciiTheme="minorEastAsia" w:eastAsiaTheme="minorEastAsia" w:hAnsiTheme="minorEastAsia"/>
              </w:rPr>
            </w:pPr>
            <w:r>
              <w:rPr>
                <w:rFonts w:asciiTheme="minorEastAsia" w:eastAsiaTheme="minorEastAsia" w:hAnsiTheme="minorEastAsia"/>
                <w:w w:val="90"/>
              </w:rPr>
              <w:t xml:space="preserve">※　</w:t>
            </w:r>
            <w:r>
              <w:rPr>
                <w:rFonts w:asciiTheme="minorEastAsia" w:eastAsiaTheme="minorEastAsia" w:hAnsiTheme="minorEastAsia" w:hint="eastAsia"/>
                <w:w w:val="90"/>
              </w:rPr>
              <w:t>介護予防通所介護相当サービス事業者についても、旧介護予防通所介護に係る基準で、同様のみなし規定がある。</w:t>
            </w:r>
          </w:p>
        </w:tc>
      </w:tr>
      <w:tr w:rsidR="00E95ABF" w:rsidTr="0094564C">
        <w:trPr>
          <w:trHeight w:val="695"/>
        </w:trPr>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設備及び</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備品等</w:t>
            </w:r>
          </w:p>
          <w:p w:rsidR="00E95ABF" w:rsidRDefault="00E95ABF">
            <w:pPr>
              <w:autoSpaceDE w:val="0"/>
              <w:autoSpaceDN w:val="0"/>
              <w:spacing w:line="260" w:lineRule="exact"/>
              <w:jc w:val="left"/>
              <w:rPr>
                <w:rFonts w:asciiTheme="minorEastAsia" w:eastAsiaTheme="minorEastAsia" w:hAnsiTheme="minorEastAsia"/>
              </w:rPr>
            </w:pPr>
          </w:p>
        </w:tc>
        <w:tc>
          <w:tcPr>
            <w:tcW w:w="5244" w:type="dxa"/>
            <w:tcBorders>
              <w:top w:val="single" w:sz="8" w:space="0" w:color="auto"/>
              <w:bottom w:val="nil"/>
            </w:tcBorders>
          </w:tcPr>
          <w:p w:rsidR="00E95ABF" w:rsidRDefault="00CC61B7">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1)　</w:t>
            </w:r>
            <w:r>
              <w:rPr>
                <w:rFonts w:cs="ＭＳ 明朝" w:hint="eastAsia"/>
                <w:kern w:val="0"/>
                <w:szCs w:val="20"/>
              </w:rPr>
              <w:t>食堂、機能訓練室、静養室、相談室及び事務室を有するほか、消火設備その他の非常災害に際して必要な設備並びにサービスの提供に必要なその他の設備・備品等を備えていますか。</w:t>
            </w:r>
          </w:p>
        </w:tc>
        <w:tc>
          <w:tcPr>
            <w:tcW w:w="852" w:type="dxa"/>
            <w:tcBorders>
              <w:top w:val="single" w:sz="8" w:space="0" w:color="auto"/>
            </w:tcBorders>
          </w:tcPr>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331"/>
        </w:trPr>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000000" w:themeColor="text1"/>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設備は、専ら当該サービスの用に供するものとなっていますか。ただし、利用者に対するサービスの提供に支障がない場合は、この限りではありません。</w:t>
            </w:r>
          </w:p>
        </w:tc>
      </w:tr>
      <w:tr w:rsidR="00E95ABF" w:rsidTr="0094564C">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食堂及び</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機能訓練室</w:t>
            </w:r>
          </w:p>
          <w:p w:rsidR="00E95ABF" w:rsidRDefault="00E95ABF">
            <w:pPr>
              <w:autoSpaceDE w:val="0"/>
              <w:autoSpaceDN w:val="0"/>
              <w:spacing w:line="260" w:lineRule="exact"/>
              <w:jc w:val="left"/>
              <w:rPr>
                <w:rFonts w:asciiTheme="majorEastAsia" w:eastAsiaTheme="majorEastAsia" w:hAnsiTheme="majorEastAsia"/>
              </w:rPr>
            </w:pPr>
          </w:p>
        </w:tc>
        <w:tc>
          <w:tcPr>
            <w:tcW w:w="5244" w:type="dxa"/>
            <w:tcBorders>
              <w:top w:val="single" w:sz="8" w:space="0" w:color="auto"/>
              <w:bottom w:val="nil"/>
            </w:tcBorders>
          </w:tcPr>
          <w:p w:rsidR="00E95ABF" w:rsidRDefault="00CC61B7">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Pr>
                <w:rFonts w:cs="ＭＳ 明朝" w:hint="eastAsia"/>
                <w:kern w:val="0"/>
                <w:szCs w:val="20"/>
              </w:rPr>
              <w:t>食堂及び機能訓練室は、それぞれ必要な広さを有するものとし、その合計した面積は、３㎡に利用定員を乗じて得た面積以</w:t>
            </w:r>
          </w:p>
        </w:tc>
        <w:tc>
          <w:tcPr>
            <w:tcW w:w="852" w:type="dxa"/>
            <w:tcBorders>
              <w:top w:val="single" w:sz="8" w:space="0" w:color="auto"/>
            </w:tcBorders>
          </w:tcPr>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790"/>
        </w:trPr>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000000" w:themeColor="text1"/>
            </w:tcBorders>
          </w:tcPr>
          <w:p w:rsidR="00E95ABF" w:rsidRDefault="00CC61B7">
            <w:pPr>
              <w:autoSpaceDE w:val="0"/>
              <w:autoSpaceDN w:val="0"/>
              <w:spacing w:line="260" w:lineRule="exact"/>
              <w:ind w:left="180" w:hangingChars="100" w:hanging="180"/>
              <w:rPr>
                <w:rFonts w:cs="ＭＳ 明朝"/>
                <w:kern w:val="0"/>
                <w:szCs w:val="20"/>
              </w:rPr>
            </w:pPr>
            <w:r>
              <w:rPr>
                <w:rFonts w:cs="ＭＳ 明朝" w:hint="eastAsia"/>
                <w:kern w:val="0"/>
                <w:szCs w:val="20"/>
              </w:rPr>
              <w:t xml:space="preserve">　上となっていますか。</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食堂及び機能訓練室は、食事の提供の際にはその提供に支障がない広さを確保でき、かつ、機能訓練を行う際にはその実施に支障がない広さを確保できる場合には、同一の場所とすることができます。</w:t>
            </w:r>
          </w:p>
          <w:p w:rsidR="00E95ABF" w:rsidRDefault="00CC61B7">
            <w:pPr>
              <w:spacing w:line="140" w:lineRule="exact"/>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0" w:type="auto"/>
              <w:tblInd w:w="222" w:type="dxa"/>
              <w:tblLayout w:type="fixed"/>
              <w:tblCellMar>
                <w:left w:w="85" w:type="dxa"/>
                <w:right w:w="85" w:type="dxa"/>
              </w:tblCellMar>
              <w:tblLook w:val="04A0" w:firstRow="1" w:lastRow="0" w:firstColumn="1" w:lastColumn="0" w:noHBand="0" w:noVBand="1"/>
            </w:tblPr>
            <w:tblGrid>
              <w:gridCol w:w="1134"/>
              <w:gridCol w:w="850"/>
              <w:gridCol w:w="3119"/>
              <w:gridCol w:w="850"/>
              <w:gridCol w:w="284"/>
              <w:gridCol w:w="1843"/>
              <w:gridCol w:w="425"/>
            </w:tblGrid>
            <w:tr w:rsidR="00E95ABF">
              <w:tc>
                <w:tcPr>
                  <w:tcW w:w="6237" w:type="dxa"/>
                  <w:gridSpan w:val="5"/>
                  <w:tcBorders>
                    <w:top w:val="single" w:sz="4" w:space="0" w:color="auto"/>
                    <w:left w:val="single" w:sz="4" w:space="0" w:color="auto"/>
                    <w:bottom w:val="single" w:sz="4" w:space="0" w:color="auto"/>
                    <w:right w:val="dotted" w:sz="4" w:space="0" w:color="auto"/>
                  </w:tcBorders>
                  <w:vAlign w:val="center"/>
                </w:tcPr>
                <w:p w:rsidR="00E95ABF" w:rsidRDefault="00CC61B7">
                  <w:pPr>
                    <w:spacing w:line="260" w:lineRule="exact"/>
                    <w:rPr>
                      <w:rFonts w:asciiTheme="minorEastAsia" w:eastAsiaTheme="minorEastAsia" w:hAnsiTheme="minorEastAsia"/>
                      <w:b/>
                    </w:rPr>
                  </w:pPr>
                  <w:r>
                    <w:rPr>
                      <w:rFonts w:asciiTheme="minorEastAsia" w:eastAsiaTheme="minorEastAsia" w:hAnsiTheme="minorEastAsia" w:hint="eastAsia"/>
                      <w:b/>
                    </w:rPr>
                    <w:t>●食堂及び機能訓練室の合計面積 （届出上）</w:t>
                  </w:r>
                </w:p>
              </w:tc>
              <w:tc>
                <w:tcPr>
                  <w:tcW w:w="1843" w:type="dxa"/>
                  <w:tcBorders>
                    <w:top w:val="single" w:sz="4" w:space="0" w:color="auto"/>
                    <w:left w:val="dotted" w:sz="4" w:space="0" w:color="auto"/>
                    <w:bottom w:val="single" w:sz="4" w:space="0" w:color="auto"/>
                    <w:right w:val="dotted" w:sz="4" w:space="0" w:color="auto"/>
                  </w:tcBorders>
                  <w:tcMar>
                    <w:left w:w="113" w:type="dxa"/>
                    <w:right w:w="113" w:type="dxa"/>
                  </w:tcMar>
                  <w:vAlign w:val="center"/>
                </w:tcPr>
                <w:p w:rsidR="00E95ABF" w:rsidRDefault="00E95ABF">
                  <w:pPr>
                    <w:spacing w:line="260" w:lineRule="exact"/>
                    <w:jc w:val="right"/>
                    <w:rPr>
                      <w:rFonts w:asciiTheme="minorEastAsia" w:eastAsiaTheme="minorEastAsia" w:hAnsiTheme="minorEastAsia"/>
                      <w:b/>
                    </w:rPr>
                  </w:pPr>
                </w:p>
              </w:tc>
              <w:tc>
                <w:tcPr>
                  <w:tcW w:w="425" w:type="dxa"/>
                  <w:tcBorders>
                    <w:top w:val="single" w:sz="4" w:space="0" w:color="auto"/>
                    <w:left w:val="dotted" w:sz="4" w:space="0" w:color="auto"/>
                    <w:bottom w:val="single" w:sz="4" w:space="0" w:color="auto"/>
                    <w:right w:val="single" w:sz="4" w:space="0" w:color="auto"/>
                  </w:tcBorders>
                  <w:vAlign w:val="center"/>
                </w:tcPr>
                <w:p w:rsidR="00E95ABF" w:rsidRDefault="00CC61B7">
                  <w:pPr>
                    <w:spacing w:line="260" w:lineRule="exact"/>
                    <w:rPr>
                      <w:rFonts w:asciiTheme="minorEastAsia" w:eastAsiaTheme="minorEastAsia" w:hAnsiTheme="minorEastAsia"/>
                      <w:b/>
                    </w:rPr>
                  </w:pPr>
                  <w:r>
                    <w:rPr>
                      <w:rFonts w:asciiTheme="minorEastAsia" w:eastAsiaTheme="minorEastAsia" w:hAnsiTheme="minorEastAsia" w:hint="eastAsia"/>
                      <w:b/>
                    </w:rPr>
                    <w:t>㎡</w:t>
                  </w:r>
                </w:p>
              </w:tc>
            </w:tr>
            <w:tr w:rsidR="00E95ABF">
              <w:tc>
                <w:tcPr>
                  <w:tcW w:w="5103" w:type="dxa"/>
                  <w:gridSpan w:val="3"/>
                  <w:tcBorders>
                    <w:top w:val="single" w:sz="4" w:space="0" w:color="auto"/>
                    <w:left w:val="single" w:sz="4" w:space="0" w:color="auto"/>
                    <w:bottom w:val="single" w:sz="4" w:space="0" w:color="auto"/>
                    <w:right w:val="dotted" w:sz="4" w:space="0" w:color="auto"/>
                  </w:tcBorders>
                  <w:vAlign w:val="center"/>
                </w:tcPr>
                <w:p w:rsidR="00E95ABF" w:rsidRDefault="00CC61B7">
                  <w:pPr>
                    <w:spacing w:line="260" w:lineRule="exact"/>
                    <w:rPr>
                      <w:rFonts w:asciiTheme="minorEastAsia" w:eastAsiaTheme="minorEastAsia" w:hAnsiTheme="minorEastAsia"/>
                      <w:b/>
                    </w:rPr>
                  </w:pPr>
                  <w:r>
                    <w:rPr>
                      <w:rFonts w:asciiTheme="minorEastAsia" w:eastAsiaTheme="minorEastAsia" w:hAnsiTheme="minorEastAsia" w:hint="eastAsia"/>
                      <w:b/>
                    </w:rPr>
                    <w:t>●基準上の必要面積　３㎡ × 利用定員の合計（ ①＋② ）</w:t>
                  </w:r>
                </w:p>
              </w:tc>
              <w:tc>
                <w:tcPr>
                  <w:tcW w:w="850" w:type="dxa"/>
                  <w:tcBorders>
                    <w:top w:val="single" w:sz="4" w:space="0" w:color="auto"/>
                    <w:left w:val="dotted" w:sz="4" w:space="0" w:color="auto"/>
                    <w:bottom w:val="single" w:sz="4" w:space="0" w:color="auto"/>
                    <w:right w:val="dotted" w:sz="4" w:space="0" w:color="auto"/>
                  </w:tcBorders>
                  <w:tcMar>
                    <w:left w:w="28" w:type="dxa"/>
                    <w:right w:w="85" w:type="dxa"/>
                  </w:tcMar>
                  <w:vAlign w:val="center"/>
                </w:tcPr>
                <w:p w:rsidR="00E95ABF" w:rsidRDefault="00E95ABF">
                  <w:pPr>
                    <w:spacing w:line="260" w:lineRule="exact"/>
                    <w:jc w:val="right"/>
                    <w:rPr>
                      <w:rFonts w:asciiTheme="minorEastAsia" w:eastAsiaTheme="minorEastAsia" w:hAnsiTheme="minorEastAsia"/>
                      <w:b/>
                      <w:w w:val="90"/>
                    </w:rPr>
                  </w:pPr>
                </w:p>
              </w:tc>
              <w:tc>
                <w:tcPr>
                  <w:tcW w:w="284" w:type="dxa"/>
                  <w:tcBorders>
                    <w:top w:val="single" w:sz="4" w:space="0" w:color="auto"/>
                    <w:left w:val="dotted" w:sz="4" w:space="0" w:color="auto"/>
                    <w:bottom w:val="single" w:sz="4" w:space="0" w:color="auto"/>
                    <w:right w:val="dotted" w:sz="4" w:space="0" w:color="auto"/>
                  </w:tcBorders>
                  <w:tcMar>
                    <w:left w:w="0" w:type="dxa"/>
                    <w:right w:w="0" w:type="dxa"/>
                  </w:tcMar>
                  <w:vAlign w:val="center"/>
                </w:tcPr>
                <w:p w:rsidR="00E95ABF" w:rsidRDefault="00CC61B7">
                  <w:pPr>
                    <w:spacing w:line="260" w:lineRule="exact"/>
                    <w:jc w:val="center"/>
                    <w:rPr>
                      <w:rFonts w:asciiTheme="minorEastAsia" w:eastAsiaTheme="minorEastAsia" w:hAnsiTheme="minorEastAsia"/>
                      <w:b/>
                    </w:rPr>
                  </w:pPr>
                  <w:r>
                    <w:rPr>
                      <w:rFonts w:asciiTheme="minorEastAsia" w:eastAsiaTheme="minorEastAsia" w:hAnsiTheme="minorEastAsia" w:hint="eastAsia"/>
                      <w:b/>
                    </w:rPr>
                    <w:t>＝</w:t>
                  </w:r>
                </w:p>
              </w:tc>
              <w:tc>
                <w:tcPr>
                  <w:tcW w:w="1843" w:type="dxa"/>
                  <w:tcBorders>
                    <w:top w:val="single" w:sz="4" w:space="0" w:color="auto"/>
                    <w:left w:val="dotted" w:sz="4" w:space="0" w:color="auto"/>
                    <w:bottom w:val="single" w:sz="4" w:space="0" w:color="auto"/>
                    <w:right w:val="dotted" w:sz="4" w:space="0" w:color="auto"/>
                  </w:tcBorders>
                  <w:tcMar>
                    <w:left w:w="113" w:type="dxa"/>
                    <w:right w:w="113" w:type="dxa"/>
                  </w:tcMar>
                  <w:vAlign w:val="center"/>
                </w:tcPr>
                <w:p w:rsidR="00E95ABF" w:rsidRDefault="00E95ABF">
                  <w:pPr>
                    <w:spacing w:line="260" w:lineRule="exact"/>
                    <w:jc w:val="right"/>
                    <w:rPr>
                      <w:rFonts w:asciiTheme="minorEastAsia" w:eastAsiaTheme="minorEastAsia" w:hAnsiTheme="minorEastAsia"/>
                      <w:b/>
                    </w:rPr>
                  </w:pPr>
                </w:p>
              </w:tc>
              <w:tc>
                <w:tcPr>
                  <w:tcW w:w="425" w:type="dxa"/>
                  <w:tcBorders>
                    <w:top w:val="single" w:sz="4" w:space="0" w:color="auto"/>
                    <w:left w:val="dotted" w:sz="4" w:space="0" w:color="auto"/>
                    <w:bottom w:val="single" w:sz="4" w:space="0" w:color="auto"/>
                    <w:right w:val="single" w:sz="4" w:space="0" w:color="auto"/>
                  </w:tcBorders>
                  <w:vAlign w:val="center"/>
                </w:tcPr>
                <w:p w:rsidR="00E95ABF" w:rsidRDefault="00CC61B7">
                  <w:pPr>
                    <w:spacing w:line="260" w:lineRule="exact"/>
                    <w:rPr>
                      <w:rFonts w:asciiTheme="minorEastAsia" w:eastAsiaTheme="minorEastAsia" w:hAnsiTheme="minorEastAsia"/>
                      <w:b/>
                    </w:rPr>
                  </w:pPr>
                  <w:r>
                    <w:rPr>
                      <w:rFonts w:asciiTheme="minorEastAsia" w:eastAsiaTheme="minorEastAsia" w:hAnsiTheme="minorEastAsia" w:hint="eastAsia"/>
                      <w:b/>
                    </w:rPr>
                    <w:t>㎡</w:t>
                  </w:r>
                </w:p>
              </w:tc>
            </w:tr>
            <w:tr w:rsidR="00E95ABF">
              <w:tc>
                <w:tcPr>
                  <w:tcW w:w="1134" w:type="dxa"/>
                  <w:vMerge w:val="restart"/>
                  <w:tcBorders>
                    <w:top w:val="single" w:sz="4" w:space="0" w:color="auto"/>
                    <w:left w:val="single" w:sz="4" w:space="0" w:color="FFFFFF" w:themeColor="background1"/>
                    <w:right w:val="single" w:sz="4" w:space="0" w:color="auto"/>
                  </w:tcBorders>
                  <w:tcMar>
                    <w:left w:w="28" w:type="dxa"/>
                    <w:right w:w="28" w:type="dxa"/>
                  </w:tcMar>
                  <w:vAlign w:val="center"/>
                </w:tcPr>
                <w:p w:rsidR="00E95ABF" w:rsidRDefault="00E95ABF">
                  <w:pPr>
                    <w:spacing w:line="260" w:lineRule="exact"/>
                    <w:jc w:val="right"/>
                    <w:rPr>
                      <w:rFonts w:asciiTheme="minorEastAsia" w:eastAsiaTheme="minorEastAsia" w:hAnsiTheme="minorEastAsia"/>
                      <w:b/>
                    </w:rPr>
                  </w:pPr>
                </w:p>
              </w:tc>
              <w:tc>
                <w:tcPr>
                  <w:tcW w:w="850" w:type="dxa"/>
                  <w:vMerge w:val="restart"/>
                  <w:tcBorders>
                    <w:top w:val="single" w:sz="4" w:space="0" w:color="auto"/>
                    <w:left w:val="single" w:sz="4" w:space="0" w:color="auto"/>
                    <w:right w:val="dotted" w:sz="4" w:space="0" w:color="auto"/>
                  </w:tcBorders>
                  <w:tcMar>
                    <w:left w:w="0" w:type="dxa"/>
                    <w:right w:w="0" w:type="dxa"/>
                  </w:tcMar>
                  <w:vAlign w:val="center"/>
                </w:tcPr>
                <w:p w:rsidR="00E95ABF" w:rsidRDefault="00CC61B7">
                  <w:pPr>
                    <w:spacing w:line="260" w:lineRule="exact"/>
                    <w:jc w:val="center"/>
                    <w:rPr>
                      <w:rFonts w:asciiTheme="minorEastAsia" w:eastAsiaTheme="minorEastAsia" w:hAnsiTheme="minorEastAsia"/>
                      <w:b/>
                      <w:w w:val="90"/>
                    </w:rPr>
                  </w:pPr>
                  <w:r>
                    <w:rPr>
                      <w:rFonts w:asciiTheme="minorEastAsia" w:eastAsiaTheme="minorEastAsia" w:hAnsiTheme="minorEastAsia" w:hint="eastAsia"/>
                      <w:b/>
                      <w:w w:val="90"/>
                    </w:rPr>
                    <w:t>利用定員</w:t>
                  </w:r>
                </w:p>
              </w:tc>
              <w:tc>
                <w:tcPr>
                  <w:tcW w:w="3119" w:type="dxa"/>
                  <w:tcBorders>
                    <w:top w:val="single" w:sz="4" w:space="0" w:color="auto"/>
                    <w:left w:val="dotted" w:sz="4" w:space="0" w:color="auto"/>
                    <w:bottom w:val="dotted" w:sz="4" w:space="0" w:color="auto"/>
                    <w:right w:val="dotted" w:sz="4" w:space="0" w:color="auto"/>
                  </w:tcBorders>
                  <w:tcMar>
                    <w:left w:w="113" w:type="dxa"/>
                    <w:right w:w="113" w:type="dxa"/>
                  </w:tcMar>
                  <w:vAlign w:val="center"/>
                </w:tcPr>
                <w:p w:rsidR="00E95ABF" w:rsidRDefault="00CC61B7">
                  <w:pPr>
                    <w:spacing w:line="260" w:lineRule="exact"/>
                    <w:jc w:val="left"/>
                    <w:rPr>
                      <w:rFonts w:asciiTheme="minorEastAsia" w:eastAsiaTheme="minorEastAsia" w:hAnsiTheme="minorEastAsia"/>
                      <w:b/>
                    </w:rPr>
                  </w:pPr>
                  <w:r>
                    <w:rPr>
                      <w:rFonts w:asciiTheme="minorEastAsia" w:eastAsiaTheme="minorEastAsia" w:hAnsiTheme="minorEastAsia" w:hint="eastAsia"/>
                      <w:b/>
                    </w:rPr>
                    <w:t>①通所介護</w:t>
                  </w:r>
                </w:p>
              </w:tc>
              <w:tc>
                <w:tcPr>
                  <w:tcW w:w="850" w:type="dxa"/>
                  <w:vMerge w:val="restart"/>
                  <w:tcBorders>
                    <w:top w:val="single" w:sz="4" w:space="0" w:color="auto"/>
                    <w:left w:val="dotted" w:sz="4" w:space="0" w:color="auto"/>
                    <w:right w:val="dotted" w:sz="4" w:space="0" w:color="auto"/>
                  </w:tcBorders>
                  <w:tcMar>
                    <w:left w:w="28" w:type="dxa"/>
                    <w:right w:w="85" w:type="dxa"/>
                  </w:tcMar>
                  <w:vAlign w:val="center"/>
                </w:tcPr>
                <w:p w:rsidR="00E95ABF" w:rsidRDefault="00E95ABF">
                  <w:pPr>
                    <w:spacing w:line="260" w:lineRule="exact"/>
                    <w:jc w:val="right"/>
                    <w:rPr>
                      <w:rFonts w:asciiTheme="minorEastAsia" w:eastAsiaTheme="minorEastAsia" w:hAnsiTheme="minorEastAsia"/>
                      <w:b/>
                      <w:w w:val="90"/>
                    </w:rPr>
                  </w:pPr>
                </w:p>
              </w:tc>
              <w:tc>
                <w:tcPr>
                  <w:tcW w:w="284" w:type="dxa"/>
                  <w:vMerge w:val="restart"/>
                  <w:tcBorders>
                    <w:top w:val="single" w:sz="4" w:space="0" w:color="auto"/>
                    <w:left w:val="dotted" w:sz="4" w:space="0" w:color="auto"/>
                    <w:right w:val="single" w:sz="4" w:space="0" w:color="auto"/>
                  </w:tcBorders>
                  <w:tcMar>
                    <w:left w:w="28" w:type="dxa"/>
                    <w:right w:w="28" w:type="dxa"/>
                  </w:tcMar>
                  <w:vAlign w:val="center"/>
                </w:tcPr>
                <w:p w:rsidR="00E95ABF" w:rsidRDefault="00CC61B7">
                  <w:pPr>
                    <w:spacing w:line="260" w:lineRule="exact"/>
                    <w:jc w:val="center"/>
                    <w:rPr>
                      <w:rFonts w:asciiTheme="minorEastAsia" w:eastAsiaTheme="minorEastAsia" w:hAnsiTheme="minorEastAsia"/>
                      <w:b/>
                      <w:w w:val="90"/>
                    </w:rPr>
                  </w:pPr>
                  <w:r>
                    <w:rPr>
                      <w:rFonts w:asciiTheme="minorEastAsia" w:eastAsiaTheme="minorEastAsia" w:hAnsiTheme="minorEastAsia" w:hint="eastAsia"/>
                      <w:b/>
                      <w:w w:val="90"/>
                    </w:rPr>
                    <w:t>人</w:t>
                  </w:r>
                </w:p>
              </w:tc>
              <w:tc>
                <w:tcPr>
                  <w:tcW w:w="2268" w:type="dxa"/>
                  <w:gridSpan w:val="2"/>
                  <w:vMerge w:val="restart"/>
                  <w:tcBorders>
                    <w:top w:val="single" w:sz="4" w:space="0" w:color="auto"/>
                    <w:left w:val="single" w:sz="4" w:space="0" w:color="auto"/>
                    <w:right w:val="single" w:sz="4" w:space="0" w:color="FFFFFF" w:themeColor="background1"/>
                  </w:tcBorders>
                  <w:vAlign w:val="center"/>
                </w:tcPr>
                <w:p w:rsidR="00E95ABF" w:rsidRDefault="00E95ABF">
                  <w:pPr>
                    <w:spacing w:line="260" w:lineRule="exact"/>
                    <w:jc w:val="center"/>
                    <w:rPr>
                      <w:rFonts w:asciiTheme="minorEastAsia" w:eastAsiaTheme="minorEastAsia" w:hAnsiTheme="minorEastAsia"/>
                      <w:b/>
                      <w:w w:val="90"/>
                    </w:rPr>
                  </w:pPr>
                </w:p>
              </w:tc>
            </w:tr>
            <w:tr w:rsidR="00E95ABF">
              <w:tc>
                <w:tcPr>
                  <w:tcW w:w="1134" w:type="dxa"/>
                  <w:vMerge/>
                  <w:tcBorders>
                    <w:left w:val="single" w:sz="4" w:space="0" w:color="FFFFFF" w:themeColor="background1"/>
                    <w:right w:val="single" w:sz="4" w:space="0" w:color="auto"/>
                  </w:tcBorders>
                  <w:tcMar>
                    <w:left w:w="28" w:type="dxa"/>
                    <w:right w:w="28" w:type="dxa"/>
                  </w:tcMar>
                  <w:vAlign w:val="center"/>
                </w:tcPr>
                <w:p w:rsidR="00E95ABF" w:rsidRDefault="00E95ABF">
                  <w:pPr>
                    <w:spacing w:line="260" w:lineRule="exact"/>
                    <w:rPr>
                      <w:rFonts w:asciiTheme="minorEastAsia" w:eastAsiaTheme="minorEastAsia" w:hAnsiTheme="minorEastAsia"/>
                      <w:b/>
                    </w:rPr>
                  </w:pPr>
                </w:p>
              </w:tc>
              <w:tc>
                <w:tcPr>
                  <w:tcW w:w="850" w:type="dxa"/>
                  <w:vMerge/>
                  <w:tcBorders>
                    <w:left w:val="single" w:sz="4" w:space="0" w:color="auto"/>
                    <w:right w:val="dotted" w:sz="4" w:space="0" w:color="auto"/>
                  </w:tcBorders>
                  <w:tcMar>
                    <w:left w:w="28" w:type="dxa"/>
                    <w:right w:w="28" w:type="dxa"/>
                  </w:tcMar>
                  <w:vAlign w:val="center"/>
                </w:tcPr>
                <w:p w:rsidR="00E95ABF" w:rsidRDefault="00E95ABF">
                  <w:pPr>
                    <w:spacing w:line="260" w:lineRule="exact"/>
                    <w:rPr>
                      <w:rFonts w:asciiTheme="minorEastAsia" w:eastAsiaTheme="minorEastAsia" w:hAnsiTheme="minorEastAsia"/>
                      <w:b/>
                    </w:rPr>
                  </w:pPr>
                </w:p>
              </w:tc>
              <w:tc>
                <w:tcPr>
                  <w:tcW w:w="3119" w:type="dxa"/>
                  <w:tcBorders>
                    <w:top w:val="dotted" w:sz="4" w:space="0" w:color="auto"/>
                    <w:left w:val="dotted" w:sz="4" w:space="0" w:color="auto"/>
                    <w:bottom w:val="dotted" w:sz="4" w:space="0" w:color="auto"/>
                    <w:right w:val="dotted" w:sz="4" w:space="0" w:color="auto"/>
                  </w:tcBorders>
                  <w:tcMar>
                    <w:left w:w="113" w:type="dxa"/>
                    <w:right w:w="113" w:type="dxa"/>
                  </w:tcMar>
                  <w:vAlign w:val="center"/>
                </w:tcPr>
                <w:p w:rsidR="00E95ABF" w:rsidRDefault="00CC61B7">
                  <w:pPr>
                    <w:spacing w:line="260" w:lineRule="exact"/>
                    <w:jc w:val="left"/>
                    <w:rPr>
                      <w:rFonts w:asciiTheme="minorEastAsia" w:eastAsiaTheme="minorEastAsia" w:hAnsiTheme="minorEastAsia"/>
                      <w:b/>
                    </w:rPr>
                  </w:pPr>
                  <w:r>
                    <w:rPr>
                      <w:rFonts w:asciiTheme="minorEastAsia" w:eastAsiaTheme="minorEastAsia" w:hAnsiTheme="minorEastAsia" w:hint="eastAsia"/>
                      <w:b/>
                    </w:rPr>
                    <w:t xml:space="preserve">　介護予防通所介護相当サービス</w:t>
                  </w:r>
                </w:p>
              </w:tc>
              <w:tc>
                <w:tcPr>
                  <w:tcW w:w="850" w:type="dxa"/>
                  <w:vMerge/>
                  <w:tcBorders>
                    <w:left w:val="dotted" w:sz="4" w:space="0" w:color="auto"/>
                    <w:bottom w:val="dotted" w:sz="4" w:space="0" w:color="auto"/>
                    <w:right w:val="dotted" w:sz="4" w:space="0" w:color="auto"/>
                  </w:tcBorders>
                  <w:tcMar>
                    <w:left w:w="28" w:type="dxa"/>
                    <w:right w:w="85" w:type="dxa"/>
                  </w:tcMar>
                  <w:vAlign w:val="center"/>
                </w:tcPr>
                <w:p w:rsidR="00E95ABF" w:rsidRDefault="00E95ABF">
                  <w:pPr>
                    <w:spacing w:line="260" w:lineRule="exact"/>
                    <w:jc w:val="right"/>
                    <w:rPr>
                      <w:rFonts w:asciiTheme="minorEastAsia" w:eastAsiaTheme="minorEastAsia" w:hAnsiTheme="minorEastAsia"/>
                      <w:b/>
                      <w:w w:val="90"/>
                    </w:rPr>
                  </w:pPr>
                </w:p>
              </w:tc>
              <w:tc>
                <w:tcPr>
                  <w:tcW w:w="284" w:type="dxa"/>
                  <w:vMerge/>
                  <w:tcBorders>
                    <w:left w:val="dotted" w:sz="4" w:space="0" w:color="auto"/>
                    <w:bottom w:val="dotted" w:sz="4" w:space="0" w:color="auto"/>
                    <w:right w:val="single" w:sz="4" w:space="0" w:color="auto"/>
                  </w:tcBorders>
                  <w:tcMar>
                    <w:left w:w="28" w:type="dxa"/>
                    <w:right w:w="28" w:type="dxa"/>
                  </w:tcMar>
                  <w:vAlign w:val="center"/>
                </w:tcPr>
                <w:p w:rsidR="00E95ABF" w:rsidRDefault="00E95ABF">
                  <w:pPr>
                    <w:spacing w:line="260" w:lineRule="exact"/>
                    <w:jc w:val="center"/>
                    <w:rPr>
                      <w:rFonts w:asciiTheme="minorEastAsia" w:eastAsiaTheme="minorEastAsia" w:hAnsiTheme="minorEastAsia"/>
                      <w:b/>
                      <w:w w:val="90"/>
                    </w:rPr>
                  </w:pPr>
                </w:p>
              </w:tc>
              <w:tc>
                <w:tcPr>
                  <w:tcW w:w="2268" w:type="dxa"/>
                  <w:gridSpan w:val="2"/>
                  <w:vMerge/>
                  <w:tcBorders>
                    <w:left w:val="single" w:sz="4" w:space="0" w:color="auto"/>
                    <w:right w:val="single" w:sz="4" w:space="0" w:color="FFFFFF" w:themeColor="background1"/>
                  </w:tcBorders>
                  <w:vAlign w:val="center"/>
                </w:tcPr>
                <w:p w:rsidR="00E95ABF" w:rsidRDefault="00E95ABF">
                  <w:pPr>
                    <w:spacing w:line="260" w:lineRule="exact"/>
                    <w:jc w:val="center"/>
                    <w:rPr>
                      <w:rFonts w:asciiTheme="minorEastAsia" w:eastAsiaTheme="minorEastAsia" w:hAnsiTheme="minorEastAsia"/>
                      <w:b/>
                      <w:w w:val="90"/>
                    </w:rPr>
                  </w:pPr>
                </w:p>
              </w:tc>
            </w:tr>
            <w:tr w:rsidR="00E95ABF">
              <w:tc>
                <w:tcPr>
                  <w:tcW w:w="1134" w:type="dxa"/>
                  <w:vMerge/>
                  <w:tcBorders>
                    <w:left w:val="single" w:sz="4" w:space="0" w:color="FFFFFF" w:themeColor="background1"/>
                    <w:bottom w:val="single" w:sz="4" w:space="0" w:color="FFFFFF" w:themeColor="background1"/>
                    <w:right w:val="single" w:sz="4" w:space="0" w:color="auto"/>
                  </w:tcBorders>
                  <w:tcMar>
                    <w:left w:w="28" w:type="dxa"/>
                    <w:right w:w="28" w:type="dxa"/>
                  </w:tcMar>
                  <w:vAlign w:val="center"/>
                </w:tcPr>
                <w:p w:rsidR="00E95ABF" w:rsidRDefault="00E95ABF">
                  <w:pPr>
                    <w:spacing w:line="260" w:lineRule="exact"/>
                    <w:rPr>
                      <w:rFonts w:asciiTheme="minorEastAsia" w:eastAsiaTheme="minorEastAsia" w:hAnsiTheme="minorEastAsia"/>
                      <w:b/>
                    </w:rPr>
                  </w:pPr>
                </w:p>
              </w:tc>
              <w:tc>
                <w:tcPr>
                  <w:tcW w:w="850" w:type="dxa"/>
                  <w:vMerge/>
                  <w:tcBorders>
                    <w:left w:val="single" w:sz="4" w:space="0" w:color="auto"/>
                    <w:bottom w:val="single" w:sz="4" w:space="0" w:color="auto"/>
                    <w:right w:val="dotted" w:sz="4" w:space="0" w:color="auto"/>
                  </w:tcBorders>
                  <w:tcMar>
                    <w:left w:w="28" w:type="dxa"/>
                    <w:right w:w="28" w:type="dxa"/>
                  </w:tcMar>
                  <w:vAlign w:val="center"/>
                </w:tcPr>
                <w:p w:rsidR="00E95ABF" w:rsidRDefault="00E95ABF">
                  <w:pPr>
                    <w:spacing w:line="260" w:lineRule="exact"/>
                    <w:rPr>
                      <w:rFonts w:asciiTheme="minorEastAsia" w:eastAsiaTheme="minorEastAsia" w:hAnsiTheme="minorEastAsia"/>
                      <w:b/>
                    </w:rPr>
                  </w:pPr>
                </w:p>
              </w:tc>
              <w:tc>
                <w:tcPr>
                  <w:tcW w:w="3119" w:type="dxa"/>
                  <w:tcBorders>
                    <w:top w:val="dotted" w:sz="4" w:space="0" w:color="auto"/>
                    <w:left w:val="dotted" w:sz="4" w:space="0" w:color="auto"/>
                    <w:bottom w:val="single" w:sz="4" w:space="0" w:color="auto"/>
                    <w:right w:val="dotted" w:sz="4" w:space="0" w:color="auto"/>
                  </w:tcBorders>
                  <w:tcMar>
                    <w:left w:w="113" w:type="dxa"/>
                    <w:right w:w="113" w:type="dxa"/>
                  </w:tcMar>
                  <w:vAlign w:val="center"/>
                </w:tcPr>
                <w:p w:rsidR="00E95ABF" w:rsidRDefault="00CC61B7">
                  <w:pPr>
                    <w:spacing w:line="260" w:lineRule="exact"/>
                    <w:jc w:val="left"/>
                    <w:rPr>
                      <w:rFonts w:asciiTheme="minorEastAsia" w:eastAsiaTheme="minorEastAsia" w:hAnsiTheme="minorEastAsia"/>
                      <w:b/>
                    </w:rPr>
                  </w:pPr>
                  <w:r>
                    <w:rPr>
                      <w:rFonts w:asciiTheme="minorEastAsia" w:eastAsiaTheme="minorEastAsia" w:hAnsiTheme="minorEastAsia" w:hint="eastAsia"/>
                      <w:b/>
                    </w:rPr>
                    <w:t>②通所型サービスA</w:t>
                  </w:r>
                </w:p>
              </w:tc>
              <w:tc>
                <w:tcPr>
                  <w:tcW w:w="850" w:type="dxa"/>
                  <w:tcBorders>
                    <w:top w:val="dotted" w:sz="4" w:space="0" w:color="auto"/>
                    <w:left w:val="dotted" w:sz="4" w:space="0" w:color="auto"/>
                    <w:bottom w:val="single" w:sz="4" w:space="0" w:color="auto"/>
                    <w:right w:val="dotted" w:sz="4" w:space="0" w:color="auto"/>
                  </w:tcBorders>
                  <w:tcMar>
                    <w:left w:w="28" w:type="dxa"/>
                    <w:right w:w="85" w:type="dxa"/>
                  </w:tcMar>
                  <w:vAlign w:val="center"/>
                </w:tcPr>
                <w:p w:rsidR="00E95ABF" w:rsidRDefault="00E95ABF">
                  <w:pPr>
                    <w:spacing w:line="260" w:lineRule="exact"/>
                    <w:jc w:val="right"/>
                    <w:rPr>
                      <w:rFonts w:asciiTheme="minorEastAsia" w:eastAsiaTheme="minorEastAsia" w:hAnsiTheme="minorEastAsia"/>
                      <w:b/>
                      <w:w w:val="90"/>
                    </w:rPr>
                  </w:pPr>
                </w:p>
              </w:tc>
              <w:tc>
                <w:tcPr>
                  <w:tcW w:w="284" w:type="dxa"/>
                  <w:tcBorders>
                    <w:top w:val="dotted" w:sz="4" w:space="0" w:color="auto"/>
                    <w:left w:val="dotted" w:sz="4" w:space="0" w:color="auto"/>
                    <w:bottom w:val="single" w:sz="4" w:space="0" w:color="auto"/>
                    <w:right w:val="single" w:sz="4" w:space="0" w:color="auto"/>
                  </w:tcBorders>
                  <w:tcMar>
                    <w:left w:w="28" w:type="dxa"/>
                    <w:right w:w="28" w:type="dxa"/>
                  </w:tcMar>
                  <w:vAlign w:val="center"/>
                </w:tcPr>
                <w:p w:rsidR="00E95ABF" w:rsidRDefault="00CC61B7">
                  <w:pPr>
                    <w:spacing w:line="260" w:lineRule="exact"/>
                    <w:jc w:val="center"/>
                    <w:rPr>
                      <w:rFonts w:asciiTheme="minorEastAsia" w:eastAsiaTheme="minorEastAsia" w:hAnsiTheme="minorEastAsia"/>
                      <w:b/>
                      <w:w w:val="90"/>
                    </w:rPr>
                  </w:pPr>
                  <w:r>
                    <w:rPr>
                      <w:rFonts w:asciiTheme="minorEastAsia" w:eastAsiaTheme="minorEastAsia" w:hAnsiTheme="minorEastAsia" w:hint="eastAsia"/>
                      <w:b/>
                      <w:w w:val="90"/>
                    </w:rPr>
                    <w:t>人</w:t>
                  </w:r>
                </w:p>
              </w:tc>
              <w:tc>
                <w:tcPr>
                  <w:tcW w:w="2268" w:type="dxa"/>
                  <w:gridSpan w:val="2"/>
                  <w:vMerge/>
                  <w:tcBorders>
                    <w:left w:val="single" w:sz="4" w:space="0" w:color="auto"/>
                    <w:bottom w:val="single" w:sz="4" w:space="0" w:color="FFFFFF" w:themeColor="background1"/>
                    <w:right w:val="single" w:sz="4" w:space="0" w:color="FFFFFF" w:themeColor="background1"/>
                  </w:tcBorders>
                  <w:vAlign w:val="center"/>
                </w:tcPr>
                <w:p w:rsidR="00E95ABF" w:rsidRDefault="00E95ABF">
                  <w:pPr>
                    <w:spacing w:line="260" w:lineRule="exact"/>
                    <w:jc w:val="center"/>
                    <w:rPr>
                      <w:rFonts w:asciiTheme="minorEastAsia" w:eastAsiaTheme="minorEastAsia" w:hAnsiTheme="minorEastAsia"/>
                      <w:b/>
                      <w:w w:val="90"/>
                    </w:rPr>
                  </w:pPr>
                </w:p>
              </w:tc>
            </w:tr>
          </w:tbl>
          <w:p w:rsidR="00E95ABF" w:rsidRDefault="00CC61B7">
            <w:pPr>
              <w:autoSpaceDE w:val="0"/>
              <w:autoSpaceDN w:val="0"/>
              <w:spacing w:line="100" w:lineRule="exact"/>
              <w:ind w:left="180" w:hangingChars="100" w:hanging="180"/>
              <w:rPr>
                <w:rFonts w:asciiTheme="minorEastAsia" w:eastAsiaTheme="minorEastAsia" w:hAnsiTheme="minorEastAsia"/>
              </w:rPr>
            </w:pPr>
            <w:r>
              <w:rPr>
                <w:rFonts w:asciiTheme="minorEastAsia" w:eastAsiaTheme="minorEastAsia" w:hAnsiTheme="minorEastAsia" w:hint="eastAsia"/>
                <w:b/>
              </w:rPr>
              <w:t xml:space="preserve">　</w:t>
            </w:r>
          </w:p>
        </w:tc>
      </w:tr>
      <w:tr w:rsidR="00E95ABF">
        <w:trPr>
          <w:trHeight w:val="250"/>
        </w:trPr>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000000" w:themeColor="text1"/>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通所介護、従前の介護予防通所介護に相当するサービス及び緩和した基準によるサービス（通所型サービスA）を</w:t>
            </w:r>
            <w:r>
              <w:rPr>
                <w:rFonts w:asciiTheme="minorEastAsia" w:eastAsiaTheme="minorEastAsia" w:hAnsiTheme="minorEastAsia" w:hint="eastAsia"/>
                <w:u w:val="single"/>
              </w:rPr>
              <w:t>一体的に行う場合</w:t>
            </w:r>
            <w:r>
              <w:rPr>
                <w:rFonts w:asciiTheme="minorEastAsia" w:eastAsiaTheme="minorEastAsia" w:hAnsiTheme="minorEastAsia" w:hint="eastAsia"/>
              </w:rPr>
              <w:t>、それぞれの利用者の処遇に支障がないことを前提にサービス提供する必要があるため、食堂及び機能訓練室の合計した面積は、事業所全体の利用定員×３㎡以上確保する必要がある。</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（「介護予防・日常生活支援総合事業ガイドライン」についてのＱ＆Ａ　平成27年8月19日版　問14　厚生労働省）</w:t>
            </w:r>
          </w:p>
        </w:tc>
      </w:tr>
      <w:tr w:rsidR="00E95ABF" w:rsidTr="0094564C">
        <w:tc>
          <w:tcPr>
            <w:tcW w:w="1134" w:type="dxa"/>
            <w:tcBorders>
              <w:top w:val="single" w:sz="8" w:space="0" w:color="auto"/>
              <w:bottom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rsidR="00E95ABF" w:rsidRDefault="00CC61B7">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3 相談室</w:t>
            </w:r>
          </w:p>
        </w:tc>
        <w:tc>
          <w:tcPr>
            <w:tcW w:w="5244" w:type="dxa"/>
            <w:tcBorders>
              <w:top w:val="single" w:sz="8" w:space="0" w:color="auto"/>
              <w:bottom w:val="single" w:sz="8" w:space="0" w:color="auto"/>
            </w:tcBorders>
          </w:tcPr>
          <w:p w:rsidR="00E95ABF" w:rsidRDefault="00CC61B7">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Pr>
                <w:rFonts w:cs="ＭＳ 明朝" w:hint="eastAsia"/>
                <w:kern w:val="0"/>
                <w:szCs w:val="20"/>
              </w:rPr>
              <w:t>相談室は、遮へい物の設置等により相談の内容が漏えいしないよう配慮されていますか。</w:t>
            </w:r>
          </w:p>
        </w:tc>
        <w:tc>
          <w:tcPr>
            <w:tcW w:w="852" w:type="dxa"/>
            <w:tcBorders>
              <w:top w:val="single" w:sz="8" w:space="0" w:color="auto"/>
              <w:bottom w:val="single" w:sz="8" w:space="0" w:color="auto"/>
            </w:tcBorders>
          </w:tcPr>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94564C">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宿泊</w:t>
            </w:r>
            <w:r>
              <w:rPr>
                <w:rFonts w:asciiTheme="majorEastAsia" w:eastAsiaTheme="majorEastAsia" w:hAnsiTheme="majorEastAsia" w:hint="eastAsia"/>
                <w:spacing w:val="-2"/>
                <w:w w:val="80"/>
              </w:rPr>
              <w:t>サービス</w:t>
            </w:r>
            <w:r>
              <w:rPr>
                <w:rFonts w:asciiTheme="majorEastAsia" w:eastAsiaTheme="majorEastAsia" w:hAnsiTheme="majorEastAsia" w:hint="eastAsia"/>
                <w:w w:val="90"/>
              </w:rPr>
              <w:t>の提供</w:t>
            </w:r>
          </w:p>
          <w:p w:rsidR="00E95ABF" w:rsidRDefault="00E95ABF">
            <w:pPr>
              <w:autoSpaceDE w:val="0"/>
              <w:autoSpaceDN w:val="0"/>
              <w:spacing w:line="260" w:lineRule="exact"/>
              <w:jc w:val="left"/>
              <w:rPr>
                <w:rFonts w:asciiTheme="majorEastAsia" w:eastAsiaTheme="majorEastAsia" w:hAnsiTheme="majorEastAsia"/>
              </w:rPr>
            </w:pPr>
          </w:p>
          <w:p w:rsidR="00E95ABF" w:rsidRDefault="00CC61B7" w:rsidP="005834B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※通所介護事業者が宿泊サービスを提供する場合は、県への届出が必要</w:t>
            </w:r>
          </w:p>
        </w:tc>
        <w:tc>
          <w:tcPr>
            <w:tcW w:w="5244" w:type="dxa"/>
            <w:tcBorders>
              <w:top w:val="single" w:sz="8"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事業者がサービスの提供に必要な設備を利用し、夜間及び深夜に通常のサービス以外のサービス（</w:t>
            </w:r>
            <w:r>
              <w:rPr>
                <w:rFonts w:asciiTheme="minorEastAsia" w:eastAsiaTheme="minorEastAsia" w:hAnsiTheme="minorEastAsia" w:hint="eastAsia"/>
                <w:u w:val="single"/>
              </w:rPr>
              <w:t>以下「宿泊サービス」という</w:t>
            </w:r>
            <w:r>
              <w:rPr>
                <w:rFonts w:asciiTheme="minorEastAsia" w:eastAsiaTheme="minorEastAsia" w:hAnsiTheme="minorEastAsia" w:hint="eastAsia"/>
              </w:rPr>
              <w:t>。）を提供する場合に、当該サービスの内容を当該サービ</w:t>
            </w:r>
          </w:p>
        </w:tc>
        <w:tc>
          <w:tcPr>
            <w:tcW w:w="852" w:type="dxa"/>
            <w:tcBorders>
              <w:top w:val="single" w:sz="8" w:space="0" w:color="auto"/>
            </w:tcBorders>
          </w:tcPr>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hint="eastAsia"/>
              </w:rPr>
              <w:t>□非該当</w:t>
            </w:r>
          </w:p>
        </w:tc>
        <w:tc>
          <w:tcPr>
            <w:tcW w:w="2835" w:type="dxa"/>
            <w:tcBorders>
              <w:top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153"/>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000000" w:themeColor="text1"/>
            </w:tcBorders>
          </w:tcPr>
          <w:p w:rsidR="00E95ABF" w:rsidRDefault="00CC61B7" w:rsidP="005368A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スの提供の開始前に市に届け出ていますか。</w:t>
            </w:r>
          </w:p>
        </w:tc>
      </w:tr>
      <w:tr w:rsidR="00E95ABF">
        <w:trPr>
          <w:trHeight w:val="230"/>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000000" w:themeColor="text1"/>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宿泊サービスに係る基準、届出等は、「志木市における指定地域密着型通所介護事業所等で提供する宿泊サービスの事業の人員、設備及び運営に関する指針」（平成28年8月1日施行）で規定している。</w:t>
            </w:r>
          </w:p>
          <w:p w:rsidR="00E95ABF" w:rsidRDefault="00CC61B7" w:rsidP="005834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当該指針の施行前に「埼玉県における指定通所介護事業所等で提供する宿泊サービスの事業の人員、設備及び運営に関する指針」の規定により行われた県への届出は、市への届出とみなしている。</w:t>
            </w:r>
          </w:p>
        </w:tc>
      </w:tr>
      <w:tr w:rsidR="00E95ABF" w:rsidTr="0094564C">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nil"/>
            </w:tcBorders>
          </w:tcPr>
          <w:p w:rsidR="00E95ABF" w:rsidRDefault="00CC61B7" w:rsidP="005368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届け出た宿泊サービスの内容に変更がある場合は、変更の事由が生じてから１０日以内に、また、宿泊サービスを休止又は廃止する場合は、その休止又は廃止の日の１月前までに市に</w:t>
            </w:r>
          </w:p>
        </w:tc>
        <w:tc>
          <w:tcPr>
            <w:tcW w:w="852" w:type="dxa"/>
            <w:tcBorders>
              <w:top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hint="eastAsia"/>
              </w:rPr>
              <w:t>□非該当</w:t>
            </w:r>
          </w:p>
        </w:tc>
        <w:tc>
          <w:tcPr>
            <w:tcW w:w="2835" w:type="dxa"/>
            <w:tcBorders>
              <w:top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届け出ていますか。</w:t>
            </w:r>
          </w:p>
        </w:tc>
      </w:tr>
      <w:tr w:rsidR="00E95ABF" w:rsidTr="0094564C">
        <w:tc>
          <w:tcPr>
            <w:tcW w:w="1134" w:type="dxa"/>
            <w:vMerge w:val="restart"/>
            <w:tcBorders>
              <w:top w:val="single" w:sz="8" w:space="0" w:color="FFFFFF" w:themeColor="background1"/>
            </w:tcBorders>
          </w:tcPr>
          <w:p w:rsidR="00E95ABF" w:rsidRDefault="00E95ABF">
            <w:pPr>
              <w:autoSpaceDE w:val="0"/>
              <w:autoSpaceDN w:val="0"/>
              <w:spacing w:line="260" w:lineRule="exact"/>
              <w:jc w:val="left"/>
              <w:rPr>
                <w:rFonts w:asciiTheme="majorEastAsia" w:eastAsiaTheme="majorEastAsia" w:hAnsiTheme="majorEastAsia"/>
                <w:w w:val="90"/>
              </w:rPr>
            </w:pPr>
          </w:p>
        </w:tc>
        <w:tc>
          <w:tcPr>
            <w:tcW w:w="5244" w:type="dxa"/>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開始届、変更届、休止届、廃止届の内容を、介護サービス情報の基本情報として、県（埼玉県指定情報公表センター）に報告していますか。</w:t>
            </w:r>
          </w:p>
        </w:tc>
        <w:tc>
          <w:tcPr>
            <w:tcW w:w="852"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hint="eastAsia"/>
              </w:rPr>
              <w:t>□非該当</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94564C">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w w:val="90"/>
              </w:rPr>
            </w:pPr>
          </w:p>
        </w:tc>
        <w:tc>
          <w:tcPr>
            <w:tcW w:w="5244" w:type="dxa"/>
            <w:tcBorders>
              <w:top w:val="single" w:sz="4" w:space="0" w:color="auto"/>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「志木市における指定地域密着型通所介護事業所等で提供する宿泊サービスの事業の人員、設備及び運営に関する指針」に沿って、宿泊サービスは適切に提供されていますか。</w:t>
            </w:r>
          </w:p>
        </w:tc>
        <w:tc>
          <w:tcPr>
            <w:tcW w:w="852" w:type="dxa"/>
            <w:tcBorders>
              <w:top w:val="single" w:sz="4" w:space="0" w:color="auto"/>
              <w:bottom w:val="single" w:sz="8"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bl>
    <w:p w:rsidR="00E95ABF" w:rsidRDefault="00CC61B7">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E95ABF">
        <w:tc>
          <w:tcPr>
            <w:tcW w:w="10065" w:type="dxa"/>
            <w:gridSpan w:val="4"/>
            <w:tcBorders>
              <w:top w:val="single" w:sz="8" w:space="0" w:color="000000" w:themeColor="text1"/>
              <w:bottom w:val="single" w:sz="8" w:space="0" w:color="auto"/>
            </w:tcBorders>
            <w:shd w:val="pct5" w:color="auto" w:fill="auto"/>
          </w:tcPr>
          <w:p w:rsidR="00E95ABF" w:rsidRDefault="00CC61B7">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第４　運営基準</w:t>
            </w: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内容及び</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手続の説明</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及び同意</w:t>
            </w:r>
          </w:p>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E95ABF" w:rsidRDefault="00CC61B7" w:rsidP="004618B6">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サービスの提供の開始に際し、あらかじめ、利用申込者又はその家族に対し、運営規程の概要、従業者の勤務の体制その他</w:t>
            </w:r>
          </w:p>
        </w:tc>
        <w:tc>
          <w:tcPr>
            <w:tcW w:w="851" w:type="dxa"/>
            <w:tcBorders>
              <w:top w:val="single" w:sz="8" w:space="0" w:color="auto"/>
            </w:tcBorders>
          </w:tcPr>
          <w:p w:rsidR="00E95ABF" w:rsidRDefault="00CC61B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50"/>
        </w:trPr>
        <w:tc>
          <w:tcPr>
            <w:tcW w:w="1134" w:type="dxa"/>
            <w:vMerge/>
          </w:tcPr>
          <w:p w:rsidR="00E95ABF" w:rsidRDefault="00E95AB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4618B6">
              <w:rPr>
                <w:rFonts w:asciiTheme="minorEastAsia" w:eastAsiaTheme="minorEastAsia" w:hAnsiTheme="minorEastAsia" w:hint="eastAsia"/>
              </w:rPr>
              <w:t>の利用申込者のサービスの選択に資すると認められる重要事</w:t>
            </w:r>
            <w:r>
              <w:rPr>
                <w:rFonts w:asciiTheme="minorEastAsia" w:eastAsiaTheme="minorEastAsia" w:hAnsiTheme="minorEastAsia" w:hint="eastAsia"/>
              </w:rPr>
              <w:t>項を記した文書を交付して説明を行い、当該提供の開始について利用申込者の同意を得ていますか。</w:t>
            </w:r>
          </w:p>
        </w:tc>
      </w:tr>
      <w:tr w:rsidR="00E95ABF">
        <w:trPr>
          <w:trHeight w:val="620"/>
        </w:trPr>
        <w:tc>
          <w:tcPr>
            <w:tcW w:w="1134" w:type="dxa"/>
            <w:vMerge/>
          </w:tcPr>
          <w:p w:rsidR="00E95ABF" w:rsidRDefault="00E95AB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重要事項</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①運営規程の概要　　②従業者の勤務体制　　③事故発生時の対応　　④苦情処理の体制</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同意は、利用者及び事業者双方の保護の立場から、書面（重要事項説明書等）によって確認することが望ましい。</w:t>
            </w:r>
          </w:p>
        </w:tc>
      </w:tr>
      <w:tr w:rsidR="00E95ABF">
        <w:tc>
          <w:tcPr>
            <w:tcW w:w="1134" w:type="dxa"/>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E95ABF" w:rsidRDefault="00CC61B7">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2 提供拒否の禁止</w:t>
            </w:r>
          </w:p>
        </w:tc>
        <w:tc>
          <w:tcPr>
            <w:tcW w:w="5245" w:type="dxa"/>
            <w:tcBorders>
              <w:top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正当な理由なくサービスの提供を拒んでいませんか。</w:t>
            </w:r>
          </w:p>
        </w:tc>
        <w:tc>
          <w:tcPr>
            <w:tcW w:w="851" w:type="dxa"/>
            <w:tcBorders>
              <w:top w:val="single" w:sz="8"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E95ABF" w:rsidRDefault="00CC61B7">
            <w:pPr>
              <w:autoSpaceDE w:val="0"/>
              <w:autoSpaceDN w:val="0"/>
              <w:spacing w:line="260" w:lineRule="exact"/>
              <w:jc w:val="left"/>
              <w:rPr>
                <w:rFonts w:asciiTheme="minorEastAsia" w:eastAsiaTheme="minorEastAsia" w:hAnsiTheme="minorEastAsia"/>
                <w:spacing w:val="-2"/>
                <w:w w:val="80"/>
              </w:rPr>
            </w:pPr>
            <w:r>
              <w:rPr>
                <w:rFonts w:asciiTheme="majorEastAsia" w:eastAsiaTheme="majorEastAsia" w:hAnsiTheme="majorEastAsia" w:hint="eastAsia"/>
                <w:w w:val="80"/>
              </w:rPr>
              <w:t>3 サービス提供困難時の対応</w:t>
            </w:r>
          </w:p>
        </w:tc>
        <w:tc>
          <w:tcPr>
            <w:tcW w:w="5245" w:type="dxa"/>
            <w:tcBorders>
              <w:top w:val="single" w:sz="8" w:space="0" w:color="auto"/>
              <w:bottom w:val="nil"/>
            </w:tcBorders>
          </w:tcPr>
          <w:p w:rsidR="00E95ABF" w:rsidRDefault="00CC61B7">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通常の事業の実施地域等を勘案し、利用申込者に対し自ら適切なサービスを提供することが困難であると認めた場合は、当該利用申込者に係る介護予防支援事業者又は介護予防支援事</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業の委託を受けた地域包括支援センター（</w:t>
            </w:r>
            <w:r>
              <w:rPr>
                <w:rFonts w:asciiTheme="minorEastAsia" w:eastAsiaTheme="minorEastAsia" w:hAnsiTheme="minorEastAsia" w:hint="eastAsia"/>
                <w:u w:val="single"/>
              </w:rPr>
              <w:t>以下「介護予防支援事業者等」という</w:t>
            </w:r>
            <w:r>
              <w:rPr>
                <w:rFonts w:asciiTheme="minorEastAsia" w:eastAsiaTheme="minorEastAsia" w:hAnsiTheme="minorEastAsia" w:hint="eastAsia"/>
              </w:rPr>
              <w:t>。）への連絡、適当な他のサービス事業者等の紹介その他の必要な措置を速やかに講じていますか。</w:t>
            </w: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利用資格等の確認</w:t>
            </w:r>
          </w:p>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サービスの提供を求められた場合は、その者の提示する被保険者証によって、被保険者資格、要支援認定又は事業対象者の</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該当（</w:t>
            </w:r>
            <w:r>
              <w:rPr>
                <w:rFonts w:asciiTheme="minorEastAsia" w:eastAsiaTheme="minorEastAsia" w:hAnsiTheme="minorEastAsia" w:hint="eastAsia"/>
                <w:u w:val="single"/>
              </w:rPr>
              <w:t>以下「要支援認定等」という</w:t>
            </w:r>
            <w:r>
              <w:rPr>
                <w:rFonts w:asciiTheme="minorEastAsia" w:eastAsiaTheme="minorEastAsia" w:hAnsiTheme="minorEastAsia" w:hint="eastAsia"/>
              </w:rPr>
              <w:t>。）の有無及び要支援認定等の有効期間を確かめていますか。</w:t>
            </w: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被保険者証に、認定審査会意見が記載されているときは、当該審査会意見に配慮して、サービスを提供するように努めていますか。</w:t>
            </w:r>
          </w:p>
        </w:tc>
        <w:tc>
          <w:tcPr>
            <w:tcW w:w="851" w:type="dxa"/>
            <w:tcBorders>
              <w:top w:val="single" w:sz="4" w:space="0" w:color="auto"/>
              <w:bottom w:val="single" w:sz="8"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val="restart"/>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5 </w:t>
            </w:r>
            <w:r>
              <w:rPr>
                <w:rFonts w:asciiTheme="majorEastAsia" w:eastAsiaTheme="majorEastAsia" w:hAnsiTheme="majorEastAsia" w:hint="eastAsia"/>
                <w:spacing w:val="-2"/>
                <w:w w:val="90"/>
              </w:rPr>
              <w:t>要支援認定</w:t>
            </w:r>
            <w:r>
              <w:rPr>
                <w:rFonts w:asciiTheme="majorEastAsia" w:eastAsiaTheme="majorEastAsia" w:hAnsiTheme="majorEastAsia" w:hint="eastAsia"/>
                <w:w w:val="90"/>
              </w:rPr>
              <w:t>の申請等に</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係る援助</w:t>
            </w:r>
          </w:p>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bottom w:val="nil"/>
            </w:tcBorders>
          </w:tcPr>
          <w:p w:rsidR="00E95ABF" w:rsidRDefault="00CC61B7">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1)　サービス提供の開始に際し、要支援認定等を受けていない利用申込者については、要支援認定等の申請が既に行われているかどうかを確認し、申請等が行われていない場合は、当該利用</w:t>
            </w:r>
          </w:p>
        </w:tc>
        <w:tc>
          <w:tcPr>
            <w:tcW w:w="851" w:type="dxa"/>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申込者の意思を踏まえて速やかに当該申請が行われるよう必要な援助を行っていますか。</w:t>
            </w:r>
          </w:p>
        </w:tc>
      </w:tr>
      <w:tr w:rsidR="00E95ABF">
        <w:tc>
          <w:tcPr>
            <w:tcW w:w="1134" w:type="dxa"/>
            <w:vMerge/>
          </w:tcPr>
          <w:p w:rsidR="00E95ABF" w:rsidRDefault="00E95ABF">
            <w:pPr>
              <w:autoSpaceDE w:val="0"/>
              <w:autoSpaceDN w:val="0"/>
              <w:spacing w:line="260" w:lineRule="exact"/>
              <w:rPr>
                <w:rFonts w:asciiTheme="minorEastAsia" w:eastAsiaTheme="minorEastAsia" w:hAnsiTheme="minorEastAsia"/>
              </w:rPr>
            </w:pPr>
          </w:p>
        </w:tc>
        <w:tc>
          <w:tcPr>
            <w:tcW w:w="5245" w:type="dxa"/>
            <w:tcBorders>
              <w:bottom w:val="nil"/>
            </w:tcBorders>
          </w:tcPr>
          <w:p w:rsidR="00E95ABF" w:rsidRDefault="00CC61B7">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2)　介護予防支援又は第１号介護予防支援事業が利用者に対して行われていない等の場合であって必要と認めるときは、要支援認定等の更新の申請が遅くとも当該利用者が受けている要</w:t>
            </w:r>
          </w:p>
        </w:tc>
        <w:tc>
          <w:tcPr>
            <w:tcW w:w="851" w:type="dxa"/>
            <w:tcBorders>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支援認定等の有効期間が終了する３０日前にはなされるよう、必要な援助を行っていますか。</w:t>
            </w: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E95ABF" w:rsidRDefault="00CC61B7">
            <w:pPr>
              <w:autoSpaceDE w:val="0"/>
              <w:autoSpaceDN w:val="0"/>
              <w:spacing w:line="260" w:lineRule="exact"/>
              <w:jc w:val="left"/>
              <w:rPr>
                <w:rFonts w:asciiTheme="minorEastAsia" w:eastAsiaTheme="minorEastAsia" w:hAnsiTheme="minorEastAsia"/>
                <w:spacing w:val="-6"/>
                <w:w w:val="90"/>
              </w:rPr>
            </w:pPr>
            <w:r>
              <w:rPr>
                <w:rFonts w:asciiTheme="majorEastAsia" w:eastAsiaTheme="majorEastAsia" w:hAnsiTheme="majorEastAsia" w:hint="eastAsia"/>
                <w:w w:val="90"/>
              </w:rPr>
              <w:t>6 心身の状況等の把握</w:t>
            </w:r>
          </w:p>
        </w:tc>
        <w:tc>
          <w:tcPr>
            <w:tcW w:w="5245" w:type="dxa"/>
            <w:tcBorders>
              <w:top w:val="single" w:sz="8" w:space="0" w:color="auto"/>
              <w:bottom w:val="nil"/>
            </w:tcBorders>
          </w:tcPr>
          <w:p w:rsidR="00E95ABF" w:rsidRDefault="00CC61B7" w:rsidP="00CF426F">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サービスの提供に当たっては、利用者に係る介護予防支援事業者等が開催するサービス担当者会議等を通じて、利用者の心</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身の状況、その置かれている環境、他の保健医療サービス又は福祉サービスの利用状況等の把握に努めていますか。</w:t>
            </w: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7 </w:t>
            </w:r>
            <w:r>
              <w:rPr>
                <w:rFonts w:asciiTheme="majorEastAsia" w:eastAsiaTheme="majorEastAsia" w:hAnsiTheme="majorEastAsia" w:hint="eastAsia"/>
                <w:w w:val="80"/>
              </w:rPr>
              <w:t>介護予防支援  事業者等との</w:t>
            </w:r>
          </w:p>
          <w:p w:rsidR="00E95ABF" w:rsidRDefault="00CC61B7">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連携</w:t>
            </w:r>
          </w:p>
          <w:p w:rsidR="00E95ABF" w:rsidRDefault="00E95ABF">
            <w:pPr>
              <w:autoSpaceDE w:val="0"/>
              <w:autoSpaceDN w:val="0"/>
              <w:spacing w:line="260" w:lineRule="exact"/>
              <w:jc w:val="left"/>
              <w:rPr>
                <w:rFonts w:asciiTheme="minorEastAsia" w:eastAsiaTheme="minorEastAsia" w:hAnsiTheme="minorEastAsia"/>
                <w:w w:val="90"/>
              </w:rPr>
            </w:pPr>
          </w:p>
        </w:tc>
        <w:tc>
          <w:tcPr>
            <w:tcW w:w="5245" w:type="dxa"/>
            <w:tcBorders>
              <w:top w:val="single" w:sz="8"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サービスを提供するに当たっては、介護予防支援事業者等その他保健医療サービス又は福祉サービスを提供する者との密接な連携に努めていますか。</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E95ABF" w:rsidRDefault="00CC61B7" w:rsidP="004618B6">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2)　サービスの提供の終了に際しては、利用者又はその家族に対して適切な指導を行うとともに、当該利用者に係る介護予防支</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E95ABF" w:rsidRDefault="00CC61B7" w:rsidP="004618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4618B6">
              <w:rPr>
                <w:rFonts w:asciiTheme="minorEastAsia" w:eastAsiaTheme="minorEastAsia" w:hAnsiTheme="minorEastAsia" w:hint="eastAsia"/>
              </w:rPr>
              <w:t>援事業者等に対する情報の提供及び保健医療サービス又は福</w:t>
            </w:r>
            <w:r>
              <w:rPr>
                <w:rFonts w:asciiTheme="minorEastAsia" w:eastAsiaTheme="minorEastAsia" w:hAnsiTheme="minorEastAsia" w:hint="eastAsia"/>
              </w:rPr>
              <w:t>祉サービスを提供する者との密接な連携に努めていますか。</w:t>
            </w: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8 第１号事業支給費の支給を受けるための援助</w:t>
            </w:r>
          </w:p>
          <w:p w:rsidR="00E95ABF" w:rsidRDefault="00E95ABF">
            <w:pPr>
              <w:autoSpaceDE w:val="0"/>
              <w:autoSpaceDN w:val="0"/>
              <w:spacing w:line="260" w:lineRule="exact"/>
              <w:jc w:val="left"/>
              <w:rPr>
                <w:rFonts w:asciiTheme="majorEastAsia" w:eastAsiaTheme="majorEastAsia" w:hAnsiTheme="majorEastAsia"/>
                <w:w w:val="90"/>
              </w:rPr>
            </w:pPr>
          </w:p>
        </w:tc>
        <w:tc>
          <w:tcPr>
            <w:tcW w:w="5245" w:type="dxa"/>
            <w:tcBorders>
              <w:top w:val="single" w:sz="8"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サービスの提供の開始に際し、利用申込者が介護予防・生活支援サービス計画又は介護予防サービス計画（</w:t>
            </w:r>
            <w:r>
              <w:rPr>
                <w:rFonts w:asciiTheme="minorEastAsia" w:eastAsiaTheme="minorEastAsia" w:hAnsiTheme="minorEastAsia" w:hint="eastAsia"/>
                <w:u w:val="single"/>
              </w:rPr>
              <w:t>以下「介護予防・生活支援サービス計画等」という</w:t>
            </w:r>
            <w:r>
              <w:rPr>
                <w:rFonts w:asciiTheme="minorEastAsia" w:eastAsiaTheme="minorEastAsia" w:hAnsiTheme="minorEastAsia" w:hint="eastAsia"/>
              </w:rPr>
              <w:t>。）の作成の届出を行っ</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ていない等、第１号事業を利用する要件を満たしていないときは、当該利用申込者又はその家族に対し、介護予防・生活支援サービス計画等の作成を介護予防支援事業者等に依頼する旨を市に対して届け出ること等により第１号事業支給費の支給を受けることができる旨を説明していますか。</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また、介護予防支援事業者等に関する情報を提供すること、その他の第１号事業支給費の支給を受けるために必要な援助を行っていますか。</w:t>
            </w:r>
          </w:p>
        </w:tc>
      </w:tr>
      <w:tr w:rsidR="00E95ABF">
        <w:tc>
          <w:tcPr>
            <w:tcW w:w="1134" w:type="dxa"/>
            <w:tcBorders>
              <w:top w:val="single" w:sz="8" w:space="0" w:color="auto"/>
              <w:bottom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spacing w:val="-2"/>
                <w:w w:val="60"/>
              </w:rPr>
            </w:pPr>
            <w:r>
              <w:rPr>
                <w:rFonts w:asciiTheme="majorEastAsia" w:eastAsiaTheme="majorEastAsia" w:hAnsiTheme="majorEastAsia" w:hint="eastAsia"/>
                <w:w w:val="90"/>
              </w:rPr>
              <w:t xml:space="preserve">9 </w:t>
            </w:r>
            <w:r>
              <w:rPr>
                <w:rFonts w:asciiTheme="majorEastAsia" w:eastAsiaTheme="majorEastAsia" w:hAnsiTheme="majorEastAsia" w:hint="eastAsia"/>
                <w:w w:val="80"/>
              </w:rPr>
              <w:t>計画に沿ったサービスの提供</w:t>
            </w:r>
          </w:p>
        </w:tc>
        <w:tc>
          <w:tcPr>
            <w:tcW w:w="5245" w:type="dxa"/>
            <w:tcBorders>
              <w:top w:val="single" w:sz="8" w:space="0" w:color="auto"/>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介護予防・生活支援サービス計画等が作成されている場合は、当該計画に沿ったサービスを提供していますか。</w:t>
            </w:r>
          </w:p>
        </w:tc>
        <w:tc>
          <w:tcPr>
            <w:tcW w:w="851" w:type="dxa"/>
            <w:tcBorders>
              <w:top w:val="single" w:sz="8" w:space="0" w:color="auto"/>
              <w:bottom w:val="single" w:sz="8"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E95ABF">
            <w:pPr>
              <w:autoSpaceDE w:val="0"/>
              <w:autoSpaceDN w:val="0"/>
              <w:spacing w:line="260" w:lineRule="exact"/>
              <w:rPr>
                <w:rFonts w:asciiTheme="minorEastAsia" w:eastAsiaTheme="minorEastAsia" w:hAnsiTheme="minorEastAsia"/>
              </w:rPr>
            </w:pPr>
          </w:p>
        </w:tc>
        <w:tc>
          <w:tcPr>
            <w:tcW w:w="2835" w:type="dxa"/>
            <w:tcBorders>
              <w:top w:val="single" w:sz="8" w:space="0" w:color="auto"/>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tcBorders>
              <w:top w:val="single" w:sz="8" w:space="0" w:color="auto"/>
              <w:bottom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 xml:space="preserve">10 </w:t>
            </w:r>
            <w:r>
              <w:rPr>
                <w:rFonts w:asciiTheme="majorEastAsia" w:eastAsiaTheme="majorEastAsia" w:hAnsiTheme="majorEastAsia" w:hint="eastAsia"/>
                <w:w w:val="73"/>
              </w:rPr>
              <w:t>サービス計画等の変更の援助</w:t>
            </w:r>
          </w:p>
        </w:tc>
        <w:tc>
          <w:tcPr>
            <w:tcW w:w="5245" w:type="dxa"/>
            <w:tcBorders>
              <w:top w:val="single" w:sz="8" w:space="0" w:color="auto"/>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利用者が介護予防・生活支援サービス計画等の変更を希望する場合は、当該利用者に係る介護予防支援事業者等への連絡その他の必要な援助を行っていますか。</w:t>
            </w:r>
          </w:p>
        </w:tc>
        <w:tc>
          <w:tcPr>
            <w:tcW w:w="851" w:type="dxa"/>
            <w:tcBorders>
              <w:top w:val="single" w:sz="8" w:space="0" w:color="auto"/>
              <w:bottom w:val="single" w:sz="8"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E95ABF">
            <w:pPr>
              <w:autoSpaceDE w:val="0"/>
              <w:autoSpaceDN w:val="0"/>
              <w:spacing w:line="260" w:lineRule="exact"/>
              <w:rPr>
                <w:rFonts w:asciiTheme="minorEastAsia" w:eastAsiaTheme="minorEastAsia" w:hAnsiTheme="minorEastAsia"/>
              </w:rPr>
            </w:pPr>
          </w:p>
        </w:tc>
        <w:tc>
          <w:tcPr>
            <w:tcW w:w="2835" w:type="dxa"/>
            <w:tcBorders>
              <w:top w:val="single" w:sz="8" w:space="0" w:color="auto"/>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w:t>
            </w:r>
            <w:r>
              <w:rPr>
                <w:rFonts w:asciiTheme="majorEastAsia" w:eastAsiaTheme="majorEastAsia" w:hAnsiTheme="majorEastAsia" w:hint="eastAsia"/>
                <w:w w:val="90"/>
              </w:rPr>
              <w:t>相当・A</w:t>
            </w:r>
            <w:r>
              <w:rPr>
                <w:rFonts w:asciiTheme="majorEastAsia" w:eastAsiaTheme="majorEastAsia" w:hAnsiTheme="majorEastAsia"/>
                <w:w w:val="90"/>
              </w:rPr>
              <w:t>】</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11　サービスの提供の記録</w:t>
            </w:r>
          </w:p>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8" w:space="0" w:color="auto"/>
              <w:bottom w:val="nil"/>
            </w:tcBorders>
          </w:tcPr>
          <w:p w:rsidR="00E95ABF" w:rsidRDefault="00CC61B7">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1)　サービスを提供した際には、サービスの提供日及び内容、利用者に代わって支払を受ける第１号事業支給費の額その他必</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290"/>
        </w:trPr>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要な事項を、利用者の介護予防・生活支援サービス計画等を記載した書面又はこれに準ずる書面（サービス提供票等）に記載していますか。</w:t>
            </w:r>
          </w:p>
        </w:tc>
      </w:tr>
      <w:tr w:rsidR="00E95ABF">
        <w:trPr>
          <w:trHeight w:val="419"/>
        </w:trPr>
        <w:tc>
          <w:tcPr>
            <w:tcW w:w="1134" w:type="dxa"/>
            <w:vMerge/>
          </w:tcPr>
          <w:p w:rsidR="00E95ABF" w:rsidRDefault="00E95ABF">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000000" w:themeColor="text1"/>
              <w:bottom w:val="nil"/>
            </w:tcBorders>
          </w:tcPr>
          <w:p w:rsidR="00E95ABF" w:rsidRDefault="00CC61B7">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2)　サービスを提供した際には、提供した具体的なサービスの内容等を記録するとともに、利用者からの申出があった場合に</w:t>
            </w:r>
          </w:p>
        </w:tc>
        <w:tc>
          <w:tcPr>
            <w:tcW w:w="851" w:type="dxa"/>
            <w:tcBorders>
              <w:top w:val="single" w:sz="4" w:space="0" w:color="000000" w:themeColor="text1"/>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172"/>
        </w:trPr>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は、文書の交付その他適切な方法により、その情報を利用者に提供していますか。</w:t>
            </w:r>
          </w:p>
        </w:tc>
      </w:tr>
      <w:tr w:rsidR="00E95ABF" w:rsidTr="004618B6">
        <w:trPr>
          <w:trHeight w:val="504"/>
        </w:trPr>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12 利用料等の受領</w:t>
            </w:r>
          </w:p>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8" w:space="0" w:color="auto"/>
              <w:bottom w:val="nil"/>
            </w:tcBorders>
          </w:tcPr>
          <w:p w:rsidR="00E95ABF" w:rsidRDefault="00CC61B7" w:rsidP="004618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法定代理受領サービスに該当するサービスについての利用者負担として、利用申込者の介護保険負担割合証でその負担割</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205"/>
        </w:trPr>
        <w:tc>
          <w:tcPr>
            <w:tcW w:w="1134" w:type="dxa"/>
            <w:vMerge/>
          </w:tcPr>
          <w:p w:rsidR="00E95ABF" w:rsidRDefault="00E95ABF">
            <w:pPr>
              <w:autoSpaceDE w:val="0"/>
              <w:autoSpaceDN w:val="0"/>
              <w:spacing w:line="260" w:lineRule="exact"/>
              <w:rPr>
                <w:rFonts w:asciiTheme="majorEastAsia" w:eastAsiaTheme="majorEastAsia" w:hAnsiTheme="majorEastAsia"/>
              </w:rPr>
            </w:pPr>
          </w:p>
        </w:tc>
        <w:tc>
          <w:tcPr>
            <w:tcW w:w="8931" w:type="dxa"/>
            <w:gridSpan w:val="3"/>
            <w:tcBorders>
              <w:top w:val="nil"/>
              <w:bottom w:val="dotted" w:sz="4" w:space="0" w:color="auto"/>
            </w:tcBorders>
          </w:tcPr>
          <w:p w:rsidR="00E95ABF" w:rsidRDefault="00CC61B7" w:rsidP="004618B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4618B6">
              <w:rPr>
                <w:rFonts w:asciiTheme="minorEastAsia" w:eastAsiaTheme="minorEastAsia" w:hAnsiTheme="minorEastAsia" w:hint="eastAsia"/>
              </w:rPr>
              <w:t>合を確認し、第１号事業支給費基準額の１割、２割又は３割（法</w:t>
            </w:r>
            <w:r>
              <w:rPr>
                <w:rFonts w:asciiTheme="minorEastAsia" w:eastAsiaTheme="minorEastAsia" w:hAnsiTheme="minorEastAsia" w:hint="eastAsia"/>
              </w:rPr>
              <w:t>の規定により給付率が異なる場合はそれに応じた割合）の支払を受けていますか。</w:t>
            </w:r>
          </w:p>
        </w:tc>
      </w:tr>
      <w:tr w:rsidR="00E95ABF">
        <w:trPr>
          <w:trHeight w:val="653"/>
        </w:trPr>
        <w:tc>
          <w:tcPr>
            <w:tcW w:w="1134" w:type="dxa"/>
            <w:vMerge/>
          </w:tcPr>
          <w:p w:rsidR="00E95ABF" w:rsidRDefault="00E95ABF">
            <w:pPr>
              <w:autoSpaceDE w:val="0"/>
              <w:autoSpaceDN w:val="0"/>
              <w:spacing w:line="260" w:lineRule="exact"/>
              <w:rPr>
                <w:rFonts w:asciiTheme="majorEastAsia" w:eastAsiaTheme="majorEastAsia" w:hAnsiTheme="majorEastAsia"/>
              </w:rPr>
            </w:pPr>
          </w:p>
        </w:tc>
        <w:tc>
          <w:tcPr>
            <w:tcW w:w="5245" w:type="dxa"/>
            <w:tcBorders>
              <w:top w:val="single" w:sz="4"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法定代理受領サービスに該当しないサービスを提供した際にその利用者から支払を受ける利用料と、第１号事業支給費基準額との間に、不合理な差額が生じないようにしていますか。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E95ABF">
            <w:pPr>
              <w:autoSpaceDE w:val="0"/>
              <w:autoSpaceDN w:val="0"/>
              <w:spacing w:line="260" w:lineRule="exact"/>
              <w:rPr>
                <w:rFonts w:asciiTheme="minorEastAsia" w:eastAsiaTheme="minorEastAsia" w:hAnsiTheme="minorEastAsia"/>
              </w:rPr>
            </w:pP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E95ABF" w:rsidRDefault="00CC61B7" w:rsidP="0095286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介護保険の通所介護と保険外サービスを組み合わせて提供する場合の取扱いは、p1</w:t>
            </w:r>
            <w:r w:rsidR="00D432D1">
              <w:rPr>
                <w:rFonts w:asciiTheme="minorEastAsia" w:eastAsiaTheme="minorEastAsia" w:hAnsiTheme="minorEastAsia"/>
              </w:rPr>
              <w:t>3</w:t>
            </w:r>
            <w:r>
              <w:rPr>
                <w:rFonts w:asciiTheme="minorEastAsia" w:eastAsiaTheme="minorEastAsia" w:hAnsiTheme="minorEastAsia" w:hint="eastAsia"/>
              </w:rPr>
              <w:t>～1</w:t>
            </w:r>
            <w:r w:rsidR="00952860">
              <w:rPr>
                <w:rFonts w:asciiTheme="minorEastAsia" w:eastAsiaTheme="minorEastAsia" w:hAnsiTheme="minorEastAsia"/>
              </w:rPr>
              <w:t>6</w:t>
            </w:r>
            <w:r>
              <w:rPr>
                <w:rFonts w:asciiTheme="minorEastAsia" w:eastAsiaTheme="minorEastAsia" w:hAnsiTheme="minorEastAsia" w:hint="eastAsia"/>
              </w:rPr>
              <w:t>を点検のこと。</w:t>
            </w:r>
          </w:p>
        </w:tc>
      </w:tr>
      <w:tr w:rsidR="00E95ABF">
        <w:tc>
          <w:tcPr>
            <w:tcW w:w="1134" w:type="dxa"/>
            <w:vMerge/>
          </w:tcPr>
          <w:p w:rsidR="00E95ABF" w:rsidRDefault="00E95AB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1)、2)の支払を受けるほか、次の費用の支払いを利用者から受けることができますが、その受領は適切に行っていますか。</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利用者の選定により、通常の事業の実施地域以外の地域</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1136"/>
        </w:trPr>
        <w:tc>
          <w:tcPr>
            <w:tcW w:w="1134" w:type="dxa"/>
            <w:vMerge/>
          </w:tcPr>
          <w:p w:rsidR="00E95ABF" w:rsidRDefault="00E95AB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に居住する利用者に対して行う送迎に要する費用</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食事の提供に要する費用</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おむつ代</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サービスの提供において提供される便宜のうち、日常生活においても通常必要となるものに係る費用であって、その利用者に負担させることが適当と認められる費用</w:t>
            </w:r>
          </w:p>
        </w:tc>
      </w:tr>
      <w:tr w:rsidR="00E95ABF">
        <w:tc>
          <w:tcPr>
            <w:tcW w:w="1134" w:type="dxa"/>
            <w:vMerge/>
          </w:tcPr>
          <w:p w:rsidR="00E95ABF" w:rsidRDefault="00E95AB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4)　</w:t>
            </w:r>
            <w:r>
              <w:rPr>
                <w:rFonts w:asciiTheme="minorEastAsia" w:eastAsiaTheme="minorEastAsia" w:hAnsiTheme="minorEastAsia" w:hint="eastAsia"/>
                <w:spacing w:val="-2"/>
              </w:rPr>
              <w:t>上記 3) ④ の費用の具体的な取扱いは、厚生労働省通知「通所介護等における日常生活に要する費用の取扱いについて」</w:t>
            </w:r>
            <w:r>
              <w:rPr>
                <w:rFonts w:asciiTheme="minorEastAsia" w:eastAsiaTheme="minorEastAsia" w:hAnsiTheme="minorEastAsia" w:hint="eastAsia"/>
                <w:spacing w:val="-2"/>
                <w:w w:val="90"/>
              </w:rPr>
              <w:t>（平成12年3月30日老企第54号）</w:t>
            </w:r>
            <w:r>
              <w:rPr>
                <w:rFonts w:asciiTheme="minorEastAsia" w:eastAsiaTheme="minorEastAsia" w:hAnsiTheme="minorEastAsia" w:hint="eastAsia"/>
                <w:spacing w:val="-2"/>
              </w:rPr>
              <w:t>に沿って適切に取り扱っていますか。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single" w:sz="4" w:space="0" w:color="FFFFFF" w:themeColor="background1"/>
            </w:tcBorders>
          </w:tcPr>
          <w:p w:rsidR="00E95ABF" w:rsidRDefault="00E95ABF">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上記通知等からの抜粋</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「その他の日常生活費」の趣旨</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利用者又はその家族等の自由な選択に基づき、事業者が地域密着型通所介護の提供の一環として提供する日常生活上の便宜に係る費用がこれに該当する。</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サービスの提供と関係のないもの（利用者の嗜好品の購入等）の費用は、「その他の日常生活費」とは区別されるべきものである。</w:t>
            </w:r>
          </w:p>
          <w:p w:rsidR="00E95ABF" w:rsidRDefault="00E95ABF">
            <w:pPr>
              <w:autoSpaceDE w:val="0"/>
              <w:autoSpaceDN w:val="0"/>
              <w:spacing w:line="100" w:lineRule="exact"/>
              <w:ind w:left="898" w:hangingChars="500" w:hanging="898"/>
              <w:rPr>
                <w:rFonts w:asciiTheme="minorEastAsia" w:eastAsiaTheme="minorEastAsia" w:hAnsiTheme="minorEastAsia"/>
              </w:rPr>
            </w:pP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「その他の日常生活費」の受領に係る基準</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①　「その他の日常生活費」の対象となる便宜と、保険給付の対象となっているサービスとの間に重複関係がないこと。</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②　保険給付の対象となっているサービスと明確に区分されない、あいまいな名目による費用の受領は認められないこと。したがって、お世話料、管理協力費、共益費、施設利用補償金といったあいまいな名目の費用の徴収は認められず、費用の内訳が明らかにされる必要があること。</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③　「その他の日常生活費」の対象となる便宜は、利用者又はその家族等の自由な選択に基づいて行</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われるものでなければならず、事業者は「その他の日常生活費」の受領について利用者又はその家族等に事前に十分な説明を行い、その同意を得なければならないこと。</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④　「その他の日常生活費」の受領は、その対象となる便宜を行うための実費相当額の範囲内で行われるべきものであること。</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⑤　「その他の日常生活費」の対象となる便宜及びその額は、運営規程において定められなければならず、また、サービスの選択に資すると認められる重要事項として、施設の見やすい場所に掲示されなければならないこと。</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ただし、「その他の日常生活費」の額については、その都度変動する性質のものである場合には、「実費」という形の定め方が許されるものであること。</w:t>
            </w:r>
          </w:p>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「その他の日常生活費」の対象となる便宜の範囲（通所介護での参考例）</w:t>
            </w:r>
          </w:p>
          <w:p w:rsidR="00E95ABF" w:rsidRDefault="00CC61B7">
            <w:pPr>
              <w:autoSpaceDE w:val="0"/>
              <w:autoSpaceDN w:val="0"/>
              <w:spacing w:line="260" w:lineRule="exact"/>
              <w:ind w:left="898" w:hangingChars="500" w:hanging="898"/>
              <w:rPr>
                <w:rFonts w:asciiTheme="minorEastAsia" w:eastAsiaTheme="minorEastAsia" w:hAnsiTheme="minorEastAsia"/>
                <w:spacing w:val="-3"/>
              </w:rPr>
            </w:pPr>
            <w:r>
              <w:rPr>
                <w:rFonts w:asciiTheme="minorEastAsia" w:eastAsiaTheme="minorEastAsia" w:hAnsiTheme="minorEastAsia" w:hint="eastAsia"/>
              </w:rPr>
              <w:t xml:space="preserve">　　　　①　</w:t>
            </w:r>
            <w:r>
              <w:rPr>
                <w:rFonts w:asciiTheme="minorEastAsia" w:eastAsiaTheme="minorEastAsia" w:hAnsiTheme="minorEastAsia" w:hint="eastAsia"/>
                <w:spacing w:val="-3"/>
              </w:rPr>
              <w:t>利用者の希望によって、</w:t>
            </w:r>
            <w:r>
              <w:rPr>
                <w:rFonts w:asciiTheme="minorEastAsia" w:eastAsiaTheme="minorEastAsia" w:hAnsiTheme="minorEastAsia" w:hint="eastAsia"/>
                <w:spacing w:val="-3"/>
                <w:u w:val="single"/>
              </w:rPr>
              <w:t>身の回り品として日常生活に必要なもの</w:t>
            </w:r>
            <w:r>
              <w:rPr>
                <w:rFonts w:asciiTheme="minorEastAsia" w:eastAsiaTheme="minorEastAsia" w:hAnsiTheme="minorEastAsia" w:hint="eastAsia"/>
                <w:spacing w:val="-3"/>
              </w:rPr>
              <w:t>を事業者が提供する場合に係る費用</w:t>
            </w:r>
          </w:p>
          <w:p w:rsidR="00E95ABF" w:rsidRDefault="00CC61B7">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　一般的に要介護者等の日常生活に最低限必要と考えられる物品（例えば、歯ブラシや化粧品等の個人用の日用品等）であって、利用者等の希望を確認した上で提供されるものをいう。</w:t>
            </w:r>
          </w:p>
          <w:p w:rsidR="0094564C" w:rsidRDefault="00CC61B7" w:rsidP="007F4F51">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したがって、こうした物品を全ての利用者に対して一律に提供し、全ての利用者からその費用を画一的に徴収することは認められない。</w:t>
            </w:r>
          </w:p>
        </w:tc>
      </w:tr>
      <w:tr w:rsidR="00E95ABF">
        <w:tc>
          <w:tcPr>
            <w:tcW w:w="1134" w:type="dxa"/>
            <w:tcBorders>
              <w:top w:val="nil"/>
              <w:bottom w:val="single" w:sz="4" w:space="0" w:color="FFFFFF" w:themeColor="background1"/>
            </w:tcBorders>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E95ABF"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②</w:t>
            </w:r>
            <w:r>
              <w:rPr>
                <w:rFonts w:asciiTheme="minorEastAsia" w:eastAsiaTheme="minorEastAsia" w:hAnsiTheme="minorEastAsia" w:hint="eastAsia"/>
                <w:spacing w:val="-2"/>
              </w:rPr>
              <w:t xml:space="preserve">　利用者の希望によって、</w:t>
            </w:r>
            <w:r>
              <w:rPr>
                <w:rFonts w:asciiTheme="minorEastAsia" w:eastAsiaTheme="minorEastAsia" w:hAnsiTheme="minorEastAsia" w:hint="eastAsia"/>
                <w:spacing w:val="-2"/>
                <w:u w:val="single"/>
              </w:rPr>
              <w:t>教養娯楽として日常生活に必要なもの</w:t>
            </w:r>
            <w:r>
              <w:rPr>
                <w:rFonts w:asciiTheme="minorEastAsia" w:eastAsiaTheme="minorEastAsia" w:hAnsiTheme="minorEastAsia" w:hint="eastAsia"/>
                <w:spacing w:val="-2"/>
              </w:rPr>
              <w:t>を事業者が提供する場合に係る費用</w:t>
            </w:r>
          </w:p>
          <w:p w:rsidR="00E95ABF" w:rsidRDefault="00CC61B7">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　例えば、サービスの提供の一環として実施するクラブ活動や行事における材料費等が想定</w:t>
            </w:r>
          </w:p>
          <w:p w:rsidR="00E95ABF" w:rsidRDefault="00CC61B7">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lastRenderedPageBreak/>
              <w:t xml:space="preserve">　　　　　　　　されるものであり、全ての利用者に一律に提供される教養娯楽に係る費用（共用の談話室</w:t>
            </w:r>
          </w:p>
          <w:p w:rsidR="00E95ABF" w:rsidRDefault="00CC61B7">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等にあるテレビやカラオケ設備の使用料等）について、「その他の日常生活費」として徴収することは認められない。</w:t>
            </w:r>
          </w:p>
          <w:p w:rsidR="00E95ABF" w:rsidRDefault="00CC61B7">
            <w:pPr>
              <w:autoSpaceDE w:val="0"/>
              <w:autoSpaceDN w:val="0"/>
              <w:spacing w:line="260" w:lineRule="exact"/>
              <w:ind w:left="176" w:hangingChars="100" w:hanging="176"/>
              <w:rPr>
                <w:rFonts w:asciiTheme="minorEastAsia" w:eastAsiaTheme="minorEastAsia" w:hAnsiTheme="minorEastAsia"/>
                <w:color w:val="000000" w:themeColor="text1"/>
                <w:spacing w:val="-2"/>
              </w:rPr>
            </w:pPr>
            <w:r>
              <w:rPr>
                <w:rFonts w:asciiTheme="minorEastAsia" w:eastAsiaTheme="minorEastAsia" w:hAnsiTheme="minorEastAsia"/>
                <w:color w:val="000000" w:themeColor="text1"/>
                <w:spacing w:val="-2"/>
              </w:rPr>
              <w:t xml:space="preserve">※　</w:t>
            </w:r>
            <w:r>
              <w:rPr>
                <w:rFonts w:ascii="ＭＳ ゴシック" w:eastAsia="ＭＳ ゴシック" w:hAnsi="ＭＳ ゴシック" w:hint="eastAsia"/>
                <w:color w:val="000000" w:themeColor="text1"/>
                <w:spacing w:val="-2"/>
              </w:rPr>
              <w:t>【相当・A】</w:t>
            </w:r>
            <w:r>
              <w:rPr>
                <w:rFonts w:asciiTheme="minorEastAsia" w:eastAsiaTheme="minorEastAsia" w:hAnsiTheme="minorEastAsia" w:hint="eastAsia"/>
                <w:color w:val="000000" w:themeColor="text1"/>
                <w:spacing w:val="-2"/>
              </w:rPr>
              <w:t>利用者から入浴代を徴収することは、平成１８年に厚生労働省が示した介護予防通所介護での取扱いと同様に、認められない。</w:t>
            </w:r>
          </w:p>
          <w:p w:rsidR="00E95ABF" w:rsidRDefault="00CC61B7">
            <w:pPr>
              <w:autoSpaceDE w:val="0"/>
              <w:autoSpaceDN w:val="0"/>
              <w:spacing w:line="260" w:lineRule="exact"/>
              <w:ind w:left="527" w:hangingChars="300" w:hanging="527"/>
              <w:rPr>
                <w:rFonts w:asciiTheme="minorEastAsia" w:eastAsiaTheme="minorEastAsia" w:hAnsiTheme="minorEastAsia"/>
              </w:rPr>
            </w:pPr>
            <w:r>
              <w:rPr>
                <w:rFonts w:asciiTheme="minorEastAsia" w:eastAsiaTheme="minorEastAsia" w:hAnsiTheme="minorEastAsia"/>
                <w:color w:val="000000" w:themeColor="text1"/>
                <w:spacing w:val="-2"/>
              </w:rPr>
              <w:t xml:space="preserve">　　　</w:t>
            </w:r>
            <w:r>
              <w:rPr>
                <w:rFonts w:asciiTheme="minorEastAsia" w:eastAsiaTheme="minorEastAsia" w:hAnsiTheme="minorEastAsia" w:hint="eastAsia"/>
                <w:color w:val="000000" w:themeColor="text1"/>
                <w:spacing w:val="-2"/>
              </w:rPr>
              <w:t>（h18.3.22 Q&amp;A 介護予防通所介護の基本単位関係）送迎・入浴については、基本単位の中に算定されていることから、事業所においては、引き続き希望される利用者に対して適切に送迎・入浴サービスを提供する必要があると考えている。</w:t>
            </w:r>
          </w:p>
        </w:tc>
      </w:tr>
      <w:tr w:rsidR="00E95ABF">
        <w:tc>
          <w:tcPr>
            <w:tcW w:w="1134" w:type="dxa"/>
            <w:vMerge w:val="restart"/>
            <w:tcBorders>
              <w:top w:val="single" w:sz="4" w:space="0" w:color="FFFFFF" w:themeColor="background1"/>
            </w:tcBorders>
          </w:tcPr>
          <w:p w:rsidR="00E95ABF" w:rsidRDefault="00E95AB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3)の①～④の費用の額に係るサービスの提供に当たっては、あらかじめ、利用者又はその家族に対し、当該サービスの内容及び費用について説明を行い、利用者の同意を得ていますか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サービスの提供に要した費用につき、その支払を受ける際、当該支払をした利用者に対し、領収証を交付していますか。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tcBorders>
              <w:top w:val="single" w:sz="8" w:space="0" w:color="auto"/>
              <w:bottom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13 サービス提供証明書の</w:t>
            </w:r>
          </w:p>
          <w:p w:rsidR="00E95ABF" w:rsidRDefault="00CC61B7">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交付</w:t>
            </w:r>
          </w:p>
        </w:tc>
        <w:tc>
          <w:tcPr>
            <w:tcW w:w="5245" w:type="dxa"/>
            <w:tcBorders>
              <w:top w:val="single" w:sz="8" w:space="0" w:color="auto"/>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険給付が償還払いとなる場合）提供したサービスに係る利用料の支払を受けた場合は、提供したサービスの内容、費用の額その他必要と認められる事項を記載したサービス提供証明書を利用者に対して交付していますか。</w:t>
            </w:r>
          </w:p>
        </w:tc>
        <w:tc>
          <w:tcPr>
            <w:tcW w:w="851" w:type="dxa"/>
            <w:tcBorders>
              <w:top w:val="single" w:sz="8" w:space="0" w:color="auto"/>
              <w:bottom w:val="single" w:sz="8"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9168B7" w:rsidTr="009168B7">
        <w:trPr>
          <w:trHeight w:val="503"/>
        </w:trPr>
        <w:tc>
          <w:tcPr>
            <w:tcW w:w="1134" w:type="dxa"/>
            <w:vMerge w:val="restart"/>
            <w:tcBorders>
              <w:top w:val="single" w:sz="8" w:space="0" w:color="auto"/>
            </w:tcBorders>
          </w:tcPr>
          <w:p w:rsidR="009168B7" w:rsidRDefault="009168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w:t>
            </w:r>
            <w:r>
              <w:rPr>
                <w:rFonts w:asciiTheme="majorEastAsia" w:eastAsiaTheme="majorEastAsia" w:hAnsiTheme="majorEastAsia"/>
                <w:w w:val="90"/>
              </w:rPr>
              <w:t>共通】</w:t>
            </w:r>
          </w:p>
          <w:p w:rsidR="009168B7" w:rsidRDefault="009168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14 高齢者</w:t>
            </w:r>
          </w:p>
          <w:p w:rsidR="009168B7" w:rsidRDefault="009168B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虐待の防止</w:t>
            </w:r>
          </w:p>
        </w:tc>
        <w:tc>
          <w:tcPr>
            <w:tcW w:w="5245" w:type="dxa"/>
            <w:tcBorders>
              <w:top w:val="single" w:sz="8" w:space="0" w:color="auto"/>
              <w:bottom w:val="nil"/>
            </w:tcBorders>
          </w:tcPr>
          <w:p w:rsidR="009168B7" w:rsidRDefault="009168B7" w:rsidP="009168B7">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b/>
                <w:color w:val="FF0000"/>
              </w:rPr>
              <w:t>1</w:t>
            </w:r>
            <w:r w:rsidRPr="00C57953">
              <w:rPr>
                <w:rFonts w:asciiTheme="majorEastAsia" w:eastAsiaTheme="majorEastAsia" w:hAnsiTheme="majorEastAsia" w:hint="eastAsia"/>
                <w:b/>
                <w:color w:val="FF0000"/>
              </w:rPr>
              <w:t>)　虐待</w:t>
            </w:r>
            <w:r>
              <w:rPr>
                <w:rFonts w:asciiTheme="majorEastAsia" w:eastAsiaTheme="majorEastAsia" w:hAnsiTheme="majorEastAsia" w:hint="eastAsia"/>
                <w:b/>
                <w:color w:val="FF0000"/>
              </w:rPr>
              <w:t>の</w:t>
            </w:r>
            <w:r w:rsidRPr="00C57953">
              <w:rPr>
                <w:rFonts w:asciiTheme="majorEastAsia" w:eastAsiaTheme="majorEastAsia" w:hAnsiTheme="majorEastAsia" w:hint="eastAsia"/>
                <w:b/>
                <w:color w:val="FF0000"/>
              </w:rPr>
              <w:t>防止</w:t>
            </w:r>
            <w:r>
              <w:rPr>
                <w:rFonts w:asciiTheme="majorEastAsia" w:eastAsiaTheme="majorEastAsia" w:hAnsiTheme="majorEastAsia" w:hint="eastAsia"/>
                <w:b/>
                <w:color w:val="FF0000"/>
              </w:rPr>
              <w:t>のための対策を</w:t>
            </w:r>
            <w:r w:rsidRPr="00C57953">
              <w:rPr>
                <w:rFonts w:asciiTheme="majorEastAsia" w:eastAsiaTheme="majorEastAsia" w:hAnsiTheme="majorEastAsia" w:hint="eastAsia"/>
                <w:b/>
                <w:color w:val="FF0000"/>
              </w:rPr>
              <w:t>検討</w:t>
            </w:r>
            <w:r>
              <w:rPr>
                <w:rFonts w:asciiTheme="majorEastAsia" w:eastAsiaTheme="majorEastAsia" w:hAnsiTheme="majorEastAsia" w:hint="eastAsia"/>
                <w:b/>
                <w:color w:val="FF0000"/>
              </w:rPr>
              <w:t>する</w:t>
            </w:r>
            <w:r w:rsidRPr="00C57953">
              <w:rPr>
                <w:rFonts w:asciiTheme="majorEastAsia" w:eastAsiaTheme="majorEastAsia" w:hAnsiTheme="majorEastAsia" w:hint="eastAsia"/>
                <w:b/>
                <w:color w:val="FF0000"/>
              </w:rPr>
              <w:t>委員会</w:t>
            </w:r>
            <w:r>
              <w:rPr>
                <w:rFonts w:asciiTheme="majorEastAsia" w:eastAsiaTheme="majorEastAsia" w:hAnsiTheme="majorEastAsia" w:hint="eastAsia"/>
                <w:b/>
                <w:color w:val="FF0000"/>
              </w:rPr>
              <w:t>（テレビ電話装置等を活用して行うことができるものとする。）</w:t>
            </w:r>
            <w:r w:rsidRPr="00C57953">
              <w:rPr>
                <w:rFonts w:asciiTheme="majorEastAsia" w:eastAsiaTheme="majorEastAsia" w:hAnsiTheme="majorEastAsia" w:hint="eastAsia"/>
                <w:b/>
                <w:color w:val="FF0000"/>
              </w:rPr>
              <w:t>を</w:t>
            </w:r>
            <w:r>
              <w:rPr>
                <w:rFonts w:asciiTheme="majorEastAsia" w:eastAsiaTheme="majorEastAsia" w:hAnsiTheme="majorEastAsia" w:hint="eastAsia"/>
                <w:b/>
                <w:color w:val="FF0000"/>
              </w:rPr>
              <w:t>定期的に開</w:t>
            </w:r>
          </w:p>
        </w:tc>
        <w:tc>
          <w:tcPr>
            <w:tcW w:w="851" w:type="dxa"/>
            <w:tcBorders>
              <w:top w:val="single" w:sz="8" w:space="0" w:color="auto"/>
              <w:bottom w:val="single" w:sz="4" w:space="0" w:color="auto"/>
            </w:tcBorders>
          </w:tcPr>
          <w:p w:rsidR="009168B7" w:rsidRDefault="009168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168B7" w:rsidRDefault="009168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9168B7" w:rsidRDefault="009168B7">
            <w:pPr>
              <w:autoSpaceDE w:val="0"/>
              <w:autoSpaceDN w:val="0"/>
              <w:spacing w:line="260" w:lineRule="exact"/>
              <w:rPr>
                <w:rFonts w:asciiTheme="minorEastAsia" w:eastAsiaTheme="minorEastAsia" w:hAnsiTheme="minorEastAsia"/>
              </w:rPr>
            </w:pPr>
          </w:p>
        </w:tc>
      </w:tr>
      <w:tr w:rsidR="009168B7" w:rsidTr="009168B7">
        <w:trPr>
          <w:trHeight w:val="268"/>
        </w:trPr>
        <w:tc>
          <w:tcPr>
            <w:tcW w:w="1134" w:type="dxa"/>
            <w:vMerge/>
            <w:tcBorders>
              <w:top w:val="single" w:sz="8" w:space="0" w:color="auto"/>
            </w:tcBorders>
          </w:tcPr>
          <w:p w:rsidR="009168B7" w:rsidRDefault="009168B7">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9168B7" w:rsidRDefault="009168B7" w:rsidP="009168B7">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hint="eastAsia"/>
                <w:b/>
                <w:color w:val="FF0000"/>
              </w:rPr>
              <w:t>催するとともに、その結果について、従業者に周知徹底を図っていますか。</w:t>
            </w:r>
          </w:p>
        </w:tc>
      </w:tr>
      <w:tr w:rsidR="009168B7" w:rsidTr="009168B7">
        <w:trPr>
          <w:trHeight w:val="1325"/>
        </w:trPr>
        <w:tc>
          <w:tcPr>
            <w:tcW w:w="1134" w:type="dxa"/>
            <w:vMerge/>
            <w:tcBorders>
              <w:bottom w:val="single" w:sz="4" w:space="0" w:color="FFFFFF" w:themeColor="background1"/>
            </w:tcBorders>
          </w:tcPr>
          <w:p w:rsidR="009168B7" w:rsidRDefault="009168B7">
            <w:pPr>
              <w:autoSpaceDE w:val="0"/>
              <w:autoSpaceDN w:val="0"/>
              <w:spacing w:line="260" w:lineRule="exact"/>
              <w:jc w:val="left"/>
              <w:rPr>
                <w:rFonts w:asciiTheme="minorEastAsia" w:eastAsiaTheme="minorEastAsia" w:hAnsiTheme="minorEastAsia"/>
                <w:w w:val="90"/>
              </w:rPr>
            </w:pPr>
          </w:p>
        </w:tc>
        <w:tc>
          <w:tcPr>
            <w:tcW w:w="8931" w:type="dxa"/>
            <w:gridSpan w:val="3"/>
            <w:tcBorders>
              <w:top w:val="single" w:sz="4" w:space="0" w:color="auto"/>
              <w:bottom w:val="nil"/>
            </w:tcBorders>
          </w:tcPr>
          <w:p w:rsidR="009168B7" w:rsidRDefault="009168B7" w:rsidP="009168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高齢者虐待に該当する行為</w:t>
            </w:r>
          </w:p>
          <w:p w:rsidR="009168B7" w:rsidRDefault="009168B7" w:rsidP="009168B7">
            <w:pPr>
              <w:autoSpaceDE w:val="0"/>
              <w:autoSpaceDN w:val="0"/>
              <w:spacing w:line="260" w:lineRule="exact"/>
              <w:ind w:leftChars="100" w:left="339" w:hangingChars="100" w:hanging="159"/>
              <w:rPr>
                <w:rFonts w:asciiTheme="minorEastAsia" w:eastAsiaTheme="minorEastAsia" w:hAnsiTheme="minorEastAsia"/>
                <w:w w:val="90"/>
              </w:rPr>
            </w:pPr>
            <w:r>
              <w:rPr>
                <w:rFonts w:asciiTheme="minorEastAsia" w:eastAsiaTheme="minorEastAsia" w:hAnsiTheme="minorEastAsia" w:hint="eastAsia"/>
                <w:w w:val="90"/>
              </w:rPr>
              <w:t>①利用者の身体に外傷が生じ、又は生じるおそれのある暴行を加えること。</w:t>
            </w:r>
          </w:p>
          <w:p w:rsidR="009168B7" w:rsidRDefault="009168B7" w:rsidP="009168B7">
            <w:pPr>
              <w:autoSpaceDE w:val="0"/>
              <w:autoSpaceDN w:val="0"/>
              <w:spacing w:line="260" w:lineRule="exact"/>
              <w:ind w:leftChars="100" w:left="339" w:hangingChars="100" w:hanging="159"/>
              <w:rPr>
                <w:rFonts w:asciiTheme="minorEastAsia" w:eastAsiaTheme="minorEastAsia" w:hAnsiTheme="minorEastAsia"/>
                <w:w w:val="90"/>
              </w:rPr>
            </w:pPr>
            <w:r>
              <w:rPr>
                <w:rFonts w:asciiTheme="minorEastAsia" w:eastAsiaTheme="minorEastAsia" w:hAnsiTheme="minorEastAsia" w:hint="eastAsia"/>
                <w:w w:val="90"/>
              </w:rPr>
              <w:t>②利用者を衰弱させるような著しい減食又は長時間の放置その他の利用者を養護すべき職務上の義務を著しく怠ること。</w:t>
            </w:r>
          </w:p>
          <w:p w:rsidR="009168B7" w:rsidRDefault="009168B7" w:rsidP="009168B7">
            <w:pPr>
              <w:autoSpaceDE w:val="0"/>
              <w:autoSpaceDN w:val="0"/>
              <w:spacing w:line="260" w:lineRule="exact"/>
              <w:ind w:leftChars="100" w:left="339" w:hangingChars="100" w:hanging="159"/>
              <w:rPr>
                <w:rFonts w:asciiTheme="minorEastAsia" w:eastAsiaTheme="minorEastAsia" w:hAnsiTheme="minorEastAsia"/>
                <w:w w:val="90"/>
              </w:rPr>
            </w:pPr>
            <w:r>
              <w:rPr>
                <w:rFonts w:asciiTheme="minorEastAsia" w:eastAsiaTheme="minorEastAsia" w:hAnsiTheme="minorEastAsia" w:hint="eastAsia"/>
                <w:w w:val="90"/>
              </w:rPr>
              <w:t>③利用者に対する著しい暴言又は著しく拒絶的な対応その他の利用者に著しい心理的外傷を与える言動を行うこと。</w:t>
            </w:r>
          </w:p>
          <w:p w:rsidR="009168B7" w:rsidRDefault="009168B7" w:rsidP="009168B7">
            <w:pPr>
              <w:autoSpaceDE w:val="0"/>
              <w:autoSpaceDN w:val="0"/>
              <w:spacing w:line="260" w:lineRule="exact"/>
              <w:ind w:leftChars="100" w:left="339" w:hangingChars="100" w:hanging="159"/>
              <w:rPr>
                <w:rFonts w:asciiTheme="minorEastAsia" w:eastAsiaTheme="minorEastAsia" w:hAnsiTheme="minorEastAsia"/>
                <w:w w:val="90"/>
              </w:rPr>
            </w:pPr>
            <w:r>
              <w:rPr>
                <w:rFonts w:asciiTheme="minorEastAsia" w:eastAsiaTheme="minorEastAsia" w:hAnsiTheme="minorEastAsia" w:hint="eastAsia"/>
                <w:w w:val="90"/>
              </w:rPr>
              <w:t>④利用者にわいせつな行為をすること又は利用者をしてわいせつな行為をさせること。</w:t>
            </w:r>
          </w:p>
          <w:p w:rsidR="009168B7" w:rsidRDefault="009168B7" w:rsidP="009168B7">
            <w:pPr>
              <w:autoSpaceDE w:val="0"/>
              <w:autoSpaceDN w:val="0"/>
              <w:spacing w:line="260" w:lineRule="exact"/>
              <w:ind w:leftChars="100" w:left="339" w:hangingChars="100" w:hanging="159"/>
              <w:rPr>
                <w:rFonts w:asciiTheme="minorEastAsia" w:eastAsiaTheme="minorEastAsia" w:hAnsiTheme="minorEastAsia"/>
              </w:rPr>
            </w:pPr>
            <w:r>
              <w:rPr>
                <w:rFonts w:asciiTheme="minorEastAsia" w:eastAsiaTheme="minorEastAsia" w:hAnsiTheme="minorEastAsia" w:hint="eastAsia"/>
                <w:w w:val="90"/>
              </w:rPr>
              <w:t>⑤利用者の財産を不当に処分することその他当該利用者から不当に財産上の利益を得ること。</w:t>
            </w:r>
          </w:p>
        </w:tc>
      </w:tr>
      <w:tr w:rsidR="00E95ABF">
        <w:tc>
          <w:tcPr>
            <w:tcW w:w="1134" w:type="dxa"/>
            <w:tcBorders>
              <w:top w:val="single" w:sz="4" w:space="0" w:color="FFFFFF" w:themeColor="background1"/>
              <w:bottom w:val="single" w:sz="4" w:space="0" w:color="FFFFFF" w:themeColor="background1"/>
            </w:tcBorders>
          </w:tcPr>
          <w:p w:rsidR="00E95ABF" w:rsidRDefault="00E95AB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4" w:space="0" w:color="auto"/>
            </w:tcBorders>
          </w:tcPr>
          <w:p w:rsidR="00E95ABF" w:rsidRPr="00743E04" w:rsidRDefault="009168B7" w:rsidP="009168B7">
            <w:pPr>
              <w:autoSpaceDE w:val="0"/>
              <w:autoSpaceDN w:val="0"/>
              <w:spacing w:line="260" w:lineRule="exact"/>
              <w:ind w:left="180" w:hangingChars="100" w:hanging="180"/>
              <w:rPr>
                <w:rFonts w:asciiTheme="majorEastAsia" w:eastAsiaTheme="majorEastAsia" w:hAnsiTheme="majorEastAsia"/>
                <w:b/>
                <w:color w:val="FF0000"/>
              </w:rPr>
            </w:pPr>
            <w:r w:rsidRPr="00743E04">
              <w:rPr>
                <w:rFonts w:asciiTheme="majorEastAsia" w:eastAsiaTheme="majorEastAsia" w:hAnsiTheme="majorEastAsia"/>
                <w:b/>
                <w:color w:val="FF0000"/>
              </w:rPr>
              <w:t>2</w:t>
            </w:r>
            <w:r w:rsidRPr="00743E04">
              <w:rPr>
                <w:rFonts w:asciiTheme="majorEastAsia" w:eastAsiaTheme="majorEastAsia" w:hAnsiTheme="majorEastAsia" w:hint="eastAsia"/>
                <w:b/>
                <w:color w:val="FF0000"/>
              </w:rPr>
              <w:t>)　虐待の防止のための指針を整備していますか。</w:t>
            </w:r>
          </w:p>
        </w:tc>
        <w:tc>
          <w:tcPr>
            <w:tcW w:w="851" w:type="dxa"/>
            <w:tcBorders>
              <w:top w:val="single" w:sz="4" w:space="0" w:color="auto"/>
              <w:bottom w:val="single" w:sz="4" w:space="0" w:color="auto"/>
            </w:tcBorders>
          </w:tcPr>
          <w:p w:rsidR="00E95ABF" w:rsidRPr="00743E04" w:rsidRDefault="00CC61B7">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□いる</w:t>
            </w:r>
          </w:p>
          <w:p w:rsidR="009168B7" w:rsidRPr="00743E04" w:rsidRDefault="00CC61B7" w:rsidP="009168B7">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9168B7" w:rsidTr="009168B7">
        <w:trPr>
          <w:trHeight w:val="490"/>
        </w:trPr>
        <w:tc>
          <w:tcPr>
            <w:tcW w:w="1134" w:type="dxa"/>
            <w:vMerge w:val="restart"/>
            <w:tcBorders>
              <w:top w:val="single" w:sz="4" w:space="0" w:color="FFFFFF" w:themeColor="background1"/>
            </w:tcBorders>
          </w:tcPr>
          <w:p w:rsidR="009168B7" w:rsidRDefault="009168B7">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4" w:space="0" w:color="auto"/>
            </w:tcBorders>
          </w:tcPr>
          <w:p w:rsidR="009168B7" w:rsidRPr="00743E04" w:rsidRDefault="009168B7" w:rsidP="009168B7">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b/>
                <w:color w:val="FF0000"/>
              </w:rPr>
              <w:t>3</w:t>
            </w:r>
            <w:r w:rsidRPr="00743E04">
              <w:rPr>
                <w:rFonts w:asciiTheme="majorEastAsia" w:eastAsiaTheme="majorEastAsia" w:hAnsiTheme="majorEastAsia" w:hint="eastAsia"/>
                <w:b/>
                <w:color w:val="FF0000"/>
              </w:rPr>
              <w:t>)　従業者に対し、虐待の防止のための研修を実施しています</w:t>
            </w:r>
          </w:p>
          <w:p w:rsidR="009168B7" w:rsidRPr="00743E04" w:rsidRDefault="009168B7" w:rsidP="009168B7">
            <w:pPr>
              <w:autoSpaceDE w:val="0"/>
              <w:autoSpaceDN w:val="0"/>
              <w:spacing w:line="260" w:lineRule="exact"/>
              <w:ind w:leftChars="100" w:left="180"/>
              <w:rPr>
                <w:rFonts w:asciiTheme="majorEastAsia" w:eastAsiaTheme="majorEastAsia" w:hAnsiTheme="majorEastAsia"/>
                <w:b/>
                <w:color w:val="FF0000"/>
              </w:rPr>
            </w:pPr>
            <w:r w:rsidRPr="00743E04">
              <w:rPr>
                <w:rFonts w:asciiTheme="majorEastAsia" w:eastAsiaTheme="majorEastAsia" w:hAnsiTheme="majorEastAsia" w:hint="eastAsia"/>
                <w:b/>
                <w:color w:val="FF0000"/>
              </w:rPr>
              <w:t>か。</w:t>
            </w:r>
          </w:p>
        </w:tc>
        <w:tc>
          <w:tcPr>
            <w:tcW w:w="851" w:type="dxa"/>
            <w:tcBorders>
              <w:top w:val="single" w:sz="4" w:space="0" w:color="auto"/>
              <w:bottom w:val="single" w:sz="4" w:space="0" w:color="auto"/>
            </w:tcBorders>
          </w:tcPr>
          <w:p w:rsidR="009168B7" w:rsidRPr="00743E04" w:rsidRDefault="009168B7">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□いる</w:t>
            </w:r>
          </w:p>
          <w:p w:rsidR="009168B7" w:rsidRPr="00743E04" w:rsidRDefault="009168B7" w:rsidP="009168B7">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9168B7" w:rsidRDefault="009168B7">
            <w:pPr>
              <w:autoSpaceDE w:val="0"/>
              <w:autoSpaceDN w:val="0"/>
              <w:spacing w:line="260" w:lineRule="exact"/>
              <w:rPr>
                <w:rFonts w:asciiTheme="minorEastAsia" w:eastAsiaTheme="minorEastAsia" w:hAnsiTheme="minorEastAsia"/>
              </w:rPr>
            </w:pPr>
          </w:p>
        </w:tc>
      </w:tr>
      <w:tr w:rsidR="009168B7" w:rsidTr="009168B7">
        <w:trPr>
          <w:trHeight w:val="526"/>
        </w:trPr>
        <w:tc>
          <w:tcPr>
            <w:tcW w:w="1134" w:type="dxa"/>
            <w:vMerge/>
            <w:tcBorders>
              <w:bottom w:val="single" w:sz="4" w:space="0" w:color="auto"/>
            </w:tcBorders>
          </w:tcPr>
          <w:p w:rsidR="009168B7" w:rsidRDefault="009168B7">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4" w:space="0" w:color="auto"/>
            </w:tcBorders>
          </w:tcPr>
          <w:p w:rsidR="009168B7" w:rsidRPr="00743E04" w:rsidRDefault="009168B7" w:rsidP="009168B7">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b/>
                <w:color w:val="FF0000"/>
              </w:rPr>
              <w:t>4</w:t>
            </w:r>
            <w:r w:rsidRPr="00743E04">
              <w:rPr>
                <w:rFonts w:asciiTheme="majorEastAsia" w:eastAsiaTheme="majorEastAsia" w:hAnsiTheme="majorEastAsia" w:hint="eastAsia"/>
                <w:b/>
                <w:color w:val="FF0000"/>
              </w:rPr>
              <w:t>)　虐待の防止に関する措置を適切に実施するための担当者を</w:t>
            </w:r>
          </w:p>
          <w:p w:rsidR="009168B7" w:rsidRPr="00743E04" w:rsidRDefault="009168B7" w:rsidP="009168B7">
            <w:pPr>
              <w:autoSpaceDE w:val="0"/>
              <w:autoSpaceDN w:val="0"/>
              <w:spacing w:line="260" w:lineRule="exact"/>
              <w:ind w:firstLineChars="100" w:firstLine="180"/>
              <w:rPr>
                <w:rFonts w:asciiTheme="majorEastAsia" w:eastAsiaTheme="majorEastAsia" w:hAnsiTheme="majorEastAsia"/>
                <w:b/>
                <w:color w:val="FF0000"/>
              </w:rPr>
            </w:pPr>
            <w:r w:rsidRPr="00743E04">
              <w:rPr>
                <w:rFonts w:asciiTheme="majorEastAsia" w:eastAsiaTheme="majorEastAsia" w:hAnsiTheme="majorEastAsia" w:hint="eastAsia"/>
                <w:b/>
                <w:color w:val="FF0000"/>
              </w:rPr>
              <w:t>置いていますか。</w:t>
            </w:r>
          </w:p>
        </w:tc>
        <w:tc>
          <w:tcPr>
            <w:tcW w:w="851" w:type="dxa"/>
            <w:tcBorders>
              <w:top w:val="single" w:sz="4" w:space="0" w:color="auto"/>
              <w:bottom w:val="single" w:sz="4" w:space="0" w:color="auto"/>
            </w:tcBorders>
          </w:tcPr>
          <w:p w:rsidR="009168B7" w:rsidRPr="00743E04" w:rsidRDefault="009168B7" w:rsidP="009168B7">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□いる</w:t>
            </w:r>
          </w:p>
          <w:p w:rsidR="009168B7" w:rsidRPr="00743E04" w:rsidRDefault="009168B7" w:rsidP="009168B7">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9168B7" w:rsidRDefault="009168B7">
            <w:pPr>
              <w:autoSpaceDE w:val="0"/>
              <w:autoSpaceDN w:val="0"/>
              <w:spacing w:line="260" w:lineRule="exact"/>
              <w:rPr>
                <w:rFonts w:asciiTheme="minorEastAsia" w:eastAsiaTheme="minorEastAsia" w:hAnsiTheme="minorEastAsia"/>
              </w:rPr>
            </w:pP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15 利用者に関する市町村への通知</w:t>
            </w:r>
          </w:p>
        </w:tc>
        <w:tc>
          <w:tcPr>
            <w:tcW w:w="5245" w:type="dxa"/>
            <w:tcBorders>
              <w:top w:val="single" w:sz="8"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利用者が正当な理由なしにサービスの利用に関する指示に従わないことにより、支援の状態の程度を増進させたと認められるとき又は要介護状態等になったと認められるときは、遅滞</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なく、意見を付してその旨を市町村に通知していますか。</w:t>
            </w: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利用者が偽りその他不正の行為によって第１号事業支給費を受け、又は受けようとしたときには、遅滞なく、意見を付してその旨を市町村に通知していますか。</w:t>
            </w:r>
          </w:p>
        </w:tc>
        <w:tc>
          <w:tcPr>
            <w:tcW w:w="851" w:type="dxa"/>
            <w:tcBorders>
              <w:top w:val="single" w:sz="4" w:space="0" w:color="auto"/>
              <w:bottom w:val="single" w:sz="8"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tcPr>
          <w:p w:rsidR="00E95ABF" w:rsidRDefault="00CC61B7">
            <w:pPr>
              <w:autoSpaceDE w:val="0"/>
              <w:autoSpaceDN w:val="0"/>
              <w:spacing w:line="260" w:lineRule="exact"/>
              <w:jc w:val="left"/>
              <w:rPr>
                <w:rFonts w:asciiTheme="majorEastAsia" w:eastAsiaTheme="majorEastAsia" w:hAnsiTheme="majorEastAsia"/>
                <w:spacing w:val="-2"/>
                <w:w w:val="90"/>
              </w:rPr>
            </w:pPr>
            <w:r>
              <w:rPr>
                <w:rFonts w:asciiTheme="majorEastAsia" w:eastAsiaTheme="majorEastAsia" w:hAnsiTheme="majorEastAsia"/>
                <w:spacing w:val="-2"/>
                <w:w w:val="90"/>
              </w:rPr>
              <w:t>【</w:t>
            </w:r>
            <w:r>
              <w:rPr>
                <w:rFonts w:asciiTheme="majorEastAsia" w:eastAsiaTheme="majorEastAsia" w:hAnsiTheme="majorEastAsia" w:hint="eastAsia"/>
                <w:spacing w:val="-2"/>
                <w:w w:val="90"/>
              </w:rPr>
              <w:t>共通</w:t>
            </w:r>
            <w:r>
              <w:rPr>
                <w:rFonts w:asciiTheme="majorEastAsia" w:eastAsiaTheme="majorEastAsia" w:hAnsiTheme="majorEastAsia"/>
                <w:spacing w:val="-2"/>
                <w:w w:val="90"/>
              </w:rPr>
              <w:t>】</w:t>
            </w:r>
          </w:p>
          <w:p w:rsidR="00E95ABF" w:rsidRDefault="00CC61B7">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16 緊急時等の対応</w:t>
            </w:r>
          </w:p>
        </w:tc>
        <w:tc>
          <w:tcPr>
            <w:tcW w:w="5245" w:type="dxa"/>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現にサービスの提供を行っているときに利用者に病状の急変が生じた場合その他必要な場合は、速やかに主治の医師への連絡を行う等の必要な措置を講じていますか。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spacing w:val="-4"/>
                <w:w w:val="90"/>
              </w:rPr>
            </w:pPr>
            <w:r>
              <w:rPr>
                <w:rFonts w:asciiTheme="majorEastAsia" w:eastAsiaTheme="majorEastAsia" w:hAnsiTheme="majorEastAsia"/>
                <w:spacing w:val="-4"/>
                <w:w w:val="90"/>
              </w:rPr>
              <w:t>【</w:t>
            </w:r>
            <w:r>
              <w:rPr>
                <w:rFonts w:asciiTheme="majorEastAsia" w:eastAsiaTheme="majorEastAsia" w:hAnsiTheme="majorEastAsia" w:hint="eastAsia"/>
                <w:spacing w:val="-4"/>
                <w:w w:val="90"/>
              </w:rPr>
              <w:t>通介・相当</w:t>
            </w:r>
            <w:r>
              <w:rPr>
                <w:rFonts w:asciiTheme="majorEastAsia" w:eastAsiaTheme="majorEastAsia" w:hAnsiTheme="majorEastAsia"/>
                <w:spacing w:val="-4"/>
                <w:w w:val="90"/>
              </w:rPr>
              <w:t>】</w:t>
            </w:r>
          </w:p>
          <w:p w:rsidR="00E95ABF" w:rsidRDefault="00CC61B7">
            <w:pPr>
              <w:autoSpaceDE w:val="0"/>
              <w:autoSpaceDN w:val="0"/>
              <w:spacing w:line="260" w:lineRule="exact"/>
              <w:jc w:val="left"/>
              <w:rPr>
                <w:rFonts w:asciiTheme="majorEastAsia" w:eastAsiaTheme="majorEastAsia" w:hAnsiTheme="majorEastAsia"/>
                <w:spacing w:val="-4"/>
                <w:w w:val="80"/>
              </w:rPr>
            </w:pPr>
            <w:r>
              <w:rPr>
                <w:rFonts w:asciiTheme="majorEastAsia" w:eastAsiaTheme="majorEastAsia" w:hAnsiTheme="majorEastAsia" w:hint="eastAsia"/>
                <w:w w:val="90"/>
              </w:rPr>
              <w:t>17</w:t>
            </w:r>
            <w:r>
              <w:rPr>
                <w:rFonts w:asciiTheme="majorEastAsia" w:eastAsiaTheme="majorEastAsia" w:hAnsiTheme="majorEastAsia" w:hint="eastAsia"/>
                <w:spacing w:val="-4"/>
                <w:w w:val="80"/>
              </w:rPr>
              <w:t xml:space="preserve"> 管理者の責務</w:t>
            </w:r>
          </w:p>
          <w:p w:rsidR="00E95ABF" w:rsidRDefault="00E95ABF">
            <w:pPr>
              <w:autoSpaceDE w:val="0"/>
              <w:autoSpaceDN w:val="0"/>
              <w:spacing w:line="260" w:lineRule="exact"/>
              <w:jc w:val="left"/>
              <w:rPr>
                <w:rFonts w:asciiTheme="minorEastAsia" w:eastAsiaTheme="minorEastAsia" w:hAnsiTheme="minorEastAsia"/>
                <w:spacing w:val="-2"/>
                <w:w w:val="80"/>
              </w:rPr>
            </w:pPr>
          </w:p>
        </w:tc>
        <w:tc>
          <w:tcPr>
            <w:tcW w:w="5245" w:type="dxa"/>
            <w:tcBorders>
              <w:top w:val="single" w:sz="8"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管理者は、当該事業所の従業者の管理及びサービスの利用申込に係る調整、業務の実施状況の把握その他の管理を一元的に行っていますか。</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管理者は、当該事業所の従業者に、第４の運営基準を遵守させるために必要な指揮命令を行っていますか。</w:t>
            </w:r>
          </w:p>
        </w:tc>
        <w:tc>
          <w:tcPr>
            <w:tcW w:w="851" w:type="dxa"/>
            <w:tcBorders>
              <w:top w:val="single" w:sz="4" w:space="0" w:color="auto"/>
              <w:bottom w:val="single" w:sz="8"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p>
          <w:p w:rsidR="00E95ABF" w:rsidRDefault="00CC61B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18 運営規程</w:t>
            </w:r>
          </w:p>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E95ABF" w:rsidRDefault="00CC61B7" w:rsidP="00AA41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事業所ごとに、次に掲げる事業の運営についての重要事項に関する規程を定めていますか。</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9023E2">
        <w:tc>
          <w:tcPr>
            <w:tcW w:w="1134" w:type="dxa"/>
            <w:vMerge/>
            <w:tcBorders>
              <w:bottom w:val="single" w:sz="8" w:space="0" w:color="auto"/>
            </w:tcBorders>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①事業の目的及び運営の方針</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②従業者の職種、員数及び職務の内容</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③営業日及び営業時間</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④利用定員</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⑤サービスの内容及び利用料その他の費用の額</w:t>
            </w:r>
          </w:p>
          <w:p w:rsidR="00AA41DB" w:rsidRDefault="00CC61B7" w:rsidP="00AA41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⑥通常の事業の実施地域</w:t>
            </w:r>
          </w:p>
          <w:p w:rsidR="00AA41DB" w:rsidRDefault="00AA41DB" w:rsidP="00AA41DB">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⑦サービス利用に当たっての留意事項</w:t>
            </w:r>
          </w:p>
          <w:p w:rsidR="00AA41DB" w:rsidRDefault="00AA41DB" w:rsidP="00AA41DB">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lastRenderedPageBreak/>
              <w:t>⑧緊急時等における対応方法</w:t>
            </w:r>
          </w:p>
          <w:p w:rsidR="00AA41DB" w:rsidRDefault="00AA41DB" w:rsidP="00AA41DB">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⑨非常災害対策</w:t>
            </w:r>
          </w:p>
          <w:p w:rsidR="00AA41DB" w:rsidRPr="00AA41DB" w:rsidRDefault="00AA41DB" w:rsidP="00AA41DB">
            <w:pPr>
              <w:autoSpaceDE w:val="0"/>
              <w:autoSpaceDN w:val="0"/>
              <w:spacing w:line="260" w:lineRule="exact"/>
              <w:ind w:leftChars="100" w:left="180"/>
              <w:rPr>
                <w:rFonts w:asciiTheme="majorEastAsia" w:eastAsiaTheme="majorEastAsia" w:hAnsiTheme="majorEastAsia"/>
                <w:b/>
                <w:color w:val="FF0000"/>
              </w:rPr>
            </w:pPr>
            <w:r w:rsidRPr="00AA41DB">
              <w:rPr>
                <w:rFonts w:asciiTheme="majorEastAsia" w:eastAsiaTheme="majorEastAsia" w:hAnsiTheme="majorEastAsia" w:hint="eastAsia"/>
                <w:b/>
                <w:color w:val="FF0000"/>
              </w:rPr>
              <w:t>⑩虐待の防止のための措置に関する事項</w:t>
            </w:r>
          </w:p>
          <w:p w:rsidR="00AA41DB" w:rsidRDefault="00AA41DB" w:rsidP="00AA41DB">
            <w:pPr>
              <w:autoSpaceDE w:val="0"/>
              <w:autoSpaceDN w:val="0"/>
              <w:spacing w:line="260" w:lineRule="exact"/>
              <w:ind w:leftChars="100" w:left="180"/>
              <w:rPr>
                <w:rFonts w:asciiTheme="minorEastAsia" w:eastAsiaTheme="minorEastAsia" w:hAnsiTheme="minorEastAsia"/>
              </w:rPr>
            </w:pPr>
            <w:r w:rsidRPr="00AA41DB">
              <w:rPr>
                <w:rFonts w:asciiTheme="majorEastAsia" w:eastAsiaTheme="majorEastAsia" w:hAnsiTheme="majorEastAsia" w:hint="eastAsia"/>
                <w:b/>
                <w:color w:val="FF0000"/>
              </w:rPr>
              <w:t>⑪</w:t>
            </w:r>
            <w:r>
              <w:rPr>
                <w:rFonts w:asciiTheme="minorEastAsia" w:eastAsiaTheme="minorEastAsia" w:hAnsiTheme="minorEastAsia" w:hint="eastAsia"/>
              </w:rPr>
              <w:t>その他運営に関する重要事項</w:t>
            </w:r>
          </w:p>
        </w:tc>
      </w:tr>
    </w:tbl>
    <w:tbl>
      <w:tblPr>
        <w:tblStyle w:val="1"/>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E95ABF" w:rsidTr="009023E2">
        <w:tc>
          <w:tcPr>
            <w:tcW w:w="1134" w:type="dxa"/>
            <w:vMerge w:val="restart"/>
            <w:tcBorders>
              <w:top w:val="nil"/>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w:t>
            </w:r>
            <w:r>
              <w:rPr>
                <w:rFonts w:asciiTheme="majorEastAsia" w:eastAsiaTheme="majorEastAsia" w:hAnsiTheme="majorEastAsia" w:hint="eastAsia"/>
                <w:w w:val="90"/>
              </w:rPr>
              <w:t>共通</w:t>
            </w:r>
            <w:r>
              <w:rPr>
                <w:rFonts w:asciiTheme="majorEastAsia" w:eastAsiaTheme="majorEastAsia" w:hAnsiTheme="majorEastAsia"/>
                <w:w w:val="90"/>
              </w:rPr>
              <w:t>】</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19 勤務体制の確保等</w:t>
            </w:r>
          </w:p>
          <w:p w:rsidR="00E95ABF" w:rsidRDefault="00E95ABF">
            <w:pPr>
              <w:autoSpaceDE w:val="0"/>
              <w:autoSpaceDN w:val="0"/>
              <w:spacing w:line="260" w:lineRule="exact"/>
              <w:jc w:val="left"/>
              <w:rPr>
                <w:rFonts w:asciiTheme="majorEastAsia" w:eastAsiaTheme="majorEastAsia" w:hAnsiTheme="majorEastAsia"/>
                <w:color w:val="000000" w:themeColor="text1"/>
              </w:rPr>
            </w:pPr>
          </w:p>
        </w:tc>
        <w:tc>
          <w:tcPr>
            <w:tcW w:w="5245" w:type="dxa"/>
            <w:tcBorders>
              <w:top w:val="single" w:sz="8"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雇用（労働）契約の締結に際し、従業者に対し、賃金、労働時間等の労働条件を書面の交付等により明示していますか。</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rsidR="00E95ABF" w:rsidRDefault="00CC61B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color w:val="000000" w:themeColor="text1"/>
              </w:rPr>
            </w:pPr>
          </w:p>
        </w:tc>
      </w:tr>
      <w:tr w:rsidR="00E95ABF">
        <w:tc>
          <w:tcPr>
            <w:tcW w:w="1134" w:type="dxa"/>
            <w:vMerge/>
            <w:tcBorders>
              <w:top w:val="single" w:sz="8" w:space="0" w:color="auto"/>
              <w:bottom w:val="nil"/>
            </w:tcBorders>
          </w:tcPr>
          <w:p w:rsidR="00E95ABF" w:rsidRDefault="00E95ABF">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【雇用・労働契約の成立】</w:t>
            </w:r>
          </w:p>
          <w:p w:rsidR="00E95ABF" w:rsidRDefault="00CC61B7">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（民法第623条）</w:t>
            </w:r>
          </w:p>
          <w:p w:rsidR="00E95ABF" w:rsidRDefault="00CC61B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雇用は、当事者の一方が相手方に対して労働に従事することを約し、相手方がこれに対してその報酬を与えることを約することによって、その効力を生ずる。</w:t>
            </w:r>
          </w:p>
          <w:p w:rsidR="00E95ABF" w:rsidRDefault="00CC61B7">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（労働契約法第6条、第7条、第12条、第4条）</w:t>
            </w:r>
          </w:p>
          <w:p w:rsidR="00E95ABF" w:rsidRDefault="00CC61B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労働契約は、労働者と使用者が、「労働すること」「賃金を支払うこと」について合意すると成立する。</w:t>
            </w:r>
          </w:p>
          <w:p w:rsidR="00E95ABF" w:rsidRDefault="00CC61B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労働契約を締結する場合に、使用者が合理的な労働条件が定められている就業規則を労働者に周知させていた場合には、労働契約の内容は、その就業規則で定める労働条件によるものとなる。</w:t>
            </w:r>
          </w:p>
          <w:p w:rsidR="00E95ABF" w:rsidRDefault="00CC61B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ただし、労働契約において、労働者と使用者が就業規則の内容と異なる労働条件を合意していた部分については、その合意していた内容が、労働者の労働条件となる。</w:t>
            </w:r>
          </w:p>
          <w:p w:rsidR="00E95ABF" w:rsidRDefault="00CC61B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なお、</w:t>
            </w:r>
            <w:r>
              <w:rPr>
                <w:rFonts w:asciiTheme="minorEastAsia" w:eastAsiaTheme="minorEastAsia" w:hAnsiTheme="minorEastAsia" w:hint="eastAsia"/>
                <w:color w:val="000000" w:themeColor="text1"/>
              </w:rPr>
              <w:t>就業規則で定める基準に達しない労働条件を定める労働契約は、その部分については、無効となる。この場合において、無効となった部分は、就業規則で定める基準によることとなる。</w:t>
            </w:r>
          </w:p>
          <w:p w:rsidR="00E95ABF" w:rsidRDefault="00CC61B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使用者は、労働者に提示する労働条件及び労働契約の内容について、労働者の理解を深めるようにするものとする。</w:t>
            </w:r>
            <w:r>
              <w:rPr>
                <w:rFonts w:asciiTheme="minorEastAsia" w:eastAsiaTheme="minorEastAsia" w:hAnsiTheme="minorEastAsia"/>
                <w:color w:val="000000" w:themeColor="text1"/>
              </w:rPr>
              <w:t>労働</w:t>
            </w:r>
            <w:r>
              <w:rPr>
                <w:rFonts w:asciiTheme="minorEastAsia" w:eastAsiaTheme="minorEastAsia" w:hAnsiTheme="minorEastAsia" w:hint="eastAsia"/>
                <w:color w:val="000000" w:themeColor="text1"/>
              </w:rPr>
              <w:t>者と使用者は、労働契約の内容（期間の定めのある労働契約に関する事項を含む。）について、できる限り書面により確認するものとする。</w:t>
            </w:r>
          </w:p>
          <w:p w:rsidR="00E95ABF" w:rsidRDefault="00CC61B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労働契約法では、労働契約について、雇用契約書など書面での作成を義務付けていないが、労働契約の内容が不明確なことによるトラブルを防ぐため</w:t>
            </w:r>
            <w:r>
              <w:rPr>
                <w:rFonts w:asciiTheme="minorEastAsia" w:eastAsiaTheme="minorEastAsia" w:hAnsiTheme="minorEastAsia"/>
                <w:color w:val="000000" w:themeColor="text1"/>
              </w:rPr>
              <w:t>に、雇用契約書を取り交わしている事業所が多い。</w:t>
            </w:r>
          </w:p>
          <w:p w:rsidR="00E95ABF" w:rsidRDefault="00CC61B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また、「雇用契約書」の内容に、以下の「書面の交付により明示しなければならない労働条件」を含めている事業所も多い。</w:t>
            </w:r>
          </w:p>
          <w:p w:rsidR="00E95ABF" w:rsidRDefault="00CC61B7">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【労働条件の明示】</w:t>
            </w:r>
          </w:p>
          <w:p w:rsidR="00E95ABF" w:rsidRDefault="00CC61B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（労働基準法第15条、労働基準法施行規則第5条）</w:t>
            </w:r>
          </w:p>
          <w:p w:rsidR="00D2027D" w:rsidRDefault="00CC61B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労働契約の締結に際し、労働者に対して賃金、労働時間その他の労働条件を明示することを、使用者に義務付けている。</w:t>
            </w:r>
          </w:p>
          <w:tbl>
            <w:tblPr>
              <w:tblStyle w:val="1"/>
              <w:tblW w:w="0" w:type="auto"/>
              <w:tblInd w:w="364" w:type="dxa"/>
              <w:tblLayout w:type="fixed"/>
              <w:tblLook w:val="04A0" w:firstRow="1" w:lastRow="0" w:firstColumn="1" w:lastColumn="0" w:noHBand="0" w:noVBand="1"/>
            </w:tblPr>
            <w:tblGrid>
              <w:gridCol w:w="8406"/>
            </w:tblGrid>
            <w:tr w:rsidR="00E95ABF">
              <w:trPr>
                <w:trHeight w:val="7125"/>
              </w:trPr>
              <w:tc>
                <w:tcPr>
                  <w:tcW w:w="8406" w:type="dxa"/>
                  <w:tcBorders>
                    <w:top w:val="dashSmallGap" w:sz="4" w:space="0" w:color="auto"/>
                    <w:left w:val="dashSmallGap" w:sz="4" w:space="0" w:color="auto"/>
                    <w:bottom w:val="nil"/>
                    <w:right w:val="dashSmallGap" w:sz="4" w:space="0" w:color="auto"/>
                  </w:tcBorders>
                </w:tcPr>
                <w:p w:rsidR="00E95ABF" w:rsidRDefault="00CC61B7">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▼必ず明示しなければならない項目</w:t>
                  </w:r>
                </w:p>
                <w:p w:rsidR="00E95ABF" w:rsidRDefault="00CC61B7">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1"/>
                    <w:tblW w:w="0" w:type="auto"/>
                    <w:tblInd w:w="171" w:type="dxa"/>
                    <w:tblLayout w:type="fixed"/>
                    <w:tblLook w:val="04A0" w:firstRow="1" w:lastRow="0" w:firstColumn="1" w:lastColumn="0" w:noHBand="0" w:noVBand="1"/>
                  </w:tblPr>
                  <w:tblGrid>
                    <w:gridCol w:w="7979"/>
                  </w:tblGrid>
                  <w:tr w:rsidR="00E95ABF">
                    <w:trPr>
                      <w:trHeight w:val="6503"/>
                    </w:trPr>
                    <w:tc>
                      <w:tcPr>
                        <w:tcW w:w="7979" w:type="dxa"/>
                        <w:tcBorders>
                          <w:top w:val="dashSmallGap" w:sz="4" w:space="0" w:color="auto"/>
                          <w:left w:val="dashSmallGap" w:sz="4" w:space="0" w:color="auto"/>
                          <w:bottom w:val="nil"/>
                          <w:right w:val="dashSmallGap" w:sz="4" w:space="0" w:color="auto"/>
                        </w:tcBorders>
                      </w:tcPr>
                      <w:p w:rsidR="00E95ABF" w:rsidRDefault="00CC61B7">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w:t>
                        </w:r>
                        <w:r>
                          <w:rPr>
                            <w:rFonts w:asciiTheme="minorEastAsia" w:eastAsiaTheme="minorEastAsia" w:hAnsiTheme="minorEastAsia" w:hint="eastAsia"/>
                            <w:b/>
                            <w:color w:val="000000" w:themeColor="text1"/>
                            <w:szCs w:val="20"/>
                          </w:rPr>
                          <w:t>書面（労働条件通知書等）の交付等により明示しなければならない項目</w:t>
                        </w:r>
                      </w:p>
                      <w:p w:rsidR="00E95ABF" w:rsidRDefault="00CC61B7">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E95ABF" w:rsidRDefault="00CC61B7">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労働契約の期間</w:t>
                        </w:r>
                      </w:p>
                      <w:p w:rsidR="00E95ABF" w:rsidRDefault="00CC61B7">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期間の定めのある労働契約の場合はその期間、期間がない労働契約の場合はその旨を明示しなければならない。</w:t>
                        </w:r>
                      </w:p>
                      <w:p w:rsidR="00E95ABF" w:rsidRDefault="00CC61B7">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期間の定めのある労働契約を更新する場合の基準</w:t>
                        </w:r>
                      </w:p>
                      <w:p w:rsidR="00E95ABF" w:rsidRDefault="00CC61B7">
                        <w:pPr>
                          <w:spacing w:line="260" w:lineRule="exact"/>
                          <w:ind w:left="361" w:hangingChars="200" w:hanging="361"/>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更新をしないことが明らかな場合は、更新の基準の明示義務はない。）</w:t>
                        </w:r>
                      </w:p>
                      <w:p w:rsidR="00E95ABF" w:rsidRDefault="00CC61B7">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就業の場所、従事すべき業務</w:t>
                        </w:r>
                      </w:p>
                      <w:p w:rsidR="00E95ABF" w:rsidRDefault="00CC61B7">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雇入れ直後の就業の場所及び従事すべき業務を明示すれば足りるものであるが、将来の就業場所や従事させる業務を併せ網羅的に明示することは差し支えない。</w:t>
                        </w:r>
                      </w:p>
                      <w:p w:rsidR="00E95ABF" w:rsidRDefault="00CC61B7">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始業・終業の時刻、所定労働時間を超える労働の有無、休憩時間、休日、休暇、労働者を２組以上に分けて就業させる場合における就業時転換</w:t>
                        </w:r>
                      </w:p>
                      <w:p w:rsidR="00E95ABF" w:rsidRDefault="00CC61B7">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hint="eastAsia"/>
                            <w:color w:val="000000" w:themeColor="text1"/>
                            <w:szCs w:val="20"/>
                            <w:u w:val="dotted"/>
                          </w:rPr>
                          <w:t>当該労働者に適用される労働時間等に関する具体的な条件を明示しなければならない。</w:t>
                        </w:r>
                      </w:p>
                      <w:p w:rsidR="00E95ABF" w:rsidRDefault="00CC61B7">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color w:val="000000" w:themeColor="text1"/>
                            <w:szCs w:val="20"/>
                            <w:u w:val="dotted"/>
                          </w:rPr>
                          <w:t>な</w:t>
                        </w:r>
                        <w:r>
                          <w:rPr>
                            <w:rFonts w:asciiTheme="minorEastAsia" w:eastAsiaTheme="minorEastAsia" w:hAnsiTheme="minorEastAsia" w:hint="eastAsia"/>
                            <w:color w:val="000000" w:themeColor="text1"/>
                            <w:szCs w:val="20"/>
                            <w:u w:val="dotted"/>
                          </w:rPr>
                          <w:t>お、当該明示すべき事項の内容が膨大なものとなる場合は、労働者の利便性をも考慮し、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rsidR="00E95ABF" w:rsidRDefault="00CC61B7">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賃金（退職手当、臨時に支払われる賃金を除く。）の決定・計算・支払の方法、賃金の締切り・支払の時期</w:t>
                        </w:r>
                      </w:p>
                      <w:p w:rsidR="00E95ABF" w:rsidRDefault="00CC61B7">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退職（解雇の事由を含む。）</w:t>
                        </w:r>
                      </w:p>
                      <w:p w:rsidR="00E95ABF" w:rsidRDefault="00CC61B7">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E95ABF" w:rsidRDefault="00CC61B7">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　書面による明示については、「</w:t>
                        </w:r>
                        <w:r>
                          <w:rPr>
                            <w:rFonts w:asciiTheme="minorEastAsia" w:eastAsiaTheme="minorEastAsia" w:hAnsiTheme="minorEastAsia" w:hint="eastAsia"/>
                            <w:color w:val="000000" w:themeColor="text1"/>
                            <w:szCs w:val="20"/>
                            <w:u w:val="dotted"/>
                          </w:rPr>
                          <w:t>当該労働者に適用する部分を明確にして就業規則を労働契約の締結の際に交付することとしても差し支えない</w:t>
                        </w:r>
                        <w:r>
                          <w:rPr>
                            <w:rFonts w:asciiTheme="minorEastAsia" w:eastAsiaTheme="minorEastAsia" w:hAnsiTheme="minorEastAsia" w:hint="eastAsia"/>
                            <w:color w:val="000000" w:themeColor="text1"/>
                            <w:szCs w:val="20"/>
                          </w:rPr>
                          <w:t>」とされている。</w:t>
                        </w:r>
                      </w:p>
                      <w:p w:rsidR="00E95ABF" w:rsidRDefault="00CC61B7">
                        <w:pPr>
                          <w:autoSpaceDE w:val="0"/>
                          <w:autoSpaceDN w:val="0"/>
                          <w:spacing w:line="260" w:lineRule="exact"/>
                          <w:ind w:leftChars="100" w:left="71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（上記の</w:t>
                        </w:r>
                        <w:r>
                          <w:rPr>
                            <w:rFonts w:asciiTheme="minorEastAsia" w:eastAsiaTheme="minorEastAsia" w:hAnsiTheme="minorEastAsia"/>
                            <w:color w:val="000000" w:themeColor="text1"/>
                            <w:szCs w:val="20"/>
                            <w:u w:val="dotted"/>
                          </w:rPr>
                          <w:t xml:space="preserve">　　　</w:t>
                        </w:r>
                        <w:r>
                          <w:rPr>
                            <w:rFonts w:asciiTheme="minorEastAsia" w:eastAsiaTheme="minorEastAsia" w:hAnsiTheme="minorEastAsia"/>
                            <w:color w:val="000000" w:themeColor="text1"/>
                            <w:szCs w:val="20"/>
                          </w:rPr>
                          <w:t>の部分は、「</w:t>
                        </w:r>
                        <w:r>
                          <w:rPr>
                            <w:rFonts w:asciiTheme="minorEastAsia" w:eastAsiaTheme="minorEastAsia" w:hAnsiTheme="minorEastAsia" w:hint="eastAsia"/>
                            <w:color w:val="000000" w:themeColor="text1"/>
                            <w:szCs w:val="20"/>
                          </w:rPr>
                          <w:t>労働基準法の一部を改正する法律の施行について」(平成11年1月29日基発第45号　労働省労働基準局長通達)の記載。）</w:t>
                        </w:r>
                      </w:p>
                      <w:p w:rsidR="00E95ABF" w:rsidRDefault="00CC61B7">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　</w:t>
                        </w:r>
                        <w:r>
                          <w:rPr>
                            <w:rFonts w:asciiTheme="minorEastAsia" w:eastAsiaTheme="minorEastAsia" w:hAnsiTheme="minorEastAsia" w:hint="eastAsia"/>
                            <w:color w:val="000000" w:themeColor="text1"/>
                            <w:szCs w:val="20"/>
                          </w:rPr>
                          <w:t>「期間の定めのある労働契約（有期労働契約）」を締結する場合には、契約更新の都度、労働条件の明示が必要とされている。</w:t>
                        </w:r>
                      </w:p>
                      <w:p w:rsidR="00D2027D" w:rsidRDefault="00D2027D">
                        <w:pPr>
                          <w:autoSpaceDE w:val="0"/>
                          <w:autoSpaceDN w:val="0"/>
                          <w:spacing w:line="260" w:lineRule="exact"/>
                          <w:ind w:left="359" w:hangingChars="200" w:hanging="359"/>
                          <w:rPr>
                            <w:rFonts w:asciiTheme="minorEastAsia" w:eastAsiaTheme="minorEastAsia" w:hAnsiTheme="minorEastAsia"/>
                            <w:color w:val="000000" w:themeColor="text1"/>
                            <w:szCs w:val="20"/>
                          </w:rPr>
                        </w:pPr>
                      </w:p>
                    </w:tc>
                  </w:tr>
                </w:tbl>
                <w:p w:rsidR="00E95ABF" w:rsidRDefault="00E95ABF">
                  <w:pPr>
                    <w:spacing w:line="260" w:lineRule="exact"/>
                    <w:rPr>
                      <w:rFonts w:asciiTheme="minorEastAsia" w:eastAsiaTheme="minorEastAsia" w:hAnsiTheme="minorEastAsia"/>
                      <w:color w:val="000000" w:themeColor="text1"/>
                      <w:szCs w:val="20"/>
                    </w:rPr>
                  </w:pPr>
                </w:p>
              </w:tc>
            </w:tr>
          </w:tbl>
          <w:p w:rsidR="00E95ABF" w:rsidRDefault="00E95ABF">
            <w:pPr>
              <w:autoSpaceDE w:val="0"/>
              <w:autoSpaceDN w:val="0"/>
              <w:spacing w:line="260" w:lineRule="exact"/>
              <w:ind w:left="180" w:hangingChars="100" w:hanging="180"/>
              <w:rPr>
                <w:rFonts w:asciiTheme="minorEastAsia" w:eastAsiaTheme="minorEastAsia" w:hAnsiTheme="minorEastAsia"/>
                <w:color w:val="000000" w:themeColor="text1"/>
              </w:rPr>
            </w:pPr>
          </w:p>
        </w:tc>
      </w:tr>
      <w:tr w:rsidR="00E95ABF">
        <w:tc>
          <w:tcPr>
            <w:tcW w:w="1134" w:type="dxa"/>
            <w:tcBorders>
              <w:top w:val="nil"/>
              <w:bottom w:val="single" w:sz="4" w:space="0" w:color="FFFFFF" w:themeColor="background1"/>
            </w:tcBorders>
          </w:tcPr>
          <w:p w:rsidR="00E95ABF" w:rsidRDefault="00E95ABF" w:rsidP="00D2027D">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nil"/>
            </w:tcBorders>
          </w:tcPr>
          <w:tbl>
            <w:tblPr>
              <w:tblStyle w:val="1"/>
              <w:tblW w:w="0" w:type="auto"/>
              <w:tblInd w:w="364" w:type="dxa"/>
              <w:tblLayout w:type="fixed"/>
              <w:tblLook w:val="04A0" w:firstRow="1" w:lastRow="0" w:firstColumn="1" w:lastColumn="0" w:noHBand="0" w:noVBand="1"/>
            </w:tblPr>
            <w:tblGrid>
              <w:gridCol w:w="8363"/>
            </w:tblGrid>
            <w:tr w:rsidR="00E95ABF">
              <w:tc>
                <w:tcPr>
                  <w:tcW w:w="8363" w:type="dxa"/>
                  <w:tcBorders>
                    <w:top w:val="nil"/>
                    <w:left w:val="dashSmallGap" w:sz="4" w:space="0" w:color="auto"/>
                    <w:bottom w:val="dashSmallGap" w:sz="4" w:space="0" w:color="auto"/>
                    <w:right w:val="dashSmallGap" w:sz="4" w:space="0" w:color="auto"/>
                  </w:tcBorders>
                </w:tcPr>
                <w:tbl>
                  <w:tblPr>
                    <w:tblStyle w:val="1"/>
                    <w:tblW w:w="0" w:type="auto"/>
                    <w:tblInd w:w="170" w:type="dxa"/>
                    <w:tblLayout w:type="fixed"/>
                    <w:tblLook w:val="04A0" w:firstRow="1" w:lastRow="0" w:firstColumn="1" w:lastColumn="0" w:noHBand="0" w:noVBand="1"/>
                  </w:tblPr>
                  <w:tblGrid>
                    <w:gridCol w:w="7938"/>
                  </w:tblGrid>
                  <w:tr w:rsidR="00E95ABF">
                    <w:tc>
                      <w:tcPr>
                        <w:tcW w:w="7938" w:type="dxa"/>
                        <w:tcBorders>
                          <w:top w:val="nil"/>
                          <w:left w:val="dashSmallGap" w:sz="4" w:space="0" w:color="auto"/>
                          <w:bottom w:val="dashSmallGap" w:sz="4" w:space="0" w:color="auto"/>
                          <w:right w:val="dashSmallGap" w:sz="4" w:space="0" w:color="auto"/>
                        </w:tcBorders>
                      </w:tcPr>
                      <w:p w:rsidR="00E95ABF" w:rsidRDefault="00CC61B7">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また、</w:t>
                        </w:r>
                        <w:r>
                          <w:rPr>
                            <w:rFonts w:asciiTheme="minorEastAsia" w:eastAsiaTheme="minorEastAsia" w:hAnsiTheme="minorEastAsia" w:hint="eastAsia"/>
                            <w:b/>
                            <w:color w:val="000000" w:themeColor="text1"/>
                            <w:szCs w:val="20"/>
                            <w:u w:val="single"/>
                          </w:rPr>
                          <w:t>雇用する労働者が短時間労働者（注）である場合</w:t>
                        </w:r>
                        <w:r>
                          <w:rPr>
                            <w:rFonts w:asciiTheme="minorEastAsia" w:eastAsiaTheme="minorEastAsia" w:hAnsiTheme="minorEastAsia" w:hint="eastAsia"/>
                            <w:color w:val="000000" w:themeColor="text1"/>
                            <w:szCs w:val="20"/>
                          </w:rPr>
                          <w:t>には、上記①～⑥の事項に加えて、次のa)～d)の事項についても、文書の交付等により明示することが義務付けられている（短時間労働者の雇用管理の改善等に関する法律第6条、短時間労働者の雇用管理の改善等に関する法律施行規則第2条）。</w:t>
                        </w:r>
                      </w:p>
                      <w:p w:rsidR="00E95ABF" w:rsidRDefault="00CC61B7">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a)</w:t>
                        </w:r>
                        <w:r>
                          <w:rPr>
                            <w:rFonts w:asciiTheme="minorEastAsia" w:eastAsiaTheme="minorEastAsia" w:hAnsiTheme="minorEastAsia" w:hint="eastAsia"/>
                            <w:color w:val="000000" w:themeColor="text1"/>
                            <w:szCs w:val="20"/>
                          </w:rPr>
                          <w:t xml:space="preserve">昇給の有無　　　　　</w:t>
                        </w:r>
                        <w:r>
                          <w:rPr>
                            <w:rFonts w:asciiTheme="minorEastAsia" w:eastAsiaTheme="minorEastAsia" w:hAnsiTheme="minorEastAsia" w:hint="eastAsia"/>
                            <w:b/>
                            <w:color w:val="000000" w:themeColor="text1"/>
                            <w:szCs w:val="20"/>
                          </w:rPr>
                          <w:t>b)</w:t>
                        </w:r>
                        <w:r>
                          <w:rPr>
                            <w:rFonts w:asciiTheme="minorEastAsia" w:eastAsiaTheme="minorEastAsia" w:hAnsiTheme="minorEastAsia" w:hint="eastAsia"/>
                            <w:color w:val="000000" w:themeColor="text1"/>
                            <w:szCs w:val="20"/>
                          </w:rPr>
                          <w:t xml:space="preserve">退職手当の有無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c)</w:t>
                        </w:r>
                        <w:r>
                          <w:rPr>
                            <w:rFonts w:asciiTheme="minorEastAsia" w:eastAsiaTheme="minorEastAsia" w:hAnsiTheme="minorEastAsia" w:hint="eastAsia"/>
                            <w:color w:val="000000" w:themeColor="text1"/>
                            <w:szCs w:val="20"/>
                          </w:rPr>
                          <w:t>賞与の有無</w:t>
                        </w:r>
                      </w:p>
                      <w:p w:rsidR="00E95ABF" w:rsidRDefault="00CC61B7">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d)</w:t>
                        </w:r>
                        <w:r>
                          <w:rPr>
                            <w:rFonts w:asciiTheme="minorEastAsia" w:eastAsiaTheme="minorEastAsia" w:hAnsiTheme="minorEastAsia" w:hint="eastAsia"/>
                            <w:color w:val="000000" w:themeColor="text1"/>
                            <w:szCs w:val="20"/>
                          </w:rPr>
                          <w:t>短時間労働者の雇用管理の改善等に関する事項に係る相談窓口（担当者の氏名、担当者の役職又は担当部署等）（ d)の項目は平成27年4月から追加）</w:t>
                        </w:r>
                      </w:p>
                      <w:p w:rsidR="00E95ABF" w:rsidRDefault="00CC61B7">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E95ABF" w:rsidRDefault="00CC61B7">
                        <w:pPr>
                          <w:spacing w:line="260" w:lineRule="exact"/>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注）　短時間労働者：　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rsidR="00E95ABF" w:rsidRDefault="00CC61B7">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E95ABF" w:rsidRDefault="00CC61B7">
                        <w:pPr>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労働条件の明示方法は、これまで書面の交付に限られていたが、平成３１年４月からは、労働者が希望した場合、①ＦＡＸでの送信、</w:t>
                        </w:r>
                        <w:r>
                          <w:rPr>
                            <w:rFonts w:asciiTheme="minorEastAsia" w:eastAsiaTheme="minorEastAsia" w:hAnsiTheme="minorEastAsia" w:hint="eastAsia"/>
                            <w:color w:val="000000" w:themeColor="text1"/>
                            <w:szCs w:val="20"/>
                          </w:rPr>
                          <w:t>②</w:t>
                        </w:r>
                        <w:r>
                          <w:rPr>
                            <w:rFonts w:asciiTheme="minorEastAsia" w:eastAsiaTheme="minorEastAsia" w:hAnsiTheme="minorEastAsia"/>
                            <w:color w:val="000000" w:themeColor="text1"/>
                            <w:szCs w:val="20"/>
                          </w:rPr>
                          <w:t>電子メール等の送信（当該労働者が電子メール等の記録を出力して書面を作成できるものに限られる）により明示することができるようになった。</w:t>
                        </w:r>
                      </w:p>
                    </w:tc>
                  </w:tr>
                </w:tbl>
                <w:p w:rsidR="00E95ABF" w:rsidRDefault="00CC61B7">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E95ABF" w:rsidRDefault="00CC61B7">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昇給</w:t>
                  </w:r>
                </w:p>
              </w:tc>
            </w:tr>
          </w:tbl>
          <w:p w:rsidR="00E95ABF" w:rsidRDefault="00CC61B7">
            <w:pPr>
              <w:autoSpaceDE w:val="0"/>
              <w:autoSpaceDN w:val="0"/>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rPr>
              <w:t xml:space="preserve">　</w:t>
            </w:r>
          </w:p>
          <w:tbl>
            <w:tblPr>
              <w:tblStyle w:val="1"/>
              <w:tblW w:w="0" w:type="auto"/>
              <w:tblInd w:w="364" w:type="dxa"/>
              <w:tblLayout w:type="fixed"/>
              <w:tblLook w:val="04A0" w:firstRow="1" w:lastRow="0" w:firstColumn="1" w:lastColumn="0" w:noHBand="0" w:noVBand="1"/>
            </w:tblPr>
            <w:tblGrid>
              <w:gridCol w:w="8363"/>
            </w:tblGrid>
            <w:tr w:rsidR="00E95ABF">
              <w:tc>
                <w:tcPr>
                  <w:tcW w:w="8363" w:type="dxa"/>
                  <w:tcBorders>
                    <w:top w:val="dashSmallGap" w:sz="4" w:space="0" w:color="auto"/>
                    <w:left w:val="dashSmallGap" w:sz="4" w:space="0" w:color="auto"/>
                    <w:bottom w:val="dashSmallGap" w:sz="4" w:space="0" w:color="auto"/>
                    <w:right w:val="dashSmallGap" w:sz="4" w:space="0" w:color="auto"/>
                  </w:tcBorders>
                </w:tcPr>
                <w:p w:rsidR="00E95ABF" w:rsidRDefault="00CC61B7">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▼使用者が以下の項目に関する定めをした場合に、明示しなければならない項</w:t>
                  </w:r>
                  <w:r>
                    <w:rPr>
                      <w:rFonts w:asciiTheme="minorEastAsia" w:eastAsiaTheme="minorEastAsia" w:hAnsiTheme="minorEastAsia"/>
                      <w:color w:val="000000" w:themeColor="text1"/>
                      <w:szCs w:val="20"/>
                    </w:rPr>
                    <w:t>目</w:t>
                  </w:r>
                </w:p>
                <w:p w:rsidR="00E95ABF" w:rsidRDefault="00CC61B7">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E95ABF" w:rsidRDefault="00CC61B7">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退職手当の定めが適用される労働者の範囲、退職手当の決定・計算・支払の方法、退職手当の支払の時期</w:t>
                  </w:r>
                </w:p>
                <w:p w:rsidR="00E95ABF" w:rsidRDefault="00CC61B7">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臨時に支払われる賃金（退職手当を除く。）、賞与、精勤手当、勤続手当、奨励加給、能率手当、最低賃金額</w:t>
                  </w:r>
                </w:p>
                <w:p w:rsidR="00E95ABF" w:rsidRDefault="00CC61B7">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労働者に負担させるべき食費、作業用品等</w:t>
                  </w:r>
                </w:p>
                <w:p w:rsidR="00E95ABF" w:rsidRDefault="00CC61B7">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安全、衛生</w:t>
                  </w:r>
                </w:p>
                <w:p w:rsidR="00E95ABF" w:rsidRDefault="00CC61B7">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職業訓練</w:t>
                  </w:r>
                </w:p>
                <w:p w:rsidR="00E95ABF" w:rsidRDefault="00CC61B7">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災害補償、業務外の傷病扶助</w:t>
                  </w:r>
                </w:p>
                <w:p w:rsidR="00E95ABF" w:rsidRDefault="00CC61B7">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表彰、制裁</w:t>
                  </w:r>
                </w:p>
                <w:p w:rsidR="00E95ABF" w:rsidRDefault="00CC61B7">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⑧</w:t>
                  </w:r>
                  <w:r>
                    <w:rPr>
                      <w:rFonts w:asciiTheme="minorEastAsia" w:eastAsiaTheme="minorEastAsia" w:hAnsiTheme="minorEastAsia" w:hint="eastAsia"/>
                      <w:color w:val="000000" w:themeColor="text1"/>
                      <w:szCs w:val="20"/>
                    </w:rPr>
                    <w:t>休職</w:t>
                  </w:r>
                </w:p>
              </w:tc>
            </w:tr>
          </w:tbl>
          <w:p w:rsidR="00E95ABF" w:rsidRDefault="00CC61B7">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短時間労働者を雇用する事業主は、上記の文書の交付等により明示することが義務付けられている事項以外のものについても、文書の交付等により明示するように努めるものとされている。</w:t>
            </w:r>
          </w:p>
          <w:p w:rsidR="00E95ABF" w:rsidRDefault="00CC61B7">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労働条件通知書の様式は、厚生労働省のホームページに掲載されている（労働基準法関係主要様式ダウンロードコーナー）。</w:t>
            </w:r>
          </w:p>
          <w:p w:rsidR="00E95ABF" w:rsidRDefault="00CC61B7">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E95ABF" w:rsidRDefault="00CC61B7">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（有期労働契約についての補足）</w:t>
            </w:r>
          </w:p>
          <w:p w:rsidR="00E95ABF" w:rsidRDefault="00CC61B7">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有期労働契約」は、有期事業の完了に必要な期間を定めるもののほかは、原則として、３年を超える期間について締結してはならないこととされている。</w:t>
            </w:r>
          </w:p>
          <w:p w:rsidR="00E95ABF" w:rsidRDefault="00CC61B7">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①高度の専門的知識等を必要とする業務に就く者（平成15年厚生労働省告示第356号で規定）との間に締結する労働契約、②満６０歳以上の労働者との間に締結する労働契約については期間の上限は５年とされている。　（労働基準法第14条）。</w:t>
            </w:r>
          </w:p>
          <w:p w:rsidR="00E95ABF" w:rsidRDefault="00CC61B7">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平成２５年４月１日以後に開始する「有期労働契約」が５年を超えて反復更新された場合は、有期契約労働者の申込みにより、期間の定めのない労働契約（無期労働契約）に転換される。無期転換申込権が発生した契約期間中に、無期転換の申込みがあった場合、使用者は断ることができず、その時点で無期労働契約が成立する。　（労働契約法第18条）</w:t>
            </w:r>
          </w:p>
        </w:tc>
      </w:tr>
    </w:tbl>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39"/>
        <w:gridCol w:w="6"/>
        <w:gridCol w:w="15"/>
        <w:gridCol w:w="836"/>
        <w:gridCol w:w="2835"/>
      </w:tblGrid>
      <w:tr w:rsidR="00D2027D" w:rsidTr="00E06B9A">
        <w:tc>
          <w:tcPr>
            <w:tcW w:w="1134" w:type="dxa"/>
            <w:vMerge w:val="restart"/>
            <w:tcBorders>
              <w:top w:val="single" w:sz="4" w:space="0" w:color="FFFFFF" w:themeColor="background1"/>
            </w:tcBorders>
          </w:tcPr>
          <w:p w:rsidR="00D2027D" w:rsidRDefault="00D2027D">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auto"/>
              <w:bottom w:val="dotted" w:sz="4" w:space="0" w:color="auto"/>
            </w:tcBorders>
          </w:tcPr>
          <w:p w:rsidR="00D2027D" w:rsidRDefault="00D202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利用者に対し適切なサービスを提供できるよう、事業所ごとに従業者の勤務の体制を定めていますか。</w:t>
            </w:r>
          </w:p>
        </w:tc>
        <w:tc>
          <w:tcPr>
            <w:tcW w:w="851" w:type="dxa"/>
            <w:gridSpan w:val="2"/>
            <w:tcBorders>
              <w:top w:val="single" w:sz="4" w:space="0" w:color="auto"/>
              <w:bottom w:val="single" w:sz="4" w:space="0" w:color="auto"/>
            </w:tcBorders>
          </w:tcPr>
          <w:p w:rsidR="00D2027D" w:rsidRDefault="00D202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2027D" w:rsidRDefault="00D202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2027D" w:rsidRDefault="00D2027D">
            <w:pPr>
              <w:autoSpaceDE w:val="0"/>
              <w:autoSpaceDN w:val="0"/>
              <w:spacing w:line="260" w:lineRule="exact"/>
              <w:rPr>
                <w:rFonts w:asciiTheme="minorEastAsia" w:eastAsiaTheme="minorEastAsia" w:hAnsiTheme="minorEastAsia"/>
              </w:rPr>
            </w:pPr>
          </w:p>
        </w:tc>
      </w:tr>
      <w:tr w:rsidR="00D2027D" w:rsidTr="00E06B9A">
        <w:tc>
          <w:tcPr>
            <w:tcW w:w="1134" w:type="dxa"/>
            <w:vMerge/>
          </w:tcPr>
          <w:p w:rsidR="00D2027D" w:rsidRDefault="00D2027D">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auto"/>
              <w:bottom w:val="dotted" w:sz="4" w:space="0" w:color="auto"/>
            </w:tcBorders>
          </w:tcPr>
          <w:p w:rsidR="00D2027D" w:rsidRDefault="00D202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当該事業所の従業者によってサービスを提供していますか。</w:t>
            </w:r>
          </w:p>
        </w:tc>
        <w:tc>
          <w:tcPr>
            <w:tcW w:w="851" w:type="dxa"/>
            <w:gridSpan w:val="2"/>
            <w:tcBorders>
              <w:top w:val="single" w:sz="4" w:space="0" w:color="auto"/>
              <w:bottom w:val="single" w:sz="4" w:space="0" w:color="auto"/>
            </w:tcBorders>
          </w:tcPr>
          <w:p w:rsidR="00D2027D" w:rsidRDefault="00D202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2027D" w:rsidRDefault="00D202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2027D" w:rsidRDefault="00D2027D">
            <w:pPr>
              <w:autoSpaceDE w:val="0"/>
              <w:autoSpaceDN w:val="0"/>
              <w:spacing w:line="260" w:lineRule="exact"/>
              <w:rPr>
                <w:rFonts w:asciiTheme="minorEastAsia" w:eastAsiaTheme="minorEastAsia" w:hAnsiTheme="minorEastAsia"/>
              </w:rPr>
            </w:pPr>
          </w:p>
        </w:tc>
      </w:tr>
      <w:tr w:rsidR="00D2027D" w:rsidTr="00E06B9A">
        <w:trPr>
          <w:trHeight w:val="583"/>
        </w:trPr>
        <w:tc>
          <w:tcPr>
            <w:tcW w:w="1134" w:type="dxa"/>
            <w:vMerge/>
          </w:tcPr>
          <w:p w:rsidR="00D2027D" w:rsidRDefault="00D2027D">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auto"/>
              <w:bottom w:val="single" w:sz="4" w:space="0" w:color="auto"/>
            </w:tcBorders>
          </w:tcPr>
          <w:p w:rsidR="00D2027D" w:rsidRDefault="00D2027D" w:rsidP="00D202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従業者の資質の向上のために、研修の機会を確保していますか。</w:t>
            </w:r>
          </w:p>
        </w:tc>
        <w:tc>
          <w:tcPr>
            <w:tcW w:w="851" w:type="dxa"/>
            <w:gridSpan w:val="2"/>
            <w:tcBorders>
              <w:top w:val="single" w:sz="4" w:space="0" w:color="auto"/>
              <w:bottom w:val="single" w:sz="4" w:space="0" w:color="auto"/>
            </w:tcBorders>
          </w:tcPr>
          <w:p w:rsidR="00D2027D" w:rsidRDefault="00D202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2027D" w:rsidRDefault="00D202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2027D" w:rsidRDefault="00D2027D">
            <w:pPr>
              <w:autoSpaceDE w:val="0"/>
              <w:autoSpaceDN w:val="0"/>
              <w:spacing w:line="260" w:lineRule="exact"/>
              <w:rPr>
                <w:rFonts w:asciiTheme="minorEastAsia" w:eastAsiaTheme="minorEastAsia" w:hAnsiTheme="minorEastAsia"/>
              </w:rPr>
            </w:pPr>
          </w:p>
        </w:tc>
      </w:tr>
      <w:tr w:rsidR="00D2027D" w:rsidTr="00E06B9A">
        <w:trPr>
          <w:trHeight w:val="503"/>
        </w:trPr>
        <w:tc>
          <w:tcPr>
            <w:tcW w:w="1134" w:type="dxa"/>
            <w:vMerge/>
          </w:tcPr>
          <w:p w:rsidR="00D2027D" w:rsidRDefault="00D2027D" w:rsidP="00D2027D">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auto"/>
              <w:bottom w:val="nil"/>
            </w:tcBorders>
          </w:tcPr>
          <w:p w:rsidR="00D2027D" w:rsidRPr="00E55992" w:rsidRDefault="00D2027D" w:rsidP="00D2027D">
            <w:pPr>
              <w:autoSpaceDE w:val="0"/>
              <w:autoSpaceDN w:val="0"/>
              <w:spacing w:line="260" w:lineRule="exact"/>
              <w:ind w:left="180" w:hangingChars="100" w:hanging="180"/>
              <w:rPr>
                <w:rFonts w:asciiTheme="majorEastAsia" w:eastAsiaTheme="majorEastAsia" w:hAnsiTheme="majorEastAsia"/>
                <w:b/>
                <w:color w:val="FF0000"/>
              </w:rPr>
            </w:pPr>
            <w:r w:rsidRPr="00E55992">
              <w:rPr>
                <w:rFonts w:asciiTheme="majorEastAsia" w:eastAsiaTheme="majorEastAsia" w:hAnsiTheme="majorEastAsia" w:hint="eastAsia"/>
                <w:b/>
                <w:color w:val="FF0000"/>
              </w:rPr>
              <w:t>4-2)　その際、全ての従業者（医療・福祉関係の資格を有する者を除く）に対し、認知症介護</w:t>
            </w:r>
            <w:r>
              <w:rPr>
                <w:rFonts w:asciiTheme="majorEastAsia" w:eastAsiaTheme="majorEastAsia" w:hAnsiTheme="majorEastAsia" w:hint="eastAsia"/>
                <w:b/>
                <w:color w:val="FF0000"/>
              </w:rPr>
              <w:t>に係る基礎的な研修を受講さ</w:t>
            </w:r>
          </w:p>
        </w:tc>
        <w:tc>
          <w:tcPr>
            <w:tcW w:w="851" w:type="dxa"/>
            <w:gridSpan w:val="2"/>
            <w:tcBorders>
              <w:top w:val="single" w:sz="4" w:space="0" w:color="auto"/>
              <w:bottom w:val="single" w:sz="4" w:space="0" w:color="auto"/>
            </w:tcBorders>
          </w:tcPr>
          <w:p w:rsidR="00D2027D" w:rsidRPr="00E55992" w:rsidRDefault="00D2027D" w:rsidP="00D2027D">
            <w:pPr>
              <w:autoSpaceDE w:val="0"/>
              <w:autoSpaceDN w:val="0"/>
              <w:spacing w:line="260" w:lineRule="exact"/>
              <w:rPr>
                <w:rFonts w:asciiTheme="majorEastAsia" w:eastAsiaTheme="majorEastAsia" w:hAnsiTheme="majorEastAsia"/>
                <w:b/>
                <w:color w:val="FF0000"/>
              </w:rPr>
            </w:pPr>
            <w:r w:rsidRPr="00E55992">
              <w:rPr>
                <w:rFonts w:asciiTheme="majorEastAsia" w:eastAsiaTheme="majorEastAsia" w:hAnsiTheme="majorEastAsia" w:hint="eastAsia"/>
                <w:b/>
                <w:color w:val="FF0000"/>
              </w:rPr>
              <w:t>□いる</w:t>
            </w:r>
          </w:p>
          <w:p w:rsidR="00D2027D" w:rsidRPr="00E55992" w:rsidRDefault="00D2027D" w:rsidP="00D2027D">
            <w:pPr>
              <w:autoSpaceDE w:val="0"/>
              <w:autoSpaceDN w:val="0"/>
              <w:spacing w:line="260" w:lineRule="exact"/>
              <w:rPr>
                <w:rFonts w:asciiTheme="majorEastAsia" w:eastAsiaTheme="majorEastAsia" w:hAnsiTheme="majorEastAsia"/>
                <w:b/>
                <w:color w:val="FF0000"/>
              </w:rPr>
            </w:pPr>
            <w:r w:rsidRPr="00E55992">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D2027D" w:rsidRPr="00E55992" w:rsidRDefault="00D2027D" w:rsidP="00D2027D">
            <w:pPr>
              <w:autoSpaceDE w:val="0"/>
              <w:autoSpaceDN w:val="0"/>
              <w:spacing w:line="260" w:lineRule="exact"/>
              <w:rPr>
                <w:rFonts w:asciiTheme="majorEastAsia" w:eastAsiaTheme="majorEastAsia" w:hAnsiTheme="majorEastAsia"/>
                <w:b/>
                <w:color w:val="FF0000"/>
              </w:rPr>
            </w:pPr>
          </w:p>
          <w:p w:rsidR="00D2027D" w:rsidRPr="00E55992" w:rsidRDefault="00D2027D" w:rsidP="00D2027D">
            <w:pPr>
              <w:autoSpaceDE w:val="0"/>
              <w:autoSpaceDN w:val="0"/>
              <w:spacing w:line="260" w:lineRule="exact"/>
              <w:rPr>
                <w:rFonts w:asciiTheme="majorEastAsia" w:eastAsiaTheme="majorEastAsia" w:hAnsiTheme="majorEastAsia"/>
                <w:b/>
                <w:color w:val="FF0000"/>
              </w:rPr>
            </w:pPr>
          </w:p>
        </w:tc>
      </w:tr>
      <w:tr w:rsidR="00D2027D" w:rsidTr="00D2027D">
        <w:trPr>
          <w:trHeight w:val="256"/>
        </w:trPr>
        <w:tc>
          <w:tcPr>
            <w:tcW w:w="1134" w:type="dxa"/>
            <w:vMerge/>
          </w:tcPr>
          <w:p w:rsidR="00D2027D" w:rsidRDefault="00D2027D" w:rsidP="00D2027D">
            <w:pPr>
              <w:autoSpaceDE w:val="0"/>
              <w:autoSpaceDN w:val="0"/>
              <w:spacing w:line="260" w:lineRule="exact"/>
              <w:jc w:val="left"/>
              <w:rPr>
                <w:rFonts w:asciiTheme="minorEastAsia" w:eastAsiaTheme="minorEastAsia" w:hAnsiTheme="minorEastAsia"/>
              </w:rPr>
            </w:pPr>
          </w:p>
        </w:tc>
        <w:tc>
          <w:tcPr>
            <w:tcW w:w="8931" w:type="dxa"/>
            <w:gridSpan w:val="5"/>
            <w:tcBorders>
              <w:top w:val="nil"/>
              <w:bottom w:val="single" w:sz="4" w:space="0" w:color="auto"/>
            </w:tcBorders>
          </w:tcPr>
          <w:p w:rsidR="00D2027D" w:rsidRDefault="00D2027D" w:rsidP="00D2027D">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せるために</w:t>
            </w:r>
            <w:r w:rsidRPr="00E55992">
              <w:rPr>
                <w:rFonts w:asciiTheme="majorEastAsia" w:eastAsiaTheme="majorEastAsia" w:hAnsiTheme="majorEastAsia" w:hint="eastAsia"/>
                <w:b/>
                <w:color w:val="FF0000"/>
              </w:rPr>
              <w:t>必要な措置を講じていますか。</w:t>
            </w:r>
          </w:p>
        </w:tc>
      </w:tr>
      <w:tr w:rsidR="00D2027D" w:rsidTr="00C81899">
        <w:trPr>
          <w:trHeight w:val="400"/>
        </w:trPr>
        <w:tc>
          <w:tcPr>
            <w:tcW w:w="1134" w:type="dxa"/>
            <w:vMerge/>
          </w:tcPr>
          <w:p w:rsidR="00D2027D" w:rsidRDefault="00D2027D" w:rsidP="00D2027D">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auto"/>
              <w:bottom w:val="nil"/>
            </w:tcBorders>
          </w:tcPr>
          <w:p w:rsidR="00D2027D" w:rsidRPr="00C57953" w:rsidRDefault="00D2027D" w:rsidP="00D2027D">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5)　</w:t>
            </w:r>
            <w:r>
              <w:rPr>
                <w:rFonts w:asciiTheme="majorEastAsia" w:eastAsiaTheme="majorEastAsia" w:hAnsiTheme="majorEastAsia" w:hint="eastAsia"/>
                <w:b/>
                <w:color w:val="FF0000"/>
              </w:rPr>
              <w:t>適切なサービスの提供を確保する観点から、職場において行われる性的な言動又は優越的な関係を背景とした言動であ</w:t>
            </w:r>
          </w:p>
        </w:tc>
        <w:tc>
          <w:tcPr>
            <w:tcW w:w="851" w:type="dxa"/>
            <w:gridSpan w:val="2"/>
            <w:tcBorders>
              <w:top w:val="single" w:sz="4" w:space="0" w:color="auto"/>
              <w:bottom w:val="single" w:sz="4" w:space="0" w:color="auto"/>
            </w:tcBorders>
          </w:tcPr>
          <w:p w:rsidR="00D2027D" w:rsidRPr="00C57953" w:rsidRDefault="00D2027D" w:rsidP="00D2027D">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rsidR="00D2027D" w:rsidRPr="00C57953" w:rsidRDefault="00D2027D" w:rsidP="00D2027D">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D2027D" w:rsidRPr="00C57953" w:rsidRDefault="00D2027D" w:rsidP="00D2027D">
            <w:pPr>
              <w:autoSpaceDE w:val="0"/>
              <w:autoSpaceDN w:val="0"/>
              <w:spacing w:line="260" w:lineRule="exact"/>
              <w:rPr>
                <w:rFonts w:asciiTheme="majorEastAsia" w:eastAsiaTheme="majorEastAsia" w:hAnsiTheme="majorEastAsia"/>
                <w:b/>
              </w:rPr>
            </w:pPr>
          </w:p>
        </w:tc>
      </w:tr>
      <w:tr w:rsidR="00D2027D" w:rsidTr="00D2027D">
        <w:trPr>
          <w:trHeight w:val="495"/>
        </w:trPr>
        <w:tc>
          <w:tcPr>
            <w:tcW w:w="1134" w:type="dxa"/>
            <w:vMerge/>
            <w:tcBorders>
              <w:bottom w:val="single" w:sz="8" w:space="0" w:color="auto"/>
            </w:tcBorders>
          </w:tcPr>
          <w:p w:rsidR="00D2027D" w:rsidRDefault="00D2027D" w:rsidP="00D2027D">
            <w:pPr>
              <w:autoSpaceDE w:val="0"/>
              <w:autoSpaceDN w:val="0"/>
              <w:spacing w:line="260" w:lineRule="exact"/>
              <w:jc w:val="left"/>
              <w:rPr>
                <w:rFonts w:asciiTheme="minorEastAsia" w:eastAsiaTheme="minorEastAsia" w:hAnsiTheme="minorEastAsia"/>
              </w:rPr>
            </w:pPr>
          </w:p>
        </w:tc>
        <w:tc>
          <w:tcPr>
            <w:tcW w:w="8931" w:type="dxa"/>
            <w:gridSpan w:val="5"/>
            <w:tcBorders>
              <w:top w:val="nil"/>
              <w:bottom w:val="single" w:sz="8" w:space="0" w:color="auto"/>
            </w:tcBorders>
          </w:tcPr>
          <w:p w:rsidR="00D2027D" w:rsidRDefault="00D2027D" w:rsidP="00D2027D">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って業務上必要かつ相当な範囲を超えたものにより、従業者の就業環境が害されることを防止するための方</w:t>
            </w:r>
          </w:p>
          <w:p w:rsidR="00D2027D" w:rsidRPr="00C57953" w:rsidRDefault="00D2027D" w:rsidP="00D2027D">
            <w:pPr>
              <w:autoSpaceDE w:val="0"/>
              <w:autoSpaceDN w:val="0"/>
              <w:spacing w:line="260" w:lineRule="exact"/>
              <w:ind w:firstLineChars="100" w:firstLine="180"/>
              <w:rPr>
                <w:rFonts w:asciiTheme="majorEastAsia" w:eastAsiaTheme="majorEastAsia" w:hAnsiTheme="majorEastAsia"/>
                <w:b/>
              </w:rPr>
            </w:pPr>
            <w:r>
              <w:rPr>
                <w:rFonts w:asciiTheme="majorEastAsia" w:eastAsiaTheme="majorEastAsia" w:hAnsiTheme="majorEastAsia" w:hint="eastAsia"/>
                <w:b/>
                <w:color w:val="FF0000"/>
              </w:rPr>
              <w:t>針の明確化等の必要な措置を講じていますか。</w:t>
            </w:r>
          </w:p>
        </w:tc>
      </w:tr>
      <w:tr w:rsidR="003F0E52" w:rsidTr="00952860">
        <w:trPr>
          <w:trHeight w:val="406"/>
        </w:trPr>
        <w:tc>
          <w:tcPr>
            <w:tcW w:w="1134" w:type="dxa"/>
            <w:vMerge w:val="restart"/>
            <w:tcBorders>
              <w:top w:val="single" w:sz="8" w:space="0" w:color="auto"/>
            </w:tcBorders>
          </w:tcPr>
          <w:p w:rsidR="003F0E52" w:rsidRPr="0085048C" w:rsidRDefault="003F0E52" w:rsidP="003F0E52">
            <w:pPr>
              <w:autoSpaceDE w:val="0"/>
              <w:autoSpaceDN w:val="0"/>
              <w:spacing w:line="260" w:lineRule="exact"/>
              <w:jc w:val="left"/>
              <w:rPr>
                <w:rFonts w:asciiTheme="majorEastAsia" w:eastAsiaTheme="majorEastAsia" w:hAnsiTheme="majorEastAsia"/>
                <w:b/>
                <w:color w:val="FF0000"/>
                <w:w w:val="90"/>
              </w:rPr>
            </w:pPr>
            <w:r w:rsidRPr="0085048C">
              <w:rPr>
                <w:rFonts w:asciiTheme="majorEastAsia" w:eastAsiaTheme="majorEastAsia" w:hAnsiTheme="majorEastAsia"/>
                <w:b/>
                <w:color w:val="FF0000"/>
                <w:w w:val="90"/>
              </w:rPr>
              <w:lastRenderedPageBreak/>
              <w:t>【</w:t>
            </w:r>
            <w:r w:rsidRPr="0085048C">
              <w:rPr>
                <w:rFonts w:asciiTheme="majorEastAsia" w:eastAsiaTheme="majorEastAsia" w:hAnsiTheme="majorEastAsia" w:hint="eastAsia"/>
                <w:b/>
                <w:color w:val="FF0000"/>
                <w:w w:val="90"/>
              </w:rPr>
              <w:t>共通</w:t>
            </w:r>
            <w:r w:rsidRPr="0085048C">
              <w:rPr>
                <w:rFonts w:asciiTheme="majorEastAsia" w:eastAsiaTheme="majorEastAsia" w:hAnsiTheme="majorEastAsia"/>
                <w:b/>
                <w:color w:val="FF0000"/>
                <w:w w:val="90"/>
              </w:rPr>
              <w:t>】</w:t>
            </w:r>
          </w:p>
          <w:p w:rsidR="003F0E52" w:rsidRDefault="003F0E52" w:rsidP="00B61BA7">
            <w:pPr>
              <w:autoSpaceDE w:val="0"/>
              <w:autoSpaceDN w:val="0"/>
              <w:spacing w:line="260" w:lineRule="exact"/>
              <w:jc w:val="left"/>
              <w:rPr>
                <w:rFonts w:asciiTheme="majorEastAsia" w:eastAsiaTheme="majorEastAsia" w:hAnsiTheme="majorEastAsia"/>
                <w:w w:val="90"/>
              </w:rPr>
            </w:pPr>
            <w:r w:rsidRPr="0085048C">
              <w:rPr>
                <w:rFonts w:asciiTheme="majorEastAsia" w:eastAsiaTheme="majorEastAsia" w:hAnsiTheme="majorEastAsia" w:hint="eastAsia"/>
                <w:b/>
                <w:color w:val="FF0000"/>
                <w:w w:val="90"/>
              </w:rPr>
              <w:t xml:space="preserve">20 </w:t>
            </w:r>
            <w:r w:rsidRPr="0085048C">
              <w:rPr>
                <w:rFonts w:asciiTheme="majorEastAsia" w:eastAsiaTheme="majorEastAsia" w:hAnsiTheme="majorEastAsia" w:hint="eastAsia"/>
                <w:b/>
                <w:color w:val="FF0000"/>
                <w:w w:val="80"/>
              </w:rPr>
              <w:t>業務継続計画の策定等</w:t>
            </w:r>
          </w:p>
        </w:tc>
        <w:tc>
          <w:tcPr>
            <w:tcW w:w="5245" w:type="dxa"/>
            <w:gridSpan w:val="2"/>
            <w:tcBorders>
              <w:top w:val="single" w:sz="8" w:space="0" w:color="auto"/>
              <w:bottom w:val="nil"/>
            </w:tcBorders>
          </w:tcPr>
          <w:p w:rsidR="003F0E52" w:rsidRPr="00811E6F" w:rsidRDefault="003F0E52" w:rsidP="00B61BA7">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1)　感染症や</w:t>
            </w:r>
            <w:r>
              <w:rPr>
                <w:rFonts w:asciiTheme="majorEastAsia" w:eastAsiaTheme="majorEastAsia" w:hAnsiTheme="majorEastAsia" w:hint="eastAsia"/>
                <w:b/>
                <w:color w:val="FF0000"/>
              </w:rPr>
              <w:t>非常</w:t>
            </w:r>
            <w:r w:rsidRPr="00811E6F">
              <w:rPr>
                <w:rFonts w:asciiTheme="majorEastAsia" w:eastAsiaTheme="majorEastAsia" w:hAnsiTheme="majorEastAsia" w:hint="eastAsia"/>
                <w:b/>
                <w:color w:val="FF0000"/>
              </w:rPr>
              <w:t>災害</w:t>
            </w:r>
            <w:r>
              <w:rPr>
                <w:rFonts w:asciiTheme="majorEastAsia" w:eastAsiaTheme="majorEastAsia" w:hAnsiTheme="majorEastAsia" w:hint="eastAsia"/>
                <w:b/>
                <w:color w:val="FF0000"/>
              </w:rPr>
              <w:t>の</w:t>
            </w:r>
            <w:r w:rsidRPr="00811E6F">
              <w:rPr>
                <w:rFonts w:asciiTheme="majorEastAsia" w:eastAsiaTheme="majorEastAsia" w:hAnsiTheme="majorEastAsia" w:hint="eastAsia"/>
                <w:b/>
                <w:color w:val="FF0000"/>
              </w:rPr>
              <w:t>発生</w:t>
            </w:r>
            <w:r>
              <w:rPr>
                <w:rFonts w:asciiTheme="majorEastAsia" w:eastAsiaTheme="majorEastAsia" w:hAnsiTheme="majorEastAsia" w:hint="eastAsia"/>
                <w:b/>
                <w:color w:val="FF0000"/>
              </w:rPr>
              <w:t>時において、</w:t>
            </w:r>
            <w:r w:rsidRPr="00811E6F">
              <w:rPr>
                <w:rFonts w:asciiTheme="majorEastAsia" w:eastAsiaTheme="majorEastAsia" w:hAnsiTheme="majorEastAsia" w:hint="eastAsia"/>
                <w:b/>
                <w:color w:val="FF0000"/>
              </w:rPr>
              <w:t>利用者</w:t>
            </w:r>
            <w:r>
              <w:rPr>
                <w:rFonts w:asciiTheme="majorEastAsia" w:eastAsiaTheme="majorEastAsia" w:hAnsiTheme="majorEastAsia" w:hint="eastAsia"/>
                <w:b/>
                <w:color w:val="FF0000"/>
              </w:rPr>
              <w:t>に対する</w:t>
            </w:r>
            <w:r w:rsidR="0085048C">
              <w:rPr>
                <w:rFonts w:asciiTheme="majorEastAsia" w:eastAsiaTheme="majorEastAsia" w:hAnsiTheme="majorEastAsia" w:hint="eastAsia"/>
                <w:b/>
                <w:color w:val="FF0000"/>
              </w:rPr>
              <w:t>サービスの</w:t>
            </w:r>
            <w:r>
              <w:rPr>
                <w:rFonts w:asciiTheme="majorEastAsia" w:eastAsiaTheme="majorEastAsia" w:hAnsiTheme="majorEastAsia" w:hint="eastAsia"/>
                <w:b/>
                <w:color w:val="FF0000"/>
              </w:rPr>
              <w:t>提供を継続</w:t>
            </w:r>
            <w:r w:rsidR="00952860">
              <w:rPr>
                <w:rFonts w:asciiTheme="majorEastAsia" w:eastAsiaTheme="majorEastAsia" w:hAnsiTheme="majorEastAsia" w:hint="eastAsia"/>
                <w:b/>
                <w:color w:val="FF0000"/>
              </w:rPr>
              <w:t>的に実施</w:t>
            </w:r>
            <w:r w:rsidR="00B61BA7">
              <w:rPr>
                <w:rFonts w:asciiTheme="majorEastAsia" w:eastAsiaTheme="majorEastAsia" w:hAnsiTheme="majorEastAsia" w:hint="eastAsia"/>
                <w:b/>
                <w:color w:val="FF0000"/>
              </w:rPr>
              <w:t>するための</w:t>
            </w:r>
            <w:r w:rsidR="0085048C">
              <w:rPr>
                <w:rFonts w:asciiTheme="majorEastAsia" w:eastAsiaTheme="majorEastAsia" w:hAnsiTheme="majorEastAsia" w:hint="eastAsia"/>
                <w:b/>
                <w:color w:val="FF0000"/>
              </w:rPr>
              <w:t>、</w:t>
            </w:r>
            <w:r>
              <w:rPr>
                <w:rFonts w:asciiTheme="majorEastAsia" w:eastAsiaTheme="majorEastAsia" w:hAnsiTheme="majorEastAsia" w:hint="eastAsia"/>
                <w:b/>
                <w:color w:val="FF0000"/>
              </w:rPr>
              <w:t>及び非常</w:t>
            </w:r>
            <w:r w:rsidR="0085048C">
              <w:rPr>
                <w:rFonts w:asciiTheme="majorEastAsia" w:eastAsiaTheme="majorEastAsia" w:hAnsiTheme="majorEastAsia" w:hint="eastAsia"/>
                <w:b/>
                <w:color w:val="FF0000"/>
              </w:rPr>
              <w:t>時の体制で</w:t>
            </w:r>
          </w:p>
        </w:tc>
        <w:tc>
          <w:tcPr>
            <w:tcW w:w="851" w:type="dxa"/>
            <w:gridSpan w:val="2"/>
            <w:tcBorders>
              <w:top w:val="single" w:sz="8" w:space="0" w:color="auto"/>
              <w:bottom w:val="single" w:sz="4" w:space="0" w:color="auto"/>
            </w:tcBorders>
          </w:tcPr>
          <w:p w:rsidR="003F0E52" w:rsidRPr="00811E6F" w:rsidRDefault="003F0E52" w:rsidP="003F0E52">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3F0E52" w:rsidRPr="00811E6F" w:rsidRDefault="003F0E52" w:rsidP="003F0E5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いない</w:t>
            </w:r>
          </w:p>
        </w:tc>
        <w:tc>
          <w:tcPr>
            <w:tcW w:w="2835" w:type="dxa"/>
            <w:tcBorders>
              <w:top w:val="single" w:sz="8" w:space="0" w:color="auto"/>
              <w:bottom w:val="single" w:sz="4" w:space="0" w:color="auto"/>
            </w:tcBorders>
          </w:tcPr>
          <w:p w:rsidR="003F0E52" w:rsidRPr="00811E6F" w:rsidRDefault="003F0E52" w:rsidP="003F0E52">
            <w:pPr>
              <w:autoSpaceDE w:val="0"/>
              <w:autoSpaceDN w:val="0"/>
              <w:spacing w:line="260" w:lineRule="exact"/>
              <w:rPr>
                <w:rFonts w:asciiTheme="majorEastAsia" w:eastAsiaTheme="majorEastAsia" w:hAnsiTheme="majorEastAsia"/>
                <w:b/>
                <w:color w:val="FF0000"/>
              </w:rPr>
            </w:pPr>
          </w:p>
          <w:p w:rsidR="003F0E52" w:rsidRPr="00811E6F" w:rsidRDefault="003F0E52" w:rsidP="003F0E52">
            <w:pPr>
              <w:autoSpaceDE w:val="0"/>
              <w:autoSpaceDN w:val="0"/>
              <w:spacing w:line="260" w:lineRule="exact"/>
              <w:rPr>
                <w:rFonts w:asciiTheme="majorEastAsia" w:eastAsiaTheme="majorEastAsia" w:hAnsiTheme="majorEastAsia"/>
                <w:b/>
                <w:color w:val="FF0000"/>
              </w:rPr>
            </w:pPr>
          </w:p>
        </w:tc>
      </w:tr>
      <w:tr w:rsidR="003F0E52" w:rsidTr="0085048C">
        <w:trPr>
          <w:trHeight w:val="490"/>
        </w:trPr>
        <w:tc>
          <w:tcPr>
            <w:tcW w:w="1134" w:type="dxa"/>
            <w:vMerge/>
            <w:tcBorders>
              <w:top w:val="single" w:sz="8" w:space="0" w:color="auto"/>
            </w:tcBorders>
          </w:tcPr>
          <w:p w:rsidR="003F0E52" w:rsidRDefault="003F0E52" w:rsidP="003F0E52">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single" w:sz="4" w:space="0" w:color="auto"/>
            </w:tcBorders>
          </w:tcPr>
          <w:p w:rsidR="003F0E52" w:rsidRPr="00811E6F" w:rsidRDefault="00B61BA7" w:rsidP="0085048C">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早期の業</w:t>
            </w:r>
            <w:r w:rsidR="00952860">
              <w:rPr>
                <w:rFonts w:asciiTheme="majorEastAsia" w:eastAsiaTheme="majorEastAsia" w:hAnsiTheme="majorEastAsia" w:hint="eastAsia"/>
                <w:b/>
                <w:color w:val="FF0000"/>
              </w:rPr>
              <w:t>務再開を</w:t>
            </w:r>
            <w:r w:rsidR="0085048C">
              <w:rPr>
                <w:rFonts w:asciiTheme="majorEastAsia" w:eastAsiaTheme="majorEastAsia" w:hAnsiTheme="majorEastAsia" w:hint="eastAsia"/>
                <w:b/>
                <w:color w:val="FF0000"/>
              </w:rPr>
              <w:t>図る</w:t>
            </w:r>
            <w:r w:rsidR="003F0E52">
              <w:rPr>
                <w:rFonts w:asciiTheme="majorEastAsia" w:eastAsiaTheme="majorEastAsia" w:hAnsiTheme="majorEastAsia" w:hint="eastAsia"/>
                <w:b/>
                <w:color w:val="FF0000"/>
              </w:rPr>
              <w:t>ための計画（以下、「</w:t>
            </w:r>
            <w:r w:rsidR="003F0E52" w:rsidRPr="00811E6F">
              <w:rPr>
                <w:rFonts w:asciiTheme="majorEastAsia" w:eastAsiaTheme="majorEastAsia" w:hAnsiTheme="majorEastAsia" w:hint="eastAsia"/>
                <w:b/>
                <w:color w:val="FF0000"/>
              </w:rPr>
              <w:t>業務継</w:t>
            </w:r>
            <w:r w:rsidR="003F0E52">
              <w:rPr>
                <w:rFonts w:asciiTheme="majorEastAsia" w:eastAsiaTheme="majorEastAsia" w:hAnsiTheme="majorEastAsia" w:hint="eastAsia"/>
                <w:b/>
                <w:color w:val="FF0000"/>
              </w:rPr>
              <w:t>続計画」という。）を策定し、当該業務</w:t>
            </w:r>
            <w:r w:rsidR="0085048C">
              <w:rPr>
                <w:rFonts w:asciiTheme="majorEastAsia" w:eastAsiaTheme="majorEastAsia" w:hAnsiTheme="majorEastAsia" w:hint="eastAsia"/>
                <w:b/>
                <w:color w:val="FF0000"/>
              </w:rPr>
              <w:t>継続</w:t>
            </w:r>
            <w:r w:rsidR="003F0E52">
              <w:rPr>
                <w:rFonts w:asciiTheme="majorEastAsia" w:eastAsiaTheme="majorEastAsia" w:hAnsiTheme="majorEastAsia" w:hint="eastAsia"/>
                <w:b/>
                <w:color w:val="FF0000"/>
              </w:rPr>
              <w:t>計画に従い</w:t>
            </w:r>
            <w:r w:rsidR="0085048C">
              <w:rPr>
                <w:rFonts w:asciiTheme="majorEastAsia" w:eastAsiaTheme="majorEastAsia" w:hAnsiTheme="majorEastAsia" w:hint="eastAsia"/>
                <w:b/>
                <w:color w:val="FF0000"/>
              </w:rPr>
              <w:t>、</w:t>
            </w:r>
            <w:r w:rsidR="003F0E52">
              <w:rPr>
                <w:rFonts w:asciiTheme="majorEastAsia" w:eastAsiaTheme="majorEastAsia" w:hAnsiTheme="majorEastAsia" w:hint="eastAsia"/>
                <w:b/>
                <w:color w:val="FF0000"/>
              </w:rPr>
              <w:t>必要な措置を講じていますか。</w:t>
            </w:r>
          </w:p>
        </w:tc>
      </w:tr>
      <w:tr w:rsidR="003F0E52" w:rsidTr="00E06B9A">
        <w:tc>
          <w:tcPr>
            <w:tcW w:w="1134" w:type="dxa"/>
            <w:vMerge/>
          </w:tcPr>
          <w:p w:rsidR="003F0E52" w:rsidRDefault="003F0E52" w:rsidP="003F0E52">
            <w:pPr>
              <w:autoSpaceDE w:val="0"/>
              <w:autoSpaceDN w:val="0"/>
              <w:spacing w:line="260" w:lineRule="exact"/>
              <w:jc w:val="left"/>
              <w:rPr>
                <w:rFonts w:asciiTheme="majorEastAsia" w:eastAsiaTheme="majorEastAsia" w:hAnsiTheme="majorEastAsia"/>
                <w:w w:val="90"/>
              </w:rPr>
            </w:pPr>
          </w:p>
        </w:tc>
        <w:tc>
          <w:tcPr>
            <w:tcW w:w="5245" w:type="dxa"/>
            <w:gridSpan w:val="2"/>
            <w:tcBorders>
              <w:top w:val="single" w:sz="4" w:space="0" w:color="auto"/>
              <w:bottom w:val="single" w:sz="4" w:space="0" w:color="auto"/>
            </w:tcBorders>
          </w:tcPr>
          <w:p w:rsidR="003F0E52" w:rsidRPr="00811E6F" w:rsidRDefault="003F0E52" w:rsidP="003F0E52">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2)　</w:t>
            </w:r>
            <w:r>
              <w:rPr>
                <w:rFonts w:asciiTheme="majorEastAsia" w:eastAsiaTheme="majorEastAsia" w:hAnsiTheme="majorEastAsia" w:hint="eastAsia"/>
                <w:b/>
                <w:color w:val="FF0000"/>
              </w:rPr>
              <w:t>従業者に対し、</w:t>
            </w:r>
            <w:r w:rsidRPr="00811E6F">
              <w:rPr>
                <w:rFonts w:asciiTheme="majorEastAsia" w:eastAsiaTheme="majorEastAsia" w:hAnsiTheme="majorEastAsia" w:hint="eastAsia"/>
                <w:b/>
                <w:color w:val="FF0000"/>
              </w:rPr>
              <w:t>業務継続計画に</w:t>
            </w:r>
            <w:r>
              <w:rPr>
                <w:rFonts w:asciiTheme="majorEastAsia" w:eastAsiaTheme="majorEastAsia" w:hAnsiTheme="majorEastAsia" w:hint="eastAsia"/>
                <w:b/>
                <w:color w:val="FF0000"/>
              </w:rPr>
              <w:t>ついて周知するとともに、</w:t>
            </w:r>
            <w:r w:rsidRPr="00811E6F">
              <w:rPr>
                <w:rFonts w:asciiTheme="majorEastAsia" w:eastAsiaTheme="majorEastAsia" w:hAnsiTheme="majorEastAsia" w:hint="eastAsia"/>
                <w:b/>
                <w:color w:val="FF0000"/>
              </w:rPr>
              <w:t>必要な</w:t>
            </w:r>
            <w:r>
              <w:rPr>
                <w:rFonts w:asciiTheme="majorEastAsia" w:eastAsiaTheme="majorEastAsia" w:hAnsiTheme="majorEastAsia" w:hint="eastAsia"/>
                <w:b/>
                <w:color w:val="FF0000"/>
              </w:rPr>
              <w:t>研修及び訓練を定期的に実施して</w:t>
            </w:r>
            <w:r w:rsidRPr="00811E6F">
              <w:rPr>
                <w:rFonts w:asciiTheme="majorEastAsia" w:eastAsiaTheme="majorEastAsia" w:hAnsiTheme="majorEastAsia" w:hint="eastAsia"/>
                <w:b/>
                <w:color w:val="FF0000"/>
              </w:rPr>
              <w:t>いますか</w:t>
            </w:r>
            <w:r>
              <w:rPr>
                <w:rFonts w:asciiTheme="majorEastAsia" w:eastAsiaTheme="majorEastAsia" w:hAnsiTheme="majorEastAsia" w:hint="eastAsia"/>
                <w:b/>
                <w:color w:val="FF0000"/>
              </w:rPr>
              <w:t>。</w:t>
            </w:r>
          </w:p>
        </w:tc>
        <w:tc>
          <w:tcPr>
            <w:tcW w:w="851" w:type="dxa"/>
            <w:gridSpan w:val="2"/>
            <w:tcBorders>
              <w:top w:val="single" w:sz="4" w:space="0" w:color="auto"/>
              <w:bottom w:val="single" w:sz="4" w:space="0" w:color="auto"/>
            </w:tcBorders>
          </w:tcPr>
          <w:p w:rsidR="003F0E52" w:rsidRPr="00811E6F" w:rsidRDefault="003F0E52" w:rsidP="003F0E52">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3F0E52" w:rsidRPr="00811E6F" w:rsidRDefault="003F0E52" w:rsidP="003F0E52">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3F0E52" w:rsidRPr="00811E6F" w:rsidRDefault="003F0E52" w:rsidP="003F0E52">
            <w:pPr>
              <w:autoSpaceDE w:val="0"/>
              <w:autoSpaceDN w:val="0"/>
              <w:spacing w:line="260" w:lineRule="exact"/>
              <w:rPr>
                <w:rFonts w:asciiTheme="majorEastAsia" w:eastAsiaTheme="majorEastAsia" w:hAnsiTheme="majorEastAsia"/>
                <w:b/>
                <w:color w:val="FF0000"/>
              </w:rPr>
            </w:pPr>
          </w:p>
          <w:p w:rsidR="003F0E52" w:rsidRPr="00811E6F" w:rsidRDefault="003F0E52" w:rsidP="003F0E52">
            <w:pPr>
              <w:autoSpaceDE w:val="0"/>
              <w:autoSpaceDN w:val="0"/>
              <w:spacing w:line="260" w:lineRule="exact"/>
              <w:rPr>
                <w:rFonts w:asciiTheme="majorEastAsia" w:eastAsiaTheme="majorEastAsia" w:hAnsiTheme="majorEastAsia"/>
                <w:b/>
                <w:color w:val="FF0000"/>
              </w:rPr>
            </w:pPr>
          </w:p>
        </w:tc>
      </w:tr>
      <w:tr w:rsidR="003F0E52" w:rsidTr="009023E2">
        <w:tc>
          <w:tcPr>
            <w:tcW w:w="1134" w:type="dxa"/>
            <w:vMerge/>
            <w:tcBorders>
              <w:bottom w:val="single" w:sz="8" w:space="0" w:color="auto"/>
            </w:tcBorders>
          </w:tcPr>
          <w:p w:rsidR="003F0E52" w:rsidRDefault="003F0E52" w:rsidP="003F0E52">
            <w:pPr>
              <w:autoSpaceDE w:val="0"/>
              <w:autoSpaceDN w:val="0"/>
              <w:spacing w:line="260" w:lineRule="exact"/>
              <w:jc w:val="left"/>
              <w:rPr>
                <w:rFonts w:asciiTheme="majorEastAsia" w:eastAsiaTheme="majorEastAsia" w:hAnsiTheme="majorEastAsia"/>
                <w:w w:val="90"/>
              </w:rPr>
            </w:pPr>
          </w:p>
        </w:tc>
        <w:tc>
          <w:tcPr>
            <w:tcW w:w="5245" w:type="dxa"/>
            <w:gridSpan w:val="2"/>
            <w:tcBorders>
              <w:top w:val="single" w:sz="4" w:space="0" w:color="auto"/>
              <w:bottom w:val="single" w:sz="8" w:space="0" w:color="auto"/>
            </w:tcBorders>
          </w:tcPr>
          <w:p w:rsidR="003F0E52" w:rsidRDefault="003F0E52" w:rsidP="003F0E5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3)　定期的に業務継続計画の見直しを行い、必要に応じて業務</w:t>
            </w:r>
          </w:p>
          <w:p w:rsidR="003F0E52" w:rsidRPr="00811E6F" w:rsidRDefault="003F0E52" w:rsidP="003F0E52">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継続計画の変更を行っていますか。</w:t>
            </w:r>
          </w:p>
        </w:tc>
        <w:tc>
          <w:tcPr>
            <w:tcW w:w="851" w:type="dxa"/>
            <w:gridSpan w:val="2"/>
            <w:tcBorders>
              <w:top w:val="single" w:sz="4" w:space="0" w:color="auto"/>
              <w:bottom w:val="single" w:sz="8" w:space="0" w:color="auto"/>
            </w:tcBorders>
          </w:tcPr>
          <w:p w:rsidR="003F0E52" w:rsidRPr="00811E6F" w:rsidRDefault="003F0E52" w:rsidP="003F0E52">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3F0E52" w:rsidRPr="00811E6F" w:rsidRDefault="003F0E52" w:rsidP="003F0E52">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5" w:type="dxa"/>
            <w:tcBorders>
              <w:top w:val="single" w:sz="4" w:space="0" w:color="auto"/>
              <w:bottom w:val="single" w:sz="8" w:space="0" w:color="auto"/>
            </w:tcBorders>
          </w:tcPr>
          <w:p w:rsidR="003F0E52" w:rsidRPr="00811E6F" w:rsidRDefault="003F0E52" w:rsidP="003F0E52">
            <w:pPr>
              <w:autoSpaceDE w:val="0"/>
              <w:autoSpaceDN w:val="0"/>
              <w:spacing w:line="260" w:lineRule="exact"/>
              <w:rPr>
                <w:rFonts w:asciiTheme="majorEastAsia" w:eastAsiaTheme="majorEastAsia" w:hAnsiTheme="majorEastAsia"/>
                <w:b/>
                <w:color w:val="FF0000"/>
              </w:rPr>
            </w:pPr>
          </w:p>
        </w:tc>
      </w:tr>
      <w:tr w:rsidR="003F0E52" w:rsidTr="00E06B9A">
        <w:tc>
          <w:tcPr>
            <w:tcW w:w="1134" w:type="dxa"/>
            <w:vMerge w:val="restart"/>
            <w:tcBorders>
              <w:top w:val="single" w:sz="8" w:space="0" w:color="auto"/>
            </w:tcBorders>
          </w:tcPr>
          <w:p w:rsidR="003F0E52" w:rsidRDefault="003F0E52" w:rsidP="003F0E5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3F0E52" w:rsidRDefault="003F0E52" w:rsidP="003F0E52">
            <w:pPr>
              <w:autoSpaceDE w:val="0"/>
              <w:autoSpaceDN w:val="0"/>
              <w:spacing w:line="260" w:lineRule="exact"/>
              <w:jc w:val="left"/>
              <w:rPr>
                <w:rFonts w:asciiTheme="majorEastAsia" w:eastAsiaTheme="majorEastAsia" w:hAnsiTheme="majorEastAsia"/>
                <w:w w:val="80"/>
              </w:rPr>
            </w:pPr>
            <w:r w:rsidRPr="008B40DD">
              <w:rPr>
                <w:rFonts w:asciiTheme="majorEastAsia" w:eastAsiaTheme="majorEastAsia" w:hAnsiTheme="majorEastAsia" w:hint="eastAsia"/>
                <w:b/>
                <w:color w:val="FF0000"/>
                <w:w w:val="90"/>
              </w:rPr>
              <w:t>2</w:t>
            </w:r>
            <w:r w:rsidR="00534EFC" w:rsidRPr="008B40DD">
              <w:rPr>
                <w:rFonts w:asciiTheme="majorEastAsia" w:eastAsiaTheme="majorEastAsia" w:hAnsiTheme="majorEastAsia" w:hint="eastAsia"/>
                <w:b/>
                <w:color w:val="FF0000"/>
                <w:w w:val="90"/>
              </w:rPr>
              <w:t>1</w:t>
            </w:r>
            <w:r>
              <w:rPr>
                <w:rFonts w:asciiTheme="majorEastAsia" w:eastAsiaTheme="majorEastAsia" w:hAnsiTheme="majorEastAsia" w:hint="eastAsia"/>
                <w:w w:val="90"/>
              </w:rPr>
              <w:t xml:space="preserve"> </w:t>
            </w:r>
            <w:r>
              <w:rPr>
                <w:rFonts w:asciiTheme="majorEastAsia" w:eastAsiaTheme="majorEastAsia" w:hAnsiTheme="majorEastAsia" w:hint="eastAsia"/>
                <w:w w:val="80"/>
              </w:rPr>
              <w:t>定員の遵守</w:t>
            </w:r>
          </w:p>
          <w:p w:rsidR="003F0E52" w:rsidRDefault="003F0E52" w:rsidP="003F0E52">
            <w:pPr>
              <w:autoSpaceDE w:val="0"/>
              <w:autoSpaceDN w:val="0"/>
              <w:spacing w:line="260" w:lineRule="exact"/>
              <w:jc w:val="left"/>
              <w:rPr>
                <w:rFonts w:asciiTheme="minorEastAsia" w:eastAsiaTheme="minorEastAsia" w:hAnsiTheme="minorEastAsia"/>
              </w:rPr>
            </w:pPr>
          </w:p>
        </w:tc>
        <w:tc>
          <w:tcPr>
            <w:tcW w:w="5245" w:type="dxa"/>
            <w:gridSpan w:val="2"/>
            <w:tcBorders>
              <w:top w:val="single" w:sz="8" w:space="0" w:color="auto"/>
              <w:bottom w:val="dotted" w:sz="4" w:space="0" w:color="auto"/>
            </w:tcBorders>
          </w:tcPr>
          <w:p w:rsidR="003F0E52" w:rsidRDefault="003F0E52" w:rsidP="003F0E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利用定員を超えてサービスの提供を行っていませんか。</w:t>
            </w:r>
          </w:p>
          <w:p w:rsidR="003F0E52" w:rsidRDefault="003F0E52" w:rsidP="003F0E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ただし、災害その他のやむを得ない事情がある場合は、この限りではありません。</w:t>
            </w:r>
          </w:p>
        </w:tc>
        <w:tc>
          <w:tcPr>
            <w:tcW w:w="851" w:type="dxa"/>
            <w:gridSpan w:val="2"/>
            <w:tcBorders>
              <w:top w:val="single" w:sz="8" w:space="0" w:color="auto"/>
              <w:bottom w:val="single" w:sz="4" w:space="0" w:color="auto"/>
            </w:tcBorders>
          </w:tcPr>
          <w:p w:rsidR="003F0E52" w:rsidRDefault="003F0E52" w:rsidP="003F0E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3F0E52" w:rsidRDefault="003F0E52" w:rsidP="003F0E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3F0E52" w:rsidRDefault="003F0E52" w:rsidP="003F0E52">
            <w:pPr>
              <w:autoSpaceDE w:val="0"/>
              <w:autoSpaceDN w:val="0"/>
              <w:spacing w:line="260" w:lineRule="exact"/>
              <w:rPr>
                <w:rFonts w:asciiTheme="minorEastAsia" w:eastAsiaTheme="minorEastAsia" w:hAnsiTheme="minorEastAsia"/>
              </w:rPr>
            </w:pPr>
          </w:p>
        </w:tc>
      </w:tr>
      <w:tr w:rsidR="003F0E52">
        <w:tc>
          <w:tcPr>
            <w:tcW w:w="1134" w:type="dxa"/>
            <w:vMerge/>
            <w:tcBorders>
              <w:bottom w:val="single" w:sz="8" w:space="0" w:color="auto"/>
            </w:tcBorders>
          </w:tcPr>
          <w:p w:rsidR="003F0E52" w:rsidRDefault="003F0E52" w:rsidP="003F0E52">
            <w:pPr>
              <w:autoSpaceDE w:val="0"/>
              <w:autoSpaceDN w:val="0"/>
              <w:spacing w:line="260" w:lineRule="exact"/>
              <w:jc w:val="left"/>
              <w:rPr>
                <w:rFonts w:asciiTheme="minorEastAsia" w:eastAsiaTheme="minorEastAsia" w:hAnsiTheme="minorEastAsia"/>
              </w:rPr>
            </w:pPr>
          </w:p>
        </w:tc>
        <w:tc>
          <w:tcPr>
            <w:tcW w:w="8931" w:type="dxa"/>
            <w:gridSpan w:val="5"/>
            <w:tcBorders>
              <w:top w:val="dotted" w:sz="4" w:space="0" w:color="auto"/>
              <w:bottom w:val="single" w:sz="8" w:space="0" w:color="auto"/>
            </w:tcBorders>
          </w:tcPr>
          <w:p w:rsidR="003F0E52" w:rsidRDefault="003F0E52" w:rsidP="003F0E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通所介護と、緩和した基準によるサービス（通所型サービス</w:t>
            </w:r>
            <w:r w:rsidR="004618B6">
              <w:rPr>
                <w:rFonts w:asciiTheme="minorEastAsia" w:eastAsiaTheme="minorEastAsia" w:hAnsiTheme="minorEastAsia" w:hint="eastAsia"/>
              </w:rPr>
              <w:t>Ａ</w:t>
            </w:r>
            <w:r>
              <w:rPr>
                <w:rFonts w:asciiTheme="minorEastAsia" w:eastAsiaTheme="minorEastAsia" w:hAnsiTheme="minorEastAsia" w:hint="eastAsia"/>
              </w:rPr>
              <w:t>）及び従前の介護予防通所介護に相当するサービスを</w:t>
            </w:r>
            <w:r>
              <w:rPr>
                <w:rFonts w:asciiTheme="minorEastAsia" w:eastAsiaTheme="minorEastAsia" w:hAnsiTheme="minorEastAsia" w:hint="eastAsia"/>
                <w:u w:val="single"/>
              </w:rPr>
              <w:t>一体的に行う事業所の定員</w:t>
            </w:r>
            <w:r>
              <w:rPr>
                <w:rFonts w:asciiTheme="minorEastAsia" w:eastAsiaTheme="minorEastAsia" w:hAnsiTheme="minorEastAsia" w:hint="eastAsia"/>
              </w:rPr>
              <w:t>については、</w:t>
            </w:r>
          </w:p>
          <w:p w:rsidR="003F0E52" w:rsidRDefault="003F0E52" w:rsidP="004618B6">
            <w:pPr>
              <w:autoSpaceDE w:val="0"/>
              <w:autoSpaceDN w:val="0"/>
              <w:spacing w:line="260" w:lineRule="exact"/>
              <w:ind w:left="516" w:hangingChars="287" w:hanging="516"/>
              <w:rPr>
                <w:rFonts w:asciiTheme="minorEastAsia" w:eastAsiaTheme="minorEastAsia" w:hAnsiTheme="minorEastAsia"/>
              </w:rPr>
            </w:pPr>
            <w:r>
              <w:rPr>
                <w:rFonts w:asciiTheme="minorEastAsia" w:eastAsiaTheme="minorEastAsia" w:hAnsiTheme="minorEastAsia" w:hint="eastAsia"/>
              </w:rPr>
              <w:t xml:space="preserve">　　</w:t>
            </w:r>
            <w:r w:rsidR="004618B6">
              <w:rPr>
                <w:rFonts w:asciiTheme="minorEastAsia" w:eastAsiaTheme="minorEastAsia" w:hAnsiTheme="minorEastAsia" w:hint="eastAsia"/>
              </w:rPr>
              <w:t>・</w:t>
            </w:r>
            <w:r>
              <w:rPr>
                <w:rFonts w:asciiTheme="minorEastAsia" w:eastAsiaTheme="minorEastAsia" w:hAnsiTheme="minorEastAsia" w:hint="eastAsia"/>
              </w:rPr>
              <w:t>通所介護と従前の介護予防通所介護に相当するサービスについては、通所介護の対象となる利用者（要介護者）と従前の介護予防通所介護に相当するサービスの対象となる利用者（要支援者等）との合算で、利用定員を定め、</w:t>
            </w:r>
          </w:p>
          <w:p w:rsidR="003F0E52" w:rsidRDefault="003F0E52" w:rsidP="004618B6">
            <w:pPr>
              <w:autoSpaceDE w:val="0"/>
              <w:autoSpaceDN w:val="0"/>
              <w:spacing w:line="260" w:lineRule="exact"/>
              <w:ind w:left="516" w:hangingChars="287" w:hanging="516"/>
              <w:rPr>
                <w:rFonts w:asciiTheme="minorEastAsia" w:eastAsiaTheme="minorEastAsia" w:hAnsiTheme="minorEastAsia"/>
              </w:rPr>
            </w:pPr>
            <w:r>
              <w:rPr>
                <w:rFonts w:asciiTheme="minorEastAsia" w:eastAsiaTheme="minorEastAsia" w:hAnsiTheme="minorEastAsia" w:hint="eastAsia"/>
              </w:rPr>
              <w:t xml:space="preserve">　　</w:t>
            </w:r>
            <w:r w:rsidR="004618B6">
              <w:rPr>
                <w:rFonts w:asciiTheme="minorEastAsia" w:eastAsiaTheme="minorEastAsia" w:hAnsiTheme="minorEastAsia" w:hint="eastAsia"/>
              </w:rPr>
              <w:t>・</w:t>
            </w:r>
            <w:r>
              <w:rPr>
                <w:rFonts w:asciiTheme="minorEastAsia" w:eastAsiaTheme="minorEastAsia" w:hAnsiTheme="minorEastAsia" w:hint="eastAsia"/>
              </w:rPr>
              <w:t>これとは別に通所型サービス</w:t>
            </w:r>
            <w:r w:rsidR="004618B6">
              <w:rPr>
                <w:rFonts w:asciiTheme="minorEastAsia" w:eastAsiaTheme="minorEastAsia" w:hAnsiTheme="minorEastAsia" w:hint="eastAsia"/>
              </w:rPr>
              <w:t>Ａ</w:t>
            </w:r>
            <w:r>
              <w:rPr>
                <w:rFonts w:asciiTheme="minorEastAsia" w:eastAsiaTheme="minorEastAsia" w:hAnsiTheme="minorEastAsia" w:hint="eastAsia"/>
              </w:rPr>
              <w:t>については、当該サービスの利用者（要支援者等）で利用定員を定めることとしている。</w:t>
            </w:r>
          </w:p>
          <w:p w:rsidR="003F0E52" w:rsidRDefault="003F0E52" w:rsidP="003F0E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（「介護予防・日常生活支援総合事業ガイドライン」についてのＱ＆Ａ　平成27年8月19日版　問12　厚生労働省）</w:t>
            </w:r>
          </w:p>
        </w:tc>
      </w:tr>
      <w:tr w:rsidR="003F0E52" w:rsidTr="00E06B9A">
        <w:tc>
          <w:tcPr>
            <w:tcW w:w="1134" w:type="dxa"/>
            <w:vMerge w:val="restart"/>
            <w:tcBorders>
              <w:top w:val="single" w:sz="8" w:space="0" w:color="auto"/>
            </w:tcBorders>
          </w:tcPr>
          <w:p w:rsidR="003F0E52" w:rsidRDefault="003F0E52" w:rsidP="003F0E5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3F0E52" w:rsidRDefault="003F0E52" w:rsidP="008B40DD">
            <w:pPr>
              <w:autoSpaceDE w:val="0"/>
              <w:autoSpaceDN w:val="0"/>
              <w:spacing w:line="260" w:lineRule="exact"/>
              <w:jc w:val="left"/>
              <w:rPr>
                <w:rFonts w:asciiTheme="minorEastAsia" w:eastAsiaTheme="minorEastAsia" w:hAnsiTheme="minorEastAsia"/>
              </w:rPr>
            </w:pPr>
            <w:r w:rsidRPr="008B40DD">
              <w:rPr>
                <w:rFonts w:asciiTheme="majorEastAsia" w:eastAsiaTheme="majorEastAsia" w:hAnsiTheme="majorEastAsia" w:hint="eastAsia"/>
                <w:b/>
                <w:color w:val="FF0000"/>
                <w:w w:val="90"/>
              </w:rPr>
              <w:t>2</w:t>
            </w:r>
            <w:r w:rsidR="008B40DD" w:rsidRPr="008B40DD">
              <w:rPr>
                <w:rFonts w:asciiTheme="majorEastAsia" w:eastAsiaTheme="majorEastAsia" w:hAnsiTheme="majorEastAsia"/>
                <w:b/>
                <w:color w:val="FF0000"/>
                <w:w w:val="90"/>
              </w:rPr>
              <w:t>2</w:t>
            </w:r>
            <w:r>
              <w:rPr>
                <w:rFonts w:asciiTheme="majorEastAsia" w:eastAsiaTheme="majorEastAsia" w:hAnsiTheme="majorEastAsia" w:hint="eastAsia"/>
                <w:w w:val="90"/>
              </w:rPr>
              <w:t xml:space="preserve"> 非常災害対策</w:t>
            </w:r>
          </w:p>
        </w:tc>
        <w:tc>
          <w:tcPr>
            <w:tcW w:w="5245" w:type="dxa"/>
            <w:gridSpan w:val="2"/>
            <w:tcBorders>
              <w:top w:val="single" w:sz="8" w:space="0" w:color="auto"/>
              <w:bottom w:val="nil"/>
            </w:tcBorders>
          </w:tcPr>
          <w:p w:rsidR="003F0E52" w:rsidRPr="0085048C" w:rsidRDefault="003F0E52" w:rsidP="003F0E52">
            <w:pPr>
              <w:autoSpaceDE w:val="0"/>
              <w:autoSpaceDN w:val="0"/>
              <w:spacing w:line="260" w:lineRule="exact"/>
              <w:ind w:left="180" w:hangingChars="100" w:hanging="180"/>
              <w:rPr>
                <w:rFonts w:asciiTheme="minorEastAsia" w:eastAsiaTheme="minorEastAsia" w:hAnsiTheme="minorEastAsia"/>
              </w:rPr>
            </w:pPr>
            <w:r w:rsidRPr="0085048C">
              <w:rPr>
                <w:rFonts w:asciiTheme="minorEastAsia" w:eastAsiaTheme="minorEastAsia" w:hAnsiTheme="minorEastAsia" w:hint="eastAsia"/>
              </w:rPr>
              <w:t>1)　非常災害に関する具体的な計画を立て、非常災害時の関係機関への通報及び連携体制を整備し、それらを定期的に従業者に</w:t>
            </w:r>
          </w:p>
        </w:tc>
        <w:tc>
          <w:tcPr>
            <w:tcW w:w="851" w:type="dxa"/>
            <w:gridSpan w:val="2"/>
            <w:tcBorders>
              <w:top w:val="single" w:sz="8" w:space="0" w:color="auto"/>
              <w:bottom w:val="single" w:sz="4" w:space="0" w:color="auto"/>
            </w:tcBorders>
          </w:tcPr>
          <w:p w:rsidR="003F0E52" w:rsidRPr="0085048C" w:rsidRDefault="003F0E52" w:rsidP="003F0E52">
            <w:pPr>
              <w:autoSpaceDE w:val="0"/>
              <w:autoSpaceDN w:val="0"/>
              <w:spacing w:line="260" w:lineRule="exact"/>
              <w:rPr>
                <w:rFonts w:asciiTheme="minorEastAsia" w:eastAsiaTheme="minorEastAsia" w:hAnsiTheme="minorEastAsia"/>
              </w:rPr>
            </w:pPr>
            <w:r w:rsidRPr="0085048C">
              <w:rPr>
                <w:rFonts w:asciiTheme="minorEastAsia" w:eastAsiaTheme="minorEastAsia" w:hAnsiTheme="minorEastAsia" w:hint="eastAsia"/>
              </w:rPr>
              <w:t>□いる</w:t>
            </w:r>
          </w:p>
          <w:p w:rsidR="003F0E52" w:rsidRPr="0085048C" w:rsidRDefault="003F0E52" w:rsidP="003F0E52">
            <w:pPr>
              <w:autoSpaceDE w:val="0"/>
              <w:autoSpaceDN w:val="0"/>
              <w:spacing w:line="260" w:lineRule="exact"/>
              <w:rPr>
                <w:rFonts w:asciiTheme="minorEastAsia" w:eastAsiaTheme="minorEastAsia" w:hAnsiTheme="minorEastAsia"/>
              </w:rPr>
            </w:pPr>
            <w:r w:rsidRPr="0085048C">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3F0E52" w:rsidRPr="0085048C" w:rsidRDefault="003F0E52" w:rsidP="003F0E52">
            <w:pPr>
              <w:autoSpaceDE w:val="0"/>
              <w:autoSpaceDN w:val="0"/>
              <w:spacing w:line="260" w:lineRule="exact"/>
              <w:rPr>
                <w:rFonts w:asciiTheme="minorEastAsia" w:eastAsiaTheme="minorEastAsia" w:hAnsiTheme="minorEastAsia"/>
              </w:rPr>
            </w:pPr>
          </w:p>
        </w:tc>
      </w:tr>
      <w:tr w:rsidR="003F0E52" w:rsidTr="0085048C">
        <w:trPr>
          <w:trHeight w:val="290"/>
        </w:trPr>
        <w:tc>
          <w:tcPr>
            <w:tcW w:w="1134" w:type="dxa"/>
            <w:vMerge/>
          </w:tcPr>
          <w:p w:rsidR="003F0E52" w:rsidRDefault="003F0E52" w:rsidP="003F0E52">
            <w:pPr>
              <w:autoSpaceDE w:val="0"/>
              <w:autoSpaceDN w:val="0"/>
              <w:spacing w:line="260" w:lineRule="exact"/>
              <w:jc w:val="left"/>
              <w:rPr>
                <w:rFonts w:asciiTheme="minorEastAsia" w:eastAsiaTheme="minorEastAsia" w:hAnsiTheme="minorEastAsia"/>
              </w:rPr>
            </w:pPr>
          </w:p>
        </w:tc>
        <w:tc>
          <w:tcPr>
            <w:tcW w:w="8931" w:type="dxa"/>
            <w:gridSpan w:val="5"/>
            <w:tcBorders>
              <w:top w:val="nil"/>
              <w:bottom w:val="single" w:sz="4" w:space="0" w:color="auto"/>
            </w:tcBorders>
          </w:tcPr>
          <w:p w:rsidR="0085048C" w:rsidRPr="0085048C" w:rsidRDefault="003F0E52" w:rsidP="0085048C">
            <w:pPr>
              <w:autoSpaceDE w:val="0"/>
              <w:autoSpaceDN w:val="0"/>
              <w:spacing w:line="260" w:lineRule="exact"/>
              <w:ind w:left="180" w:hangingChars="100" w:hanging="180"/>
              <w:rPr>
                <w:rFonts w:asciiTheme="minorEastAsia" w:eastAsiaTheme="minorEastAsia" w:hAnsiTheme="minorEastAsia"/>
              </w:rPr>
            </w:pPr>
            <w:r w:rsidRPr="0085048C">
              <w:rPr>
                <w:rFonts w:asciiTheme="minorEastAsia" w:eastAsiaTheme="minorEastAsia" w:hAnsiTheme="minorEastAsia" w:hint="eastAsia"/>
              </w:rPr>
              <w:t xml:space="preserve">　周知するとともに、定期的に避難、救出その他必要な訓練を行っていますか。</w:t>
            </w:r>
          </w:p>
        </w:tc>
      </w:tr>
      <w:tr w:rsidR="0085048C" w:rsidTr="0085048C">
        <w:trPr>
          <w:trHeight w:val="567"/>
        </w:trPr>
        <w:tc>
          <w:tcPr>
            <w:tcW w:w="1134" w:type="dxa"/>
            <w:vMerge/>
          </w:tcPr>
          <w:p w:rsidR="0085048C" w:rsidRDefault="0085048C" w:rsidP="0085048C">
            <w:pPr>
              <w:autoSpaceDE w:val="0"/>
              <w:autoSpaceDN w:val="0"/>
              <w:spacing w:line="260" w:lineRule="exact"/>
              <w:jc w:val="left"/>
              <w:rPr>
                <w:rFonts w:asciiTheme="minorEastAsia" w:eastAsiaTheme="minorEastAsia" w:hAnsiTheme="minorEastAsia"/>
              </w:rPr>
            </w:pPr>
          </w:p>
        </w:tc>
        <w:tc>
          <w:tcPr>
            <w:tcW w:w="5260" w:type="dxa"/>
            <w:gridSpan w:val="3"/>
            <w:tcBorders>
              <w:top w:val="single" w:sz="4" w:space="0" w:color="auto"/>
              <w:bottom w:val="dotted" w:sz="4" w:space="0" w:color="auto"/>
            </w:tcBorders>
          </w:tcPr>
          <w:p w:rsidR="0085048C" w:rsidRDefault="0085048C" w:rsidP="0085048C">
            <w:pPr>
              <w:autoSpaceDE w:val="0"/>
              <w:autoSpaceDN w:val="0"/>
              <w:spacing w:line="260" w:lineRule="exact"/>
              <w:rPr>
                <w:rFonts w:asciiTheme="majorEastAsia" w:eastAsiaTheme="majorEastAsia" w:hAnsiTheme="majorEastAsia"/>
                <w:b/>
                <w:color w:val="FF0000"/>
              </w:rPr>
            </w:pPr>
            <w:r w:rsidRPr="00BC41C2">
              <w:rPr>
                <w:rFonts w:asciiTheme="majorEastAsia" w:eastAsiaTheme="majorEastAsia" w:hAnsiTheme="majorEastAsia" w:hint="eastAsia"/>
                <w:b/>
                <w:color w:val="FF0000"/>
              </w:rPr>
              <w:t>1-2)　1)の訓練</w:t>
            </w:r>
            <w:r>
              <w:rPr>
                <w:rFonts w:asciiTheme="majorEastAsia" w:eastAsiaTheme="majorEastAsia" w:hAnsiTheme="majorEastAsia" w:hint="eastAsia"/>
                <w:b/>
                <w:color w:val="FF0000"/>
              </w:rPr>
              <w:t>の実施</w:t>
            </w:r>
            <w:r w:rsidRPr="00BC41C2">
              <w:rPr>
                <w:rFonts w:asciiTheme="majorEastAsia" w:eastAsiaTheme="majorEastAsia" w:hAnsiTheme="majorEastAsia" w:hint="eastAsia"/>
                <w:b/>
                <w:color w:val="FF0000"/>
              </w:rPr>
              <w:t>に当たって、地域住民の参加が得られるよ</w:t>
            </w:r>
          </w:p>
          <w:p w:rsidR="0085048C" w:rsidRPr="00BC41C2" w:rsidRDefault="0085048C" w:rsidP="0085048C">
            <w:pPr>
              <w:autoSpaceDE w:val="0"/>
              <w:autoSpaceDN w:val="0"/>
              <w:spacing w:line="260" w:lineRule="exact"/>
              <w:ind w:firstLineChars="200" w:firstLine="361"/>
              <w:rPr>
                <w:rFonts w:asciiTheme="majorEastAsia" w:eastAsiaTheme="majorEastAsia" w:hAnsiTheme="majorEastAsia"/>
                <w:b/>
                <w:color w:val="000000" w:themeColor="text1"/>
              </w:rPr>
            </w:pPr>
            <w:r w:rsidRPr="00BC41C2">
              <w:rPr>
                <w:rFonts w:asciiTheme="majorEastAsia" w:eastAsiaTheme="majorEastAsia" w:hAnsiTheme="majorEastAsia" w:hint="eastAsia"/>
                <w:b/>
                <w:color w:val="FF0000"/>
              </w:rPr>
              <w:t>う連携に努めていますか。</w:t>
            </w:r>
          </w:p>
        </w:tc>
        <w:tc>
          <w:tcPr>
            <w:tcW w:w="836" w:type="dxa"/>
            <w:tcBorders>
              <w:top w:val="single" w:sz="4" w:space="0" w:color="auto"/>
              <w:bottom w:val="dotted" w:sz="4" w:space="0" w:color="auto"/>
            </w:tcBorders>
          </w:tcPr>
          <w:p w:rsidR="0085048C" w:rsidRPr="00BC41C2" w:rsidRDefault="0085048C" w:rsidP="0085048C">
            <w:pPr>
              <w:autoSpaceDE w:val="0"/>
              <w:autoSpaceDN w:val="0"/>
              <w:spacing w:line="260" w:lineRule="exact"/>
              <w:rPr>
                <w:rFonts w:asciiTheme="majorEastAsia" w:eastAsiaTheme="majorEastAsia" w:hAnsiTheme="majorEastAsia"/>
                <w:b/>
                <w:color w:val="FF0000"/>
              </w:rPr>
            </w:pPr>
            <w:r w:rsidRPr="00BC41C2">
              <w:rPr>
                <w:rFonts w:asciiTheme="majorEastAsia" w:eastAsiaTheme="majorEastAsia" w:hAnsiTheme="majorEastAsia" w:hint="eastAsia"/>
                <w:b/>
                <w:color w:val="FF0000"/>
              </w:rPr>
              <w:t>□いる</w:t>
            </w:r>
          </w:p>
          <w:p w:rsidR="0085048C" w:rsidRPr="00B11ED0" w:rsidRDefault="0085048C" w:rsidP="0085048C">
            <w:pPr>
              <w:autoSpaceDE w:val="0"/>
              <w:autoSpaceDN w:val="0"/>
              <w:spacing w:line="260" w:lineRule="exact"/>
              <w:rPr>
                <w:rFonts w:asciiTheme="minorEastAsia" w:eastAsiaTheme="minorEastAsia" w:hAnsiTheme="minorEastAsia"/>
                <w:color w:val="000000" w:themeColor="text1"/>
              </w:rPr>
            </w:pPr>
            <w:r w:rsidRPr="00BC41C2">
              <w:rPr>
                <w:rFonts w:asciiTheme="majorEastAsia" w:eastAsiaTheme="majorEastAsia" w:hAnsiTheme="majorEastAsia" w:hint="eastAsia"/>
                <w:b/>
                <w:color w:val="FF0000"/>
              </w:rPr>
              <w:t>□いない</w:t>
            </w:r>
          </w:p>
        </w:tc>
        <w:tc>
          <w:tcPr>
            <w:tcW w:w="2835" w:type="dxa"/>
            <w:tcBorders>
              <w:top w:val="single" w:sz="4" w:space="0" w:color="auto"/>
              <w:bottom w:val="dotted" w:sz="4" w:space="0" w:color="auto"/>
            </w:tcBorders>
          </w:tcPr>
          <w:p w:rsidR="0085048C" w:rsidRDefault="0085048C" w:rsidP="0085048C">
            <w:pPr>
              <w:autoSpaceDE w:val="0"/>
              <w:autoSpaceDN w:val="0"/>
              <w:spacing w:line="260" w:lineRule="exact"/>
              <w:rPr>
                <w:rFonts w:asciiTheme="minorEastAsia" w:eastAsiaTheme="minorEastAsia" w:hAnsiTheme="minorEastAsia"/>
                <w:color w:val="000000" w:themeColor="text1"/>
              </w:rPr>
            </w:pPr>
          </w:p>
          <w:p w:rsidR="0085048C" w:rsidRPr="00B11ED0" w:rsidRDefault="0085048C" w:rsidP="0085048C">
            <w:pPr>
              <w:autoSpaceDE w:val="0"/>
              <w:autoSpaceDN w:val="0"/>
              <w:spacing w:line="260" w:lineRule="exact"/>
              <w:rPr>
                <w:rFonts w:asciiTheme="minorEastAsia" w:eastAsiaTheme="minorEastAsia" w:hAnsiTheme="minorEastAsia"/>
                <w:color w:val="000000" w:themeColor="text1"/>
              </w:rPr>
            </w:pPr>
          </w:p>
        </w:tc>
      </w:tr>
      <w:tr w:rsidR="0085048C" w:rsidTr="007A3ED0">
        <w:trPr>
          <w:trHeight w:val="399"/>
        </w:trPr>
        <w:tc>
          <w:tcPr>
            <w:tcW w:w="1134" w:type="dxa"/>
            <w:vMerge/>
            <w:tcBorders>
              <w:bottom w:val="dotted" w:sz="4" w:space="0" w:color="FFFFFF" w:themeColor="background1"/>
            </w:tcBorders>
          </w:tcPr>
          <w:p w:rsidR="0085048C" w:rsidRDefault="0085048C" w:rsidP="0085048C">
            <w:pPr>
              <w:autoSpaceDE w:val="0"/>
              <w:autoSpaceDN w:val="0"/>
              <w:spacing w:line="260" w:lineRule="exact"/>
              <w:jc w:val="left"/>
              <w:rPr>
                <w:rFonts w:asciiTheme="minorEastAsia" w:eastAsiaTheme="minorEastAsia" w:hAnsiTheme="minorEastAsia"/>
              </w:rPr>
            </w:pPr>
          </w:p>
        </w:tc>
        <w:tc>
          <w:tcPr>
            <w:tcW w:w="8931" w:type="dxa"/>
            <w:gridSpan w:val="5"/>
            <w:tcBorders>
              <w:top w:val="dotted" w:sz="4" w:space="0" w:color="auto"/>
              <w:bottom w:val="dotted" w:sz="4" w:space="0" w:color="auto"/>
            </w:tcBorders>
          </w:tcPr>
          <w:p w:rsidR="0085048C" w:rsidRPr="00577E2A" w:rsidRDefault="0085048C" w:rsidP="0085048C">
            <w:pPr>
              <w:autoSpaceDE w:val="0"/>
              <w:autoSpaceDN w:val="0"/>
              <w:spacing w:line="260" w:lineRule="exact"/>
              <w:ind w:left="180" w:hangingChars="100" w:hanging="180"/>
              <w:rPr>
                <w:rFonts w:asciiTheme="minorEastAsia" w:eastAsiaTheme="minorEastAsia" w:hAnsiTheme="minorEastAsia"/>
              </w:rPr>
            </w:pPr>
            <w:r w:rsidRPr="00577E2A">
              <w:rPr>
                <w:rFonts w:asciiTheme="minorEastAsia" w:eastAsiaTheme="minorEastAsia" w:hAnsiTheme="minorEastAsia" w:hint="eastAsia"/>
              </w:rPr>
              <w:t>※　「非常災害に関する具体的計画」とは、消防法施行規則第３条に規定する消防計画（これに準ずる計画を含む）及び風水害、地震等の災害に対処するための計画をいう。</w:t>
            </w:r>
          </w:p>
          <w:p w:rsidR="00577E2A" w:rsidRPr="0085048C" w:rsidRDefault="0085048C" w:rsidP="00A87D30">
            <w:pPr>
              <w:autoSpaceDE w:val="0"/>
              <w:autoSpaceDN w:val="0"/>
              <w:spacing w:line="260" w:lineRule="exact"/>
              <w:rPr>
                <w:rFonts w:asciiTheme="minorEastAsia" w:eastAsiaTheme="minorEastAsia" w:hAnsiTheme="minorEastAsia"/>
              </w:rPr>
            </w:pPr>
            <w:r w:rsidRPr="00577E2A">
              <w:rPr>
                <w:rFonts w:asciiTheme="minorEastAsia" w:eastAsiaTheme="minorEastAsia" w:hAnsiTheme="minorEastAsia"/>
              </w:rPr>
              <w:t xml:space="preserve">　（参考）　</w:t>
            </w:r>
            <w:r w:rsidRPr="00577E2A">
              <w:rPr>
                <w:rFonts w:asciiTheme="minorEastAsia" w:eastAsiaTheme="minorEastAsia" w:hAnsiTheme="minorEastAsia" w:hint="eastAsia"/>
              </w:rPr>
              <w:t>社会福祉施設等における非常災害対策計画の策定の手引（埼玉県）</w:t>
            </w:r>
          </w:p>
        </w:tc>
      </w:tr>
      <w:tr w:rsidR="0085048C" w:rsidTr="00E06B9A">
        <w:tc>
          <w:tcPr>
            <w:tcW w:w="1134" w:type="dxa"/>
            <w:vMerge w:val="restart"/>
            <w:tcBorders>
              <w:top w:val="dotted" w:sz="4" w:space="0" w:color="FFFFFF" w:themeColor="background1"/>
            </w:tcBorders>
          </w:tcPr>
          <w:p w:rsidR="0085048C" w:rsidRPr="002C5F61" w:rsidRDefault="0085048C" w:rsidP="0085048C">
            <w:pPr>
              <w:autoSpaceDE w:val="0"/>
              <w:autoSpaceDN w:val="0"/>
              <w:spacing w:line="260" w:lineRule="exact"/>
              <w:jc w:val="left"/>
              <w:rPr>
                <w:rFonts w:asciiTheme="minorEastAsia" w:eastAsiaTheme="minorEastAsia" w:hAnsiTheme="minorEastAsia"/>
                <w:w w:val="90"/>
              </w:rPr>
            </w:pPr>
            <w:r w:rsidRPr="002C5F61">
              <w:rPr>
                <w:rFonts w:asciiTheme="minorEastAsia" w:eastAsiaTheme="minorEastAsia" w:hAnsiTheme="minorEastAsia"/>
                <w:w w:val="90"/>
              </w:rPr>
              <w:t>水防法</w:t>
            </w:r>
          </w:p>
          <w:p w:rsidR="0085048C" w:rsidRDefault="0085048C" w:rsidP="0085048C">
            <w:pPr>
              <w:autoSpaceDE w:val="0"/>
              <w:autoSpaceDN w:val="0"/>
              <w:spacing w:line="260" w:lineRule="exact"/>
              <w:jc w:val="left"/>
              <w:rPr>
                <w:rFonts w:asciiTheme="majorEastAsia" w:eastAsiaTheme="majorEastAsia" w:hAnsiTheme="majorEastAsia"/>
                <w:w w:val="90"/>
              </w:rPr>
            </w:pPr>
            <w:r w:rsidRPr="002C5F61">
              <w:rPr>
                <w:rFonts w:asciiTheme="minorEastAsia" w:eastAsiaTheme="minorEastAsia" w:hAnsiTheme="minorEastAsia"/>
                <w:w w:val="90"/>
              </w:rPr>
              <w:t>15条の</w:t>
            </w:r>
            <w:r w:rsidRPr="002C5F61">
              <w:rPr>
                <w:rFonts w:asciiTheme="minorEastAsia" w:eastAsiaTheme="minorEastAsia" w:hAnsiTheme="minorEastAsia" w:hint="eastAsia"/>
                <w:w w:val="90"/>
              </w:rPr>
              <w:t>3</w:t>
            </w:r>
          </w:p>
        </w:tc>
        <w:tc>
          <w:tcPr>
            <w:tcW w:w="5245" w:type="dxa"/>
            <w:gridSpan w:val="2"/>
            <w:tcBorders>
              <w:top w:val="single" w:sz="4" w:space="0" w:color="auto"/>
              <w:bottom w:val="dotted" w:sz="4" w:space="0" w:color="auto"/>
            </w:tcBorders>
          </w:tcPr>
          <w:p w:rsidR="0085048C" w:rsidRPr="0085048C" w:rsidRDefault="0085048C" w:rsidP="0085048C">
            <w:pPr>
              <w:autoSpaceDE w:val="0"/>
              <w:autoSpaceDN w:val="0"/>
              <w:spacing w:line="260" w:lineRule="exact"/>
              <w:ind w:left="180" w:hangingChars="100" w:hanging="180"/>
              <w:rPr>
                <w:rFonts w:asciiTheme="minorEastAsia" w:eastAsiaTheme="minorEastAsia" w:hAnsiTheme="minorEastAsia"/>
              </w:rPr>
            </w:pPr>
            <w:r w:rsidRPr="0085048C">
              <w:rPr>
                <w:rFonts w:asciiTheme="minorEastAsia" w:eastAsiaTheme="minorEastAsia" w:hAnsiTheme="minorEastAsia" w:hint="eastAsia"/>
              </w:rPr>
              <w:t>2)　事業所が「浸水想定区域内」に所在し、かつ、市の地域防災計画で「要配慮者利用施設」に該当していますか。</w:t>
            </w:r>
          </w:p>
        </w:tc>
        <w:tc>
          <w:tcPr>
            <w:tcW w:w="851" w:type="dxa"/>
            <w:gridSpan w:val="2"/>
            <w:tcBorders>
              <w:top w:val="single" w:sz="4" w:space="0" w:color="auto"/>
              <w:bottom w:val="single" w:sz="4" w:space="0" w:color="auto"/>
            </w:tcBorders>
          </w:tcPr>
          <w:p w:rsidR="0085048C" w:rsidRPr="0085048C" w:rsidRDefault="0085048C" w:rsidP="0085048C">
            <w:pPr>
              <w:autoSpaceDE w:val="0"/>
              <w:autoSpaceDN w:val="0"/>
              <w:spacing w:line="260" w:lineRule="exact"/>
              <w:rPr>
                <w:rFonts w:asciiTheme="minorEastAsia" w:eastAsiaTheme="minorEastAsia" w:hAnsiTheme="minorEastAsia"/>
              </w:rPr>
            </w:pPr>
            <w:r w:rsidRPr="0085048C">
              <w:rPr>
                <w:rFonts w:asciiTheme="minorEastAsia" w:eastAsiaTheme="minorEastAsia" w:hAnsiTheme="minorEastAsia" w:hint="eastAsia"/>
              </w:rPr>
              <w:t>□いる</w:t>
            </w:r>
          </w:p>
          <w:p w:rsidR="0085048C" w:rsidRPr="0085048C" w:rsidRDefault="0085048C" w:rsidP="0085048C">
            <w:pPr>
              <w:autoSpaceDE w:val="0"/>
              <w:autoSpaceDN w:val="0"/>
              <w:spacing w:line="260" w:lineRule="exact"/>
              <w:rPr>
                <w:rFonts w:asciiTheme="minorEastAsia" w:eastAsiaTheme="minorEastAsia" w:hAnsiTheme="minorEastAsia"/>
              </w:rPr>
            </w:pPr>
            <w:r w:rsidRPr="0085048C">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85048C" w:rsidRPr="0085048C" w:rsidRDefault="0085048C" w:rsidP="0085048C">
            <w:pPr>
              <w:autoSpaceDE w:val="0"/>
              <w:autoSpaceDN w:val="0"/>
              <w:spacing w:line="260" w:lineRule="exact"/>
              <w:rPr>
                <w:rFonts w:asciiTheme="minorEastAsia" w:eastAsiaTheme="minorEastAsia" w:hAnsiTheme="minorEastAsia"/>
              </w:rPr>
            </w:pPr>
          </w:p>
        </w:tc>
      </w:tr>
      <w:tr w:rsidR="0085048C" w:rsidTr="007A3ED0">
        <w:tc>
          <w:tcPr>
            <w:tcW w:w="1134" w:type="dxa"/>
            <w:vMerge/>
          </w:tcPr>
          <w:p w:rsidR="0085048C" w:rsidRDefault="0085048C" w:rsidP="0085048C">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single" w:sz="4" w:space="0" w:color="auto"/>
            </w:tcBorders>
          </w:tcPr>
          <w:p w:rsidR="0085048C" w:rsidRPr="0085048C" w:rsidRDefault="0085048C" w:rsidP="0085048C">
            <w:pPr>
              <w:autoSpaceDE w:val="0"/>
              <w:autoSpaceDN w:val="0"/>
              <w:spacing w:line="260" w:lineRule="exact"/>
              <w:rPr>
                <w:rFonts w:asciiTheme="minorEastAsia" w:eastAsiaTheme="minorEastAsia" w:hAnsiTheme="minorEastAsia"/>
              </w:rPr>
            </w:pPr>
            <w:r w:rsidRPr="0085048C">
              <w:rPr>
                <w:rFonts w:asciiTheme="minorEastAsia" w:eastAsiaTheme="minorEastAsia" w:hAnsiTheme="minorEastAsia"/>
              </w:rPr>
              <w:t xml:space="preserve">※　</w:t>
            </w:r>
            <w:r w:rsidRPr="0085048C">
              <w:rPr>
                <w:rFonts w:asciiTheme="minorEastAsia" w:eastAsiaTheme="minorEastAsia" w:hAnsiTheme="minorEastAsia" w:hint="eastAsia"/>
              </w:rPr>
              <w:t>志木市地域防災計画（平成30年3月改正版）の「資料編」に、「資料８．２　浸水想定区域内要配慮者施設一覧」が掲載されている。</w:t>
            </w:r>
          </w:p>
        </w:tc>
      </w:tr>
      <w:tr w:rsidR="0085048C" w:rsidTr="00E06B9A">
        <w:tc>
          <w:tcPr>
            <w:tcW w:w="1134" w:type="dxa"/>
            <w:vMerge/>
          </w:tcPr>
          <w:p w:rsidR="0085048C" w:rsidRDefault="0085048C" w:rsidP="0085048C">
            <w:pPr>
              <w:autoSpaceDE w:val="0"/>
              <w:autoSpaceDN w:val="0"/>
              <w:spacing w:line="260" w:lineRule="exact"/>
              <w:jc w:val="left"/>
              <w:rPr>
                <w:rFonts w:asciiTheme="majorEastAsia" w:eastAsiaTheme="majorEastAsia" w:hAnsiTheme="majorEastAsia"/>
                <w:w w:val="90"/>
              </w:rPr>
            </w:pPr>
          </w:p>
        </w:tc>
        <w:tc>
          <w:tcPr>
            <w:tcW w:w="5245" w:type="dxa"/>
            <w:gridSpan w:val="2"/>
            <w:tcBorders>
              <w:top w:val="single" w:sz="4" w:space="0" w:color="auto"/>
              <w:bottom w:val="nil"/>
            </w:tcBorders>
          </w:tcPr>
          <w:p w:rsidR="0085048C" w:rsidRPr="0085048C" w:rsidRDefault="0085048C" w:rsidP="0085048C">
            <w:pPr>
              <w:autoSpaceDE w:val="0"/>
              <w:autoSpaceDN w:val="0"/>
              <w:spacing w:line="260" w:lineRule="exact"/>
              <w:ind w:left="180" w:hangingChars="100" w:hanging="180"/>
              <w:rPr>
                <w:rFonts w:asciiTheme="minorEastAsia" w:eastAsiaTheme="minorEastAsia" w:hAnsiTheme="minorEastAsia"/>
              </w:rPr>
            </w:pPr>
            <w:r w:rsidRPr="0085048C">
              <w:rPr>
                <w:rFonts w:asciiTheme="minorEastAsia" w:eastAsiaTheme="minorEastAsia" w:hAnsiTheme="minorEastAsia" w:hint="eastAsia"/>
              </w:rPr>
              <w:t>3)　2)で「要配慮者利用施設」に該当する場合、洪水時等の円滑・迅速な避難の確保を図るための「避難確保計画」を作成し、</w:t>
            </w:r>
          </w:p>
        </w:tc>
        <w:tc>
          <w:tcPr>
            <w:tcW w:w="851" w:type="dxa"/>
            <w:gridSpan w:val="2"/>
            <w:tcBorders>
              <w:top w:val="single" w:sz="4" w:space="0" w:color="auto"/>
              <w:bottom w:val="single" w:sz="4" w:space="0" w:color="auto"/>
            </w:tcBorders>
          </w:tcPr>
          <w:p w:rsidR="0085048C" w:rsidRPr="0085048C" w:rsidRDefault="0085048C" w:rsidP="0085048C">
            <w:pPr>
              <w:autoSpaceDE w:val="0"/>
              <w:autoSpaceDN w:val="0"/>
              <w:spacing w:line="260" w:lineRule="exact"/>
              <w:rPr>
                <w:rFonts w:asciiTheme="minorEastAsia" w:eastAsiaTheme="minorEastAsia" w:hAnsiTheme="minorEastAsia"/>
              </w:rPr>
            </w:pPr>
            <w:r w:rsidRPr="0085048C">
              <w:rPr>
                <w:rFonts w:asciiTheme="minorEastAsia" w:eastAsiaTheme="minorEastAsia" w:hAnsiTheme="minorEastAsia" w:hint="eastAsia"/>
              </w:rPr>
              <w:t>□いる</w:t>
            </w:r>
          </w:p>
          <w:p w:rsidR="0085048C" w:rsidRPr="0085048C" w:rsidRDefault="0085048C" w:rsidP="0085048C">
            <w:pPr>
              <w:autoSpaceDE w:val="0"/>
              <w:autoSpaceDN w:val="0"/>
              <w:spacing w:line="260" w:lineRule="exact"/>
              <w:rPr>
                <w:rFonts w:asciiTheme="minorEastAsia" w:eastAsiaTheme="minorEastAsia" w:hAnsiTheme="minorEastAsia"/>
              </w:rPr>
            </w:pPr>
            <w:r w:rsidRPr="0085048C">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85048C" w:rsidRPr="0085048C" w:rsidRDefault="0085048C" w:rsidP="0085048C">
            <w:pPr>
              <w:autoSpaceDE w:val="0"/>
              <w:autoSpaceDN w:val="0"/>
              <w:spacing w:line="260" w:lineRule="exact"/>
              <w:rPr>
                <w:rFonts w:asciiTheme="minorEastAsia" w:eastAsiaTheme="minorEastAsia" w:hAnsiTheme="minorEastAsia"/>
              </w:rPr>
            </w:pPr>
          </w:p>
        </w:tc>
      </w:tr>
      <w:tr w:rsidR="0085048C" w:rsidTr="007A3ED0">
        <w:tc>
          <w:tcPr>
            <w:tcW w:w="1134" w:type="dxa"/>
            <w:vMerge/>
          </w:tcPr>
          <w:p w:rsidR="0085048C" w:rsidRDefault="0085048C" w:rsidP="0085048C">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4" w:space="0" w:color="auto"/>
            </w:tcBorders>
          </w:tcPr>
          <w:p w:rsidR="0085048C" w:rsidRPr="0085048C" w:rsidRDefault="0085048C" w:rsidP="0085048C">
            <w:pPr>
              <w:autoSpaceDE w:val="0"/>
              <w:autoSpaceDN w:val="0"/>
              <w:spacing w:line="260" w:lineRule="exact"/>
              <w:ind w:firstLineChars="100" w:firstLine="180"/>
              <w:rPr>
                <w:rFonts w:asciiTheme="minorEastAsia" w:eastAsiaTheme="minorEastAsia" w:hAnsiTheme="minorEastAsia"/>
              </w:rPr>
            </w:pPr>
            <w:r w:rsidRPr="0085048C">
              <w:rPr>
                <w:rFonts w:asciiTheme="minorEastAsia" w:eastAsiaTheme="minorEastAsia" w:hAnsiTheme="minorEastAsia" w:hint="eastAsia"/>
              </w:rPr>
              <w:t>この計画に基づいて、洪水時等を想定した「避難訓練」を実施していますか。</w:t>
            </w:r>
          </w:p>
        </w:tc>
      </w:tr>
      <w:tr w:rsidR="0085048C" w:rsidTr="007A3ED0">
        <w:tc>
          <w:tcPr>
            <w:tcW w:w="1134" w:type="dxa"/>
            <w:vMerge/>
          </w:tcPr>
          <w:p w:rsidR="0085048C" w:rsidRDefault="0085048C" w:rsidP="0085048C">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4" w:space="0" w:color="auto"/>
              <w:bottom w:val="single" w:sz="4" w:space="0" w:color="auto"/>
            </w:tcBorders>
          </w:tcPr>
          <w:p w:rsidR="0085048C" w:rsidRPr="0085048C" w:rsidRDefault="0085048C" w:rsidP="0085048C">
            <w:pPr>
              <w:autoSpaceDE w:val="0"/>
              <w:autoSpaceDN w:val="0"/>
              <w:spacing w:line="260" w:lineRule="exact"/>
              <w:rPr>
                <w:rFonts w:asciiTheme="minorEastAsia" w:eastAsiaTheme="minorEastAsia" w:hAnsiTheme="minorEastAsia"/>
              </w:rPr>
            </w:pPr>
            <w:r w:rsidRPr="0085048C">
              <w:rPr>
                <w:rFonts w:asciiTheme="minorEastAsia" w:eastAsiaTheme="minorEastAsia" w:hAnsiTheme="minorEastAsia"/>
              </w:rPr>
              <w:t xml:space="preserve">※　</w:t>
            </w:r>
            <w:r w:rsidRPr="0085048C">
              <w:rPr>
                <w:rFonts w:asciiTheme="minorEastAsia" w:eastAsiaTheme="minorEastAsia" w:hAnsiTheme="minorEastAsia" w:hint="eastAsia"/>
              </w:rPr>
              <w:t>浸水想定区域内に所在し、市町村の地域防災計画で「要配慮者利用施設」と位置付けられた施設は、避難確保計画の作成と市への報告、避難訓練の実施が義務付けられている。（平成29年の法改正で義務化された。）</w:t>
            </w:r>
          </w:p>
        </w:tc>
      </w:tr>
      <w:tr w:rsidR="00E06B9A" w:rsidTr="00E06B9A">
        <w:trPr>
          <w:trHeight w:val="512"/>
        </w:trPr>
        <w:tc>
          <w:tcPr>
            <w:tcW w:w="1134" w:type="dxa"/>
            <w:vMerge w:val="restart"/>
            <w:tcBorders>
              <w:top w:val="single" w:sz="8" w:space="0" w:color="auto"/>
            </w:tcBorders>
          </w:tcPr>
          <w:p w:rsidR="00E06B9A" w:rsidRDefault="00E06B9A" w:rsidP="0085048C">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E06B9A" w:rsidRDefault="00E06B9A" w:rsidP="0085048C">
            <w:pPr>
              <w:autoSpaceDE w:val="0"/>
              <w:autoSpaceDN w:val="0"/>
              <w:spacing w:line="260" w:lineRule="exact"/>
              <w:jc w:val="left"/>
              <w:rPr>
                <w:rFonts w:asciiTheme="majorEastAsia" w:eastAsiaTheme="majorEastAsia" w:hAnsiTheme="majorEastAsia"/>
                <w:w w:val="90"/>
              </w:rPr>
            </w:pPr>
            <w:r w:rsidRPr="008B40DD">
              <w:rPr>
                <w:rFonts w:asciiTheme="majorEastAsia" w:eastAsiaTheme="majorEastAsia" w:hAnsiTheme="majorEastAsia" w:hint="eastAsia"/>
                <w:b/>
                <w:color w:val="FF0000"/>
                <w:w w:val="90"/>
              </w:rPr>
              <w:t>2</w:t>
            </w:r>
            <w:r w:rsidR="008B40DD" w:rsidRPr="008B40DD">
              <w:rPr>
                <w:rFonts w:asciiTheme="majorEastAsia" w:eastAsiaTheme="majorEastAsia" w:hAnsiTheme="majorEastAsia"/>
                <w:b/>
                <w:color w:val="FF0000"/>
                <w:w w:val="90"/>
              </w:rPr>
              <w:t>3</w:t>
            </w:r>
            <w:r>
              <w:rPr>
                <w:rFonts w:asciiTheme="majorEastAsia" w:eastAsiaTheme="majorEastAsia" w:hAnsiTheme="majorEastAsia" w:hint="eastAsia"/>
                <w:w w:val="90"/>
              </w:rPr>
              <w:t xml:space="preserve"> 衛生管理等</w:t>
            </w:r>
          </w:p>
          <w:p w:rsidR="00E06B9A" w:rsidRDefault="00E06B9A" w:rsidP="0085048C">
            <w:pPr>
              <w:autoSpaceDE w:val="0"/>
              <w:autoSpaceDN w:val="0"/>
              <w:spacing w:line="260" w:lineRule="exact"/>
              <w:jc w:val="left"/>
              <w:rPr>
                <w:rFonts w:asciiTheme="minorEastAsia" w:eastAsiaTheme="minorEastAsia" w:hAnsiTheme="minorEastAsia"/>
              </w:rPr>
            </w:pPr>
          </w:p>
        </w:tc>
        <w:tc>
          <w:tcPr>
            <w:tcW w:w="5245" w:type="dxa"/>
            <w:gridSpan w:val="2"/>
            <w:tcBorders>
              <w:top w:val="single" w:sz="8" w:space="0" w:color="auto"/>
              <w:bottom w:val="nil"/>
            </w:tcBorders>
          </w:tcPr>
          <w:p w:rsidR="00E06B9A" w:rsidRDefault="00E06B9A" w:rsidP="0085048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利用者の使用する施設、食器その他の設備又は飲用に供する水について、衛生的な管理に努め、又は衛生上必要な措置を講</w:t>
            </w:r>
          </w:p>
        </w:tc>
        <w:tc>
          <w:tcPr>
            <w:tcW w:w="851" w:type="dxa"/>
            <w:gridSpan w:val="2"/>
            <w:tcBorders>
              <w:top w:val="single" w:sz="8" w:space="0" w:color="auto"/>
              <w:bottom w:val="single" w:sz="4" w:space="0" w:color="auto"/>
            </w:tcBorders>
          </w:tcPr>
          <w:p w:rsidR="00E06B9A" w:rsidRDefault="00E06B9A" w:rsidP="0085048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6B9A" w:rsidRDefault="00E06B9A" w:rsidP="0085048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06B9A" w:rsidRDefault="00E06B9A" w:rsidP="0085048C">
            <w:pPr>
              <w:autoSpaceDE w:val="0"/>
              <w:autoSpaceDN w:val="0"/>
              <w:spacing w:line="260" w:lineRule="exact"/>
              <w:rPr>
                <w:rFonts w:asciiTheme="minorEastAsia" w:eastAsiaTheme="minorEastAsia" w:hAnsiTheme="minorEastAsia"/>
              </w:rPr>
            </w:pPr>
          </w:p>
        </w:tc>
      </w:tr>
      <w:tr w:rsidR="00E06B9A" w:rsidTr="00E06B9A">
        <w:trPr>
          <w:trHeight w:val="221"/>
        </w:trPr>
        <w:tc>
          <w:tcPr>
            <w:tcW w:w="1134" w:type="dxa"/>
            <w:vMerge/>
            <w:tcBorders>
              <w:top w:val="single" w:sz="8" w:space="0" w:color="auto"/>
            </w:tcBorders>
          </w:tcPr>
          <w:p w:rsidR="00E06B9A" w:rsidRDefault="00E06B9A" w:rsidP="0085048C">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4" w:space="0" w:color="auto"/>
            </w:tcBorders>
          </w:tcPr>
          <w:p w:rsidR="00E06B9A" w:rsidRDefault="00E06B9A" w:rsidP="00E06B9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じていますか。</w:t>
            </w:r>
          </w:p>
        </w:tc>
      </w:tr>
      <w:tr w:rsidR="00E06B9A" w:rsidTr="00E06B9A">
        <w:trPr>
          <w:trHeight w:val="292"/>
        </w:trPr>
        <w:tc>
          <w:tcPr>
            <w:tcW w:w="1134" w:type="dxa"/>
            <w:vMerge/>
            <w:tcBorders>
              <w:top w:val="single" w:sz="8" w:space="0" w:color="auto"/>
            </w:tcBorders>
          </w:tcPr>
          <w:p w:rsidR="00E06B9A" w:rsidRDefault="00E06B9A" w:rsidP="0085048C">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4" w:space="0" w:color="auto"/>
              <w:bottom w:val="single" w:sz="4" w:space="0" w:color="auto"/>
            </w:tcBorders>
          </w:tcPr>
          <w:p w:rsidR="00E06B9A" w:rsidRDefault="00E06B9A" w:rsidP="00E06B9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従業者（常時使用する労働者）に対する健康診断は、１年以内（夜勤職員は６か月以内）ごとに１回、定期的に行わなければならない。（労働安全衛生法第66条、労働安全衛生規則第44条、45条）</w:t>
            </w:r>
          </w:p>
          <w:p w:rsidR="00E06B9A" w:rsidRDefault="00E06B9A" w:rsidP="00E06B9A">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短時間労働者であっても、次の①、②のいずれにも該当する場合は、健康診断が必要である。</w:t>
            </w:r>
          </w:p>
          <w:p w:rsidR="00E06B9A" w:rsidRDefault="00E06B9A" w:rsidP="00E06B9A">
            <w:pPr>
              <w:autoSpaceDE w:val="0"/>
              <w:autoSpaceDN w:val="0"/>
              <w:spacing w:line="260" w:lineRule="exact"/>
              <w:ind w:left="719" w:hangingChars="400" w:hanging="7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期間の定めのない労働契約又は期間１年以上の有期労働契約により使用される者、契約更新により１</w:t>
            </w:r>
          </w:p>
          <w:p w:rsidR="00E06B9A" w:rsidRDefault="00E06B9A" w:rsidP="00E06B9A">
            <w:pPr>
              <w:autoSpaceDE w:val="0"/>
              <w:autoSpaceDN w:val="0"/>
              <w:spacing w:line="260" w:lineRule="exact"/>
              <w:ind w:leftChars="300" w:left="719"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年以上使用され、又は使用されることが予定されている者</w:t>
            </w:r>
          </w:p>
          <w:p w:rsidR="00E06B9A" w:rsidRDefault="00E06B9A" w:rsidP="00E06B9A">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週の労働時間数が、通常の労働者の週の労働時間数の３／４以上である者</w:t>
            </w:r>
          </w:p>
          <w:p w:rsidR="00E06B9A" w:rsidRDefault="00E06B9A" w:rsidP="00E06B9A">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健康診断の実施は法で定められたものであるため、その実施に要した費用は、事業者が負担すべきもので</w:t>
            </w:r>
          </w:p>
          <w:p w:rsidR="00E06B9A" w:rsidRDefault="00E06B9A" w:rsidP="00E06B9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color w:val="000000" w:themeColor="text1"/>
              </w:rPr>
              <w:t>ある。</w:t>
            </w:r>
          </w:p>
        </w:tc>
      </w:tr>
      <w:tr w:rsidR="00E87863" w:rsidTr="00E06B9A">
        <w:tc>
          <w:tcPr>
            <w:tcW w:w="1134" w:type="dxa"/>
            <w:vMerge/>
          </w:tcPr>
          <w:p w:rsidR="00E87863" w:rsidRDefault="00E87863" w:rsidP="00E87863">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auto"/>
              <w:bottom w:val="nil"/>
            </w:tcBorders>
          </w:tcPr>
          <w:p w:rsidR="00E87863" w:rsidRDefault="00E87863" w:rsidP="00E8786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2</w:t>
            </w:r>
            <w:r w:rsidRPr="00811E6F">
              <w:rPr>
                <w:rFonts w:asciiTheme="majorEastAsia" w:eastAsiaTheme="majorEastAsia" w:hAnsiTheme="majorEastAsia" w:hint="eastAsia"/>
                <w:b/>
                <w:color w:val="FF0000"/>
              </w:rPr>
              <w:t>)　感染症の予防及びまん延の防止のための対策を検討する</w:t>
            </w:r>
            <w:r>
              <w:rPr>
                <w:rFonts w:asciiTheme="majorEastAsia" w:eastAsiaTheme="majorEastAsia" w:hAnsiTheme="majorEastAsia" w:hint="eastAsia"/>
                <w:b/>
                <w:color w:val="FF0000"/>
              </w:rPr>
              <w:t>委</w:t>
            </w:r>
          </w:p>
          <w:p w:rsidR="00E87863" w:rsidRPr="00811E6F" w:rsidRDefault="00E87863" w:rsidP="00E8786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員会（テレビ電話装置等を活用して行うことができるものと</w:t>
            </w:r>
          </w:p>
        </w:tc>
        <w:tc>
          <w:tcPr>
            <w:tcW w:w="851" w:type="dxa"/>
            <w:gridSpan w:val="2"/>
            <w:tcBorders>
              <w:top w:val="single" w:sz="4" w:space="0" w:color="auto"/>
              <w:bottom w:val="single" w:sz="4" w:space="0" w:color="auto"/>
            </w:tcBorders>
          </w:tcPr>
          <w:p w:rsidR="00E87863" w:rsidRPr="00811E6F" w:rsidRDefault="00E87863" w:rsidP="00E8786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E87863" w:rsidRPr="00811E6F" w:rsidRDefault="00E87863" w:rsidP="00E8786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E87863" w:rsidRPr="00D62FCE" w:rsidRDefault="00E87863" w:rsidP="00E87863">
            <w:pPr>
              <w:autoSpaceDE w:val="0"/>
              <w:autoSpaceDN w:val="0"/>
              <w:spacing w:line="260" w:lineRule="exact"/>
              <w:rPr>
                <w:rFonts w:asciiTheme="majorEastAsia" w:eastAsiaTheme="majorEastAsia" w:hAnsiTheme="majorEastAsia"/>
              </w:rPr>
            </w:pPr>
          </w:p>
        </w:tc>
      </w:tr>
      <w:tr w:rsidR="00E87863" w:rsidTr="00E87863">
        <w:trPr>
          <w:trHeight w:val="561"/>
        </w:trPr>
        <w:tc>
          <w:tcPr>
            <w:tcW w:w="1134" w:type="dxa"/>
            <w:vMerge/>
          </w:tcPr>
          <w:p w:rsidR="00E87863" w:rsidRDefault="00E87863" w:rsidP="00E87863">
            <w:pPr>
              <w:autoSpaceDE w:val="0"/>
              <w:autoSpaceDN w:val="0"/>
              <w:spacing w:line="260" w:lineRule="exact"/>
              <w:jc w:val="left"/>
              <w:rPr>
                <w:rFonts w:asciiTheme="minorEastAsia" w:eastAsiaTheme="minorEastAsia" w:hAnsiTheme="minorEastAsia"/>
              </w:rPr>
            </w:pPr>
          </w:p>
        </w:tc>
        <w:tc>
          <w:tcPr>
            <w:tcW w:w="8931" w:type="dxa"/>
            <w:gridSpan w:val="5"/>
            <w:tcBorders>
              <w:top w:val="nil"/>
              <w:bottom w:val="single" w:sz="4" w:space="0" w:color="auto"/>
            </w:tcBorders>
          </w:tcPr>
          <w:p w:rsidR="00E87863" w:rsidRDefault="00E87863" w:rsidP="00E8786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する。）</w:t>
            </w:r>
            <w:r w:rsidRPr="00811E6F">
              <w:rPr>
                <w:rFonts w:asciiTheme="majorEastAsia" w:eastAsiaTheme="majorEastAsia" w:hAnsiTheme="majorEastAsia" w:hint="eastAsia"/>
                <w:b/>
                <w:color w:val="FF0000"/>
              </w:rPr>
              <w:t>を</w:t>
            </w:r>
            <w:r>
              <w:rPr>
                <w:rFonts w:asciiTheme="majorEastAsia" w:eastAsiaTheme="majorEastAsia" w:hAnsiTheme="majorEastAsia" w:hint="eastAsia"/>
                <w:b/>
                <w:color w:val="FF0000"/>
              </w:rPr>
              <w:t>おおむね６月に１回以上開催するとともに、その結果について従業者に周知徹底を図っています</w:t>
            </w:r>
          </w:p>
          <w:p w:rsidR="00E87863" w:rsidRPr="00D62FCE" w:rsidRDefault="00E87863" w:rsidP="00E87863">
            <w:pPr>
              <w:autoSpaceDE w:val="0"/>
              <w:autoSpaceDN w:val="0"/>
              <w:spacing w:line="260" w:lineRule="exact"/>
              <w:ind w:firstLineChars="100" w:firstLine="180"/>
              <w:rPr>
                <w:rFonts w:asciiTheme="majorEastAsia" w:eastAsiaTheme="majorEastAsia" w:hAnsiTheme="majorEastAsia"/>
              </w:rPr>
            </w:pPr>
            <w:r>
              <w:rPr>
                <w:rFonts w:asciiTheme="majorEastAsia" w:eastAsiaTheme="majorEastAsia" w:hAnsiTheme="majorEastAsia" w:hint="eastAsia"/>
                <w:b/>
                <w:color w:val="FF0000"/>
              </w:rPr>
              <w:t>か。</w:t>
            </w:r>
          </w:p>
        </w:tc>
      </w:tr>
      <w:tr w:rsidR="00E87863" w:rsidTr="00E06B9A">
        <w:trPr>
          <w:trHeight w:val="530"/>
        </w:trPr>
        <w:tc>
          <w:tcPr>
            <w:tcW w:w="1134" w:type="dxa"/>
            <w:vMerge/>
          </w:tcPr>
          <w:p w:rsidR="00E87863" w:rsidRDefault="00E87863" w:rsidP="00E87863">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auto"/>
              <w:bottom w:val="single" w:sz="4" w:space="0" w:color="auto"/>
            </w:tcBorders>
          </w:tcPr>
          <w:p w:rsidR="00E87863" w:rsidRDefault="00E87863" w:rsidP="00E8786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3</w:t>
            </w:r>
            <w:r w:rsidRPr="00811E6F">
              <w:rPr>
                <w:rFonts w:asciiTheme="majorEastAsia" w:eastAsiaTheme="majorEastAsia" w:hAnsiTheme="majorEastAsia" w:hint="eastAsia"/>
                <w:b/>
                <w:color w:val="FF0000"/>
              </w:rPr>
              <w:t>)　感染症の予防及びまん延の防止のための指針を</w:t>
            </w:r>
            <w:r>
              <w:rPr>
                <w:rFonts w:asciiTheme="majorEastAsia" w:eastAsiaTheme="majorEastAsia" w:hAnsiTheme="majorEastAsia" w:hint="eastAsia"/>
                <w:b/>
                <w:color w:val="FF0000"/>
              </w:rPr>
              <w:t>整備</w:t>
            </w:r>
            <w:r w:rsidRPr="00811E6F">
              <w:rPr>
                <w:rFonts w:asciiTheme="majorEastAsia" w:eastAsiaTheme="majorEastAsia" w:hAnsiTheme="majorEastAsia" w:hint="eastAsia"/>
                <w:b/>
                <w:color w:val="FF0000"/>
              </w:rPr>
              <w:t>し</w:t>
            </w:r>
            <w:r>
              <w:rPr>
                <w:rFonts w:asciiTheme="majorEastAsia" w:eastAsiaTheme="majorEastAsia" w:hAnsiTheme="majorEastAsia" w:hint="eastAsia"/>
                <w:b/>
                <w:color w:val="FF0000"/>
              </w:rPr>
              <w:t>てい</w:t>
            </w:r>
          </w:p>
          <w:p w:rsidR="00E87863" w:rsidRPr="00811E6F" w:rsidRDefault="00E87863" w:rsidP="00E87863">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ますか。</w:t>
            </w:r>
          </w:p>
        </w:tc>
        <w:tc>
          <w:tcPr>
            <w:tcW w:w="851" w:type="dxa"/>
            <w:gridSpan w:val="2"/>
            <w:tcBorders>
              <w:top w:val="single" w:sz="4" w:space="0" w:color="auto"/>
              <w:bottom w:val="single" w:sz="4" w:space="0" w:color="auto"/>
            </w:tcBorders>
          </w:tcPr>
          <w:p w:rsidR="00E87863" w:rsidRPr="00811E6F" w:rsidRDefault="00E87863" w:rsidP="00E8786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E87863" w:rsidRPr="00811E6F" w:rsidRDefault="00E87863" w:rsidP="00E8786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E87863" w:rsidRDefault="00E87863" w:rsidP="00E87863">
            <w:pPr>
              <w:rPr>
                <w:rFonts w:asciiTheme="minorEastAsia" w:eastAsiaTheme="minorEastAsia" w:hAnsiTheme="minorEastAsia"/>
                <w:color w:val="000000" w:themeColor="text1"/>
              </w:rPr>
            </w:pPr>
          </w:p>
          <w:p w:rsidR="00E87863" w:rsidRDefault="00E87863" w:rsidP="00E87863">
            <w:pPr>
              <w:autoSpaceDE w:val="0"/>
              <w:autoSpaceDN w:val="0"/>
              <w:spacing w:line="260" w:lineRule="exact"/>
              <w:ind w:left="180" w:hangingChars="100" w:hanging="180"/>
              <w:rPr>
                <w:rFonts w:asciiTheme="minorEastAsia" w:eastAsiaTheme="minorEastAsia" w:hAnsiTheme="minorEastAsia"/>
                <w:color w:val="000000" w:themeColor="text1"/>
              </w:rPr>
            </w:pPr>
          </w:p>
        </w:tc>
      </w:tr>
      <w:tr w:rsidR="00E87863" w:rsidTr="00E06B9A">
        <w:trPr>
          <w:trHeight w:val="500"/>
        </w:trPr>
        <w:tc>
          <w:tcPr>
            <w:tcW w:w="1134" w:type="dxa"/>
            <w:vMerge/>
          </w:tcPr>
          <w:p w:rsidR="00E87863" w:rsidRDefault="00E87863" w:rsidP="00E87863">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auto"/>
              <w:bottom w:val="single" w:sz="4" w:space="0" w:color="auto"/>
            </w:tcBorders>
          </w:tcPr>
          <w:p w:rsidR="00E87863" w:rsidRDefault="00E87863" w:rsidP="00E8786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4</w:t>
            </w:r>
            <w:r w:rsidRPr="00811E6F">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従業者に対し、</w:t>
            </w:r>
            <w:r w:rsidRPr="00811E6F">
              <w:rPr>
                <w:rFonts w:asciiTheme="majorEastAsia" w:eastAsiaTheme="majorEastAsia" w:hAnsiTheme="majorEastAsia" w:hint="eastAsia"/>
                <w:b/>
                <w:color w:val="FF0000"/>
              </w:rPr>
              <w:t>感染症の予防及びまん延の防止のための研</w:t>
            </w:r>
          </w:p>
          <w:p w:rsidR="00E87863" w:rsidRDefault="00E87863" w:rsidP="00E87863">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修及び訓練を定期的に</w:t>
            </w:r>
            <w:r>
              <w:rPr>
                <w:rFonts w:asciiTheme="majorEastAsia" w:eastAsiaTheme="majorEastAsia" w:hAnsiTheme="majorEastAsia" w:hint="eastAsia"/>
                <w:b/>
                <w:color w:val="FF0000"/>
              </w:rPr>
              <w:t>実施して</w:t>
            </w:r>
            <w:r w:rsidRPr="00811E6F">
              <w:rPr>
                <w:rFonts w:asciiTheme="majorEastAsia" w:eastAsiaTheme="majorEastAsia" w:hAnsiTheme="majorEastAsia" w:hint="eastAsia"/>
                <w:b/>
                <w:color w:val="FF0000"/>
              </w:rPr>
              <w:t>いますか。</w:t>
            </w:r>
          </w:p>
          <w:p w:rsidR="00C0334D" w:rsidRPr="00811E6F" w:rsidRDefault="00C0334D" w:rsidP="00E87863">
            <w:pPr>
              <w:autoSpaceDE w:val="0"/>
              <w:autoSpaceDN w:val="0"/>
              <w:spacing w:line="260" w:lineRule="exact"/>
              <w:ind w:firstLineChars="100" w:firstLine="180"/>
              <w:rPr>
                <w:rFonts w:asciiTheme="majorEastAsia" w:eastAsiaTheme="majorEastAsia" w:hAnsiTheme="majorEastAsia"/>
                <w:b/>
                <w:color w:val="FF0000"/>
              </w:rPr>
            </w:pPr>
          </w:p>
        </w:tc>
        <w:tc>
          <w:tcPr>
            <w:tcW w:w="851" w:type="dxa"/>
            <w:gridSpan w:val="2"/>
            <w:tcBorders>
              <w:top w:val="single" w:sz="4" w:space="0" w:color="auto"/>
              <w:bottom w:val="single" w:sz="4" w:space="0" w:color="auto"/>
            </w:tcBorders>
          </w:tcPr>
          <w:p w:rsidR="00E87863" w:rsidRPr="00811E6F" w:rsidRDefault="00E87863" w:rsidP="00E8786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E87863" w:rsidRPr="00811E6F" w:rsidRDefault="00E87863" w:rsidP="00E8786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E87863" w:rsidRDefault="00E87863" w:rsidP="00E87863">
            <w:pPr>
              <w:autoSpaceDE w:val="0"/>
              <w:autoSpaceDN w:val="0"/>
              <w:spacing w:line="260" w:lineRule="exact"/>
              <w:ind w:left="180" w:hangingChars="100" w:hanging="180"/>
              <w:rPr>
                <w:rFonts w:asciiTheme="minorEastAsia" w:eastAsiaTheme="minorEastAsia" w:hAnsiTheme="minorEastAsia"/>
                <w:color w:val="000000" w:themeColor="text1"/>
              </w:rPr>
            </w:pPr>
          </w:p>
        </w:tc>
      </w:tr>
      <w:tr w:rsidR="00703FC8" w:rsidTr="00E06B9A">
        <w:tc>
          <w:tcPr>
            <w:tcW w:w="1134" w:type="dxa"/>
            <w:vMerge w:val="restart"/>
            <w:tcBorders>
              <w:top w:val="single" w:sz="8" w:space="0" w:color="auto"/>
            </w:tcBorders>
          </w:tcPr>
          <w:p w:rsidR="00703FC8" w:rsidRDefault="00703FC8" w:rsidP="00E8786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w:t>
            </w:r>
            <w:r>
              <w:rPr>
                <w:rFonts w:asciiTheme="majorEastAsia" w:eastAsiaTheme="majorEastAsia" w:hAnsiTheme="majorEastAsia" w:hint="eastAsia"/>
                <w:w w:val="90"/>
              </w:rPr>
              <w:t>共通</w:t>
            </w:r>
            <w:r>
              <w:rPr>
                <w:rFonts w:asciiTheme="majorEastAsia" w:eastAsiaTheme="majorEastAsia" w:hAnsiTheme="majorEastAsia"/>
                <w:w w:val="90"/>
              </w:rPr>
              <w:t>】</w:t>
            </w:r>
          </w:p>
          <w:p w:rsidR="00703FC8" w:rsidRDefault="00703FC8" w:rsidP="00E87863">
            <w:pPr>
              <w:autoSpaceDE w:val="0"/>
              <w:autoSpaceDN w:val="0"/>
              <w:spacing w:line="260" w:lineRule="exact"/>
              <w:jc w:val="left"/>
              <w:rPr>
                <w:rFonts w:asciiTheme="majorEastAsia" w:eastAsiaTheme="majorEastAsia" w:hAnsiTheme="majorEastAsia"/>
                <w:w w:val="90"/>
              </w:rPr>
            </w:pPr>
            <w:r w:rsidRPr="008B40DD">
              <w:rPr>
                <w:rFonts w:asciiTheme="majorEastAsia" w:eastAsiaTheme="majorEastAsia" w:hAnsiTheme="majorEastAsia" w:hint="eastAsia"/>
                <w:b/>
                <w:color w:val="FF0000"/>
                <w:w w:val="90"/>
              </w:rPr>
              <w:t>2</w:t>
            </w:r>
            <w:r w:rsidR="008B40DD" w:rsidRPr="008B40DD">
              <w:rPr>
                <w:rFonts w:asciiTheme="majorEastAsia" w:eastAsiaTheme="majorEastAsia" w:hAnsiTheme="majorEastAsia"/>
                <w:b/>
                <w:color w:val="FF0000"/>
                <w:w w:val="90"/>
              </w:rPr>
              <w:t>4</w:t>
            </w:r>
            <w:r>
              <w:rPr>
                <w:rFonts w:asciiTheme="majorEastAsia" w:eastAsiaTheme="majorEastAsia" w:hAnsiTheme="majorEastAsia" w:hint="eastAsia"/>
                <w:w w:val="90"/>
              </w:rPr>
              <w:t xml:space="preserve"> 掲示</w:t>
            </w:r>
          </w:p>
          <w:p w:rsidR="00703FC8" w:rsidRDefault="00703FC8" w:rsidP="00E87863">
            <w:pPr>
              <w:autoSpaceDE w:val="0"/>
              <w:autoSpaceDN w:val="0"/>
              <w:spacing w:line="260" w:lineRule="exact"/>
              <w:jc w:val="left"/>
              <w:rPr>
                <w:rFonts w:asciiTheme="minorEastAsia" w:eastAsiaTheme="minorEastAsia" w:hAnsiTheme="minorEastAsia"/>
              </w:rPr>
            </w:pPr>
          </w:p>
        </w:tc>
        <w:tc>
          <w:tcPr>
            <w:tcW w:w="5245" w:type="dxa"/>
            <w:gridSpan w:val="2"/>
            <w:tcBorders>
              <w:top w:val="single" w:sz="8" w:space="0" w:color="auto"/>
              <w:bottom w:val="dotted" w:sz="4" w:space="0" w:color="auto"/>
            </w:tcBorders>
          </w:tcPr>
          <w:p w:rsidR="00703FC8" w:rsidRDefault="003D6790" w:rsidP="003D679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sidR="00703FC8">
              <w:rPr>
                <w:rFonts w:asciiTheme="minorEastAsia" w:eastAsiaTheme="minorEastAsia" w:hAnsiTheme="minorEastAsia" w:hint="eastAsia"/>
              </w:rPr>
              <w:t xml:space="preserve">　事業所の見やすい場所に、運営規程の概要、従業者の勤務の体制その他の利用申込者のサ－ビスの選択に資すると認められる重要事項を掲示していますか。</w:t>
            </w:r>
          </w:p>
        </w:tc>
        <w:tc>
          <w:tcPr>
            <w:tcW w:w="851" w:type="dxa"/>
            <w:gridSpan w:val="2"/>
            <w:tcBorders>
              <w:top w:val="single" w:sz="8" w:space="0" w:color="auto"/>
              <w:bottom w:val="single" w:sz="4" w:space="0" w:color="auto"/>
            </w:tcBorders>
          </w:tcPr>
          <w:p w:rsidR="00703FC8" w:rsidRDefault="00703FC8" w:rsidP="00E8786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03FC8" w:rsidRDefault="00703FC8" w:rsidP="00E8786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703FC8" w:rsidRDefault="00703FC8" w:rsidP="00E87863">
            <w:pPr>
              <w:autoSpaceDE w:val="0"/>
              <w:autoSpaceDN w:val="0"/>
              <w:spacing w:line="260" w:lineRule="exact"/>
              <w:rPr>
                <w:rFonts w:asciiTheme="minorEastAsia" w:eastAsiaTheme="minorEastAsia" w:hAnsiTheme="minorEastAsia"/>
              </w:rPr>
            </w:pPr>
          </w:p>
        </w:tc>
      </w:tr>
      <w:tr w:rsidR="00703FC8" w:rsidTr="00703FC8">
        <w:tc>
          <w:tcPr>
            <w:tcW w:w="1134" w:type="dxa"/>
            <w:vMerge/>
          </w:tcPr>
          <w:p w:rsidR="00703FC8" w:rsidRDefault="00703FC8" w:rsidP="00E87863">
            <w:pPr>
              <w:autoSpaceDE w:val="0"/>
              <w:autoSpaceDN w:val="0"/>
              <w:spacing w:line="260" w:lineRule="exact"/>
              <w:jc w:val="left"/>
              <w:rPr>
                <w:rFonts w:asciiTheme="minorEastAsia" w:eastAsiaTheme="minorEastAsia" w:hAnsiTheme="minorEastAsia"/>
              </w:rPr>
            </w:pPr>
          </w:p>
        </w:tc>
        <w:tc>
          <w:tcPr>
            <w:tcW w:w="8931" w:type="dxa"/>
            <w:gridSpan w:val="5"/>
            <w:tcBorders>
              <w:top w:val="nil"/>
              <w:bottom w:val="single" w:sz="4" w:space="0" w:color="auto"/>
            </w:tcBorders>
          </w:tcPr>
          <w:p w:rsidR="00703FC8" w:rsidRPr="00BA23CF" w:rsidRDefault="00703FC8" w:rsidP="00703FC8">
            <w:pPr>
              <w:autoSpaceDE w:val="0"/>
              <w:autoSpaceDN w:val="0"/>
              <w:spacing w:line="260" w:lineRule="exact"/>
              <w:rPr>
                <w:rFonts w:asciiTheme="majorEastAsia" w:eastAsiaTheme="majorEastAsia" w:hAnsiTheme="majorEastAsia"/>
                <w:b/>
                <w:color w:val="FF0000"/>
              </w:rPr>
            </w:pPr>
            <w:r w:rsidRPr="00BA23CF">
              <w:rPr>
                <w:rFonts w:asciiTheme="majorEastAsia" w:eastAsiaTheme="majorEastAsia" w:hAnsiTheme="majorEastAsia" w:hint="eastAsia"/>
                <w:b/>
                <w:color w:val="FF0000"/>
              </w:rPr>
              <w:t>※　利用申込者のサービスの選択に資すると認められる重要事項</w:t>
            </w:r>
          </w:p>
          <w:p w:rsidR="00703FC8" w:rsidRDefault="00703FC8" w:rsidP="00703FC8">
            <w:pPr>
              <w:autoSpaceDE w:val="0"/>
              <w:autoSpaceDN w:val="0"/>
              <w:spacing w:line="260" w:lineRule="exact"/>
              <w:rPr>
                <w:rFonts w:asciiTheme="majorEastAsia" w:eastAsiaTheme="majorEastAsia" w:hAnsiTheme="majorEastAsia"/>
                <w:b/>
                <w:color w:val="FF0000"/>
              </w:rPr>
            </w:pPr>
            <w:r w:rsidRPr="00BA23CF">
              <w:rPr>
                <w:rFonts w:asciiTheme="majorEastAsia" w:eastAsiaTheme="majorEastAsia" w:hAnsiTheme="majorEastAsia" w:hint="eastAsia"/>
                <w:b/>
                <w:color w:val="FF0000"/>
              </w:rPr>
              <w:t xml:space="preserve">　　①運営規程の概要、②従業者の勤務体制、③事故発生時の対応、④苦情処理の体制、⑤</w:t>
            </w:r>
            <w:r>
              <w:rPr>
                <w:rFonts w:asciiTheme="majorEastAsia" w:eastAsiaTheme="majorEastAsia" w:hAnsiTheme="majorEastAsia" w:hint="eastAsia"/>
                <w:b/>
                <w:color w:val="FF0000"/>
              </w:rPr>
              <w:t>提供するサービス</w:t>
            </w:r>
          </w:p>
          <w:p w:rsidR="00703FC8" w:rsidRDefault="00703FC8" w:rsidP="00703FC8">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hint="eastAsia"/>
                <w:b/>
                <w:color w:val="FF0000"/>
              </w:rPr>
              <w:t>の</w:t>
            </w:r>
            <w:r w:rsidRPr="00BA23CF">
              <w:rPr>
                <w:rFonts w:asciiTheme="majorEastAsia" w:eastAsiaTheme="majorEastAsia" w:hAnsiTheme="majorEastAsia" w:hint="eastAsia"/>
                <w:b/>
                <w:color w:val="FF0000"/>
              </w:rPr>
              <w:t>第三者評価の実施状況</w:t>
            </w:r>
            <w:r w:rsidR="003D6790">
              <w:rPr>
                <w:rFonts w:asciiTheme="majorEastAsia" w:eastAsiaTheme="majorEastAsia" w:hAnsiTheme="majorEastAsia" w:hint="eastAsia"/>
                <w:b/>
                <w:color w:val="FF0000"/>
              </w:rPr>
              <w:t xml:space="preserve">　等</w:t>
            </w:r>
          </w:p>
          <w:p w:rsidR="00703FC8" w:rsidRPr="00B5111C" w:rsidRDefault="00703FC8" w:rsidP="00703FC8">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w:t>
            </w:r>
            <w:r w:rsidRPr="00027516">
              <w:rPr>
                <w:rFonts w:asciiTheme="majorEastAsia" w:eastAsiaTheme="majorEastAsia" w:hAnsiTheme="majorEastAsia"/>
                <w:b/>
                <w:color w:val="FF0000"/>
                <w:spacing w:val="-2"/>
              </w:rPr>
              <w:t xml:space="preserve">　事業所の</w:t>
            </w:r>
            <w:r w:rsidRPr="00B5111C">
              <w:rPr>
                <w:rFonts w:asciiTheme="majorEastAsia" w:eastAsiaTheme="majorEastAsia" w:hAnsiTheme="majorEastAsia"/>
                <w:b/>
                <w:color w:val="FF0000"/>
                <w:spacing w:val="-2"/>
              </w:rPr>
              <w:t>見やすい場所</w:t>
            </w:r>
          </w:p>
          <w:p w:rsidR="002D79E8" w:rsidRDefault="00703FC8" w:rsidP="002D79E8">
            <w:pPr>
              <w:autoSpaceDE w:val="0"/>
              <w:autoSpaceDN w:val="0"/>
              <w:spacing w:line="260" w:lineRule="exact"/>
              <w:ind w:left="176" w:hangingChars="100" w:hanging="176"/>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重要事項を伝えるべき介護サービスの利用申込書、利用者又はその家族に対して見やすい場所</w:t>
            </w:r>
          </w:p>
          <w:p w:rsidR="00703FC8" w:rsidRPr="00B5111C" w:rsidRDefault="00703FC8" w:rsidP="002D79E8">
            <w:pPr>
              <w:autoSpaceDE w:val="0"/>
              <w:autoSpaceDN w:val="0"/>
              <w:spacing w:line="260" w:lineRule="exact"/>
              <w:ind w:left="176" w:hangingChars="100" w:hanging="176"/>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w:t>
            </w:r>
            <w:r>
              <w:rPr>
                <w:rFonts w:asciiTheme="majorEastAsia" w:eastAsiaTheme="majorEastAsia" w:hAnsiTheme="majorEastAsia"/>
                <w:b/>
                <w:color w:val="FF0000"/>
                <w:spacing w:val="-2"/>
              </w:rPr>
              <w:t>従業者の</w:t>
            </w:r>
            <w:r w:rsidRPr="00B5111C">
              <w:rPr>
                <w:rFonts w:asciiTheme="majorEastAsia" w:eastAsiaTheme="majorEastAsia" w:hAnsiTheme="majorEastAsia"/>
                <w:b/>
                <w:color w:val="FF0000"/>
                <w:spacing w:val="-2"/>
              </w:rPr>
              <w:t>勤務体制</w:t>
            </w:r>
          </w:p>
          <w:p w:rsidR="00703FC8" w:rsidRDefault="00703FC8" w:rsidP="00703FC8">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職種ごと、常勤・非常勤ごと等の人数を掲示する趣旨であり、</w:t>
            </w:r>
            <w:r>
              <w:rPr>
                <w:rFonts w:asciiTheme="majorEastAsia" w:eastAsiaTheme="majorEastAsia" w:hAnsiTheme="majorEastAsia"/>
                <w:b/>
                <w:color w:val="FF0000"/>
                <w:spacing w:val="-2"/>
              </w:rPr>
              <w:t>従業者</w:t>
            </w:r>
            <w:r w:rsidRPr="00B5111C">
              <w:rPr>
                <w:rFonts w:asciiTheme="majorEastAsia" w:eastAsiaTheme="majorEastAsia" w:hAnsiTheme="majorEastAsia"/>
                <w:b/>
                <w:color w:val="FF0000"/>
                <w:spacing w:val="-2"/>
              </w:rPr>
              <w:t>の氏名まで掲示することを求めるもの</w:t>
            </w:r>
          </w:p>
          <w:p w:rsidR="00703FC8" w:rsidRPr="00E87863" w:rsidRDefault="00703FC8" w:rsidP="003D6790">
            <w:pPr>
              <w:autoSpaceDE w:val="0"/>
              <w:autoSpaceDN w:val="0"/>
              <w:spacing w:line="260" w:lineRule="exact"/>
              <w:ind w:firstLineChars="100" w:firstLine="176"/>
              <w:rPr>
                <w:rFonts w:asciiTheme="minorEastAsia" w:eastAsiaTheme="minorEastAsia" w:hAnsiTheme="minorEastAsia"/>
              </w:rPr>
            </w:pPr>
            <w:r w:rsidRPr="00B5111C">
              <w:rPr>
                <w:rFonts w:asciiTheme="majorEastAsia" w:eastAsiaTheme="majorEastAsia" w:hAnsiTheme="majorEastAsia"/>
                <w:b/>
                <w:color w:val="FF0000"/>
                <w:spacing w:val="-2"/>
              </w:rPr>
              <w:t>ではない。</w:t>
            </w:r>
          </w:p>
        </w:tc>
      </w:tr>
      <w:tr w:rsidR="003D6790" w:rsidTr="003D6790">
        <w:trPr>
          <w:trHeight w:val="256"/>
        </w:trPr>
        <w:tc>
          <w:tcPr>
            <w:tcW w:w="1134" w:type="dxa"/>
            <w:vMerge/>
          </w:tcPr>
          <w:p w:rsidR="003D6790" w:rsidRDefault="003D6790" w:rsidP="003D6790">
            <w:pPr>
              <w:autoSpaceDE w:val="0"/>
              <w:autoSpaceDN w:val="0"/>
              <w:spacing w:line="260" w:lineRule="exact"/>
              <w:jc w:val="left"/>
              <w:rPr>
                <w:rFonts w:asciiTheme="minorEastAsia" w:eastAsiaTheme="minorEastAsia" w:hAnsiTheme="minorEastAsia"/>
              </w:rPr>
            </w:pPr>
          </w:p>
        </w:tc>
        <w:tc>
          <w:tcPr>
            <w:tcW w:w="5239" w:type="dxa"/>
            <w:tcBorders>
              <w:top w:val="single" w:sz="4" w:space="0" w:color="auto"/>
              <w:bottom w:val="nil"/>
            </w:tcBorders>
          </w:tcPr>
          <w:p w:rsidR="003D6790" w:rsidRPr="00200E63" w:rsidRDefault="003D6790" w:rsidP="00657A18">
            <w:pPr>
              <w:autoSpaceDE w:val="0"/>
              <w:autoSpaceDN w:val="0"/>
              <w:spacing w:line="260" w:lineRule="exact"/>
              <w:ind w:left="180" w:hangingChars="100" w:hanging="180"/>
              <w:rPr>
                <w:rFonts w:asciiTheme="majorEastAsia" w:eastAsiaTheme="majorEastAsia" w:hAnsiTheme="majorEastAsia"/>
                <w:b/>
                <w:color w:val="FF0000"/>
              </w:rPr>
            </w:pPr>
            <w:r w:rsidRPr="00200E63">
              <w:rPr>
                <w:rFonts w:asciiTheme="majorEastAsia" w:eastAsiaTheme="majorEastAsia" w:hAnsiTheme="majorEastAsia" w:hint="eastAsia"/>
                <w:b/>
                <w:color w:val="FF0000"/>
              </w:rPr>
              <w:t>2</w:t>
            </w:r>
            <w:r w:rsidRPr="00200E63">
              <w:rPr>
                <w:rFonts w:asciiTheme="majorEastAsia" w:eastAsiaTheme="majorEastAsia" w:hAnsiTheme="majorEastAsia"/>
                <w:b/>
                <w:color w:val="FF0000"/>
              </w:rPr>
              <w:t>)</w:t>
            </w:r>
            <w:r w:rsidRPr="00200E63">
              <w:rPr>
                <w:rFonts w:asciiTheme="majorEastAsia" w:eastAsiaTheme="majorEastAsia" w:hAnsiTheme="majorEastAsia" w:hint="eastAsia"/>
                <w:b/>
                <w:color w:val="FF0000"/>
              </w:rPr>
              <w:t xml:space="preserve">　</w:t>
            </w:r>
            <w:r w:rsidRPr="00200E63">
              <w:rPr>
                <w:rFonts w:asciiTheme="majorEastAsia" w:eastAsiaTheme="majorEastAsia" w:hAnsiTheme="majorEastAsia"/>
                <w:b/>
                <w:color w:val="FF0000"/>
              </w:rPr>
              <w:t>1)</w:t>
            </w:r>
            <w:r w:rsidRPr="00200E63">
              <w:rPr>
                <w:rFonts w:asciiTheme="majorEastAsia" w:eastAsiaTheme="majorEastAsia" w:hAnsiTheme="majorEastAsia" w:hint="eastAsia"/>
                <w:b/>
                <w:color w:val="FF0000"/>
              </w:rPr>
              <w:t>の掲示に代え、1</w:t>
            </w:r>
            <w:r w:rsidRPr="00200E63">
              <w:rPr>
                <w:rFonts w:asciiTheme="majorEastAsia" w:eastAsiaTheme="majorEastAsia" w:hAnsiTheme="majorEastAsia"/>
                <w:b/>
                <w:color w:val="FF0000"/>
              </w:rPr>
              <w:t>)</w:t>
            </w:r>
            <w:r w:rsidRPr="00200E63">
              <w:rPr>
                <w:rFonts w:asciiTheme="majorEastAsia" w:eastAsiaTheme="majorEastAsia" w:hAnsiTheme="majorEastAsia" w:hint="eastAsia"/>
                <w:b/>
                <w:color w:val="FF0000"/>
              </w:rPr>
              <w:t>の事項を記載した書面を事業所に備え付け、かつ、これをいつでも関係者に自由に閲覧できるようにしていますか。</w:t>
            </w:r>
          </w:p>
        </w:tc>
        <w:tc>
          <w:tcPr>
            <w:tcW w:w="857" w:type="dxa"/>
            <w:gridSpan w:val="3"/>
            <w:tcBorders>
              <w:top w:val="single" w:sz="4" w:space="0" w:color="auto"/>
              <w:bottom w:val="single" w:sz="4" w:space="0" w:color="auto"/>
            </w:tcBorders>
          </w:tcPr>
          <w:p w:rsidR="003D6790" w:rsidRPr="00200E63" w:rsidRDefault="003D6790" w:rsidP="003D6790">
            <w:pPr>
              <w:autoSpaceDE w:val="0"/>
              <w:autoSpaceDN w:val="0"/>
              <w:spacing w:line="260" w:lineRule="exact"/>
              <w:rPr>
                <w:rFonts w:asciiTheme="majorEastAsia" w:eastAsiaTheme="majorEastAsia" w:hAnsiTheme="majorEastAsia"/>
                <w:b/>
                <w:color w:val="FF0000"/>
              </w:rPr>
            </w:pPr>
            <w:r w:rsidRPr="00200E63">
              <w:rPr>
                <w:rFonts w:asciiTheme="majorEastAsia" w:eastAsiaTheme="majorEastAsia" w:hAnsiTheme="majorEastAsia" w:hint="eastAsia"/>
                <w:b/>
                <w:color w:val="FF0000"/>
              </w:rPr>
              <w:t>□いる</w:t>
            </w:r>
          </w:p>
          <w:p w:rsidR="003D6790" w:rsidRPr="00200E63" w:rsidRDefault="003D6790" w:rsidP="003D6790">
            <w:pPr>
              <w:autoSpaceDE w:val="0"/>
              <w:autoSpaceDN w:val="0"/>
              <w:spacing w:line="260" w:lineRule="exact"/>
              <w:rPr>
                <w:rFonts w:asciiTheme="majorEastAsia" w:eastAsiaTheme="majorEastAsia" w:hAnsiTheme="majorEastAsia"/>
                <w:b/>
                <w:color w:val="FF0000"/>
              </w:rPr>
            </w:pPr>
            <w:r w:rsidRPr="00200E63">
              <w:rPr>
                <w:rFonts w:asciiTheme="majorEastAsia" w:eastAsiaTheme="majorEastAsia" w:hAnsiTheme="majorEastAsia" w:hint="eastAsia"/>
                <w:b/>
                <w:color w:val="FF0000"/>
              </w:rPr>
              <w:t>□いない</w:t>
            </w:r>
          </w:p>
          <w:p w:rsidR="003D6790" w:rsidRPr="00200E63" w:rsidRDefault="003D6790" w:rsidP="003D6790">
            <w:pPr>
              <w:autoSpaceDE w:val="0"/>
              <w:autoSpaceDN w:val="0"/>
              <w:spacing w:line="260" w:lineRule="exact"/>
              <w:rPr>
                <w:rFonts w:asciiTheme="majorEastAsia" w:eastAsiaTheme="majorEastAsia" w:hAnsiTheme="majorEastAsia"/>
                <w:b/>
                <w:color w:val="FF0000"/>
              </w:rPr>
            </w:pPr>
          </w:p>
        </w:tc>
        <w:tc>
          <w:tcPr>
            <w:tcW w:w="2835" w:type="dxa"/>
            <w:tcBorders>
              <w:top w:val="single" w:sz="4" w:space="0" w:color="auto"/>
              <w:bottom w:val="single" w:sz="4" w:space="0" w:color="auto"/>
            </w:tcBorders>
          </w:tcPr>
          <w:p w:rsidR="003D6790" w:rsidRPr="00200E63" w:rsidRDefault="003D6790" w:rsidP="003D6790">
            <w:pPr>
              <w:autoSpaceDE w:val="0"/>
              <w:autoSpaceDN w:val="0"/>
              <w:spacing w:line="260" w:lineRule="exact"/>
              <w:rPr>
                <w:rFonts w:asciiTheme="majorEastAsia" w:eastAsiaTheme="majorEastAsia" w:hAnsiTheme="majorEastAsia"/>
                <w:b/>
                <w:color w:val="FF0000"/>
              </w:rPr>
            </w:pPr>
          </w:p>
        </w:tc>
      </w:tr>
      <w:tr w:rsidR="003D6790">
        <w:trPr>
          <w:trHeight w:val="265"/>
        </w:trPr>
        <w:tc>
          <w:tcPr>
            <w:tcW w:w="1134" w:type="dxa"/>
            <w:vMerge/>
            <w:tcBorders>
              <w:bottom w:val="single" w:sz="8" w:space="0" w:color="auto"/>
            </w:tcBorders>
          </w:tcPr>
          <w:p w:rsidR="003D6790" w:rsidRDefault="003D6790" w:rsidP="003D6790">
            <w:pPr>
              <w:autoSpaceDE w:val="0"/>
              <w:autoSpaceDN w:val="0"/>
              <w:spacing w:line="260" w:lineRule="exact"/>
              <w:jc w:val="left"/>
              <w:rPr>
                <w:rFonts w:asciiTheme="minorEastAsia" w:eastAsiaTheme="minorEastAsia" w:hAnsiTheme="minorEastAsia"/>
              </w:rPr>
            </w:pPr>
          </w:p>
        </w:tc>
        <w:tc>
          <w:tcPr>
            <w:tcW w:w="8931" w:type="dxa"/>
            <w:gridSpan w:val="5"/>
            <w:tcBorders>
              <w:top w:val="nil"/>
              <w:bottom w:val="single" w:sz="8" w:space="0" w:color="auto"/>
            </w:tcBorders>
          </w:tcPr>
          <w:p w:rsidR="003D6790" w:rsidRPr="00200E63" w:rsidRDefault="003D6790" w:rsidP="003D6790">
            <w:pPr>
              <w:autoSpaceDE w:val="0"/>
              <w:autoSpaceDN w:val="0"/>
              <w:spacing w:line="260" w:lineRule="exact"/>
              <w:rPr>
                <w:rFonts w:asciiTheme="majorEastAsia" w:eastAsiaTheme="majorEastAsia" w:hAnsiTheme="majorEastAsia"/>
                <w:b/>
                <w:color w:val="FF0000"/>
              </w:rPr>
            </w:pPr>
            <w:r w:rsidRPr="00200E63">
              <w:rPr>
                <w:rFonts w:asciiTheme="majorEastAsia" w:eastAsiaTheme="majorEastAsia" w:hAnsiTheme="majorEastAsia" w:hint="eastAsia"/>
                <w:b/>
                <w:color w:val="FF0000"/>
              </w:rPr>
              <w:t>※　重要事項を記載したファイル等を介護サービスの利用申込者、利用者又はその家族等が自由に閲覧可能な</w:t>
            </w:r>
          </w:p>
          <w:p w:rsidR="003D6790" w:rsidRPr="00200E63" w:rsidRDefault="003D6790" w:rsidP="003D6790">
            <w:pPr>
              <w:autoSpaceDE w:val="0"/>
              <w:autoSpaceDN w:val="0"/>
              <w:spacing w:line="260" w:lineRule="exact"/>
              <w:ind w:firstLineChars="100" w:firstLine="180"/>
              <w:rPr>
                <w:rFonts w:asciiTheme="majorEastAsia" w:eastAsiaTheme="majorEastAsia" w:hAnsiTheme="majorEastAsia"/>
                <w:b/>
                <w:color w:val="FF0000"/>
              </w:rPr>
            </w:pPr>
            <w:r w:rsidRPr="00200E63">
              <w:rPr>
                <w:rFonts w:asciiTheme="majorEastAsia" w:eastAsiaTheme="majorEastAsia" w:hAnsiTheme="majorEastAsia" w:hint="eastAsia"/>
                <w:b/>
                <w:color w:val="FF0000"/>
              </w:rPr>
              <w:t>形で事業所内に備え付けることで、掲示に代えることができることとしたものである。</w:t>
            </w:r>
          </w:p>
        </w:tc>
      </w:tr>
      <w:tr w:rsidR="00B274DF" w:rsidTr="00641440">
        <w:trPr>
          <w:trHeight w:val="429"/>
        </w:trPr>
        <w:tc>
          <w:tcPr>
            <w:tcW w:w="1134" w:type="dxa"/>
            <w:vMerge w:val="restart"/>
            <w:tcBorders>
              <w:top w:val="single" w:sz="8" w:space="0" w:color="auto"/>
            </w:tcBorders>
          </w:tcPr>
          <w:p w:rsidR="00B274DF" w:rsidRDefault="00B274DF" w:rsidP="003D679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B274DF" w:rsidRDefault="00B274DF" w:rsidP="003D6790">
            <w:pPr>
              <w:autoSpaceDE w:val="0"/>
              <w:autoSpaceDN w:val="0"/>
              <w:spacing w:line="260" w:lineRule="exact"/>
              <w:jc w:val="left"/>
              <w:rPr>
                <w:rFonts w:asciiTheme="majorEastAsia" w:eastAsiaTheme="majorEastAsia" w:hAnsiTheme="majorEastAsia"/>
                <w:w w:val="90"/>
              </w:rPr>
            </w:pPr>
            <w:r w:rsidRPr="008B40DD">
              <w:rPr>
                <w:rFonts w:asciiTheme="majorEastAsia" w:eastAsiaTheme="majorEastAsia" w:hAnsiTheme="majorEastAsia" w:hint="eastAsia"/>
                <w:b/>
                <w:color w:val="FF0000"/>
                <w:w w:val="90"/>
              </w:rPr>
              <w:t>2</w:t>
            </w:r>
            <w:r w:rsidR="008B40DD" w:rsidRPr="008B40DD">
              <w:rPr>
                <w:rFonts w:asciiTheme="majorEastAsia" w:eastAsiaTheme="majorEastAsia" w:hAnsiTheme="majorEastAsia"/>
                <w:b/>
                <w:color w:val="FF0000"/>
                <w:w w:val="90"/>
              </w:rPr>
              <w:t>5</w:t>
            </w:r>
            <w:r w:rsidRPr="008B40DD">
              <w:rPr>
                <w:rFonts w:asciiTheme="majorEastAsia" w:eastAsiaTheme="majorEastAsia" w:hAnsiTheme="majorEastAsia" w:hint="eastAsia"/>
                <w:b/>
                <w:color w:val="FF0000"/>
                <w:w w:val="90"/>
              </w:rPr>
              <w:t xml:space="preserve"> </w:t>
            </w:r>
            <w:r>
              <w:rPr>
                <w:rFonts w:asciiTheme="majorEastAsia" w:eastAsiaTheme="majorEastAsia" w:hAnsiTheme="majorEastAsia" w:hint="eastAsia"/>
                <w:w w:val="90"/>
              </w:rPr>
              <w:t>秘密保持</w:t>
            </w:r>
          </w:p>
          <w:p w:rsidR="00B274DF" w:rsidRDefault="00B274DF" w:rsidP="003D6790">
            <w:pPr>
              <w:autoSpaceDE w:val="0"/>
              <w:autoSpaceDN w:val="0"/>
              <w:spacing w:line="260" w:lineRule="exact"/>
              <w:jc w:val="left"/>
              <w:rPr>
                <w:rFonts w:asciiTheme="minorEastAsia" w:eastAsiaTheme="minorEastAsia" w:hAnsiTheme="minorEastAsia"/>
              </w:rPr>
            </w:pPr>
          </w:p>
        </w:tc>
        <w:tc>
          <w:tcPr>
            <w:tcW w:w="5245" w:type="dxa"/>
            <w:gridSpan w:val="2"/>
            <w:tcBorders>
              <w:top w:val="single" w:sz="8" w:space="0" w:color="auto"/>
              <w:bottom w:val="nil"/>
              <w:right w:val="single" w:sz="4" w:space="0" w:color="auto"/>
            </w:tcBorders>
          </w:tcPr>
          <w:p w:rsidR="00B274DF" w:rsidRDefault="00B274DF" w:rsidP="0064144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従業者は、正当な理由がなく、その業務上知り得た利用者又はその家族の秘密を漏らしていませんか。</w:t>
            </w:r>
          </w:p>
        </w:tc>
        <w:tc>
          <w:tcPr>
            <w:tcW w:w="851" w:type="dxa"/>
            <w:gridSpan w:val="2"/>
            <w:tcBorders>
              <w:top w:val="single" w:sz="8" w:space="0" w:color="auto"/>
              <w:left w:val="single" w:sz="4" w:space="0" w:color="auto"/>
              <w:bottom w:val="single" w:sz="4" w:space="0" w:color="auto"/>
            </w:tcBorders>
          </w:tcPr>
          <w:p w:rsidR="00B274DF" w:rsidRDefault="00B274DF" w:rsidP="003D67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274DF" w:rsidRDefault="00B274DF" w:rsidP="003D67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B274DF" w:rsidRDefault="00B274DF" w:rsidP="003D6790">
            <w:pPr>
              <w:autoSpaceDE w:val="0"/>
              <w:autoSpaceDN w:val="0"/>
              <w:spacing w:line="260" w:lineRule="exact"/>
              <w:rPr>
                <w:rFonts w:asciiTheme="minorEastAsia" w:eastAsiaTheme="minorEastAsia" w:hAnsiTheme="minorEastAsia"/>
              </w:rPr>
            </w:pPr>
          </w:p>
        </w:tc>
      </w:tr>
      <w:tr w:rsidR="003D6790">
        <w:trPr>
          <w:trHeight w:val="53"/>
        </w:trPr>
        <w:tc>
          <w:tcPr>
            <w:tcW w:w="1134" w:type="dxa"/>
            <w:vMerge/>
          </w:tcPr>
          <w:p w:rsidR="003D6790" w:rsidRDefault="003D6790" w:rsidP="003D6790">
            <w:pPr>
              <w:autoSpaceDE w:val="0"/>
              <w:autoSpaceDN w:val="0"/>
              <w:spacing w:line="260" w:lineRule="exact"/>
              <w:rPr>
                <w:rFonts w:asciiTheme="minorEastAsia" w:eastAsiaTheme="minorEastAsia" w:hAnsiTheme="minorEastAsia"/>
              </w:rPr>
            </w:pPr>
          </w:p>
        </w:tc>
        <w:tc>
          <w:tcPr>
            <w:tcW w:w="8931" w:type="dxa"/>
            <w:gridSpan w:val="5"/>
            <w:tcBorders>
              <w:top w:val="nil"/>
              <w:bottom w:val="single" w:sz="4" w:space="0" w:color="auto"/>
            </w:tcBorders>
          </w:tcPr>
          <w:p w:rsidR="003D6790" w:rsidRDefault="00641440" w:rsidP="0064144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また、従業者であった者が、正当な理由がなく、業務上知り</w:t>
            </w:r>
            <w:r w:rsidR="00B274DF">
              <w:rPr>
                <w:rFonts w:asciiTheme="minorEastAsia" w:eastAsiaTheme="minorEastAsia" w:hAnsiTheme="minorEastAsia" w:hint="eastAsia"/>
              </w:rPr>
              <w:t>得た利用者又はその家族の秘密を漏らすことがないよう、必要</w:t>
            </w:r>
            <w:r w:rsidR="003D6790">
              <w:rPr>
                <w:rFonts w:asciiTheme="minorEastAsia" w:eastAsiaTheme="minorEastAsia" w:hAnsiTheme="minorEastAsia" w:hint="eastAsia"/>
              </w:rPr>
              <w:t>な措置を講じていますか。</w:t>
            </w:r>
          </w:p>
        </w:tc>
      </w:tr>
      <w:tr w:rsidR="003D6790" w:rsidTr="00E06B9A">
        <w:tc>
          <w:tcPr>
            <w:tcW w:w="1134" w:type="dxa"/>
            <w:vMerge/>
          </w:tcPr>
          <w:p w:rsidR="003D6790" w:rsidRDefault="003D6790" w:rsidP="003D6790">
            <w:pPr>
              <w:autoSpaceDE w:val="0"/>
              <w:autoSpaceDN w:val="0"/>
              <w:spacing w:line="260" w:lineRule="exact"/>
              <w:rPr>
                <w:rFonts w:asciiTheme="minorEastAsia" w:eastAsiaTheme="minorEastAsia" w:hAnsiTheme="minorEastAsia"/>
              </w:rPr>
            </w:pPr>
          </w:p>
        </w:tc>
        <w:tc>
          <w:tcPr>
            <w:tcW w:w="5245" w:type="dxa"/>
            <w:gridSpan w:val="2"/>
            <w:tcBorders>
              <w:top w:val="dotted" w:sz="4" w:space="0" w:color="auto"/>
              <w:bottom w:val="single" w:sz="4" w:space="0" w:color="auto"/>
            </w:tcBorders>
          </w:tcPr>
          <w:p w:rsidR="00B274DF" w:rsidRDefault="003D6790" w:rsidP="00B274D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サービス担当者会議等において、利用者の個人情報を用いる場合は利用者の同意を、利用者の家族の個人情報を用いる場合は当該家族の同意を、あらかじめ文書により得ていますか。</w:t>
            </w:r>
          </w:p>
        </w:tc>
        <w:tc>
          <w:tcPr>
            <w:tcW w:w="851" w:type="dxa"/>
            <w:gridSpan w:val="2"/>
            <w:tcBorders>
              <w:top w:val="single" w:sz="4" w:space="0" w:color="auto"/>
              <w:bottom w:val="single" w:sz="4" w:space="0" w:color="auto"/>
            </w:tcBorders>
          </w:tcPr>
          <w:p w:rsidR="003D6790" w:rsidRDefault="003D6790" w:rsidP="003D67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3D6790" w:rsidRDefault="003D6790" w:rsidP="003D67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3D6790" w:rsidRDefault="003D6790" w:rsidP="003D6790">
            <w:pPr>
              <w:autoSpaceDE w:val="0"/>
              <w:autoSpaceDN w:val="0"/>
              <w:spacing w:line="260" w:lineRule="exact"/>
              <w:rPr>
                <w:rFonts w:asciiTheme="minorEastAsia" w:eastAsiaTheme="minorEastAsia" w:hAnsiTheme="minorEastAsia"/>
              </w:rPr>
            </w:pPr>
          </w:p>
        </w:tc>
      </w:tr>
      <w:tr w:rsidR="003D6790" w:rsidTr="002D79E8">
        <w:trPr>
          <w:trHeight w:val="548"/>
        </w:trPr>
        <w:tc>
          <w:tcPr>
            <w:tcW w:w="1134" w:type="dxa"/>
            <w:vMerge/>
          </w:tcPr>
          <w:p w:rsidR="003D6790" w:rsidRDefault="003D6790" w:rsidP="003D6790">
            <w:pPr>
              <w:autoSpaceDE w:val="0"/>
              <w:autoSpaceDN w:val="0"/>
              <w:spacing w:line="260" w:lineRule="exact"/>
              <w:rPr>
                <w:rFonts w:asciiTheme="minorEastAsia" w:eastAsiaTheme="minorEastAsia" w:hAnsiTheme="minorEastAsia"/>
              </w:rPr>
            </w:pPr>
          </w:p>
        </w:tc>
        <w:tc>
          <w:tcPr>
            <w:tcW w:w="5245" w:type="dxa"/>
            <w:gridSpan w:val="2"/>
            <w:tcBorders>
              <w:top w:val="single" w:sz="4" w:space="0" w:color="auto"/>
              <w:bottom w:val="nil"/>
            </w:tcBorders>
          </w:tcPr>
          <w:p w:rsidR="003D6790" w:rsidRDefault="003D6790" w:rsidP="0064144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「個人情報の保護に関する法律」及び「医療・介護関係事業者における個人情報の適切な取扱いのためのガイダンス」（平</w:t>
            </w:r>
          </w:p>
        </w:tc>
        <w:tc>
          <w:tcPr>
            <w:tcW w:w="851" w:type="dxa"/>
            <w:gridSpan w:val="2"/>
            <w:tcBorders>
              <w:top w:val="single" w:sz="4" w:space="0" w:color="auto"/>
              <w:bottom w:val="single" w:sz="4" w:space="0" w:color="auto"/>
            </w:tcBorders>
          </w:tcPr>
          <w:p w:rsidR="003D6790" w:rsidRDefault="003D6790" w:rsidP="003D67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274DF" w:rsidRDefault="003D6790" w:rsidP="003D67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3D6790" w:rsidRDefault="003D6790" w:rsidP="003D6790">
            <w:pPr>
              <w:autoSpaceDE w:val="0"/>
              <w:autoSpaceDN w:val="0"/>
              <w:spacing w:line="260" w:lineRule="exact"/>
              <w:rPr>
                <w:rFonts w:asciiTheme="minorEastAsia" w:eastAsiaTheme="minorEastAsia" w:hAnsiTheme="minorEastAsia"/>
              </w:rPr>
            </w:pPr>
          </w:p>
        </w:tc>
      </w:tr>
      <w:tr w:rsidR="00B274DF" w:rsidTr="002C0E25">
        <w:trPr>
          <w:trHeight w:val="217"/>
        </w:trPr>
        <w:tc>
          <w:tcPr>
            <w:tcW w:w="1134" w:type="dxa"/>
            <w:vMerge/>
          </w:tcPr>
          <w:p w:rsidR="00B274DF" w:rsidRDefault="00B274DF" w:rsidP="003D6790">
            <w:pPr>
              <w:autoSpaceDE w:val="0"/>
              <w:autoSpaceDN w:val="0"/>
              <w:spacing w:line="260" w:lineRule="exact"/>
              <w:rPr>
                <w:rFonts w:asciiTheme="minorEastAsia" w:eastAsiaTheme="minorEastAsia" w:hAnsiTheme="minorEastAsia"/>
              </w:rPr>
            </w:pPr>
          </w:p>
        </w:tc>
        <w:tc>
          <w:tcPr>
            <w:tcW w:w="8931" w:type="dxa"/>
            <w:gridSpan w:val="5"/>
            <w:tcBorders>
              <w:top w:val="nil"/>
              <w:bottom w:val="nil"/>
            </w:tcBorders>
          </w:tcPr>
          <w:p w:rsidR="00B274DF" w:rsidRDefault="00641440" w:rsidP="00657A18">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成29年厚生労働省）に基づき、利用者及びその家族の個人情</w:t>
            </w:r>
            <w:r w:rsidR="00B274DF">
              <w:rPr>
                <w:rFonts w:asciiTheme="minorEastAsia" w:eastAsiaTheme="minorEastAsia" w:hAnsiTheme="minorEastAsia" w:hint="eastAsia"/>
              </w:rPr>
              <w:t>報を適切に取り扱っていますか。</w:t>
            </w:r>
          </w:p>
        </w:tc>
      </w:tr>
      <w:tr w:rsidR="005C3DAC" w:rsidTr="00F66430">
        <w:tc>
          <w:tcPr>
            <w:tcW w:w="1134" w:type="dxa"/>
            <w:tcBorders>
              <w:top w:val="single" w:sz="8" w:space="0" w:color="auto"/>
              <w:bottom w:val="single" w:sz="8" w:space="0" w:color="auto"/>
            </w:tcBorders>
          </w:tcPr>
          <w:p w:rsidR="005C3DAC" w:rsidRDefault="005C3DAC" w:rsidP="00F6643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rsidR="005C3DAC" w:rsidRDefault="005C3DAC" w:rsidP="008B40DD">
            <w:pPr>
              <w:autoSpaceDE w:val="0"/>
              <w:autoSpaceDN w:val="0"/>
              <w:spacing w:line="260" w:lineRule="exact"/>
              <w:jc w:val="left"/>
              <w:rPr>
                <w:rFonts w:asciiTheme="minorEastAsia" w:eastAsiaTheme="minorEastAsia" w:hAnsiTheme="minorEastAsia"/>
              </w:rPr>
            </w:pPr>
            <w:r w:rsidRPr="008B40DD">
              <w:rPr>
                <w:rFonts w:asciiTheme="majorEastAsia" w:eastAsiaTheme="majorEastAsia" w:hAnsiTheme="majorEastAsia" w:hint="eastAsia"/>
                <w:b/>
                <w:color w:val="FF0000"/>
                <w:w w:val="90"/>
              </w:rPr>
              <w:t>2</w:t>
            </w:r>
            <w:r w:rsidR="008B40DD" w:rsidRPr="008B40DD">
              <w:rPr>
                <w:rFonts w:asciiTheme="majorEastAsia" w:eastAsiaTheme="majorEastAsia" w:hAnsiTheme="majorEastAsia"/>
                <w:b/>
                <w:color w:val="FF0000"/>
                <w:w w:val="90"/>
              </w:rPr>
              <w:t>6</w:t>
            </w:r>
            <w:r>
              <w:rPr>
                <w:rFonts w:asciiTheme="majorEastAsia" w:eastAsiaTheme="majorEastAsia" w:hAnsiTheme="majorEastAsia" w:hint="eastAsia"/>
                <w:w w:val="90"/>
              </w:rPr>
              <w:t xml:space="preserve"> 広告</w:t>
            </w:r>
          </w:p>
        </w:tc>
        <w:tc>
          <w:tcPr>
            <w:tcW w:w="5245" w:type="dxa"/>
            <w:gridSpan w:val="2"/>
            <w:tcBorders>
              <w:top w:val="single" w:sz="8" w:space="0" w:color="auto"/>
              <w:bottom w:val="single" w:sz="8" w:space="0" w:color="auto"/>
            </w:tcBorders>
          </w:tcPr>
          <w:p w:rsidR="005C3DAC" w:rsidRDefault="005C3DAC" w:rsidP="00F6643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事業所について広告をする場合においては、その内容が虚偽又は誇大なものとなっていませんか。</w:t>
            </w:r>
          </w:p>
        </w:tc>
        <w:tc>
          <w:tcPr>
            <w:tcW w:w="851" w:type="dxa"/>
            <w:gridSpan w:val="2"/>
            <w:tcBorders>
              <w:top w:val="single" w:sz="8" w:space="0" w:color="auto"/>
              <w:bottom w:val="single" w:sz="8" w:space="0" w:color="auto"/>
            </w:tcBorders>
          </w:tcPr>
          <w:p w:rsidR="005C3DAC" w:rsidRDefault="005C3DAC" w:rsidP="00F6643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C3DAC" w:rsidRDefault="005C3DAC" w:rsidP="00F6643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8" w:space="0" w:color="auto"/>
            </w:tcBorders>
          </w:tcPr>
          <w:p w:rsidR="005C3DAC" w:rsidRDefault="005C3DAC" w:rsidP="00F66430">
            <w:pPr>
              <w:autoSpaceDE w:val="0"/>
              <w:autoSpaceDN w:val="0"/>
              <w:spacing w:line="260" w:lineRule="exact"/>
              <w:rPr>
                <w:rFonts w:asciiTheme="minorEastAsia" w:eastAsiaTheme="minorEastAsia" w:hAnsiTheme="minorEastAsia"/>
              </w:rPr>
            </w:pPr>
          </w:p>
        </w:tc>
      </w:tr>
      <w:tr w:rsidR="005C3DAC" w:rsidTr="00F66430">
        <w:tc>
          <w:tcPr>
            <w:tcW w:w="1134" w:type="dxa"/>
            <w:tcBorders>
              <w:top w:val="single" w:sz="8" w:space="0" w:color="auto"/>
              <w:bottom w:val="single" w:sz="8" w:space="0" w:color="auto"/>
            </w:tcBorders>
          </w:tcPr>
          <w:p w:rsidR="005C3DAC" w:rsidRDefault="005C3DAC" w:rsidP="00F6643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5C3DAC" w:rsidRDefault="005C3DAC" w:rsidP="008B40DD">
            <w:pPr>
              <w:autoSpaceDE w:val="0"/>
              <w:autoSpaceDN w:val="0"/>
              <w:spacing w:line="260" w:lineRule="exact"/>
              <w:jc w:val="left"/>
              <w:rPr>
                <w:rFonts w:asciiTheme="majorEastAsia" w:eastAsiaTheme="majorEastAsia" w:hAnsiTheme="majorEastAsia"/>
              </w:rPr>
            </w:pPr>
            <w:r w:rsidRPr="008B40DD">
              <w:rPr>
                <w:rFonts w:asciiTheme="majorEastAsia" w:eastAsiaTheme="majorEastAsia" w:hAnsiTheme="majorEastAsia" w:hint="eastAsia"/>
                <w:b/>
                <w:color w:val="FF0000"/>
                <w:w w:val="90"/>
              </w:rPr>
              <w:t>2</w:t>
            </w:r>
            <w:r w:rsidR="008B40DD" w:rsidRPr="008B40DD">
              <w:rPr>
                <w:rFonts w:asciiTheme="majorEastAsia" w:eastAsiaTheme="majorEastAsia" w:hAnsiTheme="majorEastAsia"/>
                <w:b/>
                <w:color w:val="FF0000"/>
                <w:w w:val="90"/>
              </w:rPr>
              <w:t>7</w:t>
            </w:r>
            <w:r>
              <w:rPr>
                <w:rFonts w:asciiTheme="majorEastAsia" w:eastAsiaTheme="majorEastAsia" w:hAnsiTheme="majorEastAsia" w:hint="eastAsia"/>
                <w:w w:val="90"/>
              </w:rPr>
              <w:t xml:space="preserve"> 利益供与の禁止</w:t>
            </w:r>
          </w:p>
        </w:tc>
        <w:tc>
          <w:tcPr>
            <w:tcW w:w="5245" w:type="dxa"/>
            <w:gridSpan w:val="2"/>
            <w:tcBorders>
              <w:top w:val="single" w:sz="8" w:space="0" w:color="auto"/>
              <w:bottom w:val="single" w:sz="8" w:space="0" w:color="auto"/>
            </w:tcBorders>
          </w:tcPr>
          <w:p w:rsidR="005C3DAC" w:rsidRDefault="005C3DAC" w:rsidP="00F6643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介護予防支援事業者等又はその従業者に対し、利用者に対して特定の事業者によるサービスを利用させることの対償として、金品その他の財産上の利益を供与していませんか。</w:t>
            </w:r>
          </w:p>
        </w:tc>
        <w:tc>
          <w:tcPr>
            <w:tcW w:w="851" w:type="dxa"/>
            <w:gridSpan w:val="2"/>
            <w:tcBorders>
              <w:top w:val="single" w:sz="8" w:space="0" w:color="auto"/>
              <w:bottom w:val="single" w:sz="8" w:space="0" w:color="auto"/>
            </w:tcBorders>
          </w:tcPr>
          <w:p w:rsidR="005C3DAC" w:rsidRDefault="005C3DAC" w:rsidP="00F6643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C3DAC" w:rsidRDefault="005C3DAC" w:rsidP="00F6643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8" w:space="0" w:color="auto"/>
            </w:tcBorders>
          </w:tcPr>
          <w:p w:rsidR="005C3DAC" w:rsidRDefault="005C3DAC" w:rsidP="00F66430">
            <w:pPr>
              <w:autoSpaceDE w:val="0"/>
              <w:autoSpaceDN w:val="0"/>
              <w:spacing w:line="260" w:lineRule="exact"/>
              <w:rPr>
                <w:rFonts w:asciiTheme="minorEastAsia" w:eastAsiaTheme="minorEastAsia" w:hAnsiTheme="minorEastAsia"/>
              </w:rPr>
            </w:pPr>
          </w:p>
        </w:tc>
      </w:tr>
      <w:tr w:rsidR="005C3DAC" w:rsidTr="00F66430">
        <w:tc>
          <w:tcPr>
            <w:tcW w:w="1134" w:type="dxa"/>
            <w:vMerge w:val="restart"/>
            <w:tcBorders>
              <w:top w:val="single" w:sz="8" w:space="0" w:color="auto"/>
            </w:tcBorders>
          </w:tcPr>
          <w:p w:rsidR="005C3DAC" w:rsidRDefault="005C3DAC" w:rsidP="00F6643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5C3DAC" w:rsidRDefault="005C3DAC" w:rsidP="00F66430">
            <w:pPr>
              <w:autoSpaceDE w:val="0"/>
              <w:autoSpaceDN w:val="0"/>
              <w:spacing w:line="260" w:lineRule="exact"/>
              <w:jc w:val="left"/>
              <w:rPr>
                <w:rFonts w:asciiTheme="majorEastAsia" w:eastAsiaTheme="majorEastAsia" w:hAnsiTheme="majorEastAsia"/>
              </w:rPr>
            </w:pPr>
            <w:r w:rsidRPr="008B40DD">
              <w:rPr>
                <w:rFonts w:asciiTheme="majorEastAsia" w:eastAsiaTheme="majorEastAsia" w:hAnsiTheme="majorEastAsia" w:hint="eastAsia"/>
                <w:b/>
                <w:color w:val="FF0000"/>
                <w:w w:val="90"/>
              </w:rPr>
              <w:t>2</w:t>
            </w:r>
            <w:r w:rsidR="008B40DD" w:rsidRPr="008B40DD">
              <w:rPr>
                <w:rFonts w:asciiTheme="majorEastAsia" w:eastAsiaTheme="majorEastAsia" w:hAnsiTheme="majorEastAsia"/>
                <w:b/>
                <w:color w:val="FF0000"/>
                <w:w w:val="90"/>
              </w:rPr>
              <w:t>8</w:t>
            </w:r>
            <w:r>
              <w:rPr>
                <w:rFonts w:asciiTheme="majorEastAsia" w:eastAsiaTheme="majorEastAsia" w:hAnsiTheme="majorEastAsia" w:hint="eastAsia"/>
                <w:w w:val="90"/>
              </w:rPr>
              <w:t xml:space="preserve"> 苦情処理</w:t>
            </w:r>
          </w:p>
          <w:p w:rsidR="005C3DAC" w:rsidRDefault="005C3DAC" w:rsidP="00F66430">
            <w:pPr>
              <w:autoSpaceDE w:val="0"/>
              <w:autoSpaceDN w:val="0"/>
              <w:spacing w:line="260" w:lineRule="exact"/>
              <w:jc w:val="left"/>
              <w:rPr>
                <w:rFonts w:asciiTheme="minorEastAsia" w:eastAsiaTheme="minorEastAsia" w:hAnsiTheme="minorEastAsia"/>
              </w:rPr>
            </w:pPr>
          </w:p>
        </w:tc>
        <w:tc>
          <w:tcPr>
            <w:tcW w:w="5245" w:type="dxa"/>
            <w:gridSpan w:val="2"/>
            <w:tcBorders>
              <w:top w:val="single" w:sz="8" w:space="0" w:color="auto"/>
              <w:bottom w:val="dotted" w:sz="4" w:space="0" w:color="auto"/>
            </w:tcBorders>
          </w:tcPr>
          <w:p w:rsidR="005C3DAC" w:rsidRDefault="005C3DAC" w:rsidP="00F6643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提供したサービスに係る利用者及びその家族からの苦情に迅速かつ適切に対応するために、苦情受付の窓口の設置等必要な措置を講じていますか。</w:t>
            </w:r>
          </w:p>
        </w:tc>
        <w:tc>
          <w:tcPr>
            <w:tcW w:w="851" w:type="dxa"/>
            <w:gridSpan w:val="2"/>
            <w:tcBorders>
              <w:top w:val="single" w:sz="8" w:space="0" w:color="auto"/>
              <w:bottom w:val="single" w:sz="4" w:space="0" w:color="auto"/>
            </w:tcBorders>
          </w:tcPr>
          <w:p w:rsidR="005C3DAC" w:rsidRDefault="005C3DAC" w:rsidP="00F6643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C3DAC" w:rsidRDefault="005C3DAC" w:rsidP="00F6643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5C3DAC" w:rsidRDefault="005C3DAC" w:rsidP="00F66430">
            <w:pPr>
              <w:autoSpaceDE w:val="0"/>
              <w:autoSpaceDN w:val="0"/>
              <w:spacing w:line="260" w:lineRule="exact"/>
              <w:rPr>
                <w:rFonts w:asciiTheme="minorEastAsia" w:eastAsiaTheme="minorEastAsia" w:hAnsiTheme="minorEastAsia"/>
              </w:rPr>
            </w:pPr>
          </w:p>
        </w:tc>
      </w:tr>
      <w:tr w:rsidR="005C3DAC" w:rsidTr="00F66430">
        <w:tc>
          <w:tcPr>
            <w:tcW w:w="1134" w:type="dxa"/>
            <w:vMerge/>
          </w:tcPr>
          <w:p w:rsidR="005C3DAC" w:rsidRDefault="005C3DAC" w:rsidP="00F66430">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auto"/>
              <w:bottom w:val="single" w:sz="4" w:space="0" w:color="000000" w:themeColor="text1"/>
            </w:tcBorders>
          </w:tcPr>
          <w:p w:rsidR="005C3DAC" w:rsidRDefault="005C3DAC" w:rsidP="00F6643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1)の苦情を受け付けた場合は、当該苦情の受付日、その内容等を記録していますか。</w:t>
            </w:r>
          </w:p>
        </w:tc>
        <w:tc>
          <w:tcPr>
            <w:tcW w:w="851" w:type="dxa"/>
            <w:gridSpan w:val="2"/>
            <w:tcBorders>
              <w:top w:val="single" w:sz="4" w:space="0" w:color="auto"/>
              <w:bottom w:val="single" w:sz="4" w:space="0" w:color="auto"/>
            </w:tcBorders>
            <w:noWrap/>
          </w:tcPr>
          <w:p w:rsidR="005C3DAC" w:rsidRDefault="005C3DAC" w:rsidP="00F6643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C3DAC" w:rsidRDefault="005C3DAC" w:rsidP="00F6643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5C3DAC" w:rsidRDefault="005C3DAC" w:rsidP="00F66430">
            <w:pPr>
              <w:autoSpaceDE w:val="0"/>
              <w:autoSpaceDN w:val="0"/>
              <w:spacing w:line="260" w:lineRule="exact"/>
              <w:rPr>
                <w:rFonts w:asciiTheme="minorEastAsia" w:eastAsiaTheme="minorEastAsia" w:hAnsiTheme="minorEastAsia"/>
              </w:rPr>
            </w:pPr>
          </w:p>
        </w:tc>
      </w:tr>
      <w:tr w:rsidR="005C3DAC" w:rsidTr="00F66430">
        <w:tc>
          <w:tcPr>
            <w:tcW w:w="1134" w:type="dxa"/>
            <w:vMerge/>
          </w:tcPr>
          <w:p w:rsidR="005C3DAC" w:rsidRDefault="005C3DAC" w:rsidP="005C3DAC">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auto"/>
              <w:bottom w:val="nil"/>
            </w:tcBorders>
          </w:tcPr>
          <w:p w:rsidR="005C3DAC" w:rsidRDefault="005C3DAC" w:rsidP="007303D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市が行う文書その他の物件の提出若しくは提示の求め又は市町村の職員からの質問若しくは照会に応じ、及び利用者からの苦情に関して市が行う調査に協力するとともに、指</w:t>
            </w:r>
            <w:r w:rsidR="007303DE">
              <w:rPr>
                <w:rFonts w:asciiTheme="minorEastAsia" w:eastAsiaTheme="minorEastAsia" w:hAnsiTheme="minorEastAsia" w:hint="eastAsia"/>
              </w:rPr>
              <w:t>導又は</w:t>
            </w:r>
          </w:p>
        </w:tc>
        <w:tc>
          <w:tcPr>
            <w:tcW w:w="851" w:type="dxa"/>
            <w:gridSpan w:val="2"/>
            <w:tcBorders>
              <w:top w:val="single" w:sz="4" w:space="0" w:color="auto"/>
              <w:bottom w:val="single" w:sz="4" w:space="0" w:color="auto"/>
            </w:tcBorders>
          </w:tcPr>
          <w:p w:rsidR="005C3DAC" w:rsidRDefault="005C3DA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C3DAC" w:rsidRDefault="005C3DA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5C3DAC" w:rsidRDefault="005C3DA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5C3DAC" w:rsidRDefault="005C3DAC">
            <w:pPr>
              <w:autoSpaceDE w:val="0"/>
              <w:autoSpaceDN w:val="0"/>
              <w:spacing w:line="260" w:lineRule="exact"/>
              <w:rPr>
                <w:rFonts w:asciiTheme="minorEastAsia" w:eastAsiaTheme="minorEastAsia" w:hAnsiTheme="minorEastAsia"/>
              </w:rPr>
            </w:pPr>
          </w:p>
        </w:tc>
      </w:tr>
      <w:tr w:rsidR="005C3DAC">
        <w:tc>
          <w:tcPr>
            <w:tcW w:w="1134" w:type="dxa"/>
            <w:vMerge/>
          </w:tcPr>
          <w:p w:rsidR="005C3DAC" w:rsidRDefault="005C3DAC">
            <w:pPr>
              <w:autoSpaceDE w:val="0"/>
              <w:autoSpaceDN w:val="0"/>
              <w:spacing w:line="260" w:lineRule="exact"/>
              <w:rPr>
                <w:rFonts w:asciiTheme="minorEastAsia" w:eastAsiaTheme="minorEastAsia" w:hAnsiTheme="minorEastAsia"/>
              </w:rPr>
            </w:pPr>
          </w:p>
        </w:tc>
        <w:tc>
          <w:tcPr>
            <w:tcW w:w="8931" w:type="dxa"/>
            <w:gridSpan w:val="5"/>
            <w:tcBorders>
              <w:top w:val="nil"/>
              <w:bottom w:val="single" w:sz="4" w:space="0" w:color="auto"/>
            </w:tcBorders>
          </w:tcPr>
          <w:p w:rsidR="005C3DAC" w:rsidRDefault="005C3DA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助言を受けた場合においては、当該指導又は助言に従って必要な改善を行っていますか。</w:t>
            </w:r>
          </w:p>
          <w:p w:rsidR="005C3DAC" w:rsidRDefault="005C3DAC" w:rsidP="007303D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市からの求めがあった場合には、当該改善の内容を市町村に報告していますか。</w:t>
            </w:r>
          </w:p>
        </w:tc>
      </w:tr>
      <w:tr w:rsidR="005C3DAC">
        <w:tc>
          <w:tcPr>
            <w:tcW w:w="1134" w:type="dxa"/>
            <w:vMerge/>
          </w:tcPr>
          <w:p w:rsidR="005C3DAC" w:rsidRDefault="005C3DAC">
            <w:pPr>
              <w:autoSpaceDE w:val="0"/>
              <w:autoSpaceDN w:val="0"/>
              <w:spacing w:line="260" w:lineRule="exact"/>
              <w:rPr>
                <w:rFonts w:asciiTheme="minorEastAsia" w:eastAsiaTheme="minorEastAsia" w:hAnsiTheme="minorEastAsia"/>
              </w:rPr>
            </w:pPr>
          </w:p>
        </w:tc>
        <w:tc>
          <w:tcPr>
            <w:tcW w:w="5245" w:type="dxa"/>
            <w:gridSpan w:val="2"/>
            <w:tcBorders>
              <w:top w:val="single" w:sz="4" w:space="0" w:color="auto"/>
              <w:bottom w:val="nil"/>
            </w:tcBorders>
          </w:tcPr>
          <w:p w:rsidR="005C3DAC" w:rsidRDefault="005C3DA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利用者からの苦情に関して、国民健康保険団体連合会が行う調査に協力するとともに、指導又は助言を受けた場合においては、当該指導又は助言に従って必要な改善を行っていますか。</w:t>
            </w:r>
          </w:p>
        </w:tc>
        <w:tc>
          <w:tcPr>
            <w:tcW w:w="851" w:type="dxa"/>
            <w:gridSpan w:val="2"/>
            <w:tcBorders>
              <w:top w:val="single" w:sz="4" w:space="0" w:color="auto"/>
              <w:bottom w:val="single" w:sz="4" w:space="0" w:color="auto"/>
            </w:tcBorders>
          </w:tcPr>
          <w:p w:rsidR="005C3DAC" w:rsidRDefault="005C3DA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C3DAC" w:rsidRDefault="005C3DA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5C3DAC" w:rsidRDefault="005C3DA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5C3DAC" w:rsidRDefault="005C3DAC">
            <w:pPr>
              <w:autoSpaceDE w:val="0"/>
              <w:autoSpaceDN w:val="0"/>
              <w:spacing w:line="260" w:lineRule="exact"/>
              <w:rPr>
                <w:rFonts w:asciiTheme="minorEastAsia" w:eastAsiaTheme="minorEastAsia" w:hAnsiTheme="minorEastAsia"/>
              </w:rPr>
            </w:pPr>
          </w:p>
        </w:tc>
      </w:tr>
      <w:tr w:rsidR="005C3DAC">
        <w:tc>
          <w:tcPr>
            <w:tcW w:w="1134" w:type="dxa"/>
            <w:vMerge/>
            <w:tcBorders>
              <w:bottom w:val="single" w:sz="8" w:space="0" w:color="auto"/>
            </w:tcBorders>
          </w:tcPr>
          <w:p w:rsidR="005C3DAC" w:rsidRDefault="005C3DAC">
            <w:pPr>
              <w:autoSpaceDE w:val="0"/>
              <w:autoSpaceDN w:val="0"/>
              <w:spacing w:line="260" w:lineRule="exact"/>
              <w:rPr>
                <w:rFonts w:asciiTheme="minorEastAsia" w:eastAsiaTheme="minorEastAsia" w:hAnsiTheme="minorEastAsia"/>
              </w:rPr>
            </w:pPr>
          </w:p>
        </w:tc>
        <w:tc>
          <w:tcPr>
            <w:tcW w:w="8931" w:type="dxa"/>
            <w:gridSpan w:val="5"/>
            <w:tcBorders>
              <w:top w:val="nil"/>
              <w:bottom w:val="single" w:sz="8" w:space="0" w:color="auto"/>
            </w:tcBorders>
          </w:tcPr>
          <w:p w:rsidR="005C3DAC" w:rsidRDefault="005C3DA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国民健康保険団体連合会からの求めがあった場合には、当該改善の内容を国民健康保険団体連合会に報告していますか。</w:t>
            </w:r>
          </w:p>
        </w:tc>
      </w:tr>
      <w:tr w:rsidR="00657A18" w:rsidTr="00A47178">
        <w:trPr>
          <w:trHeight w:val="530"/>
        </w:trPr>
        <w:tc>
          <w:tcPr>
            <w:tcW w:w="1134" w:type="dxa"/>
            <w:vMerge w:val="restart"/>
            <w:tcBorders>
              <w:top w:val="single" w:sz="8" w:space="0" w:color="000000" w:themeColor="text1"/>
            </w:tcBorders>
          </w:tcPr>
          <w:p w:rsidR="00657A18" w:rsidRDefault="00657A1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657A18" w:rsidRDefault="00657A18" w:rsidP="008B40DD">
            <w:pPr>
              <w:autoSpaceDE w:val="0"/>
              <w:autoSpaceDN w:val="0"/>
              <w:spacing w:line="260" w:lineRule="exact"/>
              <w:jc w:val="left"/>
              <w:rPr>
                <w:rFonts w:asciiTheme="majorEastAsia" w:eastAsiaTheme="majorEastAsia" w:hAnsiTheme="majorEastAsia"/>
                <w:w w:val="90"/>
              </w:rPr>
            </w:pPr>
            <w:r w:rsidRPr="008B40DD">
              <w:rPr>
                <w:rFonts w:asciiTheme="majorEastAsia" w:eastAsiaTheme="majorEastAsia" w:hAnsiTheme="majorEastAsia" w:hint="eastAsia"/>
                <w:b/>
                <w:color w:val="FF0000"/>
                <w:w w:val="90"/>
              </w:rPr>
              <w:t>2</w:t>
            </w:r>
            <w:r w:rsidRPr="008B40DD">
              <w:rPr>
                <w:rFonts w:asciiTheme="majorEastAsia" w:eastAsiaTheme="majorEastAsia" w:hAnsiTheme="majorEastAsia"/>
                <w:b/>
                <w:color w:val="FF0000"/>
                <w:w w:val="90"/>
              </w:rPr>
              <w:t>9</w:t>
            </w:r>
            <w:r>
              <w:rPr>
                <w:rFonts w:asciiTheme="majorEastAsia" w:eastAsiaTheme="majorEastAsia" w:hAnsiTheme="majorEastAsia" w:hint="eastAsia"/>
                <w:w w:val="90"/>
              </w:rPr>
              <w:t xml:space="preserve"> 地域との連携</w:t>
            </w:r>
          </w:p>
        </w:tc>
        <w:tc>
          <w:tcPr>
            <w:tcW w:w="5245" w:type="dxa"/>
            <w:gridSpan w:val="2"/>
            <w:tcBorders>
              <w:top w:val="single" w:sz="8" w:space="0" w:color="000000" w:themeColor="text1"/>
              <w:bottom w:val="nil"/>
            </w:tcBorders>
          </w:tcPr>
          <w:p w:rsidR="00657A18" w:rsidRDefault="00657A18" w:rsidP="007E0F37">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hint="eastAsia"/>
                <w:spacing w:val="-2"/>
              </w:rPr>
              <w:t>事業の運営に当たっては、地域住民又はその自発的活動との連携及び協力を行う等の地域との交流に努めていますか。</w:t>
            </w:r>
          </w:p>
        </w:tc>
        <w:tc>
          <w:tcPr>
            <w:tcW w:w="851" w:type="dxa"/>
            <w:gridSpan w:val="2"/>
            <w:tcBorders>
              <w:top w:val="single" w:sz="8" w:space="0" w:color="000000" w:themeColor="text1"/>
              <w:bottom w:val="single" w:sz="4" w:space="0" w:color="auto"/>
            </w:tcBorders>
          </w:tcPr>
          <w:p w:rsidR="00657A18" w:rsidRDefault="00657A1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657A18" w:rsidRDefault="00657A18" w:rsidP="00A4717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000000" w:themeColor="text1"/>
              <w:bottom w:val="single" w:sz="4" w:space="0" w:color="auto"/>
            </w:tcBorders>
          </w:tcPr>
          <w:p w:rsidR="00657A18" w:rsidRDefault="00657A18">
            <w:pPr>
              <w:autoSpaceDE w:val="0"/>
              <w:autoSpaceDN w:val="0"/>
              <w:spacing w:line="260" w:lineRule="exact"/>
              <w:rPr>
                <w:rFonts w:asciiTheme="minorEastAsia" w:eastAsiaTheme="minorEastAsia" w:hAnsiTheme="minorEastAsia"/>
              </w:rPr>
            </w:pPr>
          </w:p>
        </w:tc>
      </w:tr>
      <w:tr w:rsidR="00657A18" w:rsidTr="0063679B">
        <w:trPr>
          <w:trHeight w:val="433"/>
        </w:trPr>
        <w:tc>
          <w:tcPr>
            <w:tcW w:w="1134" w:type="dxa"/>
            <w:vMerge/>
          </w:tcPr>
          <w:p w:rsidR="00657A18" w:rsidRDefault="00657A18" w:rsidP="0063679B">
            <w:pPr>
              <w:autoSpaceDE w:val="0"/>
              <w:autoSpaceDN w:val="0"/>
              <w:spacing w:line="260" w:lineRule="exact"/>
              <w:jc w:val="left"/>
              <w:rPr>
                <w:rFonts w:asciiTheme="majorEastAsia" w:eastAsiaTheme="majorEastAsia" w:hAnsiTheme="majorEastAsia"/>
                <w:w w:val="90"/>
              </w:rPr>
            </w:pPr>
          </w:p>
        </w:tc>
        <w:tc>
          <w:tcPr>
            <w:tcW w:w="5239" w:type="dxa"/>
            <w:tcBorders>
              <w:top w:val="single" w:sz="4" w:space="0" w:color="auto"/>
              <w:bottom w:val="nil"/>
            </w:tcBorders>
          </w:tcPr>
          <w:p w:rsidR="00657A18" w:rsidRPr="007E0F37" w:rsidRDefault="00657A18" w:rsidP="007E0F37">
            <w:pPr>
              <w:autoSpaceDE w:val="0"/>
              <w:autoSpaceDN w:val="0"/>
              <w:spacing w:line="260" w:lineRule="exact"/>
              <w:ind w:left="180" w:hangingChars="100" w:hanging="180"/>
              <w:rPr>
                <w:rFonts w:asciiTheme="majorEastAsia" w:eastAsiaTheme="majorEastAsia" w:hAnsiTheme="majorEastAsia"/>
                <w:b/>
                <w:color w:val="FF0000"/>
              </w:rPr>
            </w:pPr>
            <w:r w:rsidRPr="007E0F37">
              <w:rPr>
                <w:rFonts w:asciiTheme="majorEastAsia" w:eastAsiaTheme="majorEastAsia" w:hAnsiTheme="majorEastAsia"/>
                <w:b/>
                <w:color w:val="FF0000"/>
              </w:rPr>
              <w:t>2</w:t>
            </w:r>
            <w:r w:rsidRPr="007E0F37">
              <w:rPr>
                <w:rFonts w:asciiTheme="majorEastAsia" w:eastAsiaTheme="majorEastAsia" w:hAnsiTheme="majorEastAsia" w:hint="eastAsia"/>
                <w:b/>
                <w:color w:val="FF0000"/>
              </w:rPr>
              <w:t>)　事業の運営に当たっては、提供したサービスに関する利用者からの苦情に関して、市等が派遣する者が相談及び援助を</w:t>
            </w:r>
          </w:p>
        </w:tc>
        <w:tc>
          <w:tcPr>
            <w:tcW w:w="857" w:type="dxa"/>
            <w:gridSpan w:val="3"/>
            <w:tcBorders>
              <w:top w:val="single" w:sz="4" w:space="0" w:color="auto"/>
              <w:bottom w:val="single" w:sz="4" w:space="0" w:color="auto"/>
            </w:tcBorders>
          </w:tcPr>
          <w:p w:rsidR="00657A18" w:rsidRPr="007E0F37" w:rsidRDefault="00657A18" w:rsidP="0063679B">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□いる</w:t>
            </w:r>
          </w:p>
          <w:p w:rsidR="00657A18" w:rsidRPr="007E0F37" w:rsidRDefault="00657A18" w:rsidP="0063679B">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657A18" w:rsidRDefault="00657A18" w:rsidP="0063679B">
            <w:pPr>
              <w:autoSpaceDE w:val="0"/>
              <w:autoSpaceDN w:val="0"/>
              <w:spacing w:line="260" w:lineRule="exact"/>
              <w:rPr>
                <w:rFonts w:asciiTheme="minorEastAsia" w:eastAsiaTheme="minorEastAsia" w:hAnsiTheme="minorEastAsia"/>
              </w:rPr>
            </w:pPr>
          </w:p>
        </w:tc>
      </w:tr>
      <w:tr w:rsidR="00657A18" w:rsidTr="00641440">
        <w:trPr>
          <w:trHeight w:val="227"/>
        </w:trPr>
        <w:tc>
          <w:tcPr>
            <w:tcW w:w="1134" w:type="dxa"/>
            <w:vMerge/>
          </w:tcPr>
          <w:p w:rsidR="00657A18" w:rsidRDefault="00657A18" w:rsidP="0063679B">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single" w:sz="4" w:space="0" w:color="auto"/>
            </w:tcBorders>
          </w:tcPr>
          <w:p w:rsidR="00657A18" w:rsidRPr="007E0F37" w:rsidRDefault="00657A18" w:rsidP="007E0F37">
            <w:pPr>
              <w:autoSpaceDE w:val="0"/>
              <w:autoSpaceDN w:val="0"/>
              <w:spacing w:line="260" w:lineRule="exact"/>
              <w:ind w:firstLineChars="100" w:firstLine="180"/>
              <w:rPr>
                <w:rFonts w:asciiTheme="majorEastAsia" w:eastAsiaTheme="majorEastAsia" w:hAnsiTheme="majorEastAsia"/>
                <w:b/>
                <w:color w:val="FF0000"/>
              </w:rPr>
            </w:pPr>
            <w:r w:rsidRPr="007E0F37">
              <w:rPr>
                <w:rFonts w:asciiTheme="majorEastAsia" w:eastAsiaTheme="majorEastAsia" w:hAnsiTheme="majorEastAsia" w:hint="eastAsia"/>
                <w:b/>
                <w:color w:val="FF0000"/>
              </w:rPr>
              <w:t>行う事業その他の市が実施する事業に協力するよう努めていますか。</w:t>
            </w:r>
          </w:p>
        </w:tc>
      </w:tr>
      <w:tr w:rsidR="00657A18" w:rsidTr="00657A18">
        <w:trPr>
          <w:trHeight w:val="760"/>
        </w:trPr>
        <w:tc>
          <w:tcPr>
            <w:tcW w:w="1134" w:type="dxa"/>
            <w:vMerge/>
          </w:tcPr>
          <w:p w:rsidR="00657A18" w:rsidRDefault="00657A18" w:rsidP="007E0F37">
            <w:pPr>
              <w:autoSpaceDE w:val="0"/>
              <w:autoSpaceDN w:val="0"/>
              <w:spacing w:line="260" w:lineRule="exact"/>
              <w:jc w:val="left"/>
              <w:rPr>
                <w:rFonts w:asciiTheme="majorEastAsia" w:eastAsiaTheme="majorEastAsia" w:hAnsiTheme="majorEastAsia"/>
                <w:w w:val="90"/>
              </w:rPr>
            </w:pPr>
          </w:p>
        </w:tc>
        <w:tc>
          <w:tcPr>
            <w:tcW w:w="5239" w:type="dxa"/>
            <w:tcBorders>
              <w:top w:val="single" w:sz="4" w:space="0" w:color="auto"/>
              <w:bottom w:val="nil"/>
            </w:tcBorders>
          </w:tcPr>
          <w:p w:rsidR="00657A18" w:rsidRPr="007E0F37" w:rsidRDefault="00657A18" w:rsidP="007E0F37">
            <w:pPr>
              <w:autoSpaceDE w:val="0"/>
              <w:autoSpaceDN w:val="0"/>
              <w:spacing w:line="260" w:lineRule="exact"/>
              <w:ind w:left="180" w:hangingChars="100" w:hanging="180"/>
              <w:rPr>
                <w:rFonts w:asciiTheme="majorEastAsia" w:eastAsiaTheme="majorEastAsia" w:hAnsiTheme="majorEastAsia"/>
                <w:b/>
                <w:color w:val="FF0000"/>
              </w:rPr>
            </w:pPr>
            <w:r w:rsidRPr="007E0F37">
              <w:rPr>
                <w:rFonts w:asciiTheme="majorEastAsia" w:eastAsiaTheme="majorEastAsia" w:hAnsiTheme="majorEastAsia"/>
                <w:b/>
                <w:color w:val="FF0000"/>
              </w:rPr>
              <w:t>3</w:t>
            </w:r>
            <w:r w:rsidRPr="007E0F37">
              <w:rPr>
                <w:rFonts w:asciiTheme="majorEastAsia" w:eastAsiaTheme="majorEastAsia" w:hAnsiTheme="majorEastAsia" w:hint="eastAsia"/>
                <w:b/>
                <w:color w:val="FF0000"/>
              </w:rPr>
              <w:t>)　事業所の所在する建物と同一の建物に居住する利用者に対してサービスを提供する場合には、当該建物に居住する利用者以外の者に対してもサービスを提供するよう努めています</w:t>
            </w:r>
          </w:p>
        </w:tc>
        <w:tc>
          <w:tcPr>
            <w:tcW w:w="857" w:type="dxa"/>
            <w:gridSpan w:val="3"/>
            <w:tcBorders>
              <w:top w:val="single" w:sz="4" w:space="0" w:color="auto"/>
              <w:bottom w:val="single" w:sz="4" w:space="0" w:color="auto"/>
            </w:tcBorders>
          </w:tcPr>
          <w:p w:rsidR="00657A18" w:rsidRPr="007E0F37" w:rsidRDefault="00657A18" w:rsidP="007E0F37">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□いる</w:t>
            </w:r>
          </w:p>
          <w:p w:rsidR="00657A18" w:rsidRPr="007E0F37" w:rsidRDefault="00657A18" w:rsidP="007E0F37">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□いない</w:t>
            </w:r>
          </w:p>
          <w:p w:rsidR="00657A18" w:rsidRPr="007E0F37" w:rsidRDefault="00657A18" w:rsidP="007E0F37">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□非該当</w:t>
            </w:r>
          </w:p>
        </w:tc>
        <w:tc>
          <w:tcPr>
            <w:tcW w:w="2835" w:type="dxa"/>
            <w:tcBorders>
              <w:top w:val="single" w:sz="4" w:space="0" w:color="auto"/>
              <w:bottom w:val="single" w:sz="4" w:space="0" w:color="auto"/>
            </w:tcBorders>
          </w:tcPr>
          <w:p w:rsidR="00657A18" w:rsidRDefault="00657A18" w:rsidP="007E0F37">
            <w:pPr>
              <w:autoSpaceDE w:val="0"/>
              <w:autoSpaceDN w:val="0"/>
              <w:spacing w:line="260" w:lineRule="exact"/>
              <w:rPr>
                <w:rFonts w:asciiTheme="minorEastAsia" w:eastAsiaTheme="minorEastAsia" w:hAnsiTheme="minorEastAsia"/>
              </w:rPr>
            </w:pPr>
          </w:p>
        </w:tc>
      </w:tr>
      <w:tr w:rsidR="00657A18" w:rsidTr="00657A18">
        <w:trPr>
          <w:trHeight w:val="308"/>
        </w:trPr>
        <w:tc>
          <w:tcPr>
            <w:tcW w:w="1134" w:type="dxa"/>
            <w:vMerge/>
          </w:tcPr>
          <w:p w:rsidR="00657A18" w:rsidRDefault="00657A18" w:rsidP="007E0F37">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single" w:sz="4" w:space="0" w:color="auto"/>
            </w:tcBorders>
          </w:tcPr>
          <w:p w:rsidR="00657A18" w:rsidRDefault="00657A18" w:rsidP="007E0F37">
            <w:pPr>
              <w:autoSpaceDE w:val="0"/>
              <w:autoSpaceDN w:val="0"/>
              <w:spacing w:line="260" w:lineRule="exact"/>
              <w:ind w:firstLineChars="100" w:firstLine="180"/>
              <w:rPr>
                <w:rFonts w:asciiTheme="majorEastAsia" w:eastAsiaTheme="majorEastAsia" w:hAnsiTheme="majorEastAsia"/>
                <w:b/>
                <w:color w:val="FF0000"/>
              </w:rPr>
            </w:pPr>
            <w:r w:rsidRPr="007E0F37">
              <w:rPr>
                <w:rFonts w:asciiTheme="majorEastAsia" w:eastAsiaTheme="majorEastAsia" w:hAnsiTheme="majorEastAsia" w:hint="eastAsia"/>
                <w:b/>
                <w:color w:val="FF0000"/>
              </w:rPr>
              <w:t>か。</w:t>
            </w:r>
          </w:p>
          <w:p w:rsidR="00C0334D" w:rsidRDefault="00C0334D" w:rsidP="007E0F37">
            <w:pPr>
              <w:autoSpaceDE w:val="0"/>
              <w:autoSpaceDN w:val="0"/>
              <w:spacing w:line="260" w:lineRule="exact"/>
              <w:ind w:firstLineChars="100" w:firstLine="180"/>
              <w:rPr>
                <w:rFonts w:asciiTheme="minorEastAsia" w:eastAsiaTheme="minorEastAsia" w:hAnsiTheme="minorEastAsia"/>
              </w:rPr>
            </w:pPr>
          </w:p>
        </w:tc>
      </w:tr>
      <w:tr w:rsidR="007E0F37" w:rsidTr="005C3DAC">
        <w:tc>
          <w:tcPr>
            <w:tcW w:w="1134" w:type="dxa"/>
            <w:vMerge w:val="restart"/>
            <w:tcBorders>
              <w:top w:val="single" w:sz="8" w:space="0" w:color="auto"/>
            </w:tcBorders>
          </w:tcPr>
          <w:p w:rsidR="007E0F37" w:rsidRDefault="007E0F37" w:rsidP="007E0F3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w:t>
            </w:r>
            <w:r>
              <w:rPr>
                <w:rFonts w:asciiTheme="majorEastAsia" w:eastAsiaTheme="majorEastAsia" w:hAnsiTheme="majorEastAsia" w:hint="eastAsia"/>
                <w:w w:val="90"/>
              </w:rPr>
              <w:t>相当・A</w:t>
            </w:r>
            <w:r>
              <w:rPr>
                <w:rFonts w:asciiTheme="majorEastAsia" w:eastAsiaTheme="majorEastAsia" w:hAnsiTheme="majorEastAsia"/>
                <w:w w:val="90"/>
              </w:rPr>
              <w:t>】</w:t>
            </w:r>
          </w:p>
          <w:p w:rsidR="007E0F37" w:rsidRDefault="008B40DD" w:rsidP="007E0F37">
            <w:pPr>
              <w:autoSpaceDE w:val="0"/>
              <w:autoSpaceDN w:val="0"/>
              <w:spacing w:line="260" w:lineRule="exact"/>
              <w:jc w:val="left"/>
              <w:rPr>
                <w:rFonts w:asciiTheme="majorEastAsia" w:eastAsiaTheme="majorEastAsia" w:hAnsiTheme="majorEastAsia"/>
                <w:w w:val="90"/>
              </w:rPr>
            </w:pPr>
            <w:r w:rsidRPr="008B40DD">
              <w:rPr>
                <w:rFonts w:asciiTheme="majorEastAsia" w:eastAsiaTheme="majorEastAsia" w:hAnsiTheme="majorEastAsia"/>
                <w:b/>
                <w:color w:val="FF0000"/>
                <w:w w:val="90"/>
              </w:rPr>
              <w:t>30</w:t>
            </w:r>
            <w:r w:rsidR="007E0F37">
              <w:rPr>
                <w:rFonts w:asciiTheme="majorEastAsia" w:eastAsiaTheme="majorEastAsia" w:hAnsiTheme="majorEastAsia" w:hint="eastAsia"/>
                <w:w w:val="90"/>
              </w:rPr>
              <w:t xml:space="preserve"> 事故発生時の対応</w:t>
            </w:r>
          </w:p>
          <w:p w:rsidR="007E0F37" w:rsidRDefault="007E0F37" w:rsidP="007E0F37">
            <w:pPr>
              <w:autoSpaceDE w:val="0"/>
              <w:autoSpaceDN w:val="0"/>
              <w:spacing w:line="260" w:lineRule="exact"/>
              <w:jc w:val="left"/>
              <w:rPr>
                <w:rFonts w:asciiTheme="minorEastAsia" w:eastAsiaTheme="minorEastAsia" w:hAnsiTheme="minorEastAsia"/>
              </w:rPr>
            </w:pPr>
          </w:p>
        </w:tc>
        <w:tc>
          <w:tcPr>
            <w:tcW w:w="5245" w:type="dxa"/>
            <w:gridSpan w:val="2"/>
            <w:tcBorders>
              <w:top w:val="single" w:sz="8" w:space="0" w:color="auto"/>
              <w:bottom w:val="dotted" w:sz="4" w:space="0" w:color="auto"/>
            </w:tcBorders>
          </w:tcPr>
          <w:p w:rsidR="007E0F37" w:rsidRDefault="007E0F37" w:rsidP="0095286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利用者に対するサービスの提供により事故が発生した場合は、市、利用者の家族、当該利用者に係る介護予防支援事業者等に連絡を行うとともに、必要な措置を講じていますか。</w:t>
            </w:r>
          </w:p>
        </w:tc>
        <w:tc>
          <w:tcPr>
            <w:tcW w:w="851" w:type="dxa"/>
            <w:gridSpan w:val="2"/>
            <w:tcBorders>
              <w:top w:val="single" w:sz="8"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p>
        </w:tc>
      </w:tr>
      <w:tr w:rsidR="007E0F37" w:rsidTr="005C3DAC">
        <w:tc>
          <w:tcPr>
            <w:tcW w:w="1134" w:type="dxa"/>
            <w:vMerge/>
          </w:tcPr>
          <w:p w:rsidR="007E0F37" w:rsidRDefault="007E0F37" w:rsidP="007E0F37">
            <w:pPr>
              <w:autoSpaceDE w:val="0"/>
              <w:autoSpaceDN w:val="0"/>
              <w:spacing w:line="260" w:lineRule="exact"/>
              <w:rPr>
                <w:rFonts w:asciiTheme="minorEastAsia" w:eastAsiaTheme="minorEastAsia" w:hAnsiTheme="minorEastAsia"/>
              </w:rPr>
            </w:pPr>
          </w:p>
        </w:tc>
        <w:tc>
          <w:tcPr>
            <w:tcW w:w="8931" w:type="dxa"/>
            <w:gridSpan w:val="5"/>
            <w:tcBorders>
              <w:top w:val="nil"/>
              <w:bottom w:val="dotted" w:sz="4" w:space="0" w:color="auto"/>
            </w:tcBorders>
          </w:tcPr>
          <w:p w:rsidR="007E0F37" w:rsidRPr="0063679B" w:rsidRDefault="007E0F37" w:rsidP="007E0F37">
            <w:pPr>
              <w:autoSpaceDE w:val="0"/>
              <w:autoSpaceDN w:val="0"/>
              <w:spacing w:line="260" w:lineRule="exact"/>
              <w:rPr>
                <w:rFonts w:asciiTheme="minorEastAsia" w:eastAsiaTheme="minorEastAsia" w:hAnsiTheme="minorEastAsia"/>
              </w:rPr>
            </w:pPr>
            <w:r w:rsidRPr="0063679B">
              <w:rPr>
                <w:rFonts w:asciiTheme="minorEastAsia" w:eastAsiaTheme="minorEastAsia" w:hAnsiTheme="minorEastAsia"/>
              </w:rPr>
              <w:t>※　市では、</w:t>
            </w:r>
            <w:r w:rsidRPr="0063679B">
              <w:rPr>
                <w:rFonts w:asciiTheme="minorEastAsia" w:eastAsiaTheme="minorEastAsia" w:hAnsiTheme="minorEastAsia" w:hint="eastAsia"/>
              </w:rPr>
              <w:t>「事故発生時の報告取扱要領」と「事故報告書（様式）」を定め、ホームページに掲載している。</w:t>
            </w:r>
          </w:p>
        </w:tc>
      </w:tr>
      <w:tr w:rsidR="007E0F37">
        <w:tc>
          <w:tcPr>
            <w:tcW w:w="1134" w:type="dxa"/>
            <w:vMerge/>
          </w:tcPr>
          <w:p w:rsidR="007E0F37" w:rsidRDefault="007E0F37" w:rsidP="007E0F37">
            <w:pPr>
              <w:autoSpaceDE w:val="0"/>
              <w:autoSpaceDN w:val="0"/>
              <w:spacing w:line="260" w:lineRule="exact"/>
              <w:rPr>
                <w:rFonts w:asciiTheme="minorEastAsia" w:eastAsiaTheme="minorEastAsia" w:hAnsiTheme="minorEastAsia"/>
              </w:rPr>
            </w:pPr>
          </w:p>
        </w:tc>
        <w:tc>
          <w:tcPr>
            <w:tcW w:w="5245" w:type="dxa"/>
            <w:gridSpan w:val="2"/>
            <w:tcBorders>
              <w:top w:val="single" w:sz="4" w:space="0" w:color="auto"/>
              <w:bottom w:val="dotted" w:sz="4" w:space="0" w:color="auto"/>
            </w:tcBorders>
          </w:tcPr>
          <w:p w:rsidR="007E0F37" w:rsidRDefault="007E0F37" w:rsidP="007E0F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1)の事故の状況及び事故に際してとった処置について記録していますか。</w:t>
            </w:r>
          </w:p>
        </w:tc>
        <w:tc>
          <w:tcPr>
            <w:tcW w:w="851" w:type="dxa"/>
            <w:gridSpan w:val="2"/>
            <w:tcBorders>
              <w:top w:val="single" w:sz="4"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p>
        </w:tc>
      </w:tr>
      <w:tr w:rsidR="007E0F37">
        <w:tc>
          <w:tcPr>
            <w:tcW w:w="1134" w:type="dxa"/>
            <w:vMerge/>
          </w:tcPr>
          <w:p w:rsidR="007E0F37" w:rsidRDefault="007E0F37" w:rsidP="007E0F37">
            <w:pPr>
              <w:autoSpaceDE w:val="0"/>
              <w:autoSpaceDN w:val="0"/>
              <w:spacing w:line="260" w:lineRule="exact"/>
              <w:jc w:val="left"/>
              <w:rPr>
                <w:rFonts w:asciiTheme="majorEastAsia" w:eastAsiaTheme="majorEastAsia" w:hAnsiTheme="majorEastAsia"/>
              </w:rPr>
            </w:pPr>
          </w:p>
        </w:tc>
        <w:tc>
          <w:tcPr>
            <w:tcW w:w="5245" w:type="dxa"/>
            <w:gridSpan w:val="2"/>
            <w:tcBorders>
              <w:top w:val="single" w:sz="4" w:space="0" w:color="auto"/>
              <w:bottom w:val="dotted" w:sz="4" w:space="0" w:color="auto"/>
            </w:tcBorders>
          </w:tcPr>
          <w:p w:rsidR="007E0F37" w:rsidRDefault="007E0F37" w:rsidP="007E0F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利用者に対するサービスの提供により賠償すべき事故が発生した場合は、損害賠償を速やかに行っていますか。</w:t>
            </w:r>
          </w:p>
        </w:tc>
        <w:tc>
          <w:tcPr>
            <w:tcW w:w="851" w:type="dxa"/>
            <w:gridSpan w:val="2"/>
            <w:tcBorders>
              <w:top w:val="single" w:sz="4"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p>
        </w:tc>
      </w:tr>
      <w:tr w:rsidR="007E0F37">
        <w:tc>
          <w:tcPr>
            <w:tcW w:w="1134" w:type="dxa"/>
            <w:vMerge/>
          </w:tcPr>
          <w:p w:rsidR="007E0F37" w:rsidRDefault="007E0F37" w:rsidP="007E0F37">
            <w:pPr>
              <w:autoSpaceDE w:val="0"/>
              <w:autoSpaceDN w:val="0"/>
              <w:spacing w:line="260" w:lineRule="exact"/>
              <w:jc w:val="left"/>
              <w:rPr>
                <w:rFonts w:asciiTheme="majorEastAsia" w:eastAsiaTheme="majorEastAsia" w:hAnsiTheme="majorEastAsia"/>
              </w:rPr>
            </w:pPr>
          </w:p>
        </w:tc>
        <w:tc>
          <w:tcPr>
            <w:tcW w:w="5245" w:type="dxa"/>
            <w:gridSpan w:val="2"/>
            <w:tcBorders>
              <w:top w:val="single" w:sz="4" w:space="0" w:color="auto"/>
              <w:bottom w:val="single" w:sz="4" w:space="0" w:color="auto"/>
            </w:tcBorders>
          </w:tcPr>
          <w:p w:rsidR="007E0F37" w:rsidRDefault="007E0F37" w:rsidP="007E0F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夜間及び深夜に通常のサービス以外の宿泊サービスを提供する場合、当該サービスの提供により事故が発生した場合は、上記と同様の対応を行っていますか。</w:t>
            </w:r>
          </w:p>
        </w:tc>
        <w:tc>
          <w:tcPr>
            <w:tcW w:w="851" w:type="dxa"/>
            <w:gridSpan w:val="2"/>
            <w:tcBorders>
              <w:top w:val="single" w:sz="4"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p>
        </w:tc>
      </w:tr>
      <w:tr w:rsidR="007E0F37">
        <w:tc>
          <w:tcPr>
            <w:tcW w:w="1134" w:type="dxa"/>
            <w:vMerge/>
          </w:tcPr>
          <w:p w:rsidR="007E0F37" w:rsidRDefault="007E0F37" w:rsidP="007E0F37">
            <w:pPr>
              <w:autoSpaceDE w:val="0"/>
              <w:autoSpaceDN w:val="0"/>
              <w:spacing w:line="260" w:lineRule="exact"/>
              <w:jc w:val="left"/>
              <w:rPr>
                <w:rFonts w:asciiTheme="majorEastAsia" w:eastAsiaTheme="majorEastAsia" w:hAnsiTheme="majorEastAsia"/>
              </w:rPr>
            </w:pPr>
          </w:p>
        </w:tc>
        <w:tc>
          <w:tcPr>
            <w:tcW w:w="5245" w:type="dxa"/>
            <w:gridSpan w:val="2"/>
            <w:tcBorders>
              <w:top w:val="single" w:sz="4" w:space="0" w:color="auto"/>
              <w:bottom w:val="dotted" w:sz="4" w:space="0" w:color="auto"/>
            </w:tcBorders>
          </w:tcPr>
          <w:p w:rsidR="007E0F37" w:rsidRDefault="007E0F37" w:rsidP="007E0F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事業者が、その事業の用に供する自転車を利用している場合、その利用に係る自転車損害賠償保険等に加入していますか。</w:t>
            </w:r>
          </w:p>
        </w:tc>
        <w:tc>
          <w:tcPr>
            <w:tcW w:w="851" w:type="dxa"/>
            <w:gridSpan w:val="2"/>
            <w:tcBorders>
              <w:top w:val="single" w:sz="4"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p>
        </w:tc>
      </w:tr>
      <w:tr w:rsidR="007E0F37">
        <w:tc>
          <w:tcPr>
            <w:tcW w:w="1134" w:type="dxa"/>
            <w:vMerge/>
          </w:tcPr>
          <w:p w:rsidR="007E0F37" w:rsidRDefault="007E0F37" w:rsidP="007E0F37">
            <w:pPr>
              <w:autoSpaceDE w:val="0"/>
              <w:autoSpaceDN w:val="0"/>
              <w:spacing w:line="260" w:lineRule="exact"/>
              <w:jc w:val="left"/>
              <w:rPr>
                <w:rFonts w:asciiTheme="majorEastAsia" w:eastAsiaTheme="majorEastAsia" w:hAnsiTheme="majorEastAsia"/>
              </w:rPr>
            </w:pPr>
          </w:p>
        </w:tc>
        <w:tc>
          <w:tcPr>
            <w:tcW w:w="8931" w:type="dxa"/>
            <w:gridSpan w:val="5"/>
            <w:tcBorders>
              <w:top w:val="nil"/>
              <w:bottom w:val="single" w:sz="4" w:space="0" w:color="auto"/>
            </w:tcBorders>
          </w:tcPr>
          <w:p w:rsidR="007E0F37" w:rsidRDefault="007E0F37" w:rsidP="007E0F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「埼玉県自転車の安全な利用の促進に関する条例」の改正により、平成30年4月1日から、自転車損害保険等への加入が義務付けられている。</w:t>
            </w:r>
          </w:p>
          <w:p w:rsidR="007E0F37" w:rsidRDefault="007E0F37" w:rsidP="007E0F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7E0F37">
        <w:tc>
          <w:tcPr>
            <w:tcW w:w="1134" w:type="dxa"/>
            <w:tcBorders>
              <w:top w:val="single" w:sz="8" w:space="0" w:color="auto"/>
            </w:tcBorders>
          </w:tcPr>
          <w:p w:rsidR="007E0F37" w:rsidRDefault="007E0F37" w:rsidP="007E0F37">
            <w:pPr>
              <w:autoSpaceDE w:val="0"/>
              <w:autoSpaceDN w:val="0"/>
              <w:spacing w:line="22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7E0F37" w:rsidRDefault="007E0F37" w:rsidP="00641440">
            <w:pPr>
              <w:autoSpaceDE w:val="0"/>
              <w:autoSpaceDN w:val="0"/>
              <w:spacing w:line="220" w:lineRule="exact"/>
              <w:jc w:val="left"/>
              <w:rPr>
                <w:rFonts w:asciiTheme="minorEastAsia" w:eastAsiaTheme="minorEastAsia" w:hAnsiTheme="minorEastAsia"/>
              </w:rPr>
            </w:pPr>
            <w:r w:rsidRPr="008B40DD">
              <w:rPr>
                <w:rFonts w:asciiTheme="majorEastAsia" w:eastAsiaTheme="majorEastAsia" w:hAnsiTheme="majorEastAsia" w:hint="eastAsia"/>
                <w:b/>
                <w:color w:val="FF0000"/>
                <w:w w:val="90"/>
              </w:rPr>
              <w:t>3</w:t>
            </w:r>
            <w:r w:rsidR="008B40DD" w:rsidRPr="008B40DD">
              <w:rPr>
                <w:rFonts w:asciiTheme="majorEastAsia" w:eastAsiaTheme="majorEastAsia" w:hAnsiTheme="majorEastAsia"/>
                <w:b/>
                <w:color w:val="FF0000"/>
                <w:w w:val="90"/>
              </w:rPr>
              <w:t>1</w:t>
            </w:r>
            <w:r>
              <w:rPr>
                <w:rFonts w:asciiTheme="majorEastAsia" w:eastAsiaTheme="majorEastAsia" w:hAnsiTheme="majorEastAsia" w:hint="eastAsia"/>
                <w:w w:val="90"/>
              </w:rPr>
              <w:t xml:space="preserve"> 会計の区分</w:t>
            </w:r>
          </w:p>
        </w:tc>
        <w:tc>
          <w:tcPr>
            <w:tcW w:w="5245" w:type="dxa"/>
            <w:gridSpan w:val="2"/>
            <w:tcBorders>
              <w:top w:val="single" w:sz="8" w:space="0" w:color="auto"/>
              <w:bottom w:val="dotted" w:sz="4" w:space="0" w:color="auto"/>
            </w:tcBorders>
          </w:tcPr>
          <w:p w:rsidR="007E0F37" w:rsidRDefault="007E0F37" w:rsidP="007E0F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事業所ごとに経理を区分するとともに、当該事業の会計とその他の事業の会計を区分していますか。</w:t>
            </w:r>
          </w:p>
        </w:tc>
        <w:tc>
          <w:tcPr>
            <w:tcW w:w="851" w:type="dxa"/>
            <w:gridSpan w:val="2"/>
            <w:tcBorders>
              <w:top w:val="single" w:sz="8"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E0F37" w:rsidRDefault="007E0F37"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7E0F37" w:rsidRDefault="007E0F37" w:rsidP="007E0F37">
            <w:pPr>
              <w:autoSpaceDE w:val="0"/>
              <w:autoSpaceDN w:val="0"/>
              <w:spacing w:line="260" w:lineRule="exact"/>
              <w:rPr>
                <w:rFonts w:asciiTheme="minorEastAsia" w:eastAsiaTheme="minorEastAsia" w:hAnsiTheme="minorEastAsia"/>
              </w:rPr>
            </w:pPr>
          </w:p>
        </w:tc>
      </w:tr>
      <w:tr w:rsidR="00E51C2B">
        <w:tc>
          <w:tcPr>
            <w:tcW w:w="1134" w:type="dxa"/>
            <w:vMerge w:val="restart"/>
            <w:tcBorders>
              <w:top w:val="single" w:sz="8" w:space="0" w:color="auto"/>
            </w:tcBorders>
          </w:tcPr>
          <w:p w:rsidR="00E51C2B" w:rsidRDefault="00E51C2B" w:rsidP="007E0F3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E51C2B" w:rsidRDefault="00E51C2B" w:rsidP="007E0F37">
            <w:pPr>
              <w:autoSpaceDE w:val="0"/>
              <w:autoSpaceDN w:val="0"/>
              <w:spacing w:line="260" w:lineRule="exact"/>
              <w:jc w:val="left"/>
              <w:rPr>
                <w:rFonts w:asciiTheme="majorEastAsia" w:eastAsiaTheme="majorEastAsia" w:hAnsiTheme="majorEastAsia"/>
                <w:w w:val="90"/>
              </w:rPr>
            </w:pPr>
            <w:r w:rsidRPr="008B40DD">
              <w:rPr>
                <w:rFonts w:asciiTheme="majorEastAsia" w:eastAsiaTheme="majorEastAsia" w:hAnsiTheme="majorEastAsia" w:hint="eastAsia"/>
                <w:b/>
                <w:color w:val="FF0000"/>
                <w:w w:val="90"/>
              </w:rPr>
              <w:t>3</w:t>
            </w:r>
            <w:r w:rsidRPr="008B40DD">
              <w:rPr>
                <w:rFonts w:asciiTheme="majorEastAsia" w:eastAsiaTheme="majorEastAsia" w:hAnsiTheme="majorEastAsia"/>
                <w:b/>
                <w:color w:val="FF0000"/>
                <w:w w:val="90"/>
              </w:rPr>
              <w:t>2</w:t>
            </w:r>
            <w:r>
              <w:rPr>
                <w:rFonts w:asciiTheme="majorEastAsia" w:eastAsiaTheme="majorEastAsia" w:hAnsiTheme="majorEastAsia" w:hint="eastAsia"/>
                <w:w w:val="90"/>
              </w:rPr>
              <w:t xml:space="preserve"> 記録の</w:t>
            </w:r>
          </w:p>
          <w:p w:rsidR="00E51C2B" w:rsidRDefault="00E51C2B" w:rsidP="007E0F37">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整備</w:t>
            </w:r>
          </w:p>
        </w:tc>
        <w:tc>
          <w:tcPr>
            <w:tcW w:w="5245" w:type="dxa"/>
            <w:gridSpan w:val="2"/>
            <w:tcBorders>
              <w:top w:val="single" w:sz="8" w:space="0" w:color="auto"/>
              <w:bottom w:val="single" w:sz="4" w:space="0" w:color="auto"/>
            </w:tcBorders>
          </w:tcPr>
          <w:p w:rsidR="00E51C2B" w:rsidRDefault="00E51C2B" w:rsidP="007E0F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従業者、設備、備品及び会計に関する諸記録を整備していますか。</w:t>
            </w:r>
          </w:p>
        </w:tc>
        <w:tc>
          <w:tcPr>
            <w:tcW w:w="851" w:type="dxa"/>
            <w:gridSpan w:val="2"/>
            <w:tcBorders>
              <w:top w:val="single" w:sz="8" w:space="0" w:color="auto"/>
              <w:bottom w:val="single" w:sz="4" w:space="0" w:color="auto"/>
            </w:tcBorders>
          </w:tcPr>
          <w:p w:rsidR="00E51C2B" w:rsidRDefault="00E51C2B"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51C2B" w:rsidRDefault="00E51C2B"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51C2B" w:rsidRDefault="00E51C2B" w:rsidP="007E0F37">
            <w:pPr>
              <w:autoSpaceDE w:val="0"/>
              <w:autoSpaceDN w:val="0"/>
              <w:spacing w:line="260" w:lineRule="exact"/>
              <w:rPr>
                <w:rFonts w:asciiTheme="minorEastAsia" w:eastAsiaTheme="minorEastAsia" w:hAnsiTheme="minorEastAsia"/>
              </w:rPr>
            </w:pPr>
          </w:p>
        </w:tc>
      </w:tr>
      <w:tr w:rsidR="00E51C2B" w:rsidTr="006A0B65">
        <w:tc>
          <w:tcPr>
            <w:tcW w:w="1134" w:type="dxa"/>
            <w:vMerge/>
          </w:tcPr>
          <w:p w:rsidR="00E51C2B" w:rsidRDefault="00E51C2B" w:rsidP="007E0F37">
            <w:pPr>
              <w:autoSpaceDE w:val="0"/>
              <w:autoSpaceDN w:val="0"/>
              <w:spacing w:line="260" w:lineRule="exact"/>
              <w:jc w:val="left"/>
              <w:rPr>
                <w:rFonts w:asciiTheme="majorEastAsia" w:eastAsiaTheme="majorEastAsia" w:hAnsiTheme="majorEastAsia"/>
              </w:rPr>
            </w:pPr>
          </w:p>
        </w:tc>
        <w:tc>
          <w:tcPr>
            <w:tcW w:w="5245" w:type="dxa"/>
            <w:gridSpan w:val="2"/>
            <w:tcBorders>
              <w:top w:val="single" w:sz="4" w:space="0" w:color="auto"/>
              <w:bottom w:val="nil"/>
            </w:tcBorders>
          </w:tcPr>
          <w:p w:rsidR="00E51C2B" w:rsidRDefault="00E51C2B" w:rsidP="007E0F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利用者に対する、次のサービス提供に関する記録を整備し、その完結の日から２年間保存していますか。</w:t>
            </w:r>
          </w:p>
        </w:tc>
        <w:tc>
          <w:tcPr>
            <w:tcW w:w="851" w:type="dxa"/>
            <w:gridSpan w:val="2"/>
            <w:tcBorders>
              <w:top w:val="single" w:sz="4" w:space="0" w:color="auto"/>
              <w:bottom w:val="single" w:sz="4" w:space="0" w:color="auto"/>
            </w:tcBorders>
          </w:tcPr>
          <w:p w:rsidR="00E51C2B" w:rsidRDefault="00E51C2B"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51C2B" w:rsidRDefault="00E51C2B"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51C2B" w:rsidRDefault="00E51C2B" w:rsidP="007E0F37">
            <w:pPr>
              <w:autoSpaceDE w:val="0"/>
              <w:autoSpaceDN w:val="0"/>
              <w:spacing w:line="260" w:lineRule="exact"/>
              <w:rPr>
                <w:rFonts w:asciiTheme="minorEastAsia" w:eastAsiaTheme="minorEastAsia" w:hAnsiTheme="minorEastAsia"/>
              </w:rPr>
            </w:pPr>
          </w:p>
        </w:tc>
      </w:tr>
      <w:tr w:rsidR="00E51C2B" w:rsidTr="006A0B65">
        <w:trPr>
          <w:trHeight w:val="1320"/>
        </w:trPr>
        <w:tc>
          <w:tcPr>
            <w:tcW w:w="1134" w:type="dxa"/>
            <w:vMerge/>
          </w:tcPr>
          <w:p w:rsidR="00E51C2B" w:rsidRDefault="00E51C2B" w:rsidP="007E0F37">
            <w:pPr>
              <w:autoSpaceDE w:val="0"/>
              <w:autoSpaceDN w:val="0"/>
              <w:spacing w:line="260" w:lineRule="exact"/>
              <w:rPr>
                <w:rFonts w:asciiTheme="minorEastAsia" w:eastAsiaTheme="minorEastAsia" w:hAnsiTheme="minorEastAsia"/>
              </w:rPr>
            </w:pPr>
          </w:p>
        </w:tc>
        <w:tc>
          <w:tcPr>
            <w:tcW w:w="8931" w:type="dxa"/>
            <w:gridSpan w:val="5"/>
            <w:tcBorders>
              <w:top w:val="nil"/>
              <w:bottom w:val="dotted" w:sz="4" w:space="0" w:color="auto"/>
            </w:tcBorders>
          </w:tcPr>
          <w:p w:rsidR="00E51C2B" w:rsidRDefault="00E51C2B"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①サービスに係る計画</w:t>
            </w:r>
          </w:p>
          <w:p w:rsidR="00E51C2B" w:rsidRDefault="00E51C2B"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②提供した具体的なサービスの内容等の記録</w:t>
            </w:r>
          </w:p>
          <w:p w:rsidR="00E51C2B" w:rsidRDefault="00E51C2B"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w:t>
            </w:r>
            <w:r w:rsidRPr="009F6D71">
              <w:rPr>
                <w:rFonts w:asciiTheme="minorEastAsia" w:eastAsiaTheme="minorEastAsia" w:hAnsiTheme="minorEastAsia" w:hint="eastAsia"/>
              </w:rPr>
              <w:t>利用者に関する市町村へ</w:t>
            </w:r>
            <w:r>
              <w:rPr>
                <w:rFonts w:asciiTheme="minorEastAsia" w:eastAsiaTheme="minorEastAsia" w:hAnsiTheme="minorEastAsia" w:hint="eastAsia"/>
              </w:rPr>
              <w:t>の通知に係る記録</w:t>
            </w:r>
          </w:p>
          <w:p w:rsidR="00E51C2B" w:rsidRDefault="00E51C2B" w:rsidP="007E0F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④苦情の内容等の記録</w:t>
            </w:r>
          </w:p>
          <w:p w:rsidR="00E51C2B" w:rsidRDefault="00E51C2B" w:rsidP="00E51C2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⑤事故の状況及び事故に際してとった処置についての記録</w:t>
            </w:r>
          </w:p>
        </w:tc>
      </w:tr>
      <w:tr w:rsidR="00E51C2B" w:rsidTr="00E51C2B">
        <w:trPr>
          <w:trHeight w:val="500"/>
        </w:trPr>
        <w:tc>
          <w:tcPr>
            <w:tcW w:w="1134" w:type="dxa"/>
            <w:vMerge/>
            <w:tcBorders>
              <w:bottom w:val="single" w:sz="8" w:space="0" w:color="000000" w:themeColor="text1"/>
            </w:tcBorders>
          </w:tcPr>
          <w:p w:rsidR="00E51C2B" w:rsidRDefault="00E51C2B" w:rsidP="007E0F37">
            <w:pPr>
              <w:autoSpaceDE w:val="0"/>
              <w:autoSpaceDN w:val="0"/>
              <w:spacing w:line="260" w:lineRule="exact"/>
              <w:rPr>
                <w:rFonts w:asciiTheme="minorEastAsia" w:eastAsiaTheme="minorEastAsia" w:hAnsiTheme="minorEastAsia"/>
              </w:rPr>
            </w:pPr>
          </w:p>
        </w:tc>
        <w:tc>
          <w:tcPr>
            <w:tcW w:w="8931" w:type="dxa"/>
            <w:gridSpan w:val="5"/>
            <w:tcBorders>
              <w:top w:val="dotted" w:sz="4" w:space="0" w:color="auto"/>
              <w:bottom w:val="single" w:sz="8" w:space="0" w:color="000000" w:themeColor="text1"/>
            </w:tcBorders>
          </w:tcPr>
          <w:p w:rsidR="00E51C2B" w:rsidRDefault="00E51C2B" w:rsidP="00E51C2B">
            <w:pPr>
              <w:autoSpaceDE w:val="0"/>
              <w:autoSpaceDN w:val="0"/>
              <w:spacing w:line="260" w:lineRule="exact"/>
              <w:rPr>
                <w:rFonts w:asciiTheme="majorEastAsia" w:eastAsiaTheme="majorEastAsia" w:hAnsiTheme="majorEastAsia"/>
                <w:b/>
                <w:color w:val="FF0000"/>
              </w:rPr>
            </w:pPr>
            <w:r w:rsidRPr="00E32ADE">
              <w:rPr>
                <w:rFonts w:asciiTheme="majorEastAsia" w:eastAsiaTheme="majorEastAsia" w:hAnsiTheme="majorEastAsia" w:hint="eastAsia"/>
                <w:b/>
                <w:color w:val="FF0000"/>
              </w:rPr>
              <w:t>※　「その完結の日」</w:t>
            </w:r>
            <w:r>
              <w:rPr>
                <w:rFonts w:asciiTheme="majorEastAsia" w:eastAsiaTheme="majorEastAsia" w:hAnsiTheme="majorEastAsia" w:hint="eastAsia"/>
                <w:b/>
                <w:color w:val="FF0000"/>
              </w:rPr>
              <w:t>とは、</w:t>
            </w:r>
            <w:r w:rsidRPr="00E32ADE">
              <w:rPr>
                <w:rFonts w:asciiTheme="majorEastAsia" w:eastAsiaTheme="majorEastAsia" w:hAnsiTheme="majorEastAsia" w:hint="eastAsia"/>
                <w:b/>
                <w:color w:val="FF0000"/>
              </w:rPr>
              <w:t>個々の利用者につき、契約終了（契約の解約・解除・他の施設への入所、利用者</w:t>
            </w:r>
          </w:p>
          <w:p w:rsidR="00E51C2B" w:rsidRDefault="00E51C2B" w:rsidP="00E51C2B">
            <w:pPr>
              <w:autoSpaceDE w:val="0"/>
              <w:autoSpaceDN w:val="0"/>
              <w:spacing w:line="260" w:lineRule="exact"/>
              <w:ind w:firstLineChars="100" w:firstLine="180"/>
              <w:rPr>
                <w:rFonts w:asciiTheme="minorEastAsia" w:eastAsiaTheme="minorEastAsia" w:hAnsiTheme="minorEastAsia"/>
              </w:rPr>
            </w:pPr>
            <w:r w:rsidRPr="00E32ADE">
              <w:rPr>
                <w:rFonts w:asciiTheme="majorEastAsia" w:eastAsiaTheme="majorEastAsia" w:hAnsiTheme="majorEastAsia" w:hint="eastAsia"/>
                <w:b/>
                <w:color w:val="FF0000"/>
              </w:rPr>
              <w:t>の死亡</w:t>
            </w:r>
            <w:r>
              <w:rPr>
                <w:rFonts w:asciiTheme="majorEastAsia" w:eastAsiaTheme="majorEastAsia" w:hAnsiTheme="majorEastAsia" w:hint="eastAsia"/>
                <w:b/>
                <w:color w:val="FF0000"/>
              </w:rPr>
              <w:t>、利用者の自立を含む）により、一連のサービス提供が終了した日を指すものとする。</w:t>
            </w:r>
          </w:p>
        </w:tc>
      </w:tr>
      <w:tr w:rsidR="00E95ABF">
        <w:trPr>
          <w:trHeight w:val="261"/>
        </w:trPr>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E95ABF" w:rsidRDefault="00CC61B7">
            <w:pPr>
              <w:autoSpaceDE w:val="0"/>
              <w:autoSpaceDN w:val="0"/>
              <w:spacing w:line="260" w:lineRule="exact"/>
              <w:jc w:val="left"/>
              <w:rPr>
                <w:rFonts w:asciiTheme="majorEastAsia" w:eastAsiaTheme="majorEastAsia" w:hAnsiTheme="majorEastAsia"/>
                <w:w w:val="90"/>
              </w:rPr>
            </w:pPr>
            <w:r w:rsidRPr="008B40DD">
              <w:rPr>
                <w:rFonts w:asciiTheme="majorEastAsia" w:eastAsiaTheme="majorEastAsia" w:hAnsiTheme="majorEastAsia" w:hint="eastAsia"/>
                <w:b/>
                <w:color w:val="FF0000"/>
                <w:w w:val="90"/>
              </w:rPr>
              <w:t>3</w:t>
            </w:r>
            <w:r w:rsidR="008B40DD" w:rsidRPr="008B40DD">
              <w:rPr>
                <w:rFonts w:asciiTheme="majorEastAsia" w:eastAsiaTheme="majorEastAsia" w:hAnsiTheme="majorEastAsia"/>
                <w:b/>
                <w:color w:val="FF0000"/>
                <w:w w:val="90"/>
              </w:rPr>
              <w:t>3</w:t>
            </w:r>
            <w:r>
              <w:rPr>
                <w:rFonts w:asciiTheme="majorEastAsia" w:eastAsiaTheme="majorEastAsia" w:hAnsiTheme="majorEastAsia" w:hint="eastAsia"/>
                <w:w w:val="90"/>
              </w:rPr>
              <w:t xml:space="preserve"> 保険外</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サービスを</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組み合わせて提供する場合の取扱い</w:t>
            </w:r>
          </w:p>
          <w:p w:rsidR="00E95ABF" w:rsidRDefault="00E95ABF">
            <w:pPr>
              <w:autoSpaceDE w:val="0"/>
              <w:autoSpaceDN w:val="0"/>
              <w:spacing w:line="260" w:lineRule="exact"/>
              <w:jc w:val="left"/>
              <w:rPr>
                <w:rFonts w:asciiTheme="majorEastAsia" w:eastAsiaTheme="majorEastAsia" w:hAnsiTheme="majorEastAsia"/>
                <w:w w:val="90"/>
              </w:rPr>
            </w:pPr>
          </w:p>
          <w:p w:rsidR="00E95ABF" w:rsidRDefault="00E95ABF">
            <w:pPr>
              <w:autoSpaceDE w:val="0"/>
              <w:autoSpaceDN w:val="0"/>
              <w:spacing w:line="260" w:lineRule="exact"/>
              <w:jc w:val="left"/>
              <w:rPr>
                <w:rFonts w:asciiTheme="majorEastAsia" w:eastAsiaTheme="majorEastAsia" w:hAnsiTheme="majorEastAsia"/>
                <w:w w:val="90"/>
              </w:rPr>
            </w:pPr>
          </w:p>
          <w:p w:rsidR="00E95ABF" w:rsidRDefault="00CC61B7">
            <w:pPr>
              <w:autoSpaceDE w:val="0"/>
              <w:autoSpaceDN w:val="0"/>
              <w:spacing w:line="260" w:lineRule="exact"/>
              <w:jc w:val="left"/>
              <w:rPr>
                <w:rFonts w:asciiTheme="minorEastAsia" w:eastAsiaTheme="minorEastAsia" w:hAnsiTheme="minorEastAsia"/>
                <w:w w:val="72"/>
              </w:rPr>
            </w:pPr>
            <w:r>
              <w:rPr>
                <w:rFonts w:asciiTheme="minorEastAsia" w:eastAsiaTheme="minorEastAsia" w:hAnsiTheme="minorEastAsia" w:hint="eastAsia"/>
                <w:w w:val="72"/>
              </w:rPr>
              <w:t>「介護保険サービスと保険外サービスを組み合わせて提供する場合の</w:t>
            </w:r>
          </w:p>
          <w:p w:rsidR="00E95ABF" w:rsidRDefault="00CC61B7">
            <w:pPr>
              <w:autoSpaceDE w:val="0"/>
              <w:autoSpaceDN w:val="0"/>
              <w:spacing w:line="260" w:lineRule="exact"/>
              <w:jc w:val="left"/>
              <w:rPr>
                <w:rFonts w:asciiTheme="minorEastAsia" w:eastAsiaTheme="minorEastAsia" w:hAnsiTheme="minorEastAsia"/>
                <w:w w:val="72"/>
              </w:rPr>
            </w:pPr>
            <w:r>
              <w:rPr>
                <w:rFonts w:asciiTheme="minorEastAsia" w:eastAsiaTheme="minorEastAsia" w:hAnsiTheme="minorEastAsia" w:hint="eastAsia"/>
                <w:w w:val="72"/>
              </w:rPr>
              <w:t>取扱いについて」</w:t>
            </w:r>
          </w:p>
          <w:p w:rsidR="00E95ABF" w:rsidRDefault="00CC61B7">
            <w:pPr>
              <w:autoSpaceDE w:val="0"/>
              <w:autoSpaceDN w:val="0"/>
              <w:spacing w:line="260" w:lineRule="exact"/>
              <w:jc w:val="left"/>
              <w:rPr>
                <w:rFonts w:asciiTheme="minorEastAsia" w:eastAsiaTheme="minorEastAsia" w:hAnsiTheme="minorEastAsia"/>
                <w:w w:val="72"/>
              </w:rPr>
            </w:pPr>
            <w:r>
              <w:rPr>
                <w:rFonts w:asciiTheme="minorEastAsia" w:eastAsiaTheme="minorEastAsia" w:hAnsiTheme="minorEastAsia" w:hint="eastAsia"/>
                <w:w w:val="72"/>
              </w:rPr>
              <w:t>平成30年9月28日付け厚生労働省</w:t>
            </w:r>
          </w:p>
          <w:p w:rsidR="00E95ABF" w:rsidRDefault="00CC61B7">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72"/>
              </w:rPr>
              <w:t>通知</w:t>
            </w:r>
          </w:p>
        </w:tc>
        <w:tc>
          <w:tcPr>
            <w:tcW w:w="5245" w:type="dxa"/>
            <w:gridSpan w:val="2"/>
            <w:tcBorders>
              <w:top w:val="single" w:sz="8"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通所介護を提供中の利用者に対して、保険外サービスを提供することについては、次のことを理解していますか。</w:t>
            </w:r>
          </w:p>
        </w:tc>
        <w:tc>
          <w:tcPr>
            <w:tcW w:w="851" w:type="dxa"/>
            <w:gridSpan w:val="2"/>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1737"/>
        </w:trPr>
        <w:tc>
          <w:tcPr>
            <w:tcW w:w="1134" w:type="dxa"/>
            <w:vMerge/>
            <w:tcBorders>
              <w:top w:val="single" w:sz="8" w:space="0" w:color="auto"/>
            </w:tcBorders>
          </w:tcPr>
          <w:p w:rsidR="00E95ABF" w:rsidRDefault="00E95ABF">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通所介護は、入浴、排せつ、食事等の介護、生活等に関する相談及び助言、健康状態の確認その他の居宅要介護者に必要な日常生活上の世話並びに機能訓練を行うサービスであり、様々なサービスが介護保険サービスとして提供可能である。</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このため、事業所内において利用者に対して提供されるサービスについては、通所介護としての内容と保険外サービスとしての内容を区分することは、基本的には困難である。</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したがって、保険外サービスとして利用者から保険給付とは別に費用を徴収することは、基本的には適当でなく、仮に特別な器具や外部事業者等を活用する場合であっても、あくまで通所介護として実施し、必要に応じて実費等を追加徴収することが適当である。</w:t>
            </w:r>
          </w:p>
        </w:tc>
      </w:tr>
      <w:tr w:rsidR="00E95ABF">
        <w:trPr>
          <w:trHeight w:val="500"/>
        </w:trPr>
        <w:tc>
          <w:tcPr>
            <w:tcW w:w="1134" w:type="dxa"/>
            <w:vMerge/>
            <w:tcBorders>
              <w:top w:val="single" w:sz="8" w:space="0" w:color="auto"/>
            </w:tcBorders>
          </w:tcPr>
          <w:p w:rsidR="00E95ABF" w:rsidRDefault="00E95ABF">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4" w:space="0" w:color="auto"/>
              <w:bottom w:val="single"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理美容サービスは、通所介護と明確に区分可能であることから、デイサービスセンター等で、通所サービスとは別に、利用者の自己負担により理美容サービスを受けることは可能である旨示されている。</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併設医療機関の受診については、通所サービスのサービス提供時間帯における受診は、緊急やむを得ない場合に限り認められている。</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なお、通所サービスの提供時間には、理美容サービスに要した時間や緊急時の併設医療機関の受診に要した時間は含めない。</w:t>
            </w:r>
          </w:p>
        </w:tc>
      </w:tr>
      <w:tr w:rsidR="00D82F66" w:rsidTr="00D82F66">
        <w:trPr>
          <w:trHeight w:val="261"/>
        </w:trPr>
        <w:tc>
          <w:tcPr>
            <w:tcW w:w="1134" w:type="dxa"/>
            <w:vMerge w:val="restart"/>
            <w:tcBorders>
              <w:top w:val="nil"/>
            </w:tcBorders>
          </w:tcPr>
          <w:p w:rsidR="00D82F66" w:rsidRDefault="00D82F66">
            <w:pPr>
              <w:autoSpaceDE w:val="0"/>
              <w:autoSpaceDN w:val="0"/>
              <w:spacing w:line="260" w:lineRule="exact"/>
              <w:jc w:val="left"/>
              <w:rPr>
                <w:rFonts w:asciiTheme="majorEastAsia" w:eastAsiaTheme="majorEastAsia" w:hAnsiTheme="majorEastAsia"/>
                <w:w w:val="90"/>
              </w:rPr>
            </w:pPr>
          </w:p>
        </w:tc>
        <w:tc>
          <w:tcPr>
            <w:tcW w:w="5245" w:type="dxa"/>
            <w:gridSpan w:val="2"/>
            <w:tcBorders>
              <w:top w:val="single" w:sz="4" w:space="0" w:color="auto"/>
              <w:bottom w:val="dotted" w:sz="4" w:space="0" w:color="auto"/>
            </w:tcBorders>
          </w:tcPr>
          <w:p w:rsidR="00D82F66" w:rsidRDefault="00D82F6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保険外サービスが通所介護と明確に区分することが可能な場合は、次の事例と同様に取り扱っていますか。</w:t>
            </w:r>
          </w:p>
        </w:tc>
        <w:tc>
          <w:tcPr>
            <w:tcW w:w="851" w:type="dxa"/>
            <w:gridSpan w:val="2"/>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p>
        </w:tc>
      </w:tr>
      <w:tr w:rsidR="00D82F66">
        <w:trPr>
          <w:trHeight w:val="151"/>
        </w:trPr>
        <w:tc>
          <w:tcPr>
            <w:tcW w:w="1134" w:type="dxa"/>
            <w:vMerge/>
          </w:tcPr>
          <w:p w:rsidR="00D82F66" w:rsidRDefault="00D82F66">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single" w:sz="4" w:space="0" w:color="auto"/>
            </w:tcBorders>
          </w:tcPr>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【サービス提供時間帯の区分】</w:t>
            </w:r>
          </w:p>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通所介護を提供中の利用者に対して、通所介護を一旦中断した上で保険外サービスを提供し、その後に</w:t>
            </w:r>
            <w:r>
              <w:rPr>
                <w:rFonts w:asciiTheme="minorEastAsia" w:eastAsiaTheme="minorEastAsia" w:hAnsiTheme="minorEastAsia" w:hint="eastAsia"/>
              </w:rPr>
              <w:lastRenderedPageBreak/>
              <w:t>引き続いて通所介護を提供する</w:t>
            </w:r>
          </w:p>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【組み合わせて提供する場合の例】</w:t>
            </w:r>
          </w:p>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事業所内において、理美容サービス又は健康診断、予防接種若しくは採血（</w:t>
            </w:r>
            <w:r>
              <w:rPr>
                <w:rFonts w:asciiTheme="minorEastAsia" w:eastAsiaTheme="minorEastAsia" w:hAnsiTheme="minorEastAsia" w:hint="eastAsia"/>
                <w:u w:val="single"/>
              </w:rPr>
              <w:t>以下「巡回健診等」という</w:t>
            </w:r>
            <w:r>
              <w:rPr>
                <w:rFonts w:asciiTheme="minorEastAsia" w:eastAsiaTheme="minorEastAsia" w:hAnsiTheme="minorEastAsia" w:hint="eastAsia"/>
              </w:rPr>
              <w:t>。）を行うこと</w:t>
            </w:r>
          </w:p>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利用者個人の希望により事業所から外出する際に、保険外サービスとして個別に同行支援を行うこと</w:t>
            </w:r>
          </w:p>
          <w:p w:rsidR="00D82F66" w:rsidRDefault="00D82F66">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機能訓練の一環として通所介護計画に位置づけられた外出以外に、利用者個人の希望により、保険外サービスとして、個別に事業所からの外出を支援するものである。外出中には、利用者の希望に応じた多様な分野の活動に参加することが可能である。</w:t>
            </w:r>
          </w:p>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物販・移動販売やレンタルサービス</w:t>
            </w:r>
          </w:p>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　買い物等代行サービス</w:t>
            </w:r>
          </w:p>
          <w:p w:rsidR="00D82F66" w:rsidRDefault="00D82F6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【認められないサービス提供の例】</w:t>
            </w:r>
          </w:p>
          <w:p w:rsidR="00D82F66" w:rsidRDefault="00D82F6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介護保険サービスと保険外サービスを同時一体的に提供すること</w:t>
            </w:r>
          </w:p>
          <w:p w:rsidR="00D82F66" w:rsidRDefault="00D82F6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特定の介護職員による介護サービスを受けるための指名料を徴収すること</w:t>
            </w:r>
          </w:p>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繁忙期・繁忙時間帯に介護サービスを受けるための時間指定料として利用者の自費負担による上乗せ料金を徴収すること</w:t>
            </w:r>
          </w:p>
        </w:tc>
      </w:tr>
      <w:tr w:rsidR="00D82F66">
        <w:trPr>
          <w:trHeight w:val="50"/>
        </w:trPr>
        <w:tc>
          <w:tcPr>
            <w:tcW w:w="1134" w:type="dxa"/>
            <w:vMerge/>
          </w:tcPr>
          <w:p w:rsidR="00D82F66" w:rsidRDefault="00D82F66">
            <w:pPr>
              <w:autoSpaceDE w:val="0"/>
              <w:autoSpaceDN w:val="0"/>
              <w:spacing w:line="260" w:lineRule="exact"/>
              <w:jc w:val="left"/>
              <w:rPr>
                <w:rFonts w:asciiTheme="majorEastAsia" w:eastAsiaTheme="majorEastAsia" w:hAnsiTheme="majorEastAsia"/>
                <w:w w:val="90"/>
              </w:rPr>
            </w:pPr>
          </w:p>
        </w:tc>
        <w:tc>
          <w:tcPr>
            <w:tcW w:w="8931" w:type="dxa"/>
            <w:gridSpan w:val="5"/>
            <w:tcBorders>
              <w:top w:val="single" w:sz="4" w:space="0" w:color="auto"/>
              <w:bottom w:val="nil"/>
            </w:tcBorders>
          </w:tcPr>
          <w:p w:rsidR="00D82F66" w:rsidRDefault="00D82F6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通所介護サービスを提供中の利用者に対し、保険外サービスを提供する場合の取扱いは、左記の厚生労働省通知に沿って、適切に取り扱っていますか。</w:t>
            </w:r>
          </w:p>
        </w:tc>
      </w:tr>
      <w:tr w:rsidR="00D82F66">
        <w:trPr>
          <w:trHeight w:val="250"/>
        </w:trPr>
        <w:tc>
          <w:tcPr>
            <w:tcW w:w="1134" w:type="dxa"/>
            <w:vMerge/>
          </w:tcPr>
          <w:p w:rsidR="00D82F66" w:rsidRDefault="00D82F66">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保険外サービスの事業の目的、運営方針、利用料等を、通所介護事業所の運営規程とは別に定めること。</w:t>
            </w:r>
          </w:p>
        </w:tc>
        <w:tc>
          <w:tcPr>
            <w:tcW w:w="851" w:type="dxa"/>
            <w:gridSpan w:val="2"/>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p>
        </w:tc>
      </w:tr>
      <w:tr w:rsidR="00D82F66">
        <w:trPr>
          <w:trHeight w:val="290"/>
        </w:trPr>
        <w:tc>
          <w:tcPr>
            <w:tcW w:w="1134" w:type="dxa"/>
            <w:vMerge/>
          </w:tcPr>
          <w:p w:rsidR="00D82F66" w:rsidRDefault="00D82F66">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nil"/>
            </w:tcBorders>
          </w:tcPr>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利用者に対して、上記①の概要その他の利用者のサービスの選択に資すると認められる重要事項を記した文書をもっ</w:t>
            </w:r>
          </w:p>
        </w:tc>
        <w:tc>
          <w:tcPr>
            <w:tcW w:w="851" w:type="dxa"/>
            <w:gridSpan w:val="2"/>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p>
        </w:tc>
      </w:tr>
      <w:tr w:rsidR="00D82F66">
        <w:trPr>
          <w:trHeight w:val="250"/>
        </w:trPr>
        <w:tc>
          <w:tcPr>
            <w:tcW w:w="1134" w:type="dxa"/>
            <w:vMerge/>
          </w:tcPr>
          <w:p w:rsidR="00D82F66" w:rsidRDefault="00D82F66">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nil"/>
            </w:tcBorders>
          </w:tcPr>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て丁寧に説明を行い、保険外サービスの内容、提供時間、利用料等について、利用者の同意を得ること。</w:t>
            </w:r>
          </w:p>
        </w:tc>
      </w:tr>
      <w:tr w:rsidR="00D82F66" w:rsidTr="00C00A55">
        <w:trPr>
          <w:trHeight w:val="250"/>
        </w:trPr>
        <w:tc>
          <w:tcPr>
            <w:tcW w:w="1134" w:type="dxa"/>
            <w:vMerge/>
          </w:tcPr>
          <w:p w:rsidR="00D82F66" w:rsidRDefault="00D82F66">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nil"/>
            </w:tcBorders>
          </w:tcPr>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契約の締結前後に、利用者の担当の介護支援専門員に対し、サービスの内容や提供時間等を報告すること。</w:t>
            </w:r>
          </w:p>
        </w:tc>
        <w:tc>
          <w:tcPr>
            <w:tcW w:w="851" w:type="dxa"/>
            <w:gridSpan w:val="2"/>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p>
        </w:tc>
      </w:tr>
      <w:tr w:rsidR="00D82F66">
        <w:trPr>
          <w:trHeight w:val="250"/>
        </w:trPr>
        <w:tc>
          <w:tcPr>
            <w:tcW w:w="1134" w:type="dxa"/>
            <w:vMerge/>
          </w:tcPr>
          <w:p w:rsidR="00D82F66" w:rsidRDefault="00D82F66">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nil"/>
            </w:tcBorders>
          </w:tcPr>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（介護支援専門員は、必要に応じて事業者から提供されたサービスの内容や提供時間等の保険外サービス</w:t>
            </w:r>
          </w:p>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に関する情報を居宅サービス計画（週間サービス計画表）に記載する。）</w:t>
            </w:r>
          </w:p>
        </w:tc>
      </w:tr>
      <w:tr w:rsidR="00D82F66" w:rsidTr="00C00A55">
        <w:trPr>
          <w:trHeight w:val="250"/>
        </w:trPr>
        <w:tc>
          <w:tcPr>
            <w:tcW w:w="1134" w:type="dxa"/>
            <w:vMerge/>
          </w:tcPr>
          <w:p w:rsidR="00D82F66" w:rsidRDefault="00D82F66">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通所介護の利用料とは別に費用請求すること。また、通所介護の事業の会計と保険外サービスの会計を区分すること。</w:t>
            </w:r>
          </w:p>
        </w:tc>
        <w:tc>
          <w:tcPr>
            <w:tcW w:w="851" w:type="dxa"/>
            <w:gridSpan w:val="2"/>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p>
        </w:tc>
      </w:tr>
      <w:tr w:rsidR="00D82F66" w:rsidTr="00625960">
        <w:trPr>
          <w:trHeight w:val="151"/>
        </w:trPr>
        <w:tc>
          <w:tcPr>
            <w:tcW w:w="1134" w:type="dxa"/>
            <w:vMerge/>
          </w:tcPr>
          <w:p w:rsidR="00D82F66" w:rsidRDefault="00D82F66">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nil"/>
            </w:tcBorders>
          </w:tcPr>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⑤　通所介護の提供時間の算定に当たり、通所介護の提供時間には保険外サービスの提供時間を含めず、かつ、その前後に</w:t>
            </w:r>
          </w:p>
        </w:tc>
        <w:tc>
          <w:tcPr>
            <w:tcW w:w="851" w:type="dxa"/>
            <w:gridSpan w:val="2"/>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p>
        </w:tc>
      </w:tr>
      <w:tr w:rsidR="00D82F66" w:rsidTr="00625960">
        <w:trPr>
          <w:trHeight w:val="40"/>
        </w:trPr>
        <w:tc>
          <w:tcPr>
            <w:tcW w:w="1134" w:type="dxa"/>
            <w:vMerge/>
          </w:tcPr>
          <w:p w:rsidR="00D82F66" w:rsidRDefault="00D82F66">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nil"/>
            </w:tcBorders>
          </w:tcPr>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提供した通所介護の提供時間を合算し、１回の通所介護の提供として取り扱うこと。</w:t>
            </w:r>
          </w:p>
        </w:tc>
      </w:tr>
      <w:tr w:rsidR="00D82F66" w:rsidTr="00625960">
        <w:trPr>
          <w:trHeight w:val="250"/>
        </w:trPr>
        <w:tc>
          <w:tcPr>
            <w:tcW w:w="1134" w:type="dxa"/>
            <w:vMerge/>
          </w:tcPr>
          <w:p w:rsidR="00D82F66" w:rsidRDefault="00D82F66">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nil"/>
            </w:tcBorders>
          </w:tcPr>
          <w:p w:rsidR="00D82F66" w:rsidRDefault="00D82F6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⑥　通所介護事業所の職員以外が保険外サービスを提供する場合には、利用者の安全を確保する観点から、当該提供主体</w:t>
            </w:r>
          </w:p>
        </w:tc>
        <w:tc>
          <w:tcPr>
            <w:tcW w:w="851" w:type="dxa"/>
            <w:gridSpan w:val="2"/>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82F66" w:rsidRDefault="00D82F66">
            <w:pPr>
              <w:autoSpaceDE w:val="0"/>
              <w:autoSpaceDN w:val="0"/>
              <w:spacing w:line="260" w:lineRule="exact"/>
              <w:rPr>
                <w:rFonts w:asciiTheme="minorEastAsia" w:eastAsiaTheme="minorEastAsia" w:hAnsiTheme="minorEastAsia"/>
              </w:rPr>
            </w:pPr>
          </w:p>
        </w:tc>
      </w:tr>
      <w:tr w:rsidR="00D82F66">
        <w:trPr>
          <w:trHeight w:val="250"/>
        </w:trPr>
        <w:tc>
          <w:tcPr>
            <w:tcW w:w="1134" w:type="dxa"/>
            <w:vMerge/>
            <w:tcBorders>
              <w:bottom w:val="nil"/>
            </w:tcBorders>
          </w:tcPr>
          <w:p w:rsidR="00D82F66" w:rsidRDefault="00D82F66">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4" w:space="0" w:color="auto"/>
            </w:tcBorders>
          </w:tcPr>
          <w:p w:rsidR="00D82F66" w:rsidRDefault="00D82F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との間で、事故発生時における対応方法を明確にすること。</w:t>
            </w:r>
          </w:p>
        </w:tc>
      </w:tr>
      <w:tr w:rsidR="00E95ABF" w:rsidTr="00C00A55">
        <w:trPr>
          <w:trHeight w:val="261"/>
        </w:trPr>
        <w:tc>
          <w:tcPr>
            <w:tcW w:w="1134" w:type="dxa"/>
            <w:vMerge w:val="restart"/>
            <w:tcBorders>
              <w:top w:val="nil"/>
            </w:tcBorders>
          </w:tcPr>
          <w:p w:rsidR="00E95ABF" w:rsidRDefault="00E95ABF" w:rsidP="00D94620">
            <w:pPr>
              <w:autoSpaceDE w:val="0"/>
              <w:autoSpaceDN w:val="0"/>
              <w:spacing w:line="260" w:lineRule="exact"/>
              <w:jc w:val="left"/>
              <w:rPr>
                <w:rFonts w:asciiTheme="minorEastAsia" w:eastAsiaTheme="minorEastAsia" w:hAnsiTheme="minorEastAsia"/>
              </w:rPr>
            </w:pPr>
          </w:p>
        </w:tc>
        <w:tc>
          <w:tcPr>
            <w:tcW w:w="5245" w:type="dxa"/>
            <w:gridSpan w:val="2"/>
            <w:tcBorders>
              <w:top w:val="dotted" w:sz="4" w:space="0" w:color="auto"/>
              <w:bottom w:val="dotted"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⑦　提供した保険外サービスに関する利用者等からの苦情に対応するため、苦情受付窓口の設置等必要な措置を講じること。</w:t>
            </w:r>
          </w:p>
        </w:tc>
        <w:tc>
          <w:tcPr>
            <w:tcW w:w="851" w:type="dxa"/>
            <w:gridSpan w:val="2"/>
            <w:tcBorders>
              <w:top w:val="dotted" w:sz="4" w:space="0" w:color="auto"/>
              <w:bottom w:val="dotted"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dotted" w:sz="4" w:space="0" w:color="auto"/>
              <w:bottom w:val="dotted"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C00A55">
        <w:trPr>
          <w:trHeight w:val="261"/>
        </w:trPr>
        <w:tc>
          <w:tcPr>
            <w:tcW w:w="1134" w:type="dxa"/>
            <w:vMerge/>
            <w:tcBorders>
              <w:top w:val="single" w:sz="8" w:space="0" w:color="auto"/>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5245" w:type="dxa"/>
            <w:gridSpan w:val="2"/>
            <w:tcBorders>
              <w:top w:val="dotted" w:sz="4" w:space="0" w:color="auto"/>
              <w:bottom w:val="nil"/>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⑧　事業者は、利用者に対して特定の事業者によるサービスを利用させることの対償として、当該事業者から金品その他の</w:t>
            </w:r>
          </w:p>
        </w:tc>
        <w:tc>
          <w:tcPr>
            <w:tcW w:w="851" w:type="dxa"/>
            <w:gridSpan w:val="2"/>
            <w:tcBorders>
              <w:top w:val="dotted"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dotted"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261"/>
        </w:trPr>
        <w:tc>
          <w:tcPr>
            <w:tcW w:w="1134" w:type="dxa"/>
            <w:vMerge/>
            <w:tcBorders>
              <w:top w:val="single" w:sz="8" w:space="0" w:color="auto"/>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8931" w:type="dxa"/>
            <w:gridSpan w:val="5"/>
            <w:tcBorders>
              <w:top w:val="nil"/>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財産上の収益を収受してはならない。</w:t>
            </w:r>
          </w:p>
        </w:tc>
      </w:tr>
      <w:tr w:rsidR="00E95ABF" w:rsidTr="00C00A55">
        <w:trPr>
          <w:trHeight w:val="261"/>
        </w:trPr>
        <w:tc>
          <w:tcPr>
            <w:tcW w:w="1134" w:type="dxa"/>
            <w:vMerge/>
            <w:tcBorders>
              <w:top w:val="single" w:sz="8" w:space="0" w:color="auto"/>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5245" w:type="dxa"/>
            <w:gridSpan w:val="2"/>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事業所内において、巡回健診等の保険外サービスを行う場合は、次のとおり取り扱っていますか。</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医療法等の関係法規を遵守すること。</w:t>
            </w:r>
          </w:p>
        </w:tc>
        <w:tc>
          <w:tcPr>
            <w:tcW w:w="851" w:type="dxa"/>
            <w:gridSpan w:val="2"/>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261"/>
        </w:trPr>
        <w:tc>
          <w:tcPr>
            <w:tcW w:w="1134" w:type="dxa"/>
            <w:vMerge/>
            <w:tcBorders>
              <w:top w:val="single" w:sz="8" w:space="0" w:color="auto"/>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8931" w:type="dxa"/>
            <w:gridSpan w:val="5"/>
            <w:tcBorders>
              <w:top w:val="nil"/>
              <w:bottom w:val="single"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事業所内において巡回健診等を行う場合は「医療機関外の場所で行う健康診断の取扱いについて」（平成27年3月31日付け医政発0331第11号厚生労働省医政局長通知）を遵守すること。</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鍼灸や柔道整復等の施術を行うことはできず、無資格者によるマッサージの提供は禁止されている。</w:t>
            </w:r>
          </w:p>
        </w:tc>
      </w:tr>
      <w:tr w:rsidR="00E95ABF" w:rsidTr="00C00A55">
        <w:trPr>
          <w:trHeight w:val="261"/>
        </w:trPr>
        <w:tc>
          <w:tcPr>
            <w:tcW w:w="1134" w:type="dxa"/>
            <w:vMerge/>
            <w:tcBorders>
              <w:top w:val="single" w:sz="8" w:space="0" w:color="auto"/>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5245" w:type="dxa"/>
            <w:gridSpan w:val="2"/>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利用者個人の希望により事業所から外出する際に、保険外サービスとして個別に同行支援を行う場合は、次のとおり取り扱っていますか。</w:t>
            </w:r>
          </w:p>
        </w:tc>
        <w:tc>
          <w:tcPr>
            <w:tcW w:w="851" w:type="dxa"/>
            <w:gridSpan w:val="2"/>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625960">
        <w:trPr>
          <w:trHeight w:val="274"/>
        </w:trPr>
        <w:tc>
          <w:tcPr>
            <w:tcW w:w="1134" w:type="dxa"/>
            <w:vMerge/>
            <w:tcBorders>
              <w:top w:val="nil"/>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8931" w:type="dxa"/>
            <w:gridSpan w:val="5"/>
            <w:tcBorders>
              <w:top w:val="nil"/>
              <w:bottom w:val="dotted"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事業所の職員が同行支援等の保険外サービスを提供する場合には、当該保険外サービスの提供に要した時間を当該職員が通所介護に従事する時間には含めないこととした上で、通所介護事業所の人員配置基準を満たすこと。</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道路運送法や医療法等の関係法規を遵守すること。</w:t>
            </w:r>
          </w:p>
        </w:tc>
      </w:tr>
      <w:tr w:rsidR="00E95ABF" w:rsidTr="00C0334D">
        <w:trPr>
          <w:trHeight w:val="559"/>
        </w:trPr>
        <w:tc>
          <w:tcPr>
            <w:tcW w:w="1134" w:type="dxa"/>
            <w:vMerge/>
            <w:tcBorders>
              <w:top w:val="nil"/>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8931" w:type="dxa"/>
            <w:gridSpan w:val="5"/>
            <w:tcBorders>
              <w:top w:val="dotted" w:sz="4" w:space="0" w:color="auto"/>
              <w:bottom w:val="single"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医療機関への受診同行は、健康保険法、保険医療機関及び保険医療養担当規則の趣旨を踏まえると、あくまでも利用者個人の希望により、個別に行うものであり、利用者個人のニーズにかかわらず、複数の利用者を一律にまとめて同行支援をするようなサービスを提供することは、適当ではない。</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事業所の保有する車両を利用して行う送迎については、通所介護の一環として行う、機能訓練等として</w:t>
            </w:r>
            <w:r>
              <w:rPr>
                <w:rFonts w:asciiTheme="minorEastAsia" w:eastAsiaTheme="minorEastAsia" w:hAnsiTheme="minorEastAsia" w:hint="eastAsia"/>
              </w:rPr>
              <w:lastRenderedPageBreak/>
              <w:t>提供するサービスではなく、利用者個人の希望により有償で提供するサービスに付随して送迎を行う場合には、道路運送法に基づく許可・登録が必要である。</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（「通所介護等に係る送迎に関する道路運送法上の取扱いについて」（平成30年9月28日付け国土交通省</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自動車局旅客課長事務連絡）を参照のこと。）</w:t>
            </w:r>
          </w:p>
        </w:tc>
      </w:tr>
      <w:tr w:rsidR="00E95ABF" w:rsidTr="00D82F66">
        <w:trPr>
          <w:trHeight w:val="417"/>
        </w:trPr>
        <w:tc>
          <w:tcPr>
            <w:tcW w:w="1134" w:type="dxa"/>
            <w:vMerge/>
            <w:tcBorders>
              <w:top w:val="nil"/>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5245" w:type="dxa"/>
            <w:gridSpan w:val="2"/>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物販・移動販売やレンタルサービスを行う場合は、次のとおり取り扱っていますか。</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利用者にとって不要なサービスが提供されることを防ぐ</w:t>
            </w:r>
          </w:p>
        </w:tc>
        <w:tc>
          <w:tcPr>
            <w:tcW w:w="851" w:type="dxa"/>
            <w:gridSpan w:val="2"/>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D82F66">
        <w:trPr>
          <w:trHeight w:val="261"/>
        </w:trPr>
        <w:tc>
          <w:tcPr>
            <w:tcW w:w="1134" w:type="dxa"/>
            <w:vMerge/>
            <w:tcBorders>
              <w:top w:val="nil"/>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8931" w:type="dxa"/>
            <w:gridSpan w:val="5"/>
            <w:tcBorders>
              <w:top w:val="nil"/>
              <w:bottom w:val="single"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観点から、利用者の日常生活に必要な日用品や食料品・食材ではなく、例えば高額な商品を販売しようとする場合には、あらかじめその旨を利用者の家族や介護支援専門員に対して連絡すること。</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認知機能が低下している利用者に対しては、高額な商品等の販売は行わないこと。</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食品衛生法等の関係法規を遵守すること。</w:t>
            </w:r>
          </w:p>
        </w:tc>
      </w:tr>
      <w:tr w:rsidR="00E95ABF" w:rsidTr="00D82F66">
        <w:trPr>
          <w:trHeight w:val="261"/>
        </w:trPr>
        <w:tc>
          <w:tcPr>
            <w:tcW w:w="1134" w:type="dxa"/>
            <w:vMerge/>
            <w:tcBorders>
              <w:top w:val="nil"/>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5245" w:type="dxa"/>
            <w:gridSpan w:val="2"/>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通所介護を提供していない休日や夜間等に、事業所の人員や設備を活用して、保険外サービスを提供する場合について、次のとおり取り扱っていますか。</w:t>
            </w:r>
          </w:p>
        </w:tc>
        <w:tc>
          <w:tcPr>
            <w:tcW w:w="851" w:type="dxa"/>
            <w:gridSpan w:val="2"/>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D82F66">
        <w:trPr>
          <w:trHeight w:val="260"/>
        </w:trPr>
        <w:tc>
          <w:tcPr>
            <w:tcW w:w="1134" w:type="dxa"/>
            <w:vMerge/>
            <w:tcBorders>
              <w:top w:val="nil"/>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8931" w:type="dxa"/>
            <w:gridSpan w:val="5"/>
            <w:tcBorders>
              <w:top w:val="nil"/>
              <w:bottom w:val="dotted"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通所介護を提供していない休日や夜間等に、事業所の人員や設備を活用して、保険外サービスを提供する場合においても、 3) の場合と同様に、通所介護と保険外サービスを明確に区分すること。</w:t>
            </w:r>
          </w:p>
          <w:p w:rsidR="00E95ABF" w:rsidRDefault="00CC61B7">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 xml:space="preserve">　②　夜間及び深夜に宿泊サービスを提供することについては、</w:t>
            </w:r>
            <w:r>
              <w:rPr>
                <w:rFonts w:asciiTheme="minorEastAsia" w:eastAsiaTheme="minorEastAsia" w:hAnsiTheme="minorEastAsia"/>
                <w:w w:val="90"/>
              </w:rPr>
              <w:t>【</w:t>
            </w:r>
            <w:r>
              <w:rPr>
                <w:rFonts w:asciiTheme="minorEastAsia" w:eastAsiaTheme="minorEastAsia" w:hAnsiTheme="minorEastAsia" w:hint="eastAsia"/>
                <w:w w:val="90"/>
              </w:rPr>
              <w:t>相当・A</w:t>
            </w:r>
            <w:r>
              <w:rPr>
                <w:rFonts w:asciiTheme="minorEastAsia" w:eastAsiaTheme="minorEastAsia" w:hAnsiTheme="minorEastAsia"/>
                <w:w w:val="90"/>
              </w:rPr>
              <w:t>】</w:t>
            </w:r>
            <w:r>
              <w:rPr>
                <w:rFonts w:asciiTheme="minorEastAsia" w:eastAsiaTheme="minorEastAsia" w:hAnsiTheme="minorEastAsia" w:hint="eastAsia"/>
              </w:rPr>
              <w:t>「志木市における指定地域密着型通所介護事業所等で提供する宿泊サービスの事業の人員、設備及び運営に関する指針」（</w:t>
            </w:r>
            <w:r>
              <w:rPr>
                <w:rFonts w:asciiTheme="minorEastAsia" w:eastAsiaTheme="minorEastAsia" w:hAnsiTheme="minorEastAsia"/>
                <w:w w:val="90"/>
              </w:rPr>
              <w:t>【</w:t>
            </w:r>
            <w:r>
              <w:rPr>
                <w:rFonts w:asciiTheme="minorEastAsia" w:eastAsiaTheme="minorEastAsia" w:hAnsiTheme="minorEastAsia" w:hint="eastAsia"/>
                <w:w w:val="90"/>
              </w:rPr>
              <w:t>通介</w:t>
            </w:r>
            <w:r>
              <w:rPr>
                <w:rFonts w:asciiTheme="minorEastAsia" w:eastAsiaTheme="minorEastAsia" w:hAnsiTheme="minorEastAsia"/>
                <w:w w:val="90"/>
              </w:rPr>
              <w:t>】</w:t>
            </w:r>
            <w:r>
              <w:rPr>
                <w:rFonts w:asciiTheme="minorEastAsia" w:eastAsiaTheme="minorEastAsia" w:hAnsiTheme="minorEastAsia" w:hint="eastAsia"/>
              </w:rPr>
              <w:t xml:space="preserve">県の指針）で定める基準に適合していること。　</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通所介護と保険外サービスを明確に区分するため、保険外サービスに関する情報（当該保険外サービスを提供する事業者名、サービス提供時間等）を記録すること。</w:t>
            </w:r>
          </w:p>
        </w:tc>
      </w:tr>
      <w:tr w:rsidR="00E95ABF" w:rsidTr="00D82F66">
        <w:trPr>
          <w:trHeight w:val="510"/>
        </w:trPr>
        <w:tc>
          <w:tcPr>
            <w:tcW w:w="1134" w:type="dxa"/>
            <w:vMerge/>
            <w:tcBorders>
              <w:top w:val="nil"/>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8931" w:type="dxa"/>
            <w:gridSpan w:val="5"/>
            <w:tcBorders>
              <w:top w:val="dotted"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【事例】</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事業所の設備を、通所介護サービスを提供していない時間帯に、地域交流会や住民向け説明会等に活用すること。</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事業所の人員・設備を、通所介護サービスを提供していない夜間及び深夜に、宿泊サービスに活用すること。</w:t>
            </w:r>
          </w:p>
        </w:tc>
      </w:tr>
      <w:tr w:rsidR="00E95ABF" w:rsidTr="00D82F66">
        <w:trPr>
          <w:trHeight w:val="451"/>
        </w:trPr>
        <w:tc>
          <w:tcPr>
            <w:tcW w:w="1134" w:type="dxa"/>
            <w:vMerge/>
            <w:tcBorders>
              <w:top w:val="nil"/>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5245" w:type="dxa"/>
            <w:gridSpan w:val="2"/>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通所介護の利用者と保険外サービスの利用者の双方に対してサービスを提供する場合は、次のとおり取り扱っていますか。</w:t>
            </w:r>
          </w:p>
        </w:tc>
        <w:tc>
          <w:tcPr>
            <w:tcW w:w="851" w:type="dxa"/>
            <w:gridSpan w:val="2"/>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D82F66">
        <w:trPr>
          <w:trHeight w:val="261"/>
        </w:trPr>
        <w:tc>
          <w:tcPr>
            <w:tcW w:w="1134" w:type="dxa"/>
            <w:vMerge/>
            <w:tcBorders>
              <w:top w:val="nil"/>
              <w:bottom w:val="nil"/>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8931" w:type="dxa"/>
            <w:gridSpan w:val="5"/>
            <w:tcBorders>
              <w:top w:val="nil"/>
              <w:bottom w:val="nil"/>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共通事項</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通所介護と保険外サービスを明確に区分するため、保険外サービスに関する情報（当該保険外サービスを提供する事業者名、サービス提供時間等）を記録すること。</w:t>
            </w:r>
          </w:p>
        </w:tc>
      </w:tr>
      <w:tr w:rsidR="00E95ABF">
        <w:trPr>
          <w:trHeight w:val="261"/>
        </w:trPr>
        <w:tc>
          <w:tcPr>
            <w:tcW w:w="1134" w:type="dxa"/>
            <w:vMerge w:val="restart"/>
            <w:tcBorders>
              <w:top w:val="nil"/>
            </w:tcBorders>
          </w:tcPr>
          <w:p w:rsidR="00E95ABF" w:rsidRDefault="00E95ABF" w:rsidP="00D94620">
            <w:pPr>
              <w:autoSpaceDE w:val="0"/>
              <w:autoSpaceDN w:val="0"/>
              <w:spacing w:line="260" w:lineRule="exact"/>
              <w:jc w:val="left"/>
              <w:rPr>
                <w:rFonts w:asciiTheme="minorEastAsia" w:eastAsiaTheme="minorEastAsia" w:hAnsiTheme="minorEastAsia"/>
              </w:rPr>
            </w:pPr>
          </w:p>
        </w:tc>
        <w:tc>
          <w:tcPr>
            <w:tcW w:w="8931" w:type="dxa"/>
            <w:gridSpan w:val="5"/>
            <w:tcBorders>
              <w:top w:val="nil"/>
              <w:bottom w:val="dotted"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通所介護の利用者と保険外サービスの利用者に対して一体的にサービスを提供する場合</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事業所において、通所介護の利用者と保険外サービスの利用者が混在する状態で、通所介護と保険外サービスを提供することについては、通所介護の利用者に対し支障がない場合に可能である。</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具体的には、通所介護事業所の人員・設備の基準を担保する観点から、</w:t>
            </w:r>
          </w:p>
          <w:p w:rsidR="00E95ABF" w:rsidRDefault="00CC61B7" w:rsidP="00641440">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1)　同時一体的に利用する通所介護の利用者と保険外サービスの利用者の合計数に対し、事業所の人員基準を満たすように職員が配置されており、かつ、</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2)　通所介護の利用者と保険外サービスの利用者の合計数が、事業所の利用定員を超えない</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場合には、通所介護の利用者と保険外サービスの利用者が混在する状態で、通所介護と保険外サービスを提供することが可能である。</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なお、事業者は、地域住民が事業所において行われる行事に参加する等の場合、1) 及び 2) によらず、あくまでも通所介護の利用者数を基に、事業所の人員基準や定員を遵守すること。</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通所介護と保険外サービスの利用者が混在せず、通所介護とは別の時間帯や、別の場所・人員により、保険外サービスを提供する場合</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事業所において通所介護と保険外サービスの利用者が混在せず、通所介護とは別の時間帯や、別の場所・人員により保険外サービスを提供することについては、基本的に通所介護の利用者に対し支障がないと考えられることから、② 1) 及び 2) に従う必要はない。</w:t>
            </w:r>
          </w:p>
        </w:tc>
      </w:tr>
      <w:tr w:rsidR="00E95ABF" w:rsidTr="00C00A55">
        <w:trPr>
          <w:trHeight w:val="261"/>
        </w:trPr>
        <w:tc>
          <w:tcPr>
            <w:tcW w:w="1134" w:type="dxa"/>
            <w:vMerge/>
            <w:tcBorders>
              <w:top w:val="nil"/>
              <w:bottom w:val="single" w:sz="4" w:space="0" w:color="auto"/>
            </w:tcBorders>
          </w:tcPr>
          <w:p w:rsidR="00E95ABF" w:rsidRDefault="00E95ABF">
            <w:pPr>
              <w:autoSpaceDE w:val="0"/>
              <w:autoSpaceDN w:val="0"/>
              <w:spacing w:line="260" w:lineRule="exact"/>
              <w:jc w:val="left"/>
              <w:rPr>
                <w:rFonts w:asciiTheme="minorEastAsia" w:eastAsiaTheme="minorEastAsia" w:hAnsiTheme="minorEastAsia"/>
                <w:w w:val="90"/>
              </w:rPr>
            </w:pPr>
          </w:p>
        </w:tc>
        <w:tc>
          <w:tcPr>
            <w:tcW w:w="8931" w:type="dxa"/>
            <w:gridSpan w:val="5"/>
            <w:tcBorders>
              <w:top w:val="dotted"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両サービスの利用者が混在する場合</w:t>
            </w:r>
          </w:p>
          <w:p w:rsidR="00625960" w:rsidRDefault="00CC61B7">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事業所において、通所介護の利用者とそれ以外の地域住民が混在している状況下で、体操教室等を実</w:t>
            </w:r>
          </w:p>
          <w:p w:rsidR="00E95ABF" w:rsidRDefault="00CC61B7" w:rsidP="00625960">
            <w:pPr>
              <w:autoSpaceDE w:val="0"/>
              <w:autoSpaceDN w:val="0"/>
              <w:spacing w:line="260" w:lineRule="exact"/>
              <w:ind w:leftChars="300" w:left="898" w:hangingChars="200" w:hanging="359"/>
              <w:rPr>
                <w:rFonts w:asciiTheme="minorEastAsia" w:eastAsiaTheme="minorEastAsia" w:hAnsiTheme="minorEastAsia"/>
              </w:rPr>
            </w:pPr>
            <w:r>
              <w:rPr>
                <w:rFonts w:asciiTheme="minorEastAsia" w:eastAsiaTheme="minorEastAsia" w:hAnsiTheme="minorEastAsia" w:hint="eastAsia"/>
              </w:rPr>
              <w:t>施すること。</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通所介護と保険外サービスの利用者が混在せず、通所介護とは別の時間帯や、別の場所・人員により、</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保険外サービスを提供する場合</w:t>
            </w:r>
          </w:p>
          <w:p w:rsidR="00625960" w:rsidRDefault="00CC61B7" w:rsidP="00625960">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事業所において、通所介護とは別室で、通所介護に従事する職員とは別の人員が、地域住民向けのサ</w:t>
            </w:r>
          </w:p>
          <w:p w:rsidR="00E95ABF" w:rsidRDefault="00CC61B7" w:rsidP="00625960">
            <w:pPr>
              <w:autoSpaceDE w:val="0"/>
              <w:autoSpaceDN w:val="0"/>
              <w:spacing w:line="260" w:lineRule="exact"/>
              <w:ind w:leftChars="300" w:left="898" w:hangingChars="200" w:hanging="359"/>
              <w:rPr>
                <w:rFonts w:asciiTheme="minorEastAsia" w:eastAsiaTheme="minorEastAsia" w:hAnsiTheme="minorEastAsia"/>
              </w:rPr>
            </w:pPr>
            <w:r>
              <w:rPr>
                <w:rFonts w:asciiTheme="minorEastAsia" w:eastAsiaTheme="minorEastAsia" w:hAnsiTheme="minorEastAsia" w:hint="eastAsia"/>
              </w:rPr>
              <w:t>ービスを提供すること。</w:t>
            </w:r>
          </w:p>
        </w:tc>
      </w:tr>
      <w:tr w:rsidR="007B5EEF" w:rsidTr="009023E2">
        <w:trPr>
          <w:trHeight w:val="433"/>
        </w:trPr>
        <w:tc>
          <w:tcPr>
            <w:tcW w:w="1134" w:type="dxa"/>
            <w:vMerge w:val="restart"/>
            <w:tcBorders>
              <w:top w:val="single" w:sz="8" w:space="0" w:color="auto"/>
            </w:tcBorders>
          </w:tcPr>
          <w:p w:rsidR="007B5EEF" w:rsidRPr="006F7D3C" w:rsidRDefault="007B5EEF" w:rsidP="00C00A55">
            <w:pPr>
              <w:autoSpaceDE w:val="0"/>
              <w:autoSpaceDN w:val="0"/>
              <w:spacing w:line="260" w:lineRule="exact"/>
              <w:rPr>
                <w:rFonts w:asciiTheme="majorEastAsia" w:eastAsiaTheme="majorEastAsia" w:hAnsiTheme="majorEastAsia"/>
                <w:b/>
                <w:color w:val="FF0000"/>
                <w:w w:val="90"/>
              </w:rPr>
            </w:pPr>
            <w:r w:rsidRPr="006F7D3C">
              <w:rPr>
                <w:rFonts w:asciiTheme="majorEastAsia" w:eastAsiaTheme="majorEastAsia" w:hAnsiTheme="majorEastAsia"/>
                <w:b/>
                <w:color w:val="FF0000"/>
                <w:w w:val="90"/>
              </w:rPr>
              <w:lastRenderedPageBreak/>
              <w:t>【</w:t>
            </w:r>
            <w:r w:rsidRPr="006F7D3C">
              <w:rPr>
                <w:rFonts w:asciiTheme="majorEastAsia" w:eastAsiaTheme="majorEastAsia" w:hAnsiTheme="majorEastAsia" w:hint="eastAsia"/>
                <w:b/>
                <w:color w:val="FF0000"/>
                <w:w w:val="90"/>
              </w:rPr>
              <w:t>共通</w:t>
            </w:r>
            <w:r w:rsidRPr="006F7D3C">
              <w:rPr>
                <w:rFonts w:asciiTheme="majorEastAsia" w:eastAsiaTheme="majorEastAsia" w:hAnsiTheme="majorEastAsia"/>
                <w:b/>
                <w:color w:val="FF0000"/>
                <w:w w:val="90"/>
              </w:rPr>
              <w:t>】</w:t>
            </w:r>
          </w:p>
          <w:p w:rsidR="007B5EEF" w:rsidRPr="006F7D3C" w:rsidRDefault="007B5EEF" w:rsidP="00C00A55">
            <w:pPr>
              <w:autoSpaceDE w:val="0"/>
              <w:autoSpaceDN w:val="0"/>
              <w:spacing w:line="260" w:lineRule="exact"/>
              <w:rPr>
                <w:rFonts w:asciiTheme="majorEastAsia" w:eastAsiaTheme="majorEastAsia" w:hAnsiTheme="majorEastAsia"/>
                <w:b/>
                <w:color w:val="FF0000"/>
              </w:rPr>
            </w:pPr>
            <w:r w:rsidRPr="006F7D3C">
              <w:rPr>
                <w:rFonts w:asciiTheme="majorEastAsia" w:eastAsiaTheme="majorEastAsia" w:hAnsiTheme="majorEastAsia" w:hint="eastAsia"/>
                <w:b/>
                <w:color w:val="FF0000"/>
              </w:rPr>
              <w:t>3</w:t>
            </w:r>
            <w:r>
              <w:rPr>
                <w:rFonts w:asciiTheme="majorEastAsia" w:eastAsiaTheme="majorEastAsia" w:hAnsiTheme="majorEastAsia"/>
                <w:b/>
                <w:color w:val="FF0000"/>
              </w:rPr>
              <w:t>4</w:t>
            </w:r>
            <w:r w:rsidRPr="006F7D3C">
              <w:rPr>
                <w:rFonts w:asciiTheme="majorEastAsia" w:eastAsiaTheme="majorEastAsia" w:hAnsiTheme="majorEastAsia" w:hint="eastAsia"/>
                <w:b/>
                <w:color w:val="FF0000"/>
              </w:rPr>
              <w:t xml:space="preserve"> 電磁的記録等</w:t>
            </w:r>
          </w:p>
          <w:p w:rsidR="007B5EEF" w:rsidRDefault="007B5EEF" w:rsidP="00C00A55">
            <w:pPr>
              <w:autoSpaceDE w:val="0"/>
              <w:autoSpaceDN w:val="0"/>
              <w:spacing w:line="260" w:lineRule="exact"/>
              <w:jc w:val="left"/>
              <w:rPr>
                <w:rFonts w:asciiTheme="minorEastAsia" w:eastAsiaTheme="minorEastAsia" w:hAnsiTheme="minorEastAsia"/>
                <w:w w:val="90"/>
              </w:rPr>
            </w:pPr>
          </w:p>
          <w:p w:rsidR="007B5EEF" w:rsidRDefault="007B5EEF" w:rsidP="00C00A55">
            <w:pPr>
              <w:autoSpaceDE w:val="0"/>
              <w:autoSpaceDN w:val="0"/>
              <w:spacing w:line="260" w:lineRule="exact"/>
              <w:jc w:val="left"/>
              <w:rPr>
                <w:rFonts w:asciiTheme="minorEastAsia" w:eastAsiaTheme="minorEastAsia" w:hAnsiTheme="minorEastAsia"/>
                <w:w w:val="90"/>
              </w:rPr>
            </w:pPr>
          </w:p>
          <w:p w:rsidR="007B5EEF" w:rsidRDefault="007B5EEF" w:rsidP="00C00A55">
            <w:pPr>
              <w:autoSpaceDE w:val="0"/>
              <w:autoSpaceDN w:val="0"/>
              <w:spacing w:line="260" w:lineRule="exact"/>
              <w:jc w:val="left"/>
              <w:rPr>
                <w:rFonts w:asciiTheme="minorEastAsia" w:eastAsiaTheme="minorEastAsia" w:hAnsiTheme="minorEastAsia"/>
                <w:w w:val="90"/>
              </w:rPr>
            </w:pPr>
          </w:p>
          <w:p w:rsidR="007B5EEF" w:rsidRDefault="007B5EEF" w:rsidP="00C00A55">
            <w:pPr>
              <w:autoSpaceDE w:val="0"/>
              <w:autoSpaceDN w:val="0"/>
              <w:spacing w:line="260" w:lineRule="exact"/>
              <w:jc w:val="left"/>
              <w:rPr>
                <w:rFonts w:asciiTheme="minorEastAsia" w:eastAsiaTheme="minorEastAsia" w:hAnsiTheme="minorEastAsia"/>
                <w:w w:val="90"/>
              </w:rPr>
            </w:pPr>
          </w:p>
        </w:tc>
        <w:tc>
          <w:tcPr>
            <w:tcW w:w="5245" w:type="dxa"/>
            <w:gridSpan w:val="2"/>
            <w:tcBorders>
              <w:top w:val="single" w:sz="8" w:space="0" w:color="auto"/>
              <w:bottom w:val="nil"/>
            </w:tcBorders>
          </w:tcPr>
          <w:p w:rsidR="007B5EEF" w:rsidRPr="00A500F7" w:rsidRDefault="007B5EEF" w:rsidP="002C7B7B">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hint="eastAsia"/>
                <w:b/>
                <w:color w:val="FF0000"/>
              </w:rPr>
              <w:t>1</w:t>
            </w: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事業者</w:t>
            </w:r>
            <w:r>
              <w:rPr>
                <w:rFonts w:asciiTheme="majorEastAsia" w:eastAsiaTheme="majorEastAsia" w:hAnsiTheme="majorEastAsia" w:hint="eastAsia"/>
                <w:b/>
                <w:color w:val="FF0000"/>
              </w:rPr>
              <w:t>及びサービスの提供に当たる者</w:t>
            </w:r>
            <w:r w:rsidRPr="00A500F7">
              <w:rPr>
                <w:rFonts w:asciiTheme="majorEastAsia" w:eastAsiaTheme="majorEastAsia" w:hAnsiTheme="majorEastAsia" w:hint="eastAsia"/>
                <w:b/>
                <w:color w:val="FF0000"/>
              </w:rPr>
              <w:t>は、作成、保存その他これに類するもののうち、基準の規定において書面（書面、書類、文書、謄本、抄本、正本、副本、複本その他</w:t>
            </w:r>
            <w:r>
              <w:rPr>
                <w:rFonts w:asciiTheme="majorEastAsia" w:eastAsiaTheme="majorEastAsia" w:hAnsiTheme="majorEastAsia" w:hint="eastAsia"/>
                <w:b/>
                <w:color w:val="FF0000"/>
              </w:rPr>
              <w:t>文</w:t>
            </w:r>
            <w:r w:rsidRPr="00A500F7">
              <w:rPr>
                <w:rFonts w:asciiTheme="majorEastAsia" w:eastAsiaTheme="majorEastAsia" w:hAnsiTheme="majorEastAsia" w:hint="eastAsia"/>
                <w:b/>
                <w:color w:val="FF0000"/>
              </w:rPr>
              <w:t>字、図</w:t>
            </w:r>
          </w:p>
        </w:tc>
        <w:tc>
          <w:tcPr>
            <w:tcW w:w="851" w:type="dxa"/>
            <w:gridSpan w:val="2"/>
            <w:tcBorders>
              <w:top w:val="single" w:sz="8" w:space="0" w:color="auto"/>
              <w:bottom w:val="single" w:sz="4" w:space="0" w:color="auto"/>
            </w:tcBorders>
          </w:tcPr>
          <w:p w:rsidR="007B5EEF" w:rsidRPr="00A500F7" w:rsidRDefault="007B5EEF" w:rsidP="00C00A55">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rsidR="007B5EEF" w:rsidRPr="00A500F7" w:rsidRDefault="007B5EEF" w:rsidP="00C00A55">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rsidR="007B5EEF" w:rsidRPr="00A500F7" w:rsidRDefault="007B5EEF" w:rsidP="00C00A55">
            <w:pPr>
              <w:rPr>
                <w:rFonts w:asciiTheme="majorEastAsia" w:eastAsiaTheme="majorEastAsia" w:hAnsiTheme="majorEastAsia"/>
                <w:b/>
                <w:color w:val="FF0000"/>
              </w:rPr>
            </w:pPr>
            <w:r w:rsidRPr="00A500F7">
              <w:rPr>
                <w:rFonts w:asciiTheme="majorEastAsia" w:eastAsiaTheme="majorEastAsia" w:hAnsiTheme="majorEastAsia" w:hint="eastAsia"/>
                <w:b/>
                <w:color w:val="FF0000"/>
              </w:rPr>
              <w:t>□非該当</w:t>
            </w:r>
          </w:p>
        </w:tc>
        <w:tc>
          <w:tcPr>
            <w:tcW w:w="2835" w:type="dxa"/>
            <w:tcBorders>
              <w:top w:val="single" w:sz="8" w:space="0" w:color="auto"/>
              <w:bottom w:val="single" w:sz="4" w:space="0" w:color="auto"/>
            </w:tcBorders>
          </w:tcPr>
          <w:p w:rsidR="007B5EEF" w:rsidRPr="00A500F7" w:rsidRDefault="007B5EEF" w:rsidP="00C00A55">
            <w:pPr>
              <w:rPr>
                <w:rFonts w:asciiTheme="majorEastAsia" w:eastAsiaTheme="majorEastAsia" w:hAnsiTheme="majorEastAsia"/>
                <w:b/>
                <w:color w:val="FF0000"/>
              </w:rPr>
            </w:pPr>
          </w:p>
          <w:p w:rsidR="007B5EEF" w:rsidRPr="00A500F7" w:rsidRDefault="007B5EEF" w:rsidP="00C00A55">
            <w:pPr>
              <w:rPr>
                <w:rFonts w:asciiTheme="majorEastAsia" w:eastAsiaTheme="majorEastAsia" w:hAnsiTheme="majorEastAsia"/>
                <w:b/>
                <w:color w:val="FF0000"/>
              </w:rPr>
            </w:pPr>
          </w:p>
          <w:p w:rsidR="007B5EEF" w:rsidRPr="00A500F7" w:rsidRDefault="007B5EEF" w:rsidP="00C00A55">
            <w:pPr>
              <w:autoSpaceDE w:val="0"/>
              <w:autoSpaceDN w:val="0"/>
              <w:spacing w:line="260" w:lineRule="exact"/>
              <w:rPr>
                <w:rFonts w:asciiTheme="majorEastAsia" w:eastAsiaTheme="majorEastAsia" w:hAnsiTheme="majorEastAsia"/>
                <w:b/>
                <w:color w:val="FF0000"/>
              </w:rPr>
            </w:pPr>
          </w:p>
        </w:tc>
      </w:tr>
      <w:tr w:rsidR="007B5EEF" w:rsidTr="007B5EEF">
        <w:trPr>
          <w:trHeight w:val="981"/>
        </w:trPr>
        <w:tc>
          <w:tcPr>
            <w:tcW w:w="1134" w:type="dxa"/>
            <w:vMerge/>
          </w:tcPr>
          <w:p w:rsidR="007B5EEF" w:rsidRPr="006F7D3C" w:rsidRDefault="007B5EEF" w:rsidP="00C00A55">
            <w:pPr>
              <w:autoSpaceDE w:val="0"/>
              <w:autoSpaceDN w:val="0"/>
              <w:spacing w:line="260" w:lineRule="exact"/>
              <w:rPr>
                <w:rFonts w:asciiTheme="majorEastAsia" w:eastAsiaTheme="majorEastAsia" w:hAnsiTheme="majorEastAsia"/>
                <w:b/>
                <w:color w:val="FF0000"/>
                <w:w w:val="90"/>
              </w:rPr>
            </w:pPr>
          </w:p>
        </w:tc>
        <w:tc>
          <w:tcPr>
            <w:tcW w:w="8931" w:type="dxa"/>
            <w:gridSpan w:val="5"/>
            <w:tcBorders>
              <w:top w:val="nil"/>
              <w:bottom w:val="dotted" w:sz="4" w:space="0" w:color="auto"/>
            </w:tcBorders>
          </w:tcPr>
          <w:p w:rsidR="007B5EEF" w:rsidRDefault="007B5EEF" w:rsidP="007B5EEF">
            <w:pPr>
              <w:autoSpaceDE w:val="0"/>
              <w:autoSpaceDN w:val="0"/>
              <w:spacing w:line="260" w:lineRule="exact"/>
              <w:ind w:leftChars="100" w:left="180"/>
              <w:rPr>
                <w:rFonts w:asciiTheme="minorEastAsia" w:eastAsiaTheme="minorEastAsia" w:hAnsiTheme="minorEastAsia"/>
              </w:rPr>
            </w:pPr>
            <w:r w:rsidRPr="00A500F7">
              <w:rPr>
                <w:rFonts w:asciiTheme="majorEastAsia" w:eastAsiaTheme="majorEastAsia" w:hAnsiTheme="majorEastAsia" w:hint="eastAsia"/>
                <w:b/>
                <w:color w:val="FF0000"/>
              </w:rPr>
              <w:t>形等人の知覚によって認識することができる情報が記載された紙その他の有体物をいう。）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り扱っていますか。</w:t>
            </w:r>
          </w:p>
        </w:tc>
      </w:tr>
      <w:tr w:rsidR="007B5EEF" w:rsidTr="007B5EEF">
        <w:trPr>
          <w:trHeight w:val="680"/>
        </w:trPr>
        <w:tc>
          <w:tcPr>
            <w:tcW w:w="1134" w:type="dxa"/>
            <w:vMerge/>
          </w:tcPr>
          <w:p w:rsidR="007B5EEF" w:rsidRPr="006F7D3C" w:rsidRDefault="007B5EEF" w:rsidP="00C00A55">
            <w:pPr>
              <w:autoSpaceDE w:val="0"/>
              <w:autoSpaceDN w:val="0"/>
              <w:spacing w:line="260" w:lineRule="exact"/>
              <w:rPr>
                <w:rFonts w:asciiTheme="majorEastAsia" w:eastAsiaTheme="majorEastAsia" w:hAnsiTheme="majorEastAsia"/>
                <w:b/>
                <w:color w:val="FF0000"/>
                <w:w w:val="90"/>
              </w:rPr>
            </w:pPr>
          </w:p>
        </w:tc>
        <w:tc>
          <w:tcPr>
            <w:tcW w:w="8931" w:type="dxa"/>
            <w:gridSpan w:val="5"/>
            <w:tcBorders>
              <w:top w:val="dotted" w:sz="4" w:space="0" w:color="auto"/>
              <w:bottom w:val="single" w:sz="4" w:space="0" w:color="auto"/>
            </w:tcBorders>
          </w:tcPr>
          <w:p w:rsidR="007B5EEF" w:rsidRDefault="007B5EEF" w:rsidP="007B5EEF">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書面の保存等に係る負担の軽減を図るため、</w:t>
            </w:r>
            <w:r w:rsidRPr="00A500F7">
              <w:rPr>
                <w:rFonts w:asciiTheme="majorEastAsia" w:eastAsiaTheme="majorEastAsia" w:hAnsiTheme="majorEastAsia" w:hint="eastAsia"/>
                <w:b/>
                <w:color w:val="FF0000"/>
              </w:rPr>
              <w:t>事業者及び</w:t>
            </w:r>
            <w:r>
              <w:rPr>
                <w:rFonts w:asciiTheme="majorEastAsia" w:eastAsiaTheme="majorEastAsia" w:hAnsiTheme="majorEastAsia" w:hint="eastAsia"/>
                <w:b/>
                <w:color w:val="FF0000"/>
              </w:rPr>
              <w:t>地域密着型サービス</w:t>
            </w:r>
            <w:r w:rsidRPr="00A500F7">
              <w:rPr>
                <w:rFonts w:asciiTheme="majorEastAsia" w:eastAsiaTheme="majorEastAsia" w:hAnsiTheme="majorEastAsia" w:hint="eastAsia"/>
                <w:b/>
                <w:color w:val="FF0000"/>
              </w:rPr>
              <w:t>の提供に当たる者（以下「事業者等」という。）は、基準で規定する書面（被保険者証に関するものを除く。）の作成、保存等を次に掲げる電磁的記録により行うことができることとしたものである。</w:t>
            </w:r>
          </w:p>
          <w:p w:rsidR="007B5EEF" w:rsidRDefault="007B5EEF" w:rsidP="007B5EEF">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①　電磁的記録による作成は、事業者等の使用に係る電子計算機に備えられたファイルに記録する方法又は</w:t>
            </w:r>
          </w:p>
          <w:p w:rsidR="007B5EEF" w:rsidRPr="00A500F7" w:rsidRDefault="007B5EEF" w:rsidP="007B5EEF">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磁器ディスク等をもって</w:t>
            </w:r>
            <w:r>
              <w:rPr>
                <w:rFonts w:asciiTheme="majorEastAsia" w:eastAsiaTheme="majorEastAsia" w:hAnsiTheme="majorEastAsia" w:hint="eastAsia"/>
                <w:b/>
                <w:color w:val="FF0000"/>
              </w:rPr>
              <w:t>調製</w:t>
            </w:r>
            <w:r w:rsidRPr="00A500F7">
              <w:rPr>
                <w:rFonts w:asciiTheme="majorEastAsia" w:eastAsiaTheme="majorEastAsia" w:hAnsiTheme="majorEastAsia" w:hint="eastAsia"/>
                <w:b/>
                <w:color w:val="FF0000"/>
              </w:rPr>
              <w:t>する方法によること。</w:t>
            </w:r>
          </w:p>
          <w:p w:rsidR="007B5EEF" w:rsidRDefault="007B5EEF" w:rsidP="007B5EEF">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②　電子的記録による保存は、以下のいずれかの方法によること。</w:t>
            </w:r>
          </w:p>
          <w:p w:rsidR="007B5EEF" w:rsidRDefault="007B5EEF" w:rsidP="007B5EEF">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ａ　作成された電磁的記録を事業者等の使用に係る電子計算機に備えられたファイル又は磁気ディスク</w:t>
            </w:r>
          </w:p>
          <w:p w:rsidR="007B5EEF" w:rsidRPr="00A500F7" w:rsidRDefault="007B5EEF" w:rsidP="007B5EEF">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等をもって</w:t>
            </w:r>
            <w:r>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されるファイルにより保存される方法</w:t>
            </w:r>
          </w:p>
          <w:p w:rsidR="007B5EEF" w:rsidRDefault="007B5EEF" w:rsidP="007B5EEF">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ｂ　書面に記載されている事項をスキャナ等により読み取ってできた電磁的記録を事業者等の使用に係</w:t>
            </w:r>
          </w:p>
          <w:p w:rsidR="007B5EEF" w:rsidRDefault="007B5EEF" w:rsidP="007B5EEF">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る電子計算機に備えられたファイル又は磁気ディスク等をもって</w:t>
            </w:r>
            <w:r>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されるファイルにより保存する</w:t>
            </w:r>
          </w:p>
          <w:p w:rsidR="007B5EEF" w:rsidRPr="00A500F7" w:rsidRDefault="007B5EEF" w:rsidP="007B5EEF">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方法</w:t>
            </w:r>
          </w:p>
          <w:p w:rsidR="007B5EEF" w:rsidRDefault="007B5EEF" w:rsidP="007B5EEF">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③　その他、基準31条1項において電磁的記録により行うことができるとされているものは、①及び②に準</w:t>
            </w:r>
          </w:p>
          <w:p w:rsidR="007B5EEF" w:rsidRPr="00A500F7" w:rsidRDefault="007B5EEF" w:rsidP="007B5EEF">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じた方法によること。</w:t>
            </w:r>
          </w:p>
          <w:p w:rsidR="007B5EEF" w:rsidRDefault="007B5EEF" w:rsidP="007B5EEF">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④　また、電磁的記録により行う場合は、個人情報保護委員会・厚生労働省「医療・介護関係事業者におけ</w:t>
            </w:r>
          </w:p>
          <w:p w:rsidR="007B5EEF" w:rsidRDefault="007B5EEF" w:rsidP="007B5EEF">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る個人情報の適切な取扱いのためのガイダンス」及び厚生労働省「医療情報システムの安全管理に関する</w:t>
            </w:r>
          </w:p>
          <w:p w:rsidR="007B5EEF" w:rsidRPr="00A500F7" w:rsidRDefault="007B5EEF" w:rsidP="007B5EEF">
            <w:pPr>
              <w:autoSpaceDE w:val="0"/>
              <w:autoSpaceDN w:val="0"/>
              <w:spacing w:line="260" w:lineRule="exact"/>
              <w:ind w:firstLineChars="200" w:firstLine="361"/>
              <w:rPr>
                <w:rFonts w:asciiTheme="majorEastAsia" w:eastAsiaTheme="majorEastAsia" w:hAnsiTheme="majorEastAsia"/>
                <w:b/>
                <w:color w:val="FF0000"/>
              </w:rPr>
            </w:pPr>
            <w:r w:rsidRPr="00A500F7">
              <w:rPr>
                <w:rFonts w:asciiTheme="majorEastAsia" w:eastAsiaTheme="majorEastAsia" w:hAnsiTheme="majorEastAsia" w:hint="eastAsia"/>
                <w:b/>
                <w:color w:val="FF0000"/>
              </w:rPr>
              <w:t>ガイドライン」等を遵守すること。</w:t>
            </w:r>
          </w:p>
        </w:tc>
      </w:tr>
      <w:tr w:rsidR="007B5EEF" w:rsidTr="00C00A55">
        <w:trPr>
          <w:trHeight w:val="548"/>
        </w:trPr>
        <w:tc>
          <w:tcPr>
            <w:tcW w:w="1134" w:type="dxa"/>
            <w:vMerge/>
          </w:tcPr>
          <w:p w:rsidR="007B5EEF" w:rsidRPr="006F7D3C" w:rsidRDefault="007B5EEF" w:rsidP="00C00A55">
            <w:pPr>
              <w:autoSpaceDE w:val="0"/>
              <w:autoSpaceDN w:val="0"/>
              <w:spacing w:line="260" w:lineRule="exact"/>
              <w:rPr>
                <w:rFonts w:asciiTheme="majorEastAsia" w:eastAsiaTheme="majorEastAsia" w:hAnsiTheme="majorEastAsia"/>
                <w:b/>
                <w:color w:val="FF0000"/>
                <w:w w:val="90"/>
              </w:rPr>
            </w:pPr>
          </w:p>
        </w:tc>
        <w:tc>
          <w:tcPr>
            <w:tcW w:w="5245" w:type="dxa"/>
            <w:gridSpan w:val="2"/>
            <w:tcBorders>
              <w:top w:val="single" w:sz="4" w:space="0" w:color="auto"/>
              <w:bottom w:val="nil"/>
            </w:tcBorders>
          </w:tcPr>
          <w:p w:rsidR="007B5EEF" w:rsidRDefault="007B5EEF" w:rsidP="002C7B7B">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b/>
                <w:color w:val="FF0000"/>
              </w:rPr>
              <w:t>2)　事業者</w:t>
            </w:r>
            <w:r w:rsidRPr="00A500F7">
              <w:rPr>
                <w:rFonts w:asciiTheme="majorEastAsia" w:eastAsiaTheme="majorEastAsia" w:hAnsiTheme="majorEastAsia" w:hint="eastAsia"/>
                <w:b/>
                <w:color w:val="FF0000"/>
              </w:rPr>
              <w:t>及び</w:t>
            </w:r>
            <w:r>
              <w:rPr>
                <w:rFonts w:asciiTheme="majorEastAsia" w:eastAsiaTheme="majorEastAsia" w:hAnsiTheme="majorEastAsia" w:hint="eastAsia"/>
                <w:b/>
                <w:color w:val="FF0000"/>
              </w:rPr>
              <w:t>サービス</w:t>
            </w:r>
            <w:r w:rsidRPr="00A500F7">
              <w:rPr>
                <w:rFonts w:asciiTheme="majorEastAsia" w:eastAsiaTheme="majorEastAsia" w:hAnsiTheme="majorEastAsia" w:hint="eastAsia"/>
                <w:b/>
                <w:color w:val="FF0000"/>
              </w:rPr>
              <w:t>の提供に当たる者</w:t>
            </w:r>
            <w:r>
              <w:rPr>
                <w:rFonts w:asciiTheme="majorEastAsia" w:eastAsiaTheme="majorEastAsia" w:hAnsiTheme="majorEastAsia"/>
                <w:b/>
                <w:color w:val="FF0000"/>
              </w:rPr>
              <w:t>は、交付、説明、同意、承諾、締結その他これらに類するもの（以下「交付等」という。）のうち、基準の規定において書面で行うことが規定</w:t>
            </w:r>
          </w:p>
        </w:tc>
        <w:tc>
          <w:tcPr>
            <w:tcW w:w="851" w:type="dxa"/>
            <w:gridSpan w:val="2"/>
            <w:tcBorders>
              <w:top w:val="single" w:sz="4" w:space="0" w:color="auto"/>
              <w:bottom w:val="single" w:sz="4" w:space="0" w:color="auto"/>
            </w:tcBorders>
          </w:tcPr>
          <w:p w:rsidR="007B5EEF" w:rsidRPr="00A500F7" w:rsidRDefault="007B5EEF" w:rsidP="00C00A55">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rsidR="007B5EEF" w:rsidRPr="00A500F7" w:rsidRDefault="007B5EEF" w:rsidP="00C00A55">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rsidR="007B5EEF" w:rsidRDefault="007B5EEF" w:rsidP="00C00A55">
            <w:pPr>
              <w:autoSpaceDE w:val="0"/>
              <w:autoSpaceDN w:val="0"/>
              <w:spacing w:line="260" w:lineRule="exact"/>
              <w:rPr>
                <w:rFonts w:asciiTheme="minorEastAsia" w:eastAsiaTheme="minorEastAsia" w:hAnsiTheme="minorEastAsia"/>
              </w:rPr>
            </w:pPr>
            <w:r w:rsidRPr="00A500F7">
              <w:rPr>
                <w:rFonts w:asciiTheme="majorEastAsia" w:eastAsiaTheme="majorEastAsia" w:hAnsiTheme="majorEastAsia" w:hint="eastAsia"/>
                <w:b/>
                <w:color w:val="FF0000"/>
              </w:rPr>
              <w:t>□非該当</w:t>
            </w:r>
          </w:p>
        </w:tc>
        <w:tc>
          <w:tcPr>
            <w:tcW w:w="2835" w:type="dxa"/>
            <w:tcBorders>
              <w:top w:val="single" w:sz="4" w:space="0" w:color="auto"/>
              <w:bottom w:val="single" w:sz="4" w:space="0" w:color="auto"/>
            </w:tcBorders>
          </w:tcPr>
          <w:p w:rsidR="007B5EEF" w:rsidRDefault="007B5EEF" w:rsidP="00C00A55">
            <w:pPr>
              <w:autoSpaceDE w:val="0"/>
              <w:autoSpaceDN w:val="0"/>
              <w:spacing w:line="260" w:lineRule="exact"/>
              <w:rPr>
                <w:rFonts w:asciiTheme="minorEastAsia" w:eastAsiaTheme="minorEastAsia" w:hAnsiTheme="minorEastAsia"/>
              </w:rPr>
            </w:pPr>
          </w:p>
        </w:tc>
      </w:tr>
      <w:tr w:rsidR="007B5EEF" w:rsidTr="007B5EEF">
        <w:trPr>
          <w:trHeight w:val="764"/>
        </w:trPr>
        <w:tc>
          <w:tcPr>
            <w:tcW w:w="1134" w:type="dxa"/>
            <w:vMerge/>
          </w:tcPr>
          <w:p w:rsidR="007B5EEF" w:rsidRPr="006F7D3C" w:rsidRDefault="007B5EEF" w:rsidP="00C00A55">
            <w:pPr>
              <w:autoSpaceDE w:val="0"/>
              <w:autoSpaceDN w:val="0"/>
              <w:spacing w:line="260" w:lineRule="exact"/>
              <w:rPr>
                <w:rFonts w:asciiTheme="majorEastAsia" w:eastAsiaTheme="majorEastAsia" w:hAnsiTheme="majorEastAsia"/>
                <w:b/>
                <w:color w:val="FF0000"/>
                <w:w w:val="90"/>
              </w:rPr>
            </w:pPr>
          </w:p>
        </w:tc>
        <w:tc>
          <w:tcPr>
            <w:tcW w:w="8931" w:type="dxa"/>
            <w:gridSpan w:val="5"/>
            <w:tcBorders>
              <w:top w:val="nil"/>
              <w:bottom w:val="dotted" w:sz="4" w:space="0" w:color="auto"/>
            </w:tcBorders>
          </w:tcPr>
          <w:p w:rsidR="007B5EEF" w:rsidRDefault="007B5EEF" w:rsidP="007B5EEF">
            <w:pPr>
              <w:autoSpaceDE w:val="0"/>
              <w:autoSpaceDN w:val="0"/>
              <w:spacing w:line="260" w:lineRule="exact"/>
              <w:ind w:leftChars="100" w:left="180"/>
              <w:rPr>
                <w:rFonts w:asciiTheme="minorEastAsia" w:eastAsiaTheme="minorEastAsia" w:hAnsiTheme="minorEastAsia"/>
              </w:rPr>
            </w:pPr>
            <w:r>
              <w:rPr>
                <w:rFonts w:asciiTheme="majorEastAsia" w:eastAsiaTheme="majorEastAsia" w:hAnsiTheme="majorEastAsia"/>
                <w:b/>
                <w:color w:val="FF0000"/>
              </w:rPr>
              <w:t>されている又は想定されるものについては、当該交付等の相手方の承諾を得て、書面に代えて、電磁的方法（電子的方法、磁気的方法その他人の知覚によって認識することがでいない方法をいう。）によることができるが、以下のとおり取り扱っていますか。</w:t>
            </w:r>
          </w:p>
        </w:tc>
      </w:tr>
      <w:tr w:rsidR="007B5EEF" w:rsidTr="007B5EEF">
        <w:trPr>
          <w:trHeight w:val="1148"/>
        </w:trPr>
        <w:tc>
          <w:tcPr>
            <w:tcW w:w="1134" w:type="dxa"/>
            <w:vMerge/>
            <w:tcBorders>
              <w:bottom w:val="single" w:sz="8" w:space="0" w:color="auto"/>
            </w:tcBorders>
          </w:tcPr>
          <w:p w:rsidR="007B5EEF" w:rsidRPr="006F7D3C" w:rsidRDefault="007B5EEF" w:rsidP="00C00A55">
            <w:pPr>
              <w:autoSpaceDE w:val="0"/>
              <w:autoSpaceDN w:val="0"/>
              <w:spacing w:line="260" w:lineRule="exact"/>
              <w:rPr>
                <w:rFonts w:asciiTheme="majorEastAsia" w:eastAsiaTheme="majorEastAsia" w:hAnsiTheme="majorEastAsia"/>
                <w:b/>
                <w:color w:val="FF0000"/>
                <w:w w:val="90"/>
              </w:rPr>
            </w:pPr>
          </w:p>
        </w:tc>
        <w:tc>
          <w:tcPr>
            <w:tcW w:w="8931" w:type="dxa"/>
            <w:gridSpan w:val="5"/>
            <w:tcBorders>
              <w:top w:val="dotted" w:sz="4" w:space="0" w:color="auto"/>
              <w:bottom w:val="single" w:sz="8" w:space="0" w:color="auto"/>
            </w:tcBorders>
          </w:tcPr>
          <w:p w:rsidR="004F37CC" w:rsidRDefault="004F37CC" w:rsidP="004F37CC">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ものとしたものである。</w:t>
            </w:r>
          </w:p>
          <w:p w:rsidR="004F37CC" w:rsidRDefault="004F37CC" w:rsidP="004F37CC">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①　電磁的方法による交付は、基準3条の7第2項から6項までの規定に準じた方法によること。</w:t>
            </w:r>
          </w:p>
          <w:p w:rsidR="004F37CC" w:rsidRDefault="004F37CC" w:rsidP="004F37CC">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②　電磁低方法による同意は、例えば電子メールにより利用者等が同意の意思表示をした場合等が考えられ</w:t>
            </w:r>
          </w:p>
          <w:p w:rsidR="004F37CC" w:rsidRDefault="004F37CC" w:rsidP="004F37CC">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ること。なお、「押印についてのＱ＆Ａ（令和2年6月19日内閣府・法務省・経済産業省）」を参考にするこ</w:t>
            </w:r>
          </w:p>
          <w:p w:rsidR="004F37CC" w:rsidRDefault="004F37CC" w:rsidP="004F37CC">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と。</w:t>
            </w:r>
          </w:p>
          <w:p w:rsidR="004F37CC" w:rsidRDefault="004F37CC" w:rsidP="004F37CC">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③　電磁的方法による締結は、利用者等・事業者等の間の契約関係を明確にする観点から、書面における署</w:t>
            </w:r>
          </w:p>
          <w:p w:rsidR="004F37CC" w:rsidRDefault="004F37CC" w:rsidP="004F37CC">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名又は記名・押印に代えて、電子署名を活用することが望ましいこと。なお、「押印についてのＱ＆Ａ（令</w:t>
            </w:r>
          </w:p>
          <w:p w:rsidR="004F37CC" w:rsidRPr="00A805D2" w:rsidRDefault="004F37CC" w:rsidP="004F37CC">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和2年6月19日内閣府・法務省・経済産業省）」を参考にすること。</w:t>
            </w:r>
          </w:p>
          <w:p w:rsidR="004F37CC" w:rsidRDefault="004F37CC" w:rsidP="004F37CC">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その他、この基準において電磁的方法によることができるとされているものは、①から③までに準じた</w:t>
            </w:r>
          </w:p>
          <w:p w:rsidR="004F37CC" w:rsidRDefault="004F37CC" w:rsidP="004F37CC">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方法によること。ただし、基準又は基準通知の規定により電磁的方法の定めがあるものについては、当該</w:t>
            </w:r>
          </w:p>
          <w:p w:rsidR="004F37CC" w:rsidRDefault="004F37CC" w:rsidP="004F37CC">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定めに従うこと。</w:t>
            </w:r>
          </w:p>
          <w:p w:rsidR="004F37CC" w:rsidRDefault="004F37CC" w:rsidP="004F37CC">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⑤　また、電磁的方法による場合は、</w:t>
            </w:r>
            <w:r w:rsidRPr="00A500F7">
              <w:rPr>
                <w:rFonts w:asciiTheme="majorEastAsia" w:eastAsiaTheme="majorEastAsia" w:hAnsiTheme="majorEastAsia" w:hint="eastAsia"/>
                <w:b/>
                <w:color w:val="FF0000"/>
              </w:rPr>
              <w:t>個人情報保護委員会・厚生労働省「医療・介護関係事業者における個</w:t>
            </w:r>
          </w:p>
          <w:p w:rsidR="004F37CC" w:rsidRDefault="004F37CC" w:rsidP="004F37CC">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人情報の適切な取扱いのためのガイダンス」及び厚生労働省「医療情報システムの安全管理に関するガイ</w:t>
            </w:r>
          </w:p>
          <w:p w:rsidR="007B5EEF" w:rsidRDefault="004F37CC" w:rsidP="004F37CC">
            <w:pPr>
              <w:autoSpaceDE w:val="0"/>
              <w:autoSpaceDN w:val="0"/>
              <w:spacing w:line="260" w:lineRule="exact"/>
              <w:ind w:firstLineChars="200" w:firstLine="361"/>
              <w:rPr>
                <w:rFonts w:asciiTheme="majorEastAsia" w:eastAsiaTheme="majorEastAsia" w:hAnsiTheme="majorEastAsia"/>
                <w:b/>
                <w:color w:val="FF0000"/>
              </w:rPr>
            </w:pPr>
            <w:r w:rsidRPr="00A500F7">
              <w:rPr>
                <w:rFonts w:asciiTheme="majorEastAsia" w:eastAsiaTheme="majorEastAsia" w:hAnsiTheme="majorEastAsia" w:hint="eastAsia"/>
                <w:b/>
                <w:color w:val="FF0000"/>
              </w:rPr>
              <w:t>ドライン」等を遵守すること。</w:t>
            </w:r>
          </w:p>
        </w:tc>
      </w:tr>
    </w:tbl>
    <w:p w:rsidR="00C00A55" w:rsidRDefault="00C00A55">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E95ABF" w:rsidTr="009023E2">
        <w:tc>
          <w:tcPr>
            <w:tcW w:w="10065" w:type="dxa"/>
            <w:gridSpan w:val="4"/>
            <w:tcBorders>
              <w:top w:val="single" w:sz="8" w:space="0" w:color="auto"/>
              <w:bottom w:val="single" w:sz="8" w:space="0" w:color="auto"/>
            </w:tcBorders>
            <w:shd w:val="pct5" w:color="auto" w:fill="auto"/>
          </w:tcPr>
          <w:p w:rsidR="00E95ABF" w:rsidRDefault="00CC61B7">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第５　介護予防通所介護相当サービス、通所型サービスAの支援基準</w:t>
            </w: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基本</w:t>
            </w:r>
          </w:p>
          <w:p w:rsidR="00E95ABF" w:rsidRDefault="00CC61B7">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取扱方針</w:t>
            </w:r>
          </w:p>
        </w:tc>
        <w:tc>
          <w:tcPr>
            <w:tcW w:w="5245" w:type="dxa"/>
            <w:tcBorders>
              <w:top w:val="single" w:sz="8"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サービスは、利用者の介護予防に資するよう、その目標を設定し、計画的に行われていますか。</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事業者は、自らその提供するサービスの質の評価を行うとともに、主治の医師又は歯科医師とも連携を図りつつ、常にその改善を図っていますか。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提供されたサービスについては、通所サービスの計画に定める目標達成の度合いや利用者及びその家族の満足度等について常に評価を行うなど、その改善を図らなければならない。</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E95ABF" w:rsidRDefault="00CC61B7" w:rsidP="0064144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事業者はサービスの提供に当たり、単に利用者の運動器の機能の向上、栄養状態の改善、口腔機能の向上等の特定の心身機</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41440">
              <w:rPr>
                <w:rFonts w:asciiTheme="minorEastAsia" w:eastAsiaTheme="minorEastAsia" w:hAnsiTheme="minorEastAsia" w:hint="eastAsia"/>
              </w:rPr>
              <w:t>能に着目した改善等を目的とするものではなく、当該心身機能</w:t>
            </w:r>
            <w:r>
              <w:rPr>
                <w:rFonts w:asciiTheme="minorEastAsia" w:eastAsiaTheme="minorEastAsia" w:hAnsiTheme="minorEastAsia" w:hint="eastAsia"/>
              </w:rPr>
              <w:t>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事業者は、利用者がその有する能力を最大限活用することができるような方法によるサービスの提供に努めていますか。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すること。</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E95ABF" w:rsidRDefault="00CC61B7" w:rsidP="0064144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事業者は、サービスの提供に当たり、利用者とのコミュニケーションを十分に図ることその他の様々な方法により、利用者</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279"/>
        </w:trPr>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41440">
              <w:rPr>
                <w:rFonts w:asciiTheme="minorEastAsia" w:eastAsiaTheme="minorEastAsia" w:hAnsiTheme="minorEastAsia" w:hint="eastAsia"/>
              </w:rPr>
              <w:t>が主体的に事業に参加するよう適切な働きかけに努めていま</w:t>
            </w:r>
            <w:r>
              <w:rPr>
                <w:rFonts w:asciiTheme="minorEastAsia" w:eastAsiaTheme="minorEastAsia" w:hAnsiTheme="minorEastAsia" w:hint="eastAsia"/>
              </w:rPr>
              <w:t>すか。</w:t>
            </w:r>
          </w:p>
        </w:tc>
      </w:tr>
      <w:tr w:rsidR="00E95ABF">
        <w:trPr>
          <w:trHeight w:val="763"/>
        </w:trPr>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具体的</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取扱方針</w:t>
            </w:r>
          </w:p>
        </w:tc>
        <w:tc>
          <w:tcPr>
            <w:tcW w:w="5245" w:type="dxa"/>
            <w:tcBorders>
              <w:top w:val="single" w:sz="8" w:space="0" w:color="auto"/>
              <w:bottom w:val="nil"/>
            </w:tcBorders>
          </w:tcPr>
          <w:p w:rsidR="00E95ABF" w:rsidRDefault="00CC61B7" w:rsidP="00022370">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1)　サービスの提供に当たっては、主治の医師又は歯科医師からの情報伝達やサービス担当者会議を通じる等の適切な方法に</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E95ABF" w:rsidRDefault="00CC61B7" w:rsidP="0002237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022370">
              <w:rPr>
                <w:rFonts w:asciiTheme="minorEastAsia" w:eastAsiaTheme="minorEastAsia" w:hAnsiTheme="minorEastAsia" w:hint="eastAsia"/>
              </w:rPr>
              <w:t>より、利用者の心身の状況、その置かれている環境等利用者</w:t>
            </w:r>
            <w:r>
              <w:rPr>
                <w:rFonts w:asciiTheme="minorEastAsia" w:eastAsiaTheme="minorEastAsia" w:hAnsiTheme="minorEastAsia" w:hint="eastAsia"/>
              </w:rPr>
              <w:t>の日常生活全般の状況の的確な把握を行っていますか。</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E95ABF" w:rsidRDefault="00CC61B7" w:rsidP="0002237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管理者は、1)に規定する利用者の日常生活全般の状況及び希望を踏まえて、サービスの目標、当該目標を達成するための具</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247"/>
        </w:trPr>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022370">
              <w:rPr>
                <w:rFonts w:asciiTheme="minorEastAsia" w:eastAsiaTheme="minorEastAsia" w:hAnsiTheme="minorEastAsia" w:hint="eastAsia"/>
              </w:rPr>
              <w:t>体的なサービスの内容、サービスの提供を行う期間等を記載し</w:t>
            </w:r>
            <w:r>
              <w:rPr>
                <w:rFonts w:asciiTheme="minorEastAsia" w:eastAsiaTheme="minorEastAsia" w:hAnsiTheme="minorEastAsia" w:hint="eastAsia"/>
              </w:rPr>
              <w:t>た通所サービスの計画を作成していますか。</w:t>
            </w:r>
          </w:p>
        </w:tc>
      </w:tr>
      <w:tr w:rsidR="00E95ABF">
        <w:trPr>
          <w:trHeight w:val="269"/>
        </w:trPr>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状況を把握・分析し、サービスの提供によって解決すべき問題状況を明らかにし（アセスメント）、これに基づき、支援の方向性や目標を明確にし、提供するサービスの具体的内容、所要時間、日程等を明らかにする。</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通所サービスの計画は、既に介護予防・生活支援サービス計画等が作成されている場合は、当該計画の内容に沿って作成していますか。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通所サービスの計画の作成後に介護予防・生活支援サービス計画等が作成された場合は、当該サービス計画が介護予防・生活支援サービス計画等に沿ったものであるか確認し、必要に応じて変更するものとする。</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管理者は、通所サービスの計画の作成に当たっては、その内容について利用者又はその家族に対して説明し、利用者の同意を得ていますか。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管理者は、通所サービスの計画を作成した際には、当該サービス計画を利用者に交付していますか。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交付したサービス計画は、２年間保存しなければならない。</w:t>
            </w:r>
          </w:p>
        </w:tc>
      </w:tr>
      <w:tr w:rsidR="00E95ABF">
        <w:tc>
          <w:tcPr>
            <w:tcW w:w="1134" w:type="dxa"/>
            <w:vMerge/>
            <w:tcBorders>
              <w:bottom w:val="dotted" w:sz="4" w:space="0" w:color="FFFFFF" w:themeColor="background1"/>
            </w:tcBorders>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6)　</w:t>
            </w:r>
            <w:r>
              <w:rPr>
                <w:rFonts w:asciiTheme="minorEastAsia" w:eastAsiaTheme="minorEastAsia" w:hAnsiTheme="minorEastAsia" w:hint="eastAsia"/>
                <w:spacing w:val="-2"/>
              </w:rPr>
              <w:t>サービスの提供に当たっては、通所サービスの計画に基づき、利用者が日常生活を営むのに必要な支援を行っていますか。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val="restart"/>
            <w:tcBorders>
              <w:top w:val="nil"/>
            </w:tcBorders>
          </w:tcPr>
          <w:p w:rsidR="00E95ABF" w:rsidRDefault="00E95ABF">
            <w:pPr>
              <w:autoSpaceDE w:val="0"/>
              <w:autoSpaceDN w:val="0"/>
              <w:spacing w:line="260" w:lineRule="exact"/>
              <w:jc w:val="left"/>
              <w:rPr>
                <w:rFonts w:asciiTheme="majorEastAsia" w:eastAsiaTheme="majorEastAsia" w:hAnsiTheme="majorEastAsia"/>
              </w:rPr>
            </w:pPr>
          </w:p>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サービスの提供に当たっては、懇切丁寧に行うことを旨とし、利用者又はその家族に対し、サービスの提供方法等について、理解しやすいように説明を行っていますか。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nil"/>
            </w:tcBorders>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8)　サービスの提供に当たっては、介護技術の進歩に対応し、適切な介護技術をもってサービスの提供を行っていますか。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022370">
        <w:trPr>
          <w:trHeight w:val="560"/>
        </w:trPr>
        <w:tc>
          <w:tcPr>
            <w:tcW w:w="1134" w:type="dxa"/>
            <w:vMerge w:val="restart"/>
            <w:tcBorders>
              <w:top w:val="nil"/>
            </w:tcBorders>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E95ABF" w:rsidRDefault="00CC61B7" w:rsidP="0002237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9)　管理者は、通所サービスの計画に基づくサービスの提供の開始時から、少なくとも１月に１回は、当該サービス計画に係る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022370">
              <w:rPr>
                <w:rFonts w:asciiTheme="minorEastAsia" w:eastAsiaTheme="minorEastAsia" w:hAnsiTheme="minorEastAsia" w:hint="eastAsia"/>
              </w:rPr>
              <w:t>利用者の状態、当該利用者に対するサービスの提供状況等につ</w:t>
            </w:r>
            <w:r>
              <w:rPr>
                <w:rFonts w:asciiTheme="minorEastAsia" w:eastAsiaTheme="minorEastAsia" w:hAnsiTheme="minorEastAsia" w:hint="eastAsia"/>
              </w:rPr>
              <w:t>いて当該サービスの提供に係る介護予防・生</w:t>
            </w:r>
            <w:r>
              <w:rPr>
                <w:rFonts w:asciiTheme="minorEastAsia" w:eastAsiaTheme="minorEastAsia" w:hAnsiTheme="minorEastAsia" w:hint="eastAsia"/>
              </w:rPr>
              <w:lastRenderedPageBreak/>
              <w:t>活支援サービス計画等を作成した介護予防支援事業者等に報告するとともに、当該通所サービスの計画に記載したサービスの提供を行う期間が終了するまでに、少なくとも１回は、当該サービス計画の実施状況の把握（</w:t>
            </w:r>
            <w:r>
              <w:rPr>
                <w:rFonts w:asciiTheme="minorEastAsia" w:eastAsiaTheme="minorEastAsia" w:hAnsiTheme="minorEastAsia" w:hint="eastAsia"/>
                <w:u w:val="single"/>
              </w:rPr>
              <w:t>以下「モニタリング」という</w:t>
            </w:r>
            <w:r>
              <w:rPr>
                <w:rFonts w:asciiTheme="minorEastAsia" w:eastAsiaTheme="minorEastAsia" w:hAnsiTheme="minorEastAsia" w:hint="eastAsia"/>
              </w:rPr>
              <w:t>。）を行っていますか。</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支援事業者等に対する実施状況等の報告は、サービスが介護予防・生活支援サービス計画等に即して適切に提供されているかどうか、また、当該計画策定時から利用者の状態等が大きく異なることとなっていないか等を確認するために行うものであり、毎月行うこととしている。</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10)　管理者は、モニタリングの結果を記録し、当該記録を当該サービスの提供に係る介護予防・生活支援サービス計画等を作成した介護予防支援事業者等に報告していますか。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11)　管理者は、モニタリングの結果を踏まえ、必要に応じて通所サービスの計画の変更を行っていますか。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73"/>
        </w:trPr>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モニタリングの結果により、解決すべき課題の変化が認められる場合等については、担当する介護予防支援事業者等とも相談の上、必要に応じて当該通所サービスの計画の変更を行うこと。</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12)　1)から10)までの規定は、通所サービスの計画の変更について準用していますか。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13)　介護予防支援事業者等から通所サービスの計画の提供の求めがあった際には、当該計画を提出することに協力するよう努めていますか。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サービスの</w:t>
            </w:r>
          </w:p>
          <w:p w:rsidR="00E95ABF" w:rsidRDefault="00CC61B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提供に当たっての留意点</w:t>
            </w:r>
          </w:p>
        </w:tc>
        <w:tc>
          <w:tcPr>
            <w:tcW w:w="5245" w:type="dxa"/>
            <w:tcBorders>
              <w:top w:val="single" w:sz="8" w:space="0" w:color="auto"/>
              <w:bottom w:val="nil"/>
            </w:tcBorders>
          </w:tcPr>
          <w:p w:rsidR="00E95ABF" w:rsidRDefault="00CC61B7" w:rsidP="0002237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サービスの提供に当たり、介護予防支援等におけるアセスメント（利用者の心身の状況を勘案し、自立した日常生活を営む</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022370">
              <w:rPr>
                <w:rFonts w:asciiTheme="minorEastAsia" w:eastAsiaTheme="minorEastAsia" w:hAnsiTheme="minorEastAsia" w:hint="eastAsia"/>
              </w:rPr>
              <w:t>ことができるように支援する上で解決すべき課題を把握する</w:t>
            </w:r>
            <w:r>
              <w:rPr>
                <w:rFonts w:asciiTheme="minorEastAsia" w:eastAsiaTheme="minorEastAsia" w:hAnsiTheme="minorEastAsia" w:hint="eastAsia"/>
              </w:rPr>
              <w:t>ことをいう。）において把握された課題、サービスの提供による当該課題に係る改善状況等を踏まえつつ、効率的かつ柔軟なサービスの提供に努めていますか。</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運動器機能向上サービス、栄養改善サービス又は口腔機能向上サービスを提供するに当たっては、国内外の文献等において有効性が確認されている等の適切なものとしていますか。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022370">
        <w:trPr>
          <w:trHeight w:val="541"/>
        </w:trPr>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E95ABF" w:rsidRDefault="00CC61B7" w:rsidP="0002237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サービスの提供に当たり、利用者が虚弱な高齢者であることに十分に配慮し、利用者に危険が伴うような強い負荷を伴うサ</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E95ABF" w:rsidRDefault="00CC61B7" w:rsidP="0002237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022370">
              <w:rPr>
                <w:rFonts w:asciiTheme="minorEastAsia" w:eastAsiaTheme="minorEastAsia" w:hAnsiTheme="minorEastAsia" w:hint="eastAsia"/>
              </w:rPr>
              <w:t>ービスの提供は行わないとともに、次の項目に示す「安全管理</w:t>
            </w:r>
            <w:r>
              <w:rPr>
                <w:rFonts w:asciiTheme="minorEastAsia" w:eastAsiaTheme="minorEastAsia" w:hAnsiTheme="minorEastAsia" w:hint="eastAsia"/>
              </w:rPr>
              <w:t>体制等の確保」を図ること等を通じて、利用者の安全面に最大限配慮していますか。</w:t>
            </w: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安全管理</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体制等の確保</w:t>
            </w:r>
          </w:p>
        </w:tc>
        <w:tc>
          <w:tcPr>
            <w:tcW w:w="5245" w:type="dxa"/>
            <w:tcBorders>
              <w:top w:val="single" w:sz="8" w:space="0" w:color="auto"/>
              <w:bottom w:val="nil"/>
            </w:tcBorders>
          </w:tcPr>
          <w:p w:rsidR="00E95ABF" w:rsidRDefault="00CC61B7" w:rsidP="0002237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サービスの提供を行っているときに利用者に病状の急変等が生じた場合に備え、緊急時マニュアル等を作成し、その事業</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022370" w:rsidRDefault="0002237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所内の従業者に周知徹底を図っていますか。</w:t>
            </w:r>
          </w:p>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また、速やかに主治の医師への連絡を行えるよう、緊急時の連絡方法をあらかじめ定めていますか。</w:t>
            </w: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サービスの提供に当たり、転倒等を防止するための環境整備に努めていますか。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ind w:left="200" w:hanging="200"/>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サービスの提供に当たり、事前に脈拍、血圧等を測定する等利用者の当日の体調を確認するとともに、無理のない適度なサービスの内容とするよう努めていますか。</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E95ABF" w:rsidRDefault="00CC61B7" w:rsidP="0002237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サービスの提供を行っているときにおいても、利用者の体調の変化に常に気を配り、病状の急変等が生じた場合その他必要</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022370">
              <w:rPr>
                <w:rFonts w:asciiTheme="minorEastAsia" w:eastAsiaTheme="minorEastAsia" w:hAnsiTheme="minorEastAsia" w:hint="eastAsia"/>
              </w:rPr>
              <w:t>な場合には、速やかに主治の医師への連絡を行う等の必要な措</w:t>
            </w:r>
            <w:r>
              <w:rPr>
                <w:rFonts w:asciiTheme="minorEastAsia" w:eastAsiaTheme="minorEastAsia" w:hAnsiTheme="minorEastAsia" w:hint="eastAsia"/>
              </w:rPr>
              <w:t>置を講じていますか。</w:t>
            </w:r>
          </w:p>
        </w:tc>
      </w:tr>
    </w:tbl>
    <w:p w:rsidR="00E95ABF" w:rsidRDefault="00CC61B7">
      <w:pPr>
        <w:rPr>
          <w:rFonts w:asciiTheme="minorEastAsia" w:eastAsiaTheme="minorEastAsia" w:hAnsiTheme="minorEastAsia"/>
        </w:rPr>
      </w:pPr>
      <w:r>
        <w:rPr>
          <w:rFonts w:asciiTheme="minorEastAsia" w:eastAsiaTheme="minorEastAsia" w:hAnsiTheme="minorEastAsia"/>
        </w:rPr>
        <w:br w:type="page"/>
      </w:r>
    </w:p>
    <w:tbl>
      <w:tblPr>
        <w:tblStyle w:val="a7"/>
        <w:tblW w:w="10067" w:type="dxa"/>
        <w:tblInd w:w="57" w:type="dxa"/>
        <w:tblLayout w:type="fixed"/>
        <w:tblCellMar>
          <w:left w:w="57" w:type="dxa"/>
          <w:right w:w="57" w:type="dxa"/>
        </w:tblCellMar>
        <w:tblLook w:val="04A0" w:firstRow="1" w:lastRow="0" w:firstColumn="1" w:lastColumn="0" w:noHBand="0" w:noVBand="1"/>
      </w:tblPr>
      <w:tblGrid>
        <w:gridCol w:w="1133"/>
        <w:gridCol w:w="5100"/>
        <w:gridCol w:w="142"/>
        <w:gridCol w:w="854"/>
        <w:gridCol w:w="6"/>
        <w:gridCol w:w="134"/>
        <w:gridCol w:w="2698"/>
      </w:tblGrid>
      <w:tr w:rsidR="00E95ABF" w:rsidTr="00CE0AF6">
        <w:tc>
          <w:tcPr>
            <w:tcW w:w="10067" w:type="dxa"/>
            <w:gridSpan w:val="7"/>
            <w:tcBorders>
              <w:top w:val="single" w:sz="8" w:space="0" w:color="000000" w:themeColor="text1"/>
              <w:bottom w:val="single" w:sz="8" w:space="0" w:color="auto"/>
            </w:tcBorders>
            <w:shd w:val="pct5" w:color="auto" w:fill="auto"/>
          </w:tcPr>
          <w:p w:rsidR="00E95ABF" w:rsidRDefault="00CC61B7" w:rsidP="00FB12C2">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第６　介護報酬</w:t>
            </w:r>
            <w:r w:rsidR="00FB12C2" w:rsidRPr="008A317F">
              <w:rPr>
                <w:rFonts w:asciiTheme="minorEastAsia" w:eastAsiaTheme="minorEastAsia" w:hAnsiTheme="minorEastAsia" w:hint="eastAsia"/>
              </w:rPr>
              <w:t xml:space="preserve">　（独自の単価設定以外は、原則として</w:t>
            </w:r>
            <w:r w:rsidR="00FB12C2">
              <w:rPr>
                <w:rFonts w:asciiTheme="minorEastAsia" w:eastAsiaTheme="minorEastAsia" w:hAnsiTheme="minorEastAsia" w:hint="eastAsia"/>
              </w:rPr>
              <w:t>通所介護</w:t>
            </w:r>
            <w:r w:rsidR="00FB12C2" w:rsidRPr="008A317F">
              <w:rPr>
                <w:rFonts w:asciiTheme="minorEastAsia" w:eastAsiaTheme="minorEastAsia" w:hAnsiTheme="minorEastAsia" w:hint="eastAsia"/>
              </w:rPr>
              <w:t>の費用算定基準に準ずる取扱いとなっている。）</w:t>
            </w:r>
          </w:p>
        </w:tc>
      </w:tr>
      <w:tr w:rsidR="00E95ABF" w:rsidTr="007F05FB">
        <w:trPr>
          <w:trHeight w:val="3091"/>
        </w:trPr>
        <w:tc>
          <w:tcPr>
            <w:tcW w:w="1133"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E95ABF" w:rsidRDefault="00CC61B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1 基本的事項</w:t>
            </w:r>
          </w:p>
          <w:p w:rsidR="00E95ABF" w:rsidRDefault="00E95ABF">
            <w:pPr>
              <w:autoSpaceDE w:val="0"/>
              <w:autoSpaceDN w:val="0"/>
              <w:spacing w:line="200" w:lineRule="exact"/>
              <w:jc w:val="left"/>
              <w:rPr>
                <w:rFonts w:asciiTheme="majorEastAsia" w:eastAsiaTheme="majorEastAsia" w:hAnsiTheme="majorEastAsia"/>
                <w:w w:val="90"/>
              </w:rPr>
            </w:pPr>
          </w:p>
        </w:tc>
        <w:tc>
          <w:tcPr>
            <w:tcW w:w="8934" w:type="dxa"/>
            <w:gridSpan w:val="6"/>
            <w:tcBorders>
              <w:top w:val="single" w:sz="8" w:space="0" w:color="auto"/>
              <w:bottom w:val="nil"/>
            </w:tcBorders>
          </w:tcPr>
          <w:p w:rsidR="00E95ABF" w:rsidRDefault="00CC61B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注）単位数・地域区分別１単位の単価（</w:t>
            </w:r>
            <w:r>
              <w:rPr>
                <w:rFonts w:asciiTheme="minorEastAsia" w:eastAsiaTheme="minorEastAsia" w:hAnsiTheme="minorEastAsia" w:hint="eastAsia"/>
                <w:w w:val="90"/>
                <w:u w:val="single"/>
              </w:rPr>
              <w:t>以下「単位・単価」という</w:t>
            </w:r>
            <w:r>
              <w:rPr>
                <w:rFonts w:asciiTheme="minorEastAsia" w:eastAsiaTheme="minorEastAsia" w:hAnsiTheme="minorEastAsia" w:hint="eastAsia"/>
                <w:w w:val="90"/>
              </w:rPr>
              <w:t>。）の適用について</w:t>
            </w:r>
          </w:p>
          <w:p w:rsidR="00E95ABF" w:rsidRDefault="00CC61B7">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　志木市の被保険者は、志木市が定める単位・単価が適用される。</w:t>
            </w:r>
          </w:p>
          <w:p w:rsidR="00E95ABF" w:rsidRDefault="00CC61B7">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　当該事業所がＢ市の指定も受けている場合、Ｂ市の被保険者は、Ｂ市が定める単位・単価が適用される。</w:t>
            </w:r>
          </w:p>
          <w:p w:rsidR="00E95ABF" w:rsidRDefault="00CC61B7">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（事業所所在地である志木市の単位・単価が適用されるのではない。）</w:t>
            </w:r>
          </w:p>
          <w:p w:rsidR="00E95ABF" w:rsidRDefault="00CC61B7">
            <w:pPr>
              <w:autoSpaceDE w:val="0"/>
              <w:autoSpaceDN w:val="0"/>
              <w:spacing w:line="260" w:lineRule="exact"/>
              <w:ind w:left="319" w:hangingChars="200" w:hanging="319"/>
              <w:rPr>
                <w:rFonts w:asciiTheme="minorEastAsia" w:eastAsiaTheme="minorEastAsia" w:hAnsiTheme="minorEastAsia"/>
                <w:w w:val="90"/>
              </w:rPr>
            </w:pPr>
            <w:r>
              <w:rPr>
                <w:rFonts w:asciiTheme="minorEastAsia" w:eastAsiaTheme="minorEastAsia" w:hAnsiTheme="minorEastAsia" w:hint="eastAsia"/>
                <w:w w:val="90"/>
              </w:rPr>
              <w:t xml:space="preserve">　・　住所地特例（※１）対象者に対する総合事業は、上記にかかわらず、当該対象者が居住する施設が所在する市町村が行うものとされているため、当該施設所在地の市町村が定める単位・単価が適用される。</w:t>
            </w:r>
          </w:p>
          <w:p w:rsidR="00E95ABF" w:rsidRDefault="00CC61B7">
            <w:pPr>
              <w:autoSpaceDE w:val="0"/>
              <w:autoSpaceDN w:val="0"/>
              <w:spacing w:line="26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※１　住所地特例とは、住所地特例対象施設（※２）に入所・入居し、その施設の所在地に住所を移した者については、例外として施設入所・入居前の住所地の市町村が実施する介護保険の被保険者になるもの。</w:t>
            </w:r>
          </w:p>
          <w:p w:rsidR="00E95ABF" w:rsidRDefault="00CC61B7">
            <w:pPr>
              <w:autoSpaceDE w:val="0"/>
              <w:autoSpaceDN w:val="0"/>
              <w:spacing w:line="26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※２　介護保険施設（特別養護老人ホーム、介護老人保健施設等）、特定施設（有料老人ホーム、軽費老人ホーム、一定のサービス付き高齢者向け住宅）、養護老人ホーム</w:t>
            </w:r>
          </w:p>
          <w:p w:rsidR="00E95ABF" w:rsidRDefault="00CC61B7">
            <w:pPr>
              <w:autoSpaceDE w:val="0"/>
              <w:autoSpaceDN w:val="0"/>
              <w:spacing w:line="10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w:t>
            </w:r>
          </w:p>
          <w:p w:rsidR="00E95ABF" w:rsidRPr="007F05FB" w:rsidRDefault="00CC61B7" w:rsidP="007F05FB">
            <w:pPr>
              <w:autoSpaceDE w:val="0"/>
              <w:autoSpaceDN w:val="0"/>
              <w:spacing w:line="260" w:lineRule="exact"/>
              <w:ind w:left="478" w:hangingChars="300" w:hanging="478"/>
              <w:rPr>
                <w:rFonts w:asciiTheme="minorEastAsia" w:eastAsiaTheme="minorEastAsia" w:hAnsiTheme="minorEastAsia"/>
                <w:w w:val="90"/>
              </w:rPr>
            </w:pPr>
            <w:r>
              <w:rPr>
                <w:rFonts w:asciiTheme="minorEastAsia" w:eastAsiaTheme="minorEastAsia" w:hAnsiTheme="minorEastAsia" w:hint="eastAsia"/>
                <w:w w:val="90"/>
              </w:rPr>
              <w:t>注）以下の確認事項の内容は、志木市が定める単位・単価が適用される場合の内容としている。</w:t>
            </w:r>
          </w:p>
        </w:tc>
      </w:tr>
      <w:tr w:rsidR="00E95ABF" w:rsidTr="00CE0AF6">
        <w:trPr>
          <w:trHeight w:val="411"/>
        </w:trPr>
        <w:tc>
          <w:tcPr>
            <w:tcW w:w="1133" w:type="dxa"/>
            <w:vMerge/>
          </w:tcPr>
          <w:p w:rsidR="00E95ABF" w:rsidRDefault="00E95ABF">
            <w:pPr>
              <w:autoSpaceDE w:val="0"/>
              <w:autoSpaceDN w:val="0"/>
              <w:spacing w:line="200" w:lineRule="exact"/>
              <w:jc w:val="left"/>
              <w:rPr>
                <w:rFonts w:asciiTheme="majorEastAsia" w:eastAsiaTheme="majorEastAsia" w:hAnsiTheme="majorEastAsia"/>
              </w:rPr>
            </w:pPr>
          </w:p>
        </w:tc>
        <w:tc>
          <w:tcPr>
            <w:tcW w:w="5242" w:type="dxa"/>
            <w:gridSpan w:val="2"/>
            <w:tcBorders>
              <w:top w:val="single" w:sz="4" w:space="0" w:color="auto"/>
              <w:bottom w:val="nil"/>
            </w:tcBorders>
          </w:tcPr>
          <w:p w:rsidR="00E95ABF" w:rsidRDefault="00CC61B7">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1)　費用の額は、志木市介護予防・日常生活支援総合事業第１号事業に要する費用の額の算定に関する基準　別表第１により</w:t>
            </w:r>
          </w:p>
        </w:tc>
        <w:tc>
          <w:tcPr>
            <w:tcW w:w="994" w:type="dxa"/>
            <w:gridSpan w:val="3"/>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8"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CE0AF6">
        <w:trPr>
          <w:trHeight w:val="37"/>
        </w:trPr>
        <w:tc>
          <w:tcPr>
            <w:tcW w:w="1133"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算定していますか。</w:t>
            </w:r>
          </w:p>
        </w:tc>
      </w:tr>
      <w:tr w:rsidR="00E95ABF" w:rsidTr="00CE0AF6">
        <w:tc>
          <w:tcPr>
            <w:tcW w:w="1133"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2" w:type="dxa"/>
            <w:gridSpan w:val="2"/>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費用の額は、上記基準第３条で規定する単価に、それぞれの所定単位数を乗じて算定していますか。</w:t>
            </w:r>
          </w:p>
        </w:tc>
        <w:tc>
          <w:tcPr>
            <w:tcW w:w="994" w:type="dxa"/>
            <w:gridSpan w:val="3"/>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8"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CE0AF6">
        <w:tc>
          <w:tcPr>
            <w:tcW w:w="1133" w:type="dxa"/>
            <w:vMerge/>
          </w:tcPr>
          <w:p w:rsidR="00E95ABF" w:rsidRDefault="00E95ABF">
            <w:pPr>
              <w:autoSpaceDE w:val="0"/>
              <w:autoSpaceDN w:val="0"/>
              <w:spacing w:line="260" w:lineRule="exact"/>
              <w:rPr>
                <w:rFonts w:asciiTheme="minorEastAsia" w:eastAsiaTheme="minorEastAsia" w:hAnsiTheme="minorEastAsia"/>
              </w:rPr>
            </w:pPr>
          </w:p>
        </w:tc>
        <w:tc>
          <w:tcPr>
            <w:tcW w:w="8934" w:type="dxa"/>
            <w:gridSpan w:val="6"/>
            <w:tcBorders>
              <w:top w:val="nil"/>
              <w:bottom w:val="single" w:sz="4" w:space="0" w:color="auto"/>
            </w:tcBorders>
          </w:tcPr>
          <w:p w:rsidR="00E95ABF" w:rsidRDefault="00CC61B7" w:rsidP="00E829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地域区分ごとの１単位の単価　　</w:t>
            </w:r>
            <w:r w:rsidRPr="00E829AF">
              <w:rPr>
                <w:rFonts w:asciiTheme="majorEastAsia" w:eastAsiaTheme="majorEastAsia" w:hAnsiTheme="majorEastAsia" w:hint="eastAsia"/>
                <w:b/>
                <w:color w:val="FF0000"/>
              </w:rPr>
              <w:t>１０．</w:t>
            </w:r>
            <w:r w:rsidR="00E829AF" w:rsidRPr="00E829AF">
              <w:rPr>
                <w:rFonts w:asciiTheme="majorEastAsia" w:eastAsiaTheme="majorEastAsia" w:hAnsiTheme="majorEastAsia" w:hint="eastAsia"/>
                <w:b/>
                <w:color w:val="FF0000"/>
              </w:rPr>
              <w:t>５４</w:t>
            </w:r>
            <w:r w:rsidRPr="00E829AF">
              <w:rPr>
                <w:rFonts w:asciiTheme="majorEastAsia" w:eastAsiaTheme="majorEastAsia" w:hAnsiTheme="majorEastAsia" w:hint="eastAsia"/>
                <w:b/>
                <w:color w:val="FF0000"/>
              </w:rPr>
              <w:t>円</w:t>
            </w:r>
          </w:p>
        </w:tc>
      </w:tr>
      <w:tr w:rsidR="00E95ABF" w:rsidTr="00CE0AF6">
        <w:tc>
          <w:tcPr>
            <w:tcW w:w="1133" w:type="dxa"/>
            <w:vMerge/>
          </w:tcPr>
          <w:p w:rsidR="00E95ABF" w:rsidRDefault="00E95ABF">
            <w:pPr>
              <w:autoSpaceDE w:val="0"/>
              <w:autoSpaceDN w:val="0"/>
              <w:spacing w:line="260" w:lineRule="exact"/>
              <w:rPr>
                <w:rFonts w:asciiTheme="minorEastAsia" w:eastAsiaTheme="minorEastAsia" w:hAnsiTheme="minorEastAsia"/>
              </w:rPr>
            </w:pPr>
          </w:p>
        </w:tc>
        <w:tc>
          <w:tcPr>
            <w:tcW w:w="5242" w:type="dxa"/>
            <w:gridSpan w:val="2"/>
            <w:tcBorders>
              <w:top w:val="single" w:sz="4" w:space="0" w:color="auto"/>
              <w:bottom w:val="nil"/>
            </w:tcBorders>
          </w:tcPr>
          <w:p w:rsidR="00E95ABF" w:rsidRDefault="00CC61B7" w:rsidP="007F05F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単位数算定の際の端数処理：　単位数の算定は、基本となる単位数に加減算の計算(</w:t>
            </w:r>
            <w:r>
              <w:rPr>
                <w:rFonts w:asciiTheme="minorEastAsia" w:eastAsiaTheme="minorEastAsia" w:hAnsiTheme="minorEastAsia" w:hint="eastAsia"/>
                <w:w w:val="90"/>
              </w:rPr>
              <w:t>何らかの割合を乗ずる計算に限る。</w:t>
            </w:r>
            <w:r>
              <w:rPr>
                <w:rFonts w:asciiTheme="minorEastAsia" w:eastAsiaTheme="minorEastAsia" w:hAnsiTheme="minorEastAsia" w:hint="eastAsia"/>
              </w:rPr>
              <w:t>)を行</w:t>
            </w:r>
          </w:p>
        </w:tc>
        <w:tc>
          <w:tcPr>
            <w:tcW w:w="994" w:type="dxa"/>
            <w:gridSpan w:val="3"/>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8"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7F05FB" w:rsidTr="007F05FB">
        <w:trPr>
          <w:trHeight w:val="271"/>
        </w:trPr>
        <w:tc>
          <w:tcPr>
            <w:tcW w:w="1133" w:type="dxa"/>
            <w:vMerge/>
          </w:tcPr>
          <w:p w:rsidR="007F05FB" w:rsidRDefault="007F05FB">
            <w:pPr>
              <w:autoSpaceDE w:val="0"/>
              <w:autoSpaceDN w:val="0"/>
              <w:spacing w:line="260" w:lineRule="exact"/>
              <w:rPr>
                <w:rFonts w:asciiTheme="minorEastAsia" w:eastAsiaTheme="minorEastAsia" w:hAnsiTheme="minorEastAsia"/>
              </w:rPr>
            </w:pPr>
          </w:p>
        </w:tc>
        <w:tc>
          <w:tcPr>
            <w:tcW w:w="8934" w:type="dxa"/>
            <w:gridSpan w:val="6"/>
            <w:tcBorders>
              <w:top w:val="nil"/>
              <w:bottom w:val="single" w:sz="4" w:space="0" w:color="auto"/>
            </w:tcBorders>
          </w:tcPr>
          <w:p w:rsidR="007F05FB" w:rsidRDefault="007F05FB" w:rsidP="007F05FB">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うたびに、小数点以下の端数処理(</w:t>
            </w:r>
            <w:r>
              <w:rPr>
                <w:rFonts w:asciiTheme="minorEastAsia" w:eastAsiaTheme="minorEastAsia" w:hAnsiTheme="minorEastAsia" w:hint="eastAsia"/>
                <w:w w:val="90"/>
              </w:rPr>
              <w:t>四捨五入</w:t>
            </w:r>
            <w:r>
              <w:rPr>
                <w:rFonts w:asciiTheme="minorEastAsia" w:eastAsiaTheme="minorEastAsia" w:hAnsiTheme="minorEastAsia" w:hint="eastAsia"/>
              </w:rPr>
              <w:t>)を行っていますか。</w:t>
            </w:r>
          </w:p>
        </w:tc>
      </w:tr>
      <w:tr w:rsidR="00E95ABF" w:rsidTr="00CE0AF6">
        <w:trPr>
          <w:trHeight w:val="598"/>
        </w:trPr>
        <w:tc>
          <w:tcPr>
            <w:tcW w:w="1133" w:type="dxa"/>
            <w:vMerge/>
          </w:tcPr>
          <w:p w:rsidR="00E95ABF" w:rsidRDefault="00E95ABF">
            <w:pPr>
              <w:autoSpaceDE w:val="0"/>
              <w:autoSpaceDN w:val="0"/>
              <w:spacing w:line="260" w:lineRule="exact"/>
              <w:rPr>
                <w:rFonts w:asciiTheme="minorEastAsia" w:eastAsiaTheme="minorEastAsia" w:hAnsiTheme="minorEastAsia"/>
              </w:rPr>
            </w:pPr>
          </w:p>
        </w:tc>
        <w:tc>
          <w:tcPr>
            <w:tcW w:w="5242" w:type="dxa"/>
            <w:gridSpan w:val="2"/>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金額換算の際の端数処理：　算定された単位数から金額に換算する際に生ずる１円未満（</w:t>
            </w:r>
            <w:r>
              <w:rPr>
                <w:rFonts w:asciiTheme="minorEastAsia" w:eastAsiaTheme="minorEastAsia" w:hAnsiTheme="minorEastAsia" w:hint="eastAsia"/>
                <w:w w:val="90"/>
              </w:rPr>
              <w:t>小数点以下</w:t>
            </w:r>
            <w:r>
              <w:rPr>
                <w:rFonts w:asciiTheme="minorEastAsia" w:eastAsiaTheme="minorEastAsia" w:hAnsiTheme="minorEastAsia" w:hint="eastAsia"/>
              </w:rPr>
              <w:t>）の端数があるときは、端数を切り捨てていますか。</w:t>
            </w:r>
          </w:p>
        </w:tc>
        <w:tc>
          <w:tcPr>
            <w:tcW w:w="994" w:type="dxa"/>
            <w:gridSpan w:val="3"/>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8"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CE0AF6">
        <w:trPr>
          <w:trHeight w:val="698"/>
        </w:trPr>
        <w:tc>
          <w:tcPr>
            <w:tcW w:w="1133" w:type="dxa"/>
            <w:vMerge/>
            <w:tcBorders>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c>
          <w:tcPr>
            <w:tcW w:w="8934" w:type="dxa"/>
            <w:gridSpan w:val="6"/>
            <w:tcBorders>
              <w:top w:val="single" w:sz="4" w:space="0" w:color="auto"/>
              <w:bottom w:val="dotted" w:sz="4" w:space="0" w:color="auto"/>
            </w:tcBorders>
          </w:tcPr>
          <w:p w:rsidR="00E95ABF" w:rsidRDefault="00B6737E" w:rsidP="007F05FB">
            <w:pPr>
              <w:autoSpaceDE w:val="0"/>
              <w:autoSpaceDN w:val="0"/>
              <w:spacing w:line="260" w:lineRule="exact"/>
              <w:ind w:left="180" w:hangingChars="100" w:hanging="180"/>
              <w:rPr>
                <w:rFonts w:asciiTheme="minorEastAsia" w:eastAsiaTheme="minorEastAsia" w:hAnsiTheme="minorEastAsia"/>
              </w:rPr>
            </w:pPr>
            <w:r w:rsidRPr="00104C1A">
              <w:rPr>
                <w:rFonts w:asciiTheme="majorEastAsia" w:eastAsiaTheme="majorEastAsia" w:hAnsiTheme="majorEastAsia" w:hint="eastAsia"/>
                <w:b/>
                <w:color w:val="FF0000"/>
              </w:rPr>
              <w:t>※　この計算の後、</w:t>
            </w:r>
            <w:r>
              <w:rPr>
                <w:rFonts w:asciiTheme="majorEastAsia" w:eastAsiaTheme="majorEastAsia" w:hAnsiTheme="majorEastAsia" w:hint="eastAsia"/>
                <w:b/>
                <w:color w:val="FF0000"/>
              </w:rPr>
              <w:t>介護保険法施行規則140条の6</w:t>
            </w:r>
            <w:r>
              <w:rPr>
                <w:rFonts w:asciiTheme="majorEastAsia" w:eastAsiaTheme="majorEastAsia" w:hAnsiTheme="majorEastAsia"/>
                <w:b/>
                <w:color w:val="FF0000"/>
              </w:rPr>
              <w:t>3</w:t>
            </w:r>
            <w:r>
              <w:rPr>
                <w:rFonts w:asciiTheme="majorEastAsia" w:eastAsiaTheme="majorEastAsia" w:hAnsiTheme="majorEastAsia" w:hint="eastAsia"/>
                <w:b/>
                <w:color w:val="FF0000"/>
              </w:rPr>
              <w:t>の2第1項1号に規定する厚生労働大臣が定める基準（令和3年厚生</w:t>
            </w:r>
            <w:r w:rsidRPr="00104C1A">
              <w:rPr>
                <w:rFonts w:asciiTheme="majorEastAsia" w:eastAsiaTheme="majorEastAsia" w:hAnsiTheme="majorEastAsia" w:hint="eastAsia"/>
                <w:b/>
                <w:color w:val="FF0000"/>
              </w:rPr>
              <w:t>労働省告示7</w:t>
            </w:r>
            <w:r>
              <w:rPr>
                <w:rFonts w:asciiTheme="majorEastAsia" w:eastAsiaTheme="majorEastAsia" w:hAnsiTheme="majorEastAsia"/>
                <w:b/>
                <w:color w:val="FF0000"/>
              </w:rPr>
              <w:t>2</w:t>
            </w:r>
            <w:r w:rsidRPr="00104C1A">
              <w:rPr>
                <w:rFonts w:asciiTheme="majorEastAsia" w:eastAsiaTheme="majorEastAsia" w:hAnsiTheme="majorEastAsia" w:hint="eastAsia"/>
                <w:b/>
                <w:color w:val="FF0000"/>
              </w:rPr>
              <w:t>号）</w:t>
            </w:r>
            <w:r>
              <w:rPr>
                <w:rFonts w:asciiTheme="majorEastAsia" w:eastAsiaTheme="majorEastAsia" w:hAnsiTheme="majorEastAsia" w:hint="eastAsia"/>
                <w:b/>
                <w:color w:val="FF0000"/>
              </w:rPr>
              <w:t>の制定文のただし書きに規定する</w:t>
            </w:r>
            <w:r w:rsidRPr="00104C1A">
              <w:rPr>
                <w:rFonts w:asciiTheme="majorEastAsia" w:eastAsiaTheme="majorEastAsia" w:hAnsiTheme="majorEastAsia" w:hint="eastAsia"/>
                <w:b/>
                <w:color w:val="FF0000"/>
              </w:rPr>
              <w:t>単位数の計算を行う場合も、小数点以下の端数処理（四捨五入）を行うが、小数点以下の端数処理の結果、上乗せされる単数が１単位に満たない場合は、１単位に切り上げて算定する。</w:t>
            </w:r>
          </w:p>
        </w:tc>
      </w:tr>
      <w:tr w:rsidR="00E829AF" w:rsidTr="00CE0AF6">
        <w:trPr>
          <w:trHeight w:val="593"/>
        </w:trPr>
        <w:tc>
          <w:tcPr>
            <w:tcW w:w="1133" w:type="dxa"/>
            <w:vMerge/>
            <w:tcBorders>
              <w:bottom w:val="single" w:sz="8" w:space="0" w:color="auto"/>
            </w:tcBorders>
          </w:tcPr>
          <w:p w:rsidR="00E829AF" w:rsidRDefault="00E829AF">
            <w:pPr>
              <w:autoSpaceDE w:val="0"/>
              <w:autoSpaceDN w:val="0"/>
              <w:spacing w:line="260" w:lineRule="exact"/>
              <w:rPr>
                <w:rFonts w:asciiTheme="minorEastAsia" w:eastAsiaTheme="minorEastAsia" w:hAnsiTheme="minorEastAsia"/>
              </w:rPr>
            </w:pPr>
          </w:p>
        </w:tc>
        <w:tc>
          <w:tcPr>
            <w:tcW w:w="8934" w:type="dxa"/>
            <w:gridSpan w:val="6"/>
            <w:tcBorders>
              <w:top w:val="dotted" w:sz="4" w:space="0" w:color="auto"/>
              <w:bottom w:val="single" w:sz="4" w:space="0" w:color="auto"/>
            </w:tcBorders>
          </w:tcPr>
          <w:p w:rsidR="00E829AF" w:rsidRDefault="00E829AF" w:rsidP="00E829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常勤換算方法による職員数の算定方法は、歴月ごとの職員の勤務延時間数を、当該事業所において常勤の職員が勤務すべき時間で除することによって算定する（小数点第２位以下切り捨て）。</w:t>
            </w:r>
          </w:p>
        </w:tc>
      </w:tr>
      <w:tr w:rsidR="00E95ABF" w:rsidTr="00CE0AF6">
        <w:trPr>
          <w:trHeight w:val="215"/>
        </w:trPr>
        <w:tc>
          <w:tcPr>
            <w:tcW w:w="1133" w:type="dxa"/>
            <w:vMerge/>
            <w:tcBorders>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c>
          <w:tcPr>
            <w:tcW w:w="8934" w:type="dxa"/>
            <w:gridSpan w:val="6"/>
            <w:tcBorders>
              <w:top w:val="single" w:sz="4" w:space="0" w:color="auto"/>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月額包括報酬の日割り請求にかかる適用については、「介護保険事務処理システム変更に係る参考資料の送付について」（平成30年3月30日厚生労働省老健局介護保険計画課・老人保健課事務連絡）添付資料 Ⅰ 資料９を参照のこと。　［ＷＡＭＮＥＴに掲載］</w:t>
            </w:r>
          </w:p>
        </w:tc>
      </w:tr>
      <w:tr w:rsidR="00E95ABF" w:rsidTr="00CE0AF6">
        <w:tc>
          <w:tcPr>
            <w:tcW w:w="1133" w:type="dxa"/>
            <w:vMerge w:val="restart"/>
            <w:tcBorders>
              <w:top w:val="single" w:sz="4"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サービス</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種類相互の</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算定関係</w:t>
            </w:r>
          </w:p>
          <w:p w:rsidR="00E95ABF" w:rsidRDefault="00E95ABF">
            <w:pPr>
              <w:autoSpaceDE w:val="0"/>
              <w:autoSpaceDN w:val="0"/>
              <w:spacing w:line="260" w:lineRule="exact"/>
              <w:jc w:val="left"/>
              <w:rPr>
                <w:rFonts w:asciiTheme="minorEastAsia" w:eastAsiaTheme="minorEastAsia" w:hAnsiTheme="minorEastAsia"/>
              </w:rPr>
            </w:pPr>
          </w:p>
        </w:tc>
        <w:tc>
          <w:tcPr>
            <w:tcW w:w="5242" w:type="dxa"/>
            <w:gridSpan w:val="2"/>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利用者が介護予防短期入所生活介護、介護予防短期入所療養介護若しくは介護予防特定施設入居者生活介護又は介護予防小規模多機能型居宅介護若しくは介護予防認知症対応型共同</w:t>
            </w:r>
          </w:p>
        </w:tc>
        <w:tc>
          <w:tcPr>
            <w:tcW w:w="994" w:type="dxa"/>
            <w:gridSpan w:val="3"/>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8"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CE0AF6">
        <w:tc>
          <w:tcPr>
            <w:tcW w:w="1133" w:type="dxa"/>
            <w:vMerge/>
          </w:tcPr>
          <w:p w:rsidR="00E95ABF" w:rsidRDefault="00E95ABF">
            <w:pPr>
              <w:autoSpaceDE w:val="0"/>
              <w:autoSpaceDN w:val="0"/>
              <w:spacing w:line="260" w:lineRule="exact"/>
              <w:jc w:val="left"/>
              <w:rPr>
                <w:rFonts w:asciiTheme="majorEastAsia" w:eastAsiaTheme="majorEastAsia" w:hAnsiTheme="majorEastAsia"/>
                <w:w w:val="90"/>
              </w:rPr>
            </w:pPr>
          </w:p>
        </w:tc>
        <w:tc>
          <w:tcPr>
            <w:tcW w:w="8934" w:type="dxa"/>
            <w:gridSpan w:val="6"/>
            <w:tcBorders>
              <w:top w:val="nil"/>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生活介護を受けている間に、介護予防通所介護相当サービス事業費又は通所型サービスA事業費を算定していませんか。</w:t>
            </w:r>
          </w:p>
        </w:tc>
      </w:tr>
      <w:tr w:rsidR="00E95ABF" w:rsidTr="00CE0AF6">
        <w:tc>
          <w:tcPr>
            <w:tcW w:w="1133"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2" w:type="dxa"/>
            <w:gridSpan w:val="2"/>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利用者が一の介護予防通所介護相当サービス事業所又は通所型サービスA事業所においてサービスを受けている間は、当該事業所以外の介護予防通所介護相当サービス事業所又は通</w:t>
            </w:r>
          </w:p>
        </w:tc>
        <w:tc>
          <w:tcPr>
            <w:tcW w:w="994" w:type="dxa"/>
            <w:gridSpan w:val="3"/>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8"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CE0AF6">
        <w:tc>
          <w:tcPr>
            <w:tcW w:w="1133" w:type="dxa"/>
            <w:vMerge/>
            <w:tcBorders>
              <w:bottom w:val="single" w:sz="8" w:space="0" w:color="auto"/>
            </w:tcBorders>
          </w:tcPr>
          <w:p w:rsidR="00E95ABF" w:rsidRDefault="00E95ABF">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所型サービスA事業所がサービスを行った場合に、介護予防通所介護相当サービス事業費又は通所型サービスA事業費を算定していませんか。</w:t>
            </w:r>
          </w:p>
        </w:tc>
      </w:tr>
      <w:tr w:rsidR="00E95ABF" w:rsidTr="00CE0AF6">
        <w:trPr>
          <w:trHeight w:val="691"/>
        </w:trPr>
        <w:tc>
          <w:tcPr>
            <w:tcW w:w="1133"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3 基本となる</w:t>
            </w:r>
          </w:p>
          <w:p w:rsidR="003E2CC6" w:rsidRDefault="00CC61B7" w:rsidP="00291AC9">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w w:val="90"/>
              </w:rPr>
              <w:t>サービス事業費</w:t>
            </w:r>
          </w:p>
        </w:tc>
        <w:tc>
          <w:tcPr>
            <w:tcW w:w="5242" w:type="dxa"/>
            <w:gridSpan w:val="2"/>
            <w:tcBorders>
              <w:top w:val="single" w:sz="8" w:space="0" w:color="auto"/>
              <w:bottom w:val="nil"/>
            </w:tcBorders>
          </w:tcPr>
          <w:p w:rsidR="00E95ABF" w:rsidRDefault="00CC61B7">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w w:val="90"/>
              </w:rPr>
              <w:t>【</w:t>
            </w:r>
            <w:r>
              <w:rPr>
                <w:rFonts w:asciiTheme="majorEastAsia" w:eastAsiaTheme="majorEastAsia" w:hAnsiTheme="majorEastAsia" w:hint="eastAsia"/>
                <w:w w:val="90"/>
              </w:rPr>
              <w:t>相当</w:t>
            </w:r>
            <w:r>
              <w:rPr>
                <w:rFonts w:asciiTheme="majorEastAsia" w:eastAsiaTheme="majorEastAsia" w:hAnsiTheme="majorEastAsia"/>
                <w:w w:val="90"/>
              </w:rPr>
              <w:t>】</w:t>
            </w:r>
            <w:r>
              <w:rPr>
                <w:rFonts w:asciiTheme="minorEastAsia" w:eastAsiaTheme="minorEastAsia" w:hAnsiTheme="minorEastAsia" w:hint="eastAsia"/>
              </w:rPr>
              <w:t xml:space="preserve">　利用者に対して、介護予防通所介護相当サービスを行った場合に、次に掲げる区分に応じ、１月につきそれぞれ所定単位数を算定していますか。</w:t>
            </w:r>
          </w:p>
        </w:tc>
        <w:tc>
          <w:tcPr>
            <w:tcW w:w="994" w:type="dxa"/>
            <w:gridSpan w:val="3"/>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8"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CE0AF6">
        <w:trPr>
          <w:trHeight w:val="40"/>
        </w:trPr>
        <w:tc>
          <w:tcPr>
            <w:tcW w:w="1133" w:type="dxa"/>
            <w:vMerge/>
          </w:tcPr>
          <w:p w:rsidR="00E95ABF" w:rsidRDefault="00E95ABF">
            <w:pPr>
              <w:autoSpaceDE w:val="0"/>
              <w:autoSpaceDN w:val="0"/>
              <w:spacing w:line="260" w:lineRule="exact"/>
              <w:jc w:val="left"/>
              <w:rPr>
                <w:rFonts w:asciiTheme="majorEastAsia" w:eastAsiaTheme="majorEastAsia" w:hAnsiTheme="majorEastAsia"/>
                <w:w w:val="90"/>
              </w:rPr>
            </w:pPr>
          </w:p>
        </w:tc>
        <w:tc>
          <w:tcPr>
            <w:tcW w:w="8934" w:type="dxa"/>
            <w:gridSpan w:val="6"/>
            <w:tcBorders>
              <w:top w:val="nil"/>
              <w:bottom w:val="single" w:sz="4" w:space="0" w:color="auto"/>
            </w:tcBorders>
          </w:tcPr>
          <w:p w:rsidR="00E95ABF" w:rsidRPr="002C5F61"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color w:val="000000" w:themeColor="text1"/>
              </w:rPr>
              <w:t xml:space="preserve">　　①通所型サービス費Ⅰ　　</w:t>
            </w:r>
            <w:r w:rsidRPr="00AF5E8F">
              <w:rPr>
                <w:rFonts w:asciiTheme="majorEastAsia" w:eastAsiaTheme="majorEastAsia" w:hAnsiTheme="majorEastAsia" w:hint="eastAsia"/>
                <w:b/>
                <w:color w:val="FF0000"/>
              </w:rPr>
              <w:t>１６</w:t>
            </w:r>
            <w:r w:rsidR="00AF5E8F" w:rsidRPr="00AF5E8F">
              <w:rPr>
                <w:rFonts w:asciiTheme="majorEastAsia" w:eastAsiaTheme="majorEastAsia" w:hAnsiTheme="majorEastAsia" w:hint="eastAsia"/>
                <w:b/>
                <w:color w:val="FF0000"/>
              </w:rPr>
              <w:t>７２</w:t>
            </w:r>
            <w:r w:rsidRPr="00AF5E8F">
              <w:rPr>
                <w:rFonts w:asciiTheme="majorEastAsia" w:eastAsiaTheme="majorEastAsia" w:hAnsiTheme="majorEastAsia" w:hint="eastAsia"/>
                <w:b/>
                <w:color w:val="FF0000"/>
              </w:rPr>
              <w:t>単位</w:t>
            </w:r>
          </w:p>
          <w:p w:rsidR="00E95ABF" w:rsidRPr="002C5F61" w:rsidRDefault="00CC61B7">
            <w:pPr>
              <w:autoSpaceDE w:val="0"/>
              <w:autoSpaceDN w:val="0"/>
              <w:spacing w:line="260" w:lineRule="exact"/>
              <w:ind w:left="719" w:hangingChars="400" w:hanging="719"/>
              <w:rPr>
                <w:rFonts w:asciiTheme="minorEastAsia" w:eastAsiaTheme="minorEastAsia" w:hAnsiTheme="minorEastAsia"/>
              </w:rPr>
            </w:pPr>
            <w:r w:rsidRPr="002C5F61">
              <w:rPr>
                <w:rFonts w:asciiTheme="minorEastAsia" w:eastAsiaTheme="minorEastAsia" w:hAnsiTheme="minorEastAsia" w:hint="eastAsia"/>
              </w:rPr>
              <w:t xml:space="preserve">　　　：　要支援者１及び介護予防・生活支援サービス計画等において要支援１と同じ程度のサービスが必要とされた事業対象者</w:t>
            </w:r>
          </w:p>
          <w:p w:rsidR="00E95ABF" w:rsidRPr="002C5F61" w:rsidRDefault="00CC61B7">
            <w:pPr>
              <w:autoSpaceDE w:val="0"/>
              <w:autoSpaceDN w:val="0"/>
              <w:spacing w:line="260" w:lineRule="exact"/>
              <w:ind w:left="719" w:hangingChars="400" w:hanging="719"/>
              <w:rPr>
                <w:rFonts w:asciiTheme="minorEastAsia" w:eastAsiaTheme="minorEastAsia" w:hAnsiTheme="minorEastAsia"/>
              </w:rPr>
            </w:pPr>
            <w:r w:rsidRPr="002C5F61">
              <w:rPr>
                <w:rFonts w:asciiTheme="minorEastAsia" w:eastAsiaTheme="minorEastAsia" w:hAnsiTheme="minorEastAsia" w:hint="eastAsia"/>
              </w:rPr>
              <w:t xml:space="preserve">　　②通所型サービス費Ⅱ　　</w:t>
            </w:r>
            <w:r w:rsidRPr="00AF5E8F">
              <w:rPr>
                <w:rFonts w:asciiTheme="majorEastAsia" w:eastAsiaTheme="majorEastAsia" w:hAnsiTheme="majorEastAsia" w:hint="eastAsia"/>
                <w:b/>
                <w:color w:val="FF0000"/>
              </w:rPr>
              <w:t>１</w:t>
            </w:r>
            <w:r w:rsidR="00AF5E8F" w:rsidRPr="00AF5E8F">
              <w:rPr>
                <w:rFonts w:asciiTheme="majorEastAsia" w:eastAsiaTheme="majorEastAsia" w:hAnsiTheme="majorEastAsia" w:hint="eastAsia"/>
                <w:b/>
                <w:color w:val="FF0000"/>
              </w:rPr>
              <w:t>７１４</w:t>
            </w:r>
            <w:r w:rsidRPr="00AF5E8F">
              <w:rPr>
                <w:rFonts w:asciiTheme="majorEastAsia" w:eastAsiaTheme="majorEastAsia" w:hAnsiTheme="majorEastAsia" w:hint="eastAsia"/>
                <w:b/>
                <w:color w:val="FF0000"/>
              </w:rPr>
              <w:t>単位</w:t>
            </w:r>
          </w:p>
          <w:p w:rsidR="00E95ABF" w:rsidRPr="002C5F61" w:rsidRDefault="00CC61B7">
            <w:pPr>
              <w:autoSpaceDE w:val="0"/>
              <w:autoSpaceDN w:val="0"/>
              <w:spacing w:line="260" w:lineRule="exact"/>
              <w:ind w:left="719" w:hangingChars="400" w:hanging="719"/>
              <w:rPr>
                <w:rFonts w:asciiTheme="minorEastAsia" w:eastAsiaTheme="minorEastAsia" w:hAnsiTheme="minorEastAsia"/>
              </w:rPr>
            </w:pPr>
            <w:r w:rsidRPr="002C5F61">
              <w:rPr>
                <w:rFonts w:asciiTheme="minorEastAsia" w:eastAsiaTheme="minorEastAsia" w:hAnsiTheme="minorEastAsia" w:hint="eastAsia"/>
              </w:rPr>
              <w:t xml:space="preserve">　　　：　介護予防・生活支援サービス計画等において、１週間に１回程度のサービスが必要とされた者（要支援２及び事業対象者に限る）</w:t>
            </w:r>
          </w:p>
          <w:p w:rsidR="00E95ABF" w:rsidRPr="002C5F61" w:rsidRDefault="00CC61B7">
            <w:pPr>
              <w:autoSpaceDE w:val="0"/>
              <w:autoSpaceDN w:val="0"/>
              <w:spacing w:line="260" w:lineRule="exact"/>
              <w:ind w:left="719" w:hangingChars="400" w:hanging="719"/>
              <w:rPr>
                <w:rFonts w:asciiTheme="minorEastAsia" w:eastAsiaTheme="minorEastAsia" w:hAnsiTheme="minorEastAsia"/>
              </w:rPr>
            </w:pPr>
            <w:r w:rsidRPr="002C5F61">
              <w:rPr>
                <w:rFonts w:asciiTheme="minorEastAsia" w:eastAsiaTheme="minorEastAsia" w:hAnsiTheme="minorEastAsia" w:hint="eastAsia"/>
              </w:rPr>
              <w:t xml:space="preserve">　　③通所型サービス費Ⅲ　　</w:t>
            </w:r>
            <w:r w:rsidRPr="00AF5E8F">
              <w:rPr>
                <w:rFonts w:asciiTheme="majorEastAsia" w:eastAsiaTheme="majorEastAsia" w:hAnsiTheme="majorEastAsia" w:hint="eastAsia"/>
                <w:b/>
                <w:color w:val="FF0000"/>
              </w:rPr>
              <w:t>３</w:t>
            </w:r>
            <w:r w:rsidR="00AF5E8F" w:rsidRPr="00AF5E8F">
              <w:rPr>
                <w:rFonts w:asciiTheme="majorEastAsia" w:eastAsiaTheme="majorEastAsia" w:hAnsiTheme="majorEastAsia" w:hint="eastAsia"/>
                <w:b/>
                <w:color w:val="FF0000"/>
              </w:rPr>
              <w:t>４２８</w:t>
            </w:r>
            <w:r w:rsidRPr="00AF5E8F">
              <w:rPr>
                <w:rFonts w:asciiTheme="majorEastAsia" w:eastAsiaTheme="majorEastAsia" w:hAnsiTheme="majorEastAsia" w:hint="eastAsia"/>
                <w:b/>
                <w:color w:val="FF0000"/>
              </w:rPr>
              <w:t>単位</w:t>
            </w:r>
          </w:p>
          <w:p w:rsidR="00E95ABF" w:rsidRDefault="00CC61B7">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color w:val="000000" w:themeColor="text1"/>
              </w:rPr>
              <w:t xml:space="preserve">　　　：　介護予防・生活支援サービス計画等において、１週間に２回程度のサービスが必要とされた者（要支援２及び事業対象者に限る）</w:t>
            </w:r>
          </w:p>
        </w:tc>
      </w:tr>
      <w:tr w:rsidR="00E95ABF" w:rsidTr="00CE0AF6">
        <w:trPr>
          <w:trHeight w:val="160"/>
        </w:trPr>
        <w:tc>
          <w:tcPr>
            <w:tcW w:w="1133" w:type="dxa"/>
            <w:vMerge/>
          </w:tcPr>
          <w:p w:rsidR="00E95ABF" w:rsidRDefault="00E95ABF">
            <w:pPr>
              <w:autoSpaceDE w:val="0"/>
              <w:autoSpaceDN w:val="0"/>
              <w:spacing w:line="260" w:lineRule="exact"/>
              <w:jc w:val="left"/>
              <w:rPr>
                <w:rFonts w:asciiTheme="majorEastAsia" w:eastAsiaTheme="majorEastAsia" w:hAnsiTheme="majorEastAsia"/>
                <w:w w:val="90"/>
              </w:rPr>
            </w:pPr>
          </w:p>
        </w:tc>
        <w:tc>
          <w:tcPr>
            <w:tcW w:w="5242" w:type="dxa"/>
            <w:gridSpan w:val="2"/>
            <w:tcBorders>
              <w:top w:val="single" w:sz="4" w:space="0" w:color="auto"/>
              <w:bottom w:val="nil"/>
            </w:tcBorders>
          </w:tcPr>
          <w:p w:rsidR="00E95ABF" w:rsidRDefault="00CC61B7">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w w:val="90"/>
              </w:rPr>
              <w:t>【</w:t>
            </w:r>
            <w:r>
              <w:rPr>
                <w:rFonts w:asciiTheme="majorEastAsia" w:eastAsiaTheme="majorEastAsia" w:hAnsiTheme="majorEastAsia" w:hint="eastAsia"/>
                <w:w w:val="90"/>
              </w:rPr>
              <w:t>A</w:t>
            </w:r>
            <w:r>
              <w:rPr>
                <w:rFonts w:asciiTheme="majorEastAsia" w:eastAsiaTheme="majorEastAsia" w:hAnsiTheme="majorEastAsia"/>
                <w:w w:val="90"/>
              </w:rPr>
              <w:t>】</w:t>
            </w:r>
            <w:r>
              <w:rPr>
                <w:rFonts w:asciiTheme="minorEastAsia" w:eastAsiaTheme="minorEastAsia" w:hAnsiTheme="minorEastAsia" w:hint="eastAsia"/>
              </w:rPr>
              <w:t xml:space="preserve">　利用者に対して、通所型サービスAを行った場合に、次に掲げる区分に応じ、１月につきそれぞれ所定単位数を算定していますか。</w:t>
            </w:r>
          </w:p>
        </w:tc>
        <w:tc>
          <w:tcPr>
            <w:tcW w:w="994" w:type="dxa"/>
            <w:gridSpan w:val="3"/>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698"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CE0AF6">
        <w:trPr>
          <w:trHeight w:val="53"/>
        </w:trPr>
        <w:tc>
          <w:tcPr>
            <w:tcW w:w="1133" w:type="dxa"/>
            <w:vMerge/>
            <w:tcBorders>
              <w:bottom w:val="single" w:sz="8" w:space="0" w:color="000000" w:themeColor="text1"/>
            </w:tcBorders>
          </w:tcPr>
          <w:p w:rsidR="00E95ABF" w:rsidRDefault="00E95ABF">
            <w:pPr>
              <w:autoSpaceDE w:val="0"/>
              <w:autoSpaceDN w:val="0"/>
              <w:spacing w:line="260" w:lineRule="exact"/>
              <w:jc w:val="left"/>
              <w:rPr>
                <w:rFonts w:asciiTheme="majorEastAsia" w:eastAsiaTheme="majorEastAsia" w:hAnsiTheme="majorEastAsia"/>
                <w:w w:val="90"/>
              </w:rPr>
            </w:pPr>
          </w:p>
        </w:tc>
        <w:tc>
          <w:tcPr>
            <w:tcW w:w="8934" w:type="dxa"/>
            <w:gridSpan w:val="6"/>
            <w:tcBorders>
              <w:top w:val="nil"/>
              <w:bottom w:val="single" w:sz="8" w:space="0" w:color="000000" w:themeColor="text1"/>
            </w:tcBorders>
          </w:tcPr>
          <w:p w:rsidR="00E95ABF" w:rsidRPr="002C5F61"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xml:space="preserve">　　①通所型サービス</w:t>
            </w:r>
            <w:r w:rsidRPr="002C5F61">
              <w:rPr>
                <w:rFonts w:asciiTheme="minorEastAsia" w:eastAsiaTheme="minorEastAsia" w:hAnsiTheme="minorEastAsia" w:hint="eastAsia"/>
              </w:rPr>
              <w:t xml:space="preserve">費Ⅰa　　</w:t>
            </w:r>
            <w:r w:rsidRPr="00AF5E8F">
              <w:rPr>
                <w:rFonts w:asciiTheme="majorEastAsia" w:eastAsiaTheme="majorEastAsia" w:hAnsiTheme="majorEastAsia" w:hint="eastAsia"/>
                <w:b/>
                <w:color w:val="FF0000"/>
              </w:rPr>
              <w:t>１３</w:t>
            </w:r>
            <w:r w:rsidR="003E2CC6" w:rsidRPr="00AF5E8F">
              <w:rPr>
                <w:rFonts w:asciiTheme="majorEastAsia" w:eastAsiaTheme="majorEastAsia" w:hAnsiTheme="majorEastAsia" w:hint="eastAsia"/>
                <w:b/>
                <w:color w:val="FF0000"/>
              </w:rPr>
              <w:t>９</w:t>
            </w:r>
            <w:r w:rsidR="00AF5E8F" w:rsidRPr="00AF5E8F">
              <w:rPr>
                <w:rFonts w:asciiTheme="majorEastAsia" w:eastAsiaTheme="majorEastAsia" w:hAnsiTheme="majorEastAsia" w:hint="eastAsia"/>
                <w:b/>
                <w:color w:val="FF0000"/>
              </w:rPr>
              <w:t>４</w:t>
            </w:r>
            <w:r w:rsidRPr="00AF5E8F">
              <w:rPr>
                <w:rFonts w:asciiTheme="majorEastAsia" w:eastAsiaTheme="majorEastAsia" w:hAnsiTheme="majorEastAsia" w:hint="eastAsia"/>
                <w:b/>
                <w:color w:val="FF0000"/>
              </w:rPr>
              <w:t>単位</w:t>
            </w:r>
          </w:p>
          <w:p w:rsidR="00E95ABF" w:rsidRPr="002C5F61" w:rsidRDefault="00CC61B7">
            <w:pPr>
              <w:autoSpaceDE w:val="0"/>
              <w:autoSpaceDN w:val="0"/>
              <w:spacing w:line="260" w:lineRule="exact"/>
              <w:ind w:left="719" w:hangingChars="400" w:hanging="719"/>
              <w:rPr>
                <w:rFonts w:asciiTheme="minorEastAsia" w:eastAsiaTheme="minorEastAsia" w:hAnsiTheme="minorEastAsia"/>
              </w:rPr>
            </w:pPr>
            <w:r w:rsidRPr="002C5F61">
              <w:rPr>
                <w:rFonts w:asciiTheme="minorEastAsia" w:eastAsiaTheme="minorEastAsia" w:hAnsiTheme="minorEastAsia" w:hint="eastAsia"/>
              </w:rPr>
              <w:t xml:space="preserve">　　　：　要支援者１及び介護予防・生活支援サービス計画等において要支援１と同じ程度のサービスが必要とされた事業対象者</w:t>
            </w:r>
          </w:p>
          <w:p w:rsidR="00E95ABF" w:rsidRPr="002C5F61" w:rsidRDefault="00CC61B7">
            <w:pPr>
              <w:autoSpaceDE w:val="0"/>
              <w:autoSpaceDN w:val="0"/>
              <w:spacing w:line="260" w:lineRule="exact"/>
              <w:ind w:left="719" w:hangingChars="400" w:hanging="719"/>
              <w:rPr>
                <w:rFonts w:asciiTheme="minorEastAsia" w:eastAsiaTheme="minorEastAsia" w:hAnsiTheme="minorEastAsia"/>
              </w:rPr>
            </w:pPr>
            <w:r w:rsidRPr="002C5F61">
              <w:rPr>
                <w:rFonts w:asciiTheme="minorEastAsia" w:eastAsiaTheme="minorEastAsia" w:hAnsiTheme="minorEastAsia" w:hint="eastAsia"/>
              </w:rPr>
              <w:t xml:space="preserve">　　②通所型サービス費Ⅱa　　</w:t>
            </w:r>
            <w:r w:rsidRPr="00AF5E8F">
              <w:rPr>
                <w:rFonts w:asciiTheme="majorEastAsia" w:eastAsiaTheme="majorEastAsia" w:hAnsiTheme="majorEastAsia" w:hint="eastAsia"/>
                <w:b/>
                <w:color w:val="FF0000"/>
              </w:rPr>
              <w:t>１４</w:t>
            </w:r>
            <w:r w:rsidR="00AF5E8F" w:rsidRPr="00AF5E8F">
              <w:rPr>
                <w:rFonts w:asciiTheme="majorEastAsia" w:eastAsiaTheme="majorEastAsia" w:hAnsiTheme="majorEastAsia" w:hint="eastAsia"/>
                <w:b/>
                <w:color w:val="FF0000"/>
              </w:rPr>
              <w:t>２３</w:t>
            </w:r>
            <w:r w:rsidRPr="00AF5E8F">
              <w:rPr>
                <w:rFonts w:asciiTheme="majorEastAsia" w:eastAsiaTheme="majorEastAsia" w:hAnsiTheme="majorEastAsia" w:hint="eastAsia"/>
                <w:b/>
                <w:color w:val="FF0000"/>
              </w:rPr>
              <w:t>単位</w:t>
            </w:r>
          </w:p>
          <w:p w:rsidR="00E95ABF" w:rsidRPr="002C5F61" w:rsidRDefault="00CC61B7">
            <w:pPr>
              <w:autoSpaceDE w:val="0"/>
              <w:autoSpaceDN w:val="0"/>
              <w:spacing w:line="260" w:lineRule="exact"/>
              <w:ind w:left="719" w:hangingChars="400" w:hanging="719"/>
              <w:rPr>
                <w:rFonts w:asciiTheme="minorEastAsia" w:eastAsiaTheme="minorEastAsia" w:hAnsiTheme="minorEastAsia"/>
              </w:rPr>
            </w:pPr>
            <w:r w:rsidRPr="002C5F61">
              <w:rPr>
                <w:rFonts w:asciiTheme="minorEastAsia" w:eastAsiaTheme="minorEastAsia" w:hAnsiTheme="minorEastAsia" w:hint="eastAsia"/>
              </w:rPr>
              <w:t xml:space="preserve">　　　：　介護予防・生活支援サービス計画等において、１週間に１回程度のサービスが必要とされた者（要支援２及び事業対象者に限る）</w:t>
            </w:r>
          </w:p>
          <w:p w:rsidR="00E95ABF" w:rsidRPr="002C5F61" w:rsidRDefault="00CC61B7">
            <w:pPr>
              <w:autoSpaceDE w:val="0"/>
              <w:autoSpaceDN w:val="0"/>
              <w:spacing w:line="260" w:lineRule="exact"/>
              <w:ind w:left="719" w:hangingChars="400" w:hanging="719"/>
              <w:rPr>
                <w:rFonts w:asciiTheme="minorEastAsia" w:eastAsiaTheme="minorEastAsia" w:hAnsiTheme="minorEastAsia"/>
              </w:rPr>
            </w:pPr>
            <w:r w:rsidRPr="002C5F61">
              <w:rPr>
                <w:rFonts w:asciiTheme="minorEastAsia" w:eastAsiaTheme="minorEastAsia" w:hAnsiTheme="minorEastAsia" w:hint="eastAsia"/>
              </w:rPr>
              <w:t xml:space="preserve">　　④通所型サービス費Ⅱb　　</w:t>
            </w:r>
            <w:r w:rsidRPr="00AF5E8F">
              <w:rPr>
                <w:rFonts w:asciiTheme="majorEastAsia" w:eastAsiaTheme="majorEastAsia" w:hAnsiTheme="majorEastAsia" w:hint="eastAsia"/>
                <w:b/>
                <w:color w:val="FF0000"/>
              </w:rPr>
              <w:t>２８</w:t>
            </w:r>
            <w:r w:rsidR="00AF5E8F" w:rsidRPr="00AF5E8F">
              <w:rPr>
                <w:rFonts w:asciiTheme="majorEastAsia" w:eastAsiaTheme="majorEastAsia" w:hAnsiTheme="majorEastAsia" w:hint="eastAsia"/>
                <w:b/>
                <w:color w:val="FF0000"/>
              </w:rPr>
              <w:t>４５</w:t>
            </w:r>
            <w:r w:rsidRPr="00AF5E8F">
              <w:rPr>
                <w:rFonts w:asciiTheme="majorEastAsia" w:eastAsiaTheme="majorEastAsia" w:hAnsiTheme="majorEastAsia" w:hint="eastAsia"/>
                <w:b/>
                <w:color w:val="FF0000"/>
              </w:rPr>
              <w:t>単位</w:t>
            </w:r>
          </w:p>
          <w:p w:rsidR="00E95ABF" w:rsidRDefault="00CC61B7">
            <w:pPr>
              <w:autoSpaceDE w:val="0"/>
              <w:autoSpaceDN w:val="0"/>
              <w:spacing w:line="260" w:lineRule="exact"/>
              <w:ind w:left="719" w:hangingChars="400" w:hanging="719"/>
              <w:rPr>
                <w:rFonts w:asciiTheme="minorEastAsia" w:eastAsiaTheme="minorEastAsia" w:hAnsiTheme="minorEastAsia"/>
              </w:rPr>
            </w:pPr>
            <w:r w:rsidRPr="002C5F61">
              <w:rPr>
                <w:rFonts w:asciiTheme="minorEastAsia" w:eastAsiaTheme="minorEastAsia" w:hAnsiTheme="minorEastAsia" w:hint="eastAsia"/>
              </w:rPr>
              <w:t xml:space="preserve">　　　：　介護予防・生活支援サービス計画等</w:t>
            </w:r>
            <w:r>
              <w:rPr>
                <w:rFonts w:asciiTheme="minorEastAsia" w:eastAsiaTheme="minorEastAsia" w:hAnsiTheme="minorEastAsia" w:hint="eastAsia"/>
                <w:color w:val="000000" w:themeColor="text1"/>
              </w:rPr>
              <w:t>において、１週間に２回程度のサービスが必要とされた者（要支援２及び事業対象者に限る）</w:t>
            </w:r>
          </w:p>
        </w:tc>
      </w:tr>
      <w:tr w:rsidR="00E95ABF" w:rsidTr="00CE0AF6">
        <w:trPr>
          <w:trHeight w:val="948"/>
        </w:trPr>
        <w:tc>
          <w:tcPr>
            <w:tcW w:w="1133" w:type="dxa"/>
            <w:vMerge w:val="restart"/>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E95ABF" w:rsidRDefault="00CC61B7">
            <w:pPr>
              <w:autoSpaceDE w:val="0"/>
              <w:autoSpaceDN w:val="0"/>
              <w:spacing w:line="260" w:lineRule="exact"/>
              <w:rPr>
                <w:rFonts w:asciiTheme="majorEastAsia" w:eastAsiaTheme="majorEastAsia" w:hAnsiTheme="majorEastAsia"/>
                <w:w w:val="80"/>
              </w:rPr>
            </w:pPr>
            <w:r>
              <w:rPr>
                <w:rFonts w:asciiTheme="majorEastAsia" w:eastAsiaTheme="majorEastAsia" w:hAnsiTheme="majorEastAsia" w:hint="eastAsia"/>
                <w:w w:val="90"/>
              </w:rPr>
              <w:t xml:space="preserve">4 </w:t>
            </w:r>
            <w:r>
              <w:rPr>
                <w:rFonts w:asciiTheme="majorEastAsia" w:eastAsiaTheme="majorEastAsia" w:hAnsiTheme="majorEastAsia" w:hint="eastAsia"/>
                <w:w w:val="80"/>
              </w:rPr>
              <w:t>定員超過減算</w:t>
            </w:r>
          </w:p>
          <w:p w:rsidR="00E95ABF" w:rsidRDefault="00CC61B7">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w w:val="80"/>
              </w:rPr>
              <w:t>・人員基準欠如減算</w:t>
            </w:r>
          </w:p>
        </w:tc>
        <w:tc>
          <w:tcPr>
            <w:tcW w:w="8934" w:type="dxa"/>
            <w:gridSpan w:val="6"/>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利用者の数又は看護職員若しくは介護職員の員数が、次の①又は②に該当する場合は、所定単位数に</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１００分の７０を乗じて得た単位数を算定していますか。</w:t>
            </w:r>
          </w:p>
          <w:p w:rsidR="00026ECD"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【厚生労働大臣が定める利用者等の数の基準及び看護職員等の員数の基準並びに通所介護費等の算定方</w:t>
            </w:r>
            <w:r w:rsidR="00026ECD">
              <w:rPr>
                <w:rFonts w:asciiTheme="minorEastAsia" w:eastAsiaTheme="minorEastAsia" w:hAnsiTheme="minorEastAsia" w:hint="eastAsia"/>
              </w:rPr>
              <w:t xml:space="preserve">　</w:t>
            </w:r>
          </w:p>
          <w:p w:rsidR="00E95ABF" w:rsidRDefault="00026ECD" w:rsidP="009A60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CC61B7">
              <w:rPr>
                <w:rFonts w:asciiTheme="minorEastAsia" w:eastAsiaTheme="minorEastAsia" w:hAnsiTheme="minorEastAsia" w:hint="eastAsia"/>
              </w:rPr>
              <w:t>法</w:t>
            </w:r>
            <w:r w:rsidR="00CC61B7">
              <w:rPr>
                <w:rFonts w:asciiTheme="minorEastAsia" w:eastAsiaTheme="minorEastAsia" w:hAnsiTheme="minorEastAsia" w:hint="eastAsia"/>
                <w:kern w:val="0"/>
              </w:rPr>
              <w:t>（平成12年厚生省告示第27号　第5の2号）】</w:t>
            </w:r>
          </w:p>
        </w:tc>
      </w:tr>
      <w:tr w:rsidR="009A60C1" w:rsidTr="007F05FB">
        <w:tc>
          <w:tcPr>
            <w:tcW w:w="1133" w:type="dxa"/>
            <w:vMerge/>
          </w:tcPr>
          <w:p w:rsidR="009A60C1" w:rsidRDefault="009A60C1">
            <w:pPr>
              <w:autoSpaceDE w:val="0"/>
              <w:autoSpaceDN w:val="0"/>
              <w:spacing w:line="260" w:lineRule="exact"/>
              <w:rPr>
                <w:rFonts w:asciiTheme="minorEastAsia" w:eastAsiaTheme="minorEastAsia" w:hAnsiTheme="minorEastAsia"/>
              </w:rPr>
            </w:pPr>
          </w:p>
        </w:tc>
        <w:tc>
          <w:tcPr>
            <w:tcW w:w="5242" w:type="dxa"/>
            <w:gridSpan w:val="2"/>
            <w:tcBorders>
              <w:top w:val="dotted" w:sz="4" w:space="0" w:color="auto"/>
              <w:bottom w:val="dotted" w:sz="4" w:space="0" w:color="auto"/>
            </w:tcBorders>
          </w:tcPr>
          <w:p w:rsidR="009A60C1" w:rsidRDefault="009A60C1" w:rsidP="007F05F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①単位ごとに、月平均の利用者の数が、運営規程に定められている利用定員を超える場合（定員超過）</w:t>
            </w:r>
          </w:p>
        </w:tc>
        <w:tc>
          <w:tcPr>
            <w:tcW w:w="994" w:type="dxa"/>
            <w:gridSpan w:val="3"/>
            <w:tcBorders>
              <w:top w:val="single" w:sz="4" w:space="0" w:color="auto"/>
              <w:bottom w:val="single" w:sz="4" w:space="0" w:color="auto"/>
            </w:tcBorders>
          </w:tcPr>
          <w:p w:rsidR="009A60C1" w:rsidRDefault="009A60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A60C1" w:rsidRDefault="009A60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9A60C1" w:rsidRDefault="009A60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8" w:type="dxa"/>
            <w:tcBorders>
              <w:top w:val="single" w:sz="4" w:space="0" w:color="auto"/>
              <w:bottom w:val="single" w:sz="4" w:space="0" w:color="auto"/>
            </w:tcBorders>
          </w:tcPr>
          <w:p w:rsidR="009A60C1" w:rsidRDefault="009A60C1">
            <w:pPr>
              <w:autoSpaceDE w:val="0"/>
              <w:autoSpaceDN w:val="0"/>
              <w:spacing w:line="260" w:lineRule="exact"/>
              <w:rPr>
                <w:rFonts w:asciiTheme="minorEastAsia" w:eastAsiaTheme="minorEastAsia" w:hAnsiTheme="minorEastAsia"/>
              </w:rPr>
            </w:pPr>
          </w:p>
        </w:tc>
      </w:tr>
      <w:tr w:rsidR="009A60C1" w:rsidTr="007F05FB">
        <w:tc>
          <w:tcPr>
            <w:tcW w:w="1133" w:type="dxa"/>
            <w:vMerge/>
          </w:tcPr>
          <w:p w:rsidR="009A60C1" w:rsidRDefault="009A60C1">
            <w:pPr>
              <w:autoSpaceDE w:val="0"/>
              <w:autoSpaceDN w:val="0"/>
              <w:spacing w:line="260" w:lineRule="exact"/>
              <w:rPr>
                <w:rFonts w:asciiTheme="minorEastAsia" w:eastAsiaTheme="minorEastAsia" w:hAnsiTheme="minorEastAsia"/>
              </w:rPr>
            </w:pPr>
          </w:p>
        </w:tc>
        <w:tc>
          <w:tcPr>
            <w:tcW w:w="5242" w:type="dxa"/>
            <w:gridSpan w:val="2"/>
            <w:tcBorders>
              <w:top w:val="dotted" w:sz="4" w:space="0" w:color="auto"/>
              <w:bottom w:val="nil"/>
            </w:tcBorders>
          </w:tcPr>
          <w:p w:rsidR="009A60C1" w:rsidRDefault="009A60C1" w:rsidP="007F05FB">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②単位ごとに、看護職員又は介護職員の員数が、人員基準に</w:t>
            </w:r>
          </w:p>
          <w:p w:rsidR="009A60C1" w:rsidRDefault="009A60C1" w:rsidP="007F05FB">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定める員数に満たない場合（人員基準欠如）</w:t>
            </w:r>
          </w:p>
        </w:tc>
        <w:tc>
          <w:tcPr>
            <w:tcW w:w="994" w:type="dxa"/>
            <w:gridSpan w:val="3"/>
            <w:tcBorders>
              <w:top w:val="single" w:sz="4" w:space="0" w:color="auto"/>
              <w:bottom w:val="single" w:sz="4" w:space="0" w:color="auto"/>
            </w:tcBorders>
          </w:tcPr>
          <w:p w:rsidR="009A60C1" w:rsidRDefault="009A60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A60C1" w:rsidRDefault="009A60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9A60C1" w:rsidRDefault="009A60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8" w:type="dxa"/>
            <w:tcBorders>
              <w:top w:val="single" w:sz="4" w:space="0" w:color="auto"/>
              <w:bottom w:val="single" w:sz="4" w:space="0" w:color="auto"/>
            </w:tcBorders>
          </w:tcPr>
          <w:p w:rsidR="009A60C1" w:rsidRDefault="009A60C1">
            <w:pPr>
              <w:autoSpaceDE w:val="0"/>
              <w:autoSpaceDN w:val="0"/>
              <w:spacing w:line="260" w:lineRule="exact"/>
              <w:rPr>
                <w:rFonts w:asciiTheme="minorEastAsia" w:eastAsiaTheme="minorEastAsia" w:hAnsiTheme="minorEastAsia"/>
              </w:rPr>
            </w:pPr>
          </w:p>
        </w:tc>
      </w:tr>
      <w:tr w:rsidR="00E95ABF" w:rsidTr="00CE0AF6">
        <w:trPr>
          <w:trHeight w:val="50"/>
        </w:trPr>
        <w:tc>
          <w:tcPr>
            <w:tcW w:w="1133" w:type="dxa"/>
            <w:vMerge/>
          </w:tcPr>
          <w:p w:rsidR="00E95ABF" w:rsidRDefault="00E95ABF">
            <w:pPr>
              <w:autoSpaceDE w:val="0"/>
              <w:autoSpaceDN w:val="0"/>
              <w:spacing w:line="260" w:lineRule="exact"/>
              <w:rPr>
                <w:rFonts w:asciiTheme="minorEastAsia" w:eastAsiaTheme="minorEastAsia" w:hAnsiTheme="minorEastAsia"/>
              </w:rPr>
            </w:pPr>
          </w:p>
        </w:tc>
        <w:tc>
          <w:tcPr>
            <w:tcW w:w="8934" w:type="dxa"/>
            <w:gridSpan w:val="6"/>
            <w:tcBorders>
              <w:top w:val="dotted" w:sz="4" w:space="0" w:color="auto"/>
              <w:bottom w:val="dotted" w:sz="4" w:space="0" w:color="auto"/>
            </w:tcBorders>
          </w:tcPr>
          <w:p w:rsidR="00E95ABF" w:rsidRDefault="00CC61B7">
            <w:pPr>
              <w:autoSpaceDE w:val="0"/>
              <w:autoSpaceDN w:val="0"/>
              <w:spacing w:line="260" w:lineRule="exact"/>
              <w:ind w:left="199" w:hanging="199"/>
              <w:rPr>
                <w:rFonts w:asciiTheme="minorEastAsia" w:eastAsiaTheme="minorEastAsia" w:hAnsiTheme="minorEastAsia"/>
                <w:kern w:val="0"/>
              </w:rPr>
            </w:pPr>
            <w:r>
              <w:rPr>
                <w:rFonts w:asciiTheme="minorEastAsia" w:eastAsiaTheme="minorEastAsia" w:hAnsiTheme="minorEastAsia" w:hint="eastAsia"/>
                <w:kern w:val="0"/>
              </w:rPr>
              <w:t>※　毎月、月末時点で、単位ごとに、定員超過又は人員基準欠如に該当しないか計算を行い、翌月又は翌々月からの減算の対象とならないかどうかについて確認を行うこと。</w:t>
            </w:r>
          </w:p>
          <w:p w:rsidR="00E95ABF" w:rsidRDefault="00CC61B7">
            <w:pPr>
              <w:autoSpaceDE w:val="0"/>
              <w:autoSpaceDN w:val="0"/>
              <w:spacing w:line="260" w:lineRule="exact"/>
              <w:ind w:left="200" w:hanging="200"/>
              <w:rPr>
                <w:rFonts w:ascii="ＭＳ Ｐ明朝" w:eastAsia="ＭＳ Ｐ明朝" w:hAnsi="ＭＳ Ｐ明朝"/>
                <w:w w:val="90"/>
              </w:rPr>
            </w:pPr>
            <w:r>
              <w:rPr>
                <w:rFonts w:asciiTheme="minorEastAsia" w:eastAsiaTheme="minorEastAsia" w:hAnsiTheme="minorEastAsia"/>
                <w:kern w:val="0"/>
              </w:rPr>
              <w:t xml:space="preserve">　　</w:t>
            </w:r>
            <w:r>
              <w:rPr>
                <w:rFonts w:asciiTheme="minorEastAsia" w:eastAsiaTheme="minorEastAsia" w:hAnsiTheme="minorEastAsia" w:hint="eastAsia"/>
                <w:kern w:val="0"/>
              </w:rPr>
              <w:t>人員基準欠如減算に該当する場合は、当該減算に係る体制届を届け出ること。</w:t>
            </w:r>
          </w:p>
        </w:tc>
      </w:tr>
      <w:tr w:rsidR="00E95ABF" w:rsidTr="00CE0AF6">
        <w:trPr>
          <w:trHeight w:val="1310"/>
        </w:trPr>
        <w:tc>
          <w:tcPr>
            <w:tcW w:w="1133" w:type="dxa"/>
            <w:vMerge/>
            <w:tcBorders>
              <w:bottom w:val="nil"/>
            </w:tcBorders>
          </w:tcPr>
          <w:p w:rsidR="00E95ABF" w:rsidRDefault="00E95ABF">
            <w:pPr>
              <w:autoSpaceDE w:val="0"/>
              <w:autoSpaceDN w:val="0"/>
              <w:spacing w:line="260" w:lineRule="exact"/>
              <w:rPr>
                <w:rFonts w:asciiTheme="minorEastAsia" w:eastAsiaTheme="minorEastAsia" w:hAnsiTheme="minorEastAsia"/>
              </w:rPr>
            </w:pPr>
          </w:p>
        </w:tc>
        <w:tc>
          <w:tcPr>
            <w:tcW w:w="8934" w:type="dxa"/>
            <w:gridSpan w:val="6"/>
            <w:tcBorders>
              <w:top w:val="dotted" w:sz="4" w:space="0" w:color="auto"/>
              <w:bottom w:val="dotted" w:sz="4" w:space="0" w:color="auto"/>
            </w:tcBorders>
          </w:tcPr>
          <w:p w:rsidR="00E95ABF" w:rsidRDefault="00CC61B7">
            <w:pPr>
              <w:autoSpaceDE w:val="0"/>
              <w:autoSpaceDN w:val="0"/>
              <w:spacing w:line="260" w:lineRule="exact"/>
              <w:ind w:left="200" w:hanging="200"/>
              <w:rPr>
                <w:rFonts w:ascii="ＭＳ Ｐ明朝" w:eastAsia="ＭＳ Ｐ明朝" w:hAnsi="ＭＳ Ｐ明朝"/>
                <w:w w:val="90"/>
              </w:rPr>
            </w:pPr>
            <w:r>
              <w:rPr>
                <w:rFonts w:ascii="ＭＳ Ｐ明朝" w:eastAsia="ＭＳ Ｐ明朝" w:hAnsi="ＭＳ Ｐ明朝" w:hint="eastAsia"/>
                <w:w w:val="90"/>
              </w:rPr>
              <w:t>【通所介護と緩和した基準によるサービス（通所型サービスA）、従前の介護予防通所介護に相当するサービスを</w:t>
            </w:r>
            <w:r>
              <w:rPr>
                <w:rFonts w:ascii="ＭＳ Ｐ明朝" w:eastAsia="ＭＳ Ｐ明朝" w:hAnsi="ＭＳ Ｐ明朝" w:hint="eastAsia"/>
                <w:w w:val="90"/>
                <w:u w:val="single"/>
              </w:rPr>
              <w:t>一体的に行う場合</w:t>
            </w:r>
            <w:r>
              <w:rPr>
                <w:rFonts w:ascii="ＭＳ Ｐ明朝" w:eastAsia="ＭＳ Ｐ明朝" w:hAnsi="ＭＳ Ｐ明朝" w:hint="eastAsia"/>
                <w:w w:val="90"/>
              </w:rPr>
              <w:t>】</w:t>
            </w:r>
          </w:p>
          <w:p w:rsidR="00E95ABF" w:rsidRDefault="00CC61B7">
            <w:pPr>
              <w:autoSpaceDE w:val="0"/>
              <w:autoSpaceDN w:val="0"/>
              <w:spacing w:line="260" w:lineRule="exact"/>
              <w:ind w:left="159" w:hangingChars="100" w:hanging="159"/>
              <w:rPr>
                <w:rFonts w:asciiTheme="minorEastAsia" w:eastAsiaTheme="minorEastAsia" w:hAnsiTheme="minorEastAsia"/>
              </w:rPr>
            </w:pPr>
            <w:r>
              <w:rPr>
                <w:rFonts w:asciiTheme="minorEastAsia" w:eastAsiaTheme="minorEastAsia" w:hAnsiTheme="minorEastAsia" w:hint="eastAsia"/>
                <w:w w:val="90"/>
              </w:rPr>
              <w:t xml:space="preserve">　　（「介護予防・日常生活支援総合事業ガイドライン」についてのＱ＆Ａ　平成27年8月19日版　問11、12　厚生労働省）</w:t>
            </w:r>
          </w:p>
          <w:p w:rsidR="00E95ABF" w:rsidRDefault="00CC61B7">
            <w:pPr>
              <w:autoSpaceDE w:val="0"/>
              <w:autoSpaceDN w:val="0"/>
              <w:spacing w:line="240" w:lineRule="exact"/>
              <w:ind w:left="199" w:hanging="199"/>
              <w:rPr>
                <w:rFonts w:asciiTheme="minorEastAsia" w:eastAsiaTheme="minorEastAsia" w:hAnsiTheme="minorEastAsia"/>
                <w:w w:val="90"/>
              </w:rPr>
            </w:pPr>
            <w:r>
              <w:rPr>
                <w:rFonts w:asciiTheme="minorEastAsia" w:eastAsiaTheme="minorEastAsia" w:hAnsiTheme="minorEastAsia" w:hint="eastAsia"/>
                <w:w w:val="90"/>
              </w:rPr>
              <w:t>※人員基準欠如の扱い</w:t>
            </w:r>
          </w:p>
          <w:p w:rsidR="00E95ABF" w:rsidRDefault="00CC61B7">
            <w:pPr>
              <w:autoSpaceDE w:val="0"/>
              <w:autoSpaceDN w:val="0"/>
              <w:spacing w:line="240" w:lineRule="exact"/>
              <w:ind w:left="199" w:hanging="199"/>
              <w:rPr>
                <w:rFonts w:asciiTheme="minorEastAsia" w:eastAsiaTheme="minorEastAsia" w:hAnsiTheme="minorEastAsia"/>
                <w:w w:val="90"/>
              </w:rPr>
            </w:pPr>
            <w:r>
              <w:rPr>
                <w:rFonts w:asciiTheme="minorEastAsia" w:eastAsiaTheme="minorEastAsia" w:hAnsiTheme="minorEastAsia" w:hint="eastAsia"/>
                <w:w w:val="90"/>
              </w:rPr>
              <w:t xml:space="preserve">　　通所介護と、通所型サービスA及び従前の介護予防通所介護に相当するサービスを一体的に行う事業所については、それぞれ必要となる職員（勤務時間）の合計に対して実際の職員配置が人員欠如となる場合、一体的に運営している以上、それぞれのサービスの提供や利用者の処遇に支障があると考えられることから、それぞれの事業所が人員基準欠如となり、</w:t>
            </w:r>
          </w:p>
          <w:p w:rsidR="00E95ABF" w:rsidRDefault="00CC61B7" w:rsidP="00D96685">
            <w:pPr>
              <w:autoSpaceDE w:val="0"/>
              <w:autoSpaceDN w:val="0"/>
              <w:spacing w:line="240" w:lineRule="exact"/>
              <w:ind w:firstLineChars="100" w:firstLine="159"/>
              <w:rPr>
                <w:rFonts w:asciiTheme="minorEastAsia" w:eastAsiaTheme="minorEastAsia" w:hAnsiTheme="minorEastAsia"/>
                <w:w w:val="90"/>
              </w:rPr>
            </w:pPr>
            <w:r>
              <w:rPr>
                <w:rFonts w:asciiTheme="minorEastAsia" w:eastAsiaTheme="minorEastAsia" w:hAnsiTheme="minorEastAsia" w:hint="eastAsia"/>
                <w:w w:val="90"/>
              </w:rPr>
              <w:t>・通所介護と従前の介護予防通所介護に相当するサービスの部分は、減算の対象となる。</w:t>
            </w:r>
          </w:p>
          <w:p w:rsidR="00E95ABF" w:rsidRDefault="00CC61B7" w:rsidP="00D96685">
            <w:pPr>
              <w:autoSpaceDE w:val="0"/>
              <w:autoSpaceDN w:val="0"/>
              <w:spacing w:line="240" w:lineRule="exact"/>
              <w:ind w:firstLineChars="100" w:firstLine="159"/>
              <w:rPr>
                <w:rFonts w:asciiTheme="minorEastAsia" w:eastAsiaTheme="minorEastAsia" w:hAnsiTheme="minorEastAsia"/>
                <w:w w:val="85"/>
              </w:rPr>
            </w:pPr>
            <w:r>
              <w:rPr>
                <w:rFonts w:asciiTheme="minorEastAsia" w:eastAsiaTheme="minorEastAsia" w:hAnsiTheme="minorEastAsia" w:hint="eastAsia"/>
                <w:w w:val="90"/>
              </w:rPr>
              <w:t>・通所型サービスAの部分は、市町村の定める減算等の取扱いによることとなる。[補足：同様に減算対象としている。]</w:t>
            </w:r>
          </w:p>
          <w:p w:rsidR="00E95ABF" w:rsidRDefault="00CC61B7">
            <w:pPr>
              <w:autoSpaceDE w:val="0"/>
              <w:autoSpaceDN w:val="0"/>
              <w:spacing w:line="240" w:lineRule="exact"/>
              <w:ind w:left="200" w:hanging="200"/>
              <w:rPr>
                <w:rFonts w:asciiTheme="minorEastAsia" w:eastAsiaTheme="minorEastAsia" w:hAnsiTheme="minorEastAsia"/>
                <w:w w:val="90"/>
              </w:rPr>
            </w:pPr>
            <w:r>
              <w:rPr>
                <w:rFonts w:asciiTheme="minorEastAsia" w:eastAsiaTheme="minorEastAsia" w:hAnsiTheme="minorEastAsia" w:hint="eastAsia"/>
                <w:w w:val="90"/>
              </w:rPr>
              <w:t>※定員超過利用の扱い</w:t>
            </w:r>
          </w:p>
          <w:p w:rsidR="00E95ABF" w:rsidRDefault="00CC61B7" w:rsidP="00022370">
            <w:pPr>
              <w:autoSpaceDE w:val="0"/>
              <w:autoSpaceDN w:val="0"/>
              <w:spacing w:line="240" w:lineRule="exact"/>
              <w:ind w:left="319" w:hangingChars="200" w:hanging="319"/>
              <w:rPr>
                <w:rFonts w:asciiTheme="minorEastAsia" w:eastAsiaTheme="minorEastAsia" w:hAnsiTheme="minorEastAsia"/>
                <w:w w:val="90"/>
              </w:rPr>
            </w:pPr>
            <w:r>
              <w:rPr>
                <w:rFonts w:asciiTheme="minorEastAsia" w:eastAsiaTheme="minorEastAsia" w:hAnsiTheme="minorEastAsia" w:hint="eastAsia"/>
                <w:w w:val="90"/>
              </w:rPr>
              <w:t>１　通所介護と、緩和した基準によるサービス（通所型サービスA）及び従前の介護予防通所介護に相当するサービスを一体的に行う事業所の定員については、</w:t>
            </w:r>
          </w:p>
          <w:p w:rsidR="00E95ABF" w:rsidRDefault="00CC61B7" w:rsidP="00022370">
            <w:pPr>
              <w:autoSpaceDE w:val="0"/>
              <w:autoSpaceDN w:val="0"/>
              <w:spacing w:line="240" w:lineRule="exact"/>
              <w:ind w:left="319" w:hangingChars="200" w:hanging="319"/>
              <w:rPr>
                <w:rFonts w:asciiTheme="minorEastAsia" w:eastAsiaTheme="minorEastAsia" w:hAnsiTheme="minorEastAsia"/>
                <w:w w:val="90"/>
              </w:rPr>
            </w:pPr>
            <w:r>
              <w:rPr>
                <w:rFonts w:asciiTheme="minorEastAsia" w:eastAsiaTheme="minorEastAsia" w:hAnsiTheme="minorEastAsia" w:hint="eastAsia"/>
                <w:w w:val="90"/>
              </w:rPr>
              <w:t xml:space="preserve">　・通所介護と従前の介護予防通所介護に相当するサービスについては、通所介護の対象となる利用者（要介護者）と従前の介護予防通所介護に相当するサービスの対象となる利用者（要支援者等）との合算で、利用定員を定め、</w:t>
            </w:r>
          </w:p>
          <w:p w:rsidR="00E95ABF" w:rsidRDefault="00CC61B7" w:rsidP="00022370">
            <w:pPr>
              <w:autoSpaceDE w:val="0"/>
              <w:autoSpaceDN w:val="0"/>
              <w:spacing w:line="240" w:lineRule="exact"/>
              <w:ind w:leftChars="100" w:left="180"/>
              <w:rPr>
                <w:rFonts w:asciiTheme="minorEastAsia" w:eastAsiaTheme="minorEastAsia" w:hAnsiTheme="minorEastAsia"/>
                <w:w w:val="90"/>
              </w:rPr>
            </w:pPr>
            <w:r>
              <w:rPr>
                <w:rFonts w:asciiTheme="minorEastAsia" w:eastAsiaTheme="minorEastAsia" w:hAnsiTheme="minorEastAsia" w:hint="eastAsia"/>
                <w:w w:val="90"/>
              </w:rPr>
              <w:t>・</w:t>
            </w:r>
            <w:r>
              <w:rPr>
                <w:rFonts w:asciiTheme="minorEastAsia" w:eastAsiaTheme="minorEastAsia" w:hAnsiTheme="minorEastAsia" w:hint="eastAsia"/>
                <w:spacing w:val="-2"/>
                <w:w w:val="90"/>
              </w:rPr>
              <w:t>これとは別に通所型サービスAについては、当該サービスの利用者（要支援者等）で利用定員を定めることとしている。</w:t>
            </w:r>
          </w:p>
          <w:p w:rsidR="00E95ABF" w:rsidRDefault="00CC61B7">
            <w:pPr>
              <w:autoSpaceDE w:val="0"/>
              <w:autoSpaceDN w:val="0"/>
              <w:spacing w:line="240" w:lineRule="exact"/>
              <w:ind w:left="200" w:hanging="200"/>
              <w:rPr>
                <w:rFonts w:asciiTheme="minorEastAsia" w:eastAsiaTheme="minorEastAsia" w:hAnsiTheme="minorEastAsia"/>
                <w:w w:val="90"/>
              </w:rPr>
            </w:pPr>
            <w:r>
              <w:rPr>
                <w:rFonts w:asciiTheme="minorEastAsia" w:eastAsiaTheme="minorEastAsia" w:hAnsiTheme="minorEastAsia" w:hint="eastAsia"/>
                <w:w w:val="90"/>
              </w:rPr>
              <w:t>２　したがって、事業所全体では、利用定員を超えないものの、</w:t>
            </w:r>
          </w:p>
          <w:p w:rsidR="00E95ABF" w:rsidRDefault="00CC61B7" w:rsidP="00022370">
            <w:pPr>
              <w:autoSpaceDE w:val="0"/>
              <w:autoSpaceDN w:val="0"/>
              <w:spacing w:line="240" w:lineRule="exact"/>
              <w:ind w:left="319" w:hangingChars="200" w:hanging="319"/>
              <w:rPr>
                <w:rFonts w:asciiTheme="minorEastAsia" w:eastAsiaTheme="minorEastAsia" w:hAnsiTheme="minorEastAsia"/>
                <w:w w:val="90"/>
              </w:rPr>
            </w:pPr>
            <w:r>
              <w:rPr>
                <w:rFonts w:asciiTheme="minorEastAsia" w:eastAsiaTheme="minorEastAsia" w:hAnsiTheme="minorEastAsia" w:hint="eastAsia"/>
                <w:w w:val="90"/>
              </w:rPr>
              <w:t xml:space="preserve">　・通所介護と従前の介護予防通所介護に相当するサービスの部分が、通所介護と従前の介護予防通所介護に相当するサービスの利用定員の超過利用となる場合、減算の対象となる。</w:t>
            </w:r>
          </w:p>
          <w:p w:rsidR="00E95ABF" w:rsidRDefault="00022370" w:rsidP="00022370">
            <w:pPr>
              <w:autoSpaceDE w:val="0"/>
              <w:autoSpaceDN w:val="0"/>
              <w:spacing w:line="240" w:lineRule="exact"/>
              <w:ind w:left="319" w:hangingChars="200" w:hanging="319"/>
              <w:rPr>
                <w:rFonts w:asciiTheme="minorEastAsia" w:eastAsiaTheme="minorEastAsia" w:hAnsiTheme="minorEastAsia"/>
              </w:rPr>
            </w:pPr>
            <w:r>
              <w:rPr>
                <w:rFonts w:asciiTheme="minorEastAsia" w:eastAsiaTheme="minorEastAsia" w:hAnsiTheme="minorEastAsia" w:hint="eastAsia"/>
                <w:w w:val="90"/>
              </w:rPr>
              <w:t xml:space="preserve">　</w:t>
            </w:r>
            <w:r w:rsidR="00CC61B7">
              <w:rPr>
                <w:rFonts w:asciiTheme="minorEastAsia" w:eastAsiaTheme="minorEastAsia" w:hAnsiTheme="minorEastAsia" w:hint="eastAsia"/>
                <w:w w:val="90"/>
              </w:rPr>
              <w:t>・通所型サービスAの部分が、通所型サービスAの利用定員の超過利用となる場合、市町村の定める減算等の取扱いによることとなる。[補足：同様に減算対象としている。]</w:t>
            </w:r>
          </w:p>
        </w:tc>
      </w:tr>
      <w:tr w:rsidR="00E95ABF" w:rsidTr="00CE0AF6">
        <w:trPr>
          <w:trHeight w:val="559"/>
        </w:trPr>
        <w:tc>
          <w:tcPr>
            <w:tcW w:w="1133" w:type="dxa"/>
            <w:vMerge w:val="restart"/>
            <w:tcBorders>
              <w:top w:val="nil"/>
            </w:tcBorders>
          </w:tcPr>
          <w:p w:rsidR="00E95ABF" w:rsidRDefault="00E95ABF">
            <w:pPr>
              <w:autoSpaceDE w:val="0"/>
              <w:autoSpaceDN w:val="0"/>
              <w:spacing w:line="260" w:lineRule="exact"/>
              <w:jc w:val="left"/>
              <w:rPr>
                <w:rFonts w:asciiTheme="minorEastAsia" w:eastAsiaTheme="minorEastAsia" w:hAnsiTheme="minorEastAsia"/>
              </w:rPr>
            </w:pPr>
          </w:p>
        </w:tc>
        <w:tc>
          <w:tcPr>
            <w:tcW w:w="8934" w:type="dxa"/>
            <w:gridSpan w:val="6"/>
            <w:tcBorders>
              <w:top w:val="dotted" w:sz="4"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【定員超過利用に該当する場合の所定単位数の算定】</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数は、１月間（暦月）の利用者の数の平均を用いる。１月間の利用者の数の平均は、当該月におけるサービス提供日ごとの同時にサービスの提供を受けた者の最大数の合計を、当該月のサービス提供日数で除して得た数（小数点以下切り上げ）とする。</w:t>
            </w:r>
          </w:p>
          <w:p w:rsidR="00282D43" w:rsidRDefault="00CC61B7" w:rsidP="00282D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定員超過利用の基準に該当することとなった翌月から定員超過利用が解消されるに至った月まで、利用者全員について減算される。</w:t>
            </w:r>
          </w:p>
          <w:p w:rsidR="00282D43" w:rsidRDefault="00282D43" w:rsidP="00282D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【人員基準欠如に該当する場合の所定単位数の算定】</w:t>
            </w:r>
          </w:p>
          <w:p w:rsidR="00282D43" w:rsidRDefault="00282D43" w:rsidP="00282D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看護職員の数は、１月間の職員の数の平均を用いる。この場合、１月間の職員の平均は、当該月のサービス提供日に配置された延べ人数を当該月のサービス提供日数で除して得た数とする。</w:t>
            </w:r>
          </w:p>
          <w:p w:rsidR="0036453C" w:rsidRDefault="00282D43" w:rsidP="00D33EF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職員の数は、利用者数及び提供時間数から算出する勤務延時間数を用いる。この場合、１月間の勤務延時間数は、配置された職員の１月の勤務延時間数を、当該月において本来確保すべき勤務延時間数で除して得た数とする。</w:t>
            </w:r>
          </w:p>
        </w:tc>
      </w:tr>
      <w:tr w:rsidR="00E95ABF" w:rsidTr="00CE0AF6">
        <w:tc>
          <w:tcPr>
            <w:tcW w:w="1133" w:type="dxa"/>
            <w:vMerge/>
            <w:tcBorders>
              <w:bottom w:val="single" w:sz="8" w:space="0" w:color="auto"/>
            </w:tcBorders>
          </w:tcPr>
          <w:p w:rsidR="00E95ABF" w:rsidRDefault="00E95ABF">
            <w:pPr>
              <w:autoSpaceDE w:val="0"/>
              <w:autoSpaceDN w:val="0"/>
              <w:spacing w:line="260" w:lineRule="exact"/>
              <w:jc w:val="left"/>
              <w:rPr>
                <w:rFonts w:ascii="ＭＳ Ｐゴシック" w:eastAsia="ＭＳ Ｐゴシック" w:hAnsi="ＭＳ Ｐゴシック"/>
                <w:spacing w:val="-4"/>
                <w:w w:val="70"/>
              </w:rPr>
            </w:pPr>
          </w:p>
        </w:tc>
        <w:tc>
          <w:tcPr>
            <w:tcW w:w="8934" w:type="dxa"/>
            <w:gridSpan w:val="6"/>
            <w:tcBorders>
              <w:top w:val="dotted" w:sz="4" w:space="0" w:color="000000" w:themeColor="text1"/>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wave"/>
              </w:rPr>
              <w:t>人員基準上必要とされる員数から１割を超えて減少した場合</w:t>
            </w:r>
            <w:r>
              <w:rPr>
                <w:rFonts w:asciiTheme="minorEastAsia" w:eastAsiaTheme="minorEastAsia" w:hAnsiTheme="minorEastAsia" w:hint="eastAsia"/>
              </w:rPr>
              <w:t>には、その翌月から人員基準欠如が解消されるに至った月まで、利用者全員について減算される。</w:t>
            </w:r>
          </w:p>
          <w:p w:rsidR="00E95ABF" w:rsidRDefault="00E95ABF">
            <w:pPr>
              <w:autoSpaceDE w:val="0"/>
              <w:autoSpaceDN w:val="0"/>
              <w:spacing w:line="120" w:lineRule="exact"/>
              <w:ind w:left="180" w:hangingChars="100" w:hanging="180"/>
              <w:rPr>
                <w:rFonts w:asciiTheme="minorEastAsia" w:eastAsiaTheme="minorEastAsia" w:hAnsiTheme="minorEastAsia"/>
              </w:rPr>
            </w:pP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xml:space="preserve">　　　（看護職員の算定式）</w:t>
            </w:r>
          </w:p>
          <w:p w:rsidR="00E95ABF" w:rsidRDefault="00CC61B7">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サービス提供日に配置された延べ人数</w:t>
            </w:r>
            <w:r>
              <w:rPr>
                <w:rFonts w:asciiTheme="minorEastAsia" w:eastAsiaTheme="minorEastAsia" w:hAnsiTheme="minorEastAsia" w:hint="eastAsia"/>
                <w:w w:val="85"/>
              </w:rPr>
              <w:t xml:space="preserve">　　　　</w:t>
            </w:r>
          </w:p>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０．９</w:t>
            </w:r>
          </w:p>
          <w:p w:rsidR="00E95ABF" w:rsidRDefault="00CC61B7">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サービス提供日数</w:t>
            </w:r>
            <w:r>
              <w:rPr>
                <w:rFonts w:asciiTheme="minorEastAsia" w:eastAsiaTheme="minorEastAsia" w:hAnsiTheme="minorEastAsia" w:hint="eastAsia"/>
                <w:w w:val="85"/>
              </w:rPr>
              <w:t xml:space="preserve">　　　　　　</w:t>
            </w:r>
          </w:p>
          <w:p w:rsidR="00E95ABF" w:rsidRDefault="00E95ABF">
            <w:pPr>
              <w:autoSpaceDE w:val="0"/>
              <w:autoSpaceDN w:val="0"/>
              <w:spacing w:line="120" w:lineRule="exact"/>
              <w:ind w:left="180" w:hangingChars="100" w:hanging="180"/>
              <w:rPr>
                <w:rFonts w:asciiTheme="minorEastAsia" w:eastAsiaTheme="minorEastAsia" w:hAnsiTheme="minorEastAsia"/>
              </w:rPr>
            </w:pP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（介護職員の算定式）【注】</w:t>
            </w:r>
          </w:p>
          <w:p w:rsidR="00E95ABF" w:rsidRDefault="00CC61B7">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当該月に配置された職員の勤務延時間数</w:t>
            </w:r>
            <w:r>
              <w:rPr>
                <w:rFonts w:asciiTheme="minorEastAsia" w:eastAsiaTheme="minorEastAsia" w:hAnsiTheme="minorEastAsia" w:hint="eastAsia"/>
                <w:w w:val="85"/>
              </w:rPr>
              <w:t xml:space="preserve">　　　　</w:t>
            </w:r>
          </w:p>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０．９</w:t>
            </w:r>
          </w:p>
          <w:p w:rsidR="00E95ABF" w:rsidRDefault="00CC61B7">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当該月に配置すべき職員の勤務延時間数</w:t>
            </w:r>
            <w:r>
              <w:rPr>
                <w:rFonts w:asciiTheme="minorEastAsia" w:eastAsiaTheme="minorEastAsia" w:hAnsiTheme="minorEastAsia" w:hint="eastAsia"/>
                <w:w w:val="85"/>
              </w:rPr>
              <w:t xml:space="preserve">　　　　　　</w:t>
            </w:r>
          </w:p>
          <w:p w:rsidR="00E95ABF" w:rsidRDefault="00E95ABF">
            <w:pPr>
              <w:autoSpaceDE w:val="0"/>
              <w:autoSpaceDN w:val="0"/>
              <w:spacing w:line="140" w:lineRule="exact"/>
              <w:ind w:left="180" w:hangingChars="100" w:hanging="180"/>
              <w:rPr>
                <w:rFonts w:asciiTheme="minorEastAsia" w:eastAsiaTheme="minorEastAsia" w:hAnsiTheme="minorEastAsia"/>
              </w:rPr>
            </w:pP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wave"/>
              </w:rPr>
              <w:t>１割の範囲内で減少した場合</w:t>
            </w:r>
            <w:r>
              <w:rPr>
                <w:rFonts w:asciiTheme="minorEastAsia" w:eastAsiaTheme="minorEastAsia" w:hAnsiTheme="minorEastAsia" w:hint="eastAsia"/>
              </w:rPr>
              <w:t>には、その翌々月から人員基準欠如が解消されるに至った月まで、利用者全員について減算される。（ただし、翌月の末日において人員基準を満たすに至っている場合を除く。）</w:t>
            </w:r>
          </w:p>
          <w:p w:rsidR="00E95ABF" w:rsidRDefault="00E95ABF">
            <w:pPr>
              <w:autoSpaceDE w:val="0"/>
              <w:autoSpaceDN w:val="0"/>
              <w:spacing w:line="120" w:lineRule="exact"/>
              <w:ind w:left="180" w:hangingChars="100" w:hanging="180"/>
              <w:rPr>
                <w:rFonts w:asciiTheme="minorEastAsia" w:eastAsiaTheme="minorEastAsia" w:hAnsiTheme="minorEastAsia"/>
              </w:rPr>
            </w:pP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（看護職員の算定式）</w:t>
            </w:r>
          </w:p>
          <w:p w:rsidR="00E95ABF" w:rsidRDefault="00CC61B7">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サービス提供日に配置された延べ人数</w:t>
            </w:r>
            <w:r>
              <w:rPr>
                <w:rFonts w:asciiTheme="minorEastAsia" w:eastAsiaTheme="minorEastAsia" w:hAnsiTheme="minorEastAsia" w:hint="eastAsia"/>
                <w:w w:val="85"/>
              </w:rPr>
              <w:t xml:space="preserve">　　　　</w:t>
            </w:r>
          </w:p>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０．９　≦　 ──────────────────　＜　１．０</w:t>
            </w:r>
          </w:p>
          <w:p w:rsidR="00E95ABF" w:rsidRDefault="00CC61B7">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サービス提供日数</w:t>
            </w:r>
            <w:r>
              <w:rPr>
                <w:rFonts w:asciiTheme="minorEastAsia" w:eastAsiaTheme="minorEastAsia" w:hAnsiTheme="minorEastAsia" w:hint="eastAsia"/>
                <w:w w:val="85"/>
              </w:rPr>
              <w:t xml:space="preserve">　　　　　　</w:t>
            </w:r>
          </w:p>
          <w:p w:rsidR="00E95ABF" w:rsidRDefault="00E95ABF">
            <w:pPr>
              <w:autoSpaceDE w:val="0"/>
              <w:autoSpaceDN w:val="0"/>
              <w:spacing w:line="120" w:lineRule="exact"/>
              <w:ind w:left="180" w:hangingChars="100" w:hanging="180"/>
              <w:rPr>
                <w:rFonts w:asciiTheme="minorEastAsia" w:eastAsiaTheme="minorEastAsia" w:hAnsiTheme="minorEastAsia"/>
              </w:rPr>
            </w:pP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（介護職員の算定式）【注】</w:t>
            </w:r>
          </w:p>
          <w:p w:rsidR="00E95ABF" w:rsidRDefault="00CC61B7">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当該月に配置された職員の勤務延時間数</w:t>
            </w:r>
            <w:r>
              <w:rPr>
                <w:rFonts w:asciiTheme="minorEastAsia" w:eastAsiaTheme="minorEastAsia" w:hAnsiTheme="minorEastAsia" w:hint="eastAsia"/>
                <w:w w:val="85"/>
              </w:rPr>
              <w:t xml:space="preserve">　　　　</w:t>
            </w:r>
          </w:p>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０．９　≦　 ───────────────────　＜　１．０</w:t>
            </w:r>
          </w:p>
          <w:p w:rsidR="00E95ABF" w:rsidRDefault="00CC61B7">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当該月に配置すべき職員の勤務延時間数</w:t>
            </w:r>
            <w:r>
              <w:rPr>
                <w:rFonts w:asciiTheme="minorEastAsia" w:eastAsiaTheme="minorEastAsia" w:hAnsiTheme="minorEastAsia" w:hint="eastAsia"/>
                <w:w w:val="85"/>
              </w:rPr>
              <w:t xml:space="preserve">　　　　　　</w:t>
            </w:r>
          </w:p>
          <w:p w:rsidR="00E95ABF" w:rsidRDefault="00CC61B7">
            <w:pPr>
              <w:autoSpaceDE w:val="0"/>
              <w:autoSpaceDN w:val="0"/>
              <w:spacing w:line="200" w:lineRule="exact"/>
              <w:rPr>
                <w:rFonts w:asciiTheme="minorEastAsia" w:eastAsiaTheme="minorEastAsia" w:hAnsiTheme="minorEastAsia"/>
              </w:rPr>
            </w:pPr>
            <w:r>
              <w:rPr>
                <w:rFonts w:asciiTheme="minorEastAsia" w:eastAsiaTheme="minorEastAsia" w:hAnsiTheme="minorEastAsia" w:hint="eastAsia"/>
              </w:rPr>
              <w:t xml:space="preserve">　</w:t>
            </w:r>
          </w:p>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【注】　「</w:t>
            </w:r>
            <w:r>
              <w:rPr>
                <w:rFonts w:asciiTheme="minorEastAsia" w:eastAsiaTheme="minorEastAsia" w:hAnsiTheme="minorEastAsia" w:hint="eastAsia"/>
              </w:rPr>
              <w:t>当該月に配置された職員の勤務延時間数</w:t>
            </w:r>
            <w:r>
              <w:rPr>
                <w:rFonts w:asciiTheme="minorEastAsia" w:eastAsiaTheme="minorEastAsia" w:hAnsiTheme="minorEastAsia"/>
              </w:rPr>
              <w:t>」及び「</w:t>
            </w:r>
            <w:r>
              <w:rPr>
                <w:rFonts w:asciiTheme="minorEastAsia" w:eastAsiaTheme="minorEastAsia" w:hAnsiTheme="minorEastAsia" w:hint="eastAsia"/>
              </w:rPr>
              <w:t>当該月に配置すべき職員の勤務延時間数</w:t>
            </w:r>
            <w:r>
              <w:rPr>
                <w:rFonts w:asciiTheme="minorEastAsia" w:eastAsiaTheme="minorEastAsia" w:hAnsiTheme="minorEastAsia"/>
              </w:rPr>
              <w:t>」は、それぞれ</w:t>
            </w:r>
            <w:r>
              <w:rPr>
                <w:rFonts w:asciiTheme="minorEastAsia" w:eastAsiaTheme="minorEastAsia" w:hAnsiTheme="minorEastAsia" w:hint="eastAsia"/>
              </w:rPr>
              <w:t>、当該月の</w:t>
            </w:r>
            <w:r>
              <w:rPr>
                <w:rFonts w:asciiTheme="minorEastAsia" w:eastAsiaTheme="minorEastAsia" w:hAnsiTheme="minorEastAsia"/>
              </w:rPr>
              <w:t>日ごとに計算した「</w:t>
            </w:r>
            <w:r>
              <w:rPr>
                <w:rFonts w:asciiTheme="minorEastAsia" w:eastAsiaTheme="minorEastAsia" w:hAnsiTheme="minorEastAsia" w:hint="eastAsia"/>
              </w:rPr>
              <w:t>配置された</w:t>
            </w:r>
            <w:r>
              <w:rPr>
                <w:rFonts w:asciiTheme="minorEastAsia" w:eastAsiaTheme="minorEastAsia" w:hAnsiTheme="minorEastAsia"/>
              </w:rPr>
              <w:t>職員</w:t>
            </w:r>
            <w:r>
              <w:rPr>
                <w:rFonts w:asciiTheme="minorEastAsia" w:eastAsiaTheme="minorEastAsia" w:hAnsiTheme="minorEastAsia" w:hint="eastAsia"/>
              </w:rPr>
              <w:t>の勤務延時間数」及び「配置すべき職員の勤務延時間数」を１月分合計したものとなる。</w:t>
            </w:r>
          </w:p>
        </w:tc>
      </w:tr>
      <w:tr w:rsidR="004F1817" w:rsidTr="00CE0AF6">
        <w:tc>
          <w:tcPr>
            <w:tcW w:w="1133" w:type="dxa"/>
            <w:vMerge w:val="restart"/>
            <w:tcBorders>
              <w:top w:val="single" w:sz="8" w:space="0" w:color="auto"/>
              <w:left w:val="single" w:sz="2" w:space="0" w:color="auto"/>
            </w:tcBorders>
          </w:tcPr>
          <w:p w:rsidR="004F1817" w:rsidRDefault="004F1817" w:rsidP="00C647F7">
            <w:pPr>
              <w:autoSpaceDE w:val="0"/>
              <w:autoSpaceDN w:val="0"/>
              <w:spacing w:line="260" w:lineRule="exact"/>
              <w:jc w:val="left"/>
              <w:rPr>
                <w:rFonts w:ascii="ＭＳ Ｐゴシック" w:eastAsia="ＭＳ Ｐゴシック" w:hAnsi="ＭＳ Ｐゴシック"/>
                <w:spacing w:val="-4"/>
                <w:w w:val="70"/>
              </w:rPr>
            </w:pPr>
            <w:r>
              <w:rPr>
                <w:rFonts w:ascii="ＭＳ Ｐゴシック" w:eastAsia="ＭＳ Ｐゴシック" w:hAnsi="ＭＳ Ｐゴシック" w:hint="eastAsia"/>
                <w:spacing w:val="-4"/>
                <w:w w:val="70"/>
              </w:rPr>
              <w:lastRenderedPageBreak/>
              <w:t>【相当・A】</w:t>
            </w:r>
          </w:p>
          <w:p w:rsidR="009A60C1" w:rsidRDefault="004F1817" w:rsidP="00C647F7">
            <w:pPr>
              <w:autoSpaceDE w:val="0"/>
              <w:autoSpaceDN w:val="0"/>
              <w:spacing w:line="260" w:lineRule="exact"/>
              <w:rPr>
                <w:rFonts w:asciiTheme="majorEastAsia" w:eastAsiaTheme="majorEastAsia" w:hAnsiTheme="majorEastAsia"/>
                <w:w w:val="90"/>
              </w:rPr>
            </w:pPr>
            <w:r w:rsidRPr="00B837D9">
              <w:rPr>
                <w:rFonts w:asciiTheme="majorEastAsia" w:eastAsiaTheme="majorEastAsia" w:hAnsiTheme="majorEastAsia"/>
                <w:b/>
                <w:color w:val="FF0000"/>
                <w:w w:val="90"/>
              </w:rPr>
              <w:t>5</w:t>
            </w:r>
            <w:r>
              <w:rPr>
                <w:rFonts w:asciiTheme="majorEastAsia" w:eastAsiaTheme="majorEastAsia" w:hAnsiTheme="majorEastAsia" w:hint="eastAsia"/>
                <w:w w:val="90"/>
              </w:rPr>
              <w:t xml:space="preserve"> 生活機能</w:t>
            </w:r>
          </w:p>
          <w:p w:rsidR="004F1817" w:rsidRDefault="004F1817" w:rsidP="00C647F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向上連携加算</w:t>
            </w:r>
          </w:p>
          <w:p w:rsidR="004F1817" w:rsidRDefault="004F1817" w:rsidP="00C647F7">
            <w:pPr>
              <w:autoSpaceDE w:val="0"/>
              <w:autoSpaceDN w:val="0"/>
              <w:spacing w:line="260" w:lineRule="exact"/>
              <w:rPr>
                <w:rFonts w:asciiTheme="minorEastAsia" w:eastAsiaTheme="minorEastAsia" w:hAnsiTheme="minorEastAsia"/>
              </w:rPr>
            </w:pPr>
          </w:p>
          <w:p w:rsidR="004F1817" w:rsidRDefault="00CB31AB" w:rsidP="00C647F7">
            <w:pPr>
              <w:autoSpaceDE w:val="0"/>
              <w:autoSpaceDN w:val="0"/>
              <w:spacing w:line="260" w:lineRule="exact"/>
              <w:rPr>
                <w:rFonts w:asciiTheme="minorEastAsia" w:eastAsiaTheme="minorEastAsia" w:hAnsiTheme="minorEastAsia"/>
              </w:rPr>
            </w:pPr>
            <w:r>
              <w:rPr>
                <w:rFonts w:ascii="ＭＳ Ｐ明朝" w:eastAsia="ＭＳ Ｐ明朝" w:hAnsi="ＭＳ Ｐ明朝" w:hint="eastAsia"/>
                <w:w w:val="90"/>
              </w:rPr>
              <w:t>【通介】も同様の加算あり</w:t>
            </w:r>
          </w:p>
        </w:tc>
        <w:tc>
          <w:tcPr>
            <w:tcW w:w="5242" w:type="dxa"/>
            <w:gridSpan w:val="2"/>
            <w:tcBorders>
              <w:top w:val="single" w:sz="8" w:space="0" w:color="auto"/>
              <w:bottom w:val="nil"/>
            </w:tcBorders>
          </w:tcPr>
          <w:p w:rsidR="004F1817" w:rsidRPr="008F44BC" w:rsidRDefault="004F1817" w:rsidP="00831B45">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8F44BC">
              <w:rPr>
                <w:rFonts w:asciiTheme="majorEastAsia" w:eastAsiaTheme="majorEastAsia" w:hAnsiTheme="majorEastAsia" w:hint="eastAsia"/>
                <w:b/>
                <w:color w:val="FF0000"/>
              </w:rPr>
              <w:t>下記の厚生労働大臣が定める基準に適合しているものとして市に届け出た事業所において、外部との連携により、利用者の身体の状況等の評価を行い、かつ、個別機能訓練計画を</w:t>
            </w:r>
          </w:p>
        </w:tc>
        <w:tc>
          <w:tcPr>
            <w:tcW w:w="994" w:type="dxa"/>
            <w:gridSpan w:val="3"/>
            <w:tcBorders>
              <w:top w:val="single" w:sz="8" w:space="0" w:color="auto"/>
              <w:bottom w:val="single" w:sz="4" w:space="0" w:color="auto"/>
            </w:tcBorders>
          </w:tcPr>
          <w:p w:rsidR="004F1817" w:rsidRDefault="004F1817" w:rsidP="00C647F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F1817" w:rsidRDefault="004F1817" w:rsidP="00C647F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4F1817" w:rsidRDefault="004F1817" w:rsidP="00C647F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8" w:type="dxa"/>
            <w:tcBorders>
              <w:top w:val="single" w:sz="8" w:space="0" w:color="auto"/>
              <w:bottom w:val="single" w:sz="4" w:space="0" w:color="auto"/>
              <w:right w:val="single" w:sz="2" w:space="0" w:color="auto"/>
            </w:tcBorders>
          </w:tcPr>
          <w:p w:rsidR="004F1817" w:rsidRDefault="004F1817" w:rsidP="00C647F7">
            <w:pPr>
              <w:autoSpaceDE w:val="0"/>
              <w:autoSpaceDN w:val="0"/>
              <w:spacing w:line="260" w:lineRule="exact"/>
              <w:rPr>
                <w:rFonts w:asciiTheme="minorEastAsia" w:eastAsiaTheme="minorEastAsia" w:hAnsiTheme="minorEastAsia"/>
              </w:rPr>
            </w:pPr>
          </w:p>
        </w:tc>
      </w:tr>
      <w:tr w:rsidR="004F1817" w:rsidTr="00CE0AF6">
        <w:tc>
          <w:tcPr>
            <w:tcW w:w="1133" w:type="dxa"/>
            <w:vMerge/>
            <w:tcBorders>
              <w:left w:val="single" w:sz="2" w:space="0" w:color="auto"/>
            </w:tcBorders>
          </w:tcPr>
          <w:p w:rsidR="004F1817" w:rsidRDefault="004F1817" w:rsidP="00C647F7">
            <w:pPr>
              <w:autoSpaceDE w:val="0"/>
              <w:autoSpaceDN w:val="0"/>
              <w:spacing w:line="260" w:lineRule="exact"/>
              <w:jc w:val="left"/>
              <w:rPr>
                <w:rFonts w:ascii="ＭＳ Ｐゴシック" w:eastAsia="ＭＳ Ｐゴシック" w:hAnsi="ＭＳ Ｐゴシック"/>
                <w:spacing w:val="-4"/>
                <w:w w:val="70"/>
              </w:rPr>
            </w:pPr>
          </w:p>
        </w:tc>
        <w:tc>
          <w:tcPr>
            <w:tcW w:w="8934" w:type="dxa"/>
            <w:gridSpan w:val="6"/>
            <w:tcBorders>
              <w:top w:val="nil"/>
              <w:bottom w:val="dotted" w:sz="4" w:space="0" w:color="auto"/>
              <w:right w:val="single" w:sz="2" w:space="0" w:color="auto"/>
            </w:tcBorders>
          </w:tcPr>
          <w:p w:rsidR="004F1817" w:rsidRDefault="00831B45" w:rsidP="00C647F7">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作</w:t>
            </w:r>
            <w:r w:rsidR="004F1817" w:rsidRPr="002C120C">
              <w:rPr>
                <w:rFonts w:asciiTheme="majorEastAsia" w:eastAsiaTheme="majorEastAsia" w:hAnsiTheme="majorEastAsia" w:hint="eastAsia"/>
                <w:b/>
                <w:color w:val="FF0000"/>
              </w:rPr>
              <w:t>成した場合には、当該基準に掲げる区分に従い、</w:t>
            </w:r>
            <w:r w:rsidR="004F1817">
              <w:rPr>
                <w:rFonts w:asciiTheme="majorEastAsia" w:eastAsiaTheme="majorEastAsia" w:hAnsiTheme="majorEastAsia" w:hint="eastAsia"/>
                <w:b/>
                <w:color w:val="FF0000"/>
              </w:rPr>
              <w:t>①については、利用者の急性憎悪等により当該個別機能訓練計画を見直した場合を除き、３月に１回を限度として、１月につき、②については、１月につき、</w:t>
            </w:r>
            <w:r w:rsidR="004F1817" w:rsidRPr="002C120C">
              <w:rPr>
                <w:rFonts w:asciiTheme="majorEastAsia" w:eastAsiaTheme="majorEastAsia" w:hAnsiTheme="majorEastAsia" w:hint="eastAsia"/>
                <w:b/>
                <w:color w:val="FF0000"/>
              </w:rPr>
              <w:t>次に掲げる単位数を所定単位数に加算していますか。</w:t>
            </w:r>
          </w:p>
          <w:p w:rsidR="004F1817" w:rsidRDefault="004F1817" w:rsidP="00C647F7">
            <w:pPr>
              <w:autoSpaceDE w:val="0"/>
              <w:autoSpaceDN w:val="0"/>
              <w:spacing w:line="260" w:lineRule="exact"/>
              <w:ind w:firstLineChars="200" w:firstLine="361"/>
              <w:rPr>
                <w:rFonts w:asciiTheme="minorEastAsia" w:eastAsiaTheme="minorEastAsia" w:hAnsiTheme="minorEastAsia"/>
              </w:rPr>
            </w:pPr>
            <w:r>
              <w:rPr>
                <w:rFonts w:asciiTheme="majorEastAsia" w:eastAsiaTheme="majorEastAsia" w:hAnsiTheme="majorEastAsia" w:hint="eastAsia"/>
                <w:b/>
                <w:color w:val="FF0000"/>
              </w:rPr>
              <w:t>※（Ⅰ）と（Ⅱ）は併算定不可</w:t>
            </w:r>
          </w:p>
        </w:tc>
      </w:tr>
      <w:tr w:rsidR="004F1817" w:rsidTr="00CE0AF6">
        <w:tc>
          <w:tcPr>
            <w:tcW w:w="1133" w:type="dxa"/>
            <w:vMerge/>
            <w:tcBorders>
              <w:left w:val="single" w:sz="2" w:space="0" w:color="auto"/>
            </w:tcBorders>
          </w:tcPr>
          <w:p w:rsidR="004F1817" w:rsidRDefault="004F1817" w:rsidP="00C647F7">
            <w:pPr>
              <w:autoSpaceDE w:val="0"/>
              <w:autoSpaceDN w:val="0"/>
              <w:spacing w:line="260" w:lineRule="exact"/>
              <w:jc w:val="left"/>
              <w:rPr>
                <w:rFonts w:ascii="ＭＳ Ｐゴシック" w:eastAsia="ＭＳ Ｐゴシック" w:hAnsi="ＭＳ Ｐゴシック"/>
                <w:spacing w:val="-4"/>
                <w:w w:val="70"/>
              </w:rPr>
            </w:pPr>
          </w:p>
        </w:tc>
        <w:tc>
          <w:tcPr>
            <w:tcW w:w="5242" w:type="dxa"/>
            <w:gridSpan w:val="2"/>
            <w:tcBorders>
              <w:top w:val="dotted" w:sz="4" w:space="0" w:color="auto"/>
              <w:bottom w:val="dotted" w:sz="2" w:space="0" w:color="auto"/>
            </w:tcBorders>
          </w:tcPr>
          <w:p w:rsidR="004F1817" w:rsidRDefault="004F1817" w:rsidP="00C647F7">
            <w:pPr>
              <w:autoSpaceDE w:val="0"/>
              <w:autoSpaceDN w:val="0"/>
              <w:spacing w:line="260" w:lineRule="exact"/>
              <w:ind w:leftChars="100" w:left="180" w:firstLineChars="100" w:firstLine="180"/>
              <w:rPr>
                <w:rFonts w:asciiTheme="minorEastAsia" w:eastAsiaTheme="minorEastAsia" w:hAnsiTheme="minorEastAsia"/>
              </w:rPr>
            </w:pPr>
            <w:r>
              <w:rPr>
                <w:rFonts w:asciiTheme="majorEastAsia" w:eastAsiaTheme="majorEastAsia" w:hAnsiTheme="majorEastAsia" w:hint="eastAsia"/>
                <w:b/>
                <w:color w:val="FF0000"/>
              </w:rPr>
              <w:t>①</w:t>
            </w:r>
            <w:r w:rsidRPr="00DB026C">
              <w:rPr>
                <w:rFonts w:asciiTheme="majorEastAsia" w:eastAsiaTheme="majorEastAsia" w:hAnsiTheme="majorEastAsia" w:hint="eastAsia"/>
                <w:b/>
                <w:color w:val="FF0000"/>
              </w:rPr>
              <w:t>生活機能向上連携加算</w:t>
            </w:r>
            <w:r w:rsidRPr="002C120C">
              <w:rPr>
                <w:rFonts w:asciiTheme="majorEastAsia" w:eastAsiaTheme="majorEastAsia" w:hAnsiTheme="majorEastAsia" w:hint="eastAsia"/>
                <w:b/>
                <w:color w:val="FF0000"/>
              </w:rPr>
              <w:t>（Ⅰ）　１００単位</w:t>
            </w:r>
          </w:p>
        </w:tc>
        <w:tc>
          <w:tcPr>
            <w:tcW w:w="3692" w:type="dxa"/>
            <w:gridSpan w:val="4"/>
            <w:tcBorders>
              <w:top w:val="single" w:sz="4" w:space="0" w:color="auto"/>
              <w:bottom w:val="single" w:sz="4" w:space="0" w:color="auto"/>
              <w:right w:val="single" w:sz="2" w:space="0" w:color="auto"/>
            </w:tcBorders>
          </w:tcPr>
          <w:p w:rsidR="004F1817" w:rsidRDefault="004F1817" w:rsidP="00C647F7">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□いる　□いない　□非該当</w:t>
            </w:r>
          </w:p>
        </w:tc>
      </w:tr>
      <w:tr w:rsidR="004F1817" w:rsidTr="00CE0AF6">
        <w:trPr>
          <w:trHeight w:val="157"/>
        </w:trPr>
        <w:tc>
          <w:tcPr>
            <w:tcW w:w="1133" w:type="dxa"/>
            <w:vMerge/>
            <w:tcBorders>
              <w:left w:val="single" w:sz="2" w:space="0" w:color="auto"/>
            </w:tcBorders>
          </w:tcPr>
          <w:p w:rsidR="004F1817" w:rsidRDefault="004F1817" w:rsidP="00C647F7">
            <w:pPr>
              <w:autoSpaceDE w:val="0"/>
              <w:autoSpaceDN w:val="0"/>
              <w:spacing w:line="260" w:lineRule="exact"/>
              <w:jc w:val="left"/>
              <w:rPr>
                <w:rFonts w:ascii="ＭＳ Ｐゴシック" w:eastAsia="ＭＳ Ｐゴシック" w:hAnsi="ＭＳ Ｐゴシック"/>
                <w:spacing w:val="-4"/>
                <w:w w:val="70"/>
              </w:rPr>
            </w:pPr>
          </w:p>
        </w:tc>
        <w:tc>
          <w:tcPr>
            <w:tcW w:w="5242" w:type="dxa"/>
            <w:gridSpan w:val="2"/>
            <w:tcBorders>
              <w:top w:val="dotted" w:sz="2" w:space="0" w:color="auto"/>
              <w:bottom w:val="dotted" w:sz="2" w:space="0" w:color="auto"/>
            </w:tcBorders>
          </w:tcPr>
          <w:p w:rsidR="004F1817" w:rsidRDefault="004F1817" w:rsidP="00C647F7">
            <w:pPr>
              <w:autoSpaceDE w:val="0"/>
              <w:autoSpaceDN w:val="0"/>
              <w:spacing w:line="260" w:lineRule="exact"/>
              <w:ind w:leftChars="100" w:left="180" w:firstLineChars="100" w:firstLine="180"/>
              <w:rPr>
                <w:rFonts w:asciiTheme="minorEastAsia" w:eastAsiaTheme="minorEastAsia" w:hAnsiTheme="minorEastAsia"/>
              </w:rPr>
            </w:pPr>
            <w:r>
              <w:rPr>
                <w:rFonts w:asciiTheme="majorEastAsia" w:eastAsiaTheme="majorEastAsia" w:hAnsiTheme="majorEastAsia" w:hint="eastAsia"/>
                <w:b/>
                <w:color w:val="FF0000"/>
              </w:rPr>
              <w:t>②</w:t>
            </w:r>
            <w:r w:rsidRPr="00DB026C">
              <w:rPr>
                <w:rFonts w:asciiTheme="majorEastAsia" w:eastAsiaTheme="majorEastAsia" w:hAnsiTheme="majorEastAsia" w:hint="eastAsia"/>
                <w:b/>
                <w:color w:val="FF0000"/>
              </w:rPr>
              <w:t>生活機能向上連携加算</w:t>
            </w:r>
            <w:r w:rsidRPr="002C120C">
              <w:rPr>
                <w:rFonts w:asciiTheme="majorEastAsia" w:eastAsiaTheme="majorEastAsia" w:hAnsiTheme="majorEastAsia" w:hint="eastAsia"/>
                <w:b/>
                <w:color w:val="FF0000"/>
              </w:rPr>
              <w:t>（Ⅱ）　２００単位</w:t>
            </w:r>
          </w:p>
        </w:tc>
        <w:tc>
          <w:tcPr>
            <w:tcW w:w="3692" w:type="dxa"/>
            <w:gridSpan w:val="4"/>
            <w:tcBorders>
              <w:top w:val="single" w:sz="4" w:space="0" w:color="auto"/>
              <w:right w:val="single" w:sz="2" w:space="0" w:color="auto"/>
            </w:tcBorders>
          </w:tcPr>
          <w:p w:rsidR="004F1817" w:rsidRDefault="004F1817" w:rsidP="00C647F7">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□いる　□いない　□非該当</w:t>
            </w:r>
          </w:p>
        </w:tc>
      </w:tr>
      <w:tr w:rsidR="004F1817" w:rsidRPr="00FF6DAA" w:rsidTr="00CE0AF6">
        <w:trPr>
          <w:trHeight w:val="318"/>
        </w:trPr>
        <w:tc>
          <w:tcPr>
            <w:tcW w:w="1133" w:type="dxa"/>
            <w:vMerge/>
            <w:tcBorders>
              <w:left w:val="single" w:sz="2" w:space="0" w:color="auto"/>
            </w:tcBorders>
          </w:tcPr>
          <w:p w:rsidR="004F1817" w:rsidRDefault="004F1817" w:rsidP="00C647F7">
            <w:pPr>
              <w:autoSpaceDE w:val="0"/>
              <w:autoSpaceDN w:val="0"/>
              <w:spacing w:line="260" w:lineRule="exact"/>
              <w:jc w:val="left"/>
              <w:rPr>
                <w:rFonts w:ascii="ＭＳ Ｐゴシック" w:eastAsia="ＭＳ Ｐゴシック" w:hAnsi="ＭＳ Ｐゴシック"/>
                <w:spacing w:val="-4"/>
                <w:w w:val="70"/>
              </w:rPr>
            </w:pPr>
          </w:p>
        </w:tc>
        <w:tc>
          <w:tcPr>
            <w:tcW w:w="8934" w:type="dxa"/>
            <w:gridSpan w:val="6"/>
            <w:tcBorders>
              <w:top w:val="dotted" w:sz="2" w:space="0" w:color="auto"/>
              <w:bottom w:val="dotted" w:sz="2" w:space="0" w:color="auto"/>
              <w:right w:val="single" w:sz="2" w:space="0" w:color="auto"/>
            </w:tcBorders>
          </w:tcPr>
          <w:p w:rsidR="004F1817" w:rsidRPr="00BB5E2F" w:rsidRDefault="00BB5E2F" w:rsidP="007F05FB">
            <w:pPr>
              <w:autoSpaceDE w:val="0"/>
              <w:autoSpaceDN w:val="0"/>
              <w:spacing w:line="260" w:lineRule="exact"/>
              <w:ind w:left="361" w:hangingChars="200" w:hanging="361"/>
              <w:rPr>
                <w:rFonts w:asciiTheme="majorEastAsia" w:eastAsiaTheme="majorEastAsia" w:hAnsiTheme="majorEastAsia"/>
                <w:b/>
              </w:rPr>
            </w:pPr>
            <w:r>
              <w:rPr>
                <w:rFonts w:asciiTheme="majorEastAsia" w:eastAsiaTheme="majorEastAsia" w:hAnsiTheme="majorEastAsia" w:hint="eastAsia"/>
                <w:b/>
              </w:rPr>
              <w:t xml:space="preserve">　</w:t>
            </w:r>
            <w:r w:rsidRPr="00BB5E2F">
              <w:rPr>
                <w:rFonts w:asciiTheme="majorEastAsia" w:eastAsiaTheme="majorEastAsia" w:hAnsiTheme="majorEastAsia" w:hint="eastAsia"/>
                <w:b/>
                <w:color w:val="FF0000"/>
              </w:rPr>
              <w:t>※「運動器機能向上加算」を算定している場合、①は算定せず、②は１月につき１００単位を所定単位数に加算する。</w:t>
            </w:r>
          </w:p>
        </w:tc>
      </w:tr>
      <w:tr w:rsidR="004F1817" w:rsidTr="00C0334D">
        <w:trPr>
          <w:trHeight w:val="504"/>
        </w:trPr>
        <w:tc>
          <w:tcPr>
            <w:tcW w:w="1133" w:type="dxa"/>
            <w:vMerge/>
            <w:tcBorders>
              <w:left w:val="single" w:sz="2" w:space="0" w:color="auto"/>
            </w:tcBorders>
          </w:tcPr>
          <w:p w:rsidR="004F1817" w:rsidRDefault="004F1817" w:rsidP="00C647F7">
            <w:pPr>
              <w:autoSpaceDE w:val="0"/>
              <w:autoSpaceDN w:val="0"/>
              <w:spacing w:line="260" w:lineRule="exact"/>
              <w:rPr>
                <w:rFonts w:asciiTheme="minorEastAsia" w:eastAsiaTheme="minorEastAsia" w:hAnsiTheme="minorEastAsia"/>
              </w:rPr>
            </w:pPr>
          </w:p>
        </w:tc>
        <w:tc>
          <w:tcPr>
            <w:tcW w:w="8934" w:type="dxa"/>
            <w:gridSpan w:val="6"/>
            <w:tcBorders>
              <w:top w:val="single" w:sz="4" w:space="0" w:color="auto"/>
              <w:right w:val="single" w:sz="2" w:space="0" w:color="auto"/>
            </w:tcBorders>
          </w:tcPr>
          <w:p w:rsidR="004F1817" w:rsidRPr="002C120C" w:rsidRDefault="004F1817" w:rsidP="00C647F7">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【厚生労働大臣が定める基準</w:t>
            </w:r>
            <w:r w:rsidRPr="0083525C">
              <w:rPr>
                <w:rFonts w:asciiTheme="majorEastAsia" w:eastAsiaTheme="majorEastAsia" w:hAnsiTheme="majorEastAsia" w:hint="eastAsia"/>
                <w:color w:val="FF0000"/>
                <w:w w:val="90"/>
              </w:rPr>
              <w:t>（平成27年厚生労働省告示第95号　第15の2号）</w:t>
            </w:r>
            <w:r w:rsidRPr="002C120C">
              <w:rPr>
                <w:rFonts w:asciiTheme="majorEastAsia" w:eastAsiaTheme="majorEastAsia" w:hAnsiTheme="majorEastAsia" w:hint="eastAsia"/>
                <w:b/>
                <w:color w:val="FF0000"/>
              </w:rPr>
              <w:t>】</w:t>
            </w:r>
          </w:p>
          <w:p w:rsidR="004F1817" w:rsidRPr="002C120C" w:rsidRDefault="004F1817" w:rsidP="00C647F7">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w:t>
            </w:r>
            <w:r>
              <w:rPr>
                <w:rFonts w:asciiTheme="majorEastAsia" w:eastAsiaTheme="majorEastAsia" w:hAnsiTheme="majorEastAsia" w:hint="eastAsia"/>
                <w:b/>
                <w:color w:val="FF0000"/>
              </w:rPr>
              <w:t>生活機能向上連携</w:t>
            </w:r>
            <w:r w:rsidRPr="002C120C">
              <w:rPr>
                <w:rFonts w:asciiTheme="majorEastAsia" w:eastAsiaTheme="majorEastAsia" w:hAnsiTheme="majorEastAsia" w:hint="eastAsia"/>
                <w:b/>
                <w:color w:val="FF0000"/>
              </w:rPr>
              <w:t>加算（Ⅰ）】</w:t>
            </w:r>
            <w:r w:rsidRPr="002C120C">
              <w:rPr>
                <w:rFonts w:asciiTheme="majorEastAsia" w:eastAsiaTheme="majorEastAsia" w:hAnsiTheme="majorEastAsia" w:hint="eastAsia"/>
                <w:b/>
                <w:color w:val="FF0000"/>
                <w:w w:val="90"/>
              </w:rPr>
              <w:t>次のいずれにも適合すること。</w:t>
            </w:r>
            <w:r w:rsidRPr="002C120C">
              <w:rPr>
                <w:rFonts w:asciiTheme="majorEastAsia" w:eastAsiaTheme="majorEastAsia" w:hAnsiTheme="majorEastAsia" w:hint="eastAsia"/>
                <w:b/>
                <w:color w:val="FF0000"/>
              </w:rPr>
              <w:t xml:space="preserve">　　</w:t>
            </w:r>
          </w:p>
        </w:tc>
      </w:tr>
      <w:tr w:rsidR="004F1817" w:rsidTr="00CE0AF6">
        <w:trPr>
          <w:trHeight w:val="519"/>
        </w:trPr>
        <w:tc>
          <w:tcPr>
            <w:tcW w:w="1133" w:type="dxa"/>
            <w:vMerge/>
            <w:tcBorders>
              <w:left w:val="single" w:sz="2" w:space="0" w:color="auto"/>
              <w:bottom w:val="nil"/>
            </w:tcBorders>
          </w:tcPr>
          <w:p w:rsidR="004F1817" w:rsidRDefault="004F1817" w:rsidP="00C647F7">
            <w:pPr>
              <w:autoSpaceDE w:val="0"/>
              <w:autoSpaceDN w:val="0"/>
              <w:spacing w:line="260" w:lineRule="exact"/>
              <w:rPr>
                <w:rFonts w:asciiTheme="minorEastAsia" w:eastAsiaTheme="minorEastAsia" w:hAnsiTheme="minorEastAsia"/>
              </w:rPr>
            </w:pPr>
          </w:p>
        </w:tc>
        <w:tc>
          <w:tcPr>
            <w:tcW w:w="5242" w:type="dxa"/>
            <w:gridSpan w:val="2"/>
            <w:tcBorders>
              <w:top w:val="single" w:sz="4" w:space="0" w:color="auto"/>
              <w:bottom w:val="nil"/>
              <w:right w:val="single" w:sz="4" w:space="0" w:color="auto"/>
            </w:tcBorders>
          </w:tcPr>
          <w:p w:rsidR="004F1817" w:rsidRDefault="004F1817" w:rsidP="00C647F7">
            <w:pPr>
              <w:autoSpaceDE w:val="0"/>
              <w:autoSpaceDN w:val="0"/>
              <w:spacing w:line="260" w:lineRule="exact"/>
              <w:ind w:firstLineChars="100" w:firstLine="180"/>
              <w:rPr>
                <w:rFonts w:asciiTheme="majorEastAsia" w:eastAsiaTheme="majorEastAsia" w:hAnsiTheme="majorEastAsia"/>
                <w:b/>
                <w:color w:val="FF0000"/>
              </w:rPr>
            </w:pPr>
            <w:r w:rsidRPr="00294146">
              <w:rPr>
                <w:rFonts w:asciiTheme="majorEastAsia" w:eastAsiaTheme="majorEastAsia" w:hAnsiTheme="majorEastAsia" w:hint="eastAsia"/>
                <w:b/>
                <w:color w:val="FF0000"/>
              </w:rPr>
              <w:t>①　訪問リハビリテーション事業所、通所リハビリテーショ</w:t>
            </w:r>
          </w:p>
          <w:p w:rsidR="004F1817" w:rsidRPr="00294146" w:rsidRDefault="004F1817" w:rsidP="003F4A53">
            <w:pPr>
              <w:autoSpaceDE w:val="0"/>
              <w:autoSpaceDN w:val="0"/>
              <w:spacing w:line="260" w:lineRule="exact"/>
              <w:ind w:firstLineChars="200" w:firstLine="361"/>
              <w:rPr>
                <w:rFonts w:asciiTheme="majorEastAsia" w:eastAsiaTheme="majorEastAsia" w:hAnsiTheme="majorEastAsia"/>
                <w:b/>
                <w:color w:val="FF0000"/>
              </w:rPr>
            </w:pPr>
            <w:r w:rsidRPr="00294146">
              <w:rPr>
                <w:rFonts w:asciiTheme="majorEastAsia" w:eastAsiaTheme="majorEastAsia" w:hAnsiTheme="majorEastAsia" w:hint="eastAsia"/>
                <w:b/>
                <w:color w:val="FF0000"/>
              </w:rPr>
              <w:t>ン事業所又はリハビリテーションを実施している医療提供</w:t>
            </w:r>
          </w:p>
        </w:tc>
        <w:tc>
          <w:tcPr>
            <w:tcW w:w="994" w:type="dxa"/>
            <w:gridSpan w:val="3"/>
            <w:tcBorders>
              <w:top w:val="single" w:sz="4" w:space="0" w:color="auto"/>
              <w:left w:val="single" w:sz="4" w:space="0" w:color="auto"/>
              <w:bottom w:val="single" w:sz="4" w:space="0" w:color="auto"/>
            </w:tcBorders>
          </w:tcPr>
          <w:p w:rsidR="004F1817" w:rsidRPr="00294146" w:rsidRDefault="004F1817" w:rsidP="00C647F7">
            <w:pPr>
              <w:autoSpaceDE w:val="0"/>
              <w:autoSpaceDN w:val="0"/>
              <w:spacing w:line="260" w:lineRule="exact"/>
              <w:rPr>
                <w:rFonts w:asciiTheme="majorEastAsia" w:eastAsiaTheme="majorEastAsia" w:hAnsiTheme="majorEastAsia"/>
                <w:b/>
                <w:color w:val="FF0000"/>
              </w:rPr>
            </w:pPr>
            <w:r w:rsidRPr="00294146">
              <w:rPr>
                <w:rFonts w:asciiTheme="majorEastAsia" w:eastAsiaTheme="majorEastAsia" w:hAnsiTheme="majorEastAsia" w:hint="eastAsia"/>
                <w:b/>
                <w:color w:val="FF0000"/>
              </w:rPr>
              <w:t>□適合</w:t>
            </w:r>
          </w:p>
          <w:p w:rsidR="004F1817" w:rsidRPr="00294146" w:rsidRDefault="004F1817" w:rsidP="003F4A53">
            <w:pPr>
              <w:rPr>
                <w:rFonts w:asciiTheme="majorEastAsia" w:eastAsiaTheme="majorEastAsia" w:hAnsiTheme="majorEastAsia"/>
                <w:b/>
                <w:color w:val="FF0000"/>
              </w:rPr>
            </w:pPr>
            <w:r w:rsidRPr="00294146">
              <w:rPr>
                <w:rFonts w:asciiTheme="majorEastAsia" w:eastAsiaTheme="majorEastAsia" w:hAnsiTheme="majorEastAsia" w:hint="eastAsia"/>
                <w:b/>
                <w:color w:val="FF0000"/>
              </w:rPr>
              <w:t>□不適合</w:t>
            </w:r>
          </w:p>
        </w:tc>
        <w:tc>
          <w:tcPr>
            <w:tcW w:w="2698" w:type="dxa"/>
            <w:tcBorders>
              <w:top w:val="single" w:sz="4" w:space="0" w:color="auto"/>
              <w:bottom w:val="single" w:sz="4" w:space="0" w:color="auto"/>
              <w:right w:val="single" w:sz="2" w:space="0" w:color="auto"/>
            </w:tcBorders>
          </w:tcPr>
          <w:p w:rsidR="004F1817" w:rsidRPr="00294146" w:rsidRDefault="004F1817" w:rsidP="00C647F7">
            <w:pPr>
              <w:autoSpaceDE w:val="0"/>
              <w:autoSpaceDN w:val="0"/>
              <w:spacing w:line="260" w:lineRule="exact"/>
              <w:rPr>
                <w:rFonts w:asciiTheme="majorEastAsia" w:eastAsiaTheme="majorEastAsia" w:hAnsiTheme="majorEastAsia"/>
                <w:b/>
                <w:color w:val="FF0000"/>
              </w:rPr>
            </w:pPr>
          </w:p>
        </w:tc>
      </w:tr>
      <w:tr w:rsidR="004F1817" w:rsidTr="00CE0AF6">
        <w:trPr>
          <w:trHeight w:val="701"/>
        </w:trPr>
        <w:tc>
          <w:tcPr>
            <w:tcW w:w="1133" w:type="dxa"/>
            <w:vMerge/>
            <w:tcBorders>
              <w:top w:val="nil"/>
              <w:left w:val="single" w:sz="2" w:space="0" w:color="auto"/>
              <w:bottom w:val="nil"/>
            </w:tcBorders>
          </w:tcPr>
          <w:p w:rsidR="004F1817" w:rsidRDefault="004F1817" w:rsidP="00C647F7">
            <w:pPr>
              <w:autoSpaceDE w:val="0"/>
              <w:autoSpaceDN w:val="0"/>
              <w:spacing w:line="260" w:lineRule="exact"/>
              <w:rPr>
                <w:rFonts w:asciiTheme="minorEastAsia" w:eastAsiaTheme="minorEastAsia" w:hAnsiTheme="minorEastAsia"/>
              </w:rPr>
            </w:pPr>
          </w:p>
        </w:tc>
        <w:tc>
          <w:tcPr>
            <w:tcW w:w="8934" w:type="dxa"/>
            <w:gridSpan w:val="6"/>
            <w:tcBorders>
              <w:top w:val="nil"/>
              <w:bottom w:val="dotted" w:sz="4" w:space="0" w:color="auto"/>
              <w:right w:val="single" w:sz="2" w:space="0" w:color="auto"/>
            </w:tcBorders>
          </w:tcPr>
          <w:p w:rsidR="00C647F7" w:rsidRDefault="003F4A53" w:rsidP="003F4A53">
            <w:pPr>
              <w:ind w:leftChars="200" w:left="359"/>
              <w:rPr>
                <w:rFonts w:asciiTheme="majorEastAsia" w:eastAsiaTheme="majorEastAsia" w:hAnsiTheme="majorEastAsia"/>
                <w:b/>
                <w:color w:val="FF0000"/>
              </w:rPr>
            </w:pPr>
            <w:r w:rsidRPr="00294146">
              <w:rPr>
                <w:rFonts w:asciiTheme="majorEastAsia" w:eastAsiaTheme="majorEastAsia" w:hAnsiTheme="majorEastAsia" w:hint="eastAsia"/>
                <w:b/>
                <w:color w:val="FF0000"/>
              </w:rPr>
              <w:t>施設</w:t>
            </w:r>
            <w:r>
              <w:rPr>
                <w:rFonts w:asciiTheme="majorEastAsia" w:eastAsiaTheme="majorEastAsia" w:hAnsiTheme="majorEastAsia" w:hint="eastAsia"/>
                <w:b/>
                <w:color w:val="FF0000"/>
              </w:rPr>
              <w:t>（病院にあっては、</w:t>
            </w:r>
            <w:r w:rsidRPr="00294146">
              <w:rPr>
                <w:rFonts w:asciiTheme="majorEastAsia" w:eastAsiaTheme="majorEastAsia" w:hAnsiTheme="majorEastAsia" w:hint="eastAsia"/>
                <w:b/>
                <w:color w:val="FF0000"/>
              </w:rPr>
              <w:t>許可病床数が２０</w:t>
            </w:r>
            <w:r>
              <w:rPr>
                <w:rFonts w:asciiTheme="majorEastAsia" w:eastAsiaTheme="majorEastAsia" w:hAnsiTheme="majorEastAsia" w:hint="eastAsia"/>
                <w:b/>
                <w:color w:val="FF0000"/>
              </w:rPr>
              <w:t>０床未満のもの</w:t>
            </w:r>
            <w:r w:rsidR="004F1817">
              <w:rPr>
                <w:rFonts w:asciiTheme="majorEastAsia" w:eastAsiaTheme="majorEastAsia" w:hAnsiTheme="majorEastAsia" w:hint="eastAsia"/>
                <w:b/>
                <w:color w:val="FF0000"/>
              </w:rPr>
              <w:t>又は当該病院を中心とした半径４キロ</w:t>
            </w:r>
            <w:r w:rsidR="004F1817" w:rsidRPr="00294146">
              <w:rPr>
                <w:rFonts w:asciiTheme="majorEastAsia" w:eastAsiaTheme="majorEastAsia" w:hAnsiTheme="majorEastAsia" w:hint="eastAsia"/>
                <w:b/>
                <w:color w:val="FF0000"/>
              </w:rPr>
              <w:t>メートル以内に診療所が存在しな</w:t>
            </w:r>
            <w:r w:rsidR="004F1817">
              <w:rPr>
                <w:rFonts w:asciiTheme="majorEastAsia" w:eastAsiaTheme="majorEastAsia" w:hAnsiTheme="majorEastAsia" w:hint="eastAsia"/>
                <w:b/>
                <w:color w:val="FF0000"/>
              </w:rPr>
              <w:t>い</w:t>
            </w:r>
            <w:r w:rsidR="004F1817" w:rsidRPr="00294146">
              <w:rPr>
                <w:rFonts w:asciiTheme="majorEastAsia" w:eastAsiaTheme="majorEastAsia" w:hAnsiTheme="majorEastAsia" w:hint="eastAsia"/>
                <w:b/>
                <w:color w:val="FF0000"/>
              </w:rPr>
              <w:t>のに限る</w:t>
            </w:r>
            <w:r w:rsidR="004F1817">
              <w:rPr>
                <w:rFonts w:asciiTheme="majorEastAsia" w:eastAsiaTheme="majorEastAsia" w:hAnsiTheme="majorEastAsia" w:hint="eastAsia"/>
                <w:b/>
                <w:color w:val="FF0000"/>
              </w:rPr>
              <w:t>。）</w:t>
            </w:r>
            <w:r w:rsidR="004F1817" w:rsidRPr="00294146">
              <w:rPr>
                <w:rFonts w:asciiTheme="majorEastAsia" w:eastAsiaTheme="majorEastAsia" w:hAnsiTheme="majorEastAsia" w:hint="eastAsia"/>
                <w:b/>
                <w:color w:val="FF0000"/>
              </w:rPr>
              <w:t>の理学療法士、作業療法士、言語聴覚士又は医師（以下「理学療法士等」</w:t>
            </w:r>
            <w:r w:rsidR="004F1817">
              <w:rPr>
                <w:rFonts w:asciiTheme="majorEastAsia" w:eastAsiaTheme="majorEastAsia" w:hAnsiTheme="majorEastAsia" w:hint="eastAsia"/>
                <w:b/>
                <w:color w:val="FF0000"/>
              </w:rPr>
              <w:t>という。</w:t>
            </w:r>
            <w:r w:rsidR="004F1817" w:rsidRPr="00294146">
              <w:rPr>
                <w:rFonts w:asciiTheme="majorEastAsia" w:eastAsiaTheme="majorEastAsia" w:hAnsiTheme="majorEastAsia" w:hint="eastAsia"/>
                <w:b/>
                <w:color w:val="FF0000"/>
              </w:rPr>
              <w:t>）の助言に基づき、</w:t>
            </w:r>
            <w:r w:rsidR="004F1817">
              <w:rPr>
                <w:rFonts w:asciiTheme="majorEastAsia" w:eastAsiaTheme="majorEastAsia" w:hAnsiTheme="majorEastAsia" w:hint="eastAsia"/>
                <w:b/>
                <w:color w:val="FF0000"/>
              </w:rPr>
              <w:t>当該</w:t>
            </w:r>
            <w:r w:rsidR="00431C7B" w:rsidRPr="00294146">
              <w:rPr>
                <w:rFonts w:asciiTheme="majorEastAsia" w:eastAsiaTheme="majorEastAsia" w:hAnsiTheme="majorEastAsia" w:hint="eastAsia"/>
                <w:b/>
                <w:color w:val="FF0000"/>
              </w:rPr>
              <w:t>事</w:t>
            </w:r>
            <w:r w:rsidR="004F1817" w:rsidRPr="00294146">
              <w:rPr>
                <w:rFonts w:asciiTheme="majorEastAsia" w:eastAsiaTheme="majorEastAsia" w:hAnsiTheme="majorEastAsia" w:hint="eastAsia"/>
                <w:b/>
                <w:color w:val="FF0000"/>
              </w:rPr>
              <w:t>業所の機能訓練指導員、看護職員、介護職員、生活相談員その他の職種の者（以下「機能訓練指導員等」</w:t>
            </w:r>
            <w:r w:rsidR="004F1817">
              <w:rPr>
                <w:rFonts w:asciiTheme="majorEastAsia" w:eastAsiaTheme="majorEastAsia" w:hAnsiTheme="majorEastAsia" w:hint="eastAsia"/>
                <w:b/>
                <w:color w:val="FF0000"/>
              </w:rPr>
              <w:t>という。</w:t>
            </w:r>
            <w:r w:rsidR="004F1817" w:rsidRPr="00294146">
              <w:rPr>
                <w:rFonts w:asciiTheme="majorEastAsia" w:eastAsiaTheme="majorEastAsia" w:hAnsiTheme="majorEastAsia" w:hint="eastAsia"/>
                <w:b/>
                <w:color w:val="FF0000"/>
              </w:rPr>
              <w:t>）が共同して</w:t>
            </w:r>
            <w:r w:rsidR="004F1817">
              <w:rPr>
                <w:rFonts w:asciiTheme="majorEastAsia" w:eastAsiaTheme="majorEastAsia" w:hAnsiTheme="majorEastAsia" w:hint="eastAsia"/>
                <w:b/>
                <w:color w:val="FF0000"/>
              </w:rPr>
              <w:t>、</w:t>
            </w:r>
            <w:r w:rsidR="004F1817" w:rsidRPr="00294146">
              <w:rPr>
                <w:rFonts w:asciiTheme="majorEastAsia" w:eastAsiaTheme="majorEastAsia" w:hAnsiTheme="majorEastAsia" w:hint="eastAsia"/>
                <w:b/>
                <w:color w:val="FF0000"/>
              </w:rPr>
              <w:t>利用者の身体状況等の評価及び個別機能訓練計画の作成を行っていること。</w:t>
            </w:r>
          </w:p>
          <w:p w:rsidR="00CB31AB" w:rsidRDefault="00CB31AB" w:rsidP="00C546CD">
            <w:pPr>
              <w:ind w:firstLineChars="200" w:firstLine="361"/>
              <w:rPr>
                <w:rFonts w:asciiTheme="majorEastAsia" w:eastAsiaTheme="majorEastAsia" w:hAnsiTheme="majorEastAsia"/>
                <w:b/>
                <w:color w:val="FF0000"/>
              </w:rPr>
            </w:pPr>
          </w:p>
          <w:p w:rsidR="00CB31AB" w:rsidRPr="00225902" w:rsidRDefault="00CB31AB" w:rsidP="00CB31AB">
            <w:pPr>
              <w:autoSpaceDE w:val="0"/>
              <w:autoSpaceDN w:val="0"/>
              <w:spacing w:line="260" w:lineRule="exact"/>
              <w:ind w:firstLineChars="100" w:firstLine="180"/>
              <w:rPr>
                <w:rFonts w:asciiTheme="majorEastAsia" w:eastAsiaTheme="majorEastAsia" w:hAnsiTheme="majorEastAsia"/>
                <w:b/>
                <w:color w:val="FF0000"/>
              </w:rPr>
            </w:pPr>
            <w:r w:rsidRPr="00225902">
              <w:rPr>
                <w:rFonts w:asciiTheme="majorEastAsia" w:eastAsiaTheme="majorEastAsia" w:hAnsiTheme="majorEastAsia" w:hint="eastAsia"/>
                <w:b/>
                <w:color w:val="FF0000"/>
              </w:rPr>
              <w:t>●</w:t>
            </w:r>
            <w:r w:rsidRPr="00225902">
              <w:rPr>
                <w:rFonts w:asciiTheme="majorEastAsia" w:eastAsiaTheme="majorEastAsia" w:hAnsiTheme="majorEastAsia" w:hint="eastAsia"/>
                <w:b/>
                <w:color w:val="FF0000"/>
                <w:u w:val="single"/>
              </w:rPr>
              <w:t>連携している外部のリハビリテーション専門職の氏名・資格</w:t>
            </w:r>
          </w:p>
          <w:p w:rsidR="00CB31AB" w:rsidRDefault="00CB31AB" w:rsidP="00CB31AB">
            <w:pPr>
              <w:autoSpaceDE w:val="0"/>
              <w:autoSpaceDN w:val="0"/>
              <w:spacing w:line="260" w:lineRule="exact"/>
              <w:rPr>
                <w:rFonts w:asciiTheme="majorEastAsia" w:eastAsiaTheme="majorEastAsia" w:hAnsiTheme="majorEastAsia"/>
                <w:b/>
                <w:color w:val="FF0000"/>
                <w:u w:val="single"/>
              </w:rPr>
            </w:pPr>
            <w:r>
              <w:rPr>
                <w:rFonts w:asciiTheme="majorEastAsia" w:eastAsiaTheme="majorEastAsia" w:hAnsiTheme="majorEastAsia" w:hint="eastAsia"/>
                <w:b/>
                <w:color w:val="FF0000"/>
              </w:rPr>
              <w:t xml:space="preserve">　</w:t>
            </w:r>
            <w:r w:rsidRPr="008651A8">
              <w:rPr>
                <w:rFonts w:asciiTheme="majorEastAsia" w:eastAsiaTheme="majorEastAsia" w:hAnsiTheme="majorEastAsia" w:hint="eastAsia"/>
                <w:b/>
                <w:color w:val="FF0000"/>
              </w:rPr>
              <w:t xml:space="preserve">　</w:t>
            </w:r>
            <w:r w:rsidRPr="008651A8">
              <w:rPr>
                <w:rFonts w:asciiTheme="majorEastAsia" w:eastAsiaTheme="majorEastAsia" w:hAnsiTheme="majorEastAsia" w:hint="eastAsia"/>
                <w:b/>
                <w:color w:val="FF0000"/>
                <w:u w:val="single"/>
              </w:rPr>
              <w:t xml:space="preserve">　　　　　　　　　　　　　　　　　　　　　　　　　　　　　　</w:t>
            </w:r>
          </w:p>
          <w:p w:rsidR="00CB31AB" w:rsidRDefault="00CB31AB" w:rsidP="00CB31AB">
            <w:pPr>
              <w:autoSpaceDE w:val="0"/>
              <w:autoSpaceDN w:val="0"/>
              <w:spacing w:line="260" w:lineRule="exact"/>
              <w:ind w:leftChars="100" w:left="360" w:hangingChars="100" w:hanging="180"/>
              <w:rPr>
                <w:rFonts w:asciiTheme="majorEastAsia" w:eastAsiaTheme="majorEastAsia" w:hAnsiTheme="majorEastAsia"/>
                <w:b/>
                <w:color w:val="FF0000"/>
              </w:rPr>
            </w:pPr>
            <w:r w:rsidRPr="00225902">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w:t>
            </w:r>
            <w:r w:rsidRPr="00225902">
              <w:rPr>
                <w:rFonts w:asciiTheme="majorEastAsia" w:eastAsiaTheme="majorEastAsia" w:hAnsiTheme="majorEastAsia" w:hint="eastAsia"/>
                <w:b/>
                <w:color w:val="FF0000"/>
              </w:rPr>
              <w:t>「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CB31AB" w:rsidRDefault="00CB31AB" w:rsidP="007F05FB">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　理学療法士等は機能訓練指導員等に対し、日常生活上の留意点、介護の工夫等に関する助言を行うこと。</w:t>
            </w:r>
          </w:p>
          <w:p w:rsidR="00D33EF3" w:rsidRDefault="00D33EF3" w:rsidP="007F05FB">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個別機能計画の作成に当たっては、訪問リハビリテーション事業所、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訪問リハビリテーション事業所、通所リハビリテーション事業所又はリハビリテーションを実施している医療提供施設の場において把握し、又は、当該事業所の機能訓練指導員等と連携してＩＣＴを活用した動画やテレビ電話を用いて把握した上で、当該事業所の機能訓練指導員等に助言を行うこと。</w:t>
            </w:r>
          </w:p>
          <w:p w:rsidR="00E50528" w:rsidRPr="00294146" w:rsidRDefault="00E50528" w:rsidP="007F05FB">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なお、ＩＣＴを活用した動画やテレビ電話を用いる場合においては、理学療法士等がＡＤＬ及びIＡ　　ＤＬに関する利用者の状況について適切に把握することができるよう、理学療法士等と機能訓練指導員等で事前に方法等を調整すること。</w:t>
            </w:r>
          </w:p>
        </w:tc>
      </w:tr>
      <w:tr w:rsidR="004F1817" w:rsidTr="00E50528">
        <w:trPr>
          <w:trHeight w:val="1552"/>
        </w:trPr>
        <w:tc>
          <w:tcPr>
            <w:tcW w:w="1133" w:type="dxa"/>
            <w:vMerge/>
            <w:tcBorders>
              <w:top w:val="nil"/>
              <w:left w:val="single" w:sz="2" w:space="0" w:color="auto"/>
              <w:bottom w:val="nil"/>
            </w:tcBorders>
          </w:tcPr>
          <w:p w:rsidR="004F1817" w:rsidRDefault="004F1817" w:rsidP="00C647F7">
            <w:pPr>
              <w:autoSpaceDE w:val="0"/>
              <w:autoSpaceDN w:val="0"/>
              <w:spacing w:line="260" w:lineRule="exact"/>
              <w:rPr>
                <w:rFonts w:asciiTheme="minorEastAsia" w:eastAsiaTheme="minorEastAsia" w:hAnsiTheme="minorEastAsia"/>
              </w:rPr>
            </w:pPr>
          </w:p>
        </w:tc>
        <w:tc>
          <w:tcPr>
            <w:tcW w:w="8934" w:type="dxa"/>
            <w:gridSpan w:val="6"/>
            <w:tcBorders>
              <w:top w:val="nil"/>
              <w:bottom w:val="nil"/>
              <w:right w:val="single" w:sz="2" w:space="0" w:color="auto"/>
            </w:tcBorders>
          </w:tcPr>
          <w:p w:rsidR="004F1817" w:rsidRDefault="004F1817" w:rsidP="00CE0AF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個別機能訓練計画には利用者ごとにその目標、実施時間、実施方法等の内容を記載しなければならない。</w:t>
            </w:r>
          </w:p>
          <w:p w:rsidR="004F1817" w:rsidRDefault="004F1817" w:rsidP="00CE0AF6">
            <w:pPr>
              <w:autoSpaceDE w:val="0"/>
              <w:autoSpaceDN w:val="0"/>
              <w:spacing w:line="260" w:lineRule="exact"/>
              <w:ind w:leftChars="200" w:left="359"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目標については、利用者又はその家族の意向及び当該利用者を担当する介護支援専門員の意見も踏まえ作成することとし、当該利用者の意欲の向上につながるよう、段階的な目標を設定するなど可能な限り具体的かつ分かりやすい目標とすること。</w:t>
            </w:r>
          </w:p>
          <w:p w:rsidR="004F1817" w:rsidRPr="00294146" w:rsidRDefault="004F1817" w:rsidP="00CE0AF6">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個別機能訓練計画に相当する内容を</w:t>
            </w:r>
            <w:r w:rsidR="00CB31AB">
              <w:rPr>
                <w:rFonts w:asciiTheme="majorEastAsia" w:eastAsiaTheme="majorEastAsia" w:hAnsiTheme="majorEastAsia" w:hint="eastAsia"/>
                <w:b/>
                <w:color w:val="FF0000"/>
              </w:rPr>
              <w:t>介護予防・生活支援サービス</w:t>
            </w:r>
            <w:r>
              <w:rPr>
                <w:rFonts w:asciiTheme="majorEastAsia" w:eastAsiaTheme="majorEastAsia" w:hAnsiTheme="majorEastAsia" w:hint="eastAsia"/>
                <w:b/>
                <w:color w:val="FF0000"/>
              </w:rPr>
              <w:t>計画の中に記載する場合は、その記載をもって個別機能訓練計画の作成に代えることができる。</w:t>
            </w:r>
          </w:p>
        </w:tc>
      </w:tr>
      <w:tr w:rsidR="004F1817" w:rsidTr="00CE0AF6">
        <w:trPr>
          <w:trHeight w:val="523"/>
        </w:trPr>
        <w:tc>
          <w:tcPr>
            <w:tcW w:w="1133" w:type="dxa"/>
            <w:vMerge/>
            <w:tcBorders>
              <w:top w:val="nil"/>
              <w:left w:val="single" w:sz="2" w:space="0" w:color="auto"/>
              <w:bottom w:val="nil"/>
            </w:tcBorders>
          </w:tcPr>
          <w:p w:rsidR="004F1817" w:rsidRDefault="004F1817" w:rsidP="00C647F7">
            <w:pPr>
              <w:autoSpaceDE w:val="0"/>
              <w:autoSpaceDN w:val="0"/>
              <w:spacing w:line="260" w:lineRule="exact"/>
              <w:rPr>
                <w:rFonts w:asciiTheme="minorEastAsia" w:eastAsiaTheme="minorEastAsia" w:hAnsiTheme="minorEastAsia"/>
              </w:rPr>
            </w:pPr>
          </w:p>
        </w:tc>
        <w:tc>
          <w:tcPr>
            <w:tcW w:w="5100" w:type="dxa"/>
            <w:tcBorders>
              <w:top w:val="dotted" w:sz="2" w:space="0" w:color="auto"/>
              <w:bottom w:val="nil"/>
            </w:tcBorders>
          </w:tcPr>
          <w:p w:rsidR="004F1817" w:rsidRPr="00226768" w:rsidRDefault="004F1817" w:rsidP="00C647F7">
            <w:pPr>
              <w:autoSpaceDE w:val="0"/>
              <w:autoSpaceDN w:val="0"/>
              <w:spacing w:line="260" w:lineRule="exact"/>
              <w:ind w:firstLineChars="100" w:firstLine="180"/>
              <w:rPr>
                <w:rFonts w:asciiTheme="majorEastAsia" w:eastAsiaTheme="majorEastAsia" w:hAnsiTheme="majorEastAsia"/>
                <w:b/>
                <w:color w:val="FF0000"/>
              </w:rPr>
            </w:pPr>
            <w:r w:rsidRPr="00226768">
              <w:rPr>
                <w:rFonts w:asciiTheme="majorEastAsia" w:eastAsiaTheme="majorEastAsia" w:hAnsiTheme="majorEastAsia" w:hint="eastAsia"/>
                <w:b/>
                <w:color w:val="FF0000"/>
              </w:rPr>
              <w:t>②　個別機能訓練計画に基づき、利用者の身体機能又は生活</w:t>
            </w:r>
          </w:p>
          <w:p w:rsidR="004F1817" w:rsidRPr="00226768" w:rsidRDefault="004F1817" w:rsidP="003F4A53">
            <w:pPr>
              <w:autoSpaceDE w:val="0"/>
              <w:autoSpaceDN w:val="0"/>
              <w:spacing w:line="260" w:lineRule="exact"/>
              <w:rPr>
                <w:rFonts w:asciiTheme="majorEastAsia" w:eastAsiaTheme="majorEastAsia" w:hAnsiTheme="majorEastAsia"/>
                <w:b/>
                <w:color w:val="FF0000"/>
              </w:rPr>
            </w:pPr>
            <w:r w:rsidRPr="00226768">
              <w:rPr>
                <w:rFonts w:asciiTheme="majorEastAsia" w:eastAsiaTheme="majorEastAsia" w:hAnsiTheme="majorEastAsia" w:hint="eastAsia"/>
                <w:b/>
                <w:color w:val="FF0000"/>
              </w:rPr>
              <w:t xml:space="preserve">　　機能の向上を目的とする機能訓練の項目を準備し、機能訓　</w:t>
            </w:r>
          </w:p>
        </w:tc>
        <w:tc>
          <w:tcPr>
            <w:tcW w:w="1136" w:type="dxa"/>
            <w:gridSpan w:val="4"/>
            <w:tcBorders>
              <w:top w:val="single" w:sz="4" w:space="0" w:color="auto"/>
              <w:bottom w:val="single" w:sz="4" w:space="0" w:color="auto"/>
            </w:tcBorders>
          </w:tcPr>
          <w:p w:rsidR="004F1817" w:rsidRPr="00226768" w:rsidRDefault="004F1817" w:rsidP="00C647F7">
            <w:pPr>
              <w:autoSpaceDE w:val="0"/>
              <w:autoSpaceDN w:val="0"/>
              <w:spacing w:line="260" w:lineRule="exact"/>
              <w:rPr>
                <w:rFonts w:asciiTheme="majorEastAsia" w:eastAsiaTheme="majorEastAsia" w:hAnsiTheme="majorEastAsia"/>
                <w:b/>
                <w:color w:val="FF0000"/>
              </w:rPr>
            </w:pPr>
            <w:r w:rsidRPr="00226768">
              <w:rPr>
                <w:rFonts w:asciiTheme="majorEastAsia" w:eastAsiaTheme="majorEastAsia" w:hAnsiTheme="majorEastAsia" w:hint="eastAsia"/>
                <w:b/>
                <w:color w:val="FF0000"/>
              </w:rPr>
              <w:t>□適合</w:t>
            </w:r>
          </w:p>
          <w:p w:rsidR="004F1817" w:rsidRPr="00226768" w:rsidRDefault="004F1817" w:rsidP="00C647F7">
            <w:pPr>
              <w:rPr>
                <w:rFonts w:asciiTheme="majorEastAsia" w:eastAsiaTheme="majorEastAsia" w:hAnsiTheme="majorEastAsia"/>
                <w:b/>
                <w:color w:val="FF0000"/>
              </w:rPr>
            </w:pPr>
            <w:r w:rsidRPr="00226768">
              <w:rPr>
                <w:rFonts w:asciiTheme="majorEastAsia" w:eastAsiaTheme="majorEastAsia" w:hAnsiTheme="majorEastAsia" w:hint="eastAsia"/>
                <w:b/>
                <w:color w:val="FF0000"/>
              </w:rPr>
              <w:t>□不適合</w:t>
            </w:r>
          </w:p>
        </w:tc>
        <w:tc>
          <w:tcPr>
            <w:tcW w:w="2698" w:type="dxa"/>
            <w:tcBorders>
              <w:top w:val="single" w:sz="4" w:space="0" w:color="auto"/>
              <w:bottom w:val="single" w:sz="4" w:space="0" w:color="auto"/>
              <w:right w:val="single" w:sz="2" w:space="0" w:color="auto"/>
            </w:tcBorders>
          </w:tcPr>
          <w:p w:rsidR="004F1817" w:rsidRPr="00226768" w:rsidRDefault="004F1817" w:rsidP="00C647F7">
            <w:pPr>
              <w:rPr>
                <w:rFonts w:asciiTheme="majorEastAsia" w:eastAsiaTheme="majorEastAsia" w:hAnsiTheme="majorEastAsia"/>
                <w:b/>
                <w:color w:val="FF0000"/>
              </w:rPr>
            </w:pPr>
          </w:p>
          <w:p w:rsidR="004F1817" w:rsidRPr="00226768" w:rsidRDefault="004F1817" w:rsidP="00C647F7">
            <w:pPr>
              <w:autoSpaceDE w:val="0"/>
              <w:autoSpaceDN w:val="0"/>
              <w:spacing w:line="260" w:lineRule="exact"/>
              <w:rPr>
                <w:rFonts w:asciiTheme="majorEastAsia" w:eastAsiaTheme="majorEastAsia" w:hAnsiTheme="majorEastAsia"/>
                <w:b/>
                <w:color w:val="FF0000"/>
              </w:rPr>
            </w:pPr>
          </w:p>
        </w:tc>
      </w:tr>
      <w:tr w:rsidR="004F1817" w:rsidTr="00CE0AF6">
        <w:trPr>
          <w:trHeight w:val="275"/>
        </w:trPr>
        <w:tc>
          <w:tcPr>
            <w:tcW w:w="1133" w:type="dxa"/>
            <w:vMerge/>
            <w:tcBorders>
              <w:top w:val="nil"/>
              <w:left w:val="single" w:sz="2" w:space="0" w:color="auto"/>
              <w:bottom w:val="nil"/>
            </w:tcBorders>
          </w:tcPr>
          <w:p w:rsidR="004F1817" w:rsidRDefault="004F1817" w:rsidP="00C647F7">
            <w:pPr>
              <w:autoSpaceDE w:val="0"/>
              <w:autoSpaceDN w:val="0"/>
              <w:spacing w:line="260" w:lineRule="exact"/>
              <w:rPr>
                <w:rFonts w:asciiTheme="minorEastAsia" w:eastAsiaTheme="minorEastAsia" w:hAnsiTheme="minorEastAsia"/>
              </w:rPr>
            </w:pPr>
          </w:p>
        </w:tc>
        <w:tc>
          <w:tcPr>
            <w:tcW w:w="8934" w:type="dxa"/>
            <w:gridSpan w:val="6"/>
            <w:tcBorders>
              <w:top w:val="nil"/>
              <w:bottom w:val="nil"/>
              <w:right w:val="single" w:sz="2" w:space="0" w:color="auto"/>
            </w:tcBorders>
          </w:tcPr>
          <w:p w:rsidR="004F1817" w:rsidRPr="00226768" w:rsidRDefault="004F1817" w:rsidP="00C647F7">
            <w:pPr>
              <w:autoSpaceDE w:val="0"/>
              <w:autoSpaceDN w:val="0"/>
              <w:spacing w:line="260" w:lineRule="exact"/>
              <w:rPr>
                <w:rFonts w:asciiTheme="majorEastAsia" w:eastAsiaTheme="majorEastAsia" w:hAnsiTheme="majorEastAsia"/>
                <w:b/>
                <w:color w:val="FF0000"/>
              </w:rPr>
            </w:pPr>
            <w:r w:rsidRPr="00226768">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4A53" w:rsidRPr="00226768">
              <w:rPr>
                <w:rFonts w:asciiTheme="majorEastAsia" w:eastAsiaTheme="majorEastAsia" w:hAnsiTheme="majorEastAsia" w:hint="eastAsia"/>
                <w:b/>
                <w:color w:val="FF0000"/>
              </w:rPr>
              <w:t>練指導員等が利用者の心身の状況に応じた機能訓練を</w:t>
            </w:r>
            <w:r w:rsidR="003F4A53">
              <w:rPr>
                <w:rFonts w:asciiTheme="majorEastAsia" w:eastAsiaTheme="majorEastAsia" w:hAnsiTheme="majorEastAsia" w:hint="eastAsia"/>
                <w:b/>
                <w:color w:val="FF0000"/>
              </w:rPr>
              <w:t>適</w:t>
            </w:r>
            <w:r w:rsidRPr="00226768">
              <w:rPr>
                <w:rFonts w:asciiTheme="majorEastAsia" w:eastAsiaTheme="majorEastAsia" w:hAnsiTheme="majorEastAsia" w:hint="eastAsia"/>
                <w:b/>
                <w:color w:val="FF0000"/>
              </w:rPr>
              <w:t>切に提供していること。</w:t>
            </w:r>
          </w:p>
        </w:tc>
      </w:tr>
      <w:tr w:rsidR="004F1817" w:rsidTr="00CE0AF6">
        <w:trPr>
          <w:trHeight w:val="420"/>
        </w:trPr>
        <w:tc>
          <w:tcPr>
            <w:tcW w:w="1133" w:type="dxa"/>
            <w:vMerge/>
            <w:tcBorders>
              <w:top w:val="nil"/>
              <w:left w:val="single" w:sz="2" w:space="0" w:color="auto"/>
              <w:bottom w:val="nil"/>
            </w:tcBorders>
          </w:tcPr>
          <w:p w:rsidR="004F1817" w:rsidRDefault="004F1817" w:rsidP="00C647F7">
            <w:pPr>
              <w:autoSpaceDE w:val="0"/>
              <w:autoSpaceDN w:val="0"/>
              <w:spacing w:line="260" w:lineRule="exact"/>
              <w:rPr>
                <w:rFonts w:asciiTheme="minorEastAsia" w:eastAsiaTheme="minorEastAsia" w:hAnsiTheme="minorEastAsia"/>
              </w:rPr>
            </w:pPr>
          </w:p>
        </w:tc>
        <w:tc>
          <w:tcPr>
            <w:tcW w:w="5100" w:type="dxa"/>
            <w:tcBorders>
              <w:top w:val="dotted" w:sz="2" w:space="0" w:color="auto"/>
              <w:bottom w:val="nil"/>
            </w:tcBorders>
          </w:tcPr>
          <w:p w:rsidR="004F1817" w:rsidRPr="000A670A" w:rsidRDefault="004F1817" w:rsidP="00C647F7">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0A670A">
              <w:rPr>
                <w:rFonts w:asciiTheme="majorEastAsia" w:eastAsiaTheme="majorEastAsia" w:hAnsiTheme="majorEastAsia" w:hint="eastAsia"/>
                <w:b/>
                <w:color w:val="FF0000"/>
              </w:rPr>
              <w:t>③　①の評価に基づき、個別機能訓練計画の進捗状況等を</w:t>
            </w:r>
            <w:r>
              <w:rPr>
                <w:rFonts w:asciiTheme="majorEastAsia" w:eastAsiaTheme="majorEastAsia" w:hAnsiTheme="majorEastAsia" w:hint="eastAsia"/>
                <w:b/>
                <w:color w:val="FF0000"/>
              </w:rPr>
              <w:t>３</w:t>
            </w:r>
          </w:p>
          <w:p w:rsidR="004F1817" w:rsidRPr="000A670A" w:rsidRDefault="004F1817" w:rsidP="003F4A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月ごとに１回以上評価し、利用者又はその家族に対し、機</w:t>
            </w:r>
          </w:p>
        </w:tc>
        <w:tc>
          <w:tcPr>
            <w:tcW w:w="1136" w:type="dxa"/>
            <w:gridSpan w:val="4"/>
            <w:tcBorders>
              <w:top w:val="single" w:sz="4" w:space="0" w:color="auto"/>
              <w:bottom w:val="single" w:sz="4" w:space="0" w:color="auto"/>
            </w:tcBorders>
          </w:tcPr>
          <w:p w:rsidR="004F1817" w:rsidRPr="00226768" w:rsidRDefault="004F1817" w:rsidP="00C647F7">
            <w:pPr>
              <w:autoSpaceDE w:val="0"/>
              <w:autoSpaceDN w:val="0"/>
              <w:spacing w:line="260" w:lineRule="exact"/>
              <w:rPr>
                <w:rFonts w:asciiTheme="majorEastAsia" w:eastAsiaTheme="majorEastAsia" w:hAnsiTheme="majorEastAsia"/>
                <w:b/>
                <w:color w:val="FF0000"/>
              </w:rPr>
            </w:pPr>
            <w:r w:rsidRPr="00226768">
              <w:rPr>
                <w:rFonts w:asciiTheme="majorEastAsia" w:eastAsiaTheme="majorEastAsia" w:hAnsiTheme="majorEastAsia" w:hint="eastAsia"/>
                <w:b/>
                <w:color w:val="FF0000"/>
              </w:rPr>
              <w:t>□適合</w:t>
            </w:r>
          </w:p>
          <w:p w:rsidR="004F1817" w:rsidRDefault="004F1817" w:rsidP="003F4A53">
            <w:pPr>
              <w:rPr>
                <w:rFonts w:asciiTheme="minorEastAsia" w:eastAsiaTheme="minorEastAsia" w:hAnsiTheme="minorEastAsia"/>
              </w:rPr>
            </w:pPr>
            <w:r w:rsidRPr="00226768">
              <w:rPr>
                <w:rFonts w:asciiTheme="majorEastAsia" w:eastAsiaTheme="majorEastAsia" w:hAnsiTheme="majorEastAsia" w:hint="eastAsia"/>
                <w:b/>
                <w:color w:val="FF0000"/>
              </w:rPr>
              <w:t>□不適合</w:t>
            </w:r>
          </w:p>
        </w:tc>
        <w:tc>
          <w:tcPr>
            <w:tcW w:w="2698" w:type="dxa"/>
            <w:tcBorders>
              <w:top w:val="single" w:sz="4" w:space="0" w:color="auto"/>
              <w:bottom w:val="single" w:sz="4" w:space="0" w:color="auto"/>
              <w:right w:val="single" w:sz="2" w:space="0" w:color="auto"/>
            </w:tcBorders>
          </w:tcPr>
          <w:p w:rsidR="004F1817" w:rsidRDefault="004F1817" w:rsidP="00C647F7">
            <w:pPr>
              <w:autoSpaceDE w:val="0"/>
              <w:autoSpaceDN w:val="0"/>
              <w:spacing w:line="260" w:lineRule="exact"/>
              <w:rPr>
                <w:rFonts w:asciiTheme="minorEastAsia" w:eastAsiaTheme="minorEastAsia" w:hAnsiTheme="minorEastAsia"/>
              </w:rPr>
            </w:pPr>
          </w:p>
        </w:tc>
      </w:tr>
      <w:tr w:rsidR="004F1817" w:rsidTr="00CE0AF6">
        <w:trPr>
          <w:trHeight w:val="300"/>
        </w:trPr>
        <w:tc>
          <w:tcPr>
            <w:tcW w:w="1133" w:type="dxa"/>
            <w:vMerge/>
            <w:tcBorders>
              <w:top w:val="nil"/>
              <w:left w:val="single" w:sz="2" w:space="0" w:color="auto"/>
              <w:bottom w:val="nil"/>
            </w:tcBorders>
          </w:tcPr>
          <w:p w:rsidR="004F1817" w:rsidRDefault="004F1817" w:rsidP="00C647F7">
            <w:pPr>
              <w:autoSpaceDE w:val="0"/>
              <w:autoSpaceDN w:val="0"/>
              <w:spacing w:line="260" w:lineRule="exact"/>
              <w:rPr>
                <w:rFonts w:asciiTheme="minorEastAsia" w:eastAsiaTheme="minorEastAsia" w:hAnsiTheme="minorEastAsia"/>
              </w:rPr>
            </w:pPr>
          </w:p>
        </w:tc>
        <w:tc>
          <w:tcPr>
            <w:tcW w:w="8934" w:type="dxa"/>
            <w:gridSpan w:val="6"/>
            <w:tcBorders>
              <w:top w:val="nil"/>
              <w:bottom w:val="dotted" w:sz="4" w:space="0" w:color="auto"/>
              <w:right w:val="single" w:sz="2" w:space="0" w:color="auto"/>
            </w:tcBorders>
          </w:tcPr>
          <w:p w:rsidR="004F1817" w:rsidRPr="000A670A" w:rsidRDefault="004F1817" w:rsidP="003F4A53">
            <w:pPr>
              <w:autoSpaceDE w:val="0"/>
              <w:autoSpaceDN w:val="0"/>
              <w:spacing w:line="260" w:lineRule="exact"/>
              <w:ind w:left="359" w:hangingChars="200" w:hanging="359"/>
              <w:rPr>
                <w:rFonts w:asciiTheme="majorEastAsia" w:eastAsiaTheme="majorEastAsia" w:hAnsiTheme="majorEastAsia"/>
                <w:b/>
              </w:rPr>
            </w:pPr>
            <w:r>
              <w:rPr>
                <w:rFonts w:asciiTheme="minorEastAsia" w:eastAsiaTheme="minorEastAsia" w:hAnsiTheme="minorEastAsia" w:hint="eastAsia"/>
              </w:rPr>
              <w:t xml:space="preserve">　　</w:t>
            </w:r>
            <w:r w:rsidR="003F4A53">
              <w:rPr>
                <w:rFonts w:asciiTheme="majorEastAsia" w:eastAsiaTheme="majorEastAsia" w:hAnsiTheme="majorEastAsia" w:hint="eastAsia"/>
                <w:b/>
                <w:color w:val="FF0000"/>
              </w:rPr>
              <w:t>能訓練の内容と個別機能訓練計画の進捗状況等を説</w:t>
            </w:r>
            <w:r w:rsidR="003F4A53" w:rsidRPr="000A670A">
              <w:rPr>
                <w:rFonts w:asciiTheme="majorEastAsia" w:eastAsiaTheme="majorEastAsia" w:hAnsiTheme="majorEastAsia" w:hint="eastAsia"/>
                <w:b/>
                <w:color w:val="FF0000"/>
              </w:rPr>
              <w:t>明し、</w:t>
            </w:r>
            <w:r>
              <w:rPr>
                <w:rFonts w:asciiTheme="majorEastAsia" w:eastAsiaTheme="majorEastAsia" w:hAnsiTheme="majorEastAsia" w:hint="eastAsia"/>
                <w:b/>
                <w:color w:val="FF0000"/>
              </w:rPr>
              <w:t>必要に応じて訓練内容の見直し等行っていること。</w:t>
            </w:r>
          </w:p>
        </w:tc>
      </w:tr>
      <w:tr w:rsidR="004F1817" w:rsidTr="00CE0AF6">
        <w:trPr>
          <w:trHeight w:val="300"/>
        </w:trPr>
        <w:tc>
          <w:tcPr>
            <w:tcW w:w="1133" w:type="dxa"/>
            <w:vMerge/>
            <w:tcBorders>
              <w:top w:val="nil"/>
              <w:left w:val="single" w:sz="2" w:space="0" w:color="auto"/>
              <w:bottom w:val="nil"/>
            </w:tcBorders>
          </w:tcPr>
          <w:p w:rsidR="004F1817" w:rsidRDefault="004F1817" w:rsidP="00C647F7">
            <w:pPr>
              <w:autoSpaceDE w:val="0"/>
              <w:autoSpaceDN w:val="0"/>
              <w:spacing w:line="260" w:lineRule="exact"/>
              <w:rPr>
                <w:rFonts w:asciiTheme="minorEastAsia" w:eastAsiaTheme="minorEastAsia" w:hAnsiTheme="minorEastAsia"/>
              </w:rPr>
            </w:pPr>
          </w:p>
        </w:tc>
        <w:tc>
          <w:tcPr>
            <w:tcW w:w="8934" w:type="dxa"/>
            <w:gridSpan w:val="6"/>
            <w:tcBorders>
              <w:top w:val="dotted" w:sz="4" w:space="0" w:color="auto"/>
              <w:bottom w:val="dotted" w:sz="2" w:space="0" w:color="auto"/>
              <w:right w:val="single" w:sz="2" w:space="0" w:color="auto"/>
            </w:tcBorders>
          </w:tcPr>
          <w:p w:rsidR="004F1817" w:rsidRDefault="004F1817" w:rsidP="00CE0AF6">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機能訓練指導員等は、各月における評価内容や目標の達成度合いについて、利用者又はその家族及び理学療法士等に報告・相談し、理学療法士等から必要な助言を得た上で、必要に応じて当該利用者又はその家族（以下「利用者等」という。）の意向を確認の上、当該利用者のＡＤＬやＩＡＤＬの改善状況を踏まえた目標の見直しや訓練内容の変更など適切な対応を行うこと。</w:t>
            </w:r>
          </w:p>
          <w:p w:rsidR="004F1817" w:rsidRDefault="004F1817" w:rsidP="00CE0AF6">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理学療法士等は、機能訓練指導員等と共同で、３月ごとに１回以上、個別機能訓練の進捗状況等について評価した上で、機能訓練指導員等が利用者等に対して個別機能訓練計画の内容（評価を含む。）や進捗状況等を説明していること。</w:t>
            </w:r>
          </w:p>
          <w:p w:rsidR="004F1817" w:rsidRDefault="004F1817" w:rsidP="00CE0AF6">
            <w:pPr>
              <w:autoSpaceDE w:val="0"/>
              <w:autoSpaceDN w:val="0"/>
              <w:spacing w:line="260" w:lineRule="exact"/>
              <w:ind w:leftChars="200" w:left="359"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また、利用者等に対する説明は、テレビ電話装置等を活用して行うことができる。ただし、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4F1817" w:rsidRDefault="004F1817" w:rsidP="009A60C1">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機能訓練に関する記録（実施時間、訓練内容、担当者等）は、利用者ごとに保管され、常に当該事業所の機能訓練指導員等により閲覧が可能であるようにすること。</w:t>
            </w:r>
          </w:p>
          <w:p w:rsidR="004F1817" w:rsidRDefault="004F1817" w:rsidP="009A60C1">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生活機能向上連携加算（Ⅰ）は、個別機能訓練計画に基づき個別機能訓練を提供した初回の月に限り、算定されるものである。</w:t>
            </w:r>
          </w:p>
          <w:p w:rsidR="004F1817" w:rsidRDefault="004F1817" w:rsidP="009A60C1">
            <w:pPr>
              <w:autoSpaceDE w:val="0"/>
              <w:autoSpaceDN w:val="0"/>
              <w:spacing w:line="260" w:lineRule="exact"/>
              <w:ind w:left="361" w:hangingChars="200" w:hanging="361"/>
              <w:rPr>
                <w:rFonts w:asciiTheme="minorEastAsia" w:eastAsiaTheme="minorEastAsia" w:hAnsiTheme="minorEastAsia"/>
              </w:rPr>
            </w:pPr>
            <w:r>
              <w:rPr>
                <w:rFonts w:asciiTheme="majorEastAsia" w:eastAsiaTheme="majorEastAsia" w:hAnsiTheme="majorEastAsia" w:hint="eastAsia"/>
                <w:b/>
                <w:color w:val="FF0000"/>
              </w:rPr>
              <w:t xml:space="preserve">　　　なお、①の助言に基づき個別機能訓練計画を見直した場合には、本加算を再度算定することは可能であるが、利用者の急性憎悪等により個別機能訓練計画を見直した場合を除き、個別機能訓練計画に基づき個別機能訓練を提供した月の翌月及び翌々月は本加算を算定しない。</w:t>
            </w:r>
          </w:p>
        </w:tc>
      </w:tr>
      <w:tr w:rsidR="004F1817" w:rsidTr="00CE0AF6">
        <w:trPr>
          <w:trHeight w:val="239"/>
        </w:trPr>
        <w:tc>
          <w:tcPr>
            <w:tcW w:w="1133" w:type="dxa"/>
            <w:vMerge/>
            <w:tcBorders>
              <w:top w:val="nil"/>
              <w:left w:val="single" w:sz="2" w:space="0" w:color="auto"/>
              <w:bottom w:val="nil"/>
            </w:tcBorders>
          </w:tcPr>
          <w:p w:rsidR="004F1817" w:rsidRDefault="004F1817" w:rsidP="00C647F7">
            <w:pPr>
              <w:autoSpaceDE w:val="0"/>
              <w:autoSpaceDN w:val="0"/>
              <w:spacing w:line="260" w:lineRule="exact"/>
              <w:rPr>
                <w:rFonts w:asciiTheme="minorEastAsia" w:eastAsiaTheme="minorEastAsia" w:hAnsiTheme="minorEastAsia"/>
              </w:rPr>
            </w:pPr>
          </w:p>
        </w:tc>
        <w:tc>
          <w:tcPr>
            <w:tcW w:w="8934" w:type="dxa"/>
            <w:gridSpan w:val="6"/>
            <w:tcBorders>
              <w:top w:val="single" w:sz="4" w:space="0" w:color="auto"/>
              <w:bottom w:val="nil"/>
              <w:right w:val="single" w:sz="2" w:space="0" w:color="auto"/>
            </w:tcBorders>
          </w:tcPr>
          <w:p w:rsidR="004F1817" w:rsidRPr="002C120C" w:rsidRDefault="004F1817" w:rsidP="00C647F7">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w:t>
            </w:r>
            <w:r>
              <w:rPr>
                <w:rFonts w:asciiTheme="majorEastAsia" w:eastAsiaTheme="majorEastAsia" w:hAnsiTheme="majorEastAsia" w:hint="eastAsia"/>
                <w:b/>
                <w:color w:val="FF0000"/>
              </w:rPr>
              <w:t>生活機能向上連携</w:t>
            </w:r>
            <w:r w:rsidRPr="002C120C">
              <w:rPr>
                <w:rFonts w:asciiTheme="majorEastAsia" w:eastAsiaTheme="majorEastAsia" w:hAnsiTheme="majorEastAsia" w:hint="eastAsia"/>
                <w:b/>
                <w:color w:val="FF0000"/>
              </w:rPr>
              <w:t>加算（Ⅱ）】</w:t>
            </w:r>
            <w:r w:rsidRPr="002C120C">
              <w:rPr>
                <w:rFonts w:asciiTheme="majorEastAsia" w:eastAsiaTheme="majorEastAsia" w:hAnsiTheme="majorEastAsia" w:hint="eastAsia"/>
                <w:b/>
                <w:color w:val="FF0000"/>
                <w:w w:val="90"/>
              </w:rPr>
              <w:t>次のいずれにも適合すること。</w:t>
            </w:r>
          </w:p>
        </w:tc>
      </w:tr>
      <w:tr w:rsidR="004F1817" w:rsidTr="00CE0AF6">
        <w:trPr>
          <w:trHeight w:val="445"/>
        </w:trPr>
        <w:tc>
          <w:tcPr>
            <w:tcW w:w="1133" w:type="dxa"/>
            <w:vMerge/>
            <w:tcBorders>
              <w:top w:val="nil"/>
              <w:left w:val="single" w:sz="2" w:space="0" w:color="auto"/>
              <w:bottom w:val="nil"/>
            </w:tcBorders>
          </w:tcPr>
          <w:p w:rsidR="004F1817" w:rsidRDefault="004F1817" w:rsidP="00C647F7">
            <w:pPr>
              <w:autoSpaceDE w:val="0"/>
              <w:autoSpaceDN w:val="0"/>
              <w:spacing w:line="260" w:lineRule="exact"/>
              <w:rPr>
                <w:rFonts w:asciiTheme="minorEastAsia" w:eastAsiaTheme="minorEastAsia" w:hAnsiTheme="minorEastAsia"/>
              </w:rPr>
            </w:pPr>
          </w:p>
        </w:tc>
        <w:tc>
          <w:tcPr>
            <w:tcW w:w="5242" w:type="dxa"/>
            <w:gridSpan w:val="2"/>
            <w:tcBorders>
              <w:top w:val="nil"/>
              <w:bottom w:val="nil"/>
            </w:tcBorders>
          </w:tcPr>
          <w:p w:rsidR="004F1817" w:rsidRDefault="004F1817" w:rsidP="00C647F7">
            <w:pPr>
              <w:autoSpaceDE w:val="0"/>
              <w:autoSpaceDN w:val="0"/>
              <w:spacing w:line="260" w:lineRule="exact"/>
              <w:ind w:leftChars="100" w:left="541" w:hangingChars="200" w:hanging="361"/>
              <w:rPr>
                <w:rFonts w:asciiTheme="majorEastAsia" w:eastAsiaTheme="majorEastAsia" w:hAnsiTheme="majorEastAsia"/>
                <w:b/>
                <w:color w:val="FF0000"/>
              </w:rPr>
            </w:pPr>
            <w:r w:rsidRPr="002C120C">
              <w:rPr>
                <w:rFonts w:asciiTheme="majorEastAsia" w:eastAsiaTheme="majorEastAsia" w:hAnsiTheme="majorEastAsia" w:hint="eastAsia"/>
                <w:b/>
                <w:color w:val="FF0000"/>
              </w:rPr>
              <w:t>①　訪問リハビリテーション事業所、通所リハビリ</w:t>
            </w:r>
            <w:r>
              <w:rPr>
                <w:rFonts w:asciiTheme="majorEastAsia" w:eastAsiaTheme="majorEastAsia" w:hAnsiTheme="majorEastAsia" w:hint="eastAsia"/>
                <w:b/>
                <w:color w:val="FF0000"/>
              </w:rPr>
              <w:t>テーショ</w:t>
            </w:r>
          </w:p>
          <w:p w:rsidR="004F1817" w:rsidRPr="002C120C" w:rsidRDefault="004F1817" w:rsidP="003F4A53">
            <w:pPr>
              <w:autoSpaceDE w:val="0"/>
              <w:autoSpaceDN w:val="0"/>
              <w:spacing w:line="260" w:lineRule="exact"/>
              <w:ind w:leftChars="200" w:left="539"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ン事業所又はリハビリテーションを実施している</w:t>
            </w:r>
            <w:r w:rsidRPr="002C120C">
              <w:rPr>
                <w:rFonts w:asciiTheme="majorEastAsia" w:eastAsiaTheme="majorEastAsia" w:hAnsiTheme="majorEastAsia" w:hint="eastAsia"/>
                <w:b/>
                <w:color w:val="FF0000"/>
              </w:rPr>
              <w:t>医療提供</w:t>
            </w:r>
          </w:p>
        </w:tc>
        <w:tc>
          <w:tcPr>
            <w:tcW w:w="994" w:type="dxa"/>
            <w:gridSpan w:val="3"/>
            <w:tcBorders>
              <w:top w:val="single" w:sz="4" w:space="0" w:color="auto"/>
              <w:bottom w:val="single" w:sz="4" w:space="0" w:color="auto"/>
            </w:tcBorders>
          </w:tcPr>
          <w:p w:rsidR="004F1817" w:rsidRPr="002C120C" w:rsidRDefault="004F1817" w:rsidP="00C647F7">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□適合</w:t>
            </w:r>
          </w:p>
          <w:p w:rsidR="004F1817" w:rsidRPr="002C120C" w:rsidRDefault="004F1817" w:rsidP="00C647F7">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□不適合</w:t>
            </w:r>
          </w:p>
        </w:tc>
        <w:tc>
          <w:tcPr>
            <w:tcW w:w="2698" w:type="dxa"/>
            <w:tcBorders>
              <w:top w:val="single" w:sz="4" w:space="0" w:color="auto"/>
              <w:bottom w:val="single" w:sz="4" w:space="0" w:color="auto"/>
              <w:right w:val="single" w:sz="2" w:space="0" w:color="auto"/>
            </w:tcBorders>
          </w:tcPr>
          <w:p w:rsidR="004F1817" w:rsidRDefault="004F1817" w:rsidP="00C647F7">
            <w:pPr>
              <w:autoSpaceDE w:val="0"/>
              <w:autoSpaceDN w:val="0"/>
              <w:spacing w:line="260" w:lineRule="exact"/>
              <w:rPr>
                <w:rFonts w:asciiTheme="minorEastAsia" w:eastAsiaTheme="minorEastAsia" w:hAnsiTheme="minorEastAsia"/>
              </w:rPr>
            </w:pPr>
          </w:p>
        </w:tc>
      </w:tr>
      <w:tr w:rsidR="004F1817" w:rsidTr="00CE0AF6">
        <w:tc>
          <w:tcPr>
            <w:tcW w:w="1133" w:type="dxa"/>
            <w:vMerge/>
            <w:tcBorders>
              <w:top w:val="nil"/>
              <w:left w:val="single" w:sz="2" w:space="0" w:color="auto"/>
              <w:bottom w:val="nil"/>
            </w:tcBorders>
          </w:tcPr>
          <w:p w:rsidR="004F1817" w:rsidRDefault="004F1817" w:rsidP="00C647F7">
            <w:pPr>
              <w:autoSpaceDE w:val="0"/>
              <w:autoSpaceDN w:val="0"/>
              <w:spacing w:line="260" w:lineRule="exact"/>
              <w:rPr>
                <w:rFonts w:asciiTheme="minorEastAsia" w:eastAsiaTheme="minorEastAsia" w:hAnsiTheme="minorEastAsia"/>
              </w:rPr>
            </w:pPr>
          </w:p>
        </w:tc>
        <w:tc>
          <w:tcPr>
            <w:tcW w:w="8934" w:type="dxa"/>
            <w:gridSpan w:val="6"/>
            <w:tcBorders>
              <w:top w:val="nil"/>
              <w:bottom w:val="dotted" w:sz="4" w:space="0" w:color="auto"/>
              <w:right w:val="single" w:sz="2" w:space="0" w:color="auto"/>
            </w:tcBorders>
          </w:tcPr>
          <w:p w:rsidR="004F1817" w:rsidRPr="002C120C" w:rsidRDefault="004F1817" w:rsidP="003F4A53">
            <w:pPr>
              <w:autoSpaceDE w:val="0"/>
              <w:autoSpaceDN w:val="0"/>
              <w:spacing w:line="260" w:lineRule="exact"/>
              <w:ind w:left="541"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3F4A53" w:rsidRPr="002C120C">
              <w:rPr>
                <w:rFonts w:asciiTheme="majorEastAsia" w:eastAsiaTheme="majorEastAsia" w:hAnsiTheme="majorEastAsia" w:hint="eastAsia"/>
                <w:b/>
                <w:color w:val="FF0000"/>
              </w:rPr>
              <w:t>施設の理学療法士等が</w:t>
            </w:r>
            <w:r w:rsidR="003F4A53">
              <w:rPr>
                <w:rFonts w:asciiTheme="majorEastAsia" w:eastAsiaTheme="majorEastAsia" w:hAnsiTheme="majorEastAsia" w:hint="eastAsia"/>
                <w:b/>
                <w:color w:val="FF0000"/>
              </w:rPr>
              <w:t>、当該事業所を訪問し、当該事</w:t>
            </w:r>
            <w:r w:rsidR="003F4A53" w:rsidRPr="002C120C">
              <w:rPr>
                <w:rFonts w:asciiTheme="majorEastAsia" w:eastAsiaTheme="majorEastAsia" w:hAnsiTheme="majorEastAsia" w:hint="eastAsia"/>
                <w:b/>
                <w:color w:val="FF0000"/>
              </w:rPr>
              <w:t>業所</w:t>
            </w:r>
            <w:r w:rsidRPr="002C120C">
              <w:rPr>
                <w:rFonts w:asciiTheme="majorEastAsia" w:eastAsiaTheme="majorEastAsia" w:hAnsiTheme="majorEastAsia" w:hint="eastAsia"/>
                <w:b/>
                <w:color w:val="FF0000"/>
              </w:rPr>
              <w:t>の機能訓練指導員等が共同して</w:t>
            </w:r>
            <w:r>
              <w:rPr>
                <w:rFonts w:asciiTheme="majorEastAsia" w:eastAsiaTheme="majorEastAsia" w:hAnsiTheme="majorEastAsia" w:hint="eastAsia"/>
                <w:b/>
                <w:color w:val="FF0000"/>
              </w:rPr>
              <w:t>、</w:t>
            </w:r>
            <w:r w:rsidRPr="002C120C">
              <w:rPr>
                <w:rFonts w:asciiTheme="majorEastAsia" w:eastAsiaTheme="majorEastAsia" w:hAnsiTheme="majorEastAsia" w:hint="eastAsia"/>
                <w:b/>
                <w:color w:val="FF0000"/>
              </w:rPr>
              <w:t>利用者の身体の状況等の評価及び個別</w:t>
            </w:r>
            <w:r>
              <w:rPr>
                <w:rFonts w:asciiTheme="majorEastAsia" w:eastAsiaTheme="majorEastAsia" w:hAnsiTheme="majorEastAsia" w:hint="eastAsia"/>
                <w:b/>
                <w:color w:val="FF0000"/>
              </w:rPr>
              <w:t>機能</w:t>
            </w:r>
            <w:r w:rsidRPr="002C120C">
              <w:rPr>
                <w:rFonts w:asciiTheme="majorEastAsia" w:eastAsiaTheme="majorEastAsia" w:hAnsiTheme="majorEastAsia" w:hint="eastAsia"/>
                <w:b/>
                <w:color w:val="FF0000"/>
              </w:rPr>
              <w:t>訓練計画の作成を行っていること。</w:t>
            </w:r>
          </w:p>
        </w:tc>
      </w:tr>
      <w:tr w:rsidR="004F1817" w:rsidTr="00CE0AF6">
        <w:trPr>
          <w:trHeight w:val="768"/>
        </w:trPr>
        <w:tc>
          <w:tcPr>
            <w:tcW w:w="1133" w:type="dxa"/>
            <w:vMerge w:val="restart"/>
            <w:tcBorders>
              <w:top w:val="nil"/>
              <w:left w:val="single" w:sz="2" w:space="0" w:color="auto"/>
            </w:tcBorders>
          </w:tcPr>
          <w:p w:rsidR="004F1817" w:rsidRDefault="004F1817" w:rsidP="00C647F7">
            <w:pPr>
              <w:autoSpaceDE w:val="0"/>
              <w:autoSpaceDN w:val="0"/>
              <w:spacing w:line="260" w:lineRule="exact"/>
              <w:jc w:val="left"/>
              <w:rPr>
                <w:rFonts w:asciiTheme="minorEastAsia" w:eastAsiaTheme="minorEastAsia" w:hAnsiTheme="minorEastAsia"/>
                <w:color w:val="FF0000"/>
              </w:rPr>
            </w:pPr>
          </w:p>
          <w:p w:rsidR="004F1817" w:rsidRDefault="004F1817" w:rsidP="00C647F7">
            <w:pPr>
              <w:autoSpaceDE w:val="0"/>
              <w:autoSpaceDN w:val="0"/>
              <w:spacing w:line="260" w:lineRule="exact"/>
              <w:jc w:val="left"/>
              <w:rPr>
                <w:rFonts w:asciiTheme="minorEastAsia" w:eastAsiaTheme="minorEastAsia" w:hAnsiTheme="minorEastAsia"/>
              </w:rPr>
            </w:pPr>
          </w:p>
          <w:p w:rsidR="004F1817" w:rsidRDefault="004F1817" w:rsidP="00C647F7">
            <w:pPr>
              <w:autoSpaceDE w:val="0"/>
              <w:autoSpaceDN w:val="0"/>
              <w:spacing w:line="260" w:lineRule="exact"/>
              <w:jc w:val="left"/>
              <w:rPr>
                <w:rFonts w:asciiTheme="minorEastAsia" w:eastAsiaTheme="minorEastAsia" w:hAnsiTheme="minorEastAsia"/>
              </w:rPr>
            </w:pPr>
          </w:p>
        </w:tc>
        <w:tc>
          <w:tcPr>
            <w:tcW w:w="8934" w:type="dxa"/>
            <w:gridSpan w:val="6"/>
            <w:tcBorders>
              <w:top w:val="dotted" w:sz="4" w:space="0" w:color="auto"/>
              <w:bottom w:val="dotted" w:sz="4" w:space="0" w:color="auto"/>
              <w:right w:val="single" w:sz="2" w:space="0" w:color="auto"/>
            </w:tcBorders>
          </w:tcPr>
          <w:p w:rsidR="004F1817" w:rsidRPr="002C120C" w:rsidRDefault="00022370" w:rsidP="00C647F7">
            <w:pPr>
              <w:autoSpaceDE w:val="0"/>
              <w:autoSpaceDN w:val="0"/>
              <w:spacing w:line="260" w:lineRule="exact"/>
              <w:ind w:firstLineChars="100" w:firstLine="180"/>
              <w:rPr>
                <w:rFonts w:asciiTheme="majorEastAsia" w:eastAsiaTheme="majorEastAsia" w:hAnsiTheme="majorEastAsia"/>
                <w:b/>
                <w:color w:val="FF0000"/>
              </w:rPr>
            </w:pPr>
            <w:r w:rsidRPr="002C120C">
              <w:rPr>
                <w:rFonts w:asciiTheme="majorEastAsia" w:eastAsiaTheme="majorEastAsia" w:hAnsiTheme="majorEastAsia" w:hint="eastAsia"/>
                <w:b/>
                <w:color w:val="FF0000"/>
              </w:rPr>
              <w:t>●</w:t>
            </w:r>
            <w:r w:rsidRPr="002C120C">
              <w:rPr>
                <w:rFonts w:asciiTheme="majorEastAsia" w:eastAsiaTheme="majorEastAsia" w:hAnsiTheme="majorEastAsia" w:hint="eastAsia"/>
                <w:b/>
                <w:color w:val="FF0000"/>
                <w:u w:val="single"/>
              </w:rPr>
              <w:t>連携している外部のリハビリテーション専門職の氏名・資格</w:t>
            </w:r>
          </w:p>
          <w:p w:rsidR="004F1817" w:rsidRDefault="004F1817" w:rsidP="00C647F7">
            <w:pPr>
              <w:autoSpaceDE w:val="0"/>
              <w:autoSpaceDN w:val="0"/>
              <w:spacing w:line="260" w:lineRule="exact"/>
              <w:ind w:left="541" w:hangingChars="300" w:hanging="541"/>
              <w:rPr>
                <w:rFonts w:asciiTheme="majorEastAsia" w:eastAsiaTheme="majorEastAsia" w:hAnsiTheme="majorEastAsia"/>
                <w:b/>
                <w:color w:val="FF0000"/>
                <w:u w:val="single"/>
              </w:rPr>
            </w:pPr>
            <w:r w:rsidRPr="002C120C">
              <w:rPr>
                <w:rFonts w:asciiTheme="majorEastAsia" w:eastAsiaTheme="majorEastAsia" w:hAnsiTheme="majorEastAsia" w:hint="eastAsia"/>
                <w:b/>
                <w:color w:val="FF0000"/>
              </w:rPr>
              <w:t xml:space="preserve">　　　</w:t>
            </w:r>
            <w:r w:rsidRPr="002C120C">
              <w:rPr>
                <w:rFonts w:asciiTheme="majorEastAsia" w:eastAsiaTheme="majorEastAsia" w:hAnsiTheme="majorEastAsia" w:hint="eastAsia"/>
                <w:b/>
                <w:color w:val="FF0000"/>
                <w:u w:val="single"/>
              </w:rPr>
              <w:t xml:space="preserve">　　　　　　　　　　　　　　　　　　　　　　　　　　　　</w:t>
            </w:r>
          </w:p>
          <w:p w:rsidR="00C546CD" w:rsidRPr="002C120C" w:rsidRDefault="004F1817" w:rsidP="00CE0AF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2C120C">
              <w:rPr>
                <w:rFonts w:asciiTheme="majorEastAsia" w:eastAsiaTheme="majorEastAsia" w:hAnsiTheme="majorEastAsia" w:hint="eastAsia"/>
                <w:b/>
                <w:color w:val="FF0000"/>
              </w:rPr>
              <w:t>理学療法士等は機能訓練指導員等に対し、日常生活上の留意点、介護の工夫等に関する助言を行うこと。</w:t>
            </w:r>
          </w:p>
        </w:tc>
      </w:tr>
      <w:tr w:rsidR="004F1817" w:rsidTr="00CE0AF6">
        <w:trPr>
          <w:trHeight w:val="245"/>
        </w:trPr>
        <w:tc>
          <w:tcPr>
            <w:tcW w:w="1133" w:type="dxa"/>
            <w:vMerge/>
            <w:tcBorders>
              <w:top w:val="nil"/>
              <w:left w:val="single" w:sz="2" w:space="0" w:color="auto"/>
            </w:tcBorders>
          </w:tcPr>
          <w:p w:rsidR="004F1817" w:rsidRDefault="004F1817" w:rsidP="00C647F7">
            <w:pPr>
              <w:autoSpaceDE w:val="0"/>
              <w:autoSpaceDN w:val="0"/>
              <w:spacing w:line="260" w:lineRule="exact"/>
              <w:jc w:val="left"/>
              <w:rPr>
                <w:rFonts w:asciiTheme="minorEastAsia" w:eastAsiaTheme="minorEastAsia" w:hAnsiTheme="minorEastAsia"/>
                <w:color w:val="FF0000"/>
              </w:rPr>
            </w:pPr>
          </w:p>
        </w:tc>
        <w:tc>
          <w:tcPr>
            <w:tcW w:w="5242" w:type="dxa"/>
            <w:gridSpan w:val="2"/>
            <w:tcBorders>
              <w:top w:val="dotted" w:sz="4" w:space="0" w:color="auto"/>
              <w:bottom w:val="nil"/>
              <w:right w:val="single" w:sz="2" w:space="0" w:color="auto"/>
            </w:tcBorders>
          </w:tcPr>
          <w:p w:rsidR="004F1817" w:rsidRPr="002C120C" w:rsidRDefault="004F1817" w:rsidP="00C647F7">
            <w:pPr>
              <w:autoSpaceDE w:val="0"/>
              <w:autoSpaceDN w:val="0"/>
              <w:spacing w:line="260" w:lineRule="exact"/>
              <w:ind w:leftChars="100" w:left="360" w:hangingChars="100" w:hanging="180"/>
              <w:rPr>
                <w:rFonts w:asciiTheme="majorEastAsia" w:eastAsiaTheme="majorEastAsia" w:hAnsiTheme="majorEastAsia"/>
                <w:b/>
                <w:color w:val="FF0000"/>
              </w:rPr>
            </w:pPr>
            <w:r w:rsidRPr="002C120C">
              <w:rPr>
                <w:rFonts w:asciiTheme="majorEastAsia" w:eastAsiaTheme="majorEastAsia" w:hAnsiTheme="majorEastAsia" w:hint="eastAsia"/>
                <w:b/>
                <w:color w:val="FF0000"/>
              </w:rPr>
              <w:t>②　個別機能訓練計画に基づき、利用者の身体機能又は生活機能向上を目的とする機能訓練の項目を準備し、機能</w:t>
            </w:r>
            <w:r>
              <w:rPr>
                <w:rFonts w:asciiTheme="majorEastAsia" w:eastAsiaTheme="majorEastAsia" w:hAnsiTheme="majorEastAsia" w:hint="eastAsia"/>
                <w:b/>
                <w:color w:val="FF0000"/>
              </w:rPr>
              <w:t>訓練</w:t>
            </w:r>
          </w:p>
        </w:tc>
        <w:tc>
          <w:tcPr>
            <w:tcW w:w="994" w:type="dxa"/>
            <w:gridSpan w:val="3"/>
            <w:tcBorders>
              <w:top w:val="dotted" w:sz="4" w:space="0" w:color="auto"/>
              <w:left w:val="single" w:sz="2" w:space="0" w:color="auto"/>
              <w:bottom w:val="single" w:sz="4" w:space="0" w:color="auto"/>
              <w:right w:val="single" w:sz="2" w:space="0" w:color="auto"/>
            </w:tcBorders>
          </w:tcPr>
          <w:p w:rsidR="004F1817" w:rsidRPr="002C120C" w:rsidRDefault="004F1817" w:rsidP="00C647F7">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□適合</w:t>
            </w:r>
          </w:p>
          <w:p w:rsidR="004F1817" w:rsidRPr="002C120C" w:rsidRDefault="004F1817" w:rsidP="00C647F7">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□不適合</w:t>
            </w:r>
          </w:p>
        </w:tc>
        <w:tc>
          <w:tcPr>
            <w:tcW w:w="2698" w:type="dxa"/>
            <w:tcBorders>
              <w:top w:val="dotted" w:sz="4" w:space="0" w:color="auto"/>
              <w:left w:val="single" w:sz="2" w:space="0" w:color="auto"/>
              <w:bottom w:val="single" w:sz="4" w:space="0" w:color="auto"/>
              <w:right w:val="single" w:sz="2" w:space="0" w:color="auto"/>
            </w:tcBorders>
          </w:tcPr>
          <w:p w:rsidR="004F1817" w:rsidRPr="002C120C" w:rsidRDefault="004F1817" w:rsidP="00C647F7">
            <w:pPr>
              <w:autoSpaceDE w:val="0"/>
              <w:autoSpaceDN w:val="0"/>
              <w:spacing w:line="260" w:lineRule="exact"/>
              <w:ind w:firstLineChars="200" w:firstLine="361"/>
              <w:rPr>
                <w:rFonts w:asciiTheme="majorEastAsia" w:eastAsiaTheme="majorEastAsia" w:hAnsiTheme="majorEastAsia"/>
                <w:b/>
                <w:color w:val="FF0000"/>
              </w:rPr>
            </w:pPr>
          </w:p>
        </w:tc>
      </w:tr>
      <w:tr w:rsidR="004F1817" w:rsidTr="00CE0AF6">
        <w:tc>
          <w:tcPr>
            <w:tcW w:w="1133" w:type="dxa"/>
            <w:vMerge/>
            <w:tcBorders>
              <w:left w:val="single" w:sz="2" w:space="0" w:color="auto"/>
            </w:tcBorders>
          </w:tcPr>
          <w:p w:rsidR="004F1817" w:rsidRDefault="004F1817" w:rsidP="00C647F7">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nil"/>
              <w:right w:val="single" w:sz="2" w:space="0" w:color="auto"/>
            </w:tcBorders>
          </w:tcPr>
          <w:p w:rsidR="004F1817" w:rsidRDefault="003F4A53" w:rsidP="00C647F7">
            <w:pPr>
              <w:autoSpaceDE w:val="0"/>
              <w:autoSpaceDN w:val="0"/>
              <w:spacing w:line="260" w:lineRule="exact"/>
              <w:ind w:firstLineChars="200" w:firstLine="361"/>
              <w:rPr>
                <w:rFonts w:asciiTheme="minorEastAsia" w:eastAsiaTheme="minorEastAsia" w:hAnsiTheme="minorEastAsia"/>
              </w:rPr>
            </w:pPr>
            <w:r w:rsidRPr="002C120C">
              <w:rPr>
                <w:rFonts w:asciiTheme="majorEastAsia" w:eastAsiaTheme="majorEastAsia" w:hAnsiTheme="majorEastAsia" w:hint="eastAsia"/>
                <w:b/>
                <w:color w:val="FF0000"/>
              </w:rPr>
              <w:t>指導員等が、利用者の心身の状況に応じた機能訓練を適切</w:t>
            </w:r>
            <w:r w:rsidR="004F1817" w:rsidRPr="002C120C">
              <w:rPr>
                <w:rFonts w:asciiTheme="majorEastAsia" w:eastAsiaTheme="majorEastAsia" w:hAnsiTheme="majorEastAsia" w:hint="eastAsia"/>
                <w:b/>
                <w:color w:val="FF0000"/>
              </w:rPr>
              <w:t>に提供していること。</w:t>
            </w:r>
          </w:p>
        </w:tc>
      </w:tr>
      <w:tr w:rsidR="004F1817" w:rsidTr="00CE0AF6">
        <w:tc>
          <w:tcPr>
            <w:tcW w:w="1133" w:type="dxa"/>
            <w:vMerge/>
            <w:tcBorders>
              <w:left w:val="single" w:sz="2" w:space="0" w:color="auto"/>
            </w:tcBorders>
          </w:tcPr>
          <w:p w:rsidR="004F1817" w:rsidRDefault="004F1817" w:rsidP="00C647F7">
            <w:pPr>
              <w:autoSpaceDE w:val="0"/>
              <w:autoSpaceDN w:val="0"/>
              <w:spacing w:line="260" w:lineRule="exact"/>
              <w:jc w:val="left"/>
              <w:rPr>
                <w:rFonts w:asciiTheme="minorEastAsia" w:eastAsiaTheme="minorEastAsia" w:hAnsiTheme="minorEastAsia"/>
              </w:rPr>
            </w:pPr>
          </w:p>
        </w:tc>
        <w:tc>
          <w:tcPr>
            <w:tcW w:w="5242" w:type="dxa"/>
            <w:gridSpan w:val="2"/>
            <w:tcBorders>
              <w:top w:val="dotted" w:sz="4" w:space="0" w:color="auto"/>
              <w:bottom w:val="nil"/>
            </w:tcBorders>
          </w:tcPr>
          <w:p w:rsidR="004F1817" w:rsidRDefault="004F1817" w:rsidP="00C647F7">
            <w:pPr>
              <w:autoSpaceDE w:val="0"/>
              <w:autoSpaceDN w:val="0"/>
              <w:spacing w:line="260" w:lineRule="exact"/>
              <w:ind w:left="541"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2C120C">
              <w:rPr>
                <w:rFonts w:asciiTheme="majorEastAsia" w:eastAsiaTheme="majorEastAsia" w:hAnsiTheme="majorEastAsia" w:hint="eastAsia"/>
                <w:b/>
                <w:color w:val="FF0000"/>
              </w:rPr>
              <w:t>③　①の評価に基づき、</w:t>
            </w:r>
            <w:r>
              <w:rPr>
                <w:rFonts w:asciiTheme="majorEastAsia" w:eastAsiaTheme="majorEastAsia" w:hAnsiTheme="majorEastAsia" w:hint="eastAsia"/>
                <w:b/>
                <w:color w:val="FF0000"/>
              </w:rPr>
              <w:t>個別機能訓練計画の進捗状況等を３</w:t>
            </w:r>
          </w:p>
          <w:p w:rsidR="004F1817" w:rsidRPr="002C120C" w:rsidRDefault="004F1817" w:rsidP="003F4A53">
            <w:pPr>
              <w:autoSpaceDE w:val="0"/>
              <w:autoSpaceDN w:val="0"/>
              <w:spacing w:line="260" w:lineRule="exact"/>
              <w:ind w:leftChars="200" w:left="539" w:hangingChars="100" w:hanging="180"/>
              <w:rPr>
                <w:rFonts w:asciiTheme="majorEastAsia" w:eastAsiaTheme="majorEastAsia" w:hAnsiTheme="majorEastAsia"/>
                <w:b/>
                <w:color w:val="FF0000"/>
              </w:rPr>
            </w:pPr>
            <w:r w:rsidRPr="002C120C">
              <w:rPr>
                <w:rFonts w:asciiTheme="majorEastAsia" w:eastAsiaTheme="majorEastAsia" w:hAnsiTheme="majorEastAsia" w:hint="eastAsia"/>
                <w:b/>
                <w:color w:val="FF0000"/>
              </w:rPr>
              <w:t>月ごとに１回以上評価し、利用者又はその家族に対し、機</w:t>
            </w:r>
          </w:p>
        </w:tc>
        <w:tc>
          <w:tcPr>
            <w:tcW w:w="994" w:type="dxa"/>
            <w:gridSpan w:val="3"/>
            <w:tcBorders>
              <w:top w:val="single" w:sz="4" w:space="0" w:color="auto"/>
              <w:bottom w:val="single" w:sz="4" w:space="0" w:color="auto"/>
            </w:tcBorders>
          </w:tcPr>
          <w:p w:rsidR="004F1817" w:rsidRPr="002C120C" w:rsidRDefault="004F1817" w:rsidP="00C647F7">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□適合</w:t>
            </w:r>
          </w:p>
          <w:p w:rsidR="004F1817" w:rsidRPr="002C120C" w:rsidRDefault="004F1817" w:rsidP="00C647F7">
            <w:pPr>
              <w:autoSpaceDE w:val="0"/>
              <w:autoSpaceDN w:val="0"/>
              <w:spacing w:line="260" w:lineRule="exact"/>
              <w:rPr>
                <w:rFonts w:asciiTheme="majorEastAsia" w:eastAsiaTheme="majorEastAsia" w:hAnsiTheme="majorEastAsia"/>
                <w:b/>
                <w:color w:val="FF0000"/>
              </w:rPr>
            </w:pPr>
            <w:r w:rsidRPr="002C120C">
              <w:rPr>
                <w:rFonts w:asciiTheme="majorEastAsia" w:eastAsiaTheme="majorEastAsia" w:hAnsiTheme="majorEastAsia" w:hint="eastAsia"/>
                <w:b/>
                <w:color w:val="FF0000"/>
              </w:rPr>
              <w:t>□不適合</w:t>
            </w:r>
          </w:p>
        </w:tc>
        <w:tc>
          <w:tcPr>
            <w:tcW w:w="2698" w:type="dxa"/>
            <w:tcBorders>
              <w:top w:val="single" w:sz="4" w:space="0" w:color="auto"/>
              <w:bottom w:val="single" w:sz="4" w:space="0" w:color="auto"/>
              <w:right w:val="single" w:sz="2" w:space="0" w:color="auto"/>
            </w:tcBorders>
          </w:tcPr>
          <w:p w:rsidR="004F1817" w:rsidRDefault="004F1817" w:rsidP="00C647F7">
            <w:pPr>
              <w:autoSpaceDE w:val="0"/>
              <w:autoSpaceDN w:val="0"/>
              <w:spacing w:line="260" w:lineRule="exact"/>
              <w:rPr>
                <w:rFonts w:asciiTheme="minorEastAsia" w:eastAsiaTheme="minorEastAsia" w:hAnsiTheme="minorEastAsia"/>
              </w:rPr>
            </w:pPr>
          </w:p>
        </w:tc>
      </w:tr>
      <w:tr w:rsidR="004F1817" w:rsidTr="00CE0AF6">
        <w:trPr>
          <w:trHeight w:val="265"/>
        </w:trPr>
        <w:tc>
          <w:tcPr>
            <w:tcW w:w="1133" w:type="dxa"/>
            <w:vMerge/>
            <w:tcBorders>
              <w:left w:val="single" w:sz="2" w:space="0" w:color="auto"/>
            </w:tcBorders>
          </w:tcPr>
          <w:p w:rsidR="004F1817" w:rsidRDefault="004F1817" w:rsidP="00C647F7">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dotted" w:sz="4" w:space="0" w:color="auto"/>
              <w:right w:val="single" w:sz="2" w:space="0" w:color="auto"/>
            </w:tcBorders>
          </w:tcPr>
          <w:p w:rsidR="00CE0AF6" w:rsidRPr="007F05FB" w:rsidRDefault="004F1817" w:rsidP="007F05FB">
            <w:pPr>
              <w:autoSpaceDE w:val="0"/>
              <w:autoSpaceDN w:val="0"/>
              <w:spacing w:line="260" w:lineRule="exact"/>
              <w:ind w:left="359" w:hangingChars="200" w:hanging="359"/>
              <w:rPr>
                <w:rFonts w:asciiTheme="majorEastAsia" w:eastAsiaTheme="majorEastAsia" w:hAnsiTheme="majorEastAsia"/>
                <w:b/>
                <w:color w:val="FF0000"/>
              </w:rPr>
            </w:pPr>
            <w:r>
              <w:rPr>
                <w:rFonts w:asciiTheme="minorEastAsia" w:eastAsiaTheme="minorEastAsia" w:hAnsiTheme="minorEastAsia" w:hint="eastAsia"/>
              </w:rPr>
              <w:t xml:space="preserve">　　</w:t>
            </w:r>
            <w:r w:rsidR="003F4A53" w:rsidRPr="002C120C">
              <w:rPr>
                <w:rFonts w:asciiTheme="majorEastAsia" w:eastAsiaTheme="majorEastAsia" w:hAnsiTheme="majorEastAsia" w:hint="eastAsia"/>
                <w:b/>
                <w:color w:val="FF0000"/>
              </w:rPr>
              <w:t>能訓練の内容と個別機能訓練計画の進捗状況等を説明し、</w:t>
            </w:r>
            <w:r w:rsidR="00AF74BA" w:rsidRPr="002C120C">
              <w:rPr>
                <w:rFonts w:asciiTheme="majorEastAsia" w:eastAsiaTheme="majorEastAsia" w:hAnsiTheme="majorEastAsia" w:hint="eastAsia"/>
                <w:b/>
                <w:color w:val="FF0000"/>
              </w:rPr>
              <w:t>必</w:t>
            </w:r>
            <w:r w:rsidRPr="002C120C">
              <w:rPr>
                <w:rFonts w:asciiTheme="majorEastAsia" w:eastAsiaTheme="majorEastAsia" w:hAnsiTheme="majorEastAsia" w:hint="eastAsia"/>
                <w:b/>
                <w:color w:val="FF0000"/>
              </w:rPr>
              <w:t>要に応じて訓練内容の見直し等を行っていること。</w:t>
            </w:r>
          </w:p>
        </w:tc>
      </w:tr>
      <w:tr w:rsidR="00E50528" w:rsidTr="00CE0AF6">
        <w:trPr>
          <w:trHeight w:val="265"/>
        </w:trPr>
        <w:tc>
          <w:tcPr>
            <w:tcW w:w="1133" w:type="dxa"/>
            <w:vMerge/>
            <w:tcBorders>
              <w:left w:val="single" w:sz="2" w:space="0" w:color="auto"/>
            </w:tcBorders>
          </w:tcPr>
          <w:p w:rsidR="00E50528" w:rsidRDefault="00E50528" w:rsidP="00C647F7">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dotted" w:sz="4" w:space="0" w:color="auto"/>
              <w:right w:val="single" w:sz="2" w:space="0" w:color="auto"/>
            </w:tcBorders>
          </w:tcPr>
          <w:p w:rsidR="00E50528" w:rsidRDefault="00E50528" w:rsidP="00E50528">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E50528" w:rsidRPr="0073275F" w:rsidRDefault="00E50528" w:rsidP="00E50528">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理学療法士等は、３月ごとに１回以上、地域密着型通所介護事業所を訪問し、機能訓練指導員等と共同で個別機能訓練の進捗状況等にて評価した上で、機能訓練指導員等が、利用者又はその家族に対して個別機能訓練計画の内容（評価を含む。）や進捗状況等を説明し記録するとともに、必要に応じて訓練内容の見直し等を行うこと。</w:t>
            </w:r>
          </w:p>
          <w:p w:rsidR="00E50528" w:rsidRDefault="00E50528" w:rsidP="00E5052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個別機能訓練計画には、利用者ごとにその目標、実施時間、実施方法等の内容を記載しなければならない。</w:t>
            </w:r>
          </w:p>
          <w:p w:rsidR="00E50528" w:rsidRDefault="00E50528" w:rsidP="00E50528">
            <w:pPr>
              <w:autoSpaceDE w:val="0"/>
              <w:autoSpaceDN w:val="0"/>
              <w:spacing w:line="260" w:lineRule="exact"/>
              <w:ind w:leftChars="130" w:left="234"/>
              <w:rPr>
                <w:rFonts w:asciiTheme="majorEastAsia" w:eastAsiaTheme="majorEastAsia" w:hAnsiTheme="majorEastAsia"/>
                <w:b/>
                <w:color w:val="FF0000"/>
              </w:rPr>
            </w:pPr>
            <w:r>
              <w:rPr>
                <w:rFonts w:asciiTheme="majorEastAsia" w:eastAsiaTheme="majorEastAsia" w:hAnsiTheme="majorEastAsia" w:hint="eastAsia"/>
                <w:b/>
                <w:color w:val="FF0000"/>
              </w:rPr>
              <w:t>目標については、利用者又はその家族の意向及び当該利用者を担当する介護支援専門員の意見も踏まえて作成することとし、当該利用者の意欲の向上につながるよう、段階的な目標を設定するなど可能な限り具体的</w:t>
            </w:r>
            <w:r>
              <w:rPr>
                <w:rFonts w:asciiTheme="majorEastAsia" w:eastAsiaTheme="majorEastAsia" w:hAnsiTheme="majorEastAsia" w:hint="eastAsia"/>
                <w:b/>
                <w:color w:val="FF0000"/>
              </w:rPr>
              <w:lastRenderedPageBreak/>
              <w:t>かつ分かりやすい目標とすること。</w:t>
            </w:r>
          </w:p>
          <w:p w:rsidR="00E50528" w:rsidRDefault="00E50528" w:rsidP="00E50528">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個別機能訓練計画に相当する内容を介護予防・生活支援サービス計画の中に記載する場合は、その記載をもって個別機能訓練計画の作成に代えることができる。</w:t>
            </w:r>
          </w:p>
          <w:p w:rsidR="00E50528" w:rsidRDefault="00E50528" w:rsidP="00E50528">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機能訓練に関する記録（実施時間、訓練内容、担当者等）は、利用者ごとに保管され、常に当該事業所の機能訓練指導員等により閲覧が可能であるようにすること。</w:t>
            </w:r>
          </w:p>
          <w:p w:rsidR="00E50528" w:rsidRDefault="00E50528" w:rsidP="00E50528">
            <w:pPr>
              <w:autoSpaceDE w:val="0"/>
              <w:autoSpaceDN w:val="0"/>
              <w:spacing w:line="260" w:lineRule="exact"/>
              <w:ind w:left="361" w:hangingChars="200" w:hanging="361"/>
              <w:rPr>
                <w:rFonts w:asciiTheme="minorEastAsia" w:eastAsiaTheme="minorEastAsia" w:hAnsiTheme="minorEastAsia"/>
              </w:rPr>
            </w:pPr>
            <w:r>
              <w:rPr>
                <w:rFonts w:asciiTheme="majorEastAsia" w:eastAsiaTheme="majorEastAsia" w:hAnsiTheme="majorEastAsia" w:hint="eastAsia"/>
                <w:b/>
                <w:color w:val="FF0000"/>
              </w:rPr>
              <w:t>※　運動器機能向上加算を算定している場合は、別に個別機能訓練計画を作成する必要はない。</w:t>
            </w:r>
          </w:p>
        </w:tc>
      </w:tr>
      <w:tr w:rsidR="00E95ABF" w:rsidTr="00CE0AF6">
        <w:tc>
          <w:tcPr>
            <w:tcW w:w="1133"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spacing w:val="-2"/>
                <w:w w:val="90"/>
              </w:rPr>
            </w:pPr>
            <w:r>
              <w:rPr>
                <w:rFonts w:asciiTheme="majorEastAsia" w:eastAsiaTheme="majorEastAsia" w:hAnsiTheme="majorEastAsia" w:hint="eastAsia"/>
                <w:spacing w:val="-2"/>
                <w:w w:val="90"/>
              </w:rPr>
              <w:lastRenderedPageBreak/>
              <w:t>【相当・A】</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6 若年性</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認知症利用者受入加算</w:t>
            </w:r>
          </w:p>
          <w:p w:rsidR="00E95ABF" w:rsidRDefault="00E95ABF">
            <w:pPr>
              <w:autoSpaceDE w:val="0"/>
              <w:autoSpaceDN w:val="0"/>
              <w:spacing w:line="260" w:lineRule="exact"/>
              <w:jc w:val="left"/>
              <w:rPr>
                <w:rFonts w:asciiTheme="majorEastAsia" w:eastAsiaTheme="majorEastAsia" w:hAnsiTheme="majorEastAsia"/>
                <w:w w:val="90"/>
              </w:rPr>
            </w:pPr>
          </w:p>
          <w:p w:rsidR="00E95ABF" w:rsidRDefault="00CC61B7">
            <w:pPr>
              <w:autoSpaceDE w:val="0"/>
              <w:autoSpaceDN w:val="0"/>
              <w:spacing w:line="260" w:lineRule="exact"/>
              <w:jc w:val="left"/>
              <w:rPr>
                <w:rFonts w:asciiTheme="majorEastAsia" w:eastAsiaTheme="majorEastAsia" w:hAnsiTheme="majorEastAsia"/>
              </w:rPr>
            </w:pPr>
            <w:r>
              <w:rPr>
                <w:rFonts w:ascii="ＭＳ Ｐ明朝" w:eastAsia="ＭＳ Ｐ明朝" w:hAnsi="ＭＳ Ｐ明朝" w:hint="eastAsia"/>
                <w:w w:val="90"/>
              </w:rPr>
              <w:t>【通介】も同様の加算あり</w:t>
            </w:r>
          </w:p>
        </w:tc>
        <w:tc>
          <w:tcPr>
            <w:tcW w:w="5242" w:type="dxa"/>
            <w:gridSpan w:val="2"/>
            <w:tcBorders>
              <w:top w:val="single" w:sz="8" w:space="0" w:color="auto"/>
              <w:bottom w:val="nil"/>
            </w:tcBorders>
          </w:tcPr>
          <w:p w:rsidR="00E95ABF" w:rsidRDefault="00CC61B7" w:rsidP="005368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下記の厚生労働大臣が定める基準に適合しているものとして市に届け出た事業所において、若年性認知症利用者（初老期における認知症によって要介護者となった者）に対してサー</w:t>
            </w:r>
            <w:r w:rsidR="00CE0AF6">
              <w:rPr>
                <w:rFonts w:asciiTheme="minorEastAsia" w:eastAsiaTheme="minorEastAsia" w:hAnsiTheme="minorEastAsia" w:hint="eastAsia"/>
              </w:rPr>
              <w:t>ビ</w:t>
            </w:r>
          </w:p>
        </w:tc>
        <w:tc>
          <w:tcPr>
            <w:tcW w:w="994" w:type="dxa"/>
            <w:gridSpan w:val="3"/>
            <w:tcBorders>
              <w:top w:val="single" w:sz="8" w:space="0" w:color="auto"/>
              <w:bottom w:val="single" w:sz="4" w:space="0" w:color="000000" w:themeColor="text1"/>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8" w:type="dxa"/>
            <w:tcBorders>
              <w:top w:val="single" w:sz="8" w:space="0" w:color="auto"/>
              <w:bottom w:val="single" w:sz="4" w:space="0" w:color="000000" w:themeColor="text1"/>
            </w:tcBorders>
          </w:tcPr>
          <w:p w:rsidR="00E95ABF" w:rsidRDefault="00E95ABF">
            <w:pPr>
              <w:autoSpaceDE w:val="0"/>
              <w:autoSpaceDN w:val="0"/>
              <w:spacing w:line="260" w:lineRule="exact"/>
              <w:rPr>
                <w:rFonts w:asciiTheme="minorEastAsia" w:eastAsiaTheme="minorEastAsia" w:hAnsiTheme="minorEastAsia"/>
              </w:rPr>
            </w:pPr>
          </w:p>
        </w:tc>
      </w:tr>
      <w:tr w:rsidR="00E95ABF" w:rsidTr="00CE0AF6">
        <w:trPr>
          <w:trHeight w:val="500"/>
        </w:trPr>
        <w:tc>
          <w:tcPr>
            <w:tcW w:w="1133"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4" w:type="dxa"/>
            <w:gridSpan w:val="6"/>
            <w:tcBorders>
              <w:top w:val="nil"/>
            </w:tcBorders>
          </w:tcPr>
          <w:p w:rsidR="00E95ABF" w:rsidRDefault="00CC61B7" w:rsidP="00CE0AF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スを提供した場合は、若年性認知症利用者受入加算として、</w:t>
            </w:r>
            <w:r>
              <w:rPr>
                <w:rFonts w:asciiTheme="minorEastAsia" w:eastAsiaTheme="minorEastAsia" w:hAnsiTheme="minorEastAsia" w:hint="eastAsia"/>
                <w:color w:val="000000" w:themeColor="text1"/>
              </w:rPr>
              <w:t>１月につき２４０単位を</w:t>
            </w:r>
            <w:r>
              <w:rPr>
                <w:rFonts w:asciiTheme="minorEastAsia" w:eastAsiaTheme="minorEastAsia" w:hAnsiTheme="minorEastAsia" w:hint="eastAsia"/>
              </w:rPr>
              <w:t>所定単位数に加算していますか。</w:t>
            </w:r>
          </w:p>
        </w:tc>
      </w:tr>
      <w:tr w:rsidR="00E95ABF" w:rsidTr="00CE0AF6">
        <w:trPr>
          <w:trHeight w:val="280"/>
        </w:trPr>
        <w:tc>
          <w:tcPr>
            <w:tcW w:w="1133" w:type="dxa"/>
            <w:vMerge/>
          </w:tcPr>
          <w:p w:rsidR="00E95ABF" w:rsidRDefault="00E95ABF">
            <w:pPr>
              <w:autoSpaceDE w:val="0"/>
              <w:autoSpaceDN w:val="0"/>
              <w:spacing w:line="260" w:lineRule="exact"/>
              <w:jc w:val="left"/>
              <w:rPr>
                <w:rFonts w:asciiTheme="majorEastAsia" w:eastAsiaTheme="majorEastAsia" w:hAnsiTheme="majorEastAsia"/>
              </w:rPr>
            </w:pPr>
          </w:p>
        </w:tc>
        <w:tc>
          <w:tcPr>
            <w:tcW w:w="8934" w:type="dxa"/>
            <w:gridSpan w:val="6"/>
            <w:tcBorders>
              <w:top w:val="single" w:sz="4" w:space="0" w:color="auto"/>
              <w:bottom w:val="nil"/>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第18号）】</w:t>
            </w:r>
          </w:p>
        </w:tc>
      </w:tr>
      <w:tr w:rsidR="00E95ABF" w:rsidTr="00CE0AF6">
        <w:tc>
          <w:tcPr>
            <w:tcW w:w="1133"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2" w:type="dxa"/>
            <w:gridSpan w:val="2"/>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受け入れた若年性認知症利用者ごとに個別の担当者を定めていること。</w:t>
            </w:r>
          </w:p>
        </w:tc>
        <w:tc>
          <w:tcPr>
            <w:tcW w:w="994" w:type="dxa"/>
            <w:gridSpan w:val="3"/>
            <w:tcBorders>
              <w:top w:val="single" w:sz="4" w:space="0" w:color="000000" w:themeColor="text1"/>
              <w:bottom w:val="single" w:sz="4" w:space="0" w:color="000000" w:themeColor="text1"/>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E95ABF" w:rsidRDefault="00E95ABF">
            <w:pPr>
              <w:autoSpaceDE w:val="0"/>
              <w:autoSpaceDN w:val="0"/>
              <w:spacing w:line="260" w:lineRule="exact"/>
              <w:rPr>
                <w:rFonts w:asciiTheme="minorEastAsia" w:eastAsiaTheme="minorEastAsia" w:hAnsiTheme="minorEastAsia"/>
              </w:rPr>
            </w:pPr>
          </w:p>
        </w:tc>
      </w:tr>
      <w:tr w:rsidR="00E95ABF" w:rsidTr="00CE0AF6">
        <w:tc>
          <w:tcPr>
            <w:tcW w:w="1133" w:type="dxa"/>
            <w:vMerge/>
            <w:tcBorders>
              <w:bottom w:val="single" w:sz="8" w:space="0" w:color="auto"/>
            </w:tcBorders>
          </w:tcPr>
          <w:p w:rsidR="00E95ABF" w:rsidRDefault="00E95ABF">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single" w:sz="8" w:space="0" w:color="auto"/>
            </w:tcBorders>
          </w:tcPr>
          <w:p w:rsidR="00E95ABF" w:rsidRDefault="00CC61B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個別に担当者を定め、その者を中心に、当該利用者の特性やニーズに応じたサービス提供を行うこと。</w:t>
            </w:r>
          </w:p>
        </w:tc>
      </w:tr>
      <w:tr w:rsidR="002A3FCF" w:rsidTr="00CE0AF6">
        <w:trPr>
          <w:trHeight w:val="742"/>
        </w:trPr>
        <w:tc>
          <w:tcPr>
            <w:tcW w:w="1133" w:type="dxa"/>
            <w:vMerge w:val="restart"/>
            <w:tcBorders>
              <w:top w:val="single" w:sz="8" w:space="0" w:color="auto"/>
              <w:left w:val="single" w:sz="2" w:space="0" w:color="auto"/>
            </w:tcBorders>
          </w:tcPr>
          <w:p w:rsidR="002A3FCF" w:rsidRPr="00341848" w:rsidRDefault="002A3FCF" w:rsidP="00C647F7">
            <w:pPr>
              <w:autoSpaceDE w:val="0"/>
              <w:autoSpaceDN w:val="0"/>
              <w:spacing w:line="260" w:lineRule="exact"/>
              <w:jc w:val="left"/>
              <w:rPr>
                <w:rFonts w:asciiTheme="majorEastAsia" w:eastAsiaTheme="majorEastAsia" w:hAnsiTheme="majorEastAsia"/>
                <w:b/>
                <w:color w:val="FF0000"/>
                <w:spacing w:val="-2"/>
                <w:w w:val="68"/>
              </w:rPr>
            </w:pPr>
            <w:r w:rsidRPr="00341848">
              <w:rPr>
                <w:rFonts w:asciiTheme="majorEastAsia" w:eastAsiaTheme="majorEastAsia" w:hAnsiTheme="majorEastAsia" w:hint="eastAsia"/>
                <w:b/>
                <w:color w:val="FF0000"/>
                <w:spacing w:val="-2"/>
                <w:w w:val="68"/>
              </w:rPr>
              <w:t>【相当・A】</w:t>
            </w:r>
          </w:p>
          <w:p w:rsidR="002A3FCF" w:rsidRPr="00341848" w:rsidRDefault="00C546CD" w:rsidP="00C647F7">
            <w:pPr>
              <w:autoSpaceDE w:val="0"/>
              <w:autoSpaceDN w:val="0"/>
              <w:spacing w:line="260" w:lineRule="exact"/>
              <w:jc w:val="left"/>
              <w:rPr>
                <w:rFonts w:asciiTheme="majorEastAsia" w:eastAsiaTheme="majorEastAsia" w:hAnsiTheme="majorEastAsia"/>
                <w:b/>
                <w:color w:val="FF0000"/>
                <w:w w:val="90"/>
              </w:rPr>
            </w:pPr>
            <w:r>
              <w:rPr>
                <w:rFonts w:asciiTheme="majorEastAsia" w:eastAsiaTheme="majorEastAsia" w:hAnsiTheme="majorEastAsia" w:hint="eastAsia"/>
                <w:b/>
                <w:color w:val="FF0000"/>
                <w:w w:val="90"/>
              </w:rPr>
              <w:t>7</w:t>
            </w:r>
            <w:r w:rsidR="002A3FCF" w:rsidRPr="00341848">
              <w:rPr>
                <w:rFonts w:asciiTheme="majorEastAsia" w:eastAsiaTheme="majorEastAsia" w:hAnsiTheme="majorEastAsia" w:hint="eastAsia"/>
                <w:b/>
                <w:color w:val="FF0000"/>
                <w:w w:val="90"/>
              </w:rPr>
              <w:t xml:space="preserve"> 栄養アセスメント加算</w:t>
            </w:r>
          </w:p>
          <w:p w:rsidR="002A3FCF" w:rsidRDefault="002A3FCF" w:rsidP="00C647F7">
            <w:pPr>
              <w:autoSpaceDE w:val="0"/>
              <w:autoSpaceDN w:val="0"/>
              <w:spacing w:line="260" w:lineRule="exact"/>
              <w:rPr>
                <w:rFonts w:asciiTheme="majorEastAsia" w:eastAsiaTheme="majorEastAsia" w:hAnsiTheme="majorEastAsia"/>
                <w:b/>
                <w:color w:val="FF0000"/>
              </w:rPr>
            </w:pPr>
          </w:p>
          <w:p w:rsidR="00590314" w:rsidRPr="00590314" w:rsidRDefault="00590314" w:rsidP="00C647F7">
            <w:pPr>
              <w:autoSpaceDE w:val="0"/>
              <w:autoSpaceDN w:val="0"/>
              <w:spacing w:line="260" w:lineRule="exact"/>
              <w:rPr>
                <w:rFonts w:asciiTheme="majorEastAsia" w:eastAsiaTheme="majorEastAsia" w:hAnsiTheme="majorEastAsia"/>
                <w:b/>
                <w:color w:val="FF0000"/>
              </w:rPr>
            </w:pPr>
            <w:r w:rsidRPr="00590314">
              <w:rPr>
                <w:rFonts w:asciiTheme="majorEastAsia" w:eastAsiaTheme="majorEastAsia" w:hAnsiTheme="majorEastAsia" w:hint="eastAsia"/>
                <w:b/>
                <w:color w:val="FF0000"/>
                <w:w w:val="90"/>
              </w:rPr>
              <w:t>【通介】も同様の加算あり</w:t>
            </w:r>
          </w:p>
        </w:tc>
        <w:tc>
          <w:tcPr>
            <w:tcW w:w="5242" w:type="dxa"/>
            <w:gridSpan w:val="2"/>
            <w:tcBorders>
              <w:top w:val="single" w:sz="8" w:space="0" w:color="auto"/>
              <w:bottom w:val="nil"/>
            </w:tcBorders>
          </w:tcPr>
          <w:p w:rsidR="002A3FCF" w:rsidRPr="00341848" w:rsidRDefault="002A3FCF" w:rsidP="00C647F7">
            <w:pPr>
              <w:autoSpaceDE w:val="0"/>
              <w:autoSpaceDN w:val="0"/>
              <w:spacing w:line="260" w:lineRule="exact"/>
              <w:ind w:left="180" w:hangingChars="100" w:hanging="180"/>
              <w:rPr>
                <w:rFonts w:asciiTheme="majorEastAsia" w:eastAsiaTheme="majorEastAsia" w:hAnsiTheme="majorEastAsia"/>
                <w:b/>
                <w:color w:val="FF0000"/>
              </w:rPr>
            </w:pPr>
            <w:r w:rsidRPr="00341848">
              <w:rPr>
                <w:rFonts w:asciiTheme="majorEastAsia" w:eastAsiaTheme="majorEastAsia" w:hAnsiTheme="majorEastAsia" w:hint="eastAsia"/>
                <w:b/>
                <w:color w:val="FF0000"/>
              </w:rPr>
              <w:t xml:space="preserve">　　下記の</w:t>
            </w:r>
            <w:r>
              <w:rPr>
                <w:rFonts w:asciiTheme="majorEastAsia" w:eastAsiaTheme="majorEastAsia" w:hAnsiTheme="majorEastAsia" w:hint="eastAsia"/>
                <w:b/>
                <w:color w:val="FF0000"/>
              </w:rPr>
              <w:t>①～④のいずれの基準</w:t>
            </w:r>
            <w:r w:rsidRPr="00341848">
              <w:rPr>
                <w:rFonts w:asciiTheme="majorEastAsia" w:eastAsiaTheme="majorEastAsia" w:hAnsiTheme="majorEastAsia" w:hint="eastAsia"/>
                <w:b/>
                <w:color w:val="FF0000"/>
              </w:rPr>
              <w:t>に</w:t>
            </w:r>
            <w:r>
              <w:rPr>
                <w:rFonts w:asciiTheme="majorEastAsia" w:eastAsiaTheme="majorEastAsia" w:hAnsiTheme="majorEastAsia" w:hint="eastAsia"/>
                <w:b/>
                <w:color w:val="FF0000"/>
              </w:rPr>
              <w:t>も</w:t>
            </w:r>
            <w:r w:rsidRPr="00341848">
              <w:rPr>
                <w:rFonts w:asciiTheme="majorEastAsia" w:eastAsiaTheme="majorEastAsia" w:hAnsiTheme="majorEastAsia" w:hint="eastAsia"/>
                <w:b/>
                <w:color w:val="FF0000"/>
              </w:rPr>
              <w:t>適合しているものとして市に届け出た事業所が、利用者に対して、管理栄養士が介護職員等と共同して栄養アセスメント（</w:t>
            </w:r>
            <w:r>
              <w:rPr>
                <w:rFonts w:asciiTheme="majorEastAsia" w:eastAsiaTheme="majorEastAsia" w:hAnsiTheme="majorEastAsia" w:hint="eastAsia"/>
                <w:b/>
                <w:color w:val="FF0000"/>
              </w:rPr>
              <w:t>利用者ご</w:t>
            </w:r>
            <w:r w:rsidRPr="00341848">
              <w:rPr>
                <w:rFonts w:asciiTheme="majorEastAsia" w:eastAsiaTheme="majorEastAsia" w:hAnsiTheme="majorEastAsia" w:hint="eastAsia"/>
                <w:b/>
                <w:color w:val="FF0000"/>
              </w:rPr>
              <w:t>との低栄養状</w:t>
            </w:r>
          </w:p>
        </w:tc>
        <w:tc>
          <w:tcPr>
            <w:tcW w:w="994" w:type="dxa"/>
            <w:gridSpan w:val="3"/>
            <w:tcBorders>
              <w:top w:val="single" w:sz="8" w:space="0" w:color="auto"/>
              <w:bottom w:val="single" w:sz="4" w:space="0" w:color="auto"/>
            </w:tcBorders>
          </w:tcPr>
          <w:p w:rsidR="002A3FCF" w:rsidRDefault="002A3FCF" w:rsidP="00C647F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A3FCF" w:rsidRDefault="002A3FCF" w:rsidP="00C647F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A3FCF" w:rsidRDefault="002A3FCF" w:rsidP="00C647F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8" w:type="dxa"/>
            <w:tcBorders>
              <w:top w:val="single" w:sz="8" w:space="0" w:color="auto"/>
              <w:bottom w:val="single" w:sz="4" w:space="0" w:color="auto"/>
              <w:right w:val="single" w:sz="2" w:space="0" w:color="auto"/>
            </w:tcBorders>
          </w:tcPr>
          <w:p w:rsidR="002A3FCF" w:rsidRDefault="002A3FCF" w:rsidP="00C647F7">
            <w:pPr>
              <w:autoSpaceDE w:val="0"/>
              <w:autoSpaceDN w:val="0"/>
              <w:spacing w:line="260" w:lineRule="exact"/>
              <w:rPr>
                <w:rFonts w:asciiTheme="minorEastAsia" w:eastAsiaTheme="minorEastAsia" w:hAnsiTheme="minorEastAsia"/>
              </w:rPr>
            </w:pPr>
          </w:p>
        </w:tc>
      </w:tr>
      <w:tr w:rsidR="002A3FCF" w:rsidTr="00CE0AF6">
        <w:trPr>
          <w:trHeight w:val="412"/>
        </w:trPr>
        <w:tc>
          <w:tcPr>
            <w:tcW w:w="1133" w:type="dxa"/>
            <w:vMerge/>
            <w:tcBorders>
              <w:left w:val="single" w:sz="2" w:space="0" w:color="auto"/>
            </w:tcBorders>
          </w:tcPr>
          <w:p w:rsidR="002A3FCF" w:rsidRPr="00341848" w:rsidRDefault="002A3FCF" w:rsidP="00C647F7">
            <w:pPr>
              <w:autoSpaceDE w:val="0"/>
              <w:autoSpaceDN w:val="0"/>
              <w:spacing w:line="260" w:lineRule="exact"/>
              <w:jc w:val="left"/>
              <w:rPr>
                <w:rFonts w:asciiTheme="majorEastAsia" w:eastAsiaTheme="majorEastAsia" w:hAnsiTheme="majorEastAsia"/>
                <w:b/>
                <w:color w:val="FF0000"/>
                <w:spacing w:val="-2"/>
                <w:w w:val="68"/>
              </w:rPr>
            </w:pPr>
          </w:p>
        </w:tc>
        <w:tc>
          <w:tcPr>
            <w:tcW w:w="8934" w:type="dxa"/>
            <w:gridSpan w:val="6"/>
            <w:tcBorders>
              <w:top w:val="nil"/>
              <w:bottom w:val="dotted" w:sz="4" w:space="0" w:color="auto"/>
              <w:right w:val="single" w:sz="2" w:space="0" w:color="auto"/>
            </w:tcBorders>
          </w:tcPr>
          <w:p w:rsidR="002A3FCF" w:rsidRPr="00341848" w:rsidRDefault="002A3FCF" w:rsidP="004F37CC">
            <w:pPr>
              <w:autoSpaceDE w:val="0"/>
              <w:autoSpaceDN w:val="0"/>
              <w:spacing w:line="260" w:lineRule="exact"/>
              <w:ind w:left="180" w:hangingChars="100" w:hanging="180"/>
              <w:rPr>
                <w:rFonts w:asciiTheme="majorEastAsia" w:eastAsiaTheme="majorEastAsia" w:hAnsiTheme="majorEastAsia"/>
                <w:b/>
                <w:color w:val="FF0000"/>
              </w:rPr>
            </w:pPr>
            <w:r w:rsidRPr="00341848">
              <w:rPr>
                <w:rFonts w:asciiTheme="majorEastAsia" w:eastAsiaTheme="majorEastAsia" w:hAnsiTheme="majorEastAsia" w:hint="eastAsia"/>
                <w:b/>
                <w:color w:val="FF0000"/>
              </w:rPr>
              <w:t xml:space="preserve">　態のリスク及び解決すべき課題を把握すること</w:t>
            </w:r>
            <w:r>
              <w:rPr>
                <w:rFonts w:asciiTheme="majorEastAsia" w:eastAsiaTheme="majorEastAsia" w:hAnsiTheme="majorEastAsia" w:hint="eastAsia"/>
                <w:b/>
                <w:color w:val="FF0000"/>
              </w:rPr>
              <w:t>をいう</w:t>
            </w:r>
            <w:r w:rsidRPr="00341848">
              <w:rPr>
                <w:rFonts w:asciiTheme="majorEastAsia" w:eastAsiaTheme="majorEastAsia" w:hAnsiTheme="majorEastAsia" w:hint="eastAsia"/>
                <w:b/>
                <w:color w:val="FF0000"/>
              </w:rPr>
              <w:t>。）を行った場合は、栄養</w:t>
            </w:r>
            <w:r>
              <w:rPr>
                <w:rFonts w:asciiTheme="majorEastAsia" w:eastAsiaTheme="majorEastAsia" w:hAnsiTheme="majorEastAsia" w:hint="eastAsia"/>
                <w:b/>
                <w:color w:val="FF0000"/>
              </w:rPr>
              <w:t>アセスメント</w:t>
            </w:r>
            <w:r w:rsidRPr="00341848">
              <w:rPr>
                <w:rFonts w:asciiTheme="majorEastAsia" w:eastAsiaTheme="majorEastAsia" w:hAnsiTheme="majorEastAsia" w:hint="eastAsia"/>
                <w:b/>
                <w:color w:val="FF0000"/>
              </w:rPr>
              <w:t>加算として、１月につき５０単位を所定単位数に加算していますか。</w:t>
            </w:r>
          </w:p>
        </w:tc>
      </w:tr>
      <w:tr w:rsidR="002A3FCF" w:rsidTr="00CE0AF6">
        <w:trPr>
          <w:trHeight w:val="614"/>
        </w:trPr>
        <w:tc>
          <w:tcPr>
            <w:tcW w:w="1133" w:type="dxa"/>
            <w:vMerge/>
            <w:tcBorders>
              <w:left w:val="single" w:sz="2" w:space="0" w:color="auto"/>
            </w:tcBorders>
          </w:tcPr>
          <w:p w:rsidR="002A3FCF" w:rsidRPr="00341848" w:rsidRDefault="002A3FCF" w:rsidP="00C647F7">
            <w:pPr>
              <w:autoSpaceDE w:val="0"/>
              <w:autoSpaceDN w:val="0"/>
              <w:spacing w:line="260" w:lineRule="exact"/>
              <w:jc w:val="left"/>
              <w:rPr>
                <w:rFonts w:asciiTheme="majorEastAsia" w:eastAsiaTheme="majorEastAsia" w:hAnsiTheme="majorEastAsia"/>
                <w:b/>
                <w:color w:val="FF0000"/>
                <w:spacing w:val="-2"/>
                <w:w w:val="68"/>
              </w:rPr>
            </w:pPr>
          </w:p>
        </w:tc>
        <w:tc>
          <w:tcPr>
            <w:tcW w:w="8934" w:type="dxa"/>
            <w:gridSpan w:val="6"/>
            <w:tcBorders>
              <w:top w:val="dotted" w:sz="4" w:space="0" w:color="auto"/>
              <w:bottom w:val="single" w:sz="4" w:space="0" w:color="auto"/>
              <w:right w:val="single" w:sz="2" w:space="0" w:color="auto"/>
            </w:tcBorders>
          </w:tcPr>
          <w:p w:rsidR="002A3FCF" w:rsidRDefault="002A3FCF" w:rsidP="00767BD0">
            <w:pPr>
              <w:autoSpaceDE w:val="0"/>
              <w:autoSpaceDN w:val="0"/>
              <w:spacing w:line="260" w:lineRule="exact"/>
              <w:ind w:left="180" w:hangingChars="100" w:hanging="180"/>
              <w:rPr>
                <w:rFonts w:asciiTheme="majorEastAsia" w:eastAsiaTheme="majorEastAsia" w:hAnsiTheme="majorEastAsia"/>
                <w:b/>
                <w:color w:val="FF0000"/>
              </w:rPr>
            </w:pPr>
            <w:r w:rsidRPr="00341848">
              <w:rPr>
                <w:rFonts w:asciiTheme="majorEastAsia" w:eastAsiaTheme="majorEastAsia" w:hAnsiTheme="majorEastAsia"/>
                <w:b/>
                <w:color w:val="FF0000"/>
              </w:rPr>
              <w:t>※</w:t>
            </w:r>
            <w:r>
              <w:rPr>
                <w:rFonts w:asciiTheme="majorEastAsia" w:eastAsiaTheme="majorEastAsia" w:hAnsiTheme="majorEastAsia" w:hint="eastAsia"/>
                <w:b/>
                <w:color w:val="FF0000"/>
              </w:rPr>
              <w:t xml:space="preserve">　</w:t>
            </w:r>
            <w:r w:rsidRPr="00341848">
              <w:rPr>
                <w:rFonts w:asciiTheme="majorEastAsia" w:eastAsiaTheme="majorEastAsia" w:hAnsiTheme="majorEastAsia" w:hint="eastAsia"/>
                <w:b/>
                <w:color w:val="FF0000"/>
              </w:rPr>
              <w:t>栄養改善</w:t>
            </w:r>
            <w:r w:rsidRPr="00341848">
              <w:rPr>
                <w:rFonts w:asciiTheme="majorEastAsia" w:eastAsiaTheme="majorEastAsia" w:hAnsiTheme="majorEastAsia"/>
                <w:b/>
                <w:color w:val="FF0000"/>
              </w:rPr>
              <w:t>加算</w:t>
            </w:r>
            <w:r w:rsidR="00AF74BA">
              <w:rPr>
                <w:rFonts w:asciiTheme="majorEastAsia" w:eastAsiaTheme="majorEastAsia" w:hAnsiTheme="majorEastAsia" w:hint="eastAsia"/>
                <w:b/>
                <w:color w:val="FF0000"/>
              </w:rPr>
              <w:t>又は選択的サービス複数実施加算</w:t>
            </w:r>
            <w:r w:rsidRPr="00341848">
              <w:rPr>
                <w:rFonts w:asciiTheme="majorEastAsia" w:eastAsiaTheme="majorEastAsia" w:hAnsiTheme="majorEastAsia" w:hint="eastAsia"/>
                <w:b/>
                <w:color w:val="FF0000"/>
              </w:rPr>
              <w:t>の算定に係る</w:t>
            </w:r>
            <w:r w:rsidRPr="00341848">
              <w:rPr>
                <w:rFonts w:asciiTheme="majorEastAsia" w:eastAsiaTheme="majorEastAsia" w:hAnsiTheme="majorEastAsia"/>
                <w:b/>
                <w:color w:val="FF0000"/>
              </w:rPr>
              <w:t>栄養改善サービスを受けている間及び当該栄養改善サービスが終了した日の属</w:t>
            </w:r>
            <w:r w:rsidRPr="00341848">
              <w:rPr>
                <w:rFonts w:asciiTheme="majorEastAsia" w:eastAsiaTheme="majorEastAsia" w:hAnsiTheme="majorEastAsia" w:hint="eastAsia"/>
                <w:b/>
                <w:color w:val="FF0000"/>
              </w:rPr>
              <w:t>する</w:t>
            </w:r>
            <w:r w:rsidRPr="00341848">
              <w:rPr>
                <w:rFonts w:asciiTheme="majorEastAsia" w:eastAsiaTheme="majorEastAsia" w:hAnsiTheme="majorEastAsia"/>
                <w:b/>
                <w:color w:val="FF0000"/>
              </w:rPr>
              <w:t>月は</w:t>
            </w:r>
            <w:r>
              <w:rPr>
                <w:rFonts w:asciiTheme="majorEastAsia" w:eastAsiaTheme="majorEastAsia" w:hAnsiTheme="majorEastAsia"/>
                <w:b/>
                <w:color w:val="FF0000"/>
              </w:rPr>
              <w:t>、</w:t>
            </w:r>
            <w:r w:rsidRPr="00341848">
              <w:rPr>
                <w:rFonts w:asciiTheme="majorEastAsia" w:eastAsiaTheme="majorEastAsia" w:hAnsiTheme="majorEastAsia"/>
                <w:b/>
                <w:color w:val="FF0000"/>
              </w:rPr>
              <w:t>算定しない。</w:t>
            </w:r>
          </w:p>
          <w:p w:rsidR="002A3FCF" w:rsidRPr="00341848" w:rsidRDefault="002A3FCF" w:rsidP="00767BD0">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ただし、栄養アセスメント加算に基づく栄養アセスメントの結果、栄養改善加算に係る栄養改善サービスの提供が必要と判断された場合は、栄養アセスメント加算</w:t>
            </w:r>
            <w:r w:rsidR="00AF74BA">
              <w:rPr>
                <w:rFonts w:asciiTheme="majorEastAsia" w:eastAsiaTheme="majorEastAsia" w:hAnsiTheme="majorEastAsia" w:hint="eastAsia"/>
                <w:b/>
                <w:color w:val="FF0000"/>
              </w:rPr>
              <w:t>等</w:t>
            </w:r>
            <w:r>
              <w:rPr>
                <w:rFonts w:asciiTheme="majorEastAsia" w:eastAsiaTheme="majorEastAsia" w:hAnsiTheme="majorEastAsia" w:hint="eastAsia"/>
                <w:b/>
                <w:color w:val="FF0000"/>
              </w:rPr>
              <w:t>の算定月でも栄養改善加算を算定できること。</w:t>
            </w:r>
          </w:p>
        </w:tc>
      </w:tr>
      <w:tr w:rsidR="002A3FCF" w:rsidTr="00CE0AF6">
        <w:trPr>
          <w:trHeight w:val="300"/>
        </w:trPr>
        <w:tc>
          <w:tcPr>
            <w:tcW w:w="1133" w:type="dxa"/>
            <w:vMerge/>
            <w:tcBorders>
              <w:left w:val="single" w:sz="2" w:space="0" w:color="auto"/>
            </w:tcBorders>
          </w:tcPr>
          <w:p w:rsidR="002A3FCF" w:rsidRPr="00341848" w:rsidRDefault="002A3FCF" w:rsidP="00C647F7">
            <w:pPr>
              <w:autoSpaceDE w:val="0"/>
              <w:autoSpaceDN w:val="0"/>
              <w:spacing w:line="260" w:lineRule="exact"/>
              <w:jc w:val="left"/>
              <w:rPr>
                <w:rFonts w:asciiTheme="majorEastAsia" w:eastAsiaTheme="majorEastAsia" w:hAnsiTheme="majorEastAsia"/>
                <w:b/>
                <w:color w:val="FF0000"/>
                <w:spacing w:val="-2"/>
                <w:w w:val="68"/>
              </w:rPr>
            </w:pPr>
          </w:p>
        </w:tc>
        <w:tc>
          <w:tcPr>
            <w:tcW w:w="8934" w:type="dxa"/>
            <w:gridSpan w:val="6"/>
            <w:tcBorders>
              <w:top w:val="single" w:sz="4" w:space="0" w:color="auto"/>
              <w:bottom w:val="dotted" w:sz="4" w:space="0" w:color="auto"/>
              <w:right w:val="single" w:sz="2" w:space="0" w:color="auto"/>
            </w:tcBorders>
          </w:tcPr>
          <w:p w:rsidR="002A3FCF" w:rsidRPr="00341848" w:rsidRDefault="002A3FCF" w:rsidP="00C647F7">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【次に</w:t>
            </w:r>
            <w:r>
              <w:rPr>
                <w:rFonts w:asciiTheme="majorEastAsia" w:eastAsiaTheme="majorEastAsia" w:hAnsiTheme="majorEastAsia" w:hint="eastAsia"/>
                <w:b/>
                <w:color w:val="FF0000"/>
              </w:rPr>
              <w:t>掲げる</w:t>
            </w:r>
            <w:r w:rsidRPr="00341848">
              <w:rPr>
                <w:rFonts w:asciiTheme="majorEastAsia" w:eastAsiaTheme="majorEastAsia" w:hAnsiTheme="majorEastAsia" w:hint="eastAsia"/>
                <w:b/>
                <w:color w:val="FF0000"/>
              </w:rPr>
              <w:t>基準のいずれにも適合すること】</w:t>
            </w:r>
          </w:p>
        </w:tc>
      </w:tr>
      <w:tr w:rsidR="002A3FCF" w:rsidTr="00CE0AF6">
        <w:trPr>
          <w:trHeight w:val="805"/>
        </w:trPr>
        <w:tc>
          <w:tcPr>
            <w:tcW w:w="1133" w:type="dxa"/>
            <w:vMerge/>
            <w:tcBorders>
              <w:left w:val="single" w:sz="2" w:space="0" w:color="auto"/>
            </w:tcBorders>
          </w:tcPr>
          <w:p w:rsidR="002A3FCF" w:rsidRPr="00341848" w:rsidRDefault="002A3FCF" w:rsidP="00C647F7">
            <w:pPr>
              <w:autoSpaceDE w:val="0"/>
              <w:autoSpaceDN w:val="0"/>
              <w:spacing w:line="260" w:lineRule="exact"/>
              <w:jc w:val="left"/>
              <w:rPr>
                <w:rFonts w:asciiTheme="majorEastAsia" w:eastAsiaTheme="majorEastAsia" w:hAnsiTheme="majorEastAsia"/>
                <w:b/>
                <w:color w:val="FF0000"/>
                <w:spacing w:val="-2"/>
                <w:w w:val="68"/>
              </w:rPr>
            </w:pPr>
          </w:p>
        </w:tc>
        <w:tc>
          <w:tcPr>
            <w:tcW w:w="5242" w:type="dxa"/>
            <w:gridSpan w:val="2"/>
            <w:tcBorders>
              <w:top w:val="dotted" w:sz="4" w:space="0" w:color="auto"/>
              <w:bottom w:val="dotted" w:sz="4" w:space="0" w:color="auto"/>
            </w:tcBorders>
          </w:tcPr>
          <w:p w:rsidR="002A3FCF" w:rsidRPr="003E2176" w:rsidRDefault="002A3FCF" w:rsidP="00C647F7">
            <w:pPr>
              <w:autoSpaceDE w:val="0"/>
              <w:autoSpaceDN w:val="0"/>
              <w:spacing w:line="260" w:lineRule="exact"/>
              <w:ind w:left="361" w:hangingChars="200" w:hanging="361"/>
              <w:rPr>
                <w:rFonts w:asciiTheme="majorEastAsia" w:eastAsiaTheme="majorEastAsia" w:hAnsiTheme="majorEastAsia"/>
                <w:b/>
                <w:color w:val="FF0000"/>
              </w:rPr>
            </w:pPr>
            <w:r w:rsidRPr="00341848">
              <w:rPr>
                <w:rFonts w:asciiTheme="majorEastAsia" w:eastAsiaTheme="majorEastAsia" w:hAnsiTheme="majorEastAsia" w:hint="eastAsia"/>
                <w:b/>
                <w:color w:val="FF0000"/>
              </w:rPr>
              <w:t xml:space="preserve">　①　当該事業所の従業者として又は外部</w:t>
            </w:r>
            <w:r>
              <w:rPr>
                <w:rFonts w:asciiTheme="majorEastAsia" w:eastAsiaTheme="majorEastAsia" w:hAnsiTheme="majorEastAsia" w:hint="eastAsia"/>
                <w:b/>
                <w:color w:val="FF0000"/>
              </w:rPr>
              <w:t>（他の介護事業所、医療機関、介護保険施設又は栄養ケア・ステーション）</w:t>
            </w:r>
            <w:r w:rsidRPr="00341848">
              <w:rPr>
                <w:rFonts w:asciiTheme="majorEastAsia" w:eastAsiaTheme="majorEastAsia" w:hAnsiTheme="majorEastAsia" w:hint="eastAsia"/>
                <w:b/>
                <w:color w:val="FF0000"/>
              </w:rPr>
              <w:t>との連携により管理栄養士を１名以上配置していること。</w:t>
            </w:r>
          </w:p>
        </w:tc>
        <w:tc>
          <w:tcPr>
            <w:tcW w:w="994" w:type="dxa"/>
            <w:gridSpan w:val="3"/>
            <w:tcBorders>
              <w:top w:val="single" w:sz="2" w:space="0" w:color="auto"/>
              <w:bottom w:val="single" w:sz="4" w:space="0" w:color="auto"/>
            </w:tcBorders>
          </w:tcPr>
          <w:p w:rsidR="002A3FCF" w:rsidRPr="00341848" w:rsidRDefault="002A3FCF" w:rsidP="00C647F7">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□いる</w:t>
            </w:r>
          </w:p>
          <w:p w:rsidR="002A3FCF" w:rsidRPr="00341848" w:rsidRDefault="002A3FCF" w:rsidP="00C647F7">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□いない</w:t>
            </w:r>
          </w:p>
          <w:p w:rsidR="002A3FCF" w:rsidRPr="00341848" w:rsidRDefault="002A3FCF" w:rsidP="00C647F7">
            <w:pPr>
              <w:rPr>
                <w:rFonts w:asciiTheme="majorEastAsia" w:eastAsiaTheme="majorEastAsia" w:hAnsiTheme="majorEastAsia"/>
                <w:b/>
                <w:color w:val="FF0000"/>
              </w:rPr>
            </w:pPr>
          </w:p>
        </w:tc>
        <w:tc>
          <w:tcPr>
            <w:tcW w:w="2698" w:type="dxa"/>
            <w:tcBorders>
              <w:top w:val="single" w:sz="2" w:space="0" w:color="auto"/>
              <w:bottom w:val="single" w:sz="4" w:space="0" w:color="auto"/>
              <w:right w:val="single" w:sz="2" w:space="0" w:color="auto"/>
            </w:tcBorders>
          </w:tcPr>
          <w:p w:rsidR="002A3FCF" w:rsidRDefault="002A3FCF" w:rsidP="00C647F7">
            <w:pPr>
              <w:rPr>
                <w:rFonts w:asciiTheme="minorEastAsia" w:eastAsiaTheme="minorEastAsia" w:hAnsiTheme="minorEastAsia"/>
              </w:rPr>
            </w:pPr>
          </w:p>
          <w:p w:rsidR="002A3FCF" w:rsidRPr="00691BEE" w:rsidRDefault="002A3FCF" w:rsidP="00C647F7">
            <w:pPr>
              <w:autoSpaceDE w:val="0"/>
              <w:autoSpaceDN w:val="0"/>
              <w:spacing w:line="260" w:lineRule="exact"/>
              <w:rPr>
                <w:rFonts w:asciiTheme="minorEastAsia" w:eastAsiaTheme="minorEastAsia" w:hAnsiTheme="minorEastAsia"/>
              </w:rPr>
            </w:pPr>
          </w:p>
        </w:tc>
      </w:tr>
      <w:tr w:rsidR="002A3FCF" w:rsidTr="00CE0AF6">
        <w:trPr>
          <w:trHeight w:val="805"/>
        </w:trPr>
        <w:tc>
          <w:tcPr>
            <w:tcW w:w="1133" w:type="dxa"/>
            <w:vMerge/>
            <w:tcBorders>
              <w:left w:val="single" w:sz="2" w:space="0" w:color="auto"/>
            </w:tcBorders>
          </w:tcPr>
          <w:p w:rsidR="002A3FCF" w:rsidRPr="00341848" w:rsidRDefault="002A3FCF" w:rsidP="00C647F7">
            <w:pPr>
              <w:autoSpaceDE w:val="0"/>
              <w:autoSpaceDN w:val="0"/>
              <w:spacing w:line="260" w:lineRule="exact"/>
              <w:jc w:val="left"/>
              <w:rPr>
                <w:rFonts w:asciiTheme="majorEastAsia" w:eastAsiaTheme="majorEastAsia" w:hAnsiTheme="majorEastAsia"/>
                <w:b/>
                <w:color w:val="FF0000"/>
                <w:spacing w:val="-2"/>
                <w:w w:val="68"/>
              </w:rPr>
            </w:pPr>
          </w:p>
        </w:tc>
        <w:tc>
          <w:tcPr>
            <w:tcW w:w="8934" w:type="dxa"/>
            <w:gridSpan w:val="6"/>
            <w:tcBorders>
              <w:top w:val="dotted" w:sz="4" w:space="0" w:color="auto"/>
              <w:bottom w:val="dotted" w:sz="4" w:space="0" w:color="auto"/>
              <w:right w:val="single" w:sz="2" w:space="0" w:color="auto"/>
            </w:tcBorders>
          </w:tcPr>
          <w:p w:rsidR="002A3FCF" w:rsidRDefault="002A3FCF" w:rsidP="00C647F7">
            <w:pPr>
              <w:rPr>
                <w:rFonts w:asciiTheme="majorEastAsia" w:eastAsiaTheme="majorEastAsia" w:hAnsiTheme="majorEastAsia"/>
                <w:b/>
                <w:color w:val="FF0000"/>
              </w:rPr>
            </w:pPr>
            <w:r>
              <w:rPr>
                <w:rFonts w:asciiTheme="minorEastAsia" w:eastAsiaTheme="minorEastAsia" w:hAnsiTheme="minorEastAsia" w:hint="eastAsia"/>
              </w:rPr>
              <w:t xml:space="preserve">　　</w:t>
            </w:r>
            <w:r w:rsidRPr="003E2176">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他の介護事業所：栄養アセスメント加算の対象事業所に限る。</w:t>
            </w:r>
          </w:p>
          <w:p w:rsidR="002A3FCF" w:rsidRDefault="002A3FCF" w:rsidP="00CE0AF6">
            <w:pPr>
              <w:ind w:left="541"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 xml:space="preserve">　　※　介護保険施設：栄養マネジメント強化加算の算定要件として規定する員数を超えて管理栄養士を置いているもの又は常勤の管理栄養士を１名以上配置しているものに限る。</w:t>
            </w:r>
          </w:p>
          <w:p w:rsidR="002A3FCF" w:rsidRPr="003E2176" w:rsidRDefault="002A3FCF" w:rsidP="00CE0AF6">
            <w:pPr>
              <w:ind w:left="541" w:hangingChars="300" w:hanging="541"/>
              <w:rPr>
                <w:rFonts w:asciiTheme="majorEastAsia" w:eastAsiaTheme="majorEastAsia" w:hAnsiTheme="majorEastAsia"/>
                <w:b/>
              </w:rPr>
            </w:pPr>
            <w:r>
              <w:rPr>
                <w:rFonts w:asciiTheme="majorEastAsia" w:eastAsiaTheme="majorEastAsia" w:hAnsiTheme="majorEastAsia" w:hint="eastAsia"/>
                <w:b/>
                <w:color w:val="FF0000"/>
              </w:rPr>
              <w:t xml:space="preserve">　　※　栄養ケア・ステーション：公益社団法人日本栄養士会又は都道府県栄養士会が設置し、運営するものに限る。</w:t>
            </w:r>
          </w:p>
        </w:tc>
      </w:tr>
      <w:tr w:rsidR="002A3FCF" w:rsidTr="00CE0AF6">
        <w:trPr>
          <w:trHeight w:val="521"/>
        </w:trPr>
        <w:tc>
          <w:tcPr>
            <w:tcW w:w="1133" w:type="dxa"/>
            <w:vMerge/>
            <w:tcBorders>
              <w:left w:val="single" w:sz="2" w:space="0" w:color="auto"/>
            </w:tcBorders>
          </w:tcPr>
          <w:p w:rsidR="002A3FCF" w:rsidRPr="00341848" w:rsidRDefault="002A3FCF" w:rsidP="00C647F7">
            <w:pPr>
              <w:autoSpaceDE w:val="0"/>
              <w:autoSpaceDN w:val="0"/>
              <w:spacing w:line="260" w:lineRule="exact"/>
              <w:jc w:val="left"/>
              <w:rPr>
                <w:rFonts w:asciiTheme="majorEastAsia" w:eastAsiaTheme="majorEastAsia" w:hAnsiTheme="majorEastAsia"/>
                <w:b/>
                <w:color w:val="FF0000"/>
                <w:spacing w:val="-2"/>
                <w:w w:val="68"/>
              </w:rPr>
            </w:pPr>
          </w:p>
        </w:tc>
        <w:tc>
          <w:tcPr>
            <w:tcW w:w="5242" w:type="dxa"/>
            <w:gridSpan w:val="2"/>
            <w:tcBorders>
              <w:top w:val="dotted" w:sz="4" w:space="0" w:color="auto"/>
              <w:bottom w:val="nil"/>
            </w:tcBorders>
          </w:tcPr>
          <w:p w:rsidR="002A3FCF" w:rsidRPr="00341848" w:rsidRDefault="002A3FCF" w:rsidP="003F4A53">
            <w:pPr>
              <w:autoSpaceDE w:val="0"/>
              <w:autoSpaceDN w:val="0"/>
              <w:spacing w:line="260" w:lineRule="exact"/>
              <w:ind w:left="361" w:hangingChars="200" w:hanging="361"/>
              <w:rPr>
                <w:rFonts w:asciiTheme="majorEastAsia" w:eastAsiaTheme="majorEastAsia" w:hAnsiTheme="majorEastAsia"/>
                <w:b/>
                <w:color w:val="FF0000"/>
              </w:rPr>
            </w:pPr>
            <w:r w:rsidRPr="00341848">
              <w:rPr>
                <w:rFonts w:asciiTheme="majorEastAsia" w:eastAsiaTheme="majorEastAsia" w:hAnsiTheme="majorEastAsia" w:hint="eastAsia"/>
                <w:b/>
                <w:color w:val="FF0000"/>
              </w:rPr>
              <w:t xml:space="preserve">　②　利用者ごとに、管理栄養士、看護職員、介護職員、生活相談員その他の職種の</w:t>
            </w:r>
            <w:r>
              <w:rPr>
                <w:rFonts w:asciiTheme="majorEastAsia" w:eastAsiaTheme="majorEastAsia" w:hAnsiTheme="majorEastAsia" w:hint="eastAsia"/>
                <w:b/>
                <w:color w:val="FF0000"/>
              </w:rPr>
              <w:t>者（以下「管理栄養士等」という。）</w:t>
            </w:r>
          </w:p>
        </w:tc>
        <w:tc>
          <w:tcPr>
            <w:tcW w:w="994" w:type="dxa"/>
            <w:gridSpan w:val="3"/>
            <w:tcBorders>
              <w:top w:val="single" w:sz="2" w:space="0" w:color="auto"/>
              <w:bottom w:val="single" w:sz="4" w:space="0" w:color="auto"/>
            </w:tcBorders>
          </w:tcPr>
          <w:p w:rsidR="002A3FCF" w:rsidRPr="00341848" w:rsidRDefault="002A3FCF" w:rsidP="00C647F7">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□いる</w:t>
            </w:r>
          </w:p>
          <w:p w:rsidR="002A3FCF" w:rsidRPr="00341848" w:rsidRDefault="002A3FCF" w:rsidP="00C647F7">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□いない</w:t>
            </w:r>
          </w:p>
        </w:tc>
        <w:tc>
          <w:tcPr>
            <w:tcW w:w="2698" w:type="dxa"/>
            <w:tcBorders>
              <w:top w:val="single" w:sz="2" w:space="0" w:color="auto"/>
              <w:bottom w:val="single" w:sz="4" w:space="0" w:color="auto"/>
              <w:right w:val="single" w:sz="2" w:space="0" w:color="auto"/>
            </w:tcBorders>
          </w:tcPr>
          <w:p w:rsidR="002A3FCF" w:rsidRDefault="002A3FCF" w:rsidP="00C647F7">
            <w:pPr>
              <w:rPr>
                <w:rFonts w:asciiTheme="minorEastAsia" w:eastAsiaTheme="minorEastAsia" w:hAnsiTheme="minorEastAsia"/>
              </w:rPr>
            </w:pPr>
          </w:p>
          <w:p w:rsidR="002A3FCF" w:rsidRDefault="002A3FCF" w:rsidP="00C647F7">
            <w:pPr>
              <w:autoSpaceDE w:val="0"/>
              <w:autoSpaceDN w:val="0"/>
              <w:spacing w:line="260" w:lineRule="exact"/>
              <w:rPr>
                <w:rFonts w:asciiTheme="minorEastAsia" w:eastAsiaTheme="minorEastAsia" w:hAnsiTheme="minorEastAsia"/>
              </w:rPr>
            </w:pPr>
          </w:p>
        </w:tc>
      </w:tr>
      <w:tr w:rsidR="002A3FCF" w:rsidTr="00CE0AF6">
        <w:trPr>
          <w:trHeight w:val="272"/>
        </w:trPr>
        <w:tc>
          <w:tcPr>
            <w:tcW w:w="1133" w:type="dxa"/>
            <w:vMerge/>
            <w:tcBorders>
              <w:left w:val="single" w:sz="2" w:space="0" w:color="auto"/>
            </w:tcBorders>
          </w:tcPr>
          <w:p w:rsidR="002A3FCF" w:rsidRDefault="002A3FCF" w:rsidP="00C647F7">
            <w:pPr>
              <w:autoSpaceDE w:val="0"/>
              <w:autoSpaceDN w:val="0"/>
              <w:spacing w:line="260" w:lineRule="exact"/>
              <w:jc w:val="left"/>
              <w:rPr>
                <w:rFonts w:ascii="ＭＳ Ｐゴシック" w:eastAsia="ＭＳ Ｐゴシック" w:hAnsi="ＭＳ Ｐゴシック"/>
                <w:spacing w:val="-2"/>
                <w:w w:val="68"/>
              </w:rPr>
            </w:pPr>
          </w:p>
        </w:tc>
        <w:tc>
          <w:tcPr>
            <w:tcW w:w="8934" w:type="dxa"/>
            <w:gridSpan w:val="6"/>
            <w:tcBorders>
              <w:top w:val="nil"/>
              <w:bottom w:val="dotted" w:sz="4" w:space="0" w:color="auto"/>
              <w:right w:val="single" w:sz="2" w:space="0" w:color="auto"/>
            </w:tcBorders>
          </w:tcPr>
          <w:p w:rsidR="002A3FCF" w:rsidRDefault="002A3FCF" w:rsidP="003F4A5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3F4A53" w:rsidRPr="00341848">
              <w:rPr>
                <w:rFonts w:asciiTheme="majorEastAsia" w:eastAsiaTheme="majorEastAsia" w:hAnsiTheme="majorEastAsia" w:hint="eastAsia"/>
                <w:b/>
                <w:color w:val="FF0000"/>
              </w:rPr>
              <w:t>が共同して栄養アセスメントを</w:t>
            </w:r>
            <w:r w:rsidR="003F4A53">
              <w:rPr>
                <w:rFonts w:asciiTheme="majorEastAsia" w:eastAsiaTheme="majorEastAsia" w:hAnsiTheme="majorEastAsia" w:hint="eastAsia"/>
                <w:b/>
                <w:color w:val="FF0000"/>
              </w:rPr>
              <w:t>実施</w:t>
            </w:r>
            <w:r w:rsidR="003F4A53" w:rsidRPr="00791E7F">
              <w:rPr>
                <w:rFonts w:asciiTheme="majorEastAsia" w:eastAsiaTheme="majorEastAsia" w:hAnsiTheme="majorEastAsia" w:hint="eastAsia"/>
                <w:b/>
                <w:color w:val="FF0000"/>
              </w:rPr>
              <w:t>し、</w:t>
            </w:r>
            <w:r w:rsidR="003F4A53" w:rsidRPr="00341848">
              <w:rPr>
                <w:rFonts w:asciiTheme="majorEastAsia" w:eastAsiaTheme="majorEastAsia" w:hAnsiTheme="majorEastAsia" w:hint="eastAsia"/>
                <w:b/>
                <w:color w:val="FF0000"/>
              </w:rPr>
              <w:t>当該利用者又はそ</w:t>
            </w:r>
            <w:r w:rsidRPr="00341848">
              <w:rPr>
                <w:rFonts w:asciiTheme="majorEastAsia" w:eastAsiaTheme="majorEastAsia" w:hAnsiTheme="majorEastAsia" w:hint="eastAsia"/>
                <w:b/>
                <w:color w:val="FF0000"/>
              </w:rPr>
              <w:t>の家族に対して</w:t>
            </w:r>
            <w:r>
              <w:rPr>
                <w:rFonts w:asciiTheme="majorEastAsia" w:eastAsiaTheme="majorEastAsia" w:hAnsiTheme="majorEastAsia" w:hint="eastAsia"/>
                <w:b/>
                <w:color w:val="FF0000"/>
              </w:rPr>
              <w:t>その結果を説明し、相談等に必要に応じ対応すること。</w:t>
            </w:r>
          </w:p>
        </w:tc>
      </w:tr>
      <w:tr w:rsidR="002A3FCF" w:rsidTr="00CE0AF6">
        <w:trPr>
          <w:trHeight w:val="475"/>
        </w:trPr>
        <w:tc>
          <w:tcPr>
            <w:tcW w:w="1133" w:type="dxa"/>
            <w:vMerge/>
            <w:tcBorders>
              <w:left w:val="single" w:sz="2" w:space="0" w:color="auto"/>
            </w:tcBorders>
          </w:tcPr>
          <w:p w:rsidR="002A3FCF" w:rsidRDefault="002A3FCF" w:rsidP="00C647F7">
            <w:pPr>
              <w:autoSpaceDE w:val="0"/>
              <w:autoSpaceDN w:val="0"/>
              <w:spacing w:line="260" w:lineRule="exact"/>
              <w:jc w:val="left"/>
              <w:rPr>
                <w:rFonts w:ascii="ＭＳ Ｐゴシック" w:eastAsia="ＭＳ Ｐゴシック" w:hAnsi="ＭＳ Ｐゴシック"/>
                <w:spacing w:val="-2"/>
                <w:w w:val="68"/>
              </w:rPr>
            </w:pPr>
          </w:p>
        </w:tc>
        <w:tc>
          <w:tcPr>
            <w:tcW w:w="5242" w:type="dxa"/>
            <w:gridSpan w:val="2"/>
            <w:tcBorders>
              <w:top w:val="dotted" w:sz="4" w:space="0" w:color="auto"/>
              <w:bottom w:val="nil"/>
            </w:tcBorders>
          </w:tcPr>
          <w:p w:rsidR="002A3FCF" w:rsidRDefault="002A3FCF" w:rsidP="0050490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341848">
              <w:rPr>
                <w:rFonts w:asciiTheme="majorEastAsia" w:eastAsiaTheme="majorEastAsia" w:hAnsiTheme="majorEastAsia" w:hint="eastAsia"/>
                <w:b/>
                <w:color w:val="FF0000"/>
              </w:rPr>
              <w:t>③</w:t>
            </w:r>
            <w:r>
              <w:rPr>
                <w:rFonts w:asciiTheme="majorEastAsia" w:eastAsiaTheme="majorEastAsia" w:hAnsiTheme="majorEastAsia" w:hint="eastAsia"/>
                <w:b/>
                <w:color w:val="FF0000"/>
              </w:rPr>
              <w:t xml:space="preserve">　利用者ごとの栄養状態等の情報を厚生労働省に提出し、栄養管理の実施に当たって</w:t>
            </w:r>
            <w:r w:rsidR="00590314">
              <w:rPr>
                <w:rFonts w:asciiTheme="majorEastAsia" w:eastAsiaTheme="majorEastAsia" w:hAnsiTheme="majorEastAsia" w:hint="eastAsia"/>
                <w:b/>
                <w:color w:val="FF0000"/>
              </w:rPr>
              <w:t>、</w:t>
            </w:r>
            <w:r>
              <w:rPr>
                <w:rFonts w:asciiTheme="majorEastAsia" w:eastAsiaTheme="majorEastAsia" w:hAnsiTheme="majorEastAsia" w:hint="eastAsia"/>
                <w:b/>
                <w:color w:val="FF0000"/>
              </w:rPr>
              <w:t>当該情報その他栄養管理の適</w:t>
            </w:r>
          </w:p>
        </w:tc>
        <w:tc>
          <w:tcPr>
            <w:tcW w:w="994" w:type="dxa"/>
            <w:gridSpan w:val="3"/>
            <w:tcBorders>
              <w:top w:val="single" w:sz="2" w:space="0" w:color="auto"/>
              <w:bottom w:val="single" w:sz="4" w:space="0" w:color="auto"/>
            </w:tcBorders>
          </w:tcPr>
          <w:p w:rsidR="002A3FCF" w:rsidRPr="00341848" w:rsidRDefault="002A3FCF" w:rsidP="00C647F7">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□いる</w:t>
            </w:r>
          </w:p>
          <w:p w:rsidR="00AF74BA" w:rsidRPr="00341848" w:rsidRDefault="002A3FCF" w:rsidP="00504909">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□いない</w:t>
            </w:r>
          </w:p>
        </w:tc>
        <w:tc>
          <w:tcPr>
            <w:tcW w:w="2698" w:type="dxa"/>
            <w:tcBorders>
              <w:top w:val="single" w:sz="2" w:space="0" w:color="auto"/>
              <w:bottom w:val="single" w:sz="4" w:space="0" w:color="auto"/>
              <w:right w:val="single" w:sz="2" w:space="0" w:color="auto"/>
            </w:tcBorders>
          </w:tcPr>
          <w:p w:rsidR="002A3FCF" w:rsidRDefault="002A3FCF" w:rsidP="00C647F7">
            <w:pPr>
              <w:rPr>
                <w:rFonts w:asciiTheme="minorEastAsia" w:eastAsiaTheme="minorEastAsia" w:hAnsiTheme="minorEastAsia"/>
              </w:rPr>
            </w:pPr>
          </w:p>
          <w:p w:rsidR="002A3FCF" w:rsidRDefault="002A3FCF" w:rsidP="00C647F7">
            <w:pPr>
              <w:autoSpaceDE w:val="0"/>
              <w:autoSpaceDN w:val="0"/>
              <w:spacing w:line="260" w:lineRule="exact"/>
              <w:rPr>
                <w:rFonts w:asciiTheme="minorEastAsia" w:eastAsiaTheme="minorEastAsia" w:hAnsiTheme="minorEastAsia"/>
              </w:rPr>
            </w:pPr>
          </w:p>
        </w:tc>
      </w:tr>
      <w:tr w:rsidR="00504909" w:rsidTr="00CE0AF6">
        <w:trPr>
          <w:trHeight w:val="227"/>
        </w:trPr>
        <w:tc>
          <w:tcPr>
            <w:tcW w:w="1133" w:type="dxa"/>
            <w:vMerge/>
            <w:tcBorders>
              <w:left w:val="single" w:sz="2" w:space="0" w:color="auto"/>
            </w:tcBorders>
          </w:tcPr>
          <w:p w:rsidR="00504909" w:rsidRDefault="00504909" w:rsidP="00C647F7">
            <w:pPr>
              <w:autoSpaceDE w:val="0"/>
              <w:autoSpaceDN w:val="0"/>
              <w:spacing w:line="260" w:lineRule="exact"/>
              <w:jc w:val="left"/>
              <w:rPr>
                <w:rFonts w:ascii="ＭＳ Ｐゴシック" w:eastAsia="ＭＳ Ｐゴシック" w:hAnsi="ＭＳ Ｐゴシック"/>
                <w:spacing w:val="-2"/>
                <w:w w:val="68"/>
              </w:rPr>
            </w:pPr>
          </w:p>
        </w:tc>
        <w:tc>
          <w:tcPr>
            <w:tcW w:w="8934" w:type="dxa"/>
            <w:gridSpan w:val="6"/>
            <w:tcBorders>
              <w:top w:val="nil"/>
              <w:bottom w:val="single" w:sz="4" w:space="0" w:color="auto"/>
              <w:right w:val="single" w:sz="2" w:space="0" w:color="auto"/>
            </w:tcBorders>
          </w:tcPr>
          <w:p w:rsidR="00504909" w:rsidRDefault="00504909" w:rsidP="00C647F7">
            <w:pPr>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切かつ有効な実施のために必要な情報を活用していること。</w:t>
            </w:r>
          </w:p>
        </w:tc>
      </w:tr>
      <w:tr w:rsidR="002A3FCF" w:rsidTr="00CE0AF6">
        <w:trPr>
          <w:trHeight w:val="558"/>
        </w:trPr>
        <w:tc>
          <w:tcPr>
            <w:tcW w:w="1133" w:type="dxa"/>
            <w:vMerge/>
            <w:tcBorders>
              <w:left w:val="single" w:sz="2" w:space="0" w:color="auto"/>
            </w:tcBorders>
          </w:tcPr>
          <w:p w:rsidR="002A3FCF" w:rsidRDefault="002A3FCF" w:rsidP="00C647F7">
            <w:pPr>
              <w:autoSpaceDE w:val="0"/>
              <w:autoSpaceDN w:val="0"/>
              <w:spacing w:line="260" w:lineRule="exact"/>
              <w:jc w:val="left"/>
              <w:rPr>
                <w:rFonts w:ascii="ＭＳ Ｐゴシック" w:eastAsia="ＭＳ Ｐゴシック" w:hAnsi="ＭＳ Ｐゴシック"/>
                <w:spacing w:val="-2"/>
                <w:w w:val="68"/>
              </w:rPr>
            </w:pPr>
          </w:p>
        </w:tc>
        <w:tc>
          <w:tcPr>
            <w:tcW w:w="5242" w:type="dxa"/>
            <w:gridSpan w:val="2"/>
            <w:tcBorders>
              <w:top w:val="single" w:sz="4" w:space="0" w:color="auto"/>
              <w:bottom w:val="single" w:sz="4" w:space="0" w:color="auto"/>
            </w:tcBorders>
          </w:tcPr>
          <w:p w:rsidR="002A3FCF" w:rsidRDefault="002A3FCF" w:rsidP="00C647F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④　定員超過利用・人員基準欠如に該当していないこと。</w:t>
            </w:r>
          </w:p>
          <w:p w:rsidR="002A3FCF" w:rsidRDefault="002A3FCF" w:rsidP="00C647F7">
            <w:pPr>
              <w:autoSpaceDE w:val="0"/>
              <w:autoSpaceDN w:val="0"/>
              <w:spacing w:line="260" w:lineRule="exact"/>
              <w:rPr>
                <w:rFonts w:asciiTheme="minorEastAsia" w:eastAsiaTheme="minorEastAsia" w:hAnsiTheme="minorEastAsia"/>
              </w:rPr>
            </w:pPr>
          </w:p>
        </w:tc>
        <w:tc>
          <w:tcPr>
            <w:tcW w:w="994" w:type="dxa"/>
            <w:gridSpan w:val="3"/>
            <w:tcBorders>
              <w:top w:val="single" w:sz="4" w:space="0" w:color="auto"/>
              <w:bottom w:val="single" w:sz="4" w:space="0" w:color="auto"/>
            </w:tcBorders>
          </w:tcPr>
          <w:p w:rsidR="002A3FCF" w:rsidRPr="00341848" w:rsidRDefault="002A3FCF" w:rsidP="00C647F7">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□いる</w:t>
            </w:r>
          </w:p>
          <w:p w:rsidR="00767BD0" w:rsidRPr="00CE0AF6" w:rsidRDefault="002A3FCF" w:rsidP="00590314">
            <w:pPr>
              <w:autoSpaceDE w:val="0"/>
              <w:autoSpaceDN w:val="0"/>
              <w:spacing w:line="260" w:lineRule="exact"/>
              <w:rPr>
                <w:rFonts w:asciiTheme="majorEastAsia" w:eastAsiaTheme="majorEastAsia" w:hAnsiTheme="majorEastAsia"/>
                <w:b/>
                <w:color w:val="FF0000"/>
              </w:rPr>
            </w:pPr>
            <w:r w:rsidRPr="00341848">
              <w:rPr>
                <w:rFonts w:asciiTheme="majorEastAsia" w:eastAsiaTheme="majorEastAsia" w:hAnsiTheme="majorEastAsia" w:hint="eastAsia"/>
                <w:b/>
                <w:color w:val="FF0000"/>
              </w:rPr>
              <w:t>□いない</w:t>
            </w:r>
          </w:p>
        </w:tc>
        <w:tc>
          <w:tcPr>
            <w:tcW w:w="2698" w:type="dxa"/>
            <w:tcBorders>
              <w:top w:val="single" w:sz="4" w:space="0" w:color="auto"/>
              <w:bottom w:val="single" w:sz="4" w:space="0" w:color="auto"/>
              <w:right w:val="single" w:sz="2" w:space="0" w:color="auto"/>
            </w:tcBorders>
          </w:tcPr>
          <w:p w:rsidR="002A3FCF" w:rsidRDefault="002A3FCF" w:rsidP="00C647F7">
            <w:pPr>
              <w:rPr>
                <w:rFonts w:asciiTheme="minorEastAsia" w:eastAsiaTheme="minorEastAsia" w:hAnsiTheme="minorEastAsia"/>
              </w:rPr>
            </w:pPr>
          </w:p>
          <w:p w:rsidR="002A3FCF" w:rsidRDefault="002A3FCF" w:rsidP="00C647F7">
            <w:pPr>
              <w:autoSpaceDE w:val="0"/>
              <w:autoSpaceDN w:val="0"/>
              <w:spacing w:line="260" w:lineRule="exact"/>
              <w:rPr>
                <w:rFonts w:asciiTheme="minorEastAsia" w:eastAsiaTheme="minorEastAsia" w:hAnsiTheme="minorEastAsia"/>
              </w:rPr>
            </w:pPr>
          </w:p>
        </w:tc>
      </w:tr>
      <w:tr w:rsidR="00DE18B0" w:rsidTr="00CE0AF6">
        <w:tc>
          <w:tcPr>
            <w:tcW w:w="1133" w:type="dxa"/>
            <w:vMerge w:val="restart"/>
            <w:tcBorders>
              <w:top w:val="single" w:sz="8" w:space="0" w:color="auto"/>
            </w:tcBorders>
          </w:tcPr>
          <w:p w:rsidR="00DE18B0" w:rsidRDefault="00DE18B0">
            <w:pPr>
              <w:autoSpaceDE w:val="0"/>
              <w:autoSpaceDN w:val="0"/>
              <w:spacing w:line="260" w:lineRule="exact"/>
              <w:jc w:val="left"/>
              <w:rPr>
                <w:rFonts w:asciiTheme="majorEastAsia" w:eastAsiaTheme="majorEastAsia" w:hAnsiTheme="majorEastAsia"/>
                <w:spacing w:val="-2"/>
                <w:w w:val="90"/>
              </w:rPr>
            </w:pPr>
            <w:r>
              <w:rPr>
                <w:rFonts w:asciiTheme="majorEastAsia" w:eastAsiaTheme="majorEastAsia" w:hAnsiTheme="majorEastAsia" w:hint="eastAsia"/>
                <w:spacing w:val="-2"/>
                <w:w w:val="90"/>
              </w:rPr>
              <w:t>【相当・A】</w:t>
            </w:r>
          </w:p>
          <w:p w:rsidR="00DE18B0" w:rsidRDefault="00C546C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8</w:t>
            </w:r>
            <w:r w:rsidR="00DE18B0">
              <w:rPr>
                <w:rFonts w:asciiTheme="majorEastAsia" w:eastAsiaTheme="majorEastAsia" w:hAnsiTheme="majorEastAsia" w:hint="eastAsia"/>
                <w:w w:val="90"/>
              </w:rPr>
              <w:t xml:space="preserve"> 栄養改善</w:t>
            </w:r>
          </w:p>
          <w:p w:rsidR="00DE18B0" w:rsidRDefault="00DE18B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p w:rsidR="00DE18B0" w:rsidRDefault="00DE18B0">
            <w:pPr>
              <w:autoSpaceDE w:val="0"/>
              <w:autoSpaceDN w:val="0"/>
              <w:spacing w:line="260" w:lineRule="exact"/>
              <w:jc w:val="left"/>
              <w:rPr>
                <w:rFonts w:asciiTheme="majorEastAsia" w:eastAsiaTheme="majorEastAsia" w:hAnsiTheme="majorEastAsia"/>
                <w:w w:val="90"/>
              </w:rPr>
            </w:pPr>
          </w:p>
          <w:p w:rsidR="00DE18B0" w:rsidRDefault="00DE18B0">
            <w:pPr>
              <w:autoSpaceDE w:val="0"/>
              <w:autoSpaceDN w:val="0"/>
              <w:spacing w:line="260" w:lineRule="exact"/>
              <w:jc w:val="left"/>
              <w:rPr>
                <w:rFonts w:asciiTheme="majorEastAsia" w:eastAsiaTheme="majorEastAsia" w:hAnsiTheme="majorEastAsia"/>
              </w:rPr>
            </w:pPr>
            <w:r>
              <w:rPr>
                <w:rFonts w:ascii="ＭＳ Ｐ明朝" w:eastAsia="ＭＳ Ｐ明朝" w:hAnsi="ＭＳ Ｐ明朝" w:hint="eastAsia"/>
                <w:w w:val="90"/>
              </w:rPr>
              <w:t>【通介】も同様の加算あり</w:t>
            </w:r>
          </w:p>
          <w:p w:rsidR="00DE18B0" w:rsidRDefault="00DE18B0">
            <w:pPr>
              <w:autoSpaceDE w:val="0"/>
              <w:autoSpaceDN w:val="0"/>
              <w:spacing w:line="260" w:lineRule="exact"/>
              <w:jc w:val="left"/>
              <w:rPr>
                <w:rFonts w:asciiTheme="majorEastAsia" w:eastAsiaTheme="majorEastAsia" w:hAnsiTheme="majorEastAsia"/>
              </w:rPr>
            </w:pPr>
          </w:p>
        </w:tc>
        <w:tc>
          <w:tcPr>
            <w:tcW w:w="5242" w:type="dxa"/>
            <w:gridSpan w:val="2"/>
            <w:tcBorders>
              <w:top w:val="single" w:sz="8" w:space="0" w:color="auto"/>
              <w:bottom w:val="nil"/>
            </w:tcBorders>
          </w:tcPr>
          <w:p w:rsidR="00DE18B0" w:rsidRDefault="00DE18B0" w:rsidP="00026ECD">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下記の①～⑤のいずれの基準にも適合しているものとして</w:t>
            </w:r>
          </w:p>
          <w:p w:rsidR="00DE18B0" w:rsidRDefault="00DE18B0" w:rsidP="00DE18B0">
            <w:pPr>
              <w:autoSpaceDE w:val="0"/>
              <w:autoSpaceDN w:val="0"/>
              <w:spacing w:line="260" w:lineRule="exact"/>
              <w:ind w:firstLineChars="100" w:firstLine="180"/>
              <w:jc w:val="left"/>
              <w:rPr>
                <w:rFonts w:asciiTheme="minorEastAsia" w:eastAsiaTheme="minorEastAsia" w:hAnsiTheme="minorEastAsia"/>
              </w:rPr>
            </w:pPr>
            <w:r>
              <w:rPr>
                <w:rFonts w:asciiTheme="minorEastAsia" w:eastAsiaTheme="minorEastAsia" w:hAnsiTheme="minorEastAsia" w:hint="eastAsia"/>
              </w:rPr>
              <w:t>市に届け出て、低栄養状態にある利用者又はそのおそれのある</w:t>
            </w:r>
          </w:p>
          <w:p w:rsidR="00DE18B0" w:rsidRDefault="00DE18B0" w:rsidP="00DE18B0">
            <w:pPr>
              <w:autoSpaceDE w:val="0"/>
              <w:autoSpaceDN w:val="0"/>
              <w:spacing w:line="260" w:lineRule="exact"/>
              <w:ind w:firstLineChars="100" w:firstLine="180"/>
              <w:jc w:val="left"/>
              <w:rPr>
                <w:rFonts w:asciiTheme="majorEastAsia" w:eastAsiaTheme="majorEastAsia" w:hAnsiTheme="majorEastAsia"/>
              </w:rPr>
            </w:pPr>
            <w:r>
              <w:rPr>
                <w:rFonts w:asciiTheme="minorEastAsia" w:eastAsiaTheme="minorEastAsia" w:hAnsiTheme="minorEastAsia" w:hint="eastAsia"/>
              </w:rPr>
              <w:t>利用者に対して、当該利用者の低栄養状態の改善等を目的と</w:t>
            </w:r>
          </w:p>
        </w:tc>
        <w:tc>
          <w:tcPr>
            <w:tcW w:w="994" w:type="dxa"/>
            <w:gridSpan w:val="3"/>
            <w:tcBorders>
              <w:top w:val="single" w:sz="8" w:space="0" w:color="auto"/>
              <w:bottom w:val="single" w:sz="4" w:space="0" w:color="auto"/>
            </w:tcBorders>
          </w:tcPr>
          <w:p w:rsidR="00DE18B0" w:rsidRDefault="00DE18B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E18B0" w:rsidRDefault="00DE18B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E18B0" w:rsidRDefault="00DE18B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8" w:type="dxa"/>
            <w:tcBorders>
              <w:top w:val="single" w:sz="8" w:space="0" w:color="auto"/>
              <w:bottom w:val="single" w:sz="4" w:space="0" w:color="000000" w:themeColor="text1"/>
            </w:tcBorders>
          </w:tcPr>
          <w:p w:rsidR="00DE18B0" w:rsidRDefault="00DE18B0">
            <w:pPr>
              <w:autoSpaceDE w:val="0"/>
              <w:autoSpaceDN w:val="0"/>
              <w:spacing w:line="260" w:lineRule="exact"/>
              <w:rPr>
                <w:rFonts w:asciiTheme="minorEastAsia" w:eastAsiaTheme="minorEastAsia" w:hAnsiTheme="minorEastAsia"/>
              </w:rPr>
            </w:pPr>
          </w:p>
        </w:tc>
      </w:tr>
      <w:tr w:rsidR="00A52BCC" w:rsidTr="00CE0AF6">
        <w:trPr>
          <w:trHeight w:val="553"/>
        </w:trPr>
        <w:tc>
          <w:tcPr>
            <w:tcW w:w="1133" w:type="dxa"/>
            <w:vMerge/>
          </w:tcPr>
          <w:p w:rsidR="00A52BCC" w:rsidRDefault="00A52BCC" w:rsidP="00026ECD">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dotted" w:sz="4" w:space="0" w:color="auto"/>
            </w:tcBorders>
          </w:tcPr>
          <w:p w:rsidR="00A52BCC" w:rsidRDefault="00A52BCC" w:rsidP="00CE07F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して、個別的に実施される栄養食事相談等の栄養管理であって、利用者の心身の状態の維持又は向上に資すると認められるもの（</w:t>
            </w:r>
            <w:r w:rsidRPr="00CE07F7">
              <w:rPr>
                <w:rFonts w:asciiTheme="minorEastAsia" w:eastAsiaTheme="minorEastAsia" w:hAnsiTheme="minorEastAsia" w:hint="eastAsia"/>
              </w:rPr>
              <w:t>以下「栄養改善サービス」という。</w:t>
            </w:r>
            <w:r>
              <w:rPr>
                <w:rFonts w:asciiTheme="minorEastAsia" w:eastAsiaTheme="minorEastAsia" w:hAnsiTheme="minorEastAsia" w:hint="eastAsia"/>
              </w:rPr>
              <w:t>）を行った場合は、栄養改善加算として、３月以内の期間に限り１月につき</w:t>
            </w:r>
            <w:r w:rsidRPr="00CE07F7">
              <w:rPr>
                <w:rFonts w:asciiTheme="majorEastAsia" w:eastAsiaTheme="majorEastAsia" w:hAnsiTheme="majorEastAsia" w:hint="eastAsia"/>
                <w:b/>
                <w:color w:val="FF0000"/>
              </w:rPr>
              <w:t>２００単位</w:t>
            </w:r>
            <w:r>
              <w:rPr>
                <w:rFonts w:asciiTheme="minorEastAsia" w:eastAsiaTheme="minorEastAsia" w:hAnsiTheme="minorEastAsia" w:hint="eastAsia"/>
              </w:rPr>
              <w:t>を所定単位数に加算していますか。</w:t>
            </w:r>
          </w:p>
        </w:tc>
      </w:tr>
      <w:tr w:rsidR="00A52BCC" w:rsidTr="00CE0AF6">
        <w:trPr>
          <w:trHeight w:val="323"/>
        </w:trPr>
        <w:tc>
          <w:tcPr>
            <w:tcW w:w="1133" w:type="dxa"/>
            <w:vMerge/>
          </w:tcPr>
          <w:p w:rsidR="00A52BCC" w:rsidRDefault="00A52BCC" w:rsidP="00026ECD">
            <w:pPr>
              <w:autoSpaceDE w:val="0"/>
              <w:autoSpaceDN w:val="0"/>
              <w:spacing w:line="260" w:lineRule="exact"/>
              <w:jc w:val="left"/>
              <w:rPr>
                <w:rFonts w:asciiTheme="majorEastAsia" w:eastAsiaTheme="majorEastAsia" w:hAnsiTheme="majorEastAsia"/>
              </w:rPr>
            </w:pPr>
          </w:p>
        </w:tc>
        <w:tc>
          <w:tcPr>
            <w:tcW w:w="8934" w:type="dxa"/>
            <w:gridSpan w:val="6"/>
            <w:tcBorders>
              <w:top w:val="dotted" w:sz="4" w:space="0" w:color="auto"/>
              <w:bottom w:val="single" w:sz="4" w:space="0" w:color="auto"/>
            </w:tcBorders>
          </w:tcPr>
          <w:p w:rsidR="00A52BCC" w:rsidRDefault="00A52B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栄養改善サービスの開始から３月ごとの利用者の栄養状態の評価の結果、低栄養状態が改善せず、栄養改善サービスを引き続き行うことが必要と認められる利用者については、引き続き算定することができる。</w:t>
            </w:r>
          </w:p>
        </w:tc>
      </w:tr>
      <w:tr w:rsidR="00A52BCC" w:rsidTr="00CE0AF6">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8934" w:type="dxa"/>
            <w:gridSpan w:val="6"/>
            <w:tcBorders>
              <w:top w:val="single" w:sz="4" w:space="0" w:color="auto"/>
              <w:bottom w:val="nil"/>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【次に掲げる基準のいずれにも適合すること。】</w:t>
            </w:r>
          </w:p>
        </w:tc>
      </w:tr>
      <w:tr w:rsidR="00A52BCC" w:rsidTr="00CE0AF6">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5242" w:type="dxa"/>
            <w:gridSpan w:val="2"/>
            <w:tcBorders>
              <w:top w:val="nil"/>
              <w:bottom w:val="dotted" w:sz="4" w:space="0" w:color="auto"/>
            </w:tcBorders>
          </w:tcPr>
          <w:p w:rsidR="00A52BCC" w:rsidRDefault="00A52BCC" w:rsidP="005D31B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当該事業所の従業者として又は外部（他の介護事業所、医療機関</w:t>
            </w:r>
            <w:r w:rsidRPr="005D31B8">
              <w:rPr>
                <w:rFonts w:asciiTheme="majorEastAsia" w:eastAsiaTheme="majorEastAsia" w:hAnsiTheme="majorEastAsia" w:hint="eastAsia"/>
                <w:b/>
                <w:color w:val="FF0000"/>
              </w:rPr>
              <w:t>、介護保険施設</w:t>
            </w:r>
            <w:r>
              <w:rPr>
                <w:rFonts w:asciiTheme="minorEastAsia" w:eastAsiaTheme="minorEastAsia" w:hAnsiTheme="minorEastAsia" w:hint="eastAsia"/>
              </w:rPr>
              <w:t>又は栄養ケア・ステーション）との連携により管理栄養士を１名以上配置していること。</w:t>
            </w:r>
          </w:p>
        </w:tc>
        <w:tc>
          <w:tcPr>
            <w:tcW w:w="994" w:type="dxa"/>
            <w:gridSpan w:val="3"/>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p>
        </w:tc>
      </w:tr>
      <w:tr w:rsidR="00A52BCC" w:rsidTr="00CE0AF6">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dotted" w:sz="4" w:space="0" w:color="auto"/>
            </w:tcBorders>
          </w:tcPr>
          <w:p w:rsidR="00A52BCC" w:rsidRDefault="00A52BCC" w:rsidP="00616FCE">
            <w:pPr>
              <w:rPr>
                <w:rFonts w:asciiTheme="majorEastAsia" w:eastAsiaTheme="majorEastAsia" w:hAnsiTheme="majorEastAsia"/>
                <w:b/>
                <w:color w:val="FF0000"/>
              </w:rPr>
            </w:pPr>
            <w:r>
              <w:rPr>
                <w:rFonts w:asciiTheme="minorEastAsia" w:eastAsiaTheme="minorEastAsia" w:hAnsiTheme="minorEastAsia" w:hint="eastAsia"/>
              </w:rPr>
              <w:t xml:space="preserve">　　</w:t>
            </w:r>
            <w:r w:rsidRPr="003E2176">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介護事業所：栄養改善加算の対象事業所に限る。</w:t>
            </w:r>
          </w:p>
          <w:p w:rsidR="00A52BCC" w:rsidRDefault="00A52BCC" w:rsidP="00CE0AF6">
            <w:pPr>
              <w:ind w:left="541"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 xml:space="preserve">　　※　介護保険施設：栄養マネジメント強化加算の算定要件として規定する員数を超えて管理栄養士を置い</w:t>
            </w:r>
            <w:r>
              <w:rPr>
                <w:rFonts w:asciiTheme="majorEastAsia" w:eastAsiaTheme="majorEastAsia" w:hAnsiTheme="majorEastAsia" w:hint="eastAsia"/>
                <w:b/>
                <w:color w:val="FF0000"/>
              </w:rPr>
              <w:lastRenderedPageBreak/>
              <w:t>ているもの又は常勤の管理栄養士を１名以上配置しているものに限る。</w:t>
            </w:r>
          </w:p>
          <w:p w:rsidR="00A52BCC" w:rsidRDefault="00A52BCC" w:rsidP="00CE0AF6">
            <w:pPr>
              <w:ind w:left="541" w:hangingChars="300" w:hanging="541"/>
              <w:rPr>
                <w:rFonts w:asciiTheme="minorEastAsia" w:eastAsiaTheme="minorEastAsia" w:hAnsiTheme="minorEastAsia"/>
              </w:rPr>
            </w:pPr>
            <w:r>
              <w:rPr>
                <w:rFonts w:asciiTheme="majorEastAsia" w:eastAsiaTheme="majorEastAsia" w:hAnsiTheme="majorEastAsia" w:hint="eastAsia"/>
                <w:b/>
                <w:color w:val="FF0000"/>
              </w:rPr>
              <w:t xml:space="preserve">　　</w:t>
            </w:r>
            <w:r w:rsidRPr="00023B56">
              <w:rPr>
                <w:rFonts w:asciiTheme="minorEastAsia" w:eastAsiaTheme="minorEastAsia" w:hAnsiTheme="minorEastAsia" w:hint="eastAsia"/>
              </w:rPr>
              <w:t>※　栄養ケア・ステーション：公益社団法人日本栄養士会又は都道府県栄養士会が設置し、運営するものに限る。</w:t>
            </w:r>
          </w:p>
        </w:tc>
      </w:tr>
      <w:tr w:rsidR="00A52BCC" w:rsidTr="00CE0AF6">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nil"/>
            </w:tcBorders>
          </w:tcPr>
          <w:p w:rsidR="00A52BCC" w:rsidRDefault="00A52BCC" w:rsidP="00CE07F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利用者の栄養状態を利用開始時に把握し、管理栄養士等が共同して、利用者ごとの摂食・嚥下機能及び食形態にも配</w:t>
            </w:r>
          </w:p>
          <w:p w:rsidR="00A52BCC" w:rsidRDefault="00A52BCC" w:rsidP="00616FCE">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慮した栄養ケア計画を作成していること。</w:t>
            </w:r>
          </w:p>
        </w:tc>
        <w:tc>
          <w:tcPr>
            <w:tcW w:w="994" w:type="dxa"/>
            <w:gridSpan w:val="3"/>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p>
        </w:tc>
      </w:tr>
      <w:tr w:rsidR="00A52BCC" w:rsidTr="00CE0AF6">
        <w:trPr>
          <w:trHeight w:val="535"/>
        </w:trPr>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nil"/>
            </w:tcBorders>
          </w:tcPr>
          <w:p w:rsidR="00A52BCC" w:rsidRDefault="00A52BCC" w:rsidP="0050490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利用者ごとの栄養ケア計画に従い、</w:t>
            </w:r>
            <w:r w:rsidRPr="00616FCE">
              <w:rPr>
                <w:rFonts w:asciiTheme="majorEastAsia" w:eastAsiaTheme="majorEastAsia" w:hAnsiTheme="majorEastAsia" w:hint="eastAsia"/>
                <w:b/>
                <w:color w:val="FF0000"/>
              </w:rPr>
              <w:t>必要に応じて当該利用者の居宅を訪問し、</w:t>
            </w:r>
            <w:r>
              <w:rPr>
                <w:rFonts w:asciiTheme="minorEastAsia" w:eastAsiaTheme="minorEastAsia" w:hAnsiTheme="minorEastAsia" w:hint="eastAsia"/>
              </w:rPr>
              <w:t>管理栄養士等が栄養改善サービスを行っ</w:t>
            </w:r>
          </w:p>
        </w:tc>
        <w:tc>
          <w:tcPr>
            <w:tcW w:w="994" w:type="dxa"/>
            <w:gridSpan w:val="3"/>
            <w:tcBorders>
              <w:top w:val="single" w:sz="4" w:space="0" w:color="000000" w:themeColor="text1"/>
              <w:bottom w:val="single" w:sz="4" w:space="0" w:color="auto"/>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auto"/>
            </w:tcBorders>
          </w:tcPr>
          <w:p w:rsidR="00A52BCC" w:rsidRDefault="00A52BCC">
            <w:pPr>
              <w:autoSpaceDE w:val="0"/>
              <w:autoSpaceDN w:val="0"/>
              <w:spacing w:line="260" w:lineRule="exact"/>
              <w:rPr>
                <w:rFonts w:asciiTheme="minorEastAsia" w:eastAsiaTheme="minorEastAsia" w:hAnsiTheme="minorEastAsia"/>
              </w:rPr>
            </w:pPr>
          </w:p>
        </w:tc>
      </w:tr>
      <w:tr w:rsidR="00A52BCC" w:rsidTr="00CE0AF6">
        <w:trPr>
          <w:trHeight w:val="236"/>
        </w:trPr>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dotted" w:sz="4" w:space="0" w:color="auto"/>
            </w:tcBorders>
          </w:tcPr>
          <w:p w:rsidR="00A52BCC" w:rsidRDefault="00504909" w:rsidP="00616FCE">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ているとともに、利用者の栄養状態を定期的に記録してい</w:t>
            </w:r>
            <w:r w:rsidR="00A52BCC">
              <w:rPr>
                <w:rFonts w:asciiTheme="minorEastAsia" w:eastAsiaTheme="minorEastAsia" w:hAnsiTheme="minorEastAsia" w:hint="eastAsia"/>
              </w:rPr>
              <w:t>ること。</w:t>
            </w:r>
          </w:p>
        </w:tc>
      </w:tr>
      <w:tr w:rsidR="00A52BCC" w:rsidTr="00CE0AF6">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dotted" w:sz="4" w:space="0" w:color="auto"/>
            </w:tcBorders>
          </w:tcPr>
          <w:p w:rsidR="00A52BCC" w:rsidRDefault="00A52BC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利用者ごとの栄養ケア計画の進捗状況を定期的に評価していること。</w:t>
            </w:r>
          </w:p>
        </w:tc>
        <w:tc>
          <w:tcPr>
            <w:tcW w:w="994" w:type="dxa"/>
            <w:gridSpan w:val="3"/>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p>
        </w:tc>
      </w:tr>
      <w:tr w:rsidR="00A52BCC" w:rsidTr="00CE0AF6">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single" w:sz="4" w:space="0" w:color="auto"/>
            </w:tcBorders>
          </w:tcPr>
          <w:p w:rsidR="00A52BCC" w:rsidRDefault="00A52B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　定員超過利用・人員基準欠如に該当していないこと。</w:t>
            </w:r>
          </w:p>
        </w:tc>
        <w:tc>
          <w:tcPr>
            <w:tcW w:w="994" w:type="dxa"/>
            <w:gridSpan w:val="3"/>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p>
        </w:tc>
      </w:tr>
      <w:tr w:rsidR="00A52BCC" w:rsidTr="00CE0AF6">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8934" w:type="dxa"/>
            <w:gridSpan w:val="6"/>
            <w:tcBorders>
              <w:top w:val="single" w:sz="4" w:space="0" w:color="auto"/>
              <w:bottom w:val="nil"/>
            </w:tcBorders>
          </w:tcPr>
          <w:p w:rsidR="00A52BCC" w:rsidRDefault="00A52BCC">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【栄養改善加算を算定できる利用者】</w:t>
            </w:r>
          </w:p>
        </w:tc>
      </w:tr>
      <w:tr w:rsidR="00A52BCC" w:rsidTr="00CE0AF6">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5242" w:type="dxa"/>
            <w:gridSpan w:val="2"/>
            <w:tcBorders>
              <w:top w:val="nil"/>
              <w:bottom w:val="nil"/>
            </w:tcBorders>
          </w:tcPr>
          <w:p w:rsidR="00A52BCC" w:rsidRDefault="00A52B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次の①～⑤のいずれかに該当する者であって、栄養改善サービスの提供が必要と認められる者とすること。</w:t>
            </w:r>
          </w:p>
        </w:tc>
        <w:tc>
          <w:tcPr>
            <w:tcW w:w="994" w:type="dxa"/>
            <w:gridSpan w:val="3"/>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A52BCC" w:rsidRDefault="00A52BCC">
            <w:pPr>
              <w:autoSpaceDE w:val="0"/>
              <w:autoSpaceDN w:val="0"/>
              <w:spacing w:line="260" w:lineRule="exact"/>
              <w:ind w:left="200" w:hanging="200"/>
              <w:rPr>
                <w:rFonts w:asciiTheme="minorEastAsia" w:eastAsiaTheme="minorEastAsia" w:hAnsiTheme="minorEastAsia"/>
              </w:rPr>
            </w:pPr>
          </w:p>
        </w:tc>
      </w:tr>
      <w:tr w:rsidR="00A52BCC" w:rsidTr="00CE0AF6">
        <w:trPr>
          <w:trHeight w:val="274"/>
        </w:trPr>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8934" w:type="dxa"/>
            <w:gridSpan w:val="6"/>
            <w:tcBorders>
              <w:top w:val="nil"/>
            </w:tcBorders>
          </w:tcPr>
          <w:p w:rsidR="00A52BCC" w:rsidRDefault="00A52B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ＢＭＩが１８．５未満である者</w:t>
            </w:r>
          </w:p>
          <w:p w:rsidR="00A52BCC" w:rsidRDefault="00A52BCC">
            <w:pPr>
              <w:autoSpaceDE w:val="0"/>
              <w:autoSpaceDN w:val="0"/>
              <w:spacing w:line="260" w:lineRule="exact"/>
              <w:ind w:left="539" w:hangingChars="300" w:hanging="539"/>
              <w:rPr>
                <w:rFonts w:asciiTheme="minorEastAsia" w:eastAsiaTheme="minorEastAsia" w:hAnsiTheme="minorEastAsia"/>
                <w:spacing w:val="-2"/>
              </w:rPr>
            </w:pPr>
            <w:r>
              <w:rPr>
                <w:rFonts w:asciiTheme="minorEastAsia" w:eastAsiaTheme="minorEastAsia" w:hAnsiTheme="minorEastAsia" w:hint="eastAsia"/>
              </w:rPr>
              <w:t xml:space="preserve">　　②　</w:t>
            </w:r>
            <w:r>
              <w:rPr>
                <w:rFonts w:asciiTheme="minorEastAsia" w:eastAsiaTheme="minorEastAsia" w:hAnsiTheme="minorEastAsia" w:hint="eastAsia"/>
                <w:spacing w:val="-2"/>
              </w:rPr>
              <w:t>１～６月間で３％以上の体重の減少が認められる者又は「地域支援事業の実施について」</w:t>
            </w:r>
            <w:r>
              <w:rPr>
                <w:rFonts w:asciiTheme="minorEastAsia" w:eastAsiaTheme="minorEastAsia" w:hAnsiTheme="minorEastAsia" w:hint="eastAsia"/>
                <w:spacing w:val="-2"/>
                <w:w w:val="82"/>
              </w:rPr>
              <w:t>（平成18年6月9日老発第0609001号厚生労働省老健局長通知）</w:t>
            </w:r>
            <w:r>
              <w:rPr>
                <w:rFonts w:asciiTheme="minorEastAsia" w:eastAsiaTheme="minorEastAsia" w:hAnsiTheme="minorEastAsia" w:hint="eastAsia"/>
                <w:spacing w:val="-2"/>
              </w:rPr>
              <w:t>に規定する基本チェックリストのNo.(11)の項目が「１」に該当する者</w:t>
            </w:r>
          </w:p>
          <w:p w:rsidR="00A52BCC" w:rsidRDefault="00A52B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血清アルブミン値が３.５g／dl以下である者</w:t>
            </w:r>
          </w:p>
          <w:p w:rsidR="00A52BCC" w:rsidRDefault="00A52B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　食事摂取量が不良（７５％以下）である者</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　その他 低栄養状態にある又はそのおそれがあると認められる者</w:t>
            </w:r>
          </w:p>
          <w:p w:rsidR="00A52BCC" w:rsidRDefault="00A52BC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なお、次のような問題を有する者については、上記①～⑤のいずれかの項目に該当するかどうか、適宜確認すること。</w:t>
            </w:r>
          </w:p>
          <w:p w:rsidR="00A52BCC" w:rsidRDefault="00A52BCC" w:rsidP="00767BD0">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口腔及び摂食・嚥下機能の問題（基本チェックリストの口腔機能に関連する(13)、(14)、(15)のいずれかの項目において「１」に該当する者などを含む。）</w:t>
            </w:r>
          </w:p>
          <w:p w:rsidR="00A52BCC" w:rsidRDefault="00A52BCC">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生活機能の低下の問題</w:t>
            </w:r>
          </w:p>
          <w:p w:rsidR="00A52BCC" w:rsidRDefault="00A52BCC">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褥瘡に関する問題</w:t>
            </w:r>
          </w:p>
          <w:p w:rsidR="00A52BCC" w:rsidRDefault="00A52BCC">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食欲の低下の問題</w:t>
            </w:r>
          </w:p>
          <w:p w:rsidR="00A52BCC" w:rsidRDefault="00A52BCC" w:rsidP="00CE0AF6">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閉じこもりの問題（基本チェックリストの閉じこもりに関連する(16)、(17)のいずれかの項目において「１」に該当する者などを含む。）</w:t>
            </w:r>
          </w:p>
          <w:p w:rsidR="00A52BCC" w:rsidRDefault="00A52BCC" w:rsidP="00CE0AF6">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認知症の問題（基本チェックリストの認知症に関連する(18)、(19)、(20)のいずれかの項目において「１」に該当する者などを含む。）</w:t>
            </w:r>
          </w:p>
          <w:p w:rsidR="00A52BCC" w:rsidRDefault="00A52BCC" w:rsidP="00CE0AF6">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うつの問題（基本チェックリストのうつに関連する(21)から(25)の項目において、２項目以上「１」に該当する者などを含む。）</w:t>
            </w:r>
          </w:p>
        </w:tc>
      </w:tr>
      <w:tr w:rsidR="00A52BCC" w:rsidTr="00CE0AF6">
        <w:tc>
          <w:tcPr>
            <w:tcW w:w="1133" w:type="dxa"/>
            <w:vMerge/>
          </w:tcPr>
          <w:p w:rsidR="00A52BCC" w:rsidRDefault="00A52BCC">
            <w:pPr>
              <w:autoSpaceDE w:val="0"/>
              <w:autoSpaceDN w:val="0"/>
              <w:spacing w:line="260" w:lineRule="exact"/>
              <w:jc w:val="left"/>
              <w:rPr>
                <w:rFonts w:asciiTheme="minorEastAsia" w:eastAsiaTheme="minorEastAsia" w:hAnsiTheme="minorEastAsia"/>
                <w:w w:val="90"/>
              </w:rPr>
            </w:pPr>
          </w:p>
        </w:tc>
        <w:tc>
          <w:tcPr>
            <w:tcW w:w="8934" w:type="dxa"/>
            <w:gridSpan w:val="6"/>
            <w:tcBorders>
              <w:top w:val="single" w:sz="4" w:space="0" w:color="auto"/>
              <w:bottom w:val="nil"/>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【栄養改善サービスの提供の手順】</w:t>
            </w:r>
          </w:p>
        </w:tc>
      </w:tr>
      <w:tr w:rsidR="00A52BCC" w:rsidTr="00CE0AF6">
        <w:tc>
          <w:tcPr>
            <w:tcW w:w="1133" w:type="dxa"/>
            <w:vMerge/>
          </w:tcPr>
          <w:p w:rsidR="00A52BCC" w:rsidRDefault="00A52BCC">
            <w:pPr>
              <w:autoSpaceDE w:val="0"/>
              <w:autoSpaceDN w:val="0"/>
              <w:spacing w:line="260" w:lineRule="exact"/>
              <w:jc w:val="left"/>
              <w:rPr>
                <w:rFonts w:asciiTheme="minorEastAsia" w:eastAsiaTheme="minorEastAsia" w:hAnsiTheme="minorEastAsia"/>
                <w:w w:val="90"/>
              </w:rPr>
            </w:pPr>
          </w:p>
        </w:tc>
        <w:tc>
          <w:tcPr>
            <w:tcW w:w="5242" w:type="dxa"/>
            <w:gridSpan w:val="2"/>
            <w:tcBorders>
              <w:top w:val="nil"/>
              <w:bottom w:val="nil"/>
            </w:tcBorders>
          </w:tcPr>
          <w:p w:rsidR="00A52BCC" w:rsidRDefault="00A52BC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利用者ごとの低栄養状態のリスクを、利用開始時に把握すること。</w:t>
            </w:r>
          </w:p>
        </w:tc>
        <w:tc>
          <w:tcPr>
            <w:tcW w:w="994" w:type="dxa"/>
            <w:gridSpan w:val="3"/>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p>
        </w:tc>
      </w:tr>
      <w:tr w:rsidR="00A52BCC" w:rsidTr="00CE0AF6">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nil"/>
            </w:tcBorders>
          </w:tcPr>
          <w:p w:rsidR="00A52BCC" w:rsidRDefault="00A52BC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利用開始時に、管理栄養士が中心となって、利用者ごとの摂食・嚥下機能及び食形態にも配慮しつつ、栄養状態に関す</w:t>
            </w:r>
          </w:p>
        </w:tc>
        <w:tc>
          <w:tcPr>
            <w:tcW w:w="994" w:type="dxa"/>
            <w:gridSpan w:val="3"/>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p>
        </w:tc>
      </w:tr>
      <w:tr w:rsidR="00A52BCC" w:rsidTr="00CE0AF6">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nil"/>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る解決すべき課題の把握（</w:t>
            </w:r>
            <w:r>
              <w:rPr>
                <w:rFonts w:asciiTheme="minorEastAsia" w:eastAsiaTheme="minorEastAsia" w:hAnsiTheme="minorEastAsia" w:hint="eastAsia"/>
                <w:u w:val="single"/>
              </w:rPr>
              <w:t>以下「栄養アセスメント」という</w:t>
            </w:r>
            <w:r>
              <w:rPr>
                <w:rFonts w:asciiTheme="minorEastAsia" w:eastAsiaTheme="minorEastAsia" w:hAnsiTheme="minorEastAsia" w:hint="eastAsia"/>
              </w:rPr>
              <w:t>。）を行うこと。</w:t>
            </w:r>
          </w:p>
        </w:tc>
      </w:tr>
      <w:tr w:rsidR="00A52BCC" w:rsidTr="00CE0AF6">
        <w:tc>
          <w:tcPr>
            <w:tcW w:w="1133" w:type="dxa"/>
            <w:vMerge/>
          </w:tcPr>
          <w:p w:rsidR="00A52BCC" w:rsidRDefault="00A52BCC">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nil"/>
            </w:tcBorders>
          </w:tcPr>
          <w:p w:rsidR="00A52BCC" w:rsidRDefault="00A52BC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管理栄養士、看護職員、介護職員、生活相談員その他の職種の者が共同して、栄養食事相談に関する事項（食事に関す</w:t>
            </w:r>
          </w:p>
        </w:tc>
        <w:tc>
          <w:tcPr>
            <w:tcW w:w="994" w:type="dxa"/>
            <w:gridSpan w:val="3"/>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A52BCC" w:rsidRDefault="00A52BCC">
            <w:pPr>
              <w:autoSpaceDE w:val="0"/>
              <w:autoSpaceDN w:val="0"/>
              <w:spacing w:line="260" w:lineRule="exact"/>
              <w:rPr>
                <w:rFonts w:asciiTheme="minorEastAsia" w:eastAsiaTheme="minorEastAsia" w:hAnsiTheme="minorEastAsia"/>
              </w:rPr>
            </w:pPr>
          </w:p>
        </w:tc>
      </w:tr>
      <w:tr w:rsidR="00A52BCC" w:rsidTr="00CE0AF6">
        <w:tc>
          <w:tcPr>
            <w:tcW w:w="1133" w:type="dxa"/>
            <w:vMerge/>
            <w:tcBorders>
              <w:bottom w:val="single" w:sz="4" w:space="0" w:color="FFFFFF" w:themeColor="background1"/>
            </w:tcBorders>
          </w:tcPr>
          <w:p w:rsidR="00A52BCC" w:rsidRDefault="00A52BCC">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dotted" w:sz="4" w:space="0" w:color="auto"/>
            </w:tcBorders>
          </w:tcPr>
          <w:p w:rsidR="00A52BCC" w:rsidRDefault="00A52BC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る内容の説明等）、解決すべき栄養管理上の課題等に対し取り組むべき事項等を記載した栄養ケア計画を作成すること。</w:t>
            </w:r>
          </w:p>
          <w:p w:rsidR="00A52BCC" w:rsidRDefault="00A52BCC">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栄養ケア計画に相当する内容を通所サービスの計画の中に記載する場合は、その記載をもって栄養ケア計画の作成に代えることができる。</w:t>
            </w:r>
          </w:p>
        </w:tc>
      </w:tr>
      <w:tr w:rsidR="00E95ABF" w:rsidTr="00CE0AF6">
        <w:tc>
          <w:tcPr>
            <w:tcW w:w="1133" w:type="dxa"/>
            <w:vMerge w:val="restart"/>
            <w:tcBorders>
              <w:top w:val="single" w:sz="4" w:space="0" w:color="FFFFFF" w:themeColor="background1"/>
            </w:tcBorders>
          </w:tcPr>
          <w:p w:rsidR="00E95ABF" w:rsidRDefault="00E95ABF">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dotted" w:sz="4" w:space="0" w:color="000000" w:themeColor="text1"/>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作成した栄養ケア計画について、栄養改善サービスの対象となる利用者又はその家族に説明し、その同意を得ること。</w:t>
            </w:r>
          </w:p>
        </w:tc>
        <w:tc>
          <w:tcPr>
            <w:tcW w:w="994" w:type="dxa"/>
            <w:gridSpan w:val="3"/>
            <w:tcBorders>
              <w:top w:val="single" w:sz="4" w:space="0" w:color="000000" w:themeColor="text1"/>
              <w:bottom w:val="single" w:sz="4" w:space="0" w:color="000000" w:themeColor="text1"/>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E95ABF" w:rsidRDefault="00E95ABF">
            <w:pPr>
              <w:autoSpaceDE w:val="0"/>
              <w:autoSpaceDN w:val="0"/>
              <w:spacing w:line="260" w:lineRule="exact"/>
              <w:rPr>
                <w:rFonts w:asciiTheme="minorEastAsia" w:eastAsiaTheme="minorEastAsia" w:hAnsiTheme="minorEastAsia"/>
              </w:rPr>
            </w:pPr>
          </w:p>
        </w:tc>
      </w:tr>
      <w:tr w:rsidR="00E95ABF" w:rsidTr="00CE0AF6">
        <w:tc>
          <w:tcPr>
            <w:tcW w:w="1133"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nil"/>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⑤　栄養ケア計画に基づき、管理栄養士等が利用者ごとに栄養改善サービスを提供すること。</w:t>
            </w:r>
          </w:p>
        </w:tc>
        <w:tc>
          <w:tcPr>
            <w:tcW w:w="994" w:type="dxa"/>
            <w:gridSpan w:val="3"/>
            <w:tcBorders>
              <w:top w:val="single" w:sz="4" w:space="0" w:color="000000" w:themeColor="text1"/>
              <w:bottom w:val="single" w:sz="4" w:space="0" w:color="000000" w:themeColor="text1"/>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E95ABF" w:rsidRDefault="00E95ABF">
            <w:pPr>
              <w:autoSpaceDE w:val="0"/>
              <w:autoSpaceDN w:val="0"/>
              <w:spacing w:line="260" w:lineRule="exact"/>
              <w:rPr>
                <w:rFonts w:asciiTheme="minorEastAsia" w:eastAsiaTheme="minorEastAsia" w:hAnsiTheme="minorEastAsia"/>
              </w:rPr>
            </w:pPr>
          </w:p>
        </w:tc>
      </w:tr>
      <w:tr w:rsidR="00E95ABF" w:rsidTr="00CE0AF6">
        <w:trPr>
          <w:trHeight w:val="414"/>
        </w:trPr>
        <w:tc>
          <w:tcPr>
            <w:tcW w:w="1133" w:type="dxa"/>
            <w:vMerge/>
          </w:tcPr>
          <w:p w:rsidR="00E95ABF" w:rsidRDefault="00E95ABF">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dotted" w:sz="4" w:space="0" w:color="auto"/>
            </w:tcBorders>
          </w:tcPr>
          <w:p w:rsidR="008B1E7B" w:rsidRDefault="00CC61B7" w:rsidP="008B1E7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⑥　栄養ケア計画に実施上の問題点があれば直ちに当該計画を修正すること。</w:t>
            </w:r>
          </w:p>
        </w:tc>
        <w:tc>
          <w:tcPr>
            <w:tcW w:w="994" w:type="dxa"/>
            <w:gridSpan w:val="3"/>
            <w:tcBorders>
              <w:top w:val="single" w:sz="4" w:space="0" w:color="000000" w:themeColor="text1"/>
              <w:bottom w:val="dotted"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dotted"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8B1E7B" w:rsidTr="00CE0AF6">
        <w:trPr>
          <w:trHeight w:val="524"/>
        </w:trPr>
        <w:tc>
          <w:tcPr>
            <w:tcW w:w="1133" w:type="dxa"/>
            <w:vMerge/>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nil"/>
            </w:tcBorders>
          </w:tcPr>
          <w:p w:rsidR="008B1E7B" w:rsidRPr="00C64162" w:rsidRDefault="008B1E7B" w:rsidP="008B1E7B">
            <w:pPr>
              <w:autoSpaceDE w:val="0"/>
              <w:autoSpaceDN w:val="0"/>
              <w:spacing w:line="260" w:lineRule="exact"/>
              <w:ind w:left="361" w:hangingChars="200" w:hanging="361"/>
              <w:rPr>
                <w:rFonts w:asciiTheme="majorEastAsia" w:eastAsiaTheme="majorEastAsia" w:hAnsiTheme="majorEastAsia"/>
                <w:b/>
                <w:color w:val="FF0000"/>
              </w:rPr>
            </w:pPr>
            <w:r w:rsidRPr="00C64162">
              <w:rPr>
                <w:rFonts w:asciiTheme="majorEastAsia" w:eastAsiaTheme="majorEastAsia" w:hAnsiTheme="majorEastAsia" w:hint="eastAsia"/>
                <w:b/>
                <w:color w:val="FF0000"/>
              </w:rPr>
              <w:t xml:space="preserve">　⑦　栄養改善サービスの提供に当たり、居宅における食事の</w:t>
            </w:r>
          </w:p>
          <w:p w:rsidR="008B1E7B" w:rsidRPr="00C64162" w:rsidRDefault="008B1E7B" w:rsidP="00504909">
            <w:pPr>
              <w:autoSpaceDE w:val="0"/>
              <w:autoSpaceDN w:val="0"/>
              <w:spacing w:line="260" w:lineRule="exact"/>
              <w:ind w:left="361" w:hangingChars="200" w:hanging="361"/>
              <w:rPr>
                <w:rFonts w:asciiTheme="majorEastAsia" w:eastAsiaTheme="majorEastAsia" w:hAnsiTheme="majorEastAsia"/>
                <w:b/>
                <w:color w:val="FF0000"/>
              </w:rPr>
            </w:pPr>
            <w:r w:rsidRPr="00C64162">
              <w:rPr>
                <w:rFonts w:asciiTheme="majorEastAsia" w:eastAsiaTheme="majorEastAsia" w:hAnsiTheme="majorEastAsia" w:hint="eastAsia"/>
                <w:b/>
                <w:color w:val="FF0000"/>
              </w:rPr>
              <w:t xml:space="preserve">　　状況を聞き取った結果、課題がある場合は、当該課題を解</w:t>
            </w:r>
          </w:p>
        </w:tc>
        <w:tc>
          <w:tcPr>
            <w:tcW w:w="994" w:type="dxa"/>
            <w:gridSpan w:val="3"/>
            <w:tcBorders>
              <w:top w:val="dotted" w:sz="4" w:space="0" w:color="auto"/>
              <w:bottom w:val="single" w:sz="4" w:space="0" w:color="auto"/>
            </w:tcBorders>
          </w:tcPr>
          <w:p w:rsidR="008B1E7B" w:rsidRPr="00C64162" w:rsidRDefault="008B1E7B" w:rsidP="008B1E7B">
            <w:pPr>
              <w:autoSpaceDE w:val="0"/>
              <w:autoSpaceDN w:val="0"/>
              <w:spacing w:line="260" w:lineRule="exact"/>
              <w:rPr>
                <w:rFonts w:asciiTheme="majorEastAsia" w:eastAsiaTheme="majorEastAsia" w:hAnsiTheme="majorEastAsia"/>
                <w:b/>
                <w:color w:val="FF0000"/>
              </w:rPr>
            </w:pPr>
            <w:r w:rsidRPr="00C64162">
              <w:rPr>
                <w:rFonts w:asciiTheme="majorEastAsia" w:eastAsiaTheme="majorEastAsia" w:hAnsiTheme="majorEastAsia" w:hint="eastAsia"/>
                <w:b/>
                <w:color w:val="FF0000"/>
              </w:rPr>
              <w:t>□適合</w:t>
            </w:r>
          </w:p>
          <w:p w:rsidR="008B1E7B" w:rsidRPr="00C64162" w:rsidRDefault="008B1E7B" w:rsidP="008B1E7B">
            <w:pPr>
              <w:autoSpaceDE w:val="0"/>
              <w:autoSpaceDN w:val="0"/>
              <w:spacing w:line="260" w:lineRule="exact"/>
              <w:rPr>
                <w:rFonts w:asciiTheme="majorEastAsia" w:eastAsiaTheme="majorEastAsia" w:hAnsiTheme="majorEastAsia"/>
                <w:b/>
                <w:color w:val="FF0000"/>
              </w:rPr>
            </w:pPr>
            <w:r w:rsidRPr="00C64162">
              <w:rPr>
                <w:rFonts w:asciiTheme="majorEastAsia" w:eastAsiaTheme="majorEastAsia" w:hAnsiTheme="majorEastAsia" w:hint="eastAsia"/>
                <w:b/>
                <w:color w:val="FF0000"/>
              </w:rPr>
              <w:t>□不適合</w:t>
            </w:r>
          </w:p>
        </w:tc>
        <w:tc>
          <w:tcPr>
            <w:tcW w:w="2698" w:type="dxa"/>
            <w:tcBorders>
              <w:top w:val="dotted" w:sz="4" w:space="0" w:color="auto"/>
              <w:bottom w:val="single" w:sz="4" w:space="0" w:color="auto"/>
            </w:tcBorders>
          </w:tcPr>
          <w:p w:rsidR="008B1E7B" w:rsidRDefault="008B1E7B" w:rsidP="008B1E7B">
            <w:pPr>
              <w:autoSpaceDE w:val="0"/>
              <w:autoSpaceDN w:val="0"/>
              <w:spacing w:line="260" w:lineRule="exact"/>
              <w:rPr>
                <w:rFonts w:asciiTheme="minorEastAsia" w:eastAsiaTheme="minorEastAsia" w:hAnsiTheme="minorEastAsia"/>
              </w:rPr>
            </w:pPr>
          </w:p>
        </w:tc>
      </w:tr>
      <w:tr w:rsidR="008B1E7B" w:rsidTr="00E50528">
        <w:trPr>
          <w:trHeight w:val="276"/>
        </w:trPr>
        <w:tc>
          <w:tcPr>
            <w:tcW w:w="1133" w:type="dxa"/>
            <w:vMerge/>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dotted" w:sz="4" w:space="0" w:color="000000" w:themeColor="text1"/>
            </w:tcBorders>
          </w:tcPr>
          <w:p w:rsidR="008B1E7B" w:rsidRPr="00C64162" w:rsidRDefault="008B1E7B" w:rsidP="00C546CD">
            <w:pPr>
              <w:autoSpaceDE w:val="0"/>
              <w:autoSpaceDN w:val="0"/>
              <w:spacing w:line="260" w:lineRule="exact"/>
              <w:ind w:left="359" w:hangingChars="200" w:hanging="359"/>
              <w:rPr>
                <w:rFonts w:asciiTheme="majorEastAsia" w:eastAsiaTheme="majorEastAsia" w:hAnsiTheme="majorEastAsia"/>
                <w:b/>
              </w:rPr>
            </w:pPr>
            <w:r>
              <w:rPr>
                <w:rFonts w:asciiTheme="minorEastAsia" w:eastAsiaTheme="minorEastAsia" w:hAnsiTheme="minorEastAsia" w:hint="eastAsia"/>
              </w:rPr>
              <w:t xml:space="preserve">　　</w:t>
            </w:r>
            <w:r w:rsidR="00504909" w:rsidRPr="00C64162">
              <w:rPr>
                <w:rFonts w:asciiTheme="majorEastAsia" w:eastAsiaTheme="majorEastAsia" w:hAnsiTheme="majorEastAsia" w:hint="eastAsia"/>
                <w:b/>
                <w:color w:val="FF0000"/>
              </w:rPr>
              <w:t>決するため、</w:t>
            </w:r>
            <w:r w:rsidR="00504909">
              <w:rPr>
                <w:rFonts w:asciiTheme="majorEastAsia" w:eastAsiaTheme="majorEastAsia" w:hAnsiTheme="majorEastAsia" w:hint="eastAsia"/>
                <w:b/>
                <w:color w:val="FF0000"/>
              </w:rPr>
              <w:t>利用者又はその家族の同意を得て、当該利用</w:t>
            </w:r>
            <w:r>
              <w:rPr>
                <w:rFonts w:asciiTheme="majorEastAsia" w:eastAsiaTheme="majorEastAsia" w:hAnsiTheme="majorEastAsia" w:hint="eastAsia"/>
                <w:b/>
                <w:color w:val="FF0000"/>
              </w:rPr>
              <w:t>者の居宅を訪問し、居宅での食事状況、食事環境等の具体的な課題の把握や、主として食事の準備をする者に対する栄養食事相談等の栄養改善サービス</w:t>
            </w:r>
            <w:r>
              <w:rPr>
                <w:rFonts w:asciiTheme="majorEastAsia" w:eastAsiaTheme="majorEastAsia" w:hAnsiTheme="majorEastAsia" w:hint="eastAsia"/>
                <w:b/>
                <w:color w:val="FF0000"/>
              </w:rPr>
              <w:lastRenderedPageBreak/>
              <w:t>を提供すること。</w:t>
            </w:r>
          </w:p>
        </w:tc>
      </w:tr>
      <w:tr w:rsidR="008B1E7B" w:rsidTr="00CE0AF6">
        <w:tc>
          <w:tcPr>
            <w:tcW w:w="1133" w:type="dxa"/>
            <w:vMerge/>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nil"/>
            </w:tcBorders>
          </w:tcPr>
          <w:p w:rsidR="008B1E7B" w:rsidRDefault="008B1E7B" w:rsidP="008B1E7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8B1E7B">
              <w:rPr>
                <w:rFonts w:asciiTheme="majorEastAsia" w:eastAsiaTheme="majorEastAsia" w:hAnsiTheme="majorEastAsia" w:hint="eastAsia"/>
                <w:b/>
                <w:color w:val="FF0000"/>
              </w:rPr>
              <w:t>⑧</w:t>
            </w:r>
            <w:r>
              <w:rPr>
                <w:rFonts w:asciiTheme="minorEastAsia" w:eastAsiaTheme="minorEastAsia" w:hAnsiTheme="minorEastAsia" w:hint="eastAsia"/>
              </w:rPr>
              <w:t xml:space="preserve">　利用者の栄養状態に応じて、定期的に、利用者の生活機能の状況を検討し、おおむね３月ごとに体重を測定する等によ</w:t>
            </w:r>
          </w:p>
        </w:tc>
        <w:tc>
          <w:tcPr>
            <w:tcW w:w="994" w:type="dxa"/>
            <w:gridSpan w:val="3"/>
            <w:tcBorders>
              <w:top w:val="single" w:sz="4" w:space="0" w:color="000000" w:themeColor="text1"/>
              <w:bottom w:val="single" w:sz="4" w:space="0" w:color="000000" w:themeColor="text1"/>
            </w:tcBorders>
          </w:tcPr>
          <w:p w:rsidR="008B1E7B" w:rsidRDefault="008B1E7B"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8B1E7B" w:rsidRDefault="008B1E7B"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8B1E7B" w:rsidRDefault="008B1E7B" w:rsidP="008B1E7B">
            <w:pPr>
              <w:autoSpaceDE w:val="0"/>
              <w:autoSpaceDN w:val="0"/>
              <w:spacing w:line="260" w:lineRule="exact"/>
              <w:rPr>
                <w:rFonts w:asciiTheme="minorEastAsia" w:eastAsiaTheme="minorEastAsia" w:hAnsiTheme="minorEastAsia"/>
              </w:rPr>
            </w:pPr>
          </w:p>
        </w:tc>
      </w:tr>
      <w:tr w:rsidR="008B1E7B" w:rsidTr="00CE0AF6">
        <w:tc>
          <w:tcPr>
            <w:tcW w:w="1133" w:type="dxa"/>
            <w:vMerge/>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nil"/>
            </w:tcBorders>
          </w:tcPr>
          <w:p w:rsidR="008B1E7B" w:rsidRDefault="008B1E7B"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り栄養状態の評価を行うこと。</w:t>
            </w:r>
          </w:p>
        </w:tc>
      </w:tr>
      <w:tr w:rsidR="008B1E7B" w:rsidTr="00CE0AF6">
        <w:tc>
          <w:tcPr>
            <w:tcW w:w="1133" w:type="dxa"/>
            <w:vMerge/>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dotted" w:sz="4" w:space="0" w:color="000000" w:themeColor="text1"/>
            </w:tcBorders>
          </w:tcPr>
          <w:p w:rsidR="008B1E7B" w:rsidRDefault="008B1E7B" w:rsidP="008B1E7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8B1E7B">
              <w:rPr>
                <w:rFonts w:asciiTheme="majorEastAsia" w:eastAsiaTheme="majorEastAsia" w:hAnsiTheme="majorEastAsia" w:hint="eastAsia"/>
                <w:b/>
                <w:color w:val="FF0000"/>
              </w:rPr>
              <w:t>⑨</w:t>
            </w:r>
            <w:r>
              <w:rPr>
                <w:rFonts w:asciiTheme="minorEastAsia" w:eastAsiaTheme="minorEastAsia" w:hAnsiTheme="minorEastAsia" w:hint="eastAsia"/>
              </w:rPr>
              <w:t xml:space="preserve">　</w:t>
            </w:r>
            <w:r w:rsidRPr="008B1E7B">
              <w:rPr>
                <w:rFonts w:asciiTheme="majorEastAsia" w:eastAsiaTheme="majorEastAsia" w:hAnsiTheme="majorEastAsia" w:hint="eastAsia"/>
                <w:b/>
                <w:color w:val="FF0000"/>
              </w:rPr>
              <w:t>⑧</w:t>
            </w:r>
            <w:r>
              <w:rPr>
                <w:rFonts w:asciiTheme="minorEastAsia" w:eastAsiaTheme="minorEastAsia" w:hAnsiTheme="minorEastAsia" w:hint="eastAsia"/>
              </w:rPr>
              <w:t>の評価の結果を当該利用者を担当する介護予防支援事業者等の担当職員や主治の医師に対して情報提供すること。</w:t>
            </w:r>
          </w:p>
        </w:tc>
        <w:tc>
          <w:tcPr>
            <w:tcW w:w="994" w:type="dxa"/>
            <w:gridSpan w:val="3"/>
            <w:tcBorders>
              <w:top w:val="single" w:sz="4" w:space="0" w:color="000000" w:themeColor="text1"/>
              <w:bottom w:val="single" w:sz="4" w:space="0" w:color="000000" w:themeColor="text1"/>
            </w:tcBorders>
          </w:tcPr>
          <w:p w:rsidR="008B1E7B" w:rsidRDefault="008B1E7B"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8B1E7B" w:rsidRDefault="008B1E7B"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8B1E7B" w:rsidRDefault="008B1E7B" w:rsidP="008B1E7B">
            <w:pPr>
              <w:autoSpaceDE w:val="0"/>
              <w:autoSpaceDN w:val="0"/>
              <w:spacing w:line="260" w:lineRule="exact"/>
              <w:rPr>
                <w:rFonts w:asciiTheme="minorEastAsia" w:eastAsiaTheme="minorEastAsia" w:hAnsiTheme="minorEastAsia"/>
              </w:rPr>
            </w:pPr>
          </w:p>
        </w:tc>
      </w:tr>
      <w:tr w:rsidR="008B1E7B" w:rsidTr="00CE0AF6">
        <w:tc>
          <w:tcPr>
            <w:tcW w:w="1133" w:type="dxa"/>
            <w:vMerge/>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nil"/>
            </w:tcBorders>
          </w:tcPr>
          <w:p w:rsidR="008B1E7B" w:rsidRDefault="008B1E7B" w:rsidP="008B1E7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8B1E7B">
              <w:rPr>
                <w:rFonts w:asciiTheme="majorEastAsia" w:eastAsiaTheme="majorEastAsia" w:hAnsiTheme="majorEastAsia" w:hint="eastAsia"/>
                <w:b/>
                <w:color w:val="FF0000"/>
              </w:rPr>
              <w:t>⑩</w:t>
            </w:r>
            <w:r>
              <w:rPr>
                <w:rFonts w:asciiTheme="minorEastAsia" w:eastAsiaTheme="minorEastAsia" w:hAnsiTheme="minorEastAsia" w:hint="eastAsia"/>
              </w:rPr>
              <w:t xml:space="preserve">　</w:t>
            </w:r>
            <w:r w:rsidRPr="008B1E7B">
              <w:rPr>
                <w:rFonts w:asciiTheme="majorEastAsia" w:eastAsiaTheme="majorEastAsia" w:hAnsiTheme="majorEastAsia" w:hint="eastAsia"/>
                <w:b/>
                <w:color w:val="FF0000"/>
              </w:rPr>
              <w:t>⑧</w:t>
            </w:r>
            <w:r>
              <w:rPr>
                <w:rFonts w:asciiTheme="minorEastAsia" w:eastAsiaTheme="minorEastAsia" w:hAnsiTheme="minorEastAsia" w:hint="eastAsia"/>
              </w:rPr>
              <w:t>の評価の結果、栄養改善加算を算定できる利用者の要件のいずれかに該当する者であって、継続的に管理栄養士等が</w:t>
            </w:r>
          </w:p>
        </w:tc>
        <w:tc>
          <w:tcPr>
            <w:tcW w:w="994" w:type="dxa"/>
            <w:gridSpan w:val="3"/>
            <w:tcBorders>
              <w:top w:val="single" w:sz="4" w:space="0" w:color="000000" w:themeColor="text1"/>
              <w:bottom w:val="single" w:sz="4" w:space="0" w:color="000000" w:themeColor="text1"/>
            </w:tcBorders>
          </w:tcPr>
          <w:p w:rsidR="008B1E7B" w:rsidRDefault="008B1E7B"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8B1E7B" w:rsidRDefault="008B1E7B"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8B1E7B" w:rsidRDefault="008B1E7B" w:rsidP="008B1E7B">
            <w:pPr>
              <w:autoSpaceDE w:val="0"/>
              <w:autoSpaceDN w:val="0"/>
              <w:spacing w:line="260" w:lineRule="exact"/>
              <w:rPr>
                <w:rFonts w:asciiTheme="minorEastAsia" w:eastAsiaTheme="minorEastAsia" w:hAnsiTheme="minorEastAsia"/>
              </w:rPr>
            </w:pPr>
          </w:p>
        </w:tc>
      </w:tr>
      <w:tr w:rsidR="008B1E7B" w:rsidTr="00CE0AF6">
        <w:tc>
          <w:tcPr>
            <w:tcW w:w="1133" w:type="dxa"/>
            <w:vMerge/>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single" w:sz="4" w:space="0" w:color="000000" w:themeColor="text1"/>
            </w:tcBorders>
          </w:tcPr>
          <w:p w:rsidR="008B1E7B" w:rsidRDefault="008B1E7B" w:rsidP="008B1E7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サービス提供を行うことにより、栄養改善の効果が期待できると認められるものについては、継続的に栄養改善サービスを提供すること。</w:t>
            </w:r>
          </w:p>
        </w:tc>
      </w:tr>
      <w:tr w:rsidR="008B1E7B" w:rsidTr="00CE0AF6">
        <w:trPr>
          <w:trHeight w:val="1050"/>
        </w:trPr>
        <w:tc>
          <w:tcPr>
            <w:tcW w:w="1133" w:type="dxa"/>
            <w:vMerge/>
            <w:tcBorders>
              <w:bottom w:val="single" w:sz="8"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single" w:sz="8" w:space="0" w:color="auto"/>
            </w:tcBorders>
          </w:tcPr>
          <w:p w:rsidR="008B1E7B" w:rsidRDefault="008B1E7B" w:rsidP="008B1E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ない。</w:t>
            </w:r>
          </w:p>
          <w:p w:rsidR="008B1E7B" w:rsidRDefault="008B1E7B" w:rsidP="008B1E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■「居宅サービスにおける栄養ケア・マネジメント等に関する事務処理手順例及び様式例の提示について」（平成18年3月31日老老発第0331009号）を参照のこと。</w:t>
            </w:r>
          </w:p>
          <w:p w:rsidR="008B1E7B" w:rsidRDefault="008B1E7B" w:rsidP="008B1E7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栄養改善サービスを提供する目的は、当該サービスを通じて要支援者ができる限り要介護状態にならないで自立した日常生活を営むことができるよう支援することであることに留意すること。</w:t>
            </w:r>
          </w:p>
          <w:p w:rsidR="008B1E7B" w:rsidRDefault="008B1E7B" w:rsidP="008B1E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xml:space="preserve">　　なお、要支援者に対する当該サービスの実施に当たっては、栄養ケア計画に定める栄養改善サービスをおおむね３月実施した時点で栄養状態の改善状況について評価を行い、その結果を当該要支援者に係る介護予防支援事業者等に報告するとともに、栄養状態に係る課題が解決され当該サービスを継続する必要性が認められない場合は、当該サービスを終了するものとする。</w:t>
            </w:r>
          </w:p>
        </w:tc>
      </w:tr>
      <w:tr w:rsidR="008B1E7B" w:rsidTr="00767BD0">
        <w:trPr>
          <w:trHeight w:val="589"/>
        </w:trPr>
        <w:tc>
          <w:tcPr>
            <w:tcW w:w="1133" w:type="dxa"/>
            <w:vMerge w:val="restart"/>
            <w:tcBorders>
              <w:top w:val="single" w:sz="8" w:space="0" w:color="auto"/>
              <w:left w:val="single" w:sz="2" w:space="0" w:color="auto"/>
            </w:tcBorders>
          </w:tcPr>
          <w:p w:rsidR="008B1E7B" w:rsidRPr="008B1E7B" w:rsidRDefault="008B1E7B" w:rsidP="008B1E7B">
            <w:pPr>
              <w:autoSpaceDE w:val="0"/>
              <w:autoSpaceDN w:val="0"/>
              <w:spacing w:line="260" w:lineRule="exact"/>
              <w:jc w:val="left"/>
              <w:rPr>
                <w:rFonts w:asciiTheme="majorEastAsia" w:eastAsiaTheme="majorEastAsia" w:hAnsiTheme="majorEastAsia"/>
                <w:w w:val="90"/>
              </w:rPr>
            </w:pPr>
            <w:r w:rsidRPr="008B1E7B">
              <w:rPr>
                <w:rFonts w:asciiTheme="majorEastAsia" w:eastAsiaTheme="majorEastAsia" w:hAnsiTheme="majorEastAsia"/>
                <w:w w:val="90"/>
              </w:rPr>
              <w:t>【</w:t>
            </w:r>
            <w:r w:rsidR="00590314">
              <w:rPr>
                <w:rFonts w:asciiTheme="majorEastAsia" w:eastAsiaTheme="majorEastAsia" w:hAnsiTheme="majorEastAsia" w:hint="eastAsia"/>
                <w:w w:val="90"/>
              </w:rPr>
              <w:t>相当・A</w:t>
            </w:r>
            <w:r w:rsidRPr="008B1E7B">
              <w:rPr>
                <w:rFonts w:asciiTheme="majorEastAsia" w:eastAsiaTheme="majorEastAsia" w:hAnsiTheme="majorEastAsia"/>
                <w:w w:val="90"/>
              </w:rPr>
              <w:t>】</w:t>
            </w:r>
          </w:p>
          <w:p w:rsidR="008B1E7B" w:rsidRDefault="00C546CD" w:rsidP="008B1E7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b/>
                <w:color w:val="FF0000"/>
                <w:w w:val="90"/>
              </w:rPr>
              <w:t>9</w:t>
            </w:r>
            <w:r w:rsidR="008B1E7B" w:rsidRPr="00036290">
              <w:rPr>
                <w:rFonts w:asciiTheme="majorEastAsia" w:eastAsiaTheme="majorEastAsia" w:hAnsiTheme="majorEastAsia" w:hint="eastAsia"/>
                <w:b/>
                <w:color w:val="FF0000"/>
                <w:w w:val="90"/>
              </w:rPr>
              <w:t xml:space="preserve"> 口腔・栄養</w:t>
            </w:r>
            <w:r w:rsidR="008B1E7B" w:rsidRPr="00036290">
              <w:rPr>
                <w:rFonts w:asciiTheme="majorEastAsia" w:eastAsiaTheme="majorEastAsia" w:hAnsiTheme="majorEastAsia" w:hint="eastAsia"/>
                <w:b/>
                <w:color w:val="FF0000"/>
                <w:spacing w:val="-6"/>
                <w:w w:val="90"/>
              </w:rPr>
              <w:t>スクリーニング</w:t>
            </w:r>
            <w:r w:rsidR="008B1E7B" w:rsidRPr="00036290">
              <w:rPr>
                <w:rFonts w:asciiTheme="majorEastAsia" w:eastAsiaTheme="majorEastAsia" w:hAnsiTheme="majorEastAsia" w:hint="eastAsia"/>
                <w:b/>
                <w:color w:val="FF0000"/>
                <w:w w:val="90"/>
              </w:rPr>
              <w:t>加算</w:t>
            </w:r>
          </w:p>
          <w:p w:rsidR="008B1E7B" w:rsidRDefault="008B1E7B" w:rsidP="008B1E7B">
            <w:pPr>
              <w:autoSpaceDE w:val="0"/>
              <w:autoSpaceDN w:val="0"/>
              <w:spacing w:line="260" w:lineRule="exact"/>
              <w:jc w:val="left"/>
              <w:rPr>
                <w:rFonts w:asciiTheme="majorEastAsia" w:eastAsiaTheme="majorEastAsia" w:hAnsiTheme="majorEastAsia"/>
                <w:w w:val="90"/>
              </w:rPr>
            </w:pPr>
          </w:p>
          <w:p w:rsidR="008B1E7B" w:rsidRDefault="00590314" w:rsidP="008B1E7B">
            <w:pPr>
              <w:autoSpaceDE w:val="0"/>
              <w:autoSpaceDN w:val="0"/>
              <w:spacing w:line="260" w:lineRule="exact"/>
              <w:rPr>
                <w:rFonts w:asciiTheme="minorEastAsia" w:eastAsiaTheme="minorEastAsia" w:hAnsiTheme="minorEastAsia"/>
              </w:rPr>
            </w:pPr>
            <w:r>
              <w:rPr>
                <w:rFonts w:ascii="ＭＳ Ｐ明朝" w:eastAsia="ＭＳ Ｐ明朝" w:hAnsi="ＭＳ Ｐ明朝" w:hint="eastAsia"/>
                <w:w w:val="90"/>
              </w:rPr>
              <w:t>【通介】も同様の加算あり</w:t>
            </w:r>
          </w:p>
        </w:tc>
        <w:tc>
          <w:tcPr>
            <w:tcW w:w="5242" w:type="dxa"/>
            <w:gridSpan w:val="2"/>
            <w:tcBorders>
              <w:top w:val="single" w:sz="8" w:space="0" w:color="auto"/>
              <w:bottom w:val="nil"/>
            </w:tcBorders>
          </w:tcPr>
          <w:p w:rsidR="008B1E7B" w:rsidRDefault="008B1E7B" w:rsidP="008B1E7B">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下記の厚生労働大臣が定める基準に適合する事業所の従業者が、</w:t>
            </w:r>
            <w:r w:rsidRPr="00067182">
              <w:rPr>
                <w:rFonts w:asciiTheme="minorEastAsia" w:eastAsiaTheme="minorEastAsia" w:hAnsiTheme="minorEastAsia" w:hint="eastAsia"/>
              </w:rPr>
              <w:t>利用開始時及び利用中６月ごとに</w:t>
            </w:r>
            <w:r>
              <w:rPr>
                <w:rFonts w:asciiTheme="minorEastAsia" w:eastAsiaTheme="minorEastAsia" w:hAnsiTheme="minorEastAsia" w:hint="eastAsia"/>
              </w:rPr>
              <w:t>利用者の</w:t>
            </w:r>
            <w:r w:rsidRPr="00AB6189">
              <w:rPr>
                <w:rFonts w:asciiTheme="majorEastAsia" w:eastAsiaTheme="majorEastAsia" w:hAnsiTheme="majorEastAsia" w:hint="eastAsia"/>
                <w:b/>
                <w:color w:val="FF0000"/>
              </w:rPr>
              <w:t>口腔の健康状態のスクリーニング又は</w:t>
            </w:r>
            <w:r>
              <w:rPr>
                <w:rFonts w:asciiTheme="minorEastAsia" w:eastAsiaTheme="minorEastAsia" w:hAnsiTheme="minorEastAsia" w:hint="eastAsia"/>
              </w:rPr>
              <w:t>栄養状態</w:t>
            </w:r>
            <w:r w:rsidRPr="00AB6189">
              <w:rPr>
                <w:rFonts w:asciiTheme="majorEastAsia" w:eastAsiaTheme="majorEastAsia" w:hAnsiTheme="majorEastAsia" w:hint="eastAsia"/>
                <w:b/>
                <w:color w:val="FF0000"/>
              </w:rPr>
              <w:t>のスクリーニングを行っ</w:t>
            </w:r>
            <w:r>
              <w:rPr>
                <w:rFonts w:asciiTheme="majorEastAsia" w:eastAsiaTheme="majorEastAsia" w:hAnsiTheme="majorEastAsia" w:hint="eastAsia"/>
                <w:b/>
                <w:color w:val="FF0000"/>
              </w:rPr>
              <w:t>た</w:t>
            </w:r>
          </w:p>
        </w:tc>
        <w:tc>
          <w:tcPr>
            <w:tcW w:w="994" w:type="dxa"/>
            <w:gridSpan w:val="3"/>
            <w:tcBorders>
              <w:top w:val="single" w:sz="8" w:space="0" w:color="auto"/>
              <w:bottom w:val="single" w:sz="4" w:space="0" w:color="000000" w:themeColor="text1"/>
            </w:tcBorders>
          </w:tcPr>
          <w:p w:rsidR="008B1E7B" w:rsidRDefault="008B1E7B"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8B1E7B" w:rsidRDefault="008B1E7B"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8B1E7B" w:rsidRDefault="008B1E7B"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8" w:type="dxa"/>
            <w:tcBorders>
              <w:top w:val="single" w:sz="8" w:space="0" w:color="auto"/>
              <w:bottom w:val="single" w:sz="4" w:space="0" w:color="000000" w:themeColor="text1"/>
              <w:right w:val="single" w:sz="2" w:space="0" w:color="auto"/>
            </w:tcBorders>
          </w:tcPr>
          <w:p w:rsidR="008B1E7B" w:rsidRDefault="008B1E7B" w:rsidP="008B1E7B">
            <w:pPr>
              <w:autoSpaceDE w:val="0"/>
              <w:autoSpaceDN w:val="0"/>
              <w:spacing w:line="260" w:lineRule="exact"/>
              <w:rPr>
                <w:rFonts w:asciiTheme="minorEastAsia" w:eastAsiaTheme="minorEastAsia" w:hAnsiTheme="minorEastAsia"/>
              </w:rPr>
            </w:pPr>
          </w:p>
        </w:tc>
      </w:tr>
      <w:tr w:rsidR="008B1E7B" w:rsidTr="00767BD0">
        <w:trPr>
          <w:trHeight w:val="536"/>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dotted" w:sz="4" w:space="0" w:color="auto"/>
              <w:right w:val="single" w:sz="2" w:space="0" w:color="auto"/>
            </w:tcBorders>
          </w:tcPr>
          <w:p w:rsidR="008B1E7B" w:rsidRDefault="008B1E7B" w:rsidP="008B1E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場合に、</w:t>
            </w:r>
            <w:r w:rsidRPr="00AB6189">
              <w:rPr>
                <w:rFonts w:asciiTheme="majorEastAsia" w:eastAsiaTheme="majorEastAsia" w:hAnsiTheme="majorEastAsia" w:hint="eastAsia"/>
                <w:b/>
                <w:color w:val="FF0000"/>
              </w:rPr>
              <w:t>口腔・栄養スクリーニング加算</w:t>
            </w:r>
            <w:r>
              <w:rPr>
                <w:rFonts w:asciiTheme="minorEastAsia" w:eastAsiaTheme="minorEastAsia" w:hAnsiTheme="minorEastAsia" w:hint="eastAsia"/>
              </w:rPr>
              <w:t>として、</w:t>
            </w:r>
            <w:r w:rsidRPr="00AB6189">
              <w:rPr>
                <w:rFonts w:asciiTheme="majorEastAsia" w:eastAsiaTheme="majorEastAsia" w:hAnsiTheme="majorEastAsia" w:hint="eastAsia"/>
                <w:b/>
                <w:color w:val="FF0000"/>
              </w:rPr>
              <w:t>次に掲げる区分に応じ、</w:t>
            </w:r>
            <w:r>
              <w:rPr>
                <w:rFonts w:asciiTheme="minorEastAsia" w:eastAsiaTheme="minorEastAsia" w:hAnsiTheme="minorEastAsia" w:hint="eastAsia"/>
              </w:rPr>
              <w:t>１回につき</w:t>
            </w:r>
            <w:r w:rsidRPr="00AB6189">
              <w:rPr>
                <w:rFonts w:asciiTheme="majorEastAsia" w:eastAsiaTheme="majorEastAsia" w:hAnsiTheme="majorEastAsia" w:hint="eastAsia"/>
                <w:b/>
                <w:color w:val="FF0000"/>
              </w:rPr>
              <w:t>次に掲げる単位数</w:t>
            </w:r>
            <w:r>
              <w:rPr>
                <w:rFonts w:asciiTheme="minorEastAsia" w:eastAsiaTheme="minorEastAsia" w:hAnsiTheme="minorEastAsia" w:hint="eastAsia"/>
              </w:rPr>
              <w:t>を所定単位数に加算していますか。</w:t>
            </w:r>
          </w:p>
          <w:p w:rsidR="00590314" w:rsidRDefault="008B1E7B" w:rsidP="00590314">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hint="eastAsia"/>
                <w:b/>
                <w:color w:val="FF0000"/>
              </w:rPr>
              <w:t xml:space="preserve">　※（Ⅰ）と（Ⅱ）は併算定不可</w:t>
            </w:r>
          </w:p>
        </w:tc>
      </w:tr>
      <w:tr w:rsidR="008B1E7B" w:rsidRPr="00664238" w:rsidTr="00767BD0">
        <w:trPr>
          <w:trHeight w:val="275"/>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single" w:sz="4" w:space="0" w:color="auto"/>
              <w:bottom w:val="dotted" w:sz="4" w:space="0" w:color="auto"/>
            </w:tcBorders>
          </w:tcPr>
          <w:p w:rsidR="008B1E7B" w:rsidRPr="00664238" w:rsidRDefault="008B1E7B" w:rsidP="008B1E7B">
            <w:pPr>
              <w:autoSpaceDE w:val="0"/>
              <w:autoSpaceDN w:val="0"/>
              <w:spacing w:line="260" w:lineRule="exact"/>
              <w:ind w:firstLineChars="100" w:firstLine="180"/>
              <w:rPr>
                <w:rFonts w:asciiTheme="majorEastAsia" w:eastAsiaTheme="majorEastAsia" w:hAnsiTheme="majorEastAsia"/>
                <w:b/>
              </w:rPr>
            </w:pPr>
            <w:r>
              <w:rPr>
                <w:rFonts w:asciiTheme="minorEastAsia" w:eastAsiaTheme="minorEastAsia" w:hAnsiTheme="minorEastAsia" w:hint="eastAsia"/>
              </w:rPr>
              <w:t xml:space="preserve">　</w:t>
            </w:r>
            <w:r w:rsidRPr="00664238">
              <w:rPr>
                <w:rFonts w:asciiTheme="majorEastAsia" w:eastAsiaTheme="majorEastAsia" w:hAnsiTheme="majorEastAsia" w:hint="eastAsia"/>
                <w:b/>
                <w:color w:val="FF0000"/>
              </w:rPr>
              <w:t>①口腔・栄養スクリーニング加算（Ⅰ）　２０単位</w:t>
            </w:r>
          </w:p>
        </w:tc>
        <w:tc>
          <w:tcPr>
            <w:tcW w:w="3692" w:type="dxa"/>
            <w:gridSpan w:val="4"/>
            <w:tcBorders>
              <w:top w:val="single" w:sz="4" w:space="0" w:color="auto"/>
              <w:bottom w:val="dotted" w:sz="4" w:space="0" w:color="auto"/>
              <w:right w:val="single" w:sz="2" w:space="0" w:color="auto"/>
            </w:tcBorders>
          </w:tcPr>
          <w:p w:rsidR="008B1E7B" w:rsidRPr="00664238" w:rsidRDefault="008B1E7B" w:rsidP="008B1E7B">
            <w:pPr>
              <w:autoSpaceDE w:val="0"/>
              <w:autoSpaceDN w:val="0"/>
              <w:spacing w:line="260" w:lineRule="exact"/>
              <w:rPr>
                <w:rFonts w:asciiTheme="majorEastAsia" w:eastAsiaTheme="majorEastAsia" w:hAnsiTheme="majorEastAsia"/>
                <w:b/>
              </w:rPr>
            </w:pPr>
            <w:r w:rsidRPr="00664238">
              <w:rPr>
                <w:rFonts w:asciiTheme="majorEastAsia" w:eastAsiaTheme="majorEastAsia" w:hAnsiTheme="majorEastAsia" w:hint="eastAsia"/>
                <w:b/>
                <w:color w:val="FF0000"/>
              </w:rPr>
              <w:t>□いる　□いない　□非該当</w:t>
            </w:r>
          </w:p>
        </w:tc>
      </w:tr>
      <w:tr w:rsidR="008B1E7B" w:rsidRPr="00664238" w:rsidTr="00767BD0">
        <w:trPr>
          <w:trHeight w:val="279"/>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dotted" w:sz="2" w:space="0" w:color="auto"/>
            </w:tcBorders>
          </w:tcPr>
          <w:p w:rsidR="008B1E7B" w:rsidRPr="00664238" w:rsidRDefault="008B1E7B" w:rsidP="008B1E7B">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664238">
              <w:rPr>
                <w:rFonts w:asciiTheme="majorEastAsia" w:eastAsiaTheme="majorEastAsia" w:hAnsiTheme="majorEastAsia" w:hint="eastAsia"/>
                <w:b/>
                <w:color w:val="FF0000"/>
              </w:rPr>
              <w:t>②口腔・栄養スクリーニング加算（Ⅱ）　　５単位</w:t>
            </w:r>
          </w:p>
        </w:tc>
        <w:tc>
          <w:tcPr>
            <w:tcW w:w="3692" w:type="dxa"/>
            <w:gridSpan w:val="4"/>
            <w:tcBorders>
              <w:top w:val="dotted" w:sz="4" w:space="0" w:color="auto"/>
              <w:bottom w:val="single" w:sz="4" w:space="0" w:color="000000" w:themeColor="text1"/>
              <w:right w:val="single" w:sz="2" w:space="0" w:color="auto"/>
            </w:tcBorders>
          </w:tcPr>
          <w:p w:rsidR="008B1E7B" w:rsidRPr="00664238" w:rsidRDefault="008B1E7B" w:rsidP="008B1E7B">
            <w:pPr>
              <w:autoSpaceDE w:val="0"/>
              <w:autoSpaceDN w:val="0"/>
              <w:spacing w:line="260" w:lineRule="exact"/>
              <w:rPr>
                <w:rFonts w:asciiTheme="majorEastAsia" w:eastAsiaTheme="majorEastAsia" w:hAnsiTheme="majorEastAsia"/>
                <w:b/>
              </w:rPr>
            </w:pPr>
            <w:r w:rsidRPr="00664238">
              <w:rPr>
                <w:rFonts w:asciiTheme="majorEastAsia" w:eastAsiaTheme="majorEastAsia" w:hAnsiTheme="majorEastAsia" w:hint="eastAsia"/>
                <w:b/>
                <w:color w:val="FF0000"/>
              </w:rPr>
              <w:t>□いる　□いない　□非該当</w:t>
            </w:r>
          </w:p>
        </w:tc>
      </w:tr>
      <w:tr w:rsidR="008B1E7B" w:rsidTr="00767BD0">
        <w:trPr>
          <w:trHeight w:val="280"/>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single" w:sz="4" w:space="0" w:color="000000" w:themeColor="text1"/>
              <w:right w:val="single" w:sz="2" w:space="0" w:color="auto"/>
            </w:tcBorders>
          </w:tcPr>
          <w:p w:rsidR="00CD75F7" w:rsidRDefault="008B1E7B" w:rsidP="00CD75F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当該事業所以外で既に</w:t>
            </w:r>
            <w:r w:rsidRPr="00AB6189">
              <w:rPr>
                <w:rFonts w:asciiTheme="majorEastAsia" w:eastAsiaTheme="majorEastAsia" w:hAnsiTheme="majorEastAsia" w:hint="eastAsia"/>
                <w:b/>
                <w:color w:val="FF0000"/>
              </w:rPr>
              <w:t>口腔・栄養スクリーニング加算</w:t>
            </w:r>
            <w:r>
              <w:rPr>
                <w:rFonts w:asciiTheme="minorEastAsia" w:eastAsiaTheme="minorEastAsia" w:hAnsiTheme="minorEastAsia" w:hint="eastAsia"/>
              </w:rPr>
              <w:t>を算定している場合は算定しない。</w:t>
            </w:r>
          </w:p>
        </w:tc>
      </w:tr>
      <w:tr w:rsidR="008B1E7B" w:rsidTr="00767BD0">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dotted" w:sz="4" w:space="0" w:color="auto"/>
              <w:bottom w:val="nil"/>
              <w:right w:val="single" w:sz="2" w:space="0" w:color="auto"/>
            </w:tcBorders>
          </w:tcPr>
          <w:p w:rsidR="008B1E7B" w:rsidRDefault="008B1E7B" w:rsidP="008B1E7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【厚生労働大臣が定める基準</w:t>
            </w:r>
            <w:r>
              <w:rPr>
                <w:rFonts w:asciiTheme="minorEastAsia" w:eastAsiaTheme="minorEastAsia" w:hAnsiTheme="minorEastAsia" w:hint="eastAsia"/>
                <w:spacing w:val="-4"/>
              </w:rPr>
              <w:t>(</w:t>
            </w:r>
            <w:r>
              <w:rPr>
                <w:rFonts w:asciiTheme="minorEastAsia" w:eastAsiaTheme="minorEastAsia" w:hAnsiTheme="minorEastAsia" w:hint="eastAsia"/>
                <w:spacing w:val="-4"/>
                <w:w w:val="80"/>
              </w:rPr>
              <w:t>平成27年厚生労働省告示第95号 第</w:t>
            </w:r>
            <w:r w:rsidRPr="00067182">
              <w:rPr>
                <w:rFonts w:asciiTheme="majorEastAsia" w:eastAsiaTheme="majorEastAsia" w:hAnsiTheme="majorEastAsia" w:hint="eastAsia"/>
                <w:b/>
                <w:color w:val="FF0000"/>
                <w:spacing w:val="-4"/>
                <w:w w:val="80"/>
              </w:rPr>
              <w:t>5</w:t>
            </w:r>
            <w:r w:rsidRPr="00067182">
              <w:rPr>
                <w:rFonts w:asciiTheme="majorEastAsia" w:eastAsiaTheme="majorEastAsia" w:hAnsiTheme="majorEastAsia"/>
                <w:b/>
                <w:color w:val="FF0000"/>
                <w:spacing w:val="-4"/>
                <w:w w:val="80"/>
              </w:rPr>
              <w:t>1</w:t>
            </w:r>
            <w:r w:rsidRPr="00067182">
              <w:rPr>
                <w:rFonts w:asciiTheme="majorEastAsia" w:eastAsiaTheme="majorEastAsia" w:hAnsiTheme="majorEastAsia" w:hint="eastAsia"/>
                <w:b/>
                <w:color w:val="FF0000"/>
                <w:spacing w:val="-4"/>
                <w:w w:val="80"/>
              </w:rPr>
              <w:t>の6</w:t>
            </w:r>
            <w:r>
              <w:rPr>
                <w:rFonts w:asciiTheme="minorEastAsia" w:eastAsiaTheme="minorEastAsia" w:hAnsiTheme="minorEastAsia" w:hint="eastAsia"/>
                <w:spacing w:val="-4"/>
                <w:w w:val="80"/>
              </w:rPr>
              <w:t>号)</w:t>
            </w:r>
            <w:r>
              <w:rPr>
                <w:rFonts w:asciiTheme="minorEastAsia" w:eastAsiaTheme="minorEastAsia" w:hAnsiTheme="minorEastAsia" w:hint="eastAsia"/>
              </w:rPr>
              <w:t>】</w:t>
            </w:r>
          </w:p>
          <w:p w:rsidR="00CD75F7" w:rsidRDefault="008B1E7B" w:rsidP="0036453C">
            <w:pPr>
              <w:autoSpaceDE w:val="0"/>
              <w:autoSpaceDN w:val="0"/>
              <w:spacing w:line="260" w:lineRule="exact"/>
              <w:ind w:left="361" w:hangingChars="200" w:hanging="361"/>
              <w:rPr>
                <w:rFonts w:asciiTheme="minorEastAsia" w:eastAsiaTheme="minorEastAsia" w:hAnsiTheme="minorEastAsia"/>
              </w:rPr>
            </w:pPr>
            <w:r w:rsidRPr="00B10B41">
              <w:rPr>
                <w:rFonts w:asciiTheme="majorEastAsia" w:eastAsiaTheme="majorEastAsia" w:hAnsiTheme="majorEastAsia" w:hint="eastAsia"/>
                <w:b/>
                <w:color w:val="FF0000"/>
              </w:rPr>
              <w:t>【口腔・栄養スクリーニング加算（Ⅰ）】次に掲げる基準のいずれにも適合すること。</w:t>
            </w:r>
          </w:p>
        </w:tc>
      </w:tr>
      <w:tr w:rsidR="008B1E7B" w:rsidTr="00767BD0">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nil"/>
            </w:tcBorders>
          </w:tcPr>
          <w:p w:rsidR="008B1E7B" w:rsidRPr="005C2FF5" w:rsidRDefault="008B1E7B" w:rsidP="0036453C">
            <w:pPr>
              <w:autoSpaceDE w:val="0"/>
              <w:autoSpaceDN w:val="0"/>
              <w:spacing w:line="260" w:lineRule="exact"/>
              <w:ind w:left="361" w:hangingChars="200" w:hanging="361"/>
              <w:rPr>
                <w:rFonts w:asciiTheme="majorEastAsia" w:eastAsiaTheme="majorEastAsia" w:hAnsiTheme="majorEastAsia"/>
                <w:b/>
                <w:color w:val="FF0000"/>
              </w:rPr>
            </w:pPr>
            <w:r w:rsidRPr="005C2FF5">
              <w:rPr>
                <w:rFonts w:asciiTheme="majorEastAsia" w:eastAsiaTheme="majorEastAsia" w:hAnsiTheme="majorEastAsia" w:hint="eastAsia"/>
                <w:b/>
                <w:color w:val="FF0000"/>
              </w:rPr>
              <w:t xml:space="preserve">　①　利用開始時及び利用中６月ごとに利用者の口腔の健康状態について確認を行い、当該利用者の口腔の健康状態に関</w:t>
            </w:r>
          </w:p>
        </w:tc>
        <w:tc>
          <w:tcPr>
            <w:tcW w:w="994" w:type="dxa"/>
            <w:gridSpan w:val="3"/>
            <w:tcBorders>
              <w:top w:val="single" w:sz="4" w:space="0" w:color="000000" w:themeColor="text1"/>
              <w:bottom w:val="single" w:sz="4" w:space="0" w:color="000000" w:themeColor="text1"/>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698" w:type="dxa"/>
            <w:tcBorders>
              <w:top w:val="single" w:sz="4" w:space="0" w:color="000000" w:themeColor="text1"/>
              <w:bottom w:val="single" w:sz="4" w:space="0" w:color="000000" w:themeColor="text1"/>
              <w:right w:val="single" w:sz="2" w:space="0" w:color="auto"/>
            </w:tcBorders>
          </w:tcPr>
          <w:p w:rsidR="008B1E7B" w:rsidRDefault="008B1E7B" w:rsidP="008B1E7B">
            <w:pPr>
              <w:autoSpaceDE w:val="0"/>
              <w:autoSpaceDN w:val="0"/>
              <w:spacing w:line="260" w:lineRule="exact"/>
              <w:rPr>
                <w:rFonts w:asciiTheme="minorEastAsia" w:eastAsiaTheme="minorEastAsia" w:hAnsiTheme="minorEastAsia"/>
              </w:rPr>
            </w:pPr>
          </w:p>
        </w:tc>
      </w:tr>
      <w:tr w:rsidR="008B1E7B" w:rsidTr="00767BD0">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nil"/>
              <w:right w:val="single" w:sz="2" w:space="0" w:color="auto"/>
            </w:tcBorders>
          </w:tcPr>
          <w:p w:rsidR="008B1E7B" w:rsidRDefault="008B1E7B" w:rsidP="00C546C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36453C" w:rsidRPr="005C2FF5">
              <w:rPr>
                <w:rFonts w:asciiTheme="majorEastAsia" w:eastAsiaTheme="majorEastAsia" w:hAnsiTheme="majorEastAsia" w:hint="eastAsia"/>
                <w:b/>
                <w:color w:val="FF0000"/>
              </w:rPr>
              <w:t>する情報（当該利用者の口腔の健康状態が低下している</w:t>
            </w:r>
            <w:r w:rsidR="0036453C">
              <w:rPr>
                <w:rFonts w:asciiTheme="majorEastAsia" w:eastAsiaTheme="majorEastAsia" w:hAnsiTheme="majorEastAsia" w:hint="eastAsia"/>
                <w:b/>
                <w:color w:val="FF0000"/>
              </w:rPr>
              <w:t>お</w:t>
            </w:r>
            <w:r>
              <w:rPr>
                <w:rFonts w:asciiTheme="majorEastAsia" w:eastAsiaTheme="majorEastAsia" w:hAnsiTheme="majorEastAsia" w:hint="eastAsia"/>
                <w:b/>
                <w:color w:val="FF0000"/>
              </w:rPr>
              <w:t>それのある場合にあっては、その改善に必要な情報を含む。）を当該利用者を担当する介護支援専門員に提供していること。</w:t>
            </w:r>
          </w:p>
        </w:tc>
      </w:tr>
      <w:tr w:rsidR="008B1E7B" w:rsidTr="00767BD0">
        <w:trPr>
          <w:trHeight w:val="560"/>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nil"/>
            </w:tcBorders>
          </w:tcPr>
          <w:p w:rsidR="008B1E7B" w:rsidRPr="005C2FF5" w:rsidRDefault="008B1E7B" w:rsidP="0036453C">
            <w:pPr>
              <w:autoSpaceDE w:val="0"/>
              <w:autoSpaceDN w:val="0"/>
              <w:spacing w:line="260" w:lineRule="exact"/>
              <w:ind w:left="361" w:hangingChars="200" w:hanging="361"/>
              <w:rPr>
                <w:rFonts w:asciiTheme="majorEastAsia" w:eastAsiaTheme="majorEastAsia" w:hAnsiTheme="majorEastAsia"/>
                <w:b/>
                <w:color w:val="FF0000"/>
              </w:rPr>
            </w:pPr>
            <w:r w:rsidRPr="005C2FF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②</w:t>
            </w:r>
            <w:r w:rsidRPr="005C2FF5">
              <w:rPr>
                <w:rFonts w:asciiTheme="majorEastAsia" w:eastAsiaTheme="majorEastAsia" w:hAnsiTheme="majorEastAsia" w:hint="eastAsia"/>
                <w:b/>
                <w:color w:val="FF0000"/>
              </w:rPr>
              <w:t xml:space="preserve">　利用開始時及び利用中６月ごとに利用者の</w:t>
            </w:r>
            <w:r>
              <w:rPr>
                <w:rFonts w:asciiTheme="majorEastAsia" w:eastAsiaTheme="majorEastAsia" w:hAnsiTheme="majorEastAsia" w:hint="eastAsia"/>
                <w:b/>
                <w:color w:val="FF0000"/>
              </w:rPr>
              <w:t>栄養状態</w:t>
            </w:r>
            <w:r w:rsidRPr="005C2FF5">
              <w:rPr>
                <w:rFonts w:asciiTheme="majorEastAsia" w:eastAsiaTheme="majorEastAsia" w:hAnsiTheme="majorEastAsia" w:hint="eastAsia"/>
                <w:b/>
                <w:color w:val="FF0000"/>
              </w:rPr>
              <w:t>について確認を行い、当該利用者の</w:t>
            </w:r>
            <w:r>
              <w:rPr>
                <w:rFonts w:asciiTheme="majorEastAsia" w:eastAsiaTheme="majorEastAsia" w:hAnsiTheme="majorEastAsia" w:hint="eastAsia"/>
                <w:b/>
                <w:color w:val="FF0000"/>
              </w:rPr>
              <w:t>栄養</w:t>
            </w:r>
            <w:r w:rsidRPr="005C2FF5">
              <w:rPr>
                <w:rFonts w:asciiTheme="majorEastAsia" w:eastAsiaTheme="majorEastAsia" w:hAnsiTheme="majorEastAsia" w:hint="eastAsia"/>
                <w:b/>
                <w:color w:val="FF0000"/>
              </w:rPr>
              <w:t>状態に関する情報（当</w:t>
            </w:r>
          </w:p>
        </w:tc>
        <w:tc>
          <w:tcPr>
            <w:tcW w:w="994" w:type="dxa"/>
            <w:gridSpan w:val="3"/>
            <w:tcBorders>
              <w:top w:val="single" w:sz="4" w:space="0" w:color="auto"/>
              <w:bottom w:val="single" w:sz="4" w:space="0" w:color="auto"/>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698" w:type="dxa"/>
            <w:tcBorders>
              <w:top w:val="single" w:sz="4" w:space="0" w:color="auto"/>
              <w:bottom w:val="single" w:sz="4" w:space="0" w:color="auto"/>
              <w:right w:val="single" w:sz="2" w:space="0" w:color="auto"/>
            </w:tcBorders>
          </w:tcPr>
          <w:p w:rsidR="008B1E7B" w:rsidRDefault="008B1E7B" w:rsidP="008B1E7B">
            <w:pPr>
              <w:autoSpaceDE w:val="0"/>
              <w:autoSpaceDN w:val="0"/>
              <w:spacing w:line="260" w:lineRule="exact"/>
              <w:rPr>
                <w:rFonts w:asciiTheme="minorEastAsia" w:eastAsiaTheme="minorEastAsia" w:hAnsiTheme="minorEastAsia"/>
              </w:rPr>
            </w:pPr>
          </w:p>
        </w:tc>
      </w:tr>
      <w:tr w:rsidR="008B1E7B" w:rsidTr="00767BD0">
        <w:trPr>
          <w:trHeight w:val="237"/>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nil"/>
              <w:right w:val="single" w:sz="2" w:space="0" w:color="auto"/>
            </w:tcBorders>
          </w:tcPr>
          <w:p w:rsidR="008B1E7B" w:rsidRDefault="008B1E7B" w:rsidP="00C546C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36453C" w:rsidRPr="005C2FF5">
              <w:rPr>
                <w:rFonts w:asciiTheme="majorEastAsia" w:eastAsiaTheme="majorEastAsia" w:hAnsiTheme="majorEastAsia" w:hint="eastAsia"/>
                <w:b/>
                <w:color w:val="FF0000"/>
              </w:rPr>
              <w:t>該利用者</w:t>
            </w:r>
            <w:r w:rsidR="0036453C">
              <w:rPr>
                <w:rFonts w:asciiTheme="majorEastAsia" w:eastAsiaTheme="majorEastAsia" w:hAnsiTheme="majorEastAsia" w:hint="eastAsia"/>
                <w:b/>
                <w:color w:val="FF0000"/>
              </w:rPr>
              <w:t>が低栄養</w:t>
            </w:r>
            <w:r w:rsidR="0036453C" w:rsidRPr="005C2FF5">
              <w:rPr>
                <w:rFonts w:asciiTheme="majorEastAsia" w:eastAsiaTheme="majorEastAsia" w:hAnsiTheme="majorEastAsia" w:hint="eastAsia"/>
                <w:b/>
                <w:color w:val="FF0000"/>
              </w:rPr>
              <w:t>状態</w:t>
            </w:r>
            <w:r w:rsidR="0036453C">
              <w:rPr>
                <w:rFonts w:asciiTheme="majorEastAsia" w:eastAsiaTheme="majorEastAsia" w:hAnsiTheme="majorEastAsia" w:hint="eastAsia"/>
                <w:b/>
                <w:color w:val="FF0000"/>
              </w:rPr>
              <w:t>の場合にあっては、低栄養状態の改</w:t>
            </w:r>
            <w:r>
              <w:rPr>
                <w:rFonts w:asciiTheme="majorEastAsia" w:eastAsiaTheme="majorEastAsia" w:hAnsiTheme="majorEastAsia" w:hint="eastAsia"/>
                <w:b/>
                <w:color w:val="FF0000"/>
              </w:rPr>
              <w:t>善に必要な情報を含む。）を当該利用者を担当する介護支援専門員に提供していること。</w:t>
            </w:r>
          </w:p>
        </w:tc>
      </w:tr>
      <w:tr w:rsidR="008B1E7B" w:rsidTr="00767BD0">
        <w:trPr>
          <w:trHeight w:val="518"/>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nil"/>
            </w:tcBorders>
          </w:tcPr>
          <w:p w:rsidR="008B1E7B" w:rsidRDefault="008B1E7B" w:rsidP="008B1E7B">
            <w:pPr>
              <w:autoSpaceDE w:val="0"/>
              <w:autoSpaceDN w:val="0"/>
              <w:spacing w:line="260" w:lineRule="exact"/>
              <w:ind w:left="361" w:hangingChars="200" w:hanging="361"/>
              <w:rPr>
                <w:rFonts w:asciiTheme="majorEastAsia" w:eastAsiaTheme="majorEastAsia" w:hAnsiTheme="majorEastAsia"/>
                <w:b/>
                <w:color w:val="FF0000"/>
              </w:rPr>
            </w:pPr>
            <w:r w:rsidRPr="005C2FF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③　算定日が属する月が次のいずれにも該当しないこと。</w:t>
            </w:r>
          </w:p>
          <w:p w:rsidR="008B1E7B" w:rsidRPr="005C2FF5" w:rsidRDefault="008B1E7B" w:rsidP="00C546CD">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b/>
                <w:color w:val="FF0000"/>
              </w:rPr>
              <w:t xml:space="preserve">　　ａ　栄養アセスメント加算を算定している又は当該利用者</w:t>
            </w:r>
          </w:p>
        </w:tc>
        <w:tc>
          <w:tcPr>
            <w:tcW w:w="994" w:type="dxa"/>
            <w:gridSpan w:val="3"/>
            <w:tcBorders>
              <w:top w:val="single" w:sz="4" w:space="0" w:color="auto"/>
              <w:bottom w:val="single" w:sz="4" w:space="0" w:color="auto"/>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698" w:type="dxa"/>
            <w:tcBorders>
              <w:top w:val="single" w:sz="4" w:space="0" w:color="auto"/>
              <w:bottom w:val="single" w:sz="4" w:space="0" w:color="auto"/>
              <w:right w:val="single" w:sz="2" w:space="0" w:color="auto"/>
            </w:tcBorders>
          </w:tcPr>
          <w:p w:rsidR="008B1E7B" w:rsidRDefault="008B1E7B" w:rsidP="008B1E7B">
            <w:pPr>
              <w:rPr>
                <w:rFonts w:asciiTheme="minorEastAsia" w:eastAsiaTheme="minorEastAsia" w:hAnsiTheme="minorEastAsia"/>
              </w:rPr>
            </w:pPr>
          </w:p>
          <w:p w:rsidR="008B1E7B" w:rsidRDefault="008B1E7B" w:rsidP="008B1E7B">
            <w:pPr>
              <w:autoSpaceDE w:val="0"/>
              <w:autoSpaceDN w:val="0"/>
              <w:spacing w:line="260" w:lineRule="exact"/>
              <w:rPr>
                <w:rFonts w:asciiTheme="minorEastAsia" w:eastAsiaTheme="minorEastAsia" w:hAnsiTheme="minorEastAsia"/>
              </w:rPr>
            </w:pPr>
          </w:p>
        </w:tc>
      </w:tr>
      <w:tr w:rsidR="008B1E7B" w:rsidTr="00767BD0">
        <w:trPr>
          <w:trHeight w:val="324"/>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single" w:sz="4" w:space="0" w:color="auto"/>
              <w:right w:val="single" w:sz="2" w:space="0" w:color="auto"/>
            </w:tcBorders>
          </w:tcPr>
          <w:p w:rsidR="008B1E7B" w:rsidRDefault="008B1E7B" w:rsidP="00C546CD">
            <w:pPr>
              <w:autoSpaceDE w:val="0"/>
              <w:autoSpaceDN w:val="0"/>
              <w:spacing w:line="260" w:lineRule="exact"/>
              <w:ind w:left="541" w:hangingChars="300" w:hanging="541"/>
              <w:rPr>
                <w:rFonts w:asciiTheme="majorEastAsia" w:eastAsiaTheme="majorEastAsia" w:hAnsiTheme="majorEastAsia"/>
                <w:b/>
                <w:color w:val="FF0000"/>
              </w:rPr>
            </w:pPr>
            <w:r>
              <w:rPr>
                <w:rFonts w:asciiTheme="majorEastAsia" w:eastAsiaTheme="majorEastAsia" w:hAnsiTheme="majorEastAsia"/>
                <w:b/>
                <w:color w:val="FF0000"/>
              </w:rPr>
              <w:t xml:space="preserve">　　　</w:t>
            </w:r>
            <w:r w:rsidR="00C546CD">
              <w:rPr>
                <w:rFonts w:asciiTheme="majorEastAsia" w:eastAsiaTheme="majorEastAsia" w:hAnsiTheme="majorEastAsia"/>
                <w:b/>
                <w:color w:val="FF0000"/>
              </w:rPr>
              <w:t>が栄養改善加算の算定に係る栄養改善サービスを受けて</w:t>
            </w:r>
            <w:r>
              <w:rPr>
                <w:rFonts w:asciiTheme="majorEastAsia" w:eastAsiaTheme="majorEastAsia" w:hAnsiTheme="majorEastAsia"/>
                <w:b/>
                <w:color w:val="FF0000"/>
              </w:rPr>
              <w:t>いる間である若しくは栄養改善サービスが終了した日の属する月であること。</w:t>
            </w:r>
          </w:p>
          <w:p w:rsidR="008B1E7B" w:rsidRDefault="008B1E7B" w:rsidP="00C546CD">
            <w:pPr>
              <w:autoSpaceDE w:val="0"/>
              <w:autoSpaceDN w:val="0"/>
              <w:spacing w:line="260" w:lineRule="exact"/>
              <w:ind w:left="541" w:hangingChars="300" w:hanging="541"/>
              <w:rPr>
                <w:rFonts w:asciiTheme="minorEastAsia" w:eastAsiaTheme="minorEastAsia" w:hAnsiTheme="minorEastAsia"/>
              </w:rPr>
            </w:pPr>
            <w:r>
              <w:rPr>
                <w:rFonts w:asciiTheme="majorEastAsia" w:eastAsiaTheme="majorEastAsia" w:hAnsiTheme="majorEastAsia"/>
                <w:b/>
                <w:color w:val="FF0000"/>
              </w:rPr>
              <w:t xml:space="preserve">　　ｂ　</w:t>
            </w:r>
            <w:r>
              <w:rPr>
                <w:rFonts w:asciiTheme="majorEastAsia" w:eastAsiaTheme="majorEastAsia" w:hAnsiTheme="majorEastAsia" w:hint="eastAsia"/>
                <w:b/>
                <w:color w:val="FF0000"/>
              </w:rPr>
              <w:t>当該利用者が口腔機能向上加算の算定に係る口腔機能向上</w:t>
            </w:r>
            <w:r>
              <w:rPr>
                <w:rFonts w:asciiTheme="majorEastAsia" w:eastAsiaTheme="majorEastAsia" w:hAnsiTheme="majorEastAsia"/>
                <w:b/>
                <w:color w:val="FF0000"/>
              </w:rPr>
              <w:t>サービスを受けている間である</w:t>
            </w:r>
            <w:r>
              <w:rPr>
                <w:rFonts w:asciiTheme="majorEastAsia" w:eastAsiaTheme="majorEastAsia" w:hAnsiTheme="majorEastAsia" w:hint="eastAsia"/>
                <w:b/>
                <w:color w:val="FF0000"/>
              </w:rPr>
              <w:t>又は当該口腔機能向上</w:t>
            </w:r>
            <w:r>
              <w:rPr>
                <w:rFonts w:asciiTheme="majorEastAsia" w:eastAsiaTheme="majorEastAsia" w:hAnsiTheme="majorEastAsia"/>
                <w:b/>
                <w:color w:val="FF0000"/>
              </w:rPr>
              <w:t>サービスが終了した日の属する月であること。</w:t>
            </w:r>
          </w:p>
        </w:tc>
      </w:tr>
      <w:tr w:rsidR="008B1E7B" w:rsidTr="00767BD0">
        <w:trPr>
          <w:trHeight w:val="549"/>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single" w:sz="4" w:space="0" w:color="auto"/>
            </w:tcBorders>
          </w:tcPr>
          <w:p w:rsidR="008B1E7B" w:rsidRDefault="008B1E7B" w:rsidP="008B1E7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定員超過利用・人員基準欠如に該当していないこと</w:t>
            </w:r>
          </w:p>
        </w:tc>
        <w:tc>
          <w:tcPr>
            <w:tcW w:w="994" w:type="dxa"/>
            <w:gridSpan w:val="3"/>
            <w:tcBorders>
              <w:top w:val="dotted" w:sz="4" w:space="0" w:color="auto"/>
              <w:bottom w:val="single" w:sz="4" w:space="0" w:color="auto"/>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8B1E7B" w:rsidRDefault="008B1E7B" w:rsidP="008B1E7B">
            <w:pPr>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698" w:type="dxa"/>
            <w:tcBorders>
              <w:top w:val="dotted" w:sz="4" w:space="0" w:color="auto"/>
              <w:bottom w:val="single" w:sz="4" w:space="0" w:color="auto"/>
              <w:right w:val="single" w:sz="2" w:space="0" w:color="auto"/>
            </w:tcBorders>
          </w:tcPr>
          <w:p w:rsidR="008B1E7B" w:rsidRDefault="008B1E7B" w:rsidP="008B1E7B">
            <w:pPr>
              <w:rPr>
                <w:rFonts w:asciiTheme="majorEastAsia" w:eastAsiaTheme="majorEastAsia" w:hAnsiTheme="majorEastAsia"/>
                <w:b/>
                <w:color w:val="FF0000"/>
              </w:rPr>
            </w:pPr>
          </w:p>
          <w:p w:rsidR="008B1E7B" w:rsidRDefault="008B1E7B" w:rsidP="008B1E7B">
            <w:pPr>
              <w:autoSpaceDE w:val="0"/>
              <w:autoSpaceDN w:val="0"/>
              <w:spacing w:line="260" w:lineRule="exact"/>
              <w:rPr>
                <w:rFonts w:asciiTheme="majorEastAsia" w:eastAsiaTheme="majorEastAsia" w:hAnsiTheme="majorEastAsia"/>
                <w:b/>
                <w:color w:val="FF0000"/>
              </w:rPr>
            </w:pPr>
          </w:p>
        </w:tc>
      </w:tr>
      <w:tr w:rsidR="008B1E7B" w:rsidTr="00767BD0">
        <w:trPr>
          <w:trHeight w:val="307"/>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single" w:sz="4" w:space="0" w:color="auto"/>
              <w:bottom w:val="dotted" w:sz="4" w:space="0" w:color="auto"/>
              <w:right w:val="single" w:sz="2" w:space="0" w:color="auto"/>
            </w:tcBorders>
          </w:tcPr>
          <w:p w:rsidR="008B1E7B" w:rsidRDefault="008B1E7B" w:rsidP="008B1E7B">
            <w:pPr>
              <w:rPr>
                <w:rFonts w:asciiTheme="majorEastAsia" w:eastAsiaTheme="majorEastAsia" w:hAnsiTheme="majorEastAsia"/>
                <w:b/>
                <w:color w:val="FF0000"/>
              </w:rPr>
            </w:pPr>
            <w:r w:rsidRPr="00B10B41">
              <w:rPr>
                <w:rFonts w:asciiTheme="majorEastAsia" w:eastAsiaTheme="majorEastAsia" w:hAnsiTheme="majorEastAsia" w:hint="eastAsia"/>
                <w:b/>
                <w:color w:val="FF0000"/>
              </w:rPr>
              <w:t>【口腔・栄養スクリーニング加算（</w:t>
            </w:r>
            <w:r>
              <w:rPr>
                <w:rFonts w:asciiTheme="majorEastAsia" w:eastAsiaTheme="majorEastAsia" w:hAnsiTheme="majorEastAsia" w:hint="eastAsia"/>
                <w:b/>
                <w:color w:val="FF0000"/>
              </w:rPr>
              <w:t>Ⅱ</w:t>
            </w:r>
            <w:r w:rsidRPr="00B10B41">
              <w:rPr>
                <w:rFonts w:asciiTheme="majorEastAsia" w:eastAsiaTheme="majorEastAsia" w:hAnsiTheme="majorEastAsia" w:hint="eastAsia"/>
                <w:b/>
                <w:color w:val="FF0000"/>
              </w:rPr>
              <w:t>）】</w:t>
            </w:r>
            <w:r>
              <w:rPr>
                <w:rFonts w:asciiTheme="majorEastAsia" w:eastAsiaTheme="majorEastAsia" w:hAnsiTheme="majorEastAsia" w:hint="eastAsia"/>
                <w:b/>
                <w:color w:val="FF0000"/>
              </w:rPr>
              <w:t>※口腔の健康状態について確認・情報提供している場合</w:t>
            </w:r>
          </w:p>
          <w:p w:rsidR="008B1E7B" w:rsidRDefault="008B1E7B" w:rsidP="008B1E7B">
            <w:pPr>
              <w:ind w:firstLineChars="100" w:firstLine="180"/>
              <w:rPr>
                <w:rFonts w:asciiTheme="majorEastAsia" w:eastAsiaTheme="majorEastAsia" w:hAnsiTheme="majorEastAsia"/>
                <w:b/>
                <w:color w:val="FF0000"/>
              </w:rPr>
            </w:pPr>
            <w:r w:rsidRPr="00B10B41">
              <w:rPr>
                <w:rFonts w:asciiTheme="majorEastAsia" w:eastAsiaTheme="majorEastAsia" w:hAnsiTheme="majorEastAsia" w:hint="eastAsia"/>
                <w:b/>
                <w:color w:val="FF0000"/>
              </w:rPr>
              <w:t>次に掲げる基準のいずれ</w:t>
            </w:r>
            <w:r>
              <w:rPr>
                <w:rFonts w:asciiTheme="majorEastAsia" w:eastAsiaTheme="majorEastAsia" w:hAnsiTheme="majorEastAsia" w:hint="eastAsia"/>
                <w:b/>
                <w:color w:val="FF0000"/>
              </w:rPr>
              <w:t>にも</w:t>
            </w:r>
            <w:r w:rsidRPr="00B10B41">
              <w:rPr>
                <w:rFonts w:asciiTheme="majorEastAsia" w:eastAsiaTheme="majorEastAsia" w:hAnsiTheme="majorEastAsia" w:hint="eastAsia"/>
                <w:b/>
                <w:color w:val="FF0000"/>
              </w:rPr>
              <w:t>適合すること。</w:t>
            </w:r>
          </w:p>
        </w:tc>
      </w:tr>
      <w:tr w:rsidR="008B1E7B" w:rsidTr="00767BD0">
        <w:trPr>
          <w:trHeight w:val="529"/>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nil"/>
            </w:tcBorders>
          </w:tcPr>
          <w:p w:rsidR="008B1E7B" w:rsidRPr="005C2FF5" w:rsidRDefault="008B1E7B" w:rsidP="0036453C">
            <w:pPr>
              <w:autoSpaceDE w:val="0"/>
              <w:autoSpaceDN w:val="0"/>
              <w:spacing w:line="260" w:lineRule="exact"/>
              <w:ind w:left="361" w:hangingChars="200" w:hanging="361"/>
              <w:rPr>
                <w:rFonts w:asciiTheme="majorEastAsia" w:eastAsiaTheme="majorEastAsia" w:hAnsiTheme="majorEastAsia"/>
                <w:b/>
                <w:color w:val="FF0000"/>
              </w:rPr>
            </w:pPr>
            <w:r w:rsidRPr="005C2FF5">
              <w:rPr>
                <w:rFonts w:asciiTheme="majorEastAsia" w:eastAsiaTheme="majorEastAsia" w:hAnsiTheme="majorEastAsia" w:hint="eastAsia"/>
                <w:b/>
                <w:color w:val="FF0000"/>
              </w:rPr>
              <w:t xml:space="preserve">　①　利用開始時及び利用中６月ごとに利用者の口腔の健康状態について確認を行い、当該利用者の口腔の健康状態に関</w:t>
            </w:r>
          </w:p>
        </w:tc>
        <w:tc>
          <w:tcPr>
            <w:tcW w:w="994" w:type="dxa"/>
            <w:gridSpan w:val="3"/>
            <w:tcBorders>
              <w:top w:val="single" w:sz="4" w:space="0" w:color="auto"/>
              <w:bottom w:val="single" w:sz="4" w:space="0" w:color="auto"/>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C546CD"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698" w:type="dxa"/>
            <w:tcBorders>
              <w:top w:val="single" w:sz="4" w:space="0" w:color="auto"/>
              <w:bottom w:val="single" w:sz="4" w:space="0" w:color="auto"/>
              <w:right w:val="single" w:sz="2" w:space="0" w:color="auto"/>
            </w:tcBorders>
          </w:tcPr>
          <w:p w:rsidR="008B1E7B" w:rsidRDefault="008B1E7B" w:rsidP="008B1E7B">
            <w:pPr>
              <w:autoSpaceDE w:val="0"/>
              <w:autoSpaceDN w:val="0"/>
              <w:spacing w:line="260" w:lineRule="exact"/>
              <w:rPr>
                <w:rFonts w:asciiTheme="minorEastAsia" w:eastAsiaTheme="minorEastAsia" w:hAnsiTheme="minorEastAsia"/>
              </w:rPr>
            </w:pPr>
          </w:p>
        </w:tc>
      </w:tr>
      <w:tr w:rsidR="008B1E7B" w:rsidTr="00767BD0">
        <w:trPr>
          <w:trHeight w:val="539"/>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dotted" w:sz="4" w:space="0" w:color="auto"/>
              <w:right w:val="single" w:sz="2" w:space="0" w:color="auto"/>
            </w:tcBorders>
          </w:tcPr>
          <w:p w:rsidR="008B1E7B" w:rsidRDefault="008B1E7B" w:rsidP="00C546C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36453C" w:rsidRPr="005C2FF5">
              <w:rPr>
                <w:rFonts w:asciiTheme="majorEastAsia" w:eastAsiaTheme="majorEastAsia" w:hAnsiTheme="majorEastAsia" w:hint="eastAsia"/>
                <w:b/>
                <w:color w:val="FF0000"/>
              </w:rPr>
              <w:t>する情報（当該利用者の口腔の健康状態が低下している</w:t>
            </w:r>
            <w:r w:rsidR="0036453C">
              <w:rPr>
                <w:rFonts w:asciiTheme="majorEastAsia" w:eastAsiaTheme="majorEastAsia" w:hAnsiTheme="majorEastAsia" w:hint="eastAsia"/>
                <w:b/>
                <w:color w:val="FF0000"/>
              </w:rPr>
              <w:t>お</w:t>
            </w:r>
            <w:r>
              <w:rPr>
                <w:rFonts w:asciiTheme="majorEastAsia" w:eastAsiaTheme="majorEastAsia" w:hAnsiTheme="majorEastAsia" w:hint="eastAsia"/>
                <w:b/>
                <w:color w:val="FF0000"/>
              </w:rPr>
              <w:t>それのある場合にあっては、その改善に必要な情報を含む。）を当該利用者を担当する介護支援専門員に提供していること。</w:t>
            </w:r>
          </w:p>
        </w:tc>
      </w:tr>
      <w:tr w:rsidR="008B1E7B" w:rsidRPr="00C91EC2" w:rsidTr="00767BD0">
        <w:trPr>
          <w:trHeight w:val="560"/>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dotted" w:sz="4" w:space="0" w:color="auto"/>
            </w:tcBorders>
          </w:tcPr>
          <w:p w:rsidR="008B1E7B" w:rsidRPr="00C91EC2" w:rsidRDefault="008B1E7B" w:rsidP="008B1E7B">
            <w:pPr>
              <w:autoSpaceDE w:val="0"/>
              <w:autoSpaceDN w:val="0"/>
              <w:spacing w:line="260" w:lineRule="exact"/>
              <w:rPr>
                <w:rFonts w:asciiTheme="majorEastAsia" w:eastAsiaTheme="majorEastAsia" w:hAnsiTheme="majorEastAsia"/>
                <w:b/>
              </w:rPr>
            </w:pPr>
            <w:r>
              <w:rPr>
                <w:rFonts w:asciiTheme="minorEastAsia" w:eastAsiaTheme="minorEastAsia" w:hAnsiTheme="minorEastAsia" w:hint="eastAsia"/>
              </w:rPr>
              <w:t xml:space="preserve">　</w:t>
            </w:r>
            <w:r w:rsidRPr="00C91EC2">
              <w:rPr>
                <w:rFonts w:asciiTheme="majorEastAsia" w:eastAsiaTheme="majorEastAsia" w:hAnsiTheme="majorEastAsia" w:hint="eastAsia"/>
                <w:b/>
                <w:color w:val="FF0000"/>
              </w:rPr>
              <w:t>②</w:t>
            </w:r>
            <w:r>
              <w:rPr>
                <w:rFonts w:asciiTheme="majorEastAsia" w:eastAsiaTheme="majorEastAsia" w:hAnsiTheme="majorEastAsia" w:hint="eastAsia"/>
                <w:b/>
                <w:color w:val="FF0000"/>
              </w:rPr>
              <w:t xml:space="preserve">　定員超過利用・人員基準欠如に該当していないこと</w:t>
            </w:r>
          </w:p>
        </w:tc>
        <w:tc>
          <w:tcPr>
            <w:tcW w:w="994" w:type="dxa"/>
            <w:gridSpan w:val="3"/>
            <w:tcBorders>
              <w:top w:val="single" w:sz="2" w:space="0" w:color="auto"/>
              <w:bottom w:val="single" w:sz="4" w:space="0" w:color="auto"/>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8B1E7B" w:rsidRPr="00C91EC2" w:rsidRDefault="008B1E7B" w:rsidP="008B1E7B">
            <w:pPr>
              <w:autoSpaceDE w:val="0"/>
              <w:autoSpaceDN w:val="0"/>
              <w:spacing w:line="260" w:lineRule="exact"/>
              <w:rPr>
                <w:rFonts w:asciiTheme="majorEastAsia" w:eastAsiaTheme="majorEastAsia" w:hAnsiTheme="majorEastAsia"/>
                <w:b/>
              </w:rPr>
            </w:pPr>
            <w:r w:rsidRPr="005C2FF5">
              <w:rPr>
                <w:rFonts w:asciiTheme="majorEastAsia" w:eastAsiaTheme="majorEastAsia" w:hAnsiTheme="majorEastAsia" w:hint="eastAsia"/>
                <w:b/>
                <w:color w:val="FF0000"/>
              </w:rPr>
              <w:t>□不適合</w:t>
            </w:r>
          </w:p>
        </w:tc>
        <w:tc>
          <w:tcPr>
            <w:tcW w:w="2698" w:type="dxa"/>
            <w:tcBorders>
              <w:top w:val="single" w:sz="2" w:space="0" w:color="auto"/>
              <w:bottom w:val="single" w:sz="4" w:space="0" w:color="auto"/>
              <w:right w:val="single" w:sz="2" w:space="0" w:color="auto"/>
            </w:tcBorders>
          </w:tcPr>
          <w:p w:rsidR="008B1E7B" w:rsidRPr="00C91EC2" w:rsidRDefault="008B1E7B" w:rsidP="008B1E7B">
            <w:pPr>
              <w:autoSpaceDE w:val="0"/>
              <w:autoSpaceDN w:val="0"/>
              <w:spacing w:line="260" w:lineRule="exact"/>
              <w:rPr>
                <w:rFonts w:asciiTheme="majorEastAsia" w:eastAsiaTheme="majorEastAsia" w:hAnsiTheme="majorEastAsia"/>
                <w:b/>
              </w:rPr>
            </w:pPr>
          </w:p>
        </w:tc>
      </w:tr>
      <w:tr w:rsidR="008B1E7B" w:rsidRPr="00C91EC2" w:rsidTr="00767BD0">
        <w:trPr>
          <w:trHeight w:val="470"/>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nil"/>
            </w:tcBorders>
          </w:tcPr>
          <w:p w:rsidR="008B1E7B" w:rsidRDefault="008B1E7B" w:rsidP="008B1E7B">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sidRPr="00C91EC2">
              <w:rPr>
                <w:rFonts w:asciiTheme="majorEastAsia" w:eastAsiaTheme="majorEastAsia" w:hAnsiTheme="majorEastAsia" w:hint="eastAsia"/>
                <w:b/>
                <w:color w:val="FF0000"/>
              </w:rPr>
              <w:t>③</w:t>
            </w:r>
            <w:r>
              <w:rPr>
                <w:rFonts w:asciiTheme="majorEastAsia" w:eastAsiaTheme="majorEastAsia" w:hAnsiTheme="majorEastAsia" w:hint="eastAsia"/>
                <w:b/>
                <w:color w:val="FF0000"/>
              </w:rPr>
              <w:t xml:space="preserve">　算定日が属する月が、栄養アセスメント加算を算定して</w:t>
            </w:r>
          </w:p>
          <w:p w:rsidR="008B1E7B" w:rsidRPr="00504909" w:rsidRDefault="008B1E7B" w:rsidP="00504909">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いる又は当該利用者が栄養改善加算の算定に係る栄養改善</w:t>
            </w:r>
          </w:p>
        </w:tc>
        <w:tc>
          <w:tcPr>
            <w:tcW w:w="994" w:type="dxa"/>
            <w:gridSpan w:val="3"/>
            <w:tcBorders>
              <w:top w:val="single" w:sz="4" w:space="0" w:color="auto"/>
              <w:bottom w:val="single" w:sz="4" w:space="0" w:color="auto"/>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698" w:type="dxa"/>
            <w:tcBorders>
              <w:top w:val="single" w:sz="4" w:space="0" w:color="auto"/>
              <w:bottom w:val="single" w:sz="4" w:space="0" w:color="auto"/>
              <w:right w:val="single" w:sz="2" w:space="0" w:color="auto"/>
            </w:tcBorders>
          </w:tcPr>
          <w:p w:rsidR="008B1E7B" w:rsidRPr="00C91EC2" w:rsidRDefault="008B1E7B" w:rsidP="008B1E7B">
            <w:pPr>
              <w:autoSpaceDE w:val="0"/>
              <w:autoSpaceDN w:val="0"/>
              <w:spacing w:line="260" w:lineRule="exact"/>
              <w:rPr>
                <w:rFonts w:asciiTheme="majorEastAsia" w:eastAsiaTheme="majorEastAsia" w:hAnsiTheme="majorEastAsia"/>
                <w:b/>
              </w:rPr>
            </w:pPr>
          </w:p>
        </w:tc>
      </w:tr>
      <w:tr w:rsidR="008B1E7B" w:rsidRPr="00C91EC2" w:rsidTr="00767BD0">
        <w:trPr>
          <w:trHeight w:val="276"/>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dotted" w:sz="4" w:space="0" w:color="auto"/>
              <w:right w:val="single" w:sz="2" w:space="0" w:color="auto"/>
            </w:tcBorders>
          </w:tcPr>
          <w:p w:rsidR="008B1E7B" w:rsidRPr="00C91EC2" w:rsidRDefault="008B1E7B" w:rsidP="008B1E7B">
            <w:pPr>
              <w:autoSpaceDE w:val="0"/>
              <w:autoSpaceDN w:val="0"/>
              <w:spacing w:line="260" w:lineRule="exact"/>
              <w:rPr>
                <w:rFonts w:asciiTheme="majorEastAsia" w:eastAsiaTheme="majorEastAsia" w:hAnsiTheme="majorEastAsia"/>
                <w:b/>
              </w:rPr>
            </w:pPr>
            <w:r>
              <w:rPr>
                <w:rFonts w:asciiTheme="majorEastAsia" w:eastAsiaTheme="majorEastAsia" w:hAnsiTheme="majorEastAsia" w:hint="eastAsia"/>
                <w:b/>
              </w:rPr>
              <w:t xml:space="preserve">　　</w:t>
            </w:r>
            <w:r w:rsidR="00504909">
              <w:rPr>
                <w:rFonts w:asciiTheme="majorEastAsia" w:eastAsiaTheme="majorEastAsia" w:hAnsiTheme="majorEastAsia" w:hint="eastAsia"/>
                <w:b/>
                <w:color w:val="FF0000"/>
              </w:rPr>
              <w:t>サービスを受けている間である若しくは当該栄養改善サー</w:t>
            </w:r>
            <w:r w:rsidRPr="00C91EC2">
              <w:rPr>
                <w:rFonts w:asciiTheme="majorEastAsia" w:eastAsiaTheme="majorEastAsia" w:hAnsiTheme="majorEastAsia" w:hint="eastAsia"/>
                <w:b/>
                <w:color w:val="FF0000"/>
              </w:rPr>
              <w:t>ビス</w:t>
            </w:r>
            <w:r>
              <w:rPr>
                <w:rFonts w:asciiTheme="majorEastAsia" w:eastAsiaTheme="majorEastAsia" w:hAnsiTheme="majorEastAsia" w:hint="eastAsia"/>
                <w:b/>
                <w:color w:val="FF0000"/>
              </w:rPr>
              <w:t>が終了した日の属する月であること。</w:t>
            </w:r>
          </w:p>
        </w:tc>
      </w:tr>
      <w:tr w:rsidR="008B1E7B" w:rsidRPr="00C91EC2" w:rsidTr="00767BD0">
        <w:trPr>
          <w:trHeight w:val="276"/>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single" w:sz="2" w:space="0" w:color="auto"/>
            </w:tcBorders>
          </w:tcPr>
          <w:p w:rsidR="008B1E7B" w:rsidRDefault="008B1E7B" w:rsidP="008B1E7B">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④　算定日が属する月が、当該利用者が口腔機能向上加算の</w:t>
            </w:r>
          </w:p>
          <w:p w:rsidR="008B1E7B" w:rsidRDefault="008B1E7B" w:rsidP="008B1E7B">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算定に係る口腔機能向上サービスを受けている間及び当該</w:t>
            </w:r>
          </w:p>
          <w:p w:rsidR="008B1E7B" w:rsidRPr="00C91EC2" w:rsidRDefault="008B1E7B" w:rsidP="008B1E7B">
            <w:pPr>
              <w:autoSpaceDE w:val="0"/>
              <w:autoSpaceDN w:val="0"/>
              <w:spacing w:line="260" w:lineRule="exact"/>
              <w:ind w:firstLineChars="200" w:firstLine="361"/>
              <w:rPr>
                <w:rFonts w:asciiTheme="majorEastAsia" w:eastAsiaTheme="majorEastAsia" w:hAnsiTheme="majorEastAsia"/>
                <w:b/>
              </w:rPr>
            </w:pPr>
            <w:r>
              <w:rPr>
                <w:rFonts w:asciiTheme="majorEastAsia" w:eastAsiaTheme="majorEastAsia" w:hAnsiTheme="majorEastAsia" w:hint="eastAsia"/>
                <w:b/>
                <w:color w:val="FF0000"/>
              </w:rPr>
              <w:t>口腔機能サー</w:t>
            </w:r>
            <w:r w:rsidRPr="00C91EC2">
              <w:rPr>
                <w:rFonts w:asciiTheme="majorEastAsia" w:eastAsiaTheme="majorEastAsia" w:hAnsiTheme="majorEastAsia" w:hint="eastAsia"/>
                <w:b/>
                <w:color w:val="FF0000"/>
              </w:rPr>
              <w:t>ビス</w:t>
            </w:r>
            <w:r>
              <w:rPr>
                <w:rFonts w:asciiTheme="majorEastAsia" w:eastAsiaTheme="majorEastAsia" w:hAnsiTheme="majorEastAsia" w:hint="eastAsia"/>
                <w:b/>
                <w:color w:val="FF0000"/>
              </w:rPr>
              <w:t>が終了した日の属する月ではないこと。</w:t>
            </w:r>
          </w:p>
        </w:tc>
        <w:tc>
          <w:tcPr>
            <w:tcW w:w="994" w:type="dxa"/>
            <w:gridSpan w:val="3"/>
            <w:tcBorders>
              <w:top w:val="single" w:sz="2" w:space="0" w:color="auto"/>
              <w:bottom w:val="single" w:sz="2" w:space="0" w:color="auto"/>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698" w:type="dxa"/>
            <w:tcBorders>
              <w:top w:val="single" w:sz="2" w:space="0" w:color="auto"/>
              <w:bottom w:val="single" w:sz="2" w:space="0" w:color="auto"/>
              <w:right w:val="single" w:sz="2" w:space="0" w:color="auto"/>
            </w:tcBorders>
          </w:tcPr>
          <w:p w:rsidR="008B1E7B" w:rsidRPr="00C91EC2" w:rsidRDefault="008B1E7B" w:rsidP="008B1E7B">
            <w:pPr>
              <w:autoSpaceDE w:val="0"/>
              <w:autoSpaceDN w:val="0"/>
              <w:spacing w:line="260" w:lineRule="exact"/>
              <w:rPr>
                <w:rFonts w:asciiTheme="majorEastAsia" w:eastAsiaTheme="majorEastAsia" w:hAnsiTheme="majorEastAsia"/>
                <w:b/>
              </w:rPr>
            </w:pPr>
          </w:p>
        </w:tc>
      </w:tr>
      <w:tr w:rsidR="008B1E7B" w:rsidTr="00767BD0">
        <w:trPr>
          <w:trHeight w:val="440"/>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dotted" w:sz="4" w:space="0" w:color="auto"/>
              <w:bottom w:val="dotted" w:sz="4" w:space="0" w:color="auto"/>
              <w:right w:val="single" w:sz="2" w:space="0" w:color="auto"/>
            </w:tcBorders>
          </w:tcPr>
          <w:p w:rsidR="008B1E7B" w:rsidRDefault="008B1E7B" w:rsidP="008B1E7B">
            <w:pPr>
              <w:rPr>
                <w:rFonts w:asciiTheme="majorEastAsia" w:eastAsiaTheme="majorEastAsia" w:hAnsiTheme="majorEastAsia"/>
                <w:b/>
                <w:color w:val="FF0000"/>
              </w:rPr>
            </w:pPr>
            <w:r w:rsidRPr="00B10B41">
              <w:rPr>
                <w:rFonts w:asciiTheme="majorEastAsia" w:eastAsiaTheme="majorEastAsia" w:hAnsiTheme="majorEastAsia" w:hint="eastAsia"/>
                <w:b/>
                <w:color w:val="FF0000"/>
              </w:rPr>
              <w:t>【口腔・栄養スクリーニング加算（</w:t>
            </w:r>
            <w:r>
              <w:rPr>
                <w:rFonts w:asciiTheme="majorEastAsia" w:eastAsiaTheme="majorEastAsia" w:hAnsiTheme="majorEastAsia" w:hint="eastAsia"/>
                <w:b/>
                <w:color w:val="FF0000"/>
              </w:rPr>
              <w:t>Ⅱ</w:t>
            </w:r>
            <w:r w:rsidRPr="00B10B41">
              <w:rPr>
                <w:rFonts w:asciiTheme="majorEastAsia" w:eastAsiaTheme="majorEastAsia" w:hAnsiTheme="majorEastAsia" w:hint="eastAsia"/>
                <w:b/>
                <w:color w:val="FF0000"/>
              </w:rPr>
              <w:t>）】</w:t>
            </w:r>
            <w:r>
              <w:rPr>
                <w:rFonts w:asciiTheme="majorEastAsia" w:eastAsiaTheme="majorEastAsia" w:hAnsiTheme="majorEastAsia" w:hint="eastAsia"/>
                <w:b/>
                <w:color w:val="FF0000"/>
              </w:rPr>
              <w:t>※栄養状態について確認・情報提供している場合</w:t>
            </w:r>
          </w:p>
          <w:p w:rsidR="008B1E7B" w:rsidRDefault="008B1E7B" w:rsidP="008B1E7B">
            <w:pPr>
              <w:ind w:firstLineChars="100" w:firstLine="180"/>
              <w:rPr>
                <w:rFonts w:asciiTheme="majorEastAsia" w:eastAsiaTheme="majorEastAsia" w:hAnsiTheme="majorEastAsia"/>
                <w:b/>
                <w:color w:val="FF0000"/>
              </w:rPr>
            </w:pPr>
            <w:r w:rsidRPr="00B10B41">
              <w:rPr>
                <w:rFonts w:asciiTheme="majorEastAsia" w:eastAsiaTheme="majorEastAsia" w:hAnsiTheme="majorEastAsia" w:hint="eastAsia"/>
                <w:b/>
                <w:color w:val="FF0000"/>
              </w:rPr>
              <w:t>次に掲げる基準のいずれ</w:t>
            </w:r>
            <w:r>
              <w:rPr>
                <w:rFonts w:asciiTheme="majorEastAsia" w:eastAsiaTheme="majorEastAsia" w:hAnsiTheme="majorEastAsia" w:hint="eastAsia"/>
                <w:b/>
                <w:color w:val="FF0000"/>
              </w:rPr>
              <w:t>にも</w:t>
            </w:r>
            <w:r w:rsidRPr="00B10B41">
              <w:rPr>
                <w:rFonts w:asciiTheme="majorEastAsia" w:eastAsiaTheme="majorEastAsia" w:hAnsiTheme="majorEastAsia" w:hint="eastAsia"/>
                <w:b/>
                <w:color w:val="FF0000"/>
              </w:rPr>
              <w:t>適合すること。</w:t>
            </w:r>
          </w:p>
        </w:tc>
      </w:tr>
      <w:tr w:rsidR="008B1E7B" w:rsidTr="00767BD0">
        <w:trPr>
          <w:trHeight w:val="476"/>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nil"/>
              <w:right w:val="single" w:sz="2" w:space="0" w:color="auto"/>
            </w:tcBorders>
          </w:tcPr>
          <w:p w:rsidR="008B1E7B" w:rsidRPr="005C2FF5" w:rsidRDefault="008B1E7B" w:rsidP="00504909">
            <w:pPr>
              <w:autoSpaceDE w:val="0"/>
              <w:autoSpaceDN w:val="0"/>
              <w:spacing w:line="260" w:lineRule="exact"/>
              <w:ind w:left="361" w:hangingChars="200" w:hanging="361"/>
              <w:rPr>
                <w:rFonts w:asciiTheme="majorEastAsia" w:eastAsiaTheme="majorEastAsia" w:hAnsiTheme="majorEastAsia"/>
                <w:b/>
                <w:color w:val="FF0000"/>
              </w:rPr>
            </w:pPr>
            <w:r w:rsidRPr="005C2FF5">
              <w:rPr>
                <w:rFonts w:asciiTheme="majorEastAsia" w:eastAsiaTheme="majorEastAsia" w:hAnsiTheme="majorEastAsia" w:hint="eastAsia"/>
                <w:b/>
                <w:color w:val="FF0000"/>
              </w:rPr>
              <w:t xml:space="preserve">　①　利用開始時及び利用中６月ごとに利用者の</w:t>
            </w:r>
            <w:r>
              <w:rPr>
                <w:rFonts w:asciiTheme="majorEastAsia" w:eastAsiaTheme="majorEastAsia" w:hAnsiTheme="majorEastAsia" w:hint="eastAsia"/>
                <w:b/>
                <w:color w:val="FF0000"/>
              </w:rPr>
              <w:t>栄養</w:t>
            </w:r>
            <w:r w:rsidRPr="005C2FF5">
              <w:rPr>
                <w:rFonts w:asciiTheme="majorEastAsia" w:eastAsiaTheme="majorEastAsia" w:hAnsiTheme="majorEastAsia" w:hint="eastAsia"/>
                <w:b/>
                <w:color w:val="FF0000"/>
              </w:rPr>
              <w:t>状態について確認を行い、当該利用者の</w:t>
            </w:r>
            <w:r>
              <w:rPr>
                <w:rFonts w:asciiTheme="majorEastAsia" w:eastAsiaTheme="majorEastAsia" w:hAnsiTheme="majorEastAsia" w:hint="eastAsia"/>
                <w:b/>
                <w:color w:val="FF0000"/>
              </w:rPr>
              <w:t>栄養</w:t>
            </w:r>
            <w:r w:rsidRPr="005C2FF5">
              <w:rPr>
                <w:rFonts w:asciiTheme="majorEastAsia" w:eastAsiaTheme="majorEastAsia" w:hAnsiTheme="majorEastAsia" w:hint="eastAsia"/>
                <w:b/>
                <w:color w:val="FF0000"/>
              </w:rPr>
              <w:t>状態に関する情報（当</w:t>
            </w:r>
          </w:p>
        </w:tc>
        <w:tc>
          <w:tcPr>
            <w:tcW w:w="994" w:type="dxa"/>
            <w:gridSpan w:val="3"/>
            <w:tcBorders>
              <w:top w:val="single" w:sz="4" w:space="0" w:color="auto"/>
              <w:left w:val="single" w:sz="2" w:space="0" w:color="auto"/>
              <w:bottom w:val="single" w:sz="2" w:space="0" w:color="auto"/>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698" w:type="dxa"/>
            <w:tcBorders>
              <w:top w:val="single" w:sz="4" w:space="0" w:color="auto"/>
              <w:bottom w:val="single" w:sz="2" w:space="0" w:color="auto"/>
              <w:right w:val="single" w:sz="2" w:space="0" w:color="auto"/>
            </w:tcBorders>
          </w:tcPr>
          <w:p w:rsidR="008B1E7B" w:rsidRDefault="008B1E7B" w:rsidP="008B1E7B">
            <w:pPr>
              <w:autoSpaceDE w:val="0"/>
              <w:autoSpaceDN w:val="0"/>
              <w:spacing w:line="260" w:lineRule="exact"/>
              <w:rPr>
                <w:rFonts w:asciiTheme="minorEastAsia" w:eastAsiaTheme="minorEastAsia" w:hAnsiTheme="minorEastAsia"/>
              </w:rPr>
            </w:pPr>
          </w:p>
        </w:tc>
      </w:tr>
      <w:tr w:rsidR="008B1E7B" w:rsidTr="00767BD0">
        <w:trPr>
          <w:trHeight w:val="325"/>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dotted" w:sz="4" w:space="0" w:color="auto"/>
              <w:right w:val="single" w:sz="2" w:space="0" w:color="auto"/>
            </w:tcBorders>
          </w:tcPr>
          <w:p w:rsidR="008B1E7B" w:rsidRDefault="008B1E7B" w:rsidP="00530D6A">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504909" w:rsidRPr="005C2FF5">
              <w:rPr>
                <w:rFonts w:asciiTheme="majorEastAsia" w:eastAsiaTheme="majorEastAsia" w:hAnsiTheme="majorEastAsia" w:hint="eastAsia"/>
                <w:b/>
                <w:color w:val="FF0000"/>
              </w:rPr>
              <w:t>該利用者</w:t>
            </w:r>
            <w:r w:rsidR="00504909">
              <w:rPr>
                <w:rFonts w:asciiTheme="majorEastAsia" w:eastAsiaTheme="majorEastAsia" w:hAnsiTheme="majorEastAsia" w:hint="eastAsia"/>
                <w:b/>
                <w:color w:val="FF0000"/>
              </w:rPr>
              <w:t>が低栄養状態の場合にあっては、低栄養状態の改</w:t>
            </w:r>
            <w:r w:rsidR="0036453C">
              <w:rPr>
                <w:rFonts w:asciiTheme="majorEastAsia" w:eastAsiaTheme="majorEastAsia" w:hAnsiTheme="majorEastAsia" w:hint="eastAsia"/>
                <w:b/>
                <w:color w:val="FF0000"/>
              </w:rPr>
              <w:t>善に必要な情報を含む。）を当該利用者を担当する介護支</w:t>
            </w:r>
            <w:r>
              <w:rPr>
                <w:rFonts w:asciiTheme="majorEastAsia" w:eastAsiaTheme="majorEastAsia" w:hAnsiTheme="majorEastAsia" w:hint="eastAsia"/>
                <w:b/>
                <w:color w:val="FF0000"/>
              </w:rPr>
              <w:t>援専門員に提供していること。</w:t>
            </w:r>
          </w:p>
        </w:tc>
      </w:tr>
      <w:tr w:rsidR="008B1E7B" w:rsidRPr="00C91EC2" w:rsidTr="00767BD0">
        <w:trPr>
          <w:trHeight w:val="511"/>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dotted" w:sz="4" w:space="0" w:color="auto"/>
            </w:tcBorders>
          </w:tcPr>
          <w:p w:rsidR="008B1E7B" w:rsidRPr="00C91EC2" w:rsidRDefault="008B1E7B" w:rsidP="008B1E7B">
            <w:pPr>
              <w:autoSpaceDE w:val="0"/>
              <w:autoSpaceDN w:val="0"/>
              <w:spacing w:line="260" w:lineRule="exact"/>
              <w:rPr>
                <w:rFonts w:asciiTheme="majorEastAsia" w:eastAsiaTheme="majorEastAsia" w:hAnsiTheme="majorEastAsia"/>
                <w:b/>
              </w:rPr>
            </w:pPr>
            <w:r>
              <w:rPr>
                <w:rFonts w:asciiTheme="minorEastAsia" w:eastAsiaTheme="minorEastAsia" w:hAnsiTheme="minorEastAsia" w:hint="eastAsia"/>
              </w:rPr>
              <w:t xml:space="preserve">　</w:t>
            </w:r>
            <w:r w:rsidRPr="00C91EC2">
              <w:rPr>
                <w:rFonts w:asciiTheme="majorEastAsia" w:eastAsiaTheme="majorEastAsia" w:hAnsiTheme="majorEastAsia" w:hint="eastAsia"/>
                <w:b/>
                <w:color w:val="FF0000"/>
              </w:rPr>
              <w:t>②</w:t>
            </w:r>
            <w:r>
              <w:rPr>
                <w:rFonts w:asciiTheme="majorEastAsia" w:eastAsiaTheme="majorEastAsia" w:hAnsiTheme="majorEastAsia" w:hint="eastAsia"/>
                <w:b/>
                <w:color w:val="FF0000"/>
              </w:rPr>
              <w:t xml:space="preserve">　定員超過利用・人員基準欠如に該当していないこと</w:t>
            </w:r>
          </w:p>
        </w:tc>
        <w:tc>
          <w:tcPr>
            <w:tcW w:w="994" w:type="dxa"/>
            <w:gridSpan w:val="3"/>
            <w:tcBorders>
              <w:top w:val="single" w:sz="4" w:space="0" w:color="auto"/>
              <w:bottom w:val="single" w:sz="2" w:space="0" w:color="auto"/>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8B1E7B" w:rsidRPr="00C91EC2" w:rsidRDefault="008B1E7B" w:rsidP="008B1E7B">
            <w:pPr>
              <w:autoSpaceDE w:val="0"/>
              <w:autoSpaceDN w:val="0"/>
              <w:spacing w:line="260" w:lineRule="exact"/>
              <w:rPr>
                <w:rFonts w:asciiTheme="majorEastAsia" w:eastAsiaTheme="majorEastAsia" w:hAnsiTheme="majorEastAsia"/>
                <w:b/>
              </w:rPr>
            </w:pPr>
            <w:r w:rsidRPr="005C2FF5">
              <w:rPr>
                <w:rFonts w:asciiTheme="majorEastAsia" w:eastAsiaTheme="majorEastAsia" w:hAnsiTheme="majorEastAsia" w:hint="eastAsia"/>
                <w:b/>
                <w:color w:val="FF0000"/>
              </w:rPr>
              <w:t>□不適合</w:t>
            </w:r>
          </w:p>
        </w:tc>
        <w:tc>
          <w:tcPr>
            <w:tcW w:w="2698" w:type="dxa"/>
            <w:tcBorders>
              <w:top w:val="single" w:sz="4" w:space="0" w:color="auto"/>
              <w:bottom w:val="single" w:sz="2" w:space="0" w:color="auto"/>
              <w:right w:val="single" w:sz="2" w:space="0" w:color="auto"/>
            </w:tcBorders>
          </w:tcPr>
          <w:p w:rsidR="008B1E7B" w:rsidRPr="00C91EC2" w:rsidRDefault="008B1E7B" w:rsidP="008B1E7B">
            <w:pPr>
              <w:autoSpaceDE w:val="0"/>
              <w:autoSpaceDN w:val="0"/>
              <w:spacing w:line="260" w:lineRule="exact"/>
              <w:rPr>
                <w:rFonts w:asciiTheme="majorEastAsia" w:eastAsiaTheme="majorEastAsia" w:hAnsiTheme="majorEastAsia"/>
                <w:b/>
              </w:rPr>
            </w:pPr>
          </w:p>
        </w:tc>
      </w:tr>
      <w:tr w:rsidR="008B1E7B" w:rsidRPr="00C91EC2" w:rsidTr="00767BD0">
        <w:trPr>
          <w:trHeight w:val="461"/>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nil"/>
            </w:tcBorders>
          </w:tcPr>
          <w:p w:rsidR="008B1E7B" w:rsidRDefault="008B1E7B" w:rsidP="008B1E7B">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sidRPr="00C91EC2">
              <w:rPr>
                <w:rFonts w:asciiTheme="majorEastAsia" w:eastAsiaTheme="majorEastAsia" w:hAnsiTheme="majorEastAsia" w:hint="eastAsia"/>
                <w:b/>
                <w:color w:val="FF0000"/>
              </w:rPr>
              <w:t>③</w:t>
            </w:r>
            <w:r>
              <w:rPr>
                <w:rFonts w:asciiTheme="majorEastAsia" w:eastAsiaTheme="majorEastAsia" w:hAnsiTheme="majorEastAsia" w:hint="eastAsia"/>
                <w:b/>
                <w:color w:val="FF0000"/>
              </w:rPr>
              <w:t xml:space="preserve">　算定日が属する月が、栄養アセスメント加算を算定して</w:t>
            </w:r>
          </w:p>
          <w:p w:rsidR="008B1E7B" w:rsidRPr="00C91EC2" w:rsidRDefault="008B1E7B" w:rsidP="00504909">
            <w:pPr>
              <w:autoSpaceDE w:val="0"/>
              <w:autoSpaceDN w:val="0"/>
              <w:spacing w:line="260" w:lineRule="exact"/>
              <w:ind w:left="361" w:hangingChars="200" w:hanging="361"/>
              <w:rPr>
                <w:rFonts w:asciiTheme="majorEastAsia" w:eastAsiaTheme="majorEastAsia" w:hAnsiTheme="majorEastAsia"/>
                <w:b/>
              </w:rPr>
            </w:pPr>
            <w:r>
              <w:rPr>
                <w:rFonts w:asciiTheme="majorEastAsia" w:eastAsiaTheme="majorEastAsia" w:hAnsiTheme="majorEastAsia" w:hint="eastAsia"/>
                <w:b/>
                <w:color w:val="FF0000"/>
              </w:rPr>
              <w:t xml:space="preserve">　　いない、かつ、当該利用者が栄養改善加算の算定に係る栄</w:t>
            </w:r>
          </w:p>
        </w:tc>
        <w:tc>
          <w:tcPr>
            <w:tcW w:w="994" w:type="dxa"/>
            <w:gridSpan w:val="3"/>
            <w:tcBorders>
              <w:top w:val="single" w:sz="2" w:space="0" w:color="auto"/>
              <w:bottom w:val="single" w:sz="4" w:space="0" w:color="auto"/>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698" w:type="dxa"/>
            <w:tcBorders>
              <w:top w:val="single" w:sz="2" w:space="0" w:color="auto"/>
              <w:bottom w:val="single" w:sz="4" w:space="0" w:color="auto"/>
              <w:right w:val="single" w:sz="2" w:space="0" w:color="auto"/>
            </w:tcBorders>
          </w:tcPr>
          <w:p w:rsidR="008B1E7B" w:rsidRPr="00C91EC2" w:rsidRDefault="008B1E7B" w:rsidP="008B1E7B">
            <w:pPr>
              <w:autoSpaceDE w:val="0"/>
              <w:autoSpaceDN w:val="0"/>
              <w:spacing w:line="260" w:lineRule="exact"/>
              <w:rPr>
                <w:rFonts w:asciiTheme="majorEastAsia" w:eastAsiaTheme="majorEastAsia" w:hAnsiTheme="majorEastAsia"/>
                <w:b/>
              </w:rPr>
            </w:pPr>
          </w:p>
        </w:tc>
      </w:tr>
      <w:tr w:rsidR="008B1E7B" w:rsidRPr="00C91EC2" w:rsidTr="00767BD0">
        <w:trPr>
          <w:trHeight w:val="243"/>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dotted" w:sz="4" w:space="0" w:color="auto"/>
              <w:right w:val="single" w:sz="2" w:space="0" w:color="auto"/>
            </w:tcBorders>
          </w:tcPr>
          <w:p w:rsidR="008B1E7B" w:rsidRPr="00C91EC2" w:rsidRDefault="008B1E7B" w:rsidP="008B1E7B">
            <w:pPr>
              <w:autoSpaceDE w:val="0"/>
              <w:autoSpaceDN w:val="0"/>
              <w:spacing w:line="260" w:lineRule="exact"/>
              <w:rPr>
                <w:rFonts w:asciiTheme="majorEastAsia" w:eastAsiaTheme="majorEastAsia" w:hAnsiTheme="majorEastAsia"/>
                <w:b/>
              </w:rPr>
            </w:pPr>
            <w:r>
              <w:rPr>
                <w:rFonts w:asciiTheme="majorEastAsia" w:eastAsiaTheme="majorEastAsia" w:hAnsiTheme="majorEastAsia" w:hint="eastAsia"/>
                <w:b/>
              </w:rPr>
              <w:t xml:space="preserve">　　</w:t>
            </w:r>
            <w:r w:rsidR="00504909">
              <w:rPr>
                <w:rFonts w:asciiTheme="majorEastAsia" w:eastAsiaTheme="majorEastAsia" w:hAnsiTheme="majorEastAsia" w:hint="eastAsia"/>
                <w:b/>
                <w:color w:val="FF0000"/>
              </w:rPr>
              <w:t>養改善サービスを受けている間又は当該栄養改善サービス</w:t>
            </w:r>
            <w:r w:rsidR="0036453C">
              <w:rPr>
                <w:rFonts w:asciiTheme="majorEastAsia" w:eastAsiaTheme="majorEastAsia" w:hAnsiTheme="majorEastAsia" w:hint="eastAsia"/>
                <w:b/>
                <w:color w:val="FF0000"/>
              </w:rPr>
              <w:t>が</w:t>
            </w:r>
            <w:r>
              <w:rPr>
                <w:rFonts w:asciiTheme="majorEastAsia" w:eastAsiaTheme="majorEastAsia" w:hAnsiTheme="majorEastAsia" w:hint="eastAsia"/>
                <w:b/>
                <w:color w:val="FF0000"/>
              </w:rPr>
              <w:t>終了した日の属する月ではないこと。</w:t>
            </w:r>
          </w:p>
        </w:tc>
      </w:tr>
      <w:tr w:rsidR="008B1E7B" w:rsidTr="00767BD0">
        <w:trPr>
          <w:trHeight w:val="243"/>
        </w:trPr>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auto"/>
              <w:bottom w:val="single" w:sz="4" w:space="0" w:color="auto"/>
            </w:tcBorders>
          </w:tcPr>
          <w:p w:rsidR="008B1E7B" w:rsidRDefault="008B1E7B" w:rsidP="008B1E7B">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④　算定日が属する月が、当該利用者が口腔機能向上加算の</w:t>
            </w:r>
          </w:p>
          <w:p w:rsidR="008B1E7B" w:rsidRDefault="008B1E7B" w:rsidP="008B1E7B">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算定に係る口腔機能向上サービスを受けている間及び当該</w:t>
            </w:r>
          </w:p>
          <w:p w:rsidR="008B1E7B" w:rsidRPr="00C91EC2" w:rsidRDefault="008B1E7B" w:rsidP="008B1E7B">
            <w:pPr>
              <w:autoSpaceDE w:val="0"/>
              <w:autoSpaceDN w:val="0"/>
              <w:spacing w:line="260" w:lineRule="exact"/>
              <w:ind w:firstLineChars="200" w:firstLine="361"/>
              <w:rPr>
                <w:rFonts w:asciiTheme="majorEastAsia" w:eastAsiaTheme="majorEastAsia" w:hAnsiTheme="majorEastAsia"/>
                <w:b/>
              </w:rPr>
            </w:pPr>
            <w:r>
              <w:rPr>
                <w:rFonts w:asciiTheme="majorEastAsia" w:eastAsiaTheme="majorEastAsia" w:hAnsiTheme="majorEastAsia" w:hint="eastAsia"/>
                <w:b/>
                <w:color w:val="FF0000"/>
              </w:rPr>
              <w:t>口腔機能サー</w:t>
            </w:r>
            <w:r w:rsidRPr="00C91EC2">
              <w:rPr>
                <w:rFonts w:asciiTheme="majorEastAsia" w:eastAsiaTheme="majorEastAsia" w:hAnsiTheme="majorEastAsia" w:hint="eastAsia"/>
                <w:b/>
                <w:color w:val="FF0000"/>
              </w:rPr>
              <w:t>ビス</w:t>
            </w:r>
            <w:r>
              <w:rPr>
                <w:rFonts w:asciiTheme="majorEastAsia" w:eastAsiaTheme="majorEastAsia" w:hAnsiTheme="majorEastAsia" w:hint="eastAsia"/>
                <w:b/>
                <w:color w:val="FF0000"/>
              </w:rPr>
              <w:t>が終了した日の属する月であること。</w:t>
            </w:r>
          </w:p>
        </w:tc>
        <w:tc>
          <w:tcPr>
            <w:tcW w:w="994" w:type="dxa"/>
            <w:gridSpan w:val="3"/>
            <w:tcBorders>
              <w:top w:val="single" w:sz="2" w:space="0" w:color="auto"/>
              <w:bottom w:val="single" w:sz="4" w:space="0" w:color="auto"/>
            </w:tcBorders>
          </w:tcPr>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□適合</w:t>
            </w:r>
          </w:p>
          <w:p w:rsidR="008B1E7B" w:rsidRPr="005C2FF5" w:rsidRDefault="008B1E7B" w:rsidP="008B1E7B">
            <w:pPr>
              <w:autoSpaceDE w:val="0"/>
              <w:autoSpaceDN w:val="0"/>
              <w:spacing w:line="260" w:lineRule="exact"/>
              <w:rPr>
                <w:rFonts w:asciiTheme="majorEastAsia" w:eastAsiaTheme="majorEastAsia" w:hAnsiTheme="majorEastAsia"/>
                <w:b/>
                <w:color w:val="FF0000"/>
              </w:rPr>
            </w:pPr>
            <w:r w:rsidRPr="005C2FF5">
              <w:rPr>
                <w:rFonts w:asciiTheme="majorEastAsia" w:eastAsiaTheme="majorEastAsia" w:hAnsiTheme="majorEastAsia" w:hint="eastAsia"/>
                <w:b/>
                <w:color w:val="FF0000"/>
              </w:rPr>
              <w:t>□不適合</w:t>
            </w:r>
          </w:p>
        </w:tc>
        <w:tc>
          <w:tcPr>
            <w:tcW w:w="2698" w:type="dxa"/>
            <w:tcBorders>
              <w:top w:val="single" w:sz="2" w:space="0" w:color="auto"/>
              <w:bottom w:val="single" w:sz="4" w:space="0" w:color="auto"/>
              <w:right w:val="single" w:sz="2" w:space="0" w:color="auto"/>
            </w:tcBorders>
          </w:tcPr>
          <w:p w:rsidR="008B1E7B" w:rsidRDefault="008B1E7B" w:rsidP="008B1E7B">
            <w:pPr>
              <w:rPr>
                <w:rFonts w:asciiTheme="majorEastAsia" w:eastAsiaTheme="majorEastAsia" w:hAnsiTheme="majorEastAsia"/>
                <w:b/>
              </w:rPr>
            </w:pPr>
          </w:p>
          <w:p w:rsidR="008B1E7B" w:rsidRDefault="008B1E7B" w:rsidP="008B1E7B">
            <w:pPr>
              <w:autoSpaceDE w:val="0"/>
              <w:autoSpaceDN w:val="0"/>
              <w:spacing w:line="260" w:lineRule="exact"/>
              <w:rPr>
                <w:rFonts w:asciiTheme="majorEastAsia" w:eastAsiaTheme="majorEastAsia" w:hAnsiTheme="majorEastAsia"/>
                <w:b/>
              </w:rPr>
            </w:pPr>
          </w:p>
        </w:tc>
      </w:tr>
      <w:tr w:rsidR="008B1E7B" w:rsidTr="00767BD0">
        <w:tc>
          <w:tcPr>
            <w:tcW w:w="1133" w:type="dxa"/>
            <w:vMerge/>
            <w:tcBorders>
              <w:left w:val="single" w:sz="2" w:space="0" w:color="auto"/>
            </w:tcBorders>
          </w:tcPr>
          <w:p w:rsidR="008B1E7B" w:rsidRDefault="008B1E7B"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single" w:sz="4" w:space="0" w:color="FFFFFF" w:themeColor="background1"/>
              <w:right w:val="single" w:sz="2" w:space="0" w:color="auto"/>
            </w:tcBorders>
          </w:tcPr>
          <w:p w:rsidR="00CD75F7" w:rsidRDefault="008B1E7B" w:rsidP="008B1E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294EF7">
              <w:rPr>
                <w:rFonts w:asciiTheme="majorEastAsia" w:eastAsiaTheme="majorEastAsia" w:hAnsiTheme="majorEastAsia" w:hint="eastAsia"/>
                <w:b/>
                <w:color w:val="FF0000"/>
              </w:rPr>
              <w:t>口腔・栄養スクリーニング加算</w:t>
            </w:r>
            <w:r>
              <w:rPr>
                <w:rFonts w:asciiTheme="minorEastAsia" w:eastAsiaTheme="minorEastAsia" w:hAnsiTheme="minorEastAsia" w:hint="eastAsia"/>
              </w:rPr>
              <w:t>の算定に係る</w:t>
            </w:r>
            <w:r w:rsidRPr="00294EF7">
              <w:rPr>
                <w:rFonts w:asciiTheme="majorEastAsia" w:eastAsiaTheme="majorEastAsia" w:hAnsiTheme="majorEastAsia" w:hint="eastAsia"/>
                <w:b/>
                <w:color w:val="FF0000"/>
              </w:rPr>
              <w:t>口腔の健康状態のスクリーニング（以下「口腔スクリーニング</w:t>
            </w:r>
            <w:r w:rsidR="004F37CC">
              <w:rPr>
                <w:rFonts w:asciiTheme="majorEastAsia" w:eastAsiaTheme="majorEastAsia" w:hAnsiTheme="majorEastAsia"/>
                <w:b/>
                <w:color w:val="FF0000"/>
              </w:rPr>
              <w:t>」</w:t>
            </w:r>
            <w:r w:rsidRPr="00294EF7">
              <w:rPr>
                <w:rFonts w:asciiTheme="majorEastAsia" w:eastAsiaTheme="majorEastAsia" w:hAnsiTheme="majorEastAsia" w:hint="eastAsia"/>
                <w:b/>
                <w:color w:val="FF0000"/>
              </w:rPr>
              <w:t>という。</w:t>
            </w:r>
            <w:r w:rsidR="004F37CC">
              <w:rPr>
                <w:rFonts w:asciiTheme="majorEastAsia" w:eastAsiaTheme="majorEastAsia" w:hAnsiTheme="majorEastAsia"/>
                <w:b/>
                <w:color w:val="FF0000"/>
              </w:rPr>
              <w:t>）</w:t>
            </w:r>
            <w:r>
              <w:rPr>
                <w:rFonts w:asciiTheme="majorEastAsia" w:eastAsiaTheme="majorEastAsia" w:hAnsiTheme="majorEastAsia" w:hint="eastAsia"/>
                <w:b/>
                <w:color w:val="FF0000"/>
              </w:rPr>
              <w:t>及び</w:t>
            </w:r>
            <w:r>
              <w:rPr>
                <w:rFonts w:asciiTheme="minorEastAsia" w:eastAsiaTheme="minorEastAsia" w:hAnsiTheme="minorEastAsia" w:hint="eastAsia"/>
              </w:rPr>
              <w:t>栄養状態</w:t>
            </w:r>
            <w:r w:rsidRPr="00294EF7">
              <w:rPr>
                <w:rFonts w:asciiTheme="majorEastAsia" w:eastAsiaTheme="majorEastAsia" w:hAnsiTheme="majorEastAsia" w:hint="eastAsia"/>
                <w:b/>
                <w:color w:val="FF0000"/>
              </w:rPr>
              <w:t>の</w:t>
            </w:r>
            <w:r>
              <w:rPr>
                <w:rFonts w:asciiTheme="minorEastAsia" w:eastAsiaTheme="minorEastAsia" w:hAnsiTheme="minorEastAsia" w:hint="eastAsia"/>
              </w:rPr>
              <w:t>スクリーニング</w:t>
            </w:r>
            <w:r w:rsidRPr="00294EF7">
              <w:rPr>
                <w:rFonts w:asciiTheme="majorEastAsia" w:eastAsiaTheme="majorEastAsia" w:hAnsiTheme="majorEastAsia" w:hint="eastAsia"/>
                <w:b/>
                <w:color w:val="FF0000"/>
              </w:rPr>
              <w:t>（以下「栄養スク</w:t>
            </w:r>
            <w:r w:rsidR="004F37CC">
              <w:rPr>
                <w:rFonts w:asciiTheme="majorEastAsia" w:eastAsiaTheme="majorEastAsia" w:hAnsiTheme="majorEastAsia" w:hint="eastAsia"/>
                <w:b/>
                <w:color w:val="FF0000"/>
              </w:rPr>
              <w:t>リーニング</w:t>
            </w:r>
            <w:r w:rsidRPr="00294EF7">
              <w:rPr>
                <w:rFonts w:asciiTheme="majorEastAsia" w:eastAsiaTheme="majorEastAsia" w:hAnsiTheme="majorEastAsia" w:hint="eastAsia"/>
                <w:b/>
                <w:color w:val="FF0000"/>
              </w:rPr>
              <w:t>」という。）</w:t>
            </w:r>
            <w:r>
              <w:rPr>
                <w:rFonts w:asciiTheme="minorEastAsia" w:eastAsiaTheme="minorEastAsia" w:hAnsiTheme="minorEastAsia" w:hint="eastAsia"/>
              </w:rPr>
              <w:t>は利用者ごとに行われるケアマネジメントの一環として行われることに留意すること。</w:t>
            </w:r>
          </w:p>
          <w:p w:rsidR="008B1E7B" w:rsidRPr="00294EF7" w:rsidRDefault="008B1E7B" w:rsidP="008B1E7B">
            <w:pPr>
              <w:autoSpaceDE w:val="0"/>
              <w:autoSpaceDN w:val="0"/>
              <w:spacing w:line="260" w:lineRule="exact"/>
              <w:ind w:left="180" w:hangingChars="100" w:hanging="180"/>
              <w:rPr>
                <w:rFonts w:asciiTheme="majorEastAsia" w:eastAsiaTheme="majorEastAsia" w:hAnsiTheme="majorEastAsia"/>
                <w:b/>
                <w:color w:val="FF0000"/>
              </w:rPr>
            </w:pPr>
            <w:r w:rsidRPr="00294EF7">
              <w:rPr>
                <w:rFonts w:asciiTheme="majorEastAsia" w:eastAsiaTheme="majorEastAsia" w:hAnsiTheme="majorEastAsia" w:hint="eastAsia"/>
                <w:b/>
                <w:color w:val="FF0000"/>
              </w:rPr>
              <w:t>※　口腔スクリーニング及び</w:t>
            </w:r>
            <w:r>
              <w:rPr>
                <w:rFonts w:asciiTheme="majorEastAsia" w:eastAsiaTheme="majorEastAsia" w:hAnsiTheme="majorEastAsia" w:hint="eastAsia"/>
                <w:b/>
                <w:color w:val="FF0000"/>
              </w:rPr>
              <w:t>栄養</w:t>
            </w:r>
            <w:r w:rsidRPr="00294EF7">
              <w:rPr>
                <w:rFonts w:asciiTheme="majorEastAsia" w:eastAsiaTheme="majorEastAsia" w:hAnsiTheme="majorEastAsia" w:hint="eastAsia"/>
                <w:b/>
                <w:color w:val="FF0000"/>
              </w:rPr>
              <w:t>スクリーニングは、利用者に対して、原則として一体的に実施すべきものであること。ただし、口腔スクリーニング加算（Ⅱ）</w:t>
            </w:r>
            <w:r>
              <w:rPr>
                <w:rFonts w:asciiTheme="majorEastAsia" w:eastAsiaTheme="majorEastAsia" w:hAnsiTheme="majorEastAsia" w:hint="eastAsia"/>
                <w:b/>
                <w:color w:val="FF0000"/>
              </w:rPr>
              <w:t>については、</w:t>
            </w:r>
            <w:r w:rsidRPr="00294EF7">
              <w:rPr>
                <w:rFonts w:asciiTheme="majorEastAsia" w:eastAsiaTheme="majorEastAsia" w:hAnsiTheme="majorEastAsia" w:hint="eastAsia"/>
                <w:b/>
                <w:color w:val="FF0000"/>
              </w:rPr>
              <w:t>口腔スクリーニング又は栄養スクリーニングの一方のみを行い算定することができる。</w:t>
            </w:r>
          </w:p>
          <w:p w:rsidR="008B1E7B" w:rsidRDefault="008B1E7B" w:rsidP="008B1E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D0227D">
              <w:rPr>
                <w:rFonts w:asciiTheme="majorEastAsia" w:eastAsiaTheme="majorEastAsia" w:hAnsiTheme="majorEastAsia" w:hint="eastAsia"/>
                <w:b/>
                <w:color w:val="FF0000"/>
              </w:rPr>
              <w:t>口腔スクリーニング及び栄養スクリーニングを行う</w:t>
            </w:r>
            <w:r>
              <w:rPr>
                <w:rFonts w:asciiTheme="minorEastAsia" w:eastAsiaTheme="minorEastAsia" w:hAnsiTheme="minorEastAsia" w:hint="eastAsia"/>
              </w:rPr>
              <w:t>に当たっては、利用者について、</w:t>
            </w:r>
            <w:r w:rsidRPr="00D0227D">
              <w:rPr>
                <w:rFonts w:asciiTheme="majorEastAsia" w:eastAsiaTheme="majorEastAsia" w:hAnsiTheme="majorEastAsia" w:hint="eastAsia"/>
                <w:b/>
                <w:color w:val="FF0000"/>
              </w:rPr>
              <w:t>それぞれ</w:t>
            </w:r>
            <w:r w:rsidRPr="00ED63CB">
              <w:rPr>
                <w:rFonts w:asciiTheme="minorEastAsia" w:eastAsiaTheme="minorEastAsia" w:hAnsiTheme="minorEastAsia" w:hint="eastAsia"/>
              </w:rPr>
              <w:t>次に掲げる</w:t>
            </w:r>
            <w:r>
              <w:rPr>
                <w:rFonts w:asciiTheme="minorEastAsia" w:eastAsiaTheme="minorEastAsia" w:hAnsiTheme="minorEastAsia" w:hint="eastAsia"/>
              </w:rPr>
              <w:t>確認を行い、確認した情報を介護支援専門員に対し、提供すること。</w:t>
            </w:r>
          </w:p>
          <w:p w:rsidR="008B1E7B" w:rsidRPr="00D0227D" w:rsidRDefault="008B1E7B" w:rsidP="008B1E7B">
            <w:pPr>
              <w:autoSpaceDE w:val="0"/>
              <w:autoSpaceDN w:val="0"/>
              <w:spacing w:line="260" w:lineRule="exact"/>
              <w:ind w:left="180" w:hangingChars="100" w:hanging="180"/>
              <w:rPr>
                <w:rFonts w:asciiTheme="majorEastAsia" w:eastAsiaTheme="majorEastAsia" w:hAnsiTheme="majorEastAsia"/>
                <w:b/>
                <w:color w:val="FF0000"/>
              </w:rPr>
            </w:pPr>
            <w:r>
              <w:rPr>
                <w:rFonts w:asciiTheme="minorEastAsia" w:eastAsiaTheme="minorEastAsia" w:hAnsiTheme="minorEastAsia" w:hint="eastAsia"/>
              </w:rPr>
              <w:t xml:space="preserve">　</w:t>
            </w:r>
            <w:r w:rsidRPr="00D0227D">
              <w:rPr>
                <w:rFonts w:asciiTheme="majorEastAsia" w:eastAsiaTheme="majorEastAsia" w:hAnsiTheme="majorEastAsia" w:hint="eastAsia"/>
                <w:b/>
                <w:color w:val="FF0000"/>
              </w:rPr>
              <w:t>①　口腔スクリーニング</w:t>
            </w:r>
          </w:p>
          <w:p w:rsidR="008B1E7B" w:rsidRPr="00D0227D" w:rsidRDefault="008B1E7B" w:rsidP="008B1E7B">
            <w:pPr>
              <w:autoSpaceDE w:val="0"/>
              <w:autoSpaceDN w:val="0"/>
              <w:spacing w:line="260" w:lineRule="exact"/>
              <w:ind w:left="180" w:hangingChars="100" w:hanging="180"/>
              <w:rPr>
                <w:rFonts w:asciiTheme="majorEastAsia" w:eastAsiaTheme="majorEastAsia" w:hAnsiTheme="majorEastAsia"/>
                <w:b/>
                <w:color w:val="FF0000"/>
              </w:rPr>
            </w:pPr>
            <w:r w:rsidRPr="00D0227D">
              <w:rPr>
                <w:rFonts w:asciiTheme="majorEastAsia" w:eastAsiaTheme="majorEastAsia" w:hAnsiTheme="majorEastAsia" w:hint="eastAsia"/>
                <w:b/>
                <w:color w:val="FF0000"/>
              </w:rPr>
              <w:t xml:space="preserve">　　ａ　硬いものを避け、柔らかいものを中心に食べる者</w:t>
            </w:r>
          </w:p>
          <w:p w:rsidR="008B1E7B" w:rsidRPr="00D0227D" w:rsidRDefault="008B1E7B" w:rsidP="008B1E7B">
            <w:pPr>
              <w:autoSpaceDE w:val="0"/>
              <w:autoSpaceDN w:val="0"/>
              <w:spacing w:line="260" w:lineRule="exact"/>
              <w:ind w:left="180" w:hangingChars="100" w:hanging="180"/>
              <w:rPr>
                <w:rFonts w:asciiTheme="majorEastAsia" w:eastAsiaTheme="majorEastAsia" w:hAnsiTheme="majorEastAsia"/>
                <w:b/>
                <w:color w:val="FF0000"/>
              </w:rPr>
            </w:pPr>
            <w:r w:rsidRPr="00D0227D">
              <w:rPr>
                <w:rFonts w:asciiTheme="majorEastAsia" w:eastAsiaTheme="majorEastAsia" w:hAnsiTheme="majorEastAsia" w:hint="eastAsia"/>
                <w:b/>
                <w:color w:val="FF0000"/>
              </w:rPr>
              <w:t xml:space="preserve">　　ｂ　入れ歯を使っている者</w:t>
            </w:r>
          </w:p>
          <w:p w:rsidR="008B1E7B" w:rsidRPr="00D0227D" w:rsidRDefault="008B1E7B" w:rsidP="008B1E7B">
            <w:pPr>
              <w:autoSpaceDE w:val="0"/>
              <w:autoSpaceDN w:val="0"/>
              <w:spacing w:line="260" w:lineRule="exact"/>
              <w:ind w:left="180" w:hangingChars="100" w:hanging="180"/>
              <w:rPr>
                <w:rFonts w:asciiTheme="majorEastAsia" w:eastAsiaTheme="majorEastAsia" w:hAnsiTheme="majorEastAsia"/>
                <w:b/>
                <w:color w:val="FF0000"/>
              </w:rPr>
            </w:pPr>
            <w:r w:rsidRPr="00D0227D">
              <w:rPr>
                <w:rFonts w:asciiTheme="majorEastAsia" w:eastAsiaTheme="majorEastAsia" w:hAnsiTheme="majorEastAsia" w:hint="eastAsia"/>
                <w:b/>
                <w:color w:val="FF0000"/>
              </w:rPr>
              <w:t xml:space="preserve">　　ｃ　むせやすい者</w:t>
            </w:r>
          </w:p>
          <w:p w:rsidR="008B1E7B" w:rsidRPr="00D0227D" w:rsidRDefault="008B1E7B" w:rsidP="008B1E7B">
            <w:pPr>
              <w:autoSpaceDE w:val="0"/>
              <w:autoSpaceDN w:val="0"/>
              <w:spacing w:line="260" w:lineRule="exact"/>
              <w:ind w:left="180" w:hangingChars="100" w:hanging="180"/>
              <w:rPr>
                <w:rFonts w:asciiTheme="majorEastAsia" w:eastAsiaTheme="majorEastAsia" w:hAnsiTheme="majorEastAsia"/>
                <w:b/>
                <w:color w:val="FF0000"/>
              </w:rPr>
            </w:pPr>
            <w:r w:rsidRPr="00D0227D">
              <w:rPr>
                <w:rFonts w:asciiTheme="majorEastAsia" w:eastAsiaTheme="majorEastAsia" w:hAnsiTheme="majorEastAsia" w:hint="eastAsia"/>
                <w:b/>
                <w:color w:val="FF0000"/>
              </w:rPr>
              <w:t xml:space="preserve">　②　栄養スクリーニング</w:t>
            </w:r>
          </w:p>
          <w:p w:rsidR="008B1E7B" w:rsidRDefault="008B1E7B" w:rsidP="008B1E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D0227D">
              <w:rPr>
                <w:rFonts w:asciiTheme="majorEastAsia" w:eastAsiaTheme="majorEastAsia" w:hAnsiTheme="majorEastAsia" w:hint="eastAsia"/>
                <w:b/>
                <w:color w:val="FF0000"/>
              </w:rPr>
              <w:t>ａ</w:t>
            </w:r>
            <w:r>
              <w:rPr>
                <w:rFonts w:asciiTheme="minorEastAsia" w:eastAsiaTheme="minorEastAsia" w:hAnsiTheme="minorEastAsia" w:hint="eastAsia"/>
              </w:rPr>
              <w:t xml:space="preserve">　ＢＭＩが１８．５未満である者</w:t>
            </w:r>
          </w:p>
          <w:p w:rsidR="008B1E7B" w:rsidRDefault="008B1E7B" w:rsidP="00C546CD">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Pr="00D0227D">
              <w:rPr>
                <w:rFonts w:asciiTheme="majorEastAsia" w:eastAsiaTheme="majorEastAsia" w:hAnsiTheme="majorEastAsia" w:hint="eastAsia"/>
                <w:b/>
                <w:color w:val="FF0000"/>
              </w:rPr>
              <w:t>ｂ</w:t>
            </w:r>
            <w:r>
              <w:rPr>
                <w:rFonts w:asciiTheme="minorEastAsia" w:eastAsiaTheme="minorEastAsia" w:hAnsiTheme="minorEastAsia" w:hint="eastAsia"/>
              </w:rPr>
              <w:t xml:space="preserve">　１～６月間で３％以上の体重の減少が認められる者又は「地域支援事業の実施について」（平成18年6月9日老発第0609001号厚生労働省老健局長通知）に規定する基本チェックリストのNo.11の項目が「１」に該当する者</w:t>
            </w:r>
          </w:p>
          <w:p w:rsidR="008B1E7B" w:rsidRDefault="008B1E7B" w:rsidP="008B1E7B">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Pr="00D0227D">
              <w:rPr>
                <w:rFonts w:asciiTheme="majorEastAsia" w:eastAsiaTheme="majorEastAsia" w:hAnsiTheme="majorEastAsia" w:hint="eastAsia"/>
                <w:b/>
                <w:color w:val="FF0000"/>
              </w:rPr>
              <w:t>ｃ</w:t>
            </w:r>
            <w:r>
              <w:rPr>
                <w:rFonts w:asciiTheme="minorEastAsia" w:eastAsiaTheme="minorEastAsia" w:hAnsiTheme="minorEastAsia" w:hint="eastAsia"/>
              </w:rPr>
              <w:t xml:space="preserve">　血清アルブミン値が３．５g/dl以下である者</w:t>
            </w:r>
          </w:p>
        </w:tc>
      </w:tr>
      <w:tr w:rsidR="008B1E7B" w:rsidTr="00767BD0">
        <w:trPr>
          <w:trHeight w:val="557"/>
        </w:trPr>
        <w:tc>
          <w:tcPr>
            <w:tcW w:w="1133" w:type="dxa"/>
            <w:vMerge/>
            <w:tcBorders>
              <w:left w:val="single" w:sz="2" w:space="0" w:color="auto"/>
              <w:bottom w:val="single" w:sz="8" w:space="0" w:color="000000" w:themeColor="text1"/>
            </w:tcBorders>
          </w:tcPr>
          <w:p w:rsidR="008B1E7B" w:rsidRDefault="008B1E7B" w:rsidP="008B1E7B">
            <w:pPr>
              <w:autoSpaceDE w:val="0"/>
              <w:autoSpaceDN w:val="0"/>
              <w:spacing w:line="260" w:lineRule="exact"/>
              <w:jc w:val="left"/>
              <w:rPr>
                <w:rFonts w:asciiTheme="majorEastAsia" w:eastAsiaTheme="majorEastAsia" w:hAnsiTheme="majorEastAsia"/>
                <w:w w:val="80"/>
              </w:rPr>
            </w:pPr>
          </w:p>
        </w:tc>
        <w:tc>
          <w:tcPr>
            <w:tcW w:w="8934" w:type="dxa"/>
            <w:gridSpan w:val="6"/>
            <w:tcBorders>
              <w:top w:val="single" w:sz="4" w:space="0" w:color="FFFFFF" w:themeColor="background1"/>
              <w:bottom w:val="single" w:sz="8" w:space="0" w:color="000000" w:themeColor="text1"/>
              <w:right w:val="single" w:sz="2" w:space="0" w:color="auto"/>
            </w:tcBorders>
          </w:tcPr>
          <w:p w:rsidR="008B1E7B" w:rsidRDefault="008B1E7B"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Pr="00D0227D">
              <w:rPr>
                <w:rFonts w:asciiTheme="majorEastAsia" w:eastAsiaTheme="majorEastAsia" w:hAnsiTheme="majorEastAsia" w:hint="eastAsia"/>
                <w:b/>
                <w:color w:val="FF0000"/>
              </w:rPr>
              <w:t>ｄ</w:t>
            </w:r>
            <w:r>
              <w:rPr>
                <w:rFonts w:asciiTheme="minorEastAsia" w:eastAsiaTheme="minorEastAsia" w:hAnsiTheme="minorEastAsia" w:hint="eastAsia"/>
              </w:rPr>
              <w:t xml:space="preserve">　食事摂取量が不良（７５％以下）である者</w:t>
            </w:r>
          </w:p>
          <w:p w:rsidR="008B1E7B" w:rsidRDefault="008B1E7B" w:rsidP="008B1E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D0227D">
              <w:rPr>
                <w:rFonts w:asciiTheme="majorEastAsia" w:eastAsiaTheme="majorEastAsia" w:hAnsiTheme="majorEastAsia" w:hint="eastAsia"/>
                <w:b/>
                <w:color w:val="FF0000"/>
              </w:rPr>
              <w:t>口腔・栄養スクリーニング加算</w:t>
            </w:r>
            <w:r>
              <w:rPr>
                <w:rFonts w:asciiTheme="minorEastAsia" w:eastAsiaTheme="minorEastAsia" w:hAnsiTheme="minorEastAsia" w:hint="eastAsia"/>
              </w:rPr>
              <w:t>の算定を行う事業所については、サービス担当者会議で決定することとし、原則として、当該事業所が当該加算に基づく</w:t>
            </w:r>
            <w:r w:rsidRPr="00E144BA">
              <w:rPr>
                <w:rFonts w:asciiTheme="majorEastAsia" w:eastAsiaTheme="majorEastAsia" w:hAnsiTheme="majorEastAsia" w:hint="eastAsia"/>
                <w:b/>
                <w:color w:val="FF0000"/>
              </w:rPr>
              <w:t>口腔スクリーニング又は</w:t>
            </w:r>
            <w:r w:rsidRPr="00E144BA">
              <w:rPr>
                <w:rFonts w:asciiTheme="minorEastAsia" w:eastAsiaTheme="minorEastAsia" w:hAnsiTheme="minorEastAsia" w:hint="eastAsia"/>
              </w:rPr>
              <w:t>栄養スクリーニング</w:t>
            </w:r>
            <w:r>
              <w:rPr>
                <w:rFonts w:asciiTheme="minorEastAsia" w:eastAsiaTheme="minorEastAsia" w:hAnsiTheme="minorEastAsia" w:hint="eastAsia"/>
              </w:rPr>
              <w:t>を継続的に実施すること。</w:t>
            </w:r>
          </w:p>
          <w:p w:rsidR="008B1E7B" w:rsidRDefault="008B1E7B" w:rsidP="008B1E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E144BA">
              <w:rPr>
                <w:rFonts w:asciiTheme="majorEastAsia" w:eastAsiaTheme="majorEastAsia" w:hAnsiTheme="majorEastAsia" w:hint="eastAsia"/>
                <w:b/>
                <w:color w:val="FF0000"/>
              </w:rPr>
              <w:t>口腔・栄養スクリーニング加算</w:t>
            </w:r>
            <w:r>
              <w:rPr>
                <w:rFonts w:asciiTheme="minorEastAsia" w:eastAsiaTheme="minorEastAsia" w:hAnsiTheme="minorEastAsia" w:hint="eastAsia"/>
              </w:rPr>
              <w:t>に基づく</w:t>
            </w:r>
            <w:r w:rsidRPr="00E144BA">
              <w:rPr>
                <w:rFonts w:asciiTheme="majorEastAsia" w:eastAsiaTheme="majorEastAsia" w:hAnsiTheme="majorEastAsia" w:hint="eastAsia"/>
                <w:b/>
                <w:color w:val="FF0000"/>
              </w:rPr>
              <w:t>口腔スクリーニング又は</w:t>
            </w:r>
            <w:r>
              <w:rPr>
                <w:rFonts w:asciiTheme="minorEastAsia" w:eastAsiaTheme="minorEastAsia" w:hAnsiTheme="minorEastAsia" w:hint="eastAsia"/>
              </w:rPr>
              <w:t>栄養スクリーニングの結果、栄養改善加算</w:t>
            </w:r>
            <w:r w:rsidRPr="00E144BA">
              <w:rPr>
                <w:rFonts w:asciiTheme="majorEastAsia" w:eastAsiaTheme="majorEastAsia" w:hAnsiTheme="majorEastAsia" w:hint="eastAsia"/>
                <w:b/>
                <w:color w:val="FF0000"/>
              </w:rPr>
              <w:t>の算定</w:t>
            </w:r>
            <w:r>
              <w:rPr>
                <w:rFonts w:asciiTheme="minorEastAsia" w:eastAsiaTheme="minorEastAsia" w:hAnsiTheme="minorEastAsia" w:hint="eastAsia"/>
              </w:rPr>
              <w:t>に係る栄養改善サービス</w:t>
            </w:r>
            <w:r w:rsidRPr="00E144BA">
              <w:rPr>
                <w:rFonts w:asciiTheme="majorEastAsia" w:eastAsiaTheme="majorEastAsia" w:hAnsiTheme="majorEastAsia" w:hint="eastAsia"/>
                <w:b/>
                <w:color w:val="FF0000"/>
              </w:rPr>
              <w:t>又は口腔機能向上加算の算定に係る口腔機能向上サービスの</w:t>
            </w:r>
            <w:r>
              <w:rPr>
                <w:rFonts w:asciiTheme="minorEastAsia" w:eastAsiaTheme="minorEastAsia" w:hAnsiTheme="minorEastAsia" w:hint="eastAsia"/>
              </w:rPr>
              <w:t>提供が必要だと判断された場合は、</w:t>
            </w:r>
            <w:r w:rsidRPr="00E144BA">
              <w:rPr>
                <w:rFonts w:asciiTheme="majorEastAsia" w:eastAsiaTheme="majorEastAsia" w:hAnsiTheme="majorEastAsia" w:hint="eastAsia"/>
                <w:b/>
                <w:color w:val="FF0000"/>
              </w:rPr>
              <w:t>口腔・栄養スクリーニング加算</w:t>
            </w:r>
            <w:r>
              <w:rPr>
                <w:rFonts w:asciiTheme="minorEastAsia" w:eastAsiaTheme="minorEastAsia" w:hAnsiTheme="minorEastAsia" w:hint="eastAsia"/>
              </w:rPr>
              <w:t>の算定月でも栄養改善加算</w:t>
            </w:r>
            <w:r w:rsidRPr="00282489">
              <w:rPr>
                <w:rFonts w:asciiTheme="majorEastAsia" w:eastAsiaTheme="majorEastAsia" w:hAnsiTheme="majorEastAsia" w:hint="eastAsia"/>
                <w:b/>
                <w:color w:val="FF0000"/>
              </w:rPr>
              <w:t>又は口腔機能向上加算</w:t>
            </w:r>
            <w:r>
              <w:rPr>
                <w:rFonts w:asciiTheme="minorEastAsia" w:eastAsiaTheme="minorEastAsia" w:hAnsiTheme="minorEastAsia" w:hint="eastAsia"/>
              </w:rPr>
              <w:t>を算定できること。</w:t>
            </w:r>
          </w:p>
          <w:p w:rsidR="008B1E7B" w:rsidRDefault="008B1E7B" w:rsidP="008B1E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■「居宅サービスにおける栄養ケア・マネジメント等に関する事務処理手順例及び様式例の提示について」（平成18年3月31日老老発第0331009号）を参照のこと。</w:t>
            </w:r>
          </w:p>
        </w:tc>
      </w:tr>
      <w:tr w:rsidR="00590314" w:rsidTr="00767BD0">
        <w:trPr>
          <w:trHeight w:val="557"/>
        </w:trPr>
        <w:tc>
          <w:tcPr>
            <w:tcW w:w="1133" w:type="dxa"/>
            <w:vMerge w:val="restart"/>
            <w:tcBorders>
              <w:top w:val="single" w:sz="8" w:space="0" w:color="000000" w:themeColor="text1"/>
            </w:tcBorders>
          </w:tcPr>
          <w:p w:rsidR="00590314" w:rsidRDefault="00590314" w:rsidP="008B1E7B">
            <w:pPr>
              <w:autoSpaceDE w:val="0"/>
              <w:autoSpaceDN w:val="0"/>
              <w:spacing w:line="260" w:lineRule="exact"/>
              <w:jc w:val="left"/>
              <w:rPr>
                <w:rFonts w:asciiTheme="majorEastAsia" w:eastAsiaTheme="majorEastAsia" w:hAnsiTheme="majorEastAsia"/>
                <w:spacing w:val="-2"/>
                <w:w w:val="90"/>
              </w:rPr>
            </w:pPr>
            <w:r>
              <w:rPr>
                <w:rFonts w:asciiTheme="majorEastAsia" w:eastAsiaTheme="majorEastAsia" w:hAnsiTheme="majorEastAsia" w:hint="eastAsia"/>
                <w:spacing w:val="-2"/>
                <w:w w:val="90"/>
              </w:rPr>
              <w:t>【相当・A】</w:t>
            </w:r>
          </w:p>
          <w:p w:rsidR="00590314" w:rsidRDefault="00590314" w:rsidP="008B1E7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10</w:t>
            </w:r>
            <w:r>
              <w:rPr>
                <w:rFonts w:asciiTheme="majorEastAsia" w:eastAsiaTheme="majorEastAsia" w:hAnsiTheme="majorEastAsia" w:hint="eastAsia"/>
                <w:w w:val="90"/>
              </w:rPr>
              <w:t xml:space="preserve"> 口腔機能</w:t>
            </w:r>
          </w:p>
          <w:p w:rsidR="00590314" w:rsidRDefault="00590314" w:rsidP="008B1E7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向上加算</w:t>
            </w:r>
          </w:p>
          <w:p w:rsidR="00590314" w:rsidRDefault="00590314" w:rsidP="008B1E7B">
            <w:pPr>
              <w:autoSpaceDE w:val="0"/>
              <w:autoSpaceDN w:val="0"/>
              <w:spacing w:line="260" w:lineRule="exact"/>
              <w:jc w:val="left"/>
              <w:rPr>
                <w:rFonts w:asciiTheme="majorEastAsia" w:eastAsiaTheme="majorEastAsia" w:hAnsiTheme="majorEastAsia"/>
              </w:rPr>
            </w:pPr>
          </w:p>
          <w:p w:rsidR="00590314" w:rsidRDefault="00590314" w:rsidP="008B1E7B">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hint="eastAsia"/>
                <w:w w:val="90"/>
              </w:rPr>
              <w:t>【通介】も同様の加算あり</w:t>
            </w:r>
          </w:p>
          <w:p w:rsidR="00590314" w:rsidRDefault="00590314" w:rsidP="008B1E7B">
            <w:pPr>
              <w:autoSpaceDE w:val="0"/>
              <w:autoSpaceDN w:val="0"/>
              <w:spacing w:line="260" w:lineRule="exact"/>
              <w:jc w:val="left"/>
              <w:rPr>
                <w:rFonts w:asciiTheme="majorEastAsia" w:eastAsiaTheme="majorEastAsia" w:hAnsiTheme="majorEastAsia"/>
                <w:w w:val="90"/>
              </w:rPr>
            </w:pPr>
          </w:p>
        </w:tc>
        <w:tc>
          <w:tcPr>
            <w:tcW w:w="5242" w:type="dxa"/>
            <w:gridSpan w:val="2"/>
            <w:tcBorders>
              <w:top w:val="single" w:sz="8" w:space="0" w:color="000000" w:themeColor="text1"/>
              <w:bottom w:val="nil"/>
            </w:tcBorders>
          </w:tcPr>
          <w:p w:rsidR="00590314" w:rsidRDefault="00590314" w:rsidP="00CD75F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CD75F7">
              <w:rPr>
                <w:rFonts w:asciiTheme="majorEastAsia" w:eastAsiaTheme="majorEastAsia" w:hAnsiTheme="majorEastAsia" w:hint="eastAsia"/>
                <w:b/>
                <w:color w:val="FF0000"/>
              </w:rPr>
              <w:t>下記の厚生労働大臣が定める基準に</w:t>
            </w:r>
            <w:r>
              <w:rPr>
                <w:rFonts w:asciiTheme="minorEastAsia" w:eastAsiaTheme="minorEastAsia" w:hAnsiTheme="minorEastAsia" w:hint="eastAsia"/>
              </w:rPr>
              <w:t>適合しているものとして市に届け出て、口腔機能が低下している利用者又はそのおそれのある利用者に対して、当該利用者の口腔機能の向上を目的</w:t>
            </w:r>
          </w:p>
        </w:tc>
        <w:tc>
          <w:tcPr>
            <w:tcW w:w="994" w:type="dxa"/>
            <w:gridSpan w:val="3"/>
            <w:tcBorders>
              <w:top w:val="single" w:sz="8" w:space="0" w:color="000000" w:themeColor="text1"/>
              <w:bottom w:val="single" w:sz="4" w:space="0" w:color="000000" w:themeColor="text1"/>
            </w:tcBorders>
          </w:tcPr>
          <w:p w:rsidR="00590314" w:rsidRDefault="00590314"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90314" w:rsidRDefault="00590314"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590314" w:rsidRDefault="00590314" w:rsidP="008B1E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698" w:type="dxa"/>
            <w:tcBorders>
              <w:top w:val="single" w:sz="8" w:space="0" w:color="000000" w:themeColor="text1"/>
              <w:bottom w:val="single" w:sz="4" w:space="0" w:color="000000" w:themeColor="text1"/>
            </w:tcBorders>
          </w:tcPr>
          <w:p w:rsidR="00590314" w:rsidRDefault="00590314" w:rsidP="008B1E7B">
            <w:pPr>
              <w:autoSpaceDE w:val="0"/>
              <w:autoSpaceDN w:val="0"/>
              <w:spacing w:line="260" w:lineRule="exact"/>
              <w:rPr>
                <w:rFonts w:asciiTheme="minorEastAsia" w:eastAsiaTheme="minorEastAsia" w:hAnsiTheme="minorEastAsia"/>
              </w:rPr>
            </w:pPr>
          </w:p>
        </w:tc>
      </w:tr>
      <w:tr w:rsidR="00590314" w:rsidTr="00767BD0">
        <w:trPr>
          <w:trHeight w:val="1241"/>
        </w:trPr>
        <w:tc>
          <w:tcPr>
            <w:tcW w:w="1133" w:type="dxa"/>
            <w:vMerge/>
          </w:tcPr>
          <w:p w:rsidR="00590314" w:rsidRDefault="00590314"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dotted" w:sz="4" w:space="0" w:color="auto"/>
            </w:tcBorders>
          </w:tcPr>
          <w:p w:rsidR="00590314" w:rsidRDefault="00590314" w:rsidP="00767BD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として、個別的に実施される口腔清掃の指導若しくは実施又は摂食・嚥下機能に関する訓練の指導若しくは実施であって、利用者の心身の状態の維持又は向上に資すると認められるもの</w:t>
            </w:r>
            <w:r w:rsidRPr="00CD75F7">
              <w:rPr>
                <w:rFonts w:asciiTheme="minorEastAsia" w:eastAsiaTheme="minorEastAsia" w:hAnsiTheme="minorEastAsia" w:hint="eastAsia"/>
              </w:rPr>
              <w:t>（以下「口腔機能向上サービ</w:t>
            </w:r>
            <w:r w:rsidR="00767BD0" w:rsidRPr="00CD75F7">
              <w:rPr>
                <w:rFonts w:asciiTheme="minorEastAsia" w:eastAsiaTheme="minorEastAsia" w:hAnsiTheme="minorEastAsia" w:hint="eastAsia"/>
              </w:rPr>
              <w:t>ス」という。）</w:t>
            </w:r>
            <w:r w:rsidR="00767BD0">
              <w:rPr>
                <w:rFonts w:asciiTheme="minorEastAsia" w:eastAsiaTheme="minorEastAsia" w:hAnsiTheme="minorEastAsia" w:hint="eastAsia"/>
              </w:rPr>
              <w:t>を行った場合は、口腔機能向上加算として</w:t>
            </w:r>
            <w:r w:rsidR="00767BD0" w:rsidRPr="00CD75F7">
              <w:rPr>
                <w:rFonts w:asciiTheme="majorEastAsia" w:eastAsiaTheme="majorEastAsia" w:hAnsiTheme="majorEastAsia" w:hint="eastAsia"/>
                <w:b/>
                <w:color w:val="FF0000"/>
              </w:rPr>
              <w:t>、当該基準に掲げる区分に従い</w:t>
            </w:r>
            <w:r w:rsidR="00767BD0">
              <w:rPr>
                <w:rFonts w:asciiTheme="minorEastAsia" w:eastAsiaTheme="minorEastAsia" w:hAnsiTheme="minorEastAsia" w:hint="eastAsia"/>
              </w:rPr>
              <w:t>、３月以内の期間に限り１月につき次に掲げる単位数を所定単位数に加算していますか。</w:t>
            </w:r>
          </w:p>
          <w:p w:rsidR="00590314" w:rsidRDefault="00590314" w:rsidP="0027660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（Ⅰ）と（Ⅱ）は算定不可</w:t>
            </w:r>
          </w:p>
        </w:tc>
      </w:tr>
      <w:tr w:rsidR="00590314" w:rsidTr="00767BD0">
        <w:trPr>
          <w:trHeight w:val="225"/>
        </w:trPr>
        <w:tc>
          <w:tcPr>
            <w:tcW w:w="1133" w:type="dxa"/>
            <w:vMerge/>
          </w:tcPr>
          <w:p w:rsidR="00590314" w:rsidRDefault="00590314"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dotted" w:sz="4" w:space="0" w:color="auto"/>
              <w:bottom w:val="dotted" w:sz="4" w:space="0" w:color="auto"/>
            </w:tcBorders>
          </w:tcPr>
          <w:p w:rsidR="00590314" w:rsidRPr="00276609" w:rsidRDefault="00590314" w:rsidP="008B1E7B">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276609">
              <w:rPr>
                <w:rFonts w:asciiTheme="majorEastAsia" w:eastAsiaTheme="majorEastAsia" w:hAnsiTheme="majorEastAsia" w:hint="eastAsia"/>
                <w:b/>
                <w:color w:val="FF0000"/>
              </w:rPr>
              <w:t>①口腔機能向上加算（Ⅰ）１５０単位</w:t>
            </w:r>
          </w:p>
        </w:tc>
      </w:tr>
      <w:tr w:rsidR="00590314" w:rsidTr="00767BD0">
        <w:trPr>
          <w:trHeight w:val="277"/>
        </w:trPr>
        <w:tc>
          <w:tcPr>
            <w:tcW w:w="1133" w:type="dxa"/>
            <w:vMerge/>
          </w:tcPr>
          <w:p w:rsidR="00590314" w:rsidRDefault="00590314"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dotted" w:sz="4" w:space="0" w:color="auto"/>
              <w:bottom w:val="dotted" w:sz="4" w:space="0" w:color="auto"/>
            </w:tcBorders>
          </w:tcPr>
          <w:p w:rsidR="00590314" w:rsidRPr="00276609" w:rsidRDefault="00590314" w:rsidP="00276609">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276609">
              <w:rPr>
                <w:rFonts w:asciiTheme="majorEastAsia" w:eastAsiaTheme="majorEastAsia" w:hAnsiTheme="majorEastAsia" w:hint="eastAsia"/>
                <w:b/>
                <w:color w:val="FF0000"/>
              </w:rPr>
              <w:t>②口腔機能向上加算（Ⅱ）１６０単位</w:t>
            </w:r>
          </w:p>
        </w:tc>
      </w:tr>
      <w:tr w:rsidR="00590314" w:rsidTr="00767BD0">
        <w:trPr>
          <w:trHeight w:val="564"/>
        </w:trPr>
        <w:tc>
          <w:tcPr>
            <w:tcW w:w="1133" w:type="dxa"/>
            <w:vMerge/>
          </w:tcPr>
          <w:p w:rsidR="00590314" w:rsidRDefault="00590314" w:rsidP="008B1E7B">
            <w:pPr>
              <w:autoSpaceDE w:val="0"/>
              <w:autoSpaceDN w:val="0"/>
              <w:spacing w:line="260" w:lineRule="exact"/>
              <w:jc w:val="left"/>
              <w:rPr>
                <w:rFonts w:asciiTheme="majorEastAsia" w:eastAsiaTheme="majorEastAsia" w:hAnsiTheme="majorEastAsia"/>
              </w:rPr>
            </w:pPr>
          </w:p>
        </w:tc>
        <w:tc>
          <w:tcPr>
            <w:tcW w:w="8934" w:type="dxa"/>
            <w:gridSpan w:val="6"/>
            <w:tcBorders>
              <w:top w:val="dotted" w:sz="4" w:space="0" w:color="auto"/>
            </w:tcBorders>
          </w:tcPr>
          <w:p w:rsidR="00590314" w:rsidRDefault="00590314" w:rsidP="0027660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口腔機能向上サービスの開始から３月ごとの利用者の口腔機能の評価の結果、口腔機能が向上せず、口腔機能向上サービスを引き続き行うことが必要と認められる利用者については、引き続き算定することができる。</w:t>
            </w:r>
          </w:p>
        </w:tc>
      </w:tr>
      <w:tr w:rsidR="00590314" w:rsidTr="00767BD0">
        <w:tc>
          <w:tcPr>
            <w:tcW w:w="1133" w:type="dxa"/>
            <w:vMerge/>
          </w:tcPr>
          <w:p w:rsidR="00590314" w:rsidRDefault="00590314" w:rsidP="00276609">
            <w:pPr>
              <w:autoSpaceDE w:val="0"/>
              <w:autoSpaceDN w:val="0"/>
              <w:spacing w:line="260" w:lineRule="exact"/>
              <w:jc w:val="left"/>
              <w:rPr>
                <w:rFonts w:asciiTheme="majorEastAsia" w:eastAsiaTheme="majorEastAsia" w:hAnsiTheme="majorEastAsia"/>
              </w:rPr>
            </w:pPr>
          </w:p>
        </w:tc>
        <w:tc>
          <w:tcPr>
            <w:tcW w:w="8934" w:type="dxa"/>
            <w:gridSpan w:val="6"/>
            <w:tcBorders>
              <w:top w:val="single" w:sz="4" w:space="0" w:color="000000" w:themeColor="text1"/>
              <w:bottom w:val="nil"/>
            </w:tcBorders>
          </w:tcPr>
          <w:p w:rsidR="00590314" w:rsidRDefault="00590314" w:rsidP="00276609">
            <w:pPr>
              <w:autoSpaceDE w:val="0"/>
              <w:autoSpaceDN w:val="0"/>
              <w:spacing w:line="260" w:lineRule="exact"/>
              <w:rPr>
                <w:rFonts w:asciiTheme="majorEastAsia" w:eastAsiaTheme="majorEastAsia" w:hAnsiTheme="majorEastAsia"/>
                <w:b/>
                <w:color w:val="FF0000"/>
              </w:rPr>
            </w:pPr>
            <w:r w:rsidRPr="0074774D">
              <w:rPr>
                <w:rFonts w:asciiTheme="majorEastAsia" w:eastAsiaTheme="majorEastAsia" w:hAnsiTheme="majorEastAsia" w:hint="eastAsia"/>
                <w:b/>
                <w:color w:val="FF0000"/>
              </w:rPr>
              <w:t>【厚生労働大臣が定める基準</w:t>
            </w:r>
            <w:r w:rsidRPr="0074774D">
              <w:rPr>
                <w:rFonts w:asciiTheme="majorEastAsia" w:eastAsiaTheme="majorEastAsia" w:hAnsiTheme="majorEastAsia" w:hint="eastAsia"/>
                <w:b/>
                <w:color w:val="FF0000"/>
                <w:w w:val="90"/>
              </w:rPr>
              <w:t>（平成27年厚生労働省告示第95号　第51の7号）</w:t>
            </w:r>
            <w:r w:rsidRPr="0074774D">
              <w:rPr>
                <w:rFonts w:asciiTheme="majorEastAsia" w:eastAsiaTheme="majorEastAsia" w:hAnsiTheme="majorEastAsia" w:hint="eastAsia"/>
                <w:b/>
                <w:color w:val="FF0000"/>
              </w:rPr>
              <w:t>】</w:t>
            </w:r>
          </w:p>
          <w:p w:rsidR="00590314" w:rsidRDefault="00590314" w:rsidP="00276609">
            <w:pPr>
              <w:autoSpaceDE w:val="0"/>
              <w:autoSpaceDN w:val="0"/>
              <w:spacing w:line="260" w:lineRule="exact"/>
              <w:rPr>
                <w:rFonts w:asciiTheme="minorEastAsia" w:eastAsiaTheme="minorEastAsia" w:hAnsiTheme="minorEastAsia"/>
              </w:rPr>
            </w:pPr>
            <w:r w:rsidRPr="0074774D">
              <w:rPr>
                <w:rFonts w:asciiTheme="majorEastAsia" w:eastAsiaTheme="majorEastAsia" w:hAnsiTheme="majorEastAsia" w:hint="eastAsia"/>
                <w:b/>
                <w:color w:val="FF0000"/>
                <w:w w:val="90"/>
              </w:rPr>
              <w:t>【口腔機能向上加算（Ⅰ）】次に掲げる基準のいずれにも適合すること。</w:t>
            </w:r>
          </w:p>
        </w:tc>
      </w:tr>
      <w:tr w:rsidR="00590314" w:rsidTr="00767BD0">
        <w:tc>
          <w:tcPr>
            <w:tcW w:w="1133" w:type="dxa"/>
            <w:vMerge/>
          </w:tcPr>
          <w:p w:rsidR="00590314" w:rsidRDefault="00590314" w:rsidP="00276609">
            <w:pPr>
              <w:autoSpaceDE w:val="0"/>
              <w:autoSpaceDN w:val="0"/>
              <w:spacing w:line="260" w:lineRule="exact"/>
              <w:jc w:val="left"/>
              <w:rPr>
                <w:rFonts w:asciiTheme="majorEastAsia" w:eastAsiaTheme="majorEastAsia" w:hAnsiTheme="majorEastAsia"/>
              </w:rPr>
            </w:pPr>
          </w:p>
        </w:tc>
        <w:tc>
          <w:tcPr>
            <w:tcW w:w="5242" w:type="dxa"/>
            <w:gridSpan w:val="2"/>
            <w:tcBorders>
              <w:top w:val="nil"/>
              <w:bottom w:val="dotted" w:sz="4" w:space="0" w:color="000000" w:themeColor="text1"/>
            </w:tcBorders>
          </w:tcPr>
          <w:p w:rsidR="00590314" w:rsidRDefault="00590314" w:rsidP="0027660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言語聴覚士、歯科衛生士又は看護職員を１名以上配置していること。</w:t>
            </w:r>
          </w:p>
        </w:tc>
        <w:tc>
          <w:tcPr>
            <w:tcW w:w="994" w:type="dxa"/>
            <w:gridSpan w:val="3"/>
            <w:tcBorders>
              <w:top w:val="single" w:sz="4" w:space="0" w:color="000000" w:themeColor="text1"/>
              <w:bottom w:val="single" w:sz="4" w:space="0" w:color="000000" w:themeColor="text1"/>
            </w:tcBorders>
          </w:tcPr>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590314" w:rsidRDefault="00590314" w:rsidP="00276609">
            <w:pPr>
              <w:autoSpaceDE w:val="0"/>
              <w:autoSpaceDN w:val="0"/>
              <w:spacing w:line="260" w:lineRule="exact"/>
              <w:rPr>
                <w:rFonts w:asciiTheme="minorEastAsia" w:eastAsiaTheme="minorEastAsia" w:hAnsiTheme="minorEastAsia"/>
              </w:rPr>
            </w:pPr>
          </w:p>
        </w:tc>
      </w:tr>
      <w:tr w:rsidR="00590314" w:rsidTr="00767BD0">
        <w:tc>
          <w:tcPr>
            <w:tcW w:w="1133" w:type="dxa"/>
            <w:vMerge/>
          </w:tcPr>
          <w:p w:rsidR="00590314" w:rsidRDefault="00590314" w:rsidP="00276609">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nil"/>
            </w:tcBorders>
          </w:tcPr>
          <w:p w:rsidR="00590314" w:rsidRDefault="00590314" w:rsidP="0027660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利用者の口腔機能を利用開始時に把握し、言語聴覚士、歯科衛生士、看護職員、介護職員、生活相談員その他の職種の</w:t>
            </w:r>
          </w:p>
        </w:tc>
        <w:tc>
          <w:tcPr>
            <w:tcW w:w="994" w:type="dxa"/>
            <w:gridSpan w:val="3"/>
            <w:tcBorders>
              <w:top w:val="single" w:sz="4" w:space="0" w:color="000000" w:themeColor="text1"/>
              <w:bottom w:val="single" w:sz="4" w:space="0" w:color="000000" w:themeColor="text1"/>
            </w:tcBorders>
          </w:tcPr>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590314" w:rsidRDefault="00590314" w:rsidP="00276609">
            <w:pPr>
              <w:autoSpaceDE w:val="0"/>
              <w:autoSpaceDN w:val="0"/>
              <w:spacing w:line="260" w:lineRule="exact"/>
              <w:rPr>
                <w:rFonts w:asciiTheme="minorEastAsia" w:eastAsiaTheme="minorEastAsia" w:hAnsiTheme="minorEastAsia"/>
              </w:rPr>
            </w:pPr>
          </w:p>
        </w:tc>
      </w:tr>
      <w:tr w:rsidR="00590314" w:rsidTr="00767BD0">
        <w:tc>
          <w:tcPr>
            <w:tcW w:w="1133" w:type="dxa"/>
            <w:vMerge/>
          </w:tcPr>
          <w:p w:rsidR="00590314" w:rsidRDefault="00590314" w:rsidP="00276609">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nil"/>
            </w:tcBorders>
          </w:tcPr>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者が共同して、利用者ごとの口腔機能改善管理指導計画を作成していること。</w:t>
            </w:r>
          </w:p>
        </w:tc>
      </w:tr>
      <w:tr w:rsidR="00590314" w:rsidTr="00767BD0">
        <w:tc>
          <w:tcPr>
            <w:tcW w:w="1133" w:type="dxa"/>
            <w:vMerge/>
          </w:tcPr>
          <w:p w:rsidR="00590314" w:rsidRDefault="00590314" w:rsidP="00276609">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nil"/>
            </w:tcBorders>
          </w:tcPr>
          <w:p w:rsidR="00590314" w:rsidRDefault="00590314" w:rsidP="0027660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利用者ごとの口腔機能改善管理指導計画に従い言語聴覚士、歯科衛生士又は看護職員が口腔機能向上サービスを行っ</w:t>
            </w:r>
          </w:p>
        </w:tc>
        <w:tc>
          <w:tcPr>
            <w:tcW w:w="994" w:type="dxa"/>
            <w:gridSpan w:val="3"/>
            <w:tcBorders>
              <w:top w:val="single" w:sz="4" w:space="0" w:color="000000" w:themeColor="text1"/>
              <w:bottom w:val="single" w:sz="4" w:space="0" w:color="000000" w:themeColor="text1"/>
            </w:tcBorders>
          </w:tcPr>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590314" w:rsidRDefault="00590314" w:rsidP="00276609">
            <w:pPr>
              <w:autoSpaceDE w:val="0"/>
              <w:autoSpaceDN w:val="0"/>
              <w:spacing w:line="260" w:lineRule="exact"/>
              <w:rPr>
                <w:rFonts w:asciiTheme="minorEastAsia" w:eastAsiaTheme="minorEastAsia" w:hAnsiTheme="minorEastAsia"/>
              </w:rPr>
            </w:pPr>
          </w:p>
        </w:tc>
      </w:tr>
      <w:tr w:rsidR="00590314" w:rsidTr="00767BD0">
        <w:tc>
          <w:tcPr>
            <w:tcW w:w="1133" w:type="dxa"/>
            <w:vMerge/>
          </w:tcPr>
          <w:p w:rsidR="00590314" w:rsidRDefault="00590314" w:rsidP="00276609">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nil"/>
            </w:tcBorders>
          </w:tcPr>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ているとともに、利用者の口腔機能を定期的に記録していること。</w:t>
            </w:r>
          </w:p>
        </w:tc>
      </w:tr>
      <w:tr w:rsidR="00590314" w:rsidTr="00767BD0">
        <w:tc>
          <w:tcPr>
            <w:tcW w:w="1133" w:type="dxa"/>
            <w:vMerge/>
          </w:tcPr>
          <w:p w:rsidR="00590314" w:rsidRDefault="00590314" w:rsidP="00276609">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dotted" w:sz="4" w:space="0" w:color="000000" w:themeColor="text1"/>
            </w:tcBorders>
          </w:tcPr>
          <w:p w:rsidR="00590314" w:rsidRDefault="00590314" w:rsidP="0027660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利用者ごとの口腔機能改善管理指導計画の進捗状況を定期的に評価すること。</w:t>
            </w:r>
          </w:p>
        </w:tc>
        <w:tc>
          <w:tcPr>
            <w:tcW w:w="994" w:type="dxa"/>
            <w:gridSpan w:val="3"/>
            <w:tcBorders>
              <w:top w:val="single" w:sz="4" w:space="0" w:color="000000" w:themeColor="text1"/>
              <w:bottom w:val="single" w:sz="4" w:space="0" w:color="000000" w:themeColor="text1"/>
            </w:tcBorders>
          </w:tcPr>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590314" w:rsidRDefault="00590314" w:rsidP="00276609">
            <w:pPr>
              <w:autoSpaceDE w:val="0"/>
              <w:autoSpaceDN w:val="0"/>
              <w:spacing w:line="260" w:lineRule="exact"/>
              <w:rPr>
                <w:rFonts w:asciiTheme="minorEastAsia" w:eastAsiaTheme="minorEastAsia" w:hAnsiTheme="minorEastAsia"/>
              </w:rPr>
            </w:pPr>
          </w:p>
        </w:tc>
      </w:tr>
      <w:tr w:rsidR="00590314" w:rsidTr="00767BD0">
        <w:tc>
          <w:tcPr>
            <w:tcW w:w="1133" w:type="dxa"/>
            <w:vMerge/>
          </w:tcPr>
          <w:p w:rsidR="00590314" w:rsidRDefault="00590314" w:rsidP="00276609">
            <w:pPr>
              <w:autoSpaceDE w:val="0"/>
              <w:autoSpaceDN w:val="0"/>
              <w:spacing w:line="260" w:lineRule="exact"/>
              <w:jc w:val="left"/>
              <w:rPr>
                <w:rFonts w:asciiTheme="majorEastAsia" w:eastAsiaTheme="majorEastAsia" w:hAnsiTheme="majorEastAsia"/>
              </w:rPr>
            </w:pPr>
          </w:p>
        </w:tc>
        <w:tc>
          <w:tcPr>
            <w:tcW w:w="5242" w:type="dxa"/>
            <w:gridSpan w:val="2"/>
            <w:tcBorders>
              <w:top w:val="dotted" w:sz="4" w:space="0" w:color="000000" w:themeColor="text1"/>
              <w:bottom w:val="single" w:sz="4" w:space="0" w:color="000000" w:themeColor="text1"/>
            </w:tcBorders>
          </w:tcPr>
          <w:p w:rsidR="00590314" w:rsidRDefault="00590314" w:rsidP="0027660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　定員超過利用・人員基準欠如に該当していないこと。</w:t>
            </w:r>
          </w:p>
        </w:tc>
        <w:tc>
          <w:tcPr>
            <w:tcW w:w="994" w:type="dxa"/>
            <w:gridSpan w:val="3"/>
            <w:tcBorders>
              <w:top w:val="single" w:sz="4" w:space="0" w:color="000000" w:themeColor="text1"/>
              <w:bottom w:val="single" w:sz="4" w:space="0" w:color="000000" w:themeColor="text1"/>
            </w:tcBorders>
          </w:tcPr>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2766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8" w:type="dxa"/>
            <w:tcBorders>
              <w:top w:val="single" w:sz="4" w:space="0" w:color="000000" w:themeColor="text1"/>
              <w:bottom w:val="single" w:sz="4" w:space="0" w:color="000000" w:themeColor="text1"/>
            </w:tcBorders>
          </w:tcPr>
          <w:p w:rsidR="00590314" w:rsidRDefault="00590314" w:rsidP="00276609">
            <w:pPr>
              <w:autoSpaceDE w:val="0"/>
              <w:autoSpaceDN w:val="0"/>
              <w:spacing w:line="260" w:lineRule="exact"/>
              <w:rPr>
                <w:rFonts w:asciiTheme="minorEastAsia" w:eastAsiaTheme="minorEastAsia" w:hAnsiTheme="minorEastAsia"/>
              </w:rPr>
            </w:pPr>
          </w:p>
        </w:tc>
      </w:tr>
      <w:tr w:rsidR="00590314" w:rsidTr="00767BD0">
        <w:tc>
          <w:tcPr>
            <w:tcW w:w="1133" w:type="dxa"/>
            <w:vMerge/>
          </w:tcPr>
          <w:p w:rsidR="00590314" w:rsidRDefault="00590314" w:rsidP="00276609">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nil"/>
            </w:tcBorders>
          </w:tcPr>
          <w:p w:rsidR="00590314" w:rsidRDefault="00590314" w:rsidP="00276609">
            <w:pPr>
              <w:autoSpaceDE w:val="0"/>
              <w:autoSpaceDN w:val="0"/>
              <w:spacing w:line="260" w:lineRule="exact"/>
              <w:rPr>
                <w:rFonts w:asciiTheme="minorEastAsia" w:eastAsiaTheme="minorEastAsia" w:hAnsiTheme="minorEastAsia"/>
              </w:rPr>
            </w:pPr>
            <w:r w:rsidRPr="0074774D">
              <w:rPr>
                <w:rFonts w:asciiTheme="majorEastAsia" w:eastAsiaTheme="majorEastAsia" w:hAnsiTheme="majorEastAsia" w:hint="eastAsia"/>
                <w:b/>
                <w:color w:val="FF0000"/>
                <w:w w:val="90"/>
              </w:rPr>
              <w:t>【口腔機能向上加算（</w:t>
            </w:r>
            <w:r>
              <w:rPr>
                <w:rFonts w:asciiTheme="majorEastAsia" w:eastAsiaTheme="majorEastAsia" w:hAnsiTheme="majorEastAsia" w:hint="eastAsia"/>
                <w:b/>
                <w:color w:val="FF0000"/>
                <w:w w:val="90"/>
              </w:rPr>
              <w:t>Ⅱ</w:t>
            </w:r>
            <w:r w:rsidRPr="0074774D">
              <w:rPr>
                <w:rFonts w:asciiTheme="majorEastAsia" w:eastAsiaTheme="majorEastAsia" w:hAnsiTheme="majorEastAsia" w:hint="eastAsia"/>
                <w:b/>
                <w:color w:val="FF0000"/>
                <w:w w:val="90"/>
              </w:rPr>
              <w:t>）】次に掲げる基準のいずれにも適合すること。</w:t>
            </w:r>
          </w:p>
        </w:tc>
      </w:tr>
      <w:tr w:rsidR="00590314" w:rsidTr="00767BD0">
        <w:tc>
          <w:tcPr>
            <w:tcW w:w="1133" w:type="dxa"/>
            <w:vMerge/>
          </w:tcPr>
          <w:p w:rsidR="00590314" w:rsidRDefault="00590314" w:rsidP="00FE2067">
            <w:pPr>
              <w:autoSpaceDE w:val="0"/>
              <w:autoSpaceDN w:val="0"/>
              <w:spacing w:line="260" w:lineRule="exact"/>
              <w:jc w:val="left"/>
              <w:rPr>
                <w:rFonts w:asciiTheme="majorEastAsia" w:eastAsiaTheme="majorEastAsia" w:hAnsiTheme="majorEastAsia"/>
              </w:rPr>
            </w:pPr>
          </w:p>
        </w:tc>
        <w:tc>
          <w:tcPr>
            <w:tcW w:w="5242" w:type="dxa"/>
            <w:gridSpan w:val="2"/>
            <w:tcBorders>
              <w:top w:val="single" w:sz="4" w:space="0" w:color="000000" w:themeColor="text1"/>
              <w:bottom w:val="nil"/>
            </w:tcBorders>
          </w:tcPr>
          <w:p w:rsidR="00590314" w:rsidRDefault="00590314"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口腔機能向上連携加算（Ⅰ）の①～⑤までの基準のいず</w:t>
            </w:r>
          </w:p>
          <w:p w:rsidR="00590314" w:rsidRDefault="00590314" w:rsidP="00FE2067">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れにも適合すること。</w:t>
            </w:r>
          </w:p>
        </w:tc>
        <w:tc>
          <w:tcPr>
            <w:tcW w:w="860" w:type="dxa"/>
            <w:gridSpan w:val="2"/>
            <w:tcBorders>
              <w:top w:val="single" w:sz="4" w:space="0" w:color="000000" w:themeColor="text1"/>
              <w:bottom w:val="nil"/>
            </w:tcBorders>
          </w:tcPr>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2" w:type="dxa"/>
            <w:gridSpan w:val="2"/>
            <w:tcBorders>
              <w:top w:val="single" w:sz="4" w:space="0" w:color="000000" w:themeColor="text1"/>
              <w:bottom w:val="nil"/>
            </w:tcBorders>
          </w:tcPr>
          <w:p w:rsidR="00590314" w:rsidRDefault="00590314" w:rsidP="00FE2067">
            <w:pPr>
              <w:autoSpaceDE w:val="0"/>
              <w:autoSpaceDN w:val="0"/>
              <w:spacing w:line="260" w:lineRule="exact"/>
              <w:rPr>
                <w:rFonts w:asciiTheme="minorEastAsia" w:eastAsiaTheme="minorEastAsia" w:hAnsiTheme="minorEastAsia"/>
              </w:rPr>
            </w:pPr>
          </w:p>
        </w:tc>
      </w:tr>
      <w:tr w:rsidR="00590314" w:rsidTr="00767BD0">
        <w:trPr>
          <w:trHeight w:val="570"/>
        </w:trPr>
        <w:tc>
          <w:tcPr>
            <w:tcW w:w="1133" w:type="dxa"/>
            <w:vMerge/>
          </w:tcPr>
          <w:p w:rsidR="00590314" w:rsidRDefault="00590314" w:rsidP="00FE2067">
            <w:pPr>
              <w:autoSpaceDE w:val="0"/>
              <w:autoSpaceDN w:val="0"/>
              <w:spacing w:line="260" w:lineRule="exact"/>
              <w:jc w:val="left"/>
              <w:rPr>
                <w:rFonts w:asciiTheme="majorEastAsia" w:eastAsiaTheme="majorEastAsia" w:hAnsiTheme="majorEastAsia"/>
              </w:rPr>
            </w:pPr>
          </w:p>
        </w:tc>
        <w:tc>
          <w:tcPr>
            <w:tcW w:w="5242" w:type="dxa"/>
            <w:gridSpan w:val="2"/>
            <w:tcBorders>
              <w:top w:val="single" w:sz="4" w:space="0" w:color="000000" w:themeColor="text1"/>
              <w:bottom w:val="nil"/>
            </w:tcBorders>
          </w:tcPr>
          <w:p w:rsidR="00590314" w:rsidRDefault="00590314"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利用者ごとの口腔機能改善監視指導計画等の内容等の情</w:t>
            </w:r>
          </w:p>
          <w:p w:rsidR="00590314" w:rsidRDefault="00590314" w:rsidP="00504909">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報を厚生労働省に提出し、口腔機能向上サービスの実施に当</w:t>
            </w:r>
          </w:p>
        </w:tc>
        <w:tc>
          <w:tcPr>
            <w:tcW w:w="860" w:type="dxa"/>
            <w:gridSpan w:val="2"/>
            <w:tcBorders>
              <w:top w:val="single" w:sz="4" w:space="0" w:color="000000" w:themeColor="text1"/>
              <w:bottom w:val="single" w:sz="4" w:space="0" w:color="auto"/>
            </w:tcBorders>
          </w:tcPr>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2" w:type="dxa"/>
            <w:gridSpan w:val="2"/>
            <w:tcBorders>
              <w:top w:val="single" w:sz="4" w:space="0" w:color="000000" w:themeColor="text1"/>
              <w:bottom w:val="single" w:sz="4" w:space="0" w:color="auto"/>
            </w:tcBorders>
          </w:tcPr>
          <w:p w:rsidR="00590314" w:rsidRDefault="00590314" w:rsidP="00FE2067">
            <w:pPr>
              <w:autoSpaceDE w:val="0"/>
              <w:autoSpaceDN w:val="0"/>
              <w:spacing w:line="260" w:lineRule="exact"/>
              <w:rPr>
                <w:rFonts w:asciiTheme="minorEastAsia" w:eastAsiaTheme="minorEastAsia" w:hAnsiTheme="minorEastAsia"/>
              </w:rPr>
            </w:pPr>
          </w:p>
        </w:tc>
      </w:tr>
      <w:tr w:rsidR="00590314" w:rsidTr="00767BD0">
        <w:trPr>
          <w:trHeight w:val="241"/>
        </w:trPr>
        <w:tc>
          <w:tcPr>
            <w:tcW w:w="1133" w:type="dxa"/>
            <w:vMerge/>
          </w:tcPr>
          <w:p w:rsidR="00590314" w:rsidRDefault="00590314" w:rsidP="00FE2067">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nil"/>
            </w:tcBorders>
          </w:tcPr>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504909">
              <w:rPr>
                <w:rFonts w:asciiTheme="minorEastAsia" w:eastAsiaTheme="minorEastAsia" w:hAnsiTheme="minorEastAsia" w:hint="eastAsia"/>
              </w:rPr>
              <w:t>たって、当該情報その他口腔衛生の管理の適切かつ有効な</w:t>
            </w:r>
            <w:r>
              <w:rPr>
                <w:rFonts w:asciiTheme="minorEastAsia" w:eastAsiaTheme="minorEastAsia" w:hAnsiTheme="minorEastAsia" w:hint="eastAsia"/>
              </w:rPr>
              <w:t>実施のために必要な情報を活用していること。</w:t>
            </w:r>
          </w:p>
        </w:tc>
      </w:tr>
      <w:tr w:rsidR="00590314" w:rsidTr="00767BD0">
        <w:tc>
          <w:tcPr>
            <w:tcW w:w="1133" w:type="dxa"/>
            <w:vMerge/>
          </w:tcPr>
          <w:p w:rsidR="00590314" w:rsidRDefault="00590314" w:rsidP="00FE2067">
            <w:pPr>
              <w:autoSpaceDE w:val="0"/>
              <w:autoSpaceDN w:val="0"/>
              <w:spacing w:line="260" w:lineRule="exact"/>
              <w:jc w:val="left"/>
              <w:rPr>
                <w:rFonts w:asciiTheme="majorEastAsia" w:eastAsiaTheme="majorEastAsia" w:hAnsiTheme="majorEastAsia"/>
              </w:rPr>
            </w:pPr>
          </w:p>
        </w:tc>
        <w:tc>
          <w:tcPr>
            <w:tcW w:w="8934" w:type="dxa"/>
            <w:gridSpan w:val="6"/>
            <w:tcBorders>
              <w:top w:val="single" w:sz="4" w:space="0" w:color="000000" w:themeColor="text1"/>
              <w:bottom w:val="nil"/>
            </w:tcBorders>
          </w:tcPr>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【口腔機能向上加算を算定できる利用者】</w:t>
            </w:r>
          </w:p>
        </w:tc>
      </w:tr>
      <w:tr w:rsidR="00590314" w:rsidTr="00767BD0">
        <w:trPr>
          <w:trHeight w:val="121"/>
        </w:trPr>
        <w:tc>
          <w:tcPr>
            <w:tcW w:w="1133" w:type="dxa"/>
            <w:vMerge/>
          </w:tcPr>
          <w:p w:rsidR="00590314" w:rsidRDefault="00590314" w:rsidP="00FE2067">
            <w:pPr>
              <w:autoSpaceDE w:val="0"/>
              <w:autoSpaceDN w:val="0"/>
              <w:spacing w:line="260" w:lineRule="exact"/>
              <w:jc w:val="left"/>
              <w:rPr>
                <w:rFonts w:asciiTheme="majorEastAsia" w:eastAsiaTheme="majorEastAsia" w:hAnsiTheme="majorEastAsia"/>
              </w:rPr>
            </w:pPr>
          </w:p>
        </w:tc>
        <w:tc>
          <w:tcPr>
            <w:tcW w:w="5242" w:type="dxa"/>
            <w:gridSpan w:val="2"/>
            <w:tcBorders>
              <w:top w:val="nil"/>
              <w:bottom w:val="nil"/>
            </w:tcBorders>
          </w:tcPr>
          <w:p w:rsidR="00590314" w:rsidRDefault="00590314"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口腔機能向上加算を算定できる利用者は、次の①～③までのいずれかに該当する者であって、口腔機能向上サービスの提供</w:t>
            </w:r>
          </w:p>
        </w:tc>
        <w:tc>
          <w:tcPr>
            <w:tcW w:w="854" w:type="dxa"/>
            <w:tcBorders>
              <w:top w:val="single" w:sz="4" w:space="0" w:color="000000" w:themeColor="text1"/>
              <w:bottom w:val="single" w:sz="4" w:space="0" w:color="000000" w:themeColor="text1"/>
            </w:tcBorders>
          </w:tcPr>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000000" w:themeColor="text1"/>
              <w:bottom w:val="single" w:sz="4" w:space="0" w:color="000000" w:themeColor="text1"/>
            </w:tcBorders>
          </w:tcPr>
          <w:p w:rsidR="00590314" w:rsidRDefault="00590314" w:rsidP="00FE2067">
            <w:pPr>
              <w:autoSpaceDE w:val="0"/>
              <w:autoSpaceDN w:val="0"/>
              <w:spacing w:line="260" w:lineRule="exact"/>
              <w:rPr>
                <w:rFonts w:asciiTheme="minorEastAsia" w:eastAsiaTheme="minorEastAsia" w:hAnsiTheme="minorEastAsia"/>
              </w:rPr>
            </w:pPr>
          </w:p>
        </w:tc>
      </w:tr>
      <w:tr w:rsidR="00590314" w:rsidTr="00767BD0">
        <w:trPr>
          <w:trHeight w:val="1560"/>
        </w:trPr>
        <w:tc>
          <w:tcPr>
            <w:tcW w:w="1133" w:type="dxa"/>
            <w:vMerge/>
          </w:tcPr>
          <w:p w:rsidR="00590314" w:rsidRDefault="00590314" w:rsidP="00FE2067">
            <w:pPr>
              <w:autoSpaceDE w:val="0"/>
              <w:autoSpaceDN w:val="0"/>
              <w:spacing w:line="260" w:lineRule="exact"/>
              <w:jc w:val="left"/>
              <w:rPr>
                <w:rFonts w:asciiTheme="majorEastAsia" w:eastAsiaTheme="majorEastAsia" w:hAnsiTheme="majorEastAsia"/>
              </w:rPr>
            </w:pPr>
          </w:p>
        </w:tc>
        <w:tc>
          <w:tcPr>
            <w:tcW w:w="8934" w:type="dxa"/>
            <w:gridSpan w:val="6"/>
            <w:tcBorders>
              <w:top w:val="nil"/>
              <w:bottom w:val="single" w:sz="4" w:space="0" w:color="auto"/>
            </w:tcBorders>
          </w:tcPr>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が必要と認められる者とすること。</w:t>
            </w:r>
          </w:p>
          <w:p w:rsidR="00590314" w:rsidRDefault="00590314" w:rsidP="00FE206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認定調査票における嚥下、食事摂取、口腔清潔の３項目のいずれかの項目において「１」以外に該当する者</w:t>
            </w:r>
          </w:p>
          <w:p w:rsidR="00590314" w:rsidRDefault="00590314" w:rsidP="00FE206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基本チェックリストの口腔機能に関連する(13)、(14)、(15)の３項目のうち、２項目以上が｢１｣に該当する者</w:t>
            </w:r>
          </w:p>
          <w:p w:rsidR="00590314" w:rsidRDefault="00590314"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その他口腔機能の低下している者又はそのおそれのある者</w:t>
            </w:r>
          </w:p>
        </w:tc>
      </w:tr>
      <w:tr w:rsidR="00590314" w:rsidTr="00767BD0">
        <w:trPr>
          <w:trHeight w:val="1651"/>
        </w:trPr>
        <w:tc>
          <w:tcPr>
            <w:tcW w:w="1133" w:type="dxa"/>
            <w:vMerge/>
          </w:tcPr>
          <w:p w:rsidR="00590314" w:rsidRDefault="00590314" w:rsidP="00FE2067">
            <w:pPr>
              <w:autoSpaceDE w:val="0"/>
              <w:autoSpaceDN w:val="0"/>
              <w:spacing w:line="260" w:lineRule="exact"/>
              <w:jc w:val="left"/>
              <w:rPr>
                <w:rFonts w:asciiTheme="majorEastAsia" w:eastAsiaTheme="majorEastAsia" w:hAnsiTheme="majorEastAsia"/>
              </w:rPr>
            </w:pPr>
          </w:p>
        </w:tc>
        <w:tc>
          <w:tcPr>
            <w:tcW w:w="8934" w:type="dxa"/>
            <w:gridSpan w:val="6"/>
            <w:tcBorders>
              <w:top w:val="single" w:sz="4" w:space="0" w:color="auto"/>
              <w:bottom w:val="single" w:sz="4" w:space="0" w:color="auto"/>
            </w:tcBorders>
          </w:tcPr>
          <w:p w:rsidR="00590314" w:rsidRDefault="00590314"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口腔の状態によっては、医療における対応を要する場合も想定されることから、必要に応じて、介護予防支援事業者等の担当職員を通して主治医又は主治の歯科医師への情報提供、受診勧奨などの適切な措置を講じること。</w:t>
            </w:r>
          </w:p>
          <w:p w:rsidR="00590314" w:rsidRDefault="00590314"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利用者が歯科医療を受診し、次の①又は②のいずれかに該当する場合は、本加算は算定できない。</w:t>
            </w:r>
          </w:p>
          <w:p w:rsidR="00590314" w:rsidRDefault="00590314" w:rsidP="00FE2067">
            <w:pPr>
              <w:autoSpaceDE w:val="0"/>
              <w:autoSpaceDN w:val="0"/>
              <w:spacing w:line="260" w:lineRule="exact"/>
              <w:ind w:left="180" w:hangingChars="100" w:hanging="180"/>
              <w:rPr>
                <w:rFonts w:asciiTheme="minorEastAsia" w:eastAsiaTheme="minorEastAsia" w:hAnsiTheme="minorEastAsia"/>
                <w:w w:val="97"/>
              </w:rPr>
            </w:pPr>
            <w:r>
              <w:rPr>
                <w:rFonts w:asciiTheme="minorEastAsia" w:eastAsiaTheme="minorEastAsia" w:hAnsiTheme="minorEastAsia" w:hint="eastAsia"/>
              </w:rPr>
              <w:t xml:space="preserve">　　　①</w:t>
            </w:r>
            <w:r>
              <w:rPr>
                <w:rFonts w:asciiTheme="minorEastAsia" w:eastAsiaTheme="minorEastAsia" w:hAnsiTheme="minorEastAsia" w:hint="eastAsia"/>
                <w:w w:val="97"/>
              </w:rPr>
              <w:t xml:space="preserve">　医療保険において歯科診療報酬点数表に掲げる摂食機能療法を算定している場合</w:t>
            </w:r>
          </w:p>
          <w:p w:rsidR="00590314" w:rsidRDefault="00590314" w:rsidP="00FE2067">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w:t>
            </w:r>
            <w:r>
              <w:rPr>
                <w:rFonts w:asciiTheme="minorEastAsia" w:eastAsiaTheme="minorEastAsia" w:hAnsiTheme="minorEastAsia" w:hint="eastAsia"/>
                <w:w w:val="97"/>
              </w:rPr>
              <w:t xml:space="preserve">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r>
      <w:tr w:rsidR="00590314" w:rsidTr="00767BD0">
        <w:trPr>
          <w:trHeight w:val="60"/>
        </w:trPr>
        <w:tc>
          <w:tcPr>
            <w:tcW w:w="1133" w:type="dxa"/>
            <w:vMerge/>
          </w:tcPr>
          <w:p w:rsidR="00590314" w:rsidRDefault="00590314" w:rsidP="00FE2067">
            <w:pPr>
              <w:autoSpaceDE w:val="0"/>
              <w:autoSpaceDN w:val="0"/>
              <w:spacing w:line="260" w:lineRule="exact"/>
              <w:jc w:val="left"/>
              <w:rPr>
                <w:rFonts w:asciiTheme="minorEastAsia" w:eastAsiaTheme="minorEastAsia" w:hAnsiTheme="minorEastAsia"/>
                <w:w w:val="80"/>
              </w:rPr>
            </w:pPr>
          </w:p>
        </w:tc>
        <w:tc>
          <w:tcPr>
            <w:tcW w:w="8934" w:type="dxa"/>
            <w:gridSpan w:val="6"/>
            <w:tcBorders>
              <w:top w:val="single" w:sz="4" w:space="0" w:color="auto"/>
              <w:bottom w:val="nil"/>
            </w:tcBorders>
          </w:tcPr>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【口腔機能向上サービスの提供の手順】</w:t>
            </w:r>
          </w:p>
        </w:tc>
      </w:tr>
      <w:tr w:rsidR="00590314" w:rsidTr="00767BD0">
        <w:trPr>
          <w:trHeight w:val="381"/>
        </w:trPr>
        <w:tc>
          <w:tcPr>
            <w:tcW w:w="1133" w:type="dxa"/>
            <w:vMerge/>
          </w:tcPr>
          <w:p w:rsidR="00590314" w:rsidRDefault="00590314" w:rsidP="00FE2067">
            <w:pPr>
              <w:autoSpaceDE w:val="0"/>
              <w:autoSpaceDN w:val="0"/>
              <w:spacing w:line="260" w:lineRule="exact"/>
              <w:jc w:val="left"/>
              <w:rPr>
                <w:rFonts w:asciiTheme="minorEastAsia" w:eastAsiaTheme="minorEastAsia" w:hAnsiTheme="minorEastAsia"/>
                <w:w w:val="80"/>
              </w:rPr>
            </w:pPr>
          </w:p>
        </w:tc>
        <w:tc>
          <w:tcPr>
            <w:tcW w:w="5242" w:type="dxa"/>
            <w:gridSpan w:val="2"/>
            <w:tcBorders>
              <w:top w:val="nil"/>
              <w:bottom w:val="dotted" w:sz="4" w:space="0" w:color="auto"/>
            </w:tcBorders>
          </w:tcPr>
          <w:p w:rsidR="00590314" w:rsidRDefault="00590314"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利用者ごとの口腔機能を、利用開始時に把握すること。</w:t>
            </w:r>
          </w:p>
        </w:tc>
        <w:tc>
          <w:tcPr>
            <w:tcW w:w="854" w:type="dxa"/>
            <w:tcBorders>
              <w:top w:val="single" w:sz="4" w:space="0" w:color="auto"/>
              <w:bottom w:val="single" w:sz="4" w:space="0" w:color="auto"/>
            </w:tcBorders>
          </w:tcPr>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auto"/>
              <w:bottom w:val="single" w:sz="4" w:space="0" w:color="auto"/>
            </w:tcBorders>
          </w:tcPr>
          <w:p w:rsidR="00590314" w:rsidRDefault="00590314" w:rsidP="00FE2067">
            <w:pPr>
              <w:autoSpaceDE w:val="0"/>
              <w:autoSpaceDN w:val="0"/>
              <w:spacing w:line="260" w:lineRule="exact"/>
              <w:rPr>
                <w:rFonts w:asciiTheme="minorEastAsia" w:eastAsiaTheme="minorEastAsia" w:hAnsiTheme="minorEastAsia"/>
              </w:rPr>
            </w:pPr>
          </w:p>
        </w:tc>
      </w:tr>
      <w:tr w:rsidR="00590314" w:rsidTr="00767BD0">
        <w:trPr>
          <w:trHeight w:val="381"/>
        </w:trPr>
        <w:tc>
          <w:tcPr>
            <w:tcW w:w="1133" w:type="dxa"/>
            <w:vMerge/>
          </w:tcPr>
          <w:p w:rsidR="00590314" w:rsidRDefault="00590314" w:rsidP="00FE2067">
            <w:pPr>
              <w:autoSpaceDE w:val="0"/>
              <w:autoSpaceDN w:val="0"/>
              <w:spacing w:line="260" w:lineRule="exact"/>
              <w:jc w:val="left"/>
              <w:rPr>
                <w:rFonts w:asciiTheme="minorEastAsia" w:eastAsiaTheme="minorEastAsia" w:hAnsiTheme="minorEastAsia"/>
                <w:w w:val="80"/>
              </w:rPr>
            </w:pPr>
          </w:p>
        </w:tc>
        <w:tc>
          <w:tcPr>
            <w:tcW w:w="5242" w:type="dxa"/>
            <w:gridSpan w:val="2"/>
            <w:tcBorders>
              <w:top w:val="dotted" w:sz="4" w:space="0" w:color="auto"/>
              <w:bottom w:val="dotted" w:sz="4" w:space="0" w:color="auto"/>
            </w:tcBorders>
          </w:tcPr>
          <w:p w:rsidR="00590314" w:rsidRDefault="00590314" w:rsidP="00530D6A">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利用開始時に、言語聴覚士、歯科衛生士又は看護職員が中心となって、利用者ごとの口腔衛生、摂食・嚥下機能に関する解決すべき課題の把握を行っていること。</w:t>
            </w:r>
          </w:p>
        </w:tc>
        <w:tc>
          <w:tcPr>
            <w:tcW w:w="854" w:type="dxa"/>
            <w:tcBorders>
              <w:top w:val="single" w:sz="4" w:space="0" w:color="auto"/>
              <w:bottom w:val="single" w:sz="4" w:space="0" w:color="auto"/>
            </w:tcBorders>
          </w:tcPr>
          <w:p w:rsidR="00590314" w:rsidRDefault="00590314"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auto"/>
              <w:bottom w:val="single" w:sz="4" w:space="0" w:color="auto"/>
            </w:tcBorders>
          </w:tcPr>
          <w:p w:rsidR="00590314" w:rsidRDefault="00590314" w:rsidP="00FE2067">
            <w:pPr>
              <w:autoSpaceDE w:val="0"/>
              <w:autoSpaceDN w:val="0"/>
              <w:spacing w:line="260" w:lineRule="exact"/>
              <w:ind w:left="200" w:hanging="200"/>
              <w:rPr>
                <w:rFonts w:asciiTheme="minorEastAsia" w:eastAsiaTheme="minorEastAsia" w:hAnsiTheme="minorEastAsia"/>
              </w:rPr>
            </w:pPr>
          </w:p>
        </w:tc>
      </w:tr>
      <w:tr w:rsidR="00590314" w:rsidTr="00767BD0">
        <w:trPr>
          <w:trHeight w:val="381"/>
        </w:trPr>
        <w:tc>
          <w:tcPr>
            <w:tcW w:w="1133" w:type="dxa"/>
            <w:vMerge/>
          </w:tcPr>
          <w:p w:rsidR="00590314" w:rsidRDefault="00590314" w:rsidP="00FE2067">
            <w:pPr>
              <w:autoSpaceDE w:val="0"/>
              <w:autoSpaceDN w:val="0"/>
              <w:spacing w:line="260" w:lineRule="exact"/>
              <w:jc w:val="left"/>
              <w:rPr>
                <w:rFonts w:asciiTheme="minorEastAsia" w:eastAsiaTheme="minorEastAsia" w:hAnsiTheme="minorEastAsia"/>
                <w:w w:val="80"/>
              </w:rPr>
            </w:pPr>
          </w:p>
        </w:tc>
        <w:tc>
          <w:tcPr>
            <w:tcW w:w="5242" w:type="dxa"/>
            <w:gridSpan w:val="2"/>
            <w:tcBorders>
              <w:top w:val="dotted" w:sz="4" w:space="0" w:color="auto"/>
              <w:bottom w:val="nil"/>
            </w:tcBorders>
          </w:tcPr>
          <w:p w:rsidR="00590314" w:rsidRDefault="00590314" w:rsidP="00530D6A">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言語聴覚士、歯科衛生士、看護職員、介護職員、生活相談員その他の職種の者が共同して取り組むべき事項等を記載した口腔機能改善管理指導計画を作成すること。</w:t>
            </w:r>
          </w:p>
        </w:tc>
        <w:tc>
          <w:tcPr>
            <w:tcW w:w="854" w:type="dxa"/>
            <w:tcBorders>
              <w:top w:val="single" w:sz="4" w:space="0" w:color="auto"/>
              <w:bottom w:val="single" w:sz="4" w:space="0" w:color="auto"/>
            </w:tcBorders>
          </w:tcPr>
          <w:p w:rsidR="00590314" w:rsidRDefault="00590314"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auto"/>
              <w:bottom w:val="single" w:sz="4" w:space="0" w:color="auto"/>
            </w:tcBorders>
          </w:tcPr>
          <w:p w:rsidR="00590314" w:rsidRDefault="00590314" w:rsidP="00FE2067">
            <w:pPr>
              <w:autoSpaceDE w:val="0"/>
              <w:autoSpaceDN w:val="0"/>
              <w:spacing w:line="260" w:lineRule="exact"/>
              <w:ind w:left="200" w:hanging="200"/>
              <w:rPr>
                <w:rFonts w:asciiTheme="minorEastAsia" w:eastAsiaTheme="minorEastAsia" w:hAnsiTheme="minorEastAsia"/>
              </w:rPr>
            </w:pPr>
          </w:p>
        </w:tc>
      </w:tr>
      <w:tr w:rsidR="00590314" w:rsidTr="00767BD0">
        <w:trPr>
          <w:trHeight w:val="381"/>
        </w:trPr>
        <w:tc>
          <w:tcPr>
            <w:tcW w:w="1133" w:type="dxa"/>
            <w:vMerge/>
          </w:tcPr>
          <w:p w:rsidR="00590314" w:rsidRDefault="00590314" w:rsidP="00FE2067">
            <w:pPr>
              <w:autoSpaceDE w:val="0"/>
              <w:autoSpaceDN w:val="0"/>
              <w:spacing w:line="260" w:lineRule="exact"/>
              <w:jc w:val="left"/>
              <w:rPr>
                <w:rFonts w:asciiTheme="minorEastAsia" w:eastAsiaTheme="minorEastAsia" w:hAnsiTheme="minorEastAsia"/>
                <w:w w:val="80"/>
              </w:rPr>
            </w:pPr>
          </w:p>
        </w:tc>
        <w:tc>
          <w:tcPr>
            <w:tcW w:w="8934" w:type="dxa"/>
            <w:gridSpan w:val="6"/>
            <w:tcBorders>
              <w:top w:val="nil"/>
              <w:bottom w:val="dotted" w:sz="4" w:space="0" w:color="auto"/>
            </w:tcBorders>
          </w:tcPr>
          <w:p w:rsidR="00590314" w:rsidRDefault="00590314" w:rsidP="00FE206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口腔機能改善管理指導計画に相当する内容を通所サービスの計画の中に記載する場合は、その記載をもって口腔機能改善管理指導計画の作成に代えることができる。</w:t>
            </w:r>
          </w:p>
        </w:tc>
      </w:tr>
      <w:tr w:rsidR="00590314" w:rsidTr="00767BD0">
        <w:trPr>
          <w:trHeight w:val="381"/>
        </w:trPr>
        <w:tc>
          <w:tcPr>
            <w:tcW w:w="1133" w:type="dxa"/>
            <w:vMerge/>
          </w:tcPr>
          <w:p w:rsidR="00590314" w:rsidRDefault="00590314" w:rsidP="00FE2067">
            <w:pPr>
              <w:autoSpaceDE w:val="0"/>
              <w:autoSpaceDN w:val="0"/>
              <w:spacing w:line="260" w:lineRule="exact"/>
              <w:jc w:val="left"/>
              <w:rPr>
                <w:rFonts w:asciiTheme="minorEastAsia" w:eastAsiaTheme="minorEastAsia" w:hAnsiTheme="minorEastAsia"/>
                <w:w w:val="80"/>
              </w:rPr>
            </w:pPr>
          </w:p>
        </w:tc>
        <w:tc>
          <w:tcPr>
            <w:tcW w:w="5242" w:type="dxa"/>
            <w:gridSpan w:val="2"/>
            <w:tcBorders>
              <w:top w:val="dotted" w:sz="4" w:space="0" w:color="auto"/>
              <w:bottom w:val="dotted" w:sz="4" w:space="0" w:color="auto"/>
            </w:tcBorders>
          </w:tcPr>
          <w:p w:rsidR="00590314" w:rsidRDefault="00590314" w:rsidP="00FE206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作成した口腔機能改善管理指導計画については、口腔機能向上サービスの対象となる利用者又はその家族に説明し、その同意を得ること。</w:t>
            </w:r>
          </w:p>
        </w:tc>
        <w:tc>
          <w:tcPr>
            <w:tcW w:w="854" w:type="dxa"/>
            <w:tcBorders>
              <w:top w:val="single" w:sz="4" w:space="0" w:color="auto"/>
              <w:bottom w:val="single" w:sz="4" w:space="0" w:color="auto"/>
            </w:tcBorders>
          </w:tcPr>
          <w:p w:rsidR="00590314" w:rsidRDefault="00590314"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auto"/>
              <w:bottom w:val="single" w:sz="4" w:space="0" w:color="auto"/>
            </w:tcBorders>
          </w:tcPr>
          <w:p w:rsidR="00590314" w:rsidRDefault="00590314" w:rsidP="00FE2067">
            <w:pPr>
              <w:autoSpaceDE w:val="0"/>
              <w:autoSpaceDN w:val="0"/>
              <w:spacing w:line="260" w:lineRule="exact"/>
              <w:rPr>
                <w:rFonts w:asciiTheme="minorEastAsia" w:eastAsiaTheme="minorEastAsia" w:hAnsiTheme="minorEastAsia"/>
              </w:rPr>
            </w:pPr>
          </w:p>
        </w:tc>
      </w:tr>
      <w:tr w:rsidR="00590314" w:rsidTr="00767BD0">
        <w:trPr>
          <w:trHeight w:val="381"/>
        </w:trPr>
        <w:tc>
          <w:tcPr>
            <w:tcW w:w="1133" w:type="dxa"/>
            <w:vMerge/>
            <w:tcBorders>
              <w:bottom w:val="nil"/>
            </w:tcBorders>
          </w:tcPr>
          <w:p w:rsidR="00590314" w:rsidRDefault="00590314" w:rsidP="00FE2067">
            <w:pPr>
              <w:autoSpaceDE w:val="0"/>
              <w:autoSpaceDN w:val="0"/>
              <w:spacing w:line="260" w:lineRule="exact"/>
              <w:jc w:val="left"/>
              <w:rPr>
                <w:rFonts w:asciiTheme="minorEastAsia" w:eastAsiaTheme="minorEastAsia" w:hAnsiTheme="minorEastAsia"/>
                <w:w w:val="80"/>
              </w:rPr>
            </w:pPr>
          </w:p>
        </w:tc>
        <w:tc>
          <w:tcPr>
            <w:tcW w:w="5242" w:type="dxa"/>
            <w:gridSpan w:val="2"/>
            <w:tcBorders>
              <w:top w:val="dotted" w:sz="4" w:space="0" w:color="auto"/>
              <w:bottom w:val="dotted" w:sz="4" w:space="0" w:color="auto"/>
            </w:tcBorders>
          </w:tcPr>
          <w:p w:rsidR="00590314" w:rsidRDefault="00590314" w:rsidP="00FE206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⑤　口腔機能改善管理指導計画に基づき、言語聴覚士、歯科衛生士又は看護職員等が利用者ごとに口腔機能向上サービスを提供すること。</w:t>
            </w:r>
          </w:p>
        </w:tc>
        <w:tc>
          <w:tcPr>
            <w:tcW w:w="854" w:type="dxa"/>
            <w:tcBorders>
              <w:top w:val="single" w:sz="4" w:space="0" w:color="auto"/>
              <w:bottom w:val="single" w:sz="4" w:space="0" w:color="auto"/>
            </w:tcBorders>
          </w:tcPr>
          <w:p w:rsidR="00590314" w:rsidRDefault="00590314"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590314" w:rsidRDefault="00590314"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auto"/>
              <w:bottom w:val="single" w:sz="4" w:space="0" w:color="auto"/>
            </w:tcBorders>
          </w:tcPr>
          <w:p w:rsidR="00590314" w:rsidRDefault="00590314" w:rsidP="00FE2067">
            <w:pPr>
              <w:autoSpaceDE w:val="0"/>
              <w:autoSpaceDN w:val="0"/>
              <w:spacing w:line="260" w:lineRule="exact"/>
              <w:rPr>
                <w:rFonts w:asciiTheme="minorEastAsia" w:eastAsiaTheme="minorEastAsia" w:hAnsiTheme="minorEastAsia"/>
              </w:rPr>
            </w:pPr>
          </w:p>
        </w:tc>
      </w:tr>
      <w:tr w:rsidR="00FE2067" w:rsidTr="00767BD0">
        <w:trPr>
          <w:trHeight w:val="293"/>
        </w:trPr>
        <w:tc>
          <w:tcPr>
            <w:tcW w:w="1133" w:type="dxa"/>
            <w:vMerge w:val="restart"/>
            <w:tcBorders>
              <w:top w:val="nil"/>
            </w:tcBorders>
          </w:tcPr>
          <w:p w:rsidR="00FE2067" w:rsidRDefault="00FE2067" w:rsidP="00FE2067">
            <w:pPr>
              <w:autoSpaceDE w:val="0"/>
              <w:autoSpaceDN w:val="0"/>
              <w:spacing w:line="260" w:lineRule="exact"/>
              <w:jc w:val="left"/>
              <w:rPr>
                <w:rFonts w:asciiTheme="minorEastAsia" w:eastAsiaTheme="minorEastAsia" w:hAnsiTheme="minorEastAsia"/>
                <w:w w:val="80"/>
              </w:rPr>
            </w:pPr>
          </w:p>
        </w:tc>
        <w:tc>
          <w:tcPr>
            <w:tcW w:w="5242" w:type="dxa"/>
            <w:gridSpan w:val="2"/>
            <w:tcBorders>
              <w:top w:val="dotted" w:sz="4" w:space="0" w:color="auto"/>
              <w:bottom w:val="dotted" w:sz="4" w:space="0" w:color="auto"/>
            </w:tcBorders>
          </w:tcPr>
          <w:p w:rsidR="00FE2067" w:rsidRDefault="00FE2067" w:rsidP="00FE206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⑥　口腔機能改善管理指導計画に実施上の問題点があれば直ちに当該計画を修正すること。</w:t>
            </w:r>
          </w:p>
        </w:tc>
        <w:tc>
          <w:tcPr>
            <w:tcW w:w="854" w:type="dxa"/>
            <w:tcBorders>
              <w:top w:val="single" w:sz="4" w:space="0" w:color="auto"/>
              <w:bottom w:val="single" w:sz="4" w:space="0" w:color="auto"/>
            </w:tcBorders>
          </w:tcPr>
          <w:p w:rsidR="00FE2067" w:rsidRDefault="00FE2067"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FE2067" w:rsidRDefault="00FE2067"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auto"/>
              <w:bottom w:val="single" w:sz="4" w:space="0" w:color="auto"/>
            </w:tcBorders>
          </w:tcPr>
          <w:p w:rsidR="00FE2067" w:rsidRDefault="00FE2067" w:rsidP="00FE2067">
            <w:pPr>
              <w:autoSpaceDE w:val="0"/>
              <w:autoSpaceDN w:val="0"/>
              <w:spacing w:line="260" w:lineRule="exact"/>
              <w:rPr>
                <w:rFonts w:asciiTheme="minorEastAsia" w:eastAsiaTheme="minorEastAsia" w:hAnsiTheme="minorEastAsia"/>
              </w:rPr>
            </w:pPr>
          </w:p>
        </w:tc>
      </w:tr>
      <w:tr w:rsidR="00FE2067" w:rsidTr="00767BD0">
        <w:trPr>
          <w:trHeight w:val="343"/>
        </w:trPr>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w w:val="80"/>
              </w:rPr>
            </w:pPr>
          </w:p>
        </w:tc>
        <w:tc>
          <w:tcPr>
            <w:tcW w:w="5242" w:type="dxa"/>
            <w:gridSpan w:val="2"/>
            <w:tcBorders>
              <w:top w:val="dotted" w:sz="4" w:space="0" w:color="auto"/>
              <w:bottom w:val="dotted" w:sz="4" w:space="0" w:color="auto"/>
            </w:tcBorders>
          </w:tcPr>
          <w:p w:rsidR="00FE2067" w:rsidRDefault="00FE2067" w:rsidP="00FE206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⑦　利用者の口腔機能の状態に応じて、定期的に、利用者の生活機能の状況を検討し、概ね３月ごとに口腔機能の状態の評価を行うこと。</w:t>
            </w:r>
          </w:p>
        </w:tc>
        <w:tc>
          <w:tcPr>
            <w:tcW w:w="854" w:type="dxa"/>
            <w:tcBorders>
              <w:top w:val="single" w:sz="4" w:space="0" w:color="auto"/>
              <w:bottom w:val="single" w:sz="4" w:space="0" w:color="auto"/>
            </w:tcBorders>
          </w:tcPr>
          <w:p w:rsidR="00FE2067" w:rsidRDefault="00FE2067"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FE2067" w:rsidRDefault="00FE2067"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auto"/>
              <w:bottom w:val="single" w:sz="4" w:space="0" w:color="auto"/>
            </w:tcBorders>
          </w:tcPr>
          <w:p w:rsidR="00FE2067" w:rsidRDefault="00FE2067" w:rsidP="00FE2067">
            <w:pPr>
              <w:autoSpaceDE w:val="0"/>
              <w:autoSpaceDN w:val="0"/>
              <w:spacing w:line="260" w:lineRule="exact"/>
              <w:rPr>
                <w:rFonts w:asciiTheme="minorEastAsia" w:eastAsiaTheme="minorEastAsia" w:hAnsiTheme="minorEastAsia"/>
              </w:rPr>
            </w:pPr>
          </w:p>
        </w:tc>
      </w:tr>
      <w:tr w:rsidR="00FE2067" w:rsidTr="00767BD0">
        <w:trPr>
          <w:trHeight w:val="397"/>
        </w:trPr>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5242" w:type="dxa"/>
            <w:gridSpan w:val="2"/>
            <w:tcBorders>
              <w:top w:val="dotted" w:sz="4" w:space="0" w:color="auto"/>
              <w:bottom w:val="dotted" w:sz="4" w:space="0" w:color="auto"/>
            </w:tcBorders>
          </w:tcPr>
          <w:p w:rsidR="00FE2067" w:rsidRDefault="00FE2067" w:rsidP="00FE206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⑧　⑦の評価の結果について、当該利用者を担当する介護予防支援事業者等の担当職員や主治の医師、主治の歯科医師に対して情報提供すること。</w:t>
            </w:r>
          </w:p>
        </w:tc>
        <w:tc>
          <w:tcPr>
            <w:tcW w:w="854" w:type="dxa"/>
            <w:tcBorders>
              <w:top w:val="single" w:sz="4" w:space="0" w:color="auto"/>
              <w:bottom w:val="single" w:sz="4" w:space="0" w:color="auto"/>
            </w:tcBorders>
          </w:tcPr>
          <w:p w:rsidR="00FE2067" w:rsidRDefault="00FE2067"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FE2067" w:rsidRDefault="00FE2067"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auto"/>
              <w:bottom w:val="single" w:sz="4" w:space="0" w:color="auto"/>
            </w:tcBorders>
          </w:tcPr>
          <w:p w:rsidR="00FE2067" w:rsidRDefault="00FE2067" w:rsidP="00FE2067">
            <w:pPr>
              <w:autoSpaceDE w:val="0"/>
              <w:autoSpaceDN w:val="0"/>
              <w:spacing w:line="260" w:lineRule="exact"/>
              <w:rPr>
                <w:rFonts w:asciiTheme="minorEastAsia" w:eastAsiaTheme="minorEastAsia" w:hAnsiTheme="minorEastAsia"/>
              </w:rPr>
            </w:pP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5242" w:type="dxa"/>
            <w:gridSpan w:val="2"/>
            <w:tcBorders>
              <w:top w:val="dotted" w:sz="4" w:space="0" w:color="auto"/>
              <w:bottom w:val="nil"/>
            </w:tcBorders>
          </w:tcPr>
          <w:p w:rsidR="00FE2067" w:rsidRDefault="00FE2067" w:rsidP="006A0B6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⑨　⑦の評価の結果、次のいずれかに該当する者であって、継続的に言語聴覚士、歯科衛生士又は看護職員等がサービス提</w:t>
            </w:r>
          </w:p>
        </w:tc>
        <w:tc>
          <w:tcPr>
            <w:tcW w:w="854" w:type="dxa"/>
            <w:tcBorders>
              <w:top w:val="single" w:sz="4" w:space="0" w:color="auto"/>
              <w:bottom w:val="single" w:sz="4" w:space="0" w:color="auto"/>
            </w:tcBorders>
          </w:tcPr>
          <w:p w:rsidR="00FE2067" w:rsidRDefault="00FE2067"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FE2067" w:rsidRDefault="00FE2067"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auto"/>
              <w:bottom w:val="single" w:sz="4" w:space="0" w:color="auto"/>
            </w:tcBorders>
          </w:tcPr>
          <w:p w:rsidR="00FE2067" w:rsidRDefault="00FE2067" w:rsidP="00FE2067">
            <w:pPr>
              <w:autoSpaceDE w:val="0"/>
              <w:autoSpaceDN w:val="0"/>
              <w:spacing w:line="260" w:lineRule="exact"/>
              <w:rPr>
                <w:rFonts w:asciiTheme="minorEastAsia" w:eastAsiaTheme="minorEastAsia" w:hAnsiTheme="minorEastAsia"/>
              </w:rPr>
            </w:pP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single" w:sz="4" w:space="0" w:color="auto"/>
            </w:tcBorders>
          </w:tcPr>
          <w:p w:rsidR="00FE2067" w:rsidRDefault="00FE2067" w:rsidP="006A0B6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6A0B65">
              <w:rPr>
                <w:rFonts w:asciiTheme="minorEastAsia" w:eastAsiaTheme="minorEastAsia" w:hAnsiTheme="minorEastAsia" w:hint="eastAsia"/>
              </w:rPr>
              <w:t>供を行うことにより、口腔機能の向上又は維持の効果が期待</w:t>
            </w:r>
            <w:r>
              <w:rPr>
                <w:rFonts w:asciiTheme="minorEastAsia" w:eastAsiaTheme="minorEastAsia" w:hAnsiTheme="minorEastAsia" w:hint="eastAsia"/>
              </w:rPr>
              <w:t>できると認められるものについては、継続的に口腔機能向上サービスを提供する。</w:t>
            </w:r>
          </w:p>
          <w:p w:rsidR="00FE2067" w:rsidRDefault="00FE2067"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口腔清潔・唾液分泌・咀嚼・嚥下・食事接取等の口腔機能の低下が認められる状態の者</w:t>
            </w:r>
          </w:p>
          <w:p w:rsidR="00FE2067" w:rsidRDefault="00FE2067"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口腔機能向上サービスを継続しないことにより、口腔機能が著しく低下するおそれのある者</w:t>
            </w:r>
          </w:p>
        </w:tc>
      </w:tr>
      <w:tr w:rsidR="00FE2067" w:rsidTr="00767BD0">
        <w:trPr>
          <w:trHeight w:val="908"/>
        </w:trPr>
        <w:tc>
          <w:tcPr>
            <w:tcW w:w="1133" w:type="dxa"/>
            <w:vMerge/>
            <w:tcBorders>
              <w:bottom w:val="single" w:sz="8" w:space="0" w:color="000000" w:themeColor="text1"/>
            </w:tcBorders>
          </w:tcPr>
          <w:p w:rsidR="00FE2067" w:rsidRDefault="00FE2067" w:rsidP="00FE2067">
            <w:pPr>
              <w:autoSpaceDE w:val="0"/>
              <w:autoSpaceDN w:val="0"/>
              <w:spacing w:line="260" w:lineRule="exact"/>
              <w:jc w:val="left"/>
              <w:rPr>
                <w:rFonts w:asciiTheme="minorEastAsia" w:eastAsiaTheme="minorEastAsia" w:hAnsiTheme="minorEastAsia"/>
              </w:rPr>
            </w:pPr>
          </w:p>
        </w:tc>
        <w:tc>
          <w:tcPr>
            <w:tcW w:w="8934" w:type="dxa"/>
            <w:gridSpan w:val="6"/>
            <w:tcBorders>
              <w:top w:val="single" w:sz="4" w:space="0" w:color="auto"/>
              <w:bottom w:val="single" w:sz="8" w:space="0" w:color="000000" w:themeColor="text1"/>
            </w:tcBorders>
          </w:tcPr>
          <w:p w:rsidR="00FE2067" w:rsidRDefault="00FE2067"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w:t>
            </w:r>
          </w:p>
          <w:p w:rsidR="00FE2067" w:rsidRDefault="00FE2067"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■「口腔機能向上加算等に関する事務処理手順例及び様式例の提示について」（平成18年3月31日老老発第0331008号）」を参照のこと。</w:t>
            </w:r>
          </w:p>
          <w:p w:rsidR="00FE2067" w:rsidRDefault="00FE2067" w:rsidP="00FE206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口腔機能向上サービスを提供する目的は、当該サービスを通じて要支援者ができる限り要介護状態にならないで自立した日常生活を営むことができるよう支援することであることに留意すること。</w:t>
            </w:r>
          </w:p>
          <w:p w:rsidR="00FE2067" w:rsidRDefault="00FE2067"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xml:space="preserve">　　なお、要支援者に対する当該サービスの実施に当たっては、口腔機能改善管理指導計画に定める口腔機能向上サービスをおおむね３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するものとする。</w:t>
            </w:r>
          </w:p>
        </w:tc>
      </w:tr>
      <w:tr w:rsidR="00FE2067" w:rsidTr="00767BD0">
        <w:trPr>
          <w:trHeight w:val="765"/>
        </w:trPr>
        <w:tc>
          <w:tcPr>
            <w:tcW w:w="1133" w:type="dxa"/>
            <w:vMerge w:val="restart"/>
            <w:tcBorders>
              <w:top w:val="single" w:sz="8" w:space="0" w:color="auto"/>
              <w:left w:val="single" w:sz="2" w:space="0" w:color="auto"/>
            </w:tcBorders>
          </w:tcPr>
          <w:p w:rsidR="00FE2067" w:rsidRPr="00AC0EF2" w:rsidRDefault="00FE2067" w:rsidP="00FE2067">
            <w:pPr>
              <w:autoSpaceDE w:val="0"/>
              <w:autoSpaceDN w:val="0"/>
              <w:spacing w:line="260" w:lineRule="exact"/>
              <w:jc w:val="left"/>
              <w:rPr>
                <w:rFonts w:asciiTheme="majorEastAsia" w:eastAsiaTheme="majorEastAsia" w:hAnsiTheme="majorEastAsia"/>
                <w:b/>
                <w:color w:val="FF0000"/>
                <w:spacing w:val="-2"/>
                <w:w w:val="68"/>
              </w:rPr>
            </w:pPr>
            <w:r w:rsidRPr="00AC0EF2">
              <w:rPr>
                <w:rFonts w:asciiTheme="majorEastAsia" w:eastAsiaTheme="majorEastAsia" w:hAnsiTheme="majorEastAsia" w:hint="eastAsia"/>
                <w:b/>
                <w:color w:val="FF0000"/>
                <w:spacing w:val="-2"/>
                <w:w w:val="68"/>
              </w:rPr>
              <w:t>【</w:t>
            </w:r>
            <w:r w:rsidR="00590314">
              <w:rPr>
                <w:rFonts w:asciiTheme="majorEastAsia" w:eastAsiaTheme="majorEastAsia" w:hAnsiTheme="majorEastAsia" w:hint="eastAsia"/>
                <w:b/>
                <w:color w:val="FF0000"/>
                <w:spacing w:val="-2"/>
                <w:w w:val="68"/>
              </w:rPr>
              <w:t>共通</w:t>
            </w:r>
            <w:r w:rsidRPr="00AC0EF2">
              <w:rPr>
                <w:rFonts w:asciiTheme="majorEastAsia" w:eastAsiaTheme="majorEastAsia" w:hAnsiTheme="majorEastAsia" w:hint="eastAsia"/>
                <w:b/>
                <w:color w:val="FF0000"/>
                <w:spacing w:val="-2"/>
                <w:w w:val="68"/>
              </w:rPr>
              <w:t>】</w:t>
            </w:r>
          </w:p>
          <w:p w:rsidR="00FE2067" w:rsidRPr="00AC0EF2" w:rsidRDefault="00C546CD" w:rsidP="00FE2067">
            <w:pPr>
              <w:autoSpaceDE w:val="0"/>
              <w:autoSpaceDN w:val="0"/>
              <w:spacing w:line="260" w:lineRule="exact"/>
              <w:jc w:val="left"/>
              <w:rPr>
                <w:rFonts w:asciiTheme="majorEastAsia" w:eastAsiaTheme="majorEastAsia" w:hAnsiTheme="majorEastAsia"/>
                <w:b/>
                <w:color w:val="FF0000"/>
                <w:w w:val="90"/>
              </w:rPr>
            </w:pPr>
            <w:r>
              <w:rPr>
                <w:rFonts w:asciiTheme="majorEastAsia" w:eastAsiaTheme="majorEastAsia" w:hAnsiTheme="majorEastAsia"/>
                <w:b/>
                <w:color w:val="FF0000"/>
                <w:w w:val="90"/>
              </w:rPr>
              <w:t>11</w:t>
            </w:r>
            <w:r w:rsidR="00FE2067" w:rsidRPr="00AC0EF2">
              <w:rPr>
                <w:rFonts w:asciiTheme="majorEastAsia" w:eastAsiaTheme="majorEastAsia" w:hAnsiTheme="majorEastAsia" w:hint="eastAsia"/>
                <w:b/>
                <w:color w:val="FF0000"/>
                <w:w w:val="90"/>
              </w:rPr>
              <w:t xml:space="preserve"> 科学的介護推進体制加算</w:t>
            </w:r>
          </w:p>
          <w:p w:rsidR="00FE2067" w:rsidRDefault="00FE2067" w:rsidP="00FE2067">
            <w:pPr>
              <w:autoSpaceDE w:val="0"/>
              <w:autoSpaceDN w:val="0"/>
              <w:spacing w:line="260" w:lineRule="exact"/>
              <w:rPr>
                <w:rFonts w:asciiTheme="majorEastAsia" w:eastAsiaTheme="majorEastAsia" w:hAnsiTheme="majorEastAsia"/>
                <w:w w:val="90"/>
              </w:rPr>
            </w:pPr>
          </w:p>
          <w:p w:rsidR="00590314" w:rsidRDefault="00590314" w:rsidP="00FE2067">
            <w:pPr>
              <w:autoSpaceDE w:val="0"/>
              <w:autoSpaceDN w:val="0"/>
              <w:spacing w:line="260" w:lineRule="exact"/>
              <w:rPr>
                <w:rFonts w:asciiTheme="majorEastAsia" w:eastAsiaTheme="majorEastAsia" w:hAnsiTheme="majorEastAsia"/>
                <w:w w:val="90"/>
              </w:rPr>
            </w:pPr>
            <w:r>
              <w:rPr>
                <w:rFonts w:ascii="ＭＳ Ｐ明朝" w:eastAsia="ＭＳ Ｐ明朝" w:hAnsi="ＭＳ Ｐ明朝" w:hint="eastAsia"/>
                <w:w w:val="90"/>
              </w:rPr>
              <w:t>【通介】も同様の加算あり</w:t>
            </w:r>
          </w:p>
        </w:tc>
        <w:tc>
          <w:tcPr>
            <w:tcW w:w="5242" w:type="dxa"/>
            <w:gridSpan w:val="2"/>
            <w:tcBorders>
              <w:top w:val="single" w:sz="8" w:space="0" w:color="auto"/>
              <w:bottom w:val="nil"/>
            </w:tcBorders>
          </w:tcPr>
          <w:p w:rsidR="00FE2067" w:rsidRPr="00BA1976" w:rsidRDefault="00FE2067" w:rsidP="00B5024C">
            <w:pPr>
              <w:autoSpaceDE w:val="0"/>
              <w:autoSpaceDN w:val="0"/>
              <w:spacing w:line="260" w:lineRule="exact"/>
              <w:rPr>
                <w:rFonts w:asciiTheme="majorEastAsia" w:eastAsiaTheme="majorEastAsia" w:hAnsiTheme="majorEastAsia"/>
                <w:b/>
                <w:color w:val="FF0000"/>
              </w:rPr>
            </w:pPr>
            <w:r w:rsidRPr="00BA1976">
              <w:rPr>
                <w:rFonts w:asciiTheme="majorEastAsia" w:eastAsiaTheme="majorEastAsia" w:hAnsiTheme="majorEastAsia" w:hint="eastAsia"/>
                <w:b/>
                <w:color w:val="FF0000"/>
              </w:rPr>
              <w:t xml:space="preserve">　下記の①～②のいずれの基準にも適合しているものとして市に届け出た事業所が、利用者に対し</w:t>
            </w:r>
            <w:r w:rsidR="00B5024C">
              <w:rPr>
                <w:rFonts w:asciiTheme="majorEastAsia" w:eastAsiaTheme="majorEastAsia" w:hAnsiTheme="majorEastAsia" w:hint="eastAsia"/>
                <w:b/>
                <w:color w:val="FF0000"/>
              </w:rPr>
              <w:t>通所型サービス</w:t>
            </w:r>
            <w:r w:rsidRPr="00BA1976">
              <w:rPr>
                <w:rFonts w:asciiTheme="majorEastAsia" w:eastAsiaTheme="majorEastAsia" w:hAnsiTheme="majorEastAsia" w:hint="eastAsia"/>
                <w:b/>
                <w:color w:val="FF0000"/>
              </w:rPr>
              <w:t>を行った場合は、</w:t>
            </w:r>
            <w:r>
              <w:rPr>
                <w:rFonts w:asciiTheme="majorEastAsia" w:eastAsiaTheme="majorEastAsia" w:hAnsiTheme="majorEastAsia" w:hint="eastAsia"/>
                <w:b/>
                <w:color w:val="FF0000"/>
              </w:rPr>
              <w:t>科学的介護推進体制加算として、</w:t>
            </w:r>
            <w:r w:rsidRPr="00BA1976">
              <w:rPr>
                <w:rFonts w:asciiTheme="majorEastAsia" w:eastAsiaTheme="majorEastAsia" w:hAnsiTheme="majorEastAsia" w:hint="eastAsia"/>
                <w:b/>
                <w:color w:val="FF0000"/>
              </w:rPr>
              <w:t>１月に</w:t>
            </w:r>
            <w:r w:rsidR="00B5024C">
              <w:rPr>
                <w:rFonts w:asciiTheme="majorEastAsia" w:eastAsiaTheme="majorEastAsia" w:hAnsiTheme="majorEastAsia" w:hint="eastAsia"/>
                <w:b/>
                <w:color w:val="FF0000"/>
              </w:rPr>
              <w:t>つき</w:t>
            </w:r>
            <w:r>
              <w:rPr>
                <w:rFonts w:asciiTheme="majorEastAsia" w:eastAsiaTheme="majorEastAsia" w:hAnsiTheme="majorEastAsia" w:hint="eastAsia"/>
                <w:b/>
                <w:color w:val="FF0000"/>
              </w:rPr>
              <w:t>４０単位を</w:t>
            </w:r>
          </w:p>
        </w:tc>
        <w:tc>
          <w:tcPr>
            <w:tcW w:w="854" w:type="dxa"/>
            <w:tcBorders>
              <w:top w:val="single" w:sz="8" w:space="0" w:color="auto"/>
              <w:bottom w:val="single" w:sz="4" w:space="0" w:color="auto"/>
            </w:tcBorders>
          </w:tcPr>
          <w:p w:rsidR="00FE2067" w:rsidRPr="00AC0EF2" w:rsidRDefault="00FE2067" w:rsidP="00FE2067">
            <w:pPr>
              <w:autoSpaceDE w:val="0"/>
              <w:autoSpaceDN w:val="0"/>
              <w:spacing w:line="260" w:lineRule="exact"/>
              <w:ind w:left="200" w:hanging="200"/>
              <w:rPr>
                <w:rFonts w:asciiTheme="majorEastAsia" w:eastAsiaTheme="majorEastAsia" w:hAnsiTheme="majorEastAsia"/>
                <w:b/>
                <w:color w:val="FF0000"/>
              </w:rPr>
            </w:pPr>
            <w:r w:rsidRPr="00AC0EF2">
              <w:rPr>
                <w:rFonts w:asciiTheme="majorEastAsia" w:eastAsiaTheme="majorEastAsia" w:hAnsiTheme="majorEastAsia" w:hint="eastAsia"/>
                <w:b/>
                <w:color w:val="FF0000"/>
              </w:rPr>
              <w:t>□いる</w:t>
            </w:r>
          </w:p>
          <w:p w:rsidR="00FE2067" w:rsidRPr="00AC0EF2" w:rsidRDefault="00FE2067" w:rsidP="00FE2067">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□いない</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sidRPr="00AC0EF2">
              <w:rPr>
                <w:rFonts w:asciiTheme="majorEastAsia" w:eastAsiaTheme="majorEastAsia" w:hAnsiTheme="majorEastAsia" w:hint="eastAsia"/>
                <w:b/>
                <w:color w:val="FF0000"/>
              </w:rPr>
              <w:t>□非該当</w:t>
            </w:r>
          </w:p>
        </w:tc>
        <w:tc>
          <w:tcPr>
            <w:tcW w:w="2838" w:type="dxa"/>
            <w:gridSpan w:val="3"/>
            <w:tcBorders>
              <w:top w:val="single" w:sz="8" w:space="0" w:color="auto"/>
              <w:bottom w:val="single" w:sz="4" w:space="0" w:color="auto"/>
              <w:right w:val="single" w:sz="2" w:space="0" w:color="auto"/>
            </w:tcBorders>
          </w:tcPr>
          <w:p w:rsidR="00FE2067" w:rsidRDefault="00FE2067" w:rsidP="00FE2067">
            <w:pPr>
              <w:rPr>
                <w:rFonts w:asciiTheme="minorEastAsia" w:eastAsiaTheme="minorEastAsia" w:hAnsiTheme="minorEastAsia"/>
                <w:color w:val="000000" w:themeColor="text1"/>
              </w:rPr>
            </w:pPr>
          </w:p>
          <w:p w:rsidR="00FE2067" w:rsidRDefault="00FE2067" w:rsidP="00FE2067">
            <w:pPr>
              <w:autoSpaceDE w:val="0"/>
              <w:autoSpaceDN w:val="0"/>
              <w:spacing w:line="260" w:lineRule="exact"/>
              <w:rPr>
                <w:rFonts w:asciiTheme="minorEastAsia" w:eastAsiaTheme="minorEastAsia" w:hAnsiTheme="minorEastAsia"/>
                <w:color w:val="000000" w:themeColor="text1"/>
              </w:rPr>
            </w:pPr>
          </w:p>
        </w:tc>
      </w:tr>
      <w:tr w:rsidR="00FE2067" w:rsidTr="00767BD0">
        <w:trPr>
          <w:trHeight w:val="287"/>
        </w:trPr>
        <w:tc>
          <w:tcPr>
            <w:tcW w:w="1133" w:type="dxa"/>
            <w:vMerge/>
            <w:tcBorders>
              <w:left w:val="single" w:sz="2" w:space="0" w:color="auto"/>
            </w:tcBorders>
          </w:tcPr>
          <w:p w:rsidR="00FE2067" w:rsidRDefault="00FE2067" w:rsidP="00FE2067">
            <w:pPr>
              <w:autoSpaceDE w:val="0"/>
              <w:autoSpaceDN w:val="0"/>
              <w:spacing w:line="260" w:lineRule="exact"/>
              <w:jc w:val="left"/>
              <w:rPr>
                <w:rFonts w:ascii="ＭＳ Ｐゴシック" w:eastAsia="ＭＳ Ｐゴシック" w:hAnsi="ＭＳ Ｐゴシック"/>
                <w:spacing w:val="-2"/>
                <w:w w:val="68"/>
              </w:rPr>
            </w:pPr>
          </w:p>
        </w:tc>
        <w:tc>
          <w:tcPr>
            <w:tcW w:w="8934" w:type="dxa"/>
            <w:gridSpan w:val="6"/>
            <w:tcBorders>
              <w:top w:val="nil"/>
              <w:bottom w:val="dotted" w:sz="4" w:space="0" w:color="auto"/>
              <w:right w:val="single" w:sz="2" w:space="0" w:color="auto"/>
            </w:tcBorders>
          </w:tcPr>
          <w:p w:rsidR="00FE2067" w:rsidRDefault="00FE2067" w:rsidP="00FE2067">
            <w:pPr>
              <w:rPr>
                <w:rFonts w:asciiTheme="minorEastAsia" w:eastAsiaTheme="minorEastAsia" w:hAnsiTheme="minorEastAsia"/>
                <w:color w:val="000000" w:themeColor="text1"/>
              </w:rPr>
            </w:pPr>
            <w:r>
              <w:rPr>
                <w:rFonts w:asciiTheme="majorEastAsia" w:eastAsiaTheme="majorEastAsia" w:hAnsiTheme="majorEastAsia" w:hint="eastAsia"/>
                <w:b/>
                <w:color w:val="FF0000"/>
              </w:rPr>
              <w:t>所定単位数に加算していますか。</w:t>
            </w:r>
          </w:p>
        </w:tc>
      </w:tr>
      <w:tr w:rsidR="00FE2067" w:rsidTr="00767BD0">
        <w:trPr>
          <w:trHeight w:val="477"/>
        </w:trPr>
        <w:tc>
          <w:tcPr>
            <w:tcW w:w="1133" w:type="dxa"/>
            <w:vMerge/>
            <w:tcBorders>
              <w:left w:val="single" w:sz="2" w:space="0" w:color="auto"/>
            </w:tcBorders>
          </w:tcPr>
          <w:p w:rsidR="00FE2067" w:rsidRDefault="00FE2067" w:rsidP="00FE2067">
            <w:pPr>
              <w:autoSpaceDE w:val="0"/>
              <w:autoSpaceDN w:val="0"/>
              <w:spacing w:line="260" w:lineRule="exact"/>
              <w:jc w:val="left"/>
              <w:rPr>
                <w:rFonts w:ascii="ＭＳ Ｐゴシック" w:eastAsia="ＭＳ Ｐゴシック" w:hAnsi="ＭＳ Ｐゴシック"/>
                <w:spacing w:val="-2"/>
                <w:w w:val="68"/>
              </w:rPr>
            </w:pPr>
          </w:p>
        </w:tc>
        <w:tc>
          <w:tcPr>
            <w:tcW w:w="5242" w:type="dxa"/>
            <w:gridSpan w:val="2"/>
            <w:tcBorders>
              <w:top w:val="dotted" w:sz="4" w:space="0" w:color="auto"/>
              <w:bottom w:val="nil"/>
            </w:tcBorders>
          </w:tcPr>
          <w:p w:rsidR="00FE2067" w:rsidRPr="00BA1976" w:rsidRDefault="00FE2067" w:rsidP="006A0B65">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利用者ごとのＡＤＬ値（ＡＤＬの評価に基づき測定した値をいう。）、栄養状態、口腔機能、認知症の状況その他の</w:t>
            </w:r>
          </w:p>
        </w:tc>
        <w:tc>
          <w:tcPr>
            <w:tcW w:w="854" w:type="dxa"/>
            <w:tcBorders>
              <w:top w:val="single" w:sz="4" w:space="0" w:color="auto"/>
              <w:bottom w:val="single" w:sz="4" w:space="0" w:color="auto"/>
            </w:tcBorders>
          </w:tcPr>
          <w:p w:rsidR="00FE2067" w:rsidRPr="00AC0EF2" w:rsidRDefault="00FE2067" w:rsidP="00FE2067">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□適合</w:t>
            </w:r>
          </w:p>
          <w:p w:rsidR="00FE2067" w:rsidRDefault="00FE2067" w:rsidP="00FE2067">
            <w:pPr>
              <w:rPr>
                <w:rFonts w:asciiTheme="minorEastAsia" w:eastAsiaTheme="minorEastAsia" w:hAnsiTheme="minorEastAsia"/>
                <w:color w:val="000000" w:themeColor="text1"/>
              </w:rPr>
            </w:pPr>
            <w:r w:rsidRPr="00AC0EF2">
              <w:rPr>
                <w:rFonts w:asciiTheme="majorEastAsia" w:eastAsiaTheme="majorEastAsia" w:hAnsiTheme="majorEastAsia" w:hint="eastAsia"/>
                <w:b/>
                <w:color w:val="FF0000"/>
              </w:rPr>
              <w:t>□不適合</w:t>
            </w:r>
          </w:p>
        </w:tc>
        <w:tc>
          <w:tcPr>
            <w:tcW w:w="2838" w:type="dxa"/>
            <w:gridSpan w:val="3"/>
            <w:tcBorders>
              <w:top w:val="single" w:sz="4" w:space="0" w:color="auto"/>
              <w:bottom w:val="single" w:sz="4" w:space="0" w:color="auto"/>
              <w:right w:val="single" w:sz="2" w:space="0" w:color="auto"/>
            </w:tcBorders>
          </w:tcPr>
          <w:p w:rsidR="00FE2067" w:rsidRDefault="00FE2067" w:rsidP="00FE2067">
            <w:pPr>
              <w:rPr>
                <w:rFonts w:asciiTheme="minorEastAsia" w:eastAsiaTheme="minorEastAsia" w:hAnsiTheme="minorEastAsia"/>
                <w:color w:val="000000" w:themeColor="text1"/>
              </w:rPr>
            </w:pPr>
          </w:p>
        </w:tc>
      </w:tr>
      <w:tr w:rsidR="00FE2067" w:rsidTr="00767BD0">
        <w:trPr>
          <w:trHeight w:val="169"/>
        </w:trPr>
        <w:tc>
          <w:tcPr>
            <w:tcW w:w="1133" w:type="dxa"/>
            <w:vMerge/>
            <w:tcBorders>
              <w:left w:val="single" w:sz="2" w:space="0" w:color="auto"/>
            </w:tcBorders>
          </w:tcPr>
          <w:p w:rsidR="00FE2067" w:rsidRDefault="00FE2067" w:rsidP="00FE2067">
            <w:pPr>
              <w:autoSpaceDE w:val="0"/>
              <w:autoSpaceDN w:val="0"/>
              <w:spacing w:line="260" w:lineRule="exact"/>
              <w:jc w:val="left"/>
              <w:rPr>
                <w:rFonts w:ascii="ＭＳ Ｐゴシック" w:eastAsia="ＭＳ Ｐゴシック" w:hAnsi="ＭＳ Ｐゴシック"/>
                <w:spacing w:val="-2"/>
                <w:w w:val="68"/>
              </w:rPr>
            </w:pPr>
          </w:p>
        </w:tc>
        <w:tc>
          <w:tcPr>
            <w:tcW w:w="8934" w:type="dxa"/>
            <w:gridSpan w:val="6"/>
            <w:tcBorders>
              <w:top w:val="nil"/>
              <w:bottom w:val="dotted" w:sz="4" w:space="0" w:color="auto"/>
              <w:right w:val="single" w:sz="2" w:space="0" w:color="auto"/>
            </w:tcBorders>
          </w:tcPr>
          <w:p w:rsidR="00FE2067" w:rsidRDefault="006A0B65" w:rsidP="00FE2067">
            <w:pPr>
              <w:ind w:firstLineChars="200" w:firstLine="361"/>
              <w:rPr>
                <w:rFonts w:asciiTheme="minorEastAsia" w:eastAsiaTheme="minorEastAsia" w:hAnsiTheme="minorEastAsia"/>
                <w:color w:val="000000" w:themeColor="text1"/>
              </w:rPr>
            </w:pPr>
            <w:r>
              <w:rPr>
                <w:rFonts w:asciiTheme="majorEastAsia" w:eastAsiaTheme="majorEastAsia" w:hAnsiTheme="majorEastAsia" w:hint="eastAsia"/>
                <w:b/>
                <w:color w:val="FF0000"/>
              </w:rPr>
              <w:t>利用者の心身の状況等に係る基本的な情報を、厚生労働省</w:t>
            </w:r>
            <w:r w:rsidR="00FE2067">
              <w:rPr>
                <w:rFonts w:asciiTheme="majorEastAsia" w:eastAsiaTheme="majorEastAsia" w:hAnsiTheme="majorEastAsia" w:hint="eastAsia"/>
                <w:b/>
                <w:color w:val="FF0000"/>
              </w:rPr>
              <w:t>に提出していること。</w:t>
            </w:r>
          </w:p>
        </w:tc>
      </w:tr>
      <w:tr w:rsidR="00FE2067" w:rsidRPr="00AC0EF2" w:rsidTr="00767BD0">
        <w:trPr>
          <w:trHeight w:val="535"/>
        </w:trPr>
        <w:tc>
          <w:tcPr>
            <w:tcW w:w="1133" w:type="dxa"/>
            <w:vMerge/>
            <w:tcBorders>
              <w:left w:val="single" w:sz="2" w:space="0" w:color="auto"/>
            </w:tcBorders>
          </w:tcPr>
          <w:p w:rsidR="00FE2067" w:rsidRDefault="00FE2067" w:rsidP="00FE2067">
            <w:pPr>
              <w:autoSpaceDE w:val="0"/>
              <w:autoSpaceDN w:val="0"/>
              <w:spacing w:line="260" w:lineRule="exact"/>
              <w:jc w:val="left"/>
              <w:rPr>
                <w:rFonts w:ascii="ＭＳ Ｐゴシック" w:eastAsia="ＭＳ Ｐゴシック" w:hAnsi="ＭＳ Ｐゴシック"/>
                <w:spacing w:val="-2"/>
                <w:w w:val="68"/>
              </w:rPr>
            </w:pPr>
          </w:p>
        </w:tc>
        <w:tc>
          <w:tcPr>
            <w:tcW w:w="5242" w:type="dxa"/>
            <w:gridSpan w:val="2"/>
            <w:tcBorders>
              <w:top w:val="dotted" w:sz="4" w:space="0" w:color="auto"/>
              <w:bottom w:val="nil"/>
            </w:tcBorders>
          </w:tcPr>
          <w:p w:rsidR="00FE2067" w:rsidRDefault="00FE2067" w:rsidP="00FE2067">
            <w:pPr>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AC0EF2">
              <w:rPr>
                <w:rFonts w:asciiTheme="majorEastAsia" w:eastAsiaTheme="majorEastAsia" w:hAnsiTheme="majorEastAsia" w:hint="eastAsia"/>
                <w:b/>
                <w:color w:val="FF0000"/>
              </w:rPr>
              <w:t>②　必要に</w:t>
            </w:r>
            <w:r>
              <w:rPr>
                <w:rFonts w:asciiTheme="majorEastAsia" w:eastAsiaTheme="majorEastAsia" w:hAnsiTheme="majorEastAsia" w:hint="eastAsia"/>
                <w:b/>
                <w:color w:val="FF0000"/>
              </w:rPr>
              <w:t>応じて通所</w:t>
            </w:r>
            <w:r w:rsidR="00B5024C">
              <w:rPr>
                <w:rFonts w:asciiTheme="majorEastAsia" w:eastAsiaTheme="majorEastAsia" w:hAnsiTheme="majorEastAsia" w:hint="eastAsia"/>
                <w:b/>
                <w:color w:val="FF0000"/>
              </w:rPr>
              <w:t>型サービス</w:t>
            </w:r>
            <w:r>
              <w:rPr>
                <w:rFonts w:asciiTheme="majorEastAsia" w:eastAsiaTheme="majorEastAsia" w:hAnsiTheme="majorEastAsia" w:hint="eastAsia"/>
                <w:b/>
                <w:color w:val="FF0000"/>
              </w:rPr>
              <w:t>計画を見直すなど、</w:t>
            </w:r>
            <w:r w:rsidR="00B5024C">
              <w:rPr>
                <w:rFonts w:asciiTheme="majorEastAsia" w:eastAsiaTheme="majorEastAsia" w:hAnsiTheme="majorEastAsia" w:hint="eastAsia"/>
                <w:b/>
                <w:color w:val="FF0000"/>
              </w:rPr>
              <w:t>通所型</w:t>
            </w:r>
          </w:p>
          <w:p w:rsidR="00FE2067" w:rsidRPr="00AC0EF2" w:rsidRDefault="00B5024C" w:rsidP="006A0B65">
            <w:pPr>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サービス</w:t>
            </w:r>
            <w:r w:rsidR="00FE2067">
              <w:rPr>
                <w:rFonts w:asciiTheme="majorEastAsia" w:eastAsiaTheme="majorEastAsia" w:hAnsiTheme="majorEastAsia" w:hint="eastAsia"/>
                <w:b/>
                <w:color w:val="FF0000"/>
              </w:rPr>
              <w:t>の提供に当たって、①に規定する情報その他</w:t>
            </w:r>
            <w:r>
              <w:rPr>
                <w:rFonts w:asciiTheme="majorEastAsia" w:eastAsiaTheme="majorEastAsia" w:hAnsiTheme="majorEastAsia" w:hint="eastAsia"/>
                <w:b/>
                <w:color w:val="FF0000"/>
              </w:rPr>
              <w:t>通所</w:t>
            </w:r>
          </w:p>
        </w:tc>
        <w:tc>
          <w:tcPr>
            <w:tcW w:w="854" w:type="dxa"/>
            <w:tcBorders>
              <w:top w:val="single" w:sz="4" w:space="0" w:color="auto"/>
              <w:bottom w:val="single" w:sz="4" w:space="0" w:color="auto"/>
            </w:tcBorders>
          </w:tcPr>
          <w:p w:rsidR="00FE2067" w:rsidRPr="00AC0EF2" w:rsidRDefault="00FE2067" w:rsidP="00FE2067">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□適合</w:t>
            </w:r>
          </w:p>
          <w:p w:rsidR="00FE2067" w:rsidRPr="00AC0EF2" w:rsidRDefault="00FE2067" w:rsidP="00FE2067">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□不適合</w:t>
            </w:r>
          </w:p>
        </w:tc>
        <w:tc>
          <w:tcPr>
            <w:tcW w:w="2838" w:type="dxa"/>
            <w:gridSpan w:val="3"/>
            <w:tcBorders>
              <w:top w:val="single" w:sz="4" w:space="0" w:color="auto"/>
              <w:bottom w:val="single" w:sz="4" w:space="0" w:color="auto"/>
              <w:right w:val="single" w:sz="2" w:space="0" w:color="auto"/>
            </w:tcBorders>
          </w:tcPr>
          <w:p w:rsidR="00FE2067" w:rsidRPr="00AC0EF2" w:rsidRDefault="00FE2067" w:rsidP="00FE2067">
            <w:pPr>
              <w:rPr>
                <w:rFonts w:asciiTheme="majorEastAsia" w:eastAsiaTheme="majorEastAsia" w:hAnsiTheme="majorEastAsia"/>
                <w:b/>
                <w:color w:val="FF0000"/>
              </w:rPr>
            </w:pPr>
          </w:p>
        </w:tc>
      </w:tr>
      <w:tr w:rsidR="00FE2067" w:rsidRPr="00AC0EF2" w:rsidTr="00767BD0">
        <w:trPr>
          <w:trHeight w:val="217"/>
        </w:trPr>
        <w:tc>
          <w:tcPr>
            <w:tcW w:w="1133" w:type="dxa"/>
            <w:vMerge/>
            <w:tcBorders>
              <w:left w:val="single" w:sz="2" w:space="0" w:color="auto"/>
              <w:bottom w:val="dotted" w:sz="4" w:space="0" w:color="auto"/>
            </w:tcBorders>
          </w:tcPr>
          <w:p w:rsidR="00FE2067" w:rsidRDefault="00FE2067" w:rsidP="00FE2067">
            <w:pPr>
              <w:autoSpaceDE w:val="0"/>
              <w:autoSpaceDN w:val="0"/>
              <w:spacing w:line="260" w:lineRule="exact"/>
              <w:jc w:val="left"/>
              <w:rPr>
                <w:rFonts w:ascii="ＭＳ Ｐゴシック" w:eastAsia="ＭＳ Ｐゴシック" w:hAnsi="ＭＳ Ｐゴシック"/>
                <w:spacing w:val="-2"/>
                <w:w w:val="68"/>
              </w:rPr>
            </w:pPr>
          </w:p>
        </w:tc>
        <w:tc>
          <w:tcPr>
            <w:tcW w:w="8934" w:type="dxa"/>
            <w:gridSpan w:val="6"/>
            <w:tcBorders>
              <w:top w:val="nil"/>
              <w:bottom w:val="dotted" w:sz="4" w:space="0" w:color="auto"/>
              <w:right w:val="single" w:sz="2" w:space="0" w:color="auto"/>
            </w:tcBorders>
          </w:tcPr>
          <w:p w:rsidR="00FE2067" w:rsidRPr="00AC0EF2" w:rsidRDefault="00FE2067" w:rsidP="00B5024C">
            <w:pPr>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6A0B65">
              <w:rPr>
                <w:rFonts w:asciiTheme="majorEastAsia" w:eastAsiaTheme="majorEastAsia" w:hAnsiTheme="majorEastAsia" w:hint="eastAsia"/>
                <w:b/>
                <w:color w:val="FF0000"/>
              </w:rPr>
              <w:t>型サービスを適切かつ有効に提供するために必要な情報を</w:t>
            </w:r>
            <w:r>
              <w:rPr>
                <w:rFonts w:asciiTheme="majorEastAsia" w:eastAsiaTheme="majorEastAsia" w:hAnsiTheme="majorEastAsia" w:hint="eastAsia"/>
                <w:b/>
                <w:color w:val="FF0000"/>
              </w:rPr>
              <w:t>活用していること。</w:t>
            </w:r>
          </w:p>
        </w:tc>
      </w:tr>
      <w:tr w:rsidR="00FE2067" w:rsidTr="00767BD0">
        <w:tc>
          <w:tcPr>
            <w:tcW w:w="1133" w:type="dxa"/>
            <w:vMerge w:val="restart"/>
            <w:tcBorders>
              <w:top w:val="single" w:sz="8" w:space="0" w:color="000000" w:themeColor="text1"/>
            </w:tcBorders>
          </w:tcPr>
          <w:p w:rsidR="00FE2067" w:rsidRDefault="00FE2067" w:rsidP="00FE206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p>
          <w:p w:rsidR="00FE2067" w:rsidRDefault="00C546CD" w:rsidP="00FE206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12</w:t>
            </w:r>
            <w:r w:rsidR="00FE2067">
              <w:rPr>
                <w:rFonts w:asciiTheme="majorEastAsia" w:eastAsiaTheme="majorEastAsia" w:hAnsiTheme="majorEastAsia" w:hint="eastAsia"/>
                <w:w w:val="90"/>
              </w:rPr>
              <w:t xml:space="preserve"> 同一建物に居住する</w:t>
            </w:r>
          </w:p>
          <w:p w:rsidR="00FE2067" w:rsidRDefault="00FE2067" w:rsidP="00FE206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利用者等の</w:t>
            </w:r>
          </w:p>
          <w:p w:rsidR="00FE2067" w:rsidRDefault="00FE2067" w:rsidP="00FE206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取扱い</w:t>
            </w:r>
          </w:p>
          <w:p w:rsidR="00FE2067" w:rsidRDefault="00FE2067" w:rsidP="00FE2067">
            <w:pPr>
              <w:autoSpaceDE w:val="0"/>
              <w:autoSpaceDN w:val="0"/>
              <w:spacing w:line="260" w:lineRule="exact"/>
              <w:jc w:val="left"/>
              <w:rPr>
                <w:rFonts w:asciiTheme="majorEastAsia" w:eastAsiaTheme="majorEastAsia" w:hAnsiTheme="majorEastAsia"/>
              </w:rPr>
            </w:pPr>
          </w:p>
          <w:p w:rsidR="00FE2067" w:rsidRDefault="00FE2067" w:rsidP="00FE2067">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hint="eastAsia"/>
                <w:w w:val="90"/>
              </w:rPr>
              <w:t>【通介】も同様の減算あり</w:t>
            </w:r>
          </w:p>
          <w:p w:rsidR="00FE2067" w:rsidRDefault="00FE2067" w:rsidP="00FE2067">
            <w:pPr>
              <w:autoSpaceDE w:val="0"/>
              <w:autoSpaceDN w:val="0"/>
              <w:spacing w:line="260" w:lineRule="exact"/>
              <w:jc w:val="left"/>
              <w:rPr>
                <w:rFonts w:asciiTheme="minorEastAsia" w:eastAsiaTheme="minorEastAsia" w:hAnsiTheme="minorEastAsia"/>
              </w:rPr>
            </w:pPr>
          </w:p>
        </w:tc>
        <w:tc>
          <w:tcPr>
            <w:tcW w:w="5242" w:type="dxa"/>
            <w:gridSpan w:val="2"/>
            <w:tcBorders>
              <w:top w:val="single" w:sz="8" w:space="0" w:color="000000" w:themeColor="text1"/>
              <w:bottom w:val="nil"/>
            </w:tcBorders>
          </w:tcPr>
          <w:p w:rsidR="00FE2067" w:rsidRDefault="00FE2067" w:rsidP="00B5024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事業所と同一建物に居住する者又は事業所と同一建物から当該事業所に通う者に対し、サービスの提供を行った場合は、</w:t>
            </w:r>
            <w:r>
              <w:rPr>
                <w:rFonts w:asciiTheme="majorEastAsia" w:eastAsiaTheme="majorEastAsia" w:hAnsiTheme="majorEastAsia" w:hint="eastAsia"/>
                <w:color w:val="000000" w:themeColor="text1"/>
                <w:w w:val="90"/>
              </w:rPr>
              <w:t>【相当】</w:t>
            </w:r>
            <w:r>
              <w:rPr>
                <w:rFonts w:asciiTheme="minorEastAsia" w:eastAsiaTheme="minorEastAsia" w:hAnsiTheme="minorEastAsia" w:hint="eastAsia"/>
                <w:color w:val="000000" w:themeColor="text1"/>
              </w:rPr>
              <w:t>１月につき通所型サービス費Ⅰ又はⅡを算定してい</w:t>
            </w:r>
            <w:r w:rsidR="00B5024C">
              <w:rPr>
                <w:rFonts w:asciiTheme="minorEastAsia" w:eastAsiaTheme="minorEastAsia" w:hAnsiTheme="minorEastAsia" w:hint="eastAsia"/>
                <w:color w:val="000000" w:themeColor="text1"/>
              </w:rPr>
              <w:t>る</w:t>
            </w:r>
          </w:p>
        </w:tc>
        <w:tc>
          <w:tcPr>
            <w:tcW w:w="854" w:type="dxa"/>
            <w:tcBorders>
              <w:top w:val="single" w:sz="8" w:space="0" w:color="000000" w:themeColor="text1"/>
              <w:bottom w:val="single" w:sz="4" w:space="0" w:color="auto"/>
            </w:tcBorders>
          </w:tcPr>
          <w:p w:rsidR="00FE2067" w:rsidRDefault="00FE2067"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FE2067" w:rsidRDefault="00FE2067"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FE2067" w:rsidRDefault="00FE2067"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8" w:type="dxa"/>
            <w:gridSpan w:val="3"/>
            <w:tcBorders>
              <w:top w:val="single" w:sz="8" w:space="0" w:color="000000" w:themeColor="text1"/>
              <w:bottom w:val="single" w:sz="4" w:space="0" w:color="auto"/>
            </w:tcBorders>
          </w:tcPr>
          <w:p w:rsidR="00FE2067" w:rsidRDefault="00FE2067" w:rsidP="00FE2067">
            <w:pPr>
              <w:autoSpaceDE w:val="0"/>
              <w:autoSpaceDN w:val="0"/>
              <w:spacing w:line="260" w:lineRule="exact"/>
              <w:rPr>
                <w:rFonts w:asciiTheme="minorEastAsia" w:eastAsiaTheme="minorEastAsia" w:hAnsiTheme="minorEastAsia"/>
              </w:rPr>
            </w:pPr>
          </w:p>
        </w:tc>
      </w:tr>
      <w:tr w:rsidR="00FE2067" w:rsidTr="00767BD0">
        <w:trPr>
          <w:trHeight w:val="1280"/>
        </w:trPr>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dotted" w:sz="4" w:space="0" w:color="auto"/>
            </w:tcBorders>
          </w:tcPr>
          <w:p w:rsidR="00FE2067" w:rsidRDefault="00FE2067"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場合は３７６単位、通所型サービス費Ⅲを算定している場合は７５２単位、</w:t>
            </w:r>
            <w:r>
              <w:rPr>
                <w:rFonts w:asciiTheme="majorEastAsia" w:eastAsiaTheme="majorEastAsia" w:hAnsiTheme="majorEastAsia" w:hint="eastAsia"/>
                <w:color w:val="000000" w:themeColor="text1"/>
                <w:w w:val="90"/>
              </w:rPr>
              <w:t>【A】</w:t>
            </w:r>
            <w:r>
              <w:rPr>
                <w:rFonts w:asciiTheme="minorEastAsia" w:eastAsiaTheme="minorEastAsia" w:hAnsiTheme="minorEastAsia" w:hint="eastAsia"/>
                <w:color w:val="000000" w:themeColor="text1"/>
              </w:rPr>
              <w:t>１月につき通所型サービス費Ⅰａ又はⅡａを算定している場合は３７６単位、通所型サービス費Ⅱｂを算定している場合は７５２単位　を</w:t>
            </w:r>
            <w:r>
              <w:rPr>
                <w:rFonts w:asciiTheme="minorEastAsia" w:eastAsiaTheme="minorEastAsia" w:hAnsiTheme="minorEastAsia" w:hint="eastAsia"/>
              </w:rPr>
              <w:t>所定単位数から減算していますか。</w:t>
            </w:r>
          </w:p>
          <w:p w:rsidR="00FE2067" w:rsidRDefault="00FE2067"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ただし、傷病その他やむを得ない事情により送迎が必要であると認められる利用者に対して送迎を行った場合は、この限りではありません。</w:t>
            </w:r>
          </w:p>
        </w:tc>
      </w:tr>
      <w:tr w:rsidR="00FE2067" w:rsidTr="00767BD0">
        <w:trPr>
          <w:trHeight w:val="3234"/>
        </w:trPr>
        <w:tc>
          <w:tcPr>
            <w:tcW w:w="1133" w:type="dxa"/>
            <w:vMerge/>
            <w:tcBorders>
              <w:bottom w:val="single" w:sz="8" w:space="0" w:color="auto"/>
            </w:tcBorders>
          </w:tcPr>
          <w:p w:rsidR="00FE2067" w:rsidRDefault="00FE2067" w:rsidP="00FE2067">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single" w:sz="8" w:space="0" w:color="auto"/>
            </w:tcBorders>
          </w:tcPr>
          <w:p w:rsidR="00FE2067" w:rsidRDefault="00FE2067"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「同一建物」とは、当該事業所と構造上又は外形上、一体的な建築物を指すものである。</w:t>
            </w:r>
          </w:p>
          <w:p w:rsidR="00FE2067" w:rsidRDefault="00FE2067"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具体的には、当該建物の１階部分に事業所がある場合や、当該建物と渡り廊下等で繋がっている場合が該当し、同一敷地内にある別棟の建築物や道路を挟んで隣接する場合は該当しない。</w:t>
            </w:r>
          </w:p>
          <w:p w:rsidR="00FE2067" w:rsidRDefault="00FE2067" w:rsidP="00FE2067">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同一建物については、当該建築物の管理、運営法人が当該事業所の事業者と異なる場合であっても該当する。</w:t>
            </w:r>
          </w:p>
          <w:p w:rsidR="00FE2067" w:rsidRDefault="00FE2067"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傷病により一時的に送迎が必要であると認められる利用者その他やむを得ない事情により送迎が必要と認められる利用者に対して送迎を行った場合は、例外的に減算対象とならない。</w:t>
            </w:r>
          </w:p>
          <w:p w:rsidR="00FE2067" w:rsidRDefault="00FE2067"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具体的には、傷病により一時的に歩行困難となった者又は歩行困難な要介護者であって、かつ建物の構造上自力での通所が困難（当該建物にエレベーターがない又は故障中の場合）である者に対し、２人以上の従業者が、当該利用者の居住する場所と当該事業所の間の往復の移動を介助した場合に限られる。</w:t>
            </w:r>
          </w:p>
          <w:p w:rsidR="00FE2067" w:rsidRDefault="00FE2067" w:rsidP="00FE2067">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ただし、この場合、２人以上の従業者による移動介助を必要とする理由や移動介助の方法及び期間について、介護予防支援事業者等の担当職員とサービス担当者会議等で慎重に検討し、その内容及び結果について通所サービスの計画に記載すること。また、移動介助者及び移動介助時の利用者の様子等について、記録しなければならない。</w:t>
            </w:r>
          </w:p>
          <w:p w:rsidR="00E50528" w:rsidRDefault="00E50528" w:rsidP="00FE2067">
            <w:pPr>
              <w:autoSpaceDE w:val="0"/>
              <w:autoSpaceDN w:val="0"/>
              <w:spacing w:line="260" w:lineRule="exact"/>
              <w:ind w:left="180" w:hangingChars="100" w:hanging="180"/>
              <w:rPr>
                <w:rFonts w:asciiTheme="minorEastAsia" w:eastAsiaTheme="minorEastAsia" w:hAnsiTheme="minorEastAsia"/>
              </w:rPr>
            </w:pPr>
          </w:p>
        </w:tc>
      </w:tr>
      <w:tr w:rsidR="00FE2067" w:rsidTr="00767BD0">
        <w:tc>
          <w:tcPr>
            <w:tcW w:w="1133" w:type="dxa"/>
            <w:vMerge w:val="restart"/>
            <w:tcBorders>
              <w:top w:val="single" w:sz="8" w:space="0" w:color="auto"/>
            </w:tcBorders>
          </w:tcPr>
          <w:p w:rsidR="00FE2067" w:rsidRDefault="00FE2067" w:rsidP="00FE206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w:t>
            </w:r>
            <w:r>
              <w:rPr>
                <w:rFonts w:asciiTheme="majorEastAsia" w:eastAsiaTheme="majorEastAsia" w:hAnsiTheme="majorEastAsia" w:hint="eastAsia"/>
                <w:w w:val="90"/>
              </w:rPr>
              <w:t>相当・A】</w:t>
            </w:r>
          </w:p>
          <w:p w:rsidR="00FE2067" w:rsidRDefault="00FE2067" w:rsidP="00FE206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C546CD">
              <w:rPr>
                <w:rFonts w:asciiTheme="majorEastAsia" w:eastAsiaTheme="majorEastAsia" w:hAnsiTheme="majorEastAsia"/>
                <w:w w:val="90"/>
              </w:rPr>
              <w:t>3</w:t>
            </w:r>
            <w:r>
              <w:rPr>
                <w:rFonts w:asciiTheme="majorEastAsia" w:eastAsiaTheme="majorEastAsia" w:hAnsiTheme="majorEastAsia" w:hint="eastAsia"/>
                <w:w w:val="90"/>
              </w:rPr>
              <w:t xml:space="preserve"> サービス</w:t>
            </w:r>
          </w:p>
          <w:p w:rsidR="00FE2067" w:rsidRDefault="00FE2067" w:rsidP="00FE206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提供体制強化加算</w:t>
            </w:r>
          </w:p>
          <w:p w:rsidR="00FE2067" w:rsidRDefault="00FE2067" w:rsidP="00FE2067">
            <w:pPr>
              <w:autoSpaceDE w:val="0"/>
              <w:autoSpaceDN w:val="0"/>
              <w:spacing w:line="260" w:lineRule="exact"/>
              <w:jc w:val="left"/>
              <w:rPr>
                <w:rFonts w:asciiTheme="majorEastAsia" w:eastAsiaTheme="majorEastAsia" w:hAnsiTheme="majorEastAsia"/>
              </w:rPr>
            </w:pPr>
          </w:p>
          <w:p w:rsidR="00FE2067" w:rsidRDefault="00FE2067" w:rsidP="00FE2067">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hint="eastAsia"/>
                <w:w w:val="90"/>
              </w:rPr>
              <w:t>【通介】も同様の加算あり</w:t>
            </w:r>
          </w:p>
        </w:tc>
        <w:tc>
          <w:tcPr>
            <w:tcW w:w="8934" w:type="dxa"/>
            <w:gridSpan w:val="6"/>
            <w:tcBorders>
              <w:top w:val="single" w:sz="8" w:space="0" w:color="auto"/>
              <w:bottom w:val="nil"/>
            </w:tcBorders>
          </w:tcPr>
          <w:p w:rsidR="00590314" w:rsidRDefault="00FE2067" w:rsidP="00FE20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下記の厚生労働大臣が定める基準に適合しているものとして市に届け出た事業所が利用者に対しサービスの提供を行った場合は、次の区分に従い、１月につき次の所定単位数を加算していますか。</w:t>
            </w:r>
          </w:p>
          <w:p w:rsidR="00FE2067" w:rsidRDefault="00080070" w:rsidP="00080070">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w:t>
            </w:r>
            <w:r w:rsidR="00FE2067" w:rsidRPr="00080070">
              <w:rPr>
                <w:rFonts w:asciiTheme="majorEastAsia" w:eastAsiaTheme="majorEastAsia" w:hAnsiTheme="majorEastAsia" w:hint="eastAsia"/>
                <w:b/>
                <w:color w:val="FF0000"/>
              </w:rPr>
              <w:t>(Ⅰ)、(</w:t>
            </w:r>
            <w:r w:rsidRPr="00080070">
              <w:rPr>
                <w:rFonts w:asciiTheme="majorEastAsia" w:eastAsiaTheme="majorEastAsia" w:hAnsiTheme="majorEastAsia" w:hint="eastAsia"/>
                <w:b/>
                <w:color w:val="FF0000"/>
              </w:rPr>
              <w:t>Ⅱ)</w:t>
            </w:r>
            <w:r w:rsidR="00FE2067" w:rsidRPr="00080070">
              <w:rPr>
                <w:rFonts w:asciiTheme="majorEastAsia" w:eastAsiaTheme="majorEastAsia" w:hAnsiTheme="majorEastAsia" w:hint="eastAsia"/>
                <w:b/>
                <w:color w:val="FF0000"/>
              </w:rPr>
              <w:t>、(</w:t>
            </w:r>
            <w:r w:rsidRPr="00080070">
              <w:rPr>
                <w:rFonts w:asciiTheme="majorEastAsia" w:eastAsiaTheme="majorEastAsia" w:hAnsiTheme="majorEastAsia" w:hint="eastAsia"/>
                <w:b/>
                <w:color w:val="FF0000"/>
              </w:rPr>
              <w:t>Ⅲ</w:t>
            </w:r>
            <w:r w:rsidR="00FE2067" w:rsidRPr="00080070">
              <w:rPr>
                <w:rFonts w:asciiTheme="majorEastAsia" w:eastAsiaTheme="majorEastAsia" w:hAnsiTheme="majorEastAsia" w:hint="eastAsia"/>
                <w:b/>
                <w:color w:val="FF0000"/>
              </w:rPr>
              <w:t>)</w:t>
            </w:r>
            <w:r>
              <w:rPr>
                <w:rFonts w:asciiTheme="minorEastAsia" w:eastAsiaTheme="minorEastAsia" w:hAnsiTheme="minorEastAsia" w:hint="eastAsia"/>
              </w:rPr>
              <w:t>の併算定不可</w:t>
            </w: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5242" w:type="dxa"/>
            <w:gridSpan w:val="2"/>
            <w:tcBorders>
              <w:top w:val="dotted" w:sz="4" w:space="0" w:color="auto"/>
              <w:bottom w:val="nil"/>
            </w:tcBorders>
          </w:tcPr>
          <w:p w:rsidR="00FE2067" w:rsidRPr="00080070" w:rsidRDefault="00FE2067" w:rsidP="00080070">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080070">
              <w:rPr>
                <w:rFonts w:asciiTheme="majorEastAsia" w:eastAsiaTheme="majorEastAsia" w:hAnsiTheme="majorEastAsia" w:hint="eastAsia"/>
                <w:b/>
                <w:color w:val="FF0000"/>
              </w:rPr>
              <w:t>①サービス提供体制強化加算（Ⅰ）</w:t>
            </w:r>
          </w:p>
        </w:tc>
        <w:tc>
          <w:tcPr>
            <w:tcW w:w="3692" w:type="dxa"/>
            <w:gridSpan w:val="4"/>
            <w:tcBorders>
              <w:top w:val="single" w:sz="4" w:space="0" w:color="auto"/>
              <w:bottom w:val="single" w:sz="4" w:space="0" w:color="auto"/>
            </w:tcBorders>
          </w:tcPr>
          <w:p w:rsidR="00FE2067" w:rsidRDefault="00FE2067"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dotted" w:sz="4" w:space="0" w:color="auto"/>
            </w:tcBorders>
          </w:tcPr>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ajorEastAsia" w:eastAsiaTheme="majorEastAsia" w:hAnsiTheme="majorEastAsia" w:hint="eastAsia"/>
                <w:color w:val="000000" w:themeColor="text1"/>
              </w:rPr>
              <w:t>【相当】</w:t>
            </w:r>
            <w:r>
              <w:rPr>
                <w:rFonts w:asciiTheme="minorEastAsia" w:eastAsiaTheme="minorEastAsia" w:hAnsiTheme="minorEastAsia" w:hint="eastAsia"/>
                <w:color w:val="000000" w:themeColor="text1"/>
              </w:rPr>
              <w:t xml:space="preserve"> １月につき　要支援１・事業対象者（通所型サービス費Ⅰを算定）　　　</w:t>
            </w:r>
            <w:r w:rsidR="00080070" w:rsidRPr="00080070">
              <w:rPr>
                <w:rFonts w:asciiTheme="majorEastAsia" w:eastAsiaTheme="majorEastAsia" w:hAnsiTheme="majorEastAsia" w:hint="eastAsia"/>
                <w:b/>
                <w:color w:val="FF0000"/>
              </w:rPr>
              <w:t>８８</w:t>
            </w:r>
            <w:r w:rsidRPr="00080070">
              <w:rPr>
                <w:rFonts w:asciiTheme="majorEastAsia" w:eastAsiaTheme="majorEastAsia" w:hAnsiTheme="majorEastAsia" w:hint="eastAsia"/>
                <w:b/>
                <w:color w:val="FF0000"/>
              </w:rPr>
              <w:t>単位</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要支援２・事業対象者（通所型サービス費Ⅱを算定）　　　</w:t>
            </w:r>
            <w:r w:rsidR="00080070" w:rsidRPr="00080070">
              <w:rPr>
                <w:rFonts w:asciiTheme="majorEastAsia" w:eastAsiaTheme="majorEastAsia" w:hAnsiTheme="majorEastAsia" w:hint="eastAsia"/>
                <w:b/>
                <w:color w:val="FF0000"/>
              </w:rPr>
              <w:t>８８</w:t>
            </w:r>
            <w:r w:rsidRPr="00080070">
              <w:rPr>
                <w:rFonts w:asciiTheme="majorEastAsia" w:eastAsiaTheme="majorEastAsia" w:hAnsiTheme="majorEastAsia" w:hint="eastAsia"/>
                <w:b/>
                <w:color w:val="FF0000"/>
              </w:rPr>
              <w:t>単位</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要支援２・事業対象者（通所型サービス費Ⅲを算定）　　</w:t>
            </w:r>
            <w:r w:rsidRPr="00080070">
              <w:rPr>
                <w:rFonts w:asciiTheme="majorEastAsia" w:eastAsiaTheme="majorEastAsia" w:hAnsiTheme="majorEastAsia" w:hint="eastAsia"/>
                <w:b/>
                <w:color w:val="FF0000"/>
              </w:rPr>
              <w:t>１</w:t>
            </w:r>
            <w:r w:rsidR="00080070" w:rsidRPr="00080070">
              <w:rPr>
                <w:rFonts w:asciiTheme="majorEastAsia" w:eastAsiaTheme="majorEastAsia" w:hAnsiTheme="majorEastAsia" w:hint="eastAsia"/>
                <w:b/>
                <w:color w:val="FF0000"/>
              </w:rPr>
              <w:t>７６</w:t>
            </w:r>
            <w:r w:rsidRPr="00080070">
              <w:rPr>
                <w:rFonts w:asciiTheme="majorEastAsia" w:eastAsiaTheme="majorEastAsia" w:hAnsiTheme="majorEastAsia" w:hint="eastAsia"/>
                <w:b/>
                <w:color w:val="FF0000"/>
              </w:rPr>
              <w:t>単位</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ajorEastAsia" w:eastAsiaTheme="majorEastAsia" w:hAnsiTheme="majorEastAsia" w:hint="eastAsia"/>
                <w:color w:val="000000" w:themeColor="text1"/>
              </w:rPr>
              <w:t xml:space="preserve">【A】　　</w:t>
            </w:r>
            <w:r>
              <w:rPr>
                <w:rFonts w:asciiTheme="minorEastAsia" w:eastAsiaTheme="minorEastAsia" w:hAnsiTheme="minorEastAsia" w:hint="eastAsia"/>
                <w:color w:val="000000" w:themeColor="text1"/>
              </w:rPr>
              <w:t xml:space="preserve">１月につき　要支援１・事業対象者（通所型サービス費Ⅰａを算定）　　</w:t>
            </w:r>
            <w:r w:rsidR="00080070" w:rsidRPr="00080070">
              <w:rPr>
                <w:rFonts w:asciiTheme="majorEastAsia" w:eastAsiaTheme="majorEastAsia" w:hAnsiTheme="majorEastAsia" w:hint="eastAsia"/>
                <w:b/>
                <w:color w:val="FF0000"/>
              </w:rPr>
              <w:t>８８</w:t>
            </w:r>
            <w:r w:rsidRPr="00080070">
              <w:rPr>
                <w:rFonts w:asciiTheme="majorEastAsia" w:eastAsiaTheme="majorEastAsia" w:hAnsiTheme="majorEastAsia" w:hint="eastAsia"/>
                <w:b/>
                <w:color w:val="FF0000"/>
              </w:rPr>
              <w:t>単位</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要支援２・事業対象者（通所型サービス費Ⅱａを算定）　　</w:t>
            </w:r>
            <w:r w:rsidR="00080070" w:rsidRPr="00080070">
              <w:rPr>
                <w:rFonts w:asciiTheme="majorEastAsia" w:eastAsiaTheme="majorEastAsia" w:hAnsiTheme="majorEastAsia" w:hint="eastAsia"/>
                <w:b/>
                <w:color w:val="FF0000"/>
              </w:rPr>
              <w:t>８８</w:t>
            </w:r>
            <w:r w:rsidRPr="00080070">
              <w:rPr>
                <w:rFonts w:asciiTheme="majorEastAsia" w:eastAsiaTheme="majorEastAsia" w:hAnsiTheme="majorEastAsia" w:hint="eastAsia"/>
                <w:b/>
                <w:color w:val="FF0000"/>
              </w:rPr>
              <w:t>単位</w:t>
            </w:r>
          </w:p>
          <w:p w:rsidR="00B5024C" w:rsidRDefault="00FE2067" w:rsidP="00CE02F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color w:val="000000" w:themeColor="text1"/>
              </w:rPr>
              <w:t xml:space="preserve">　　　　　　　　　　　　　　要支援２・事業対象者（通所型サービス費Ⅱｂを算定）　</w:t>
            </w:r>
            <w:r w:rsidRPr="00080070">
              <w:rPr>
                <w:rFonts w:asciiTheme="majorEastAsia" w:eastAsiaTheme="majorEastAsia" w:hAnsiTheme="majorEastAsia" w:hint="eastAsia"/>
                <w:b/>
                <w:color w:val="FF0000"/>
              </w:rPr>
              <w:t>１</w:t>
            </w:r>
            <w:r w:rsidR="00080070" w:rsidRPr="00080070">
              <w:rPr>
                <w:rFonts w:asciiTheme="majorEastAsia" w:eastAsiaTheme="majorEastAsia" w:hAnsiTheme="majorEastAsia" w:hint="eastAsia"/>
                <w:b/>
                <w:color w:val="FF0000"/>
              </w:rPr>
              <w:t>７６</w:t>
            </w:r>
            <w:r w:rsidRPr="00080070">
              <w:rPr>
                <w:rFonts w:asciiTheme="majorEastAsia" w:eastAsiaTheme="majorEastAsia" w:hAnsiTheme="majorEastAsia" w:hint="eastAsia"/>
                <w:b/>
                <w:color w:val="FF0000"/>
              </w:rPr>
              <w:t>単位</w:t>
            </w: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5242" w:type="dxa"/>
            <w:gridSpan w:val="2"/>
            <w:tcBorders>
              <w:top w:val="dotted" w:sz="4" w:space="0" w:color="auto"/>
              <w:bottom w:val="nil"/>
            </w:tcBorders>
          </w:tcPr>
          <w:p w:rsidR="00FE2067" w:rsidRDefault="00FE2067" w:rsidP="0008007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080070">
              <w:rPr>
                <w:rFonts w:asciiTheme="majorEastAsia" w:eastAsiaTheme="majorEastAsia" w:hAnsiTheme="majorEastAsia" w:hint="eastAsia"/>
                <w:b/>
                <w:color w:val="FF0000"/>
              </w:rPr>
              <w:t>②サービス提供体制強化加算（</w:t>
            </w:r>
            <w:r w:rsidR="00080070">
              <w:rPr>
                <w:rFonts w:asciiTheme="majorEastAsia" w:eastAsiaTheme="majorEastAsia" w:hAnsiTheme="majorEastAsia" w:hint="eastAsia"/>
                <w:b/>
                <w:color w:val="FF0000"/>
              </w:rPr>
              <w:t>Ⅱ</w:t>
            </w:r>
            <w:r w:rsidRPr="00080070">
              <w:rPr>
                <w:rFonts w:asciiTheme="majorEastAsia" w:eastAsiaTheme="majorEastAsia" w:hAnsiTheme="majorEastAsia" w:hint="eastAsia"/>
                <w:b/>
                <w:color w:val="FF0000"/>
              </w:rPr>
              <w:t>）</w:t>
            </w:r>
          </w:p>
        </w:tc>
        <w:tc>
          <w:tcPr>
            <w:tcW w:w="3692" w:type="dxa"/>
            <w:gridSpan w:val="4"/>
            <w:tcBorders>
              <w:top w:val="single" w:sz="4" w:space="0" w:color="auto"/>
              <w:bottom w:val="single" w:sz="4" w:space="0" w:color="auto"/>
            </w:tcBorders>
          </w:tcPr>
          <w:p w:rsidR="00FE2067" w:rsidRDefault="00FE2067"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dotted" w:sz="4" w:space="0" w:color="auto"/>
            </w:tcBorders>
          </w:tcPr>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ajorEastAsia" w:eastAsiaTheme="majorEastAsia" w:hAnsiTheme="majorEastAsia" w:hint="eastAsia"/>
                <w:color w:val="000000" w:themeColor="text1"/>
              </w:rPr>
              <w:t>【相当】</w:t>
            </w:r>
            <w:r>
              <w:rPr>
                <w:rFonts w:asciiTheme="minorEastAsia" w:eastAsiaTheme="minorEastAsia" w:hAnsiTheme="minorEastAsia" w:hint="eastAsia"/>
                <w:color w:val="000000" w:themeColor="text1"/>
              </w:rPr>
              <w:t xml:space="preserve"> １月につき　要支援１・事業対象者（通所型サービス費Ⅰを算定）　　　</w:t>
            </w:r>
            <w:r w:rsidR="00080070" w:rsidRPr="00080070">
              <w:rPr>
                <w:rFonts w:asciiTheme="majorEastAsia" w:eastAsiaTheme="majorEastAsia" w:hAnsiTheme="majorEastAsia" w:hint="eastAsia"/>
                <w:b/>
                <w:color w:val="FF0000"/>
              </w:rPr>
              <w:t>７２</w:t>
            </w:r>
            <w:r w:rsidRPr="00080070">
              <w:rPr>
                <w:rFonts w:asciiTheme="majorEastAsia" w:eastAsiaTheme="majorEastAsia" w:hAnsiTheme="majorEastAsia" w:hint="eastAsia"/>
                <w:b/>
                <w:color w:val="FF0000"/>
              </w:rPr>
              <w:t>単位</w:t>
            </w:r>
          </w:p>
          <w:p w:rsidR="00FE2067" w:rsidRPr="00080070" w:rsidRDefault="00FE2067" w:rsidP="00FE2067">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color w:val="000000" w:themeColor="text1"/>
              </w:rPr>
              <w:t xml:space="preserve">　　　　　　　　　　　　　　要支援２・事業対象者（通所型サービス費Ⅱを算定）　　　</w:t>
            </w:r>
            <w:r w:rsidR="00080070" w:rsidRPr="00080070">
              <w:rPr>
                <w:rFonts w:asciiTheme="majorEastAsia" w:eastAsiaTheme="majorEastAsia" w:hAnsiTheme="majorEastAsia" w:hint="eastAsia"/>
                <w:b/>
                <w:color w:val="FF0000"/>
              </w:rPr>
              <w:t>７２</w:t>
            </w:r>
            <w:r w:rsidRPr="00080070">
              <w:rPr>
                <w:rFonts w:asciiTheme="majorEastAsia" w:eastAsiaTheme="majorEastAsia" w:hAnsiTheme="majorEastAsia" w:hint="eastAsia"/>
                <w:b/>
                <w:color w:val="FF0000"/>
              </w:rPr>
              <w:t>単位</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要支援２・事業対象者（通所型サービス費Ⅲを算定）　　</w:t>
            </w:r>
            <w:r w:rsidR="00080070" w:rsidRPr="00080070">
              <w:rPr>
                <w:rFonts w:asciiTheme="majorEastAsia" w:eastAsiaTheme="majorEastAsia" w:hAnsiTheme="majorEastAsia" w:hint="eastAsia"/>
                <w:b/>
                <w:color w:val="FF0000"/>
              </w:rPr>
              <w:t>１４４</w:t>
            </w:r>
            <w:r w:rsidRPr="00080070">
              <w:rPr>
                <w:rFonts w:asciiTheme="majorEastAsia" w:eastAsiaTheme="majorEastAsia" w:hAnsiTheme="majorEastAsia" w:hint="eastAsia"/>
                <w:b/>
                <w:color w:val="FF0000"/>
              </w:rPr>
              <w:t>単位</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ajorEastAsia" w:eastAsiaTheme="majorEastAsia" w:hAnsiTheme="majorEastAsia" w:hint="eastAsia"/>
                <w:color w:val="000000" w:themeColor="text1"/>
              </w:rPr>
              <w:t xml:space="preserve">【A】　　</w:t>
            </w:r>
            <w:r>
              <w:rPr>
                <w:rFonts w:asciiTheme="minorEastAsia" w:eastAsiaTheme="minorEastAsia" w:hAnsiTheme="minorEastAsia" w:hint="eastAsia"/>
                <w:color w:val="000000" w:themeColor="text1"/>
              </w:rPr>
              <w:t xml:space="preserve">１月につき　要支援１・事業対象者（通所型サービス費Ⅰａを算定）　　</w:t>
            </w:r>
            <w:r w:rsidR="00080070" w:rsidRPr="00080070">
              <w:rPr>
                <w:rFonts w:asciiTheme="majorEastAsia" w:eastAsiaTheme="majorEastAsia" w:hAnsiTheme="majorEastAsia" w:hint="eastAsia"/>
                <w:b/>
                <w:color w:val="FF0000"/>
              </w:rPr>
              <w:t>７２</w:t>
            </w:r>
            <w:r w:rsidRPr="00080070">
              <w:rPr>
                <w:rFonts w:asciiTheme="majorEastAsia" w:eastAsiaTheme="majorEastAsia" w:hAnsiTheme="majorEastAsia" w:hint="eastAsia"/>
                <w:b/>
                <w:color w:val="FF0000"/>
              </w:rPr>
              <w:t>単位</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要支援２・事業対象者（通所型サービス費Ⅱａを算定）　　</w:t>
            </w:r>
            <w:r w:rsidR="00080070" w:rsidRPr="00080070">
              <w:rPr>
                <w:rFonts w:asciiTheme="majorEastAsia" w:eastAsiaTheme="majorEastAsia" w:hAnsiTheme="majorEastAsia" w:hint="eastAsia"/>
                <w:b/>
                <w:color w:val="FF0000"/>
              </w:rPr>
              <w:t>７２</w:t>
            </w:r>
            <w:r w:rsidRPr="00080070">
              <w:rPr>
                <w:rFonts w:asciiTheme="majorEastAsia" w:eastAsiaTheme="majorEastAsia" w:hAnsiTheme="majorEastAsia" w:hint="eastAsia"/>
                <w:b/>
                <w:color w:val="FF0000"/>
              </w:rPr>
              <w:t>単位</w:t>
            </w:r>
          </w:p>
          <w:p w:rsidR="00FE2067" w:rsidRDefault="00FE2067" w:rsidP="00080070">
            <w:pPr>
              <w:autoSpaceDE w:val="0"/>
              <w:autoSpaceDN w:val="0"/>
              <w:spacing w:line="260" w:lineRule="exact"/>
              <w:ind w:left="988" w:hangingChars="550" w:hanging="988"/>
              <w:rPr>
                <w:rFonts w:asciiTheme="minorEastAsia" w:eastAsiaTheme="minorEastAsia" w:hAnsiTheme="minorEastAsia"/>
              </w:rPr>
            </w:pPr>
            <w:r>
              <w:rPr>
                <w:rFonts w:asciiTheme="minorEastAsia" w:eastAsiaTheme="minorEastAsia" w:hAnsiTheme="minorEastAsia" w:hint="eastAsia"/>
                <w:color w:val="000000" w:themeColor="text1"/>
              </w:rPr>
              <w:t xml:space="preserve">　　　　　　　　　　　　　　要支援２・事業対象者（通所型サービス費Ⅱｂを算定）　</w:t>
            </w:r>
            <w:r w:rsidR="00080070" w:rsidRPr="00080070">
              <w:rPr>
                <w:rFonts w:asciiTheme="majorEastAsia" w:eastAsiaTheme="majorEastAsia" w:hAnsiTheme="majorEastAsia" w:hint="eastAsia"/>
                <w:b/>
                <w:color w:val="FF0000"/>
              </w:rPr>
              <w:t>１４４</w:t>
            </w:r>
            <w:r w:rsidRPr="00080070">
              <w:rPr>
                <w:rFonts w:asciiTheme="majorEastAsia" w:eastAsiaTheme="majorEastAsia" w:hAnsiTheme="majorEastAsia" w:hint="eastAsia"/>
                <w:b/>
                <w:color w:val="FF0000"/>
              </w:rPr>
              <w:t>単位</w:t>
            </w:r>
            <w:r>
              <w:rPr>
                <w:rFonts w:asciiTheme="minorEastAsia" w:eastAsiaTheme="minorEastAsia" w:hAnsiTheme="minorEastAsia" w:hint="eastAsia"/>
                <w:color w:val="000000" w:themeColor="text1"/>
              </w:rPr>
              <w:t xml:space="preserve">　</w:t>
            </w: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5242" w:type="dxa"/>
            <w:gridSpan w:val="2"/>
            <w:tcBorders>
              <w:top w:val="dotted" w:sz="4" w:space="0" w:color="auto"/>
              <w:bottom w:val="nil"/>
            </w:tcBorders>
          </w:tcPr>
          <w:p w:rsidR="00FE2067" w:rsidRPr="00080070" w:rsidRDefault="00FE2067" w:rsidP="00080070">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080070">
              <w:rPr>
                <w:rFonts w:asciiTheme="majorEastAsia" w:eastAsiaTheme="majorEastAsia" w:hAnsiTheme="majorEastAsia" w:hint="eastAsia"/>
                <w:b/>
                <w:color w:val="FF0000"/>
              </w:rPr>
              <w:t>③サービス提供体制強化加算（</w:t>
            </w:r>
            <w:r w:rsidR="00080070">
              <w:rPr>
                <w:rFonts w:asciiTheme="majorEastAsia" w:eastAsiaTheme="majorEastAsia" w:hAnsiTheme="majorEastAsia" w:hint="eastAsia"/>
                <w:b/>
                <w:color w:val="FF0000"/>
              </w:rPr>
              <w:t>Ⅲ</w:t>
            </w:r>
            <w:r w:rsidRPr="00080070">
              <w:rPr>
                <w:rFonts w:asciiTheme="majorEastAsia" w:eastAsiaTheme="majorEastAsia" w:hAnsiTheme="majorEastAsia" w:hint="eastAsia"/>
                <w:b/>
                <w:color w:val="FF0000"/>
              </w:rPr>
              <w:t>）</w:t>
            </w:r>
          </w:p>
        </w:tc>
        <w:tc>
          <w:tcPr>
            <w:tcW w:w="3692" w:type="dxa"/>
            <w:gridSpan w:val="4"/>
            <w:tcBorders>
              <w:top w:val="single" w:sz="4" w:space="0" w:color="auto"/>
              <w:bottom w:val="single" w:sz="4" w:space="0" w:color="auto"/>
            </w:tcBorders>
          </w:tcPr>
          <w:p w:rsidR="00FE2067" w:rsidRDefault="00FE2067"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dotted" w:sz="4" w:space="0" w:color="auto"/>
            </w:tcBorders>
          </w:tcPr>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ajorEastAsia" w:eastAsiaTheme="majorEastAsia" w:hAnsiTheme="majorEastAsia" w:hint="eastAsia"/>
                <w:color w:val="000000" w:themeColor="text1"/>
              </w:rPr>
              <w:t>【相当】</w:t>
            </w:r>
            <w:r>
              <w:rPr>
                <w:rFonts w:asciiTheme="minorEastAsia" w:eastAsiaTheme="minorEastAsia" w:hAnsiTheme="minorEastAsia" w:hint="eastAsia"/>
                <w:color w:val="000000" w:themeColor="text1"/>
              </w:rPr>
              <w:t xml:space="preserve"> １月につき　要支援１・事業対象者（通所型サービス費Ⅰを算定）　　　</w:t>
            </w:r>
            <w:r w:rsidRPr="00080070">
              <w:rPr>
                <w:rFonts w:asciiTheme="majorEastAsia" w:eastAsiaTheme="majorEastAsia" w:hAnsiTheme="majorEastAsia" w:hint="eastAsia"/>
                <w:b/>
                <w:color w:val="FF0000"/>
              </w:rPr>
              <w:t>２４単位</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要支援２・事業対象者（通所型サービス費Ⅱを算定）　　　</w:t>
            </w:r>
            <w:r w:rsidRPr="00AA189F">
              <w:rPr>
                <w:rFonts w:asciiTheme="majorEastAsia" w:eastAsiaTheme="majorEastAsia" w:hAnsiTheme="majorEastAsia" w:hint="eastAsia"/>
                <w:b/>
                <w:color w:val="FF0000"/>
              </w:rPr>
              <w:t>２４単位</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要支援２・事業対象者（通所型サービス費Ⅲを算定）　　　</w:t>
            </w:r>
            <w:r w:rsidRPr="00AA189F">
              <w:rPr>
                <w:rFonts w:asciiTheme="majorEastAsia" w:eastAsiaTheme="majorEastAsia" w:hAnsiTheme="majorEastAsia" w:hint="eastAsia"/>
                <w:b/>
                <w:color w:val="FF0000"/>
              </w:rPr>
              <w:t>４８単位</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ajorEastAsia" w:eastAsiaTheme="majorEastAsia" w:hAnsiTheme="majorEastAsia" w:hint="eastAsia"/>
                <w:color w:val="000000" w:themeColor="text1"/>
              </w:rPr>
              <w:t xml:space="preserve">【A】　　</w:t>
            </w:r>
            <w:r>
              <w:rPr>
                <w:rFonts w:asciiTheme="minorEastAsia" w:eastAsiaTheme="minorEastAsia" w:hAnsiTheme="minorEastAsia" w:hint="eastAsia"/>
                <w:color w:val="000000" w:themeColor="text1"/>
              </w:rPr>
              <w:t xml:space="preserve">１月につき　要支援１・事業対象者（通所型サービス費Ⅰａを算定）　　</w:t>
            </w:r>
            <w:r w:rsidRPr="00AA189F">
              <w:rPr>
                <w:rFonts w:asciiTheme="majorEastAsia" w:eastAsiaTheme="majorEastAsia" w:hAnsiTheme="majorEastAsia" w:hint="eastAsia"/>
                <w:b/>
                <w:color w:val="FF0000"/>
              </w:rPr>
              <w:t>２４単位</w:t>
            </w:r>
          </w:p>
          <w:p w:rsidR="00FE2067" w:rsidRDefault="00FE2067" w:rsidP="00FE206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要支援２・事業対象者（通所型サービス費Ⅱａを算定）　　</w:t>
            </w:r>
            <w:r w:rsidRPr="00AA189F">
              <w:rPr>
                <w:rFonts w:asciiTheme="majorEastAsia" w:eastAsiaTheme="majorEastAsia" w:hAnsiTheme="majorEastAsia" w:hint="eastAsia"/>
                <w:b/>
                <w:color w:val="FF0000"/>
              </w:rPr>
              <w:t>２４単位</w:t>
            </w:r>
          </w:p>
          <w:p w:rsidR="00FE2067" w:rsidRDefault="00FE2067" w:rsidP="00FE20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color w:val="000000" w:themeColor="text1"/>
              </w:rPr>
              <w:t xml:space="preserve">　　　　　　　　　　　　　　要支援２・事業対象者（通所型サービス費Ⅱｂを算定）　　</w:t>
            </w:r>
            <w:r w:rsidRPr="00AA189F">
              <w:rPr>
                <w:rFonts w:asciiTheme="majorEastAsia" w:eastAsiaTheme="majorEastAsia" w:hAnsiTheme="majorEastAsia" w:hint="eastAsia"/>
                <w:b/>
                <w:color w:val="FF0000"/>
              </w:rPr>
              <w:t>４８単位</w:t>
            </w:r>
            <w:r>
              <w:rPr>
                <w:rFonts w:asciiTheme="minorEastAsia" w:eastAsiaTheme="minorEastAsia" w:hAnsiTheme="minorEastAsia" w:hint="eastAsia"/>
                <w:color w:val="000000" w:themeColor="text1"/>
              </w:rPr>
              <w:t xml:space="preserve">　</w:t>
            </w:r>
          </w:p>
        </w:tc>
      </w:tr>
      <w:tr w:rsidR="00FE2067" w:rsidTr="00767BD0">
        <w:trPr>
          <w:trHeight w:val="530"/>
        </w:trPr>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8934" w:type="dxa"/>
            <w:gridSpan w:val="6"/>
            <w:tcBorders>
              <w:top w:val="single" w:sz="4" w:space="0" w:color="auto"/>
              <w:bottom w:val="nil"/>
            </w:tcBorders>
          </w:tcPr>
          <w:p w:rsidR="00FE2067" w:rsidRDefault="00FE2067"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第51の7号）】</w:t>
            </w:r>
          </w:p>
          <w:p w:rsidR="00FE2067" w:rsidRPr="00C61B5E" w:rsidRDefault="00AA189F" w:rsidP="00AA189F">
            <w:pPr>
              <w:autoSpaceDE w:val="0"/>
              <w:autoSpaceDN w:val="0"/>
              <w:spacing w:line="260" w:lineRule="exact"/>
              <w:ind w:left="200" w:hanging="200"/>
              <w:rPr>
                <w:rFonts w:asciiTheme="majorEastAsia" w:eastAsiaTheme="majorEastAsia" w:hAnsiTheme="majorEastAsia"/>
                <w:b/>
              </w:rPr>
            </w:pPr>
            <w:r w:rsidRPr="00C61B5E">
              <w:rPr>
                <w:rFonts w:asciiTheme="majorEastAsia" w:eastAsiaTheme="majorEastAsia" w:hAnsiTheme="majorEastAsia" w:hint="eastAsia"/>
                <w:b/>
                <w:color w:val="FF0000"/>
              </w:rPr>
              <w:t>【</w:t>
            </w:r>
            <w:r w:rsidR="00FE2067" w:rsidRPr="00C61B5E">
              <w:rPr>
                <w:rFonts w:asciiTheme="majorEastAsia" w:eastAsiaTheme="majorEastAsia" w:hAnsiTheme="majorEastAsia" w:hint="eastAsia"/>
                <w:b/>
                <w:color w:val="FF0000"/>
              </w:rPr>
              <w:t>サービス提供体制強化加算（Ⅰ）</w:t>
            </w:r>
            <w:r w:rsidRPr="00C61B5E">
              <w:rPr>
                <w:rFonts w:asciiTheme="majorEastAsia" w:eastAsiaTheme="majorEastAsia" w:hAnsiTheme="majorEastAsia" w:hint="eastAsia"/>
                <w:b/>
                <w:color w:val="FF0000"/>
              </w:rPr>
              <w:t>】</w:t>
            </w:r>
            <w:r w:rsidR="00FE2067" w:rsidRPr="00C61B5E">
              <w:rPr>
                <w:rFonts w:asciiTheme="majorEastAsia" w:eastAsiaTheme="majorEastAsia" w:hAnsiTheme="majorEastAsia" w:hint="eastAsia"/>
                <w:b/>
                <w:color w:val="FF0000"/>
              </w:rPr>
              <w:t>次</w:t>
            </w:r>
            <w:r w:rsidRPr="00C61B5E">
              <w:rPr>
                <w:rFonts w:asciiTheme="majorEastAsia" w:eastAsiaTheme="majorEastAsia" w:hAnsiTheme="majorEastAsia" w:hint="eastAsia"/>
                <w:b/>
                <w:color w:val="FF0000"/>
              </w:rPr>
              <w:t>に掲げる基準の</w:t>
            </w:r>
            <w:r w:rsidR="00FE2067" w:rsidRPr="00C61B5E">
              <w:rPr>
                <w:rFonts w:asciiTheme="majorEastAsia" w:eastAsiaTheme="majorEastAsia" w:hAnsiTheme="majorEastAsia" w:hint="eastAsia"/>
                <w:b/>
                <w:color w:val="FF0000"/>
              </w:rPr>
              <w:t>いずれにも適合すること。</w:t>
            </w:r>
          </w:p>
        </w:tc>
      </w:tr>
      <w:tr w:rsidR="00FE2067" w:rsidTr="00767BD0">
        <w:trPr>
          <w:trHeight w:val="642"/>
        </w:trPr>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5242" w:type="dxa"/>
            <w:gridSpan w:val="2"/>
            <w:tcBorders>
              <w:top w:val="dotted" w:sz="4" w:space="0" w:color="auto"/>
              <w:bottom w:val="nil"/>
            </w:tcBorders>
          </w:tcPr>
          <w:p w:rsidR="00C61B5E" w:rsidRPr="00C61B5E" w:rsidRDefault="00FE2067" w:rsidP="00FE2067">
            <w:pPr>
              <w:autoSpaceDE w:val="0"/>
              <w:autoSpaceDN w:val="0"/>
              <w:spacing w:line="260" w:lineRule="exact"/>
              <w:ind w:left="541" w:hangingChars="300" w:hanging="541"/>
              <w:rPr>
                <w:rFonts w:asciiTheme="majorEastAsia" w:eastAsiaTheme="majorEastAsia" w:hAnsiTheme="majorEastAsia"/>
                <w:b/>
                <w:color w:val="FF0000"/>
              </w:rPr>
            </w:pPr>
            <w:r w:rsidRPr="00C61B5E">
              <w:rPr>
                <w:rFonts w:asciiTheme="majorEastAsia" w:eastAsiaTheme="majorEastAsia" w:hAnsiTheme="majorEastAsia" w:hint="eastAsia"/>
                <w:b/>
                <w:color w:val="FF0000"/>
              </w:rPr>
              <w:t xml:space="preserve">　</w:t>
            </w:r>
            <w:r w:rsidR="00C61B5E" w:rsidRPr="00C61B5E">
              <w:rPr>
                <w:rFonts w:asciiTheme="majorEastAsia" w:eastAsiaTheme="majorEastAsia" w:hAnsiTheme="majorEastAsia" w:hint="eastAsia"/>
                <w:b/>
                <w:color w:val="FF0000"/>
              </w:rPr>
              <w:t>①　次のいずれかに適合すること。</w:t>
            </w:r>
          </w:p>
          <w:p w:rsidR="00C61B5E" w:rsidRPr="00C61B5E" w:rsidRDefault="00FE2067" w:rsidP="00C61B5E">
            <w:pPr>
              <w:autoSpaceDE w:val="0"/>
              <w:autoSpaceDN w:val="0"/>
              <w:spacing w:line="260" w:lineRule="exact"/>
              <w:ind w:left="541" w:hangingChars="300" w:hanging="541"/>
              <w:rPr>
                <w:rFonts w:asciiTheme="majorEastAsia" w:eastAsiaTheme="majorEastAsia" w:hAnsiTheme="majorEastAsia"/>
                <w:b/>
                <w:color w:val="FF0000"/>
              </w:rPr>
            </w:pPr>
            <w:r w:rsidRPr="00C61B5E">
              <w:rPr>
                <w:rFonts w:asciiTheme="majorEastAsia" w:eastAsiaTheme="majorEastAsia" w:hAnsiTheme="majorEastAsia" w:hint="eastAsia"/>
                <w:b/>
                <w:color w:val="FF0000"/>
              </w:rPr>
              <w:t xml:space="preserve">　</w:t>
            </w:r>
            <w:r w:rsidR="00C61B5E" w:rsidRPr="00C61B5E">
              <w:rPr>
                <w:rFonts w:asciiTheme="majorEastAsia" w:eastAsiaTheme="majorEastAsia" w:hAnsiTheme="majorEastAsia" w:hint="eastAsia"/>
                <w:b/>
                <w:color w:val="FF0000"/>
              </w:rPr>
              <w:t xml:space="preserve">　ａ</w:t>
            </w:r>
            <w:r w:rsidRPr="00C61B5E">
              <w:rPr>
                <w:rFonts w:asciiTheme="majorEastAsia" w:eastAsiaTheme="majorEastAsia" w:hAnsiTheme="majorEastAsia" w:hint="eastAsia"/>
                <w:b/>
                <w:color w:val="FF0000"/>
              </w:rPr>
              <w:t xml:space="preserve">　事業所の介護職員の総数のうち介護福祉士の占める割合が１００分の</w:t>
            </w:r>
            <w:r w:rsidR="00C61B5E" w:rsidRPr="00C61B5E">
              <w:rPr>
                <w:rFonts w:asciiTheme="majorEastAsia" w:eastAsiaTheme="majorEastAsia" w:hAnsiTheme="majorEastAsia" w:hint="eastAsia"/>
                <w:b/>
                <w:color w:val="FF0000"/>
              </w:rPr>
              <w:t>７０</w:t>
            </w:r>
            <w:r w:rsidRPr="00C61B5E">
              <w:rPr>
                <w:rFonts w:asciiTheme="majorEastAsia" w:eastAsiaTheme="majorEastAsia" w:hAnsiTheme="majorEastAsia" w:hint="eastAsia"/>
                <w:b/>
                <w:color w:val="FF0000"/>
              </w:rPr>
              <w:t>以上であること。</w:t>
            </w:r>
          </w:p>
        </w:tc>
        <w:tc>
          <w:tcPr>
            <w:tcW w:w="854" w:type="dxa"/>
            <w:tcBorders>
              <w:top w:val="single" w:sz="4" w:space="0" w:color="auto"/>
              <w:bottom w:val="single" w:sz="4" w:space="0" w:color="auto"/>
            </w:tcBorders>
          </w:tcPr>
          <w:p w:rsidR="00FE2067" w:rsidRPr="00C61B5E" w:rsidRDefault="00FE2067" w:rsidP="00FE2067">
            <w:pPr>
              <w:autoSpaceDE w:val="0"/>
              <w:autoSpaceDN w:val="0"/>
              <w:spacing w:line="260" w:lineRule="exact"/>
              <w:ind w:left="600" w:hanging="600"/>
              <w:rPr>
                <w:rFonts w:asciiTheme="majorEastAsia" w:eastAsiaTheme="majorEastAsia" w:hAnsiTheme="majorEastAsia"/>
                <w:b/>
                <w:color w:val="FF0000"/>
              </w:rPr>
            </w:pPr>
            <w:r w:rsidRPr="00C61B5E">
              <w:rPr>
                <w:rFonts w:asciiTheme="majorEastAsia" w:eastAsiaTheme="majorEastAsia" w:hAnsiTheme="majorEastAsia" w:hint="eastAsia"/>
                <w:b/>
                <w:color w:val="FF0000"/>
              </w:rPr>
              <w:t>□適合</w:t>
            </w:r>
          </w:p>
          <w:p w:rsidR="00FE2067" w:rsidRPr="00C61B5E" w:rsidRDefault="00FE2067" w:rsidP="00FE2067">
            <w:pPr>
              <w:autoSpaceDE w:val="0"/>
              <w:autoSpaceDN w:val="0"/>
              <w:spacing w:line="260" w:lineRule="exact"/>
              <w:ind w:left="600" w:hanging="600"/>
              <w:rPr>
                <w:rFonts w:asciiTheme="majorEastAsia" w:eastAsiaTheme="majorEastAsia" w:hAnsiTheme="majorEastAsia"/>
                <w:b/>
                <w:color w:val="FF0000"/>
              </w:rPr>
            </w:pPr>
            <w:r w:rsidRPr="00C61B5E">
              <w:rPr>
                <w:rFonts w:asciiTheme="majorEastAsia" w:eastAsiaTheme="majorEastAsia" w:hAnsiTheme="majorEastAsia" w:hint="eastAsia"/>
                <w:b/>
                <w:color w:val="FF0000"/>
              </w:rPr>
              <w:t>□不適合</w:t>
            </w:r>
          </w:p>
        </w:tc>
        <w:tc>
          <w:tcPr>
            <w:tcW w:w="2838" w:type="dxa"/>
            <w:gridSpan w:val="3"/>
            <w:tcBorders>
              <w:top w:val="single" w:sz="4" w:space="0" w:color="auto"/>
              <w:bottom w:val="single" w:sz="4" w:space="0" w:color="auto"/>
            </w:tcBorders>
          </w:tcPr>
          <w:p w:rsidR="00FE2067" w:rsidRDefault="00FE2067" w:rsidP="00FE2067">
            <w:pPr>
              <w:autoSpaceDE w:val="0"/>
              <w:autoSpaceDN w:val="0"/>
              <w:spacing w:line="260" w:lineRule="exact"/>
              <w:ind w:left="600" w:hanging="600"/>
              <w:rPr>
                <w:rFonts w:asciiTheme="minorEastAsia" w:eastAsiaTheme="minorEastAsia" w:hAnsiTheme="minorEastAsia"/>
              </w:rPr>
            </w:pPr>
          </w:p>
        </w:tc>
      </w:tr>
      <w:tr w:rsidR="00C61B5E" w:rsidTr="00767BD0">
        <w:trPr>
          <w:trHeight w:val="489"/>
        </w:trPr>
        <w:tc>
          <w:tcPr>
            <w:tcW w:w="1133" w:type="dxa"/>
            <w:vMerge/>
          </w:tcPr>
          <w:p w:rsidR="00C61B5E" w:rsidRDefault="00C61B5E" w:rsidP="00FE2067">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dotted" w:sz="4" w:space="0" w:color="auto"/>
            </w:tcBorders>
          </w:tcPr>
          <w:p w:rsidR="00C61B5E" w:rsidRPr="00C61B5E" w:rsidRDefault="00C61B5E" w:rsidP="00C61B5E">
            <w:pPr>
              <w:autoSpaceDE w:val="0"/>
              <w:autoSpaceDN w:val="0"/>
              <w:spacing w:line="260" w:lineRule="exact"/>
              <w:ind w:leftChars="200" w:left="539" w:hangingChars="100" w:hanging="180"/>
              <w:rPr>
                <w:rFonts w:asciiTheme="majorEastAsia" w:eastAsiaTheme="majorEastAsia" w:hAnsiTheme="majorEastAsia"/>
                <w:b/>
                <w:color w:val="FF0000"/>
              </w:rPr>
            </w:pPr>
            <w:r w:rsidRPr="00C61B5E">
              <w:rPr>
                <w:rFonts w:asciiTheme="majorEastAsia" w:eastAsiaTheme="majorEastAsia" w:hAnsiTheme="majorEastAsia" w:hint="eastAsia"/>
                <w:b/>
                <w:color w:val="FF0000"/>
              </w:rPr>
              <w:t>ｂ　事業所の介護職員の総数のうち、勤続年数１０年以上の介護福祉士の占める割合が１００分の２５以上であること。</w:t>
            </w: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5242" w:type="dxa"/>
            <w:gridSpan w:val="2"/>
            <w:tcBorders>
              <w:top w:val="dotted" w:sz="4" w:space="0" w:color="auto"/>
              <w:bottom w:val="single" w:sz="4" w:space="0" w:color="auto"/>
            </w:tcBorders>
          </w:tcPr>
          <w:p w:rsidR="00FE2067" w:rsidRPr="00C61B5E" w:rsidRDefault="00FE2067" w:rsidP="00C61B5E">
            <w:pPr>
              <w:autoSpaceDE w:val="0"/>
              <w:autoSpaceDN w:val="0"/>
              <w:spacing w:line="260" w:lineRule="exact"/>
              <w:ind w:left="180" w:hangingChars="100" w:hanging="180"/>
              <w:rPr>
                <w:rFonts w:asciiTheme="majorEastAsia" w:eastAsiaTheme="majorEastAsia" w:hAnsiTheme="majorEastAsia"/>
                <w:b/>
                <w:color w:val="FF0000"/>
              </w:rPr>
            </w:pPr>
            <w:r w:rsidRPr="00C61B5E">
              <w:rPr>
                <w:rFonts w:asciiTheme="majorEastAsia" w:eastAsiaTheme="majorEastAsia" w:hAnsiTheme="majorEastAsia" w:hint="eastAsia"/>
                <w:b/>
                <w:color w:val="FF0000"/>
              </w:rPr>
              <w:t xml:space="preserve">　</w:t>
            </w:r>
            <w:r w:rsidR="00C61B5E" w:rsidRPr="00C61B5E">
              <w:rPr>
                <w:rFonts w:asciiTheme="majorEastAsia" w:eastAsiaTheme="majorEastAsia" w:hAnsiTheme="majorEastAsia" w:hint="eastAsia"/>
                <w:b/>
                <w:color w:val="FF0000"/>
              </w:rPr>
              <w:t xml:space="preserve">②　</w:t>
            </w:r>
            <w:r w:rsidRPr="00C61B5E">
              <w:rPr>
                <w:rFonts w:asciiTheme="majorEastAsia" w:eastAsiaTheme="majorEastAsia" w:hAnsiTheme="majorEastAsia" w:hint="eastAsia"/>
                <w:b/>
                <w:color w:val="FF0000"/>
              </w:rPr>
              <w:t>定員超過利用・人員基準欠如に該当していないこと。</w:t>
            </w:r>
          </w:p>
        </w:tc>
        <w:tc>
          <w:tcPr>
            <w:tcW w:w="854" w:type="dxa"/>
            <w:tcBorders>
              <w:top w:val="single" w:sz="4" w:space="0" w:color="auto"/>
              <w:bottom w:val="single" w:sz="4" w:space="0" w:color="auto"/>
            </w:tcBorders>
          </w:tcPr>
          <w:p w:rsidR="00FE2067" w:rsidRPr="00C61B5E" w:rsidRDefault="00FE2067" w:rsidP="00FE2067">
            <w:pPr>
              <w:autoSpaceDE w:val="0"/>
              <w:autoSpaceDN w:val="0"/>
              <w:spacing w:line="260" w:lineRule="exact"/>
              <w:ind w:left="200" w:hanging="200"/>
              <w:rPr>
                <w:rFonts w:asciiTheme="majorEastAsia" w:eastAsiaTheme="majorEastAsia" w:hAnsiTheme="majorEastAsia"/>
                <w:b/>
                <w:color w:val="FF0000"/>
              </w:rPr>
            </w:pPr>
            <w:r w:rsidRPr="00C61B5E">
              <w:rPr>
                <w:rFonts w:asciiTheme="majorEastAsia" w:eastAsiaTheme="majorEastAsia" w:hAnsiTheme="majorEastAsia" w:hint="eastAsia"/>
                <w:b/>
                <w:color w:val="FF0000"/>
              </w:rPr>
              <w:t>□適合</w:t>
            </w:r>
          </w:p>
          <w:p w:rsidR="00FE2067" w:rsidRPr="00C61B5E" w:rsidRDefault="00FE2067" w:rsidP="00FE2067">
            <w:pPr>
              <w:autoSpaceDE w:val="0"/>
              <w:autoSpaceDN w:val="0"/>
              <w:spacing w:line="260" w:lineRule="exact"/>
              <w:ind w:left="200" w:hanging="200"/>
              <w:rPr>
                <w:rFonts w:asciiTheme="majorEastAsia" w:eastAsiaTheme="majorEastAsia" w:hAnsiTheme="majorEastAsia"/>
                <w:b/>
                <w:color w:val="FF0000"/>
              </w:rPr>
            </w:pPr>
            <w:r w:rsidRPr="00C61B5E">
              <w:rPr>
                <w:rFonts w:asciiTheme="majorEastAsia" w:eastAsiaTheme="majorEastAsia" w:hAnsiTheme="majorEastAsia" w:hint="eastAsia"/>
                <w:b/>
                <w:color w:val="FF0000"/>
              </w:rPr>
              <w:t>□不適合</w:t>
            </w:r>
          </w:p>
        </w:tc>
        <w:tc>
          <w:tcPr>
            <w:tcW w:w="2838" w:type="dxa"/>
            <w:gridSpan w:val="3"/>
            <w:tcBorders>
              <w:top w:val="single" w:sz="4" w:space="0" w:color="auto"/>
              <w:bottom w:val="single" w:sz="4" w:space="0" w:color="auto"/>
            </w:tcBorders>
          </w:tcPr>
          <w:p w:rsidR="00FE2067" w:rsidRDefault="00FE2067" w:rsidP="00FE2067">
            <w:pPr>
              <w:autoSpaceDE w:val="0"/>
              <w:autoSpaceDN w:val="0"/>
              <w:spacing w:line="260" w:lineRule="exact"/>
              <w:ind w:left="200" w:hanging="200"/>
              <w:rPr>
                <w:rFonts w:asciiTheme="minorEastAsia" w:eastAsiaTheme="minorEastAsia" w:hAnsiTheme="minorEastAsia"/>
              </w:rPr>
            </w:pP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8934" w:type="dxa"/>
            <w:gridSpan w:val="6"/>
            <w:tcBorders>
              <w:top w:val="single" w:sz="4" w:space="0" w:color="auto"/>
              <w:bottom w:val="nil"/>
            </w:tcBorders>
          </w:tcPr>
          <w:p w:rsidR="00FE2067" w:rsidRDefault="00C61B5E" w:rsidP="00C61B5E">
            <w:pPr>
              <w:autoSpaceDE w:val="0"/>
              <w:autoSpaceDN w:val="0"/>
              <w:spacing w:line="260" w:lineRule="exact"/>
              <w:rPr>
                <w:rFonts w:asciiTheme="minorEastAsia" w:eastAsiaTheme="minorEastAsia" w:hAnsiTheme="minorEastAsia"/>
              </w:rPr>
            </w:pPr>
            <w:r w:rsidRPr="00C61B5E">
              <w:rPr>
                <w:rFonts w:asciiTheme="majorEastAsia" w:eastAsiaTheme="majorEastAsia" w:hAnsiTheme="majorEastAsia" w:hint="eastAsia"/>
                <w:b/>
                <w:color w:val="FF0000"/>
              </w:rPr>
              <w:t>【</w:t>
            </w:r>
            <w:r w:rsidR="00FE2067" w:rsidRPr="00C61B5E">
              <w:rPr>
                <w:rFonts w:asciiTheme="majorEastAsia" w:eastAsiaTheme="majorEastAsia" w:hAnsiTheme="majorEastAsia" w:hint="eastAsia"/>
                <w:b/>
                <w:color w:val="FF0000"/>
              </w:rPr>
              <w:t>サービス提供体制強化加算（</w:t>
            </w:r>
            <w:r w:rsidRPr="00C61B5E">
              <w:rPr>
                <w:rFonts w:asciiTheme="majorEastAsia" w:eastAsiaTheme="majorEastAsia" w:hAnsiTheme="majorEastAsia" w:hint="eastAsia"/>
                <w:b/>
                <w:color w:val="FF0000"/>
              </w:rPr>
              <w:t>Ⅱ</w:t>
            </w:r>
            <w:r w:rsidR="00FE2067" w:rsidRPr="00C61B5E">
              <w:rPr>
                <w:rFonts w:asciiTheme="majorEastAsia" w:eastAsiaTheme="majorEastAsia" w:hAnsiTheme="majorEastAsia" w:hint="eastAsia"/>
                <w:b/>
                <w:color w:val="FF0000"/>
              </w:rPr>
              <w:t>）</w:t>
            </w:r>
            <w:r w:rsidRPr="00C61B5E">
              <w:rPr>
                <w:rFonts w:asciiTheme="majorEastAsia" w:eastAsiaTheme="majorEastAsia" w:hAnsiTheme="majorEastAsia" w:hint="eastAsia"/>
                <w:b/>
                <w:color w:val="FF0000"/>
              </w:rPr>
              <w:t>】</w:t>
            </w:r>
            <w:r w:rsidR="00FE2067">
              <w:rPr>
                <w:rFonts w:asciiTheme="minorEastAsia" w:eastAsiaTheme="minorEastAsia" w:hAnsiTheme="minorEastAsia" w:hint="eastAsia"/>
              </w:rPr>
              <w:t>次</w:t>
            </w:r>
            <w:r>
              <w:rPr>
                <w:rFonts w:asciiTheme="minorEastAsia" w:eastAsiaTheme="minorEastAsia" w:hAnsiTheme="minorEastAsia" w:hint="eastAsia"/>
              </w:rPr>
              <w:t>に掲げる基準の</w:t>
            </w:r>
            <w:r w:rsidR="00FE2067">
              <w:rPr>
                <w:rFonts w:asciiTheme="minorEastAsia" w:eastAsiaTheme="minorEastAsia" w:hAnsiTheme="minorEastAsia" w:hint="eastAsia"/>
              </w:rPr>
              <w:t>いずれにも適合すること。</w:t>
            </w: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5242" w:type="dxa"/>
            <w:gridSpan w:val="2"/>
            <w:tcBorders>
              <w:top w:val="nil"/>
              <w:bottom w:val="dotted" w:sz="4" w:space="0" w:color="auto"/>
            </w:tcBorders>
          </w:tcPr>
          <w:p w:rsidR="00C61B5E" w:rsidRDefault="00FE2067" w:rsidP="00C61B5E">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C61B5E">
              <w:rPr>
                <w:rFonts w:asciiTheme="minorEastAsia" w:eastAsiaTheme="minorEastAsia" w:hAnsiTheme="minorEastAsia" w:hint="eastAsia"/>
              </w:rPr>
              <w:t>①</w:t>
            </w:r>
            <w:r>
              <w:rPr>
                <w:rFonts w:asciiTheme="minorEastAsia" w:eastAsiaTheme="minorEastAsia" w:hAnsiTheme="minorEastAsia" w:hint="eastAsia"/>
              </w:rPr>
              <w:t xml:space="preserve">　事業所の介護職員の総数のうち介護福祉士の占める割合</w:t>
            </w:r>
          </w:p>
          <w:p w:rsidR="00C61B5E" w:rsidRDefault="00FE2067" w:rsidP="00015320">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が１００分の</w:t>
            </w:r>
            <w:r w:rsidR="00C61B5E">
              <w:rPr>
                <w:rFonts w:asciiTheme="minorEastAsia" w:eastAsiaTheme="minorEastAsia" w:hAnsiTheme="minorEastAsia" w:hint="eastAsia"/>
              </w:rPr>
              <w:t>５</w:t>
            </w:r>
            <w:r>
              <w:rPr>
                <w:rFonts w:asciiTheme="minorEastAsia" w:eastAsiaTheme="minorEastAsia" w:hAnsiTheme="minorEastAsia" w:hint="eastAsia"/>
              </w:rPr>
              <w:t>０以上であること。</w:t>
            </w:r>
          </w:p>
        </w:tc>
        <w:tc>
          <w:tcPr>
            <w:tcW w:w="854" w:type="dxa"/>
            <w:tcBorders>
              <w:top w:val="single" w:sz="4" w:space="0" w:color="auto"/>
              <w:bottom w:val="single" w:sz="4" w:space="0" w:color="auto"/>
            </w:tcBorders>
          </w:tcPr>
          <w:p w:rsidR="00FE2067" w:rsidRDefault="00FE2067" w:rsidP="00FE2067">
            <w:pPr>
              <w:autoSpaceDE w:val="0"/>
              <w:autoSpaceDN w:val="0"/>
              <w:spacing w:line="260" w:lineRule="exact"/>
              <w:ind w:left="600" w:hanging="600"/>
              <w:rPr>
                <w:rFonts w:asciiTheme="minorEastAsia" w:eastAsiaTheme="minorEastAsia" w:hAnsiTheme="minorEastAsia"/>
              </w:rPr>
            </w:pPr>
            <w:r>
              <w:rPr>
                <w:rFonts w:asciiTheme="minorEastAsia" w:eastAsiaTheme="minorEastAsia" w:hAnsiTheme="minorEastAsia" w:hint="eastAsia"/>
              </w:rPr>
              <w:t>□適合</w:t>
            </w:r>
          </w:p>
          <w:p w:rsidR="00FE2067" w:rsidRDefault="00FE2067" w:rsidP="00FE2067">
            <w:pPr>
              <w:autoSpaceDE w:val="0"/>
              <w:autoSpaceDN w:val="0"/>
              <w:spacing w:line="260" w:lineRule="exact"/>
              <w:ind w:left="600" w:hanging="600"/>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auto"/>
              <w:bottom w:val="single" w:sz="4" w:space="0" w:color="auto"/>
            </w:tcBorders>
          </w:tcPr>
          <w:p w:rsidR="00FE2067" w:rsidRDefault="00FE2067" w:rsidP="00FE2067">
            <w:pPr>
              <w:autoSpaceDE w:val="0"/>
              <w:autoSpaceDN w:val="0"/>
              <w:spacing w:line="260" w:lineRule="exact"/>
              <w:ind w:left="600" w:hanging="600"/>
              <w:rPr>
                <w:rFonts w:asciiTheme="minorEastAsia" w:eastAsiaTheme="minorEastAsia" w:hAnsiTheme="minorEastAsia"/>
              </w:rPr>
            </w:pP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rPr>
            </w:pPr>
          </w:p>
        </w:tc>
        <w:tc>
          <w:tcPr>
            <w:tcW w:w="5242" w:type="dxa"/>
            <w:gridSpan w:val="2"/>
            <w:tcBorders>
              <w:top w:val="dotted" w:sz="4" w:space="0" w:color="auto"/>
              <w:bottom w:val="single" w:sz="4" w:space="0" w:color="auto"/>
            </w:tcBorders>
          </w:tcPr>
          <w:p w:rsidR="00FE2067" w:rsidRDefault="00FE2067" w:rsidP="00C61B5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C61B5E">
              <w:rPr>
                <w:rFonts w:asciiTheme="minorEastAsia" w:eastAsiaTheme="minorEastAsia" w:hAnsiTheme="minorEastAsia" w:hint="eastAsia"/>
              </w:rPr>
              <w:t>②</w:t>
            </w:r>
            <w:r>
              <w:rPr>
                <w:rFonts w:asciiTheme="minorEastAsia" w:eastAsiaTheme="minorEastAsia" w:hAnsiTheme="minorEastAsia" w:hint="eastAsia"/>
              </w:rPr>
              <w:t xml:space="preserve">　定員超過利用・人員基準欠如に該当していないこと。</w:t>
            </w:r>
          </w:p>
        </w:tc>
        <w:tc>
          <w:tcPr>
            <w:tcW w:w="854" w:type="dxa"/>
            <w:tcBorders>
              <w:top w:val="single" w:sz="4" w:space="0" w:color="auto"/>
              <w:bottom w:val="single" w:sz="4" w:space="0" w:color="auto"/>
            </w:tcBorders>
          </w:tcPr>
          <w:p w:rsidR="00FE2067" w:rsidRDefault="00FE2067"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FE2067" w:rsidRDefault="00FE2067" w:rsidP="00FE206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8" w:type="dxa"/>
            <w:gridSpan w:val="3"/>
            <w:tcBorders>
              <w:top w:val="single" w:sz="4" w:space="0" w:color="auto"/>
              <w:bottom w:val="single" w:sz="4" w:space="0" w:color="auto"/>
            </w:tcBorders>
          </w:tcPr>
          <w:p w:rsidR="00FE2067" w:rsidRDefault="00FE2067" w:rsidP="00FE2067">
            <w:pPr>
              <w:autoSpaceDE w:val="0"/>
              <w:autoSpaceDN w:val="0"/>
              <w:spacing w:line="260" w:lineRule="exact"/>
              <w:ind w:left="200" w:hanging="200"/>
              <w:rPr>
                <w:rFonts w:asciiTheme="minorEastAsia" w:eastAsiaTheme="minorEastAsia" w:hAnsiTheme="minorEastAsia"/>
              </w:rPr>
            </w:pPr>
          </w:p>
        </w:tc>
      </w:tr>
      <w:tr w:rsidR="00FE2067" w:rsidTr="00767BD0">
        <w:tc>
          <w:tcPr>
            <w:tcW w:w="1133" w:type="dxa"/>
            <w:vMerge/>
          </w:tcPr>
          <w:p w:rsidR="00FE2067" w:rsidRDefault="00FE2067" w:rsidP="00FE2067">
            <w:pPr>
              <w:autoSpaceDE w:val="0"/>
              <w:autoSpaceDN w:val="0"/>
              <w:spacing w:line="260" w:lineRule="exact"/>
              <w:jc w:val="left"/>
              <w:rPr>
                <w:rFonts w:asciiTheme="minorEastAsia" w:eastAsiaTheme="minorEastAsia" w:hAnsiTheme="minorEastAsia"/>
                <w:w w:val="90"/>
              </w:rPr>
            </w:pPr>
          </w:p>
        </w:tc>
        <w:tc>
          <w:tcPr>
            <w:tcW w:w="8934" w:type="dxa"/>
            <w:gridSpan w:val="6"/>
            <w:tcBorders>
              <w:top w:val="single" w:sz="4" w:space="0" w:color="auto"/>
              <w:bottom w:val="nil"/>
            </w:tcBorders>
          </w:tcPr>
          <w:p w:rsidR="00FE2067" w:rsidRDefault="00C61B5E" w:rsidP="00C61B5E">
            <w:pPr>
              <w:autoSpaceDE w:val="0"/>
              <w:autoSpaceDN w:val="0"/>
              <w:spacing w:line="260" w:lineRule="exact"/>
              <w:ind w:left="180" w:hangingChars="100" w:hanging="180"/>
              <w:rPr>
                <w:rFonts w:asciiTheme="minorEastAsia" w:eastAsiaTheme="minorEastAsia" w:hAnsiTheme="minorEastAsia"/>
              </w:rPr>
            </w:pPr>
            <w:r w:rsidRPr="00C61B5E">
              <w:rPr>
                <w:rFonts w:asciiTheme="majorEastAsia" w:eastAsiaTheme="majorEastAsia" w:hAnsiTheme="majorEastAsia" w:hint="eastAsia"/>
                <w:b/>
                <w:color w:val="FF0000"/>
              </w:rPr>
              <w:t>【サービス提供体制強化加算（</w:t>
            </w:r>
            <w:r>
              <w:rPr>
                <w:rFonts w:asciiTheme="majorEastAsia" w:eastAsiaTheme="majorEastAsia" w:hAnsiTheme="majorEastAsia" w:hint="eastAsia"/>
                <w:b/>
                <w:color w:val="FF0000"/>
              </w:rPr>
              <w:t>Ⅲ</w:t>
            </w:r>
            <w:r w:rsidRPr="00C61B5E">
              <w:rPr>
                <w:rFonts w:asciiTheme="majorEastAsia" w:eastAsiaTheme="majorEastAsia" w:hAnsiTheme="majorEastAsia" w:hint="eastAsia"/>
                <w:b/>
                <w:color w:val="FF0000"/>
              </w:rPr>
              <w:t>）】次に掲げる基準のいずれにも適合すること。</w:t>
            </w:r>
          </w:p>
        </w:tc>
      </w:tr>
      <w:tr w:rsidR="00015320" w:rsidTr="00767BD0">
        <w:trPr>
          <w:trHeight w:val="734"/>
        </w:trPr>
        <w:tc>
          <w:tcPr>
            <w:tcW w:w="1133" w:type="dxa"/>
            <w:vMerge/>
          </w:tcPr>
          <w:p w:rsidR="00015320" w:rsidRDefault="00015320" w:rsidP="00015320">
            <w:pPr>
              <w:autoSpaceDE w:val="0"/>
              <w:autoSpaceDN w:val="0"/>
              <w:spacing w:line="260" w:lineRule="exact"/>
              <w:jc w:val="left"/>
              <w:rPr>
                <w:rFonts w:asciiTheme="minorEastAsia" w:eastAsiaTheme="minorEastAsia" w:hAnsiTheme="minorEastAsia"/>
              </w:rPr>
            </w:pPr>
          </w:p>
        </w:tc>
        <w:tc>
          <w:tcPr>
            <w:tcW w:w="5242" w:type="dxa"/>
            <w:gridSpan w:val="2"/>
            <w:tcBorders>
              <w:top w:val="nil"/>
              <w:bottom w:val="nil"/>
            </w:tcBorders>
          </w:tcPr>
          <w:p w:rsidR="00015320" w:rsidRPr="00C61B5E" w:rsidRDefault="00015320" w:rsidP="00015320">
            <w:pPr>
              <w:autoSpaceDE w:val="0"/>
              <w:autoSpaceDN w:val="0"/>
              <w:spacing w:line="260" w:lineRule="exact"/>
              <w:ind w:left="541" w:hangingChars="300" w:hanging="541"/>
              <w:rPr>
                <w:rFonts w:asciiTheme="majorEastAsia" w:eastAsiaTheme="majorEastAsia" w:hAnsiTheme="majorEastAsia"/>
                <w:b/>
                <w:color w:val="FF0000"/>
              </w:rPr>
            </w:pPr>
            <w:r w:rsidRPr="00C61B5E">
              <w:rPr>
                <w:rFonts w:asciiTheme="majorEastAsia" w:eastAsiaTheme="majorEastAsia" w:hAnsiTheme="majorEastAsia" w:hint="eastAsia"/>
                <w:b/>
                <w:color w:val="FF0000"/>
              </w:rPr>
              <w:t xml:space="preserve">　①　次のいずれかに適合すること。</w:t>
            </w:r>
          </w:p>
          <w:p w:rsidR="00015320" w:rsidRPr="00C61B5E" w:rsidRDefault="00015320" w:rsidP="00015320">
            <w:pPr>
              <w:autoSpaceDE w:val="0"/>
              <w:autoSpaceDN w:val="0"/>
              <w:spacing w:line="260" w:lineRule="exact"/>
              <w:ind w:left="541" w:hangingChars="300" w:hanging="541"/>
              <w:rPr>
                <w:rFonts w:asciiTheme="majorEastAsia" w:eastAsiaTheme="majorEastAsia" w:hAnsiTheme="majorEastAsia"/>
                <w:b/>
                <w:color w:val="FF0000"/>
              </w:rPr>
            </w:pPr>
            <w:r w:rsidRPr="00C61B5E">
              <w:rPr>
                <w:rFonts w:asciiTheme="majorEastAsia" w:eastAsiaTheme="majorEastAsia" w:hAnsiTheme="majorEastAsia" w:hint="eastAsia"/>
                <w:b/>
                <w:color w:val="FF0000"/>
              </w:rPr>
              <w:t xml:space="preserve">　　ａ　事業所の介護職員の総数のうち</w:t>
            </w:r>
            <w:r>
              <w:rPr>
                <w:rFonts w:asciiTheme="majorEastAsia" w:eastAsiaTheme="majorEastAsia" w:hAnsiTheme="majorEastAsia" w:hint="eastAsia"/>
                <w:b/>
                <w:color w:val="FF0000"/>
              </w:rPr>
              <w:t>、</w:t>
            </w:r>
            <w:r w:rsidRPr="00C61B5E">
              <w:rPr>
                <w:rFonts w:asciiTheme="majorEastAsia" w:eastAsiaTheme="majorEastAsia" w:hAnsiTheme="majorEastAsia" w:hint="eastAsia"/>
                <w:b/>
                <w:color w:val="FF0000"/>
              </w:rPr>
              <w:t>介護福祉士の占める割合が１００分の</w:t>
            </w:r>
            <w:r>
              <w:rPr>
                <w:rFonts w:asciiTheme="majorEastAsia" w:eastAsiaTheme="majorEastAsia" w:hAnsiTheme="majorEastAsia" w:hint="eastAsia"/>
                <w:b/>
                <w:color w:val="FF0000"/>
              </w:rPr>
              <w:t>４</w:t>
            </w:r>
            <w:r w:rsidRPr="00C61B5E">
              <w:rPr>
                <w:rFonts w:asciiTheme="majorEastAsia" w:eastAsiaTheme="majorEastAsia" w:hAnsiTheme="majorEastAsia" w:hint="eastAsia"/>
                <w:b/>
                <w:color w:val="FF0000"/>
              </w:rPr>
              <w:t>０以上であること。</w:t>
            </w:r>
          </w:p>
        </w:tc>
        <w:tc>
          <w:tcPr>
            <w:tcW w:w="854" w:type="dxa"/>
            <w:tcBorders>
              <w:top w:val="single" w:sz="4" w:space="0" w:color="auto"/>
              <w:bottom w:val="single" w:sz="4" w:space="0" w:color="auto"/>
            </w:tcBorders>
          </w:tcPr>
          <w:p w:rsidR="00015320" w:rsidRPr="00C61B5E" w:rsidRDefault="00015320" w:rsidP="00015320">
            <w:pPr>
              <w:autoSpaceDE w:val="0"/>
              <w:autoSpaceDN w:val="0"/>
              <w:spacing w:line="260" w:lineRule="exact"/>
              <w:ind w:left="600" w:hanging="600"/>
              <w:rPr>
                <w:rFonts w:asciiTheme="majorEastAsia" w:eastAsiaTheme="majorEastAsia" w:hAnsiTheme="majorEastAsia"/>
                <w:b/>
                <w:color w:val="FF0000"/>
              </w:rPr>
            </w:pPr>
            <w:r w:rsidRPr="00C61B5E">
              <w:rPr>
                <w:rFonts w:asciiTheme="majorEastAsia" w:eastAsiaTheme="majorEastAsia" w:hAnsiTheme="majorEastAsia" w:hint="eastAsia"/>
                <w:b/>
                <w:color w:val="FF0000"/>
              </w:rPr>
              <w:t>□適合</w:t>
            </w:r>
          </w:p>
          <w:p w:rsidR="00015320" w:rsidRPr="00C61B5E" w:rsidRDefault="00015320" w:rsidP="00015320">
            <w:pPr>
              <w:autoSpaceDE w:val="0"/>
              <w:autoSpaceDN w:val="0"/>
              <w:spacing w:line="260" w:lineRule="exact"/>
              <w:ind w:left="600" w:hanging="600"/>
              <w:rPr>
                <w:rFonts w:asciiTheme="majorEastAsia" w:eastAsiaTheme="majorEastAsia" w:hAnsiTheme="majorEastAsia"/>
                <w:b/>
                <w:color w:val="FF0000"/>
              </w:rPr>
            </w:pPr>
            <w:r w:rsidRPr="00C61B5E">
              <w:rPr>
                <w:rFonts w:asciiTheme="majorEastAsia" w:eastAsiaTheme="majorEastAsia" w:hAnsiTheme="majorEastAsia" w:hint="eastAsia"/>
                <w:b/>
                <w:color w:val="FF0000"/>
              </w:rPr>
              <w:t>□不適合</w:t>
            </w:r>
          </w:p>
        </w:tc>
        <w:tc>
          <w:tcPr>
            <w:tcW w:w="2838" w:type="dxa"/>
            <w:gridSpan w:val="3"/>
            <w:tcBorders>
              <w:top w:val="single" w:sz="4" w:space="0" w:color="auto"/>
              <w:bottom w:val="single" w:sz="4" w:space="0" w:color="auto"/>
            </w:tcBorders>
          </w:tcPr>
          <w:p w:rsidR="00015320" w:rsidRDefault="00015320" w:rsidP="00015320">
            <w:pPr>
              <w:autoSpaceDE w:val="0"/>
              <w:autoSpaceDN w:val="0"/>
              <w:spacing w:line="260" w:lineRule="exact"/>
              <w:ind w:left="600" w:hanging="600"/>
              <w:rPr>
                <w:rFonts w:asciiTheme="minorEastAsia" w:eastAsiaTheme="minorEastAsia" w:hAnsiTheme="minorEastAsia"/>
              </w:rPr>
            </w:pPr>
          </w:p>
        </w:tc>
      </w:tr>
      <w:tr w:rsidR="00015320" w:rsidTr="00767BD0">
        <w:trPr>
          <w:trHeight w:val="230"/>
        </w:trPr>
        <w:tc>
          <w:tcPr>
            <w:tcW w:w="1133" w:type="dxa"/>
            <w:vMerge/>
          </w:tcPr>
          <w:p w:rsidR="00015320" w:rsidRDefault="00015320" w:rsidP="00015320">
            <w:pPr>
              <w:autoSpaceDE w:val="0"/>
              <w:autoSpaceDN w:val="0"/>
              <w:spacing w:line="260" w:lineRule="exact"/>
              <w:jc w:val="left"/>
              <w:rPr>
                <w:rFonts w:asciiTheme="minorEastAsia" w:eastAsiaTheme="minorEastAsia" w:hAnsiTheme="minorEastAsia"/>
              </w:rPr>
            </w:pPr>
          </w:p>
        </w:tc>
        <w:tc>
          <w:tcPr>
            <w:tcW w:w="8934" w:type="dxa"/>
            <w:gridSpan w:val="6"/>
            <w:tcBorders>
              <w:top w:val="nil"/>
              <w:bottom w:val="dotted" w:sz="4" w:space="0" w:color="auto"/>
            </w:tcBorders>
          </w:tcPr>
          <w:p w:rsidR="00015320" w:rsidRPr="00C61B5E" w:rsidRDefault="00015320" w:rsidP="00015320">
            <w:pPr>
              <w:autoSpaceDE w:val="0"/>
              <w:autoSpaceDN w:val="0"/>
              <w:spacing w:line="260" w:lineRule="exact"/>
              <w:ind w:leftChars="200" w:left="539" w:hangingChars="100" w:hanging="180"/>
              <w:rPr>
                <w:rFonts w:asciiTheme="majorEastAsia" w:eastAsiaTheme="majorEastAsia" w:hAnsiTheme="majorEastAsia"/>
                <w:b/>
                <w:color w:val="FF0000"/>
              </w:rPr>
            </w:pPr>
            <w:r w:rsidRPr="00C61B5E">
              <w:rPr>
                <w:rFonts w:asciiTheme="majorEastAsia" w:eastAsiaTheme="majorEastAsia" w:hAnsiTheme="majorEastAsia" w:hint="eastAsia"/>
                <w:b/>
                <w:color w:val="FF0000"/>
              </w:rPr>
              <w:t xml:space="preserve">ｂ　</w:t>
            </w:r>
            <w:r>
              <w:rPr>
                <w:rFonts w:asciiTheme="majorEastAsia" w:eastAsiaTheme="majorEastAsia" w:hAnsiTheme="majorEastAsia" w:hint="eastAsia"/>
                <w:b/>
                <w:color w:val="FF0000"/>
              </w:rPr>
              <w:t>サービスを利用者に直接提供する職員</w:t>
            </w:r>
            <w:r w:rsidRPr="00C61B5E">
              <w:rPr>
                <w:rFonts w:asciiTheme="majorEastAsia" w:eastAsiaTheme="majorEastAsia" w:hAnsiTheme="majorEastAsia" w:hint="eastAsia"/>
                <w:b/>
                <w:color w:val="FF0000"/>
              </w:rPr>
              <w:t>の総数のうち、勤続年数</w:t>
            </w:r>
            <w:r>
              <w:rPr>
                <w:rFonts w:asciiTheme="majorEastAsia" w:eastAsiaTheme="majorEastAsia" w:hAnsiTheme="majorEastAsia" w:hint="eastAsia"/>
                <w:b/>
                <w:color w:val="FF0000"/>
              </w:rPr>
              <w:t>７</w:t>
            </w:r>
            <w:r w:rsidRPr="00C61B5E">
              <w:rPr>
                <w:rFonts w:asciiTheme="majorEastAsia" w:eastAsiaTheme="majorEastAsia" w:hAnsiTheme="majorEastAsia" w:hint="eastAsia"/>
                <w:b/>
                <w:color w:val="FF0000"/>
              </w:rPr>
              <w:t>年以上の</w:t>
            </w:r>
            <w:r>
              <w:rPr>
                <w:rFonts w:asciiTheme="majorEastAsia" w:eastAsiaTheme="majorEastAsia" w:hAnsiTheme="majorEastAsia" w:hint="eastAsia"/>
                <w:b/>
                <w:color w:val="FF0000"/>
              </w:rPr>
              <w:t>者</w:t>
            </w:r>
            <w:r w:rsidRPr="00C61B5E">
              <w:rPr>
                <w:rFonts w:asciiTheme="majorEastAsia" w:eastAsiaTheme="majorEastAsia" w:hAnsiTheme="majorEastAsia" w:hint="eastAsia"/>
                <w:b/>
                <w:color w:val="FF0000"/>
              </w:rPr>
              <w:t>の占める割合が１００分の</w:t>
            </w:r>
            <w:r>
              <w:rPr>
                <w:rFonts w:asciiTheme="majorEastAsia" w:eastAsiaTheme="majorEastAsia" w:hAnsiTheme="majorEastAsia" w:hint="eastAsia"/>
                <w:b/>
                <w:color w:val="FF0000"/>
              </w:rPr>
              <w:t>３０</w:t>
            </w:r>
            <w:r w:rsidRPr="00C61B5E">
              <w:rPr>
                <w:rFonts w:asciiTheme="majorEastAsia" w:eastAsiaTheme="majorEastAsia" w:hAnsiTheme="majorEastAsia" w:hint="eastAsia"/>
                <w:b/>
                <w:color w:val="FF0000"/>
              </w:rPr>
              <w:t>以上であること。</w:t>
            </w:r>
          </w:p>
        </w:tc>
      </w:tr>
      <w:tr w:rsidR="00015320" w:rsidTr="00767BD0">
        <w:trPr>
          <w:trHeight w:val="555"/>
        </w:trPr>
        <w:tc>
          <w:tcPr>
            <w:tcW w:w="1133" w:type="dxa"/>
            <w:vMerge/>
          </w:tcPr>
          <w:p w:rsidR="00015320" w:rsidRDefault="00015320" w:rsidP="00015320">
            <w:pPr>
              <w:autoSpaceDE w:val="0"/>
              <w:autoSpaceDN w:val="0"/>
              <w:spacing w:line="260" w:lineRule="exact"/>
              <w:jc w:val="left"/>
              <w:rPr>
                <w:rFonts w:asciiTheme="minorEastAsia" w:eastAsiaTheme="minorEastAsia" w:hAnsiTheme="minorEastAsia"/>
              </w:rPr>
            </w:pPr>
          </w:p>
        </w:tc>
        <w:tc>
          <w:tcPr>
            <w:tcW w:w="5242" w:type="dxa"/>
            <w:gridSpan w:val="2"/>
            <w:tcBorders>
              <w:top w:val="dotted" w:sz="4" w:space="0" w:color="auto"/>
              <w:bottom w:val="dotted" w:sz="4" w:space="0" w:color="auto"/>
            </w:tcBorders>
          </w:tcPr>
          <w:p w:rsidR="00015320" w:rsidRDefault="00015320" w:rsidP="00015320">
            <w:pPr>
              <w:autoSpaceDE w:val="0"/>
              <w:autoSpaceDN w:val="0"/>
              <w:spacing w:line="260" w:lineRule="exact"/>
              <w:ind w:left="180" w:hangingChars="100" w:hanging="180"/>
              <w:rPr>
                <w:rFonts w:asciiTheme="majorEastAsia" w:eastAsiaTheme="majorEastAsia" w:hAnsiTheme="majorEastAsia"/>
                <w:b/>
                <w:color w:val="FF0000"/>
              </w:rPr>
            </w:pPr>
            <w:r w:rsidRPr="00C61B5E">
              <w:rPr>
                <w:rFonts w:asciiTheme="majorEastAsia" w:eastAsiaTheme="majorEastAsia" w:hAnsiTheme="majorEastAsia" w:hint="eastAsia"/>
                <w:b/>
                <w:color w:val="FF0000"/>
              </w:rPr>
              <w:t xml:space="preserve">　②　定員超過利用・人員基準欠如に該当していないこと。</w:t>
            </w:r>
          </w:p>
          <w:p w:rsidR="00483A6C" w:rsidRPr="00C61B5E" w:rsidRDefault="00483A6C" w:rsidP="00015320">
            <w:pPr>
              <w:autoSpaceDE w:val="0"/>
              <w:autoSpaceDN w:val="0"/>
              <w:spacing w:line="260" w:lineRule="exact"/>
              <w:ind w:left="180" w:hangingChars="100" w:hanging="180"/>
              <w:rPr>
                <w:rFonts w:asciiTheme="majorEastAsia" w:eastAsiaTheme="majorEastAsia" w:hAnsiTheme="majorEastAsia"/>
                <w:b/>
                <w:color w:val="FF0000"/>
              </w:rPr>
            </w:pPr>
          </w:p>
        </w:tc>
        <w:tc>
          <w:tcPr>
            <w:tcW w:w="854" w:type="dxa"/>
            <w:tcBorders>
              <w:top w:val="single" w:sz="4" w:space="0" w:color="auto"/>
              <w:bottom w:val="dotted" w:sz="4" w:space="0" w:color="auto"/>
            </w:tcBorders>
          </w:tcPr>
          <w:p w:rsidR="00015320" w:rsidRPr="00C61B5E" w:rsidRDefault="00015320" w:rsidP="00015320">
            <w:pPr>
              <w:autoSpaceDE w:val="0"/>
              <w:autoSpaceDN w:val="0"/>
              <w:spacing w:line="260" w:lineRule="exact"/>
              <w:ind w:left="200" w:hanging="200"/>
              <w:rPr>
                <w:rFonts w:asciiTheme="majorEastAsia" w:eastAsiaTheme="majorEastAsia" w:hAnsiTheme="majorEastAsia"/>
                <w:b/>
                <w:color w:val="FF0000"/>
              </w:rPr>
            </w:pPr>
            <w:r w:rsidRPr="00C61B5E">
              <w:rPr>
                <w:rFonts w:asciiTheme="majorEastAsia" w:eastAsiaTheme="majorEastAsia" w:hAnsiTheme="majorEastAsia" w:hint="eastAsia"/>
                <w:b/>
                <w:color w:val="FF0000"/>
              </w:rPr>
              <w:t>□適合</w:t>
            </w:r>
          </w:p>
          <w:p w:rsidR="00015320" w:rsidRPr="00C61B5E" w:rsidRDefault="00015320" w:rsidP="00015320">
            <w:pPr>
              <w:autoSpaceDE w:val="0"/>
              <w:autoSpaceDN w:val="0"/>
              <w:spacing w:line="260" w:lineRule="exact"/>
              <w:ind w:left="200" w:hanging="200"/>
              <w:rPr>
                <w:rFonts w:asciiTheme="majorEastAsia" w:eastAsiaTheme="majorEastAsia" w:hAnsiTheme="majorEastAsia"/>
                <w:b/>
                <w:color w:val="FF0000"/>
              </w:rPr>
            </w:pPr>
            <w:r w:rsidRPr="00C61B5E">
              <w:rPr>
                <w:rFonts w:asciiTheme="majorEastAsia" w:eastAsiaTheme="majorEastAsia" w:hAnsiTheme="majorEastAsia" w:hint="eastAsia"/>
                <w:b/>
                <w:color w:val="FF0000"/>
              </w:rPr>
              <w:t>□不適合</w:t>
            </w:r>
          </w:p>
        </w:tc>
        <w:tc>
          <w:tcPr>
            <w:tcW w:w="2838" w:type="dxa"/>
            <w:gridSpan w:val="3"/>
            <w:tcBorders>
              <w:top w:val="single" w:sz="4" w:space="0" w:color="auto"/>
              <w:bottom w:val="dotted" w:sz="4" w:space="0" w:color="auto"/>
            </w:tcBorders>
          </w:tcPr>
          <w:p w:rsidR="00015320" w:rsidRDefault="00015320" w:rsidP="00015320">
            <w:pPr>
              <w:autoSpaceDE w:val="0"/>
              <w:autoSpaceDN w:val="0"/>
              <w:spacing w:line="260" w:lineRule="exact"/>
              <w:ind w:left="200" w:hanging="200"/>
              <w:rPr>
                <w:rFonts w:asciiTheme="minorEastAsia" w:eastAsiaTheme="minorEastAsia" w:hAnsiTheme="minorEastAsia"/>
              </w:rPr>
            </w:pPr>
          </w:p>
        </w:tc>
      </w:tr>
      <w:tr w:rsidR="00CE02F5" w:rsidTr="00767BD0">
        <w:trPr>
          <w:trHeight w:val="1900"/>
        </w:trPr>
        <w:tc>
          <w:tcPr>
            <w:tcW w:w="1133" w:type="dxa"/>
            <w:vMerge/>
          </w:tcPr>
          <w:p w:rsidR="00CE02F5" w:rsidRDefault="00CE02F5" w:rsidP="00015320">
            <w:pPr>
              <w:autoSpaceDE w:val="0"/>
              <w:autoSpaceDN w:val="0"/>
              <w:spacing w:line="260" w:lineRule="exact"/>
              <w:jc w:val="left"/>
              <w:rPr>
                <w:rFonts w:asciiTheme="minorEastAsia" w:eastAsiaTheme="minorEastAsia" w:hAnsiTheme="minorEastAsia"/>
              </w:rPr>
            </w:pPr>
          </w:p>
        </w:tc>
        <w:tc>
          <w:tcPr>
            <w:tcW w:w="8934" w:type="dxa"/>
            <w:gridSpan w:val="6"/>
            <w:tcBorders>
              <w:top w:val="dotted" w:sz="4" w:space="0" w:color="auto"/>
              <w:bottom w:val="single" w:sz="4" w:space="0" w:color="auto"/>
            </w:tcBorders>
          </w:tcPr>
          <w:p w:rsidR="00CE02F5" w:rsidRDefault="00CE02F5" w:rsidP="00CE02F5">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通所介護と、緩和した基準によるサービス（通所型サービスA）及び従前の介護予防通所介護に相当するサービスを</w:t>
            </w:r>
            <w:r>
              <w:rPr>
                <w:rFonts w:asciiTheme="minorEastAsia" w:eastAsiaTheme="minorEastAsia" w:hAnsiTheme="minorEastAsia" w:hint="eastAsia"/>
                <w:color w:val="000000" w:themeColor="text1"/>
                <w:u w:val="single"/>
              </w:rPr>
              <w:t>一体的に行う場合</w:t>
            </w:r>
            <w:r>
              <w:rPr>
                <w:rFonts w:asciiTheme="minorEastAsia" w:eastAsiaTheme="minorEastAsia" w:hAnsiTheme="minorEastAsia" w:hint="eastAsia"/>
                <w:color w:val="000000" w:themeColor="text1"/>
              </w:rPr>
              <w:t>の職員の割合の算出方法</w:t>
            </w:r>
          </w:p>
          <w:p w:rsidR="00CE02F5" w:rsidRDefault="006A0B65" w:rsidP="006A0B65">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CE02F5">
              <w:rPr>
                <w:rFonts w:asciiTheme="minorEastAsia" w:eastAsiaTheme="minorEastAsia" w:hAnsiTheme="minorEastAsia" w:hint="eastAsia"/>
                <w:color w:val="000000" w:themeColor="text1"/>
              </w:rPr>
              <w:t>サービス提供体制強化加算の算定に当たっては、常勤換算方法により介護福祉士が50％以上配置されていること等が要件とされており、通所介護と、緩和した基準によるサービス（通所型サービスA）及び従前の介護予防通所介護に相当するサービスを一体的に行う場合、</w:t>
            </w:r>
          </w:p>
          <w:p w:rsidR="00CE02F5" w:rsidRDefault="006A0B65" w:rsidP="00CE02F5">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CE02F5">
              <w:rPr>
                <w:rFonts w:asciiTheme="minorEastAsia" w:eastAsiaTheme="minorEastAsia" w:hAnsiTheme="minorEastAsia" w:hint="eastAsia"/>
                <w:color w:val="000000" w:themeColor="text1"/>
              </w:rPr>
              <w:t>・通所型サービスＡの職員は含めず、</w:t>
            </w:r>
          </w:p>
          <w:p w:rsidR="00CE02F5" w:rsidRDefault="006A0B65" w:rsidP="00CE02F5">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CE02F5">
              <w:rPr>
                <w:rFonts w:asciiTheme="minorEastAsia" w:eastAsiaTheme="minorEastAsia" w:hAnsiTheme="minorEastAsia" w:hint="eastAsia"/>
                <w:color w:val="000000" w:themeColor="text1"/>
              </w:rPr>
              <w:t>・従前の介護予防通所介護に相当するサービスの職員は含めて、</w:t>
            </w:r>
          </w:p>
          <w:p w:rsidR="00CE02F5" w:rsidRDefault="006A0B65" w:rsidP="00CE02F5">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CE02F5">
              <w:rPr>
                <w:rFonts w:asciiTheme="minorEastAsia" w:eastAsiaTheme="minorEastAsia" w:hAnsiTheme="minorEastAsia" w:hint="eastAsia"/>
                <w:color w:val="000000" w:themeColor="text1"/>
              </w:rPr>
              <w:t>職員の割合を算出する。</w:t>
            </w:r>
          </w:p>
          <w:p w:rsidR="00CE02F5" w:rsidRDefault="00CE02F5" w:rsidP="00CE02F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（「介護予防・日常生活支援総合事業ガイドライン」についてのＱ＆Ａ　平成27年8月19日版　問10　厚生労働省）</w:t>
            </w:r>
          </w:p>
          <w:p w:rsidR="00CE02F5" w:rsidRDefault="00CE02F5" w:rsidP="00CE02F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職員の割合の算出に当たっては、常勤換算方法により算出した前年度（３月を除く）の平均を用いる。</w:t>
            </w:r>
          </w:p>
          <w:p w:rsidR="00CE02F5" w:rsidRDefault="00CE02F5" w:rsidP="00CE02F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lastRenderedPageBreak/>
              <w:t>※　前年度の実績が６月に満たない事業所（新たに事業を開始し、又は再開した事業所を含む。）は、届出日の属する月の前３月について、常勤換算方法により算出した平均を用いる。（したがって、新たに事業を開始し、又は再開した事業者は、４月目以降届出が可能となるものである。）</w:t>
            </w:r>
          </w:p>
          <w:p w:rsidR="00CE02F5" w:rsidRDefault="00CE02F5" w:rsidP="00CE02F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この場合にあっては、届出を行った月以降においても、直近３月間の職員の割合につき、毎月継続的に所定の割合を維持しなければならない。その割合は、毎月記録し、所定の割合を下回った場合は、直ちに加算</w:t>
            </w:r>
          </w:p>
          <w:p w:rsidR="00CE02F5" w:rsidRDefault="00CE02F5" w:rsidP="00CE02F5">
            <w:pPr>
              <w:autoSpaceDE w:val="0"/>
              <w:autoSpaceDN w:val="0"/>
              <w:spacing w:line="260" w:lineRule="exact"/>
              <w:ind w:left="180" w:hangingChars="100" w:hanging="180"/>
              <w:rPr>
                <w:rFonts w:asciiTheme="majorEastAsia" w:eastAsiaTheme="majorEastAsia" w:hAnsiTheme="majorEastAsia"/>
                <w:b/>
                <w:color w:val="FF0000"/>
              </w:rPr>
            </w:pPr>
            <w:r>
              <w:rPr>
                <w:rFonts w:asciiTheme="minorEastAsia" w:eastAsiaTheme="minorEastAsia" w:hAnsiTheme="minorEastAsia" w:hint="eastAsia"/>
              </w:rPr>
              <w:t xml:space="preserve">　等が算定されなくなる旨の届出を提出しなければならない。</w:t>
            </w:r>
          </w:p>
          <w:p w:rsidR="00CE02F5" w:rsidRDefault="00CE02F5" w:rsidP="00CE02F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「介護福祉士」は、各月の前月の末日時点で 資格を取得している者とする。</w:t>
            </w:r>
          </w:p>
          <w:p w:rsidR="00CE02F5" w:rsidRDefault="00CE02F5" w:rsidP="00CE02F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「勤続年数」とは、各月の前月の末日時点における勤続年数をいう。具体的には、平成24年4月における勤続年数３年以上の者とは、平成24年3月31日時点で勤続年数が３年以上である者をいう。</w:t>
            </w:r>
          </w:p>
          <w:p w:rsidR="00CE02F5" w:rsidRDefault="00CE02F5" w:rsidP="00CE02F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w:t>
            </w:r>
          </w:p>
          <w:p w:rsidR="00CE02F5" w:rsidRDefault="00CE02F5" w:rsidP="00CE02F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「サービスを利用者に直接提供する職員」とは、生活相談員、看護職員、介護職員又は機能訓練指導員として勤務を行う職員を指す。</w:t>
            </w:r>
          </w:p>
        </w:tc>
      </w:tr>
    </w:tbl>
    <w:p w:rsidR="00B83522" w:rsidRDefault="00CE02F5">
      <w:r>
        <w:lastRenderedPageBreak/>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3686"/>
      </w:tblGrid>
      <w:tr w:rsidR="00B83522" w:rsidTr="002F573D">
        <w:tc>
          <w:tcPr>
            <w:tcW w:w="1134" w:type="dxa"/>
            <w:vMerge w:val="restart"/>
            <w:tcBorders>
              <w:top w:val="single" w:sz="8" w:space="0" w:color="auto"/>
            </w:tcBorders>
          </w:tcPr>
          <w:p w:rsidR="0051058E" w:rsidRDefault="0051058E" w:rsidP="0051058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w:t>
            </w:r>
            <w:r>
              <w:rPr>
                <w:rFonts w:asciiTheme="majorEastAsia" w:eastAsiaTheme="majorEastAsia" w:hAnsiTheme="majorEastAsia" w:hint="eastAsia"/>
                <w:w w:val="90"/>
              </w:rPr>
              <w:t>相当】</w:t>
            </w:r>
          </w:p>
          <w:p w:rsidR="00B83522" w:rsidRDefault="0051058E" w:rsidP="002F573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b/>
                <w:color w:val="FF0000"/>
                <w:w w:val="90"/>
              </w:rPr>
              <w:t>14</w:t>
            </w:r>
            <w:r w:rsidR="00B83522">
              <w:rPr>
                <w:rFonts w:asciiTheme="majorEastAsia" w:eastAsiaTheme="majorEastAsia" w:hAnsiTheme="majorEastAsia" w:hint="eastAsia"/>
                <w:w w:val="90"/>
              </w:rPr>
              <w:t xml:space="preserve"> 介護職員処遇改善加算</w:t>
            </w:r>
          </w:p>
          <w:p w:rsidR="00B83522" w:rsidRDefault="00B83522" w:rsidP="002F573D">
            <w:pPr>
              <w:autoSpaceDE w:val="0"/>
              <w:autoSpaceDN w:val="0"/>
              <w:spacing w:line="260" w:lineRule="exact"/>
              <w:jc w:val="left"/>
              <w:rPr>
                <w:rFonts w:asciiTheme="minorEastAsia" w:eastAsiaTheme="minorEastAsia" w:hAnsiTheme="minorEastAsia"/>
              </w:rPr>
            </w:pPr>
          </w:p>
          <w:p w:rsidR="00B83522" w:rsidRDefault="0051058E" w:rsidP="002F573D">
            <w:pPr>
              <w:autoSpaceDE w:val="0"/>
              <w:autoSpaceDN w:val="0"/>
              <w:spacing w:line="260" w:lineRule="exact"/>
              <w:rPr>
                <w:rFonts w:asciiTheme="minorEastAsia" w:eastAsiaTheme="minorEastAsia" w:hAnsiTheme="minorEastAsia"/>
              </w:rPr>
            </w:pPr>
            <w:r>
              <w:rPr>
                <w:rFonts w:ascii="ＭＳ Ｐ明朝" w:eastAsia="ＭＳ Ｐ明朝" w:hAnsi="ＭＳ Ｐ明朝" w:hint="eastAsia"/>
                <w:w w:val="90"/>
              </w:rPr>
              <w:t>【通介】も同様の加算あり</w:t>
            </w:r>
          </w:p>
        </w:tc>
        <w:tc>
          <w:tcPr>
            <w:tcW w:w="8931" w:type="dxa"/>
            <w:gridSpan w:val="2"/>
            <w:tcBorders>
              <w:top w:val="single" w:sz="8" w:space="0" w:color="auto"/>
              <w:bottom w:val="nil"/>
            </w:tcBorders>
          </w:tcPr>
          <w:p w:rsidR="00B83522" w:rsidRDefault="00B83522" w:rsidP="002F573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下記の厚生労働大臣が定める基準に適合している介護職員の賃金の改善等を実施しているものとして市に届け出た事業所が、利用者に対し、サービスを提供した場合は、当該基準に掲げる区分に従い、</w:t>
            </w:r>
            <w:r w:rsidRPr="004C0D8E">
              <w:rPr>
                <w:rFonts w:asciiTheme="majorEastAsia" w:eastAsiaTheme="majorEastAsia" w:hAnsiTheme="majorEastAsia" w:hint="eastAsia"/>
                <w:b/>
                <w:color w:val="FF0000"/>
              </w:rPr>
              <w:t>令和6年3月31日までの間</w:t>
            </w:r>
            <w:r>
              <w:rPr>
                <w:rFonts w:asciiTheme="majorEastAsia" w:eastAsiaTheme="majorEastAsia" w:hAnsiTheme="majorEastAsia" w:hint="eastAsia"/>
                <w:b/>
                <w:color w:val="FF0000"/>
              </w:rPr>
              <w:t>、</w:t>
            </w:r>
            <w:r>
              <w:rPr>
                <w:rFonts w:asciiTheme="minorEastAsia" w:eastAsiaTheme="minorEastAsia" w:hAnsiTheme="minorEastAsia" w:hint="eastAsia"/>
              </w:rPr>
              <w:t>次に掲げる単位数を所定単位数に加算していますか。</w:t>
            </w:r>
          </w:p>
          <w:p w:rsidR="00B83522" w:rsidRDefault="00B83522" w:rsidP="002F573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※（Ⅰ）～（Ⅲ）は併算定不可</w:t>
            </w:r>
          </w:p>
        </w:tc>
      </w:tr>
      <w:tr w:rsidR="00B83522" w:rsidTr="002F573D">
        <w:tc>
          <w:tcPr>
            <w:tcW w:w="1134" w:type="dxa"/>
            <w:vMerge/>
          </w:tcPr>
          <w:p w:rsidR="00B83522" w:rsidRDefault="00B83522" w:rsidP="002F573D">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B83522" w:rsidRDefault="006A0B65" w:rsidP="002F573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B83522">
              <w:rPr>
                <w:rFonts w:asciiTheme="minorEastAsia" w:eastAsiaTheme="minorEastAsia" w:hAnsiTheme="minorEastAsia" w:hint="eastAsia"/>
              </w:rPr>
              <w:t xml:space="preserve">①介護職員処遇改善加算（Ⅰ）　　　</w:t>
            </w:r>
          </w:p>
        </w:tc>
        <w:tc>
          <w:tcPr>
            <w:tcW w:w="3686" w:type="dxa"/>
            <w:tcBorders>
              <w:top w:val="single" w:sz="4" w:space="0" w:color="auto"/>
              <w:bottom w:val="single" w:sz="4" w:space="0" w:color="auto"/>
            </w:tcBorders>
          </w:tcPr>
          <w:p w:rsidR="00B83522" w:rsidRDefault="00B83522" w:rsidP="002F573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B83522" w:rsidTr="002F573D">
        <w:tc>
          <w:tcPr>
            <w:tcW w:w="1134" w:type="dxa"/>
            <w:vMerge/>
          </w:tcPr>
          <w:p w:rsidR="00B83522" w:rsidRDefault="00B83522" w:rsidP="002F573D">
            <w:pPr>
              <w:autoSpaceDE w:val="0"/>
              <w:autoSpaceDN w:val="0"/>
              <w:spacing w:line="260" w:lineRule="exact"/>
              <w:jc w:val="left"/>
              <w:rPr>
                <w:rFonts w:asciiTheme="minorEastAsia" w:eastAsiaTheme="minorEastAsia" w:hAnsiTheme="minorEastAsia"/>
              </w:rPr>
            </w:pPr>
          </w:p>
        </w:tc>
        <w:tc>
          <w:tcPr>
            <w:tcW w:w="8931" w:type="dxa"/>
            <w:gridSpan w:val="2"/>
            <w:tcBorders>
              <w:top w:val="nil"/>
              <w:bottom w:val="nil"/>
            </w:tcBorders>
          </w:tcPr>
          <w:p w:rsidR="00B83522" w:rsidRDefault="006A0B65" w:rsidP="006A0B65">
            <w:pPr>
              <w:autoSpaceDE w:val="0"/>
              <w:autoSpaceDN w:val="0"/>
              <w:spacing w:line="260" w:lineRule="exact"/>
              <w:ind w:left="359" w:hangingChars="200" w:hanging="359"/>
              <w:rPr>
                <w:rFonts w:asciiTheme="minorEastAsia" w:eastAsiaTheme="minorEastAsia" w:hAnsiTheme="minorEastAsia"/>
                <w:spacing w:val="-2"/>
              </w:rPr>
            </w:pPr>
            <w:r>
              <w:rPr>
                <w:rFonts w:asciiTheme="minorEastAsia" w:eastAsiaTheme="minorEastAsia" w:hAnsiTheme="minorEastAsia" w:hint="eastAsia"/>
              </w:rPr>
              <w:t xml:space="preserve">　　　</w:t>
            </w:r>
            <w:r w:rsidR="00B83522">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分の５９</w:t>
            </w:r>
            <w:r w:rsidR="00B83522">
              <w:rPr>
                <w:rFonts w:asciiTheme="minorEastAsia" w:eastAsiaTheme="minorEastAsia" w:hAnsiTheme="minorEastAsia" w:hint="eastAsia"/>
                <w:spacing w:val="-2"/>
              </w:rPr>
              <w:t>に相当する単位数</w:t>
            </w:r>
          </w:p>
        </w:tc>
      </w:tr>
      <w:tr w:rsidR="00B83522" w:rsidTr="002F573D">
        <w:tc>
          <w:tcPr>
            <w:tcW w:w="1134" w:type="dxa"/>
            <w:vMerge/>
          </w:tcPr>
          <w:p w:rsidR="00B83522" w:rsidRDefault="00B83522" w:rsidP="002F573D">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B83522" w:rsidRDefault="00545DDE" w:rsidP="002F573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B83522">
              <w:rPr>
                <w:rFonts w:asciiTheme="minorEastAsia" w:eastAsiaTheme="minorEastAsia" w:hAnsiTheme="minorEastAsia" w:hint="eastAsia"/>
              </w:rPr>
              <w:t>②介護職員処遇改善加算（Ⅱ）</w:t>
            </w:r>
          </w:p>
        </w:tc>
        <w:tc>
          <w:tcPr>
            <w:tcW w:w="3686" w:type="dxa"/>
            <w:tcBorders>
              <w:top w:val="single" w:sz="4" w:space="0" w:color="auto"/>
              <w:bottom w:val="single" w:sz="4" w:space="0" w:color="auto"/>
            </w:tcBorders>
          </w:tcPr>
          <w:p w:rsidR="00B83522" w:rsidRDefault="00B83522" w:rsidP="002F573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B83522" w:rsidTr="002F573D">
        <w:tc>
          <w:tcPr>
            <w:tcW w:w="1134" w:type="dxa"/>
            <w:vMerge/>
          </w:tcPr>
          <w:p w:rsidR="00B83522" w:rsidRDefault="00B83522" w:rsidP="002F573D">
            <w:pPr>
              <w:autoSpaceDE w:val="0"/>
              <w:autoSpaceDN w:val="0"/>
              <w:spacing w:line="260" w:lineRule="exact"/>
              <w:jc w:val="left"/>
              <w:rPr>
                <w:rFonts w:asciiTheme="minorEastAsia" w:eastAsiaTheme="minorEastAsia" w:hAnsiTheme="minorEastAsia"/>
              </w:rPr>
            </w:pPr>
          </w:p>
        </w:tc>
        <w:tc>
          <w:tcPr>
            <w:tcW w:w="8931" w:type="dxa"/>
            <w:gridSpan w:val="2"/>
            <w:tcBorders>
              <w:top w:val="nil"/>
              <w:bottom w:val="nil"/>
            </w:tcBorders>
          </w:tcPr>
          <w:p w:rsidR="00B83522" w:rsidRDefault="00545DDE" w:rsidP="00545DD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B83522">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分の４３</w:t>
            </w:r>
            <w:r w:rsidR="00B83522">
              <w:rPr>
                <w:rFonts w:asciiTheme="minorEastAsia" w:eastAsiaTheme="minorEastAsia" w:hAnsiTheme="minorEastAsia" w:hint="eastAsia"/>
                <w:spacing w:val="-2"/>
              </w:rPr>
              <w:t>に相当する単位数</w:t>
            </w:r>
          </w:p>
        </w:tc>
      </w:tr>
      <w:tr w:rsidR="00B83522" w:rsidTr="002F573D">
        <w:tc>
          <w:tcPr>
            <w:tcW w:w="1134" w:type="dxa"/>
            <w:vMerge/>
          </w:tcPr>
          <w:p w:rsidR="00B83522" w:rsidRDefault="00B83522" w:rsidP="002F573D">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B83522" w:rsidRDefault="00545DDE" w:rsidP="002F573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B83522">
              <w:rPr>
                <w:rFonts w:asciiTheme="minorEastAsia" w:eastAsiaTheme="minorEastAsia" w:hAnsiTheme="minorEastAsia" w:hint="eastAsia"/>
              </w:rPr>
              <w:t>③介護職員処遇改善加算（Ⅲ）</w:t>
            </w:r>
          </w:p>
        </w:tc>
        <w:tc>
          <w:tcPr>
            <w:tcW w:w="3686" w:type="dxa"/>
            <w:tcBorders>
              <w:top w:val="single" w:sz="4" w:space="0" w:color="auto"/>
              <w:bottom w:val="single" w:sz="4" w:space="0" w:color="auto"/>
            </w:tcBorders>
          </w:tcPr>
          <w:p w:rsidR="00B83522" w:rsidRDefault="00B83522" w:rsidP="002F573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B83522" w:rsidTr="002F573D">
        <w:tc>
          <w:tcPr>
            <w:tcW w:w="1134" w:type="dxa"/>
            <w:vMerge/>
          </w:tcPr>
          <w:p w:rsidR="00B83522" w:rsidRDefault="00B83522" w:rsidP="002F573D">
            <w:pPr>
              <w:autoSpaceDE w:val="0"/>
              <w:autoSpaceDN w:val="0"/>
              <w:spacing w:line="260" w:lineRule="exact"/>
              <w:jc w:val="left"/>
              <w:rPr>
                <w:rFonts w:asciiTheme="minorEastAsia" w:eastAsiaTheme="minorEastAsia" w:hAnsiTheme="minorEastAsia"/>
              </w:rPr>
            </w:pPr>
          </w:p>
        </w:tc>
        <w:tc>
          <w:tcPr>
            <w:tcW w:w="8931" w:type="dxa"/>
            <w:gridSpan w:val="2"/>
            <w:tcBorders>
              <w:top w:val="nil"/>
              <w:bottom w:val="nil"/>
            </w:tcBorders>
          </w:tcPr>
          <w:p w:rsidR="00B83522" w:rsidRDefault="00545DDE" w:rsidP="00545DD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B83522">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分の２３</w:t>
            </w:r>
            <w:r w:rsidR="00B83522">
              <w:rPr>
                <w:rFonts w:asciiTheme="minorEastAsia" w:eastAsiaTheme="minorEastAsia" w:hAnsiTheme="minorEastAsia" w:hint="eastAsia"/>
                <w:spacing w:val="-2"/>
              </w:rPr>
              <w:t>に相当する単位数</w:t>
            </w:r>
          </w:p>
        </w:tc>
      </w:tr>
      <w:tr w:rsidR="00B83522" w:rsidTr="002F573D">
        <w:trPr>
          <w:trHeight w:val="1070"/>
        </w:trPr>
        <w:tc>
          <w:tcPr>
            <w:tcW w:w="1134" w:type="dxa"/>
            <w:vMerge/>
            <w:tcBorders>
              <w:bottom w:val="dotted" w:sz="4" w:space="0" w:color="FFFFFF" w:themeColor="background1"/>
            </w:tcBorders>
          </w:tcPr>
          <w:p w:rsidR="00B83522" w:rsidRDefault="00B83522" w:rsidP="002F573D">
            <w:pPr>
              <w:autoSpaceDE w:val="0"/>
              <w:autoSpaceDN w:val="0"/>
              <w:spacing w:line="260" w:lineRule="exact"/>
              <w:jc w:val="left"/>
              <w:rPr>
                <w:rFonts w:asciiTheme="minorEastAsia" w:eastAsiaTheme="minorEastAsia" w:hAnsiTheme="minorEastAsia"/>
              </w:rPr>
            </w:pPr>
          </w:p>
        </w:tc>
        <w:tc>
          <w:tcPr>
            <w:tcW w:w="8931" w:type="dxa"/>
            <w:gridSpan w:val="2"/>
            <w:tcBorders>
              <w:top w:val="single" w:sz="4" w:space="0" w:color="auto"/>
              <w:bottom w:val="dotted" w:sz="4" w:space="0" w:color="FFFFFF" w:themeColor="background1"/>
            </w:tcBorders>
          </w:tcPr>
          <w:p w:rsidR="00B83522" w:rsidRDefault="00B83522" w:rsidP="002F573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【厚生労働大臣が定める基準（平成27年厚生労働省告示第95号　第60号）】</w:t>
            </w:r>
          </w:p>
          <w:p w:rsidR="00B83522" w:rsidRDefault="00B83522" w:rsidP="002F573D">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b/>
              </w:rPr>
              <w:t>┌</w:t>
            </w:r>
            <w:r w:rsidR="00545DDE">
              <w:rPr>
                <w:rFonts w:asciiTheme="minorEastAsia" w:eastAsiaTheme="minorEastAsia" w:hAnsiTheme="minorEastAsia" w:hint="eastAsia"/>
                <w:b/>
              </w:rPr>
              <w:t xml:space="preserve"> </w:t>
            </w:r>
            <w:r w:rsidR="00545DDE">
              <w:rPr>
                <w:rFonts w:asciiTheme="minorEastAsia" w:eastAsiaTheme="minorEastAsia" w:hAnsiTheme="minorEastAsia" w:hint="eastAsia"/>
              </w:rPr>
              <w:t>介護職員処遇改善加算（Ⅰ）、（Ⅱ）、（Ⅲ）の欄で○が付いている要件のいずれにも適合すること</w:t>
            </w:r>
          </w:p>
          <w:p w:rsidR="00B83522" w:rsidRDefault="00B83522" w:rsidP="002F573D">
            <w:pPr>
              <w:autoSpaceDE w:val="0"/>
              <w:autoSpaceDN w:val="0"/>
              <w:spacing w:line="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8653" w:type="dxa"/>
              <w:tblInd w:w="80" w:type="dxa"/>
              <w:tblLayout w:type="fixed"/>
              <w:tblLook w:val="04A0" w:firstRow="1" w:lastRow="0" w:firstColumn="1" w:lastColumn="0" w:noHBand="0" w:noVBand="1"/>
            </w:tblPr>
            <w:tblGrid>
              <w:gridCol w:w="284"/>
              <w:gridCol w:w="283"/>
              <w:gridCol w:w="284"/>
              <w:gridCol w:w="6945"/>
              <w:gridCol w:w="857"/>
            </w:tblGrid>
            <w:tr w:rsidR="00545DDE" w:rsidTr="00545DD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Ⅰ</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Ⅱ</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Ⅲ</w:t>
                  </w:r>
                </w:p>
              </w:tc>
              <w:tc>
                <w:tcPr>
                  <w:tcW w:w="6945" w:type="dxa"/>
                  <w:tcBorders>
                    <w:top w:val="dotted" w:sz="4" w:space="0" w:color="auto"/>
                    <w:left w:val="dotted" w:sz="4" w:space="0" w:color="auto"/>
                    <w:bottom w:val="dotted" w:sz="4" w:space="0" w:color="auto"/>
                    <w:right w:val="dotted" w:sz="4" w:space="0" w:color="auto"/>
                  </w:tcBorders>
                  <w:vAlign w:val="center"/>
                </w:tcPr>
                <w:p w:rsidR="00545DDE" w:rsidRDefault="00545DDE" w:rsidP="002F573D">
                  <w:pPr>
                    <w:autoSpaceDE w:val="0"/>
                    <w:autoSpaceDN w:val="0"/>
                    <w:spacing w:line="240" w:lineRule="exact"/>
                    <w:jc w:val="center"/>
                    <w:rPr>
                      <w:rFonts w:asciiTheme="minorEastAsia" w:eastAsiaTheme="minorEastAsia" w:hAnsiTheme="minorEastAsia"/>
                    </w:rPr>
                  </w:pPr>
                  <w:r>
                    <w:rPr>
                      <w:rFonts w:asciiTheme="minorEastAsia" w:eastAsiaTheme="minorEastAsia" w:hAnsiTheme="minorEastAsia" w:hint="eastAsia"/>
                    </w:rPr>
                    <w:t>要　　件</w:t>
                  </w:r>
                </w:p>
              </w:tc>
              <w:tc>
                <w:tcPr>
                  <w:tcW w:w="857" w:type="dxa"/>
                  <w:tcBorders>
                    <w:top w:val="dotted" w:sz="4" w:space="0" w:color="auto"/>
                    <w:left w:val="dotted" w:sz="4" w:space="0" w:color="auto"/>
                    <w:bottom w:val="dotted" w:sz="4" w:space="0" w:color="auto"/>
                    <w:right w:val="dotted" w:sz="4" w:space="0" w:color="auto"/>
                  </w:tcBorders>
                  <w:shd w:val="pct10" w:color="auto" w:fill="auto"/>
                  <w:tcMar>
                    <w:left w:w="57" w:type="dxa"/>
                    <w:right w:w="57" w:type="dxa"/>
                  </w:tcMar>
                </w:tcPr>
                <w:p w:rsidR="00545DDE" w:rsidRDefault="00545DDE" w:rsidP="002F573D">
                  <w:pPr>
                    <w:autoSpaceDE w:val="0"/>
                    <w:autoSpaceDN w:val="0"/>
                    <w:spacing w:line="240" w:lineRule="exact"/>
                    <w:ind w:left="361" w:hangingChars="200" w:hanging="361"/>
                    <w:jc w:val="left"/>
                    <w:rPr>
                      <w:rFonts w:asciiTheme="minorEastAsia" w:eastAsiaTheme="minorEastAsia" w:hAnsiTheme="minorEastAsia"/>
                      <w:b/>
                    </w:rPr>
                  </w:pPr>
                  <w:r>
                    <w:rPr>
                      <w:rFonts w:asciiTheme="minorEastAsia" w:eastAsiaTheme="minorEastAsia" w:hAnsiTheme="minorEastAsia" w:hint="eastAsia"/>
                      <w:b/>
                    </w:rPr>
                    <w:t>点検結果</w:t>
                  </w:r>
                </w:p>
              </w:tc>
            </w:tr>
            <w:tr w:rsidR="00545DDE" w:rsidTr="00545DD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40" w:lineRule="exact"/>
                    <w:ind w:left="180" w:hangingChars="100" w:hanging="180"/>
                    <w:jc w:val="left"/>
                    <w:rPr>
                      <w:rFonts w:asciiTheme="minorEastAsia" w:eastAsiaTheme="minorEastAsia" w:hAnsiTheme="minorEastAsia"/>
                    </w:rPr>
                  </w:pPr>
                  <w:r>
                    <w:rPr>
                      <w:rFonts w:cs="ＭＳ 明朝" w:hint="eastAsia"/>
                      <w:b/>
                      <w:kern w:val="0"/>
                      <w:szCs w:val="20"/>
                    </w:rPr>
                    <w:t xml:space="preserve">①　</w:t>
                  </w:r>
                  <w:r>
                    <w:rPr>
                      <w:rFonts w:cs="ＭＳ 明朝" w:hint="eastAsia"/>
                      <w:kern w:val="0"/>
                      <w:szCs w:val="20"/>
                    </w:rPr>
                    <w:t>介護職員の賃金（退職手当を除く。）の改善（</w:t>
                  </w:r>
                  <w:r>
                    <w:rPr>
                      <w:rFonts w:cs="ＭＳ 明朝" w:hint="eastAsia"/>
                      <w:kern w:val="0"/>
                      <w:szCs w:val="20"/>
                      <w:u w:val="single"/>
                    </w:rPr>
                    <w:t>以下「賃金改善」という</w:t>
                  </w:r>
                  <w:r>
                    <w:rPr>
                      <w:rFonts w:cs="ＭＳ 明朝" w:hint="eastAsia"/>
                      <w:kern w:val="0"/>
                      <w:szCs w:val="20"/>
                    </w:rPr>
                    <w:t>。）に要する費用の見込額が、介護職員処遇改善加算の算定見込額を上回る賃金改善に関する計画を策定し、当該計画に基づき適切な措置を講じていること。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545DDE" w:rsidTr="00545DD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②　</w:t>
                  </w:r>
                  <w:r>
                    <w:rPr>
                      <w:rFonts w:cs="ＭＳ 明朝" w:hint="eastAsia"/>
                      <w:kern w:val="0"/>
                      <w:szCs w:val="20"/>
                    </w:rPr>
                    <w:t>当該事業所において、①の賃金改善に関する計画、当該計画に係る実施期間及び実施方法その他の介護職員の処遇改善の計画等を記載した介護職員処遇改善計画書を作成し、全ての介護職員に周知し、市に届け出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545DDE" w:rsidTr="00545DDE">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③　</w:t>
                  </w:r>
                  <w:r>
                    <w:rPr>
                      <w:rFonts w:cs="ＭＳ 明朝" w:hint="eastAsia"/>
                      <w:kern w:val="0"/>
                      <w:szCs w:val="20"/>
                    </w:rPr>
                    <w:t>介護職員処遇改善加算の算定額に相当する賃金改善を実施すること。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545DDE" w:rsidTr="00545DD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④　</w:t>
                  </w:r>
                  <w:r>
                    <w:rPr>
                      <w:rFonts w:cs="ＭＳ 明朝" w:hint="eastAsia"/>
                      <w:kern w:val="0"/>
                      <w:szCs w:val="20"/>
                    </w:rPr>
                    <w:t>当該事業所において、事業年度ごとに介護職員の処遇改善に関する実績を市に報告すること。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545DDE" w:rsidTr="00545DD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⑤　</w:t>
                  </w:r>
                  <w:r>
                    <w:rPr>
                      <w:rFonts w:cs="ＭＳ 明朝" w:hint="eastAsia"/>
                      <w:kern w:val="0"/>
                      <w:szCs w:val="20"/>
                    </w:rPr>
                    <w:t>算定日が属する月の前１２月間において、労働基準法、労働者災害補償保険法、最低賃金法、労働安全衛生法、雇用保険法その他の労働に関する法令に違反し、罰金以上の刑に処せられていないこと。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545DDE" w:rsidTr="00545DDE">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⑥　</w:t>
                  </w:r>
                  <w:r>
                    <w:rPr>
                      <w:rFonts w:cs="ＭＳ 明朝" w:hint="eastAsia"/>
                      <w:kern w:val="0"/>
                      <w:szCs w:val="20"/>
                    </w:rPr>
                    <w:t>当該事業所において、労働保険料の納付が適正に行われていること。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545DDE" w:rsidTr="00545DDE">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vMerge w:val="restart"/>
                  <w:tcBorders>
                    <w:top w:val="dotted" w:sz="4" w:space="0" w:color="auto"/>
                    <w:left w:val="dotted" w:sz="4" w:space="0" w:color="auto"/>
                    <w:right w:val="dotted" w:sz="4" w:space="0" w:color="auto"/>
                  </w:tcBorders>
                  <w:tcMar>
                    <w:left w:w="28" w:type="dxa"/>
                    <w:right w:w="28" w:type="dxa"/>
                  </w:tcMar>
                  <w:textDirection w:val="tbRlV"/>
                  <w:vAlign w:val="center"/>
                </w:tcPr>
                <w:p w:rsidR="00545DDE" w:rsidRDefault="00545DDE" w:rsidP="002F573D">
                  <w:pPr>
                    <w:autoSpaceDE w:val="0"/>
                    <w:autoSpaceDN w:val="0"/>
                    <w:spacing w:line="240" w:lineRule="exact"/>
                    <w:ind w:left="429" w:right="113" w:hangingChars="200" w:hanging="429"/>
                    <w:jc w:val="left"/>
                    <w:rPr>
                      <w:rFonts w:asciiTheme="minorEastAsia" w:eastAsiaTheme="minorEastAsia" w:hAnsiTheme="minorEastAsia"/>
                      <w:b/>
                      <w:szCs w:val="20"/>
                    </w:rPr>
                  </w:pPr>
                  <w:r w:rsidRPr="00B83522">
                    <w:rPr>
                      <w:rFonts w:asciiTheme="minorEastAsia" w:eastAsiaTheme="minorEastAsia" w:hAnsiTheme="minorEastAsia" w:hint="eastAsia"/>
                      <w:b/>
                      <w:spacing w:val="17"/>
                      <w:kern w:val="0"/>
                      <w:szCs w:val="20"/>
                      <w:fitText w:val="3140" w:id="-1743096832"/>
                    </w:rPr>
                    <w:t>⑦-１ 又は ⑦-２ のいずれ</w:t>
                  </w:r>
                  <w:r w:rsidRPr="00B83522">
                    <w:rPr>
                      <w:rFonts w:asciiTheme="minorEastAsia" w:eastAsiaTheme="minorEastAsia" w:hAnsiTheme="minorEastAsia" w:hint="eastAsia"/>
                      <w:b/>
                      <w:spacing w:val="3"/>
                      <w:kern w:val="0"/>
                      <w:szCs w:val="20"/>
                      <w:fitText w:val="3140" w:id="-1743096832"/>
                    </w:rPr>
                    <w:t>か</w:t>
                  </w:r>
                  <w:r w:rsidRPr="00B83522">
                    <w:rPr>
                      <w:rFonts w:asciiTheme="minorEastAsia" w:eastAsiaTheme="minorEastAsia" w:hAnsiTheme="minorEastAsia" w:hint="eastAsia"/>
                      <w:b/>
                      <w:spacing w:val="10"/>
                      <w:kern w:val="0"/>
                      <w:szCs w:val="20"/>
                      <w:fitText w:val="1440" w:id="-1743096831"/>
                    </w:rPr>
                    <w:t>に適合するこ</w:t>
                  </w:r>
                  <w:r w:rsidRPr="00B83522">
                    <w:rPr>
                      <w:rFonts w:asciiTheme="minorEastAsia" w:eastAsiaTheme="minorEastAsia" w:hAnsiTheme="minorEastAsia" w:hint="eastAsia"/>
                      <w:b/>
                      <w:spacing w:val="-29"/>
                      <w:kern w:val="0"/>
                      <w:szCs w:val="20"/>
                      <w:fitText w:val="1440" w:id="-1743096831"/>
                    </w:rPr>
                    <w:t>と</w:t>
                  </w: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⑦-1</w:t>
                  </w:r>
                  <w:r>
                    <w:rPr>
                      <w:rFonts w:cs="ＭＳ 明朝" w:hint="eastAsia"/>
                      <w:kern w:val="0"/>
                      <w:szCs w:val="20"/>
                    </w:rPr>
                    <w:t>［キャリアパス要件Ⅰ］　（次の1)、2)のいずれにも適合すること）</w:t>
                  </w:r>
                </w:p>
                <w:p w:rsidR="00545DDE" w:rsidRDefault="00545DDE" w:rsidP="00545DDE">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介護職員の任用の際における職責又は職務内容等の要件（介護職員の賃金に関するものを含む。）を定めていること。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545DDE" w:rsidTr="00545DDE">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right w:val="dotted" w:sz="4" w:space="0" w:color="auto"/>
                  </w:tcBorders>
                  <w:tcMar>
                    <w:left w:w="28" w:type="dxa"/>
                    <w:right w:w="28" w:type="dxa"/>
                  </w:tcMar>
                  <w:textDirection w:val="tbRlV"/>
                  <w:vAlign w:val="center"/>
                </w:tcPr>
                <w:p w:rsidR="00545DDE" w:rsidRDefault="00545DDE" w:rsidP="002F573D">
                  <w:pPr>
                    <w:autoSpaceDE w:val="0"/>
                    <w:autoSpaceDN w:val="0"/>
                    <w:spacing w:line="240" w:lineRule="exact"/>
                    <w:ind w:left="257" w:right="113" w:hangingChars="200" w:hanging="257"/>
                    <w:jc w:val="center"/>
                    <w:rPr>
                      <w:rFonts w:asciiTheme="minorEastAsia" w:eastAsiaTheme="minorEastAsia" w:hAnsiTheme="minorEastAsia"/>
                      <w:b/>
                      <w:spacing w:val="-12"/>
                      <w:w w:val="90"/>
                      <w:sz w:val="19"/>
                      <w:szCs w:val="19"/>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20" w:lineRule="exact"/>
                    <w:ind w:left="180" w:hangingChars="100" w:hanging="180"/>
                    <w:jc w:val="left"/>
                    <w:rPr>
                      <w:rFonts w:cs="ＭＳ 明朝"/>
                      <w:kern w:val="0"/>
                      <w:sz w:val="19"/>
                      <w:szCs w:val="19"/>
                    </w:rPr>
                  </w:pPr>
                  <w:r>
                    <w:rPr>
                      <w:rFonts w:cs="ＭＳ 明朝" w:hint="eastAsia"/>
                      <w:kern w:val="0"/>
                      <w:szCs w:val="20"/>
                    </w:rPr>
                    <w:t>2)　1)の要件について書面をもって作成し、全ての介護職員に周知していること。</w:t>
                  </w:r>
                </w:p>
                <w:p w:rsidR="00545DDE" w:rsidRPr="00444A2B" w:rsidRDefault="00545DDE" w:rsidP="002F573D">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※下記の通知に記載された具体的な</w:t>
                  </w:r>
                  <w:r w:rsidRPr="00444A2B">
                    <w:rPr>
                      <w:rFonts w:asciiTheme="minorEastAsia" w:eastAsiaTheme="minorEastAsia" w:hAnsiTheme="minorEastAsia" w:cs="ＭＳ 明朝" w:hint="eastAsia"/>
                      <w:color w:val="000000" w:themeColor="text1"/>
                      <w:kern w:val="0"/>
                      <w:sz w:val="19"/>
                      <w:szCs w:val="19"/>
                    </w:rPr>
                    <w:t>要件（ a、b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c</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rsidR="00545DDE" w:rsidRDefault="00545DDE" w:rsidP="00545DDE">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ａ　介護職員の任用の際における職位、職責又は職務内容等に応じた任用等の要件</w:t>
                  </w:r>
                  <w:r>
                    <w:rPr>
                      <w:rFonts w:asciiTheme="minorEastAsia" w:eastAsiaTheme="minorEastAsia" w:hAnsiTheme="minorEastAsia" w:cs="ＭＳ 明朝" w:hint="eastAsia"/>
                      <w:kern w:val="0"/>
                      <w:sz w:val="19"/>
                      <w:szCs w:val="19"/>
                    </w:rPr>
                    <w:t>（賃金に関するものを含む）</w:t>
                  </w:r>
                  <w:r>
                    <w:rPr>
                      <w:rFonts w:cs="ＭＳ 明朝" w:hint="eastAsia"/>
                      <w:kern w:val="0"/>
                      <w:sz w:val="19"/>
                      <w:szCs w:val="19"/>
                    </w:rPr>
                    <w:t>を定めていること。</w:t>
                  </w:r>
                </w:p>
                <w:p w:rsidR="00545DDE" w:rsidRDefault="00545DDE" w:rsidP="00545DDE">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ｂ　職位、職責又は職務内容等に応じた賃金体系</w:t>
                  </w:r>
                  <w:r>
                    <w:rPr>
                      <w:rFonts w:asciiTheme="minorEastAsia" w:eastAsiaTheme="minorEastAsia" w:hAnsiTheme="minorEastAsia" w:cs="ＭＳ 明朝" w:hint="eastAsia"/>
                      <w:kern w:val="0"/>
                      <w:sz w:val="19"/>
                      <w:szCs w:val="19"/>
                    </w:rPr>
                    <w:t>（一時金等の臨時的に支払われるものを除く）</w:t>
                  </w:r>
                  <w:r>
                    <w:rPr>
                      <w:rFonts w:cs="ＭＳ 明朝" w:hint="eastAsia"/>
                      <w:kern w:val="0"/>
                      <w:sz w:val="19"/>
                      <w:szCs w:val="19"/>
                    </w:rPr>
                    <w:t>について定めていること。</w:t>
                  </w:r>
                </w:p>
                <w:p w:rsidR="00545DDE" w:rsidRDefault="00545DDE" w:rsidP="00545DDE">
                  <w:pPr>
                    <w:autoSpaceDE w:val="0"/>
                    <w:autoSpaceDN w:val="0"/>
                    <w:spacing w:line="220" w:lineRule="exact"/>
                    <w:ind w:left="339" w:hangingChars="200" w:hanging="339"/>
                    <w:jc w:val="left"/>
                    <w:rPr>
                      <w:rFonts w:asciiTheme="minorEastAsia" w:eastAsiaTheme="minorEastAsia" w:hAnsiTheme="minorEastAsia"/>
                    </w:rPr>
                  </w:pPr>
                  <w:r>
                    <w:rPr>
                      <w:rFonts w:cs="ＭＳ 明朝" w:hint="eastAsia"/>
                      <w:kern w:val="0"/>
                      <w:sz w:val="19"/>
                      <w:szCs w:val="19"/>
                    </w:rPr>
                    <w:t xml:space="preserve">　ｃ　ａ及びｂの内容について就業規則等の明確な根拠規定を書面で整備し、全ての介護職員に周知していること。</w:t>
                  </w:r>
                </w:p>
              </w:tc>
            </w:tr>
            <w:tr w:rsidR="00545DDE" w:rsidTr="00545DDE">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vMerge/>
                  <w:tcBorders>
                    <w:left w:val="dotted" w:sz="4" w:space="0" w:color="auto"/>
                    <w:right w:val="dotted" w:sz="4" w:space="0" w:color="auto"/>
                  </w:tcBorders>
                  <w:tcMar>
                    <w:left w:w="28" w:type="dxa"/>
                    <w:right w:w="28" w:type="dxa"/>
                  </w:tcMar>
                  <w:textDirection w:val="tbRlV"/>
                </w:tcPr>
                <w:p w:rsidR="00545DDE" w:rsidRDefault="00545DDE" w:rsidP="002F573D">
                  <w:pPr>
                    <w:autoSpaceDE w:val="0"/>
                    <w:autoSpaceDN w:val="0"/>
                    <w:spacing w:line="240" w:lineRule="exact"/>
                    <w:ind w:left="361" w:right="113" w:hangingChars="200" w:hanging="361"/>
                    <w:jc w:val="center"/>
                    <w:rPr>
                      <w:rFonts w:asciiTheme="minorEastAsia" w:eastAsiaTheme="minorEastAsia" w:hAnsiTheme="minorEastAsia"/>
                      <w:b/>
                    </w:rPr>
                  </w:pP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⑦-2</w:t>
                  </w:r>
                  <w:r>
                    <w:rPr>
                      <w:rFonts w:cs="ＭＳ 明朝" w:hint="eastAsia"/>
                      <w:kern w:val="0"/>
                      <w:szCs w:val="20"/>
                    </w:rPr>
                    <w:t>［キャリアパス要件Ⅱ］　（次の1)、2)のいずれにも適合すること）</w:t>
                  </w:r>
                </w:p>
                <w:p w:rsidR="00545DDE" w:rsidRDefault="00545DDE" w:rsidP="00545DDE">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介護職員の資質の向上の支援に関する計画を策定し、当該計画に係る研修の実施又は研修の機会を確保していること。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545DDE" w:rsidTr="00545DDE">
              <w:trPr>
                <w:trHeight w:val="1254"/>
              </w:trPr>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bottom w:val="dotted" w:sz="4" w:space="0" w:color="auto"/>
                    <w:right w:val="dotted" w:sz="4" w:space="0" w:color="auto"/>
                  </w:tcBorders>
                  <w:tcMar>
                    <w:left w:w="28" w:type="dxa"/>
                    <w:right w:w="28" w:type="dxa"/>
                  </w:tcMar>
                  <w:textDirection w:val="tbRlV"/>
                </w:tcPr>
                <w:p w:rsidR="00545DDE" w:rsidRDefault="00545DDE" w:rsidP="002F573D">
                  <w:pPr>
                    <w:autoSpaceDE w:val="0"/>
                    <w:autoSpaceDN w:val="0"/>
                    <w:spacing w:line="240" w:lineRule="exact"/>
                    <w:ind w:left="361" w:right="113" w:hangingChars="200" w:hanging="361"/>
                    <w:jc w:val="center"/>
                    <w:rPr>
                      <w:rFonts w:asciiTheme="minorEastAsia" w:eastAsiaTheme="minorEastAsia" w:hAnsiTheme="minorEastAsia"/>
                      <w:b/>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20" w:lineRule="exact"/>
                    <w:ind w:left="180" w:hangingChars="100" w:hanging="180"/>
                    <w:jc w:val="left"/>
                    <w:rPr>
                      <w:rFonts w:cs="ＭＳ 明朝"/>
                      <w:kern w:val="0"/>
                      <w:sz w:val="19"/>
                      <w:szCs w:val="19"/>
                    </w:rPr>
                  </w:pPr>
                  <w:r>
                    <w:rPr>
                      <w:rFonts w:cs="ＭＳ 明朝" w:hint="eastAsia"/>
                      <w:kern w:val="0"/>
                      <w:szCs w:val="20"/>
                    </w:rPr>
                    <w:t>2)　1)について、全ての介護職員に周知していること。</w:t>
                  </w:r>
                </w:p>
                <w:p w:rsidR="00545DDE" w:rsidRPr="00444A2B" w:rsidRDefault="00545DDE" w:rsidP="002F573D">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w:t>
                  </w:r>
                  <w:r w:rsidRPr="00444A2B">
                    <w:rPr>
                      <w:rFonts w:asciiTheme="minorEastAsia" w:eastAsiaTheme="minorEastAsia" w:hAnsiTheme="minorEastAsia" w:cs="ＭＳ 明朝" w:hint="eastAsia"/>
                      <w:color w:val="000000" w:themeColor="text1"/>
                      <w:kern w:val="0"/>
                      <w:sz w:val="19"/>
                      <w:szCs w:val="19"/>
                    </w:rPr>
                    <w:t>的な要件（ a</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rsidR="00545DDE" w:rsidRDefault="00545DDE" w:rsidP="00545DDE">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ａ　介護職員の職務内容等を踏まえ、介護職員と意見を交換しながら、資質向上の目標及び次の a)又は b)に掲げる事項に関する具体的な計画を策定し、当該計画に係る研修の実施又は研修の機会を確保していること。</w:t>
                  </w:r>
                </w:p>
                <w:p w:rsidR="00545DDE" w:rsidRDefault="00545DDE" w:rsidP="00545DDE">
                  <w:pPr>
                    <w:widowControl w:val="0"/>
                    <w:autoSpaceDE w:val="0"/>
                    <w:autoSpaceDN w:val="0"/>
                    <w:adjustRightInd w:val="0"/>
                    <w:spacing w:line="220" w:lineRule="exact"/>
                    <w:ind w:left="679" w:hangingChars="400" w:hanging="679"/>
                    <w:jc w:val="left"/>
                    <w:rPr>
                      <w:rFonts w:cs="ＭＳ 明朝"/>
                      <w:kern w:val="0"/>
                      <w:sz w:val="19"/>
                      <w:szCs w:val="19"/>
                    </w:rPr>
                  </w:pPr>
                  <w:r>
                    <w:rPr>
                      <w:rFonts w:cs="ＭＳ 明朝" w:hint="eastAsia"/>
                      <w:kern w:val="0"/>
                      <w:sz w:val="19"/>
                      <w:szCs w:val="19"/>
                    </w:rPr>
                    <w:t xml:space="preserve">　　　a)　資質向上のための計画に沿って、研修機会の提供又は技術指導等を実施（ＯＪＴ、ＯＦＦ-ＪＴ等）するとともに、介護職員の能力評価を行うこと。</w:t>
                  </w:r>
                </w:p>
                <w:p w:rsidR="00545DDE" w:rsidRDefault="00545DDE" w:rsidP="00545DDE">
                  <w:pPr>
                    <w:widowControl w:val="0"/>
                    <w:autoSpaceDE w:val="0"/>
                    <w:autoSpaceDN w:val="0"/>
                    <w:adjustRightInd w:val="0"/>
                    <w:spacing w:line="220" w:lineRule="exact"/>
                    <w:ind w:left="679" w:hangingChars="400" w:hanging="679"/>
                    <w:jc w:val="left"/>
                    <w:rPr>
                      <w:rFonts w:cs="ＭＳ 明朝"/>
                      <w:kern w:val="0"/>
                      <w:sz w:val="19"/>
                      <w:szCs w:val="19"/>
                    </w:rPr>
                  </w:pPr>
                  <w:r>
                    <w:rPr>
                      <w:rFonts w:cs="ＭＳ 明朝" w:hint="eastAsia"/>
                      <w:kern w:val="0"/>
                      <w:sz w:val="19"/>
                      <w:szCs w:val="19"/>
                    </w:rPr>
                    <w:t xml:space="preserve">　　　b)　資格取得のための支援（研修受講のための勤務シフトの調整、休暇の付与、費用（交通費、受講料等）の援助等）を実施すること。</w:t>
                  </w:r>
                </w:p>
                <w:p w:rsidR="00545DDE" w:rsidRPr="00545DDE" w:rsidRDefault="00545DDE" w:rsidP="00545DDE">
                  <w:pPr>
                    <w:widowControl w:val="0"/>
                    <w:autoSpaceDE w:val="0"/>
                    <w:autoSpaceDN w:val="0"/>
                    <w:adjustRightInd w:val="0"/>
                    <w:spacing w:line="220" w:lineRule="exact"/>
                    <w:ind w:left="170" w:hangingChars="100" w:hanging="170"/>
                    <w:jc w:val="left"/>
                    <w:rPr>
                      <w:rFonts w:cs="ＭＳ 明朝"/>
                      <w:kern w:val="0"/>
                      <w:sz w:val="19"/>
                      <w:szCs w:val="19"/>
                    </w:rPr>
                  </w:pPr>
                  <w:r>
                    <w:rPr>
                      <w:rFonts w:cs="ＭＳ 明朝" w:hint="eastAsia"/>
                      <w:kern w:val="0"/>
                      <w:sz w:val="19"/>
                      <w:szCs w:val="19"/>
                    </w:rPr>
                    <w:t xml:space="preserve">　ｂ　ａについて、全ての介護職員に周知していること。</w:t>
                  </w:r>
                </w:p>
              </w:tc>
            </w:tr>
          </w:tbl>
          <w:p w:rsidR="00B83522" w:rsidRDefault="00B83522" w:rsidP="002F573D">
            <w:pPr>
              <w:autoSpaceDE w:val="0"/>
              <w:autoSpaceDN w:val="0"/>
              <w:spacing w:line="260" w:lineRule="exact"/>
              <w:ind w:left="200" w:hanging="200"/>
              <w:rPr>
                <w:rFonts w:asciiTheme="minorEastAsia" w:eastAsiaTheme="minorEastAsia" w:hAnsiTheme="minorEastAsia"/>
              </w:rPr>
            </w:pPr>
          </w:p>
        </w:tc>
      </w:tr>
      <w:tr w:rsidR="00B83522" w:rsidTr="002F573D">
        <w:trPr>
          <w:trHeight w:val="1070"/>
        </w:trPr>
        <w:tc>
          <w:tcPr>
            <w:tcW w:w="1134" w:type="dxa"/>
            <w:vMerge w:val="restart"/>
            <w:tcBorders>
              <w:top w:val="dotted" w:sz="4" w:space="0" w:color="FFFFFF" w:themeColor="background1"/>
            </w:tcBorders>
          </w:tcPr>
          <w:p w:rsidR="00B83522" w:rsidRDefault="00B83522" w:rsidP="002F573D">
            <w:pPr>
              <w:autoSpaceDE w:val="0"/>
              <w:autoSpaceDN w:val="0"/>
              <w:spacing w:line="260" w:lineRule="exact"/>
              <w:jc w:val="left"/>
              <w:rPr>
                <w:rFonts w:asciiTheme="minorEastAsia" w:eastAsiaTheme="minorEastAsia" w:hAnsiTheme="minorEastAsia"/>
              </w:rPr>
            </w:pPr>
          </w:p>
          <w:p w:rsidR="00B83522" w:rsidRDefault="00B83522" w:rsidP="002F573D">
            <w:pPr>
              <w:autoSpaceDE w:val="0"/>
              <w:autoSpaceDN w:val="0"/>
              <w:spacing w:line="260" w:lineRule="exact"/>
              <w:jc w:val="left"/>
              <w:rPr>
                <w:rFonts w:asciiTheme="minorEastAsia" w:eastAsiaTheme="minorEastAsia" w:hAnsiTheme="minorEastAsia"/>
              </w:rPr>
            </w:pPr>
          </w:p>
        </w:tc>
        <w:tc>
          <w:tcPr>
            <w:tcW w:w="8931" w:type="dxa"/>
            <w:gridSpan w:val="2"/>
            <w:tcBorders>
              <w:top w:val="dotted" w:sz="4" w:space="0" w:color="FFFFFF" w:themeColor="background1"/>
              <w:bottom w:val="single" w:sz="4" w:space="0" w:color="auto"/>
            </w:tcBorders>
          </w:tcPr>
          <w:tbl>
            <w:tblPr>
              <w:tblStyle w:val="a7"/>
              <w:tblW w:w="8653" w:type="dxa"/>
              <w:tblInd w:w="80" w:type="dxa"/>
              <w:tblLayout w:type="fixed"/>
              <w:tblLook w:val="04A0" w:firstRow="1" w:lastRow="0" w:firstColumn="1" w:lastColumn="0" w:noHBand="0" w:noVBand="1"/>
            </w:tblPr>
            <w:tblGrid>
              <w:gridCol w:w="284"/>
              <w:gridCol w:w="283"/>
              <w:gridCol w:w="284"/>
              <w:gridCol w:w="6951"/>
              <w:gridCol w:w="851"/>
            </w:tblGrid>
            <w:tr w:rsidR="00545DDE" w:rsidTr="00615608">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vMerge w:val="restart"/>
                  <w:tcBorders>
                    <w:top w:val="dotted" w:sz="4" w:space="0" w:color="auto"/>
                    <w:left w:val="dotted" w:sz="4" w:space="0" w:color="auto"/>
                    <w:right w:val="dotted" w:sz="4" w:space="0" w:color="auto"/>
                  </w:tcBorders>
                  <w:shd w:val="pct12" w:color="auto" w:fill="auto"/>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val="restart"/>
                  <w:tcBorders>
                    <w:top w:val="dotted" w:sz="4" w:space="0" w:color="auto"/>
                    <w:left w:val="dotted" w:sz="4" w:space="0" w:color="auto"/>
                    <w:right w:val="dotted" w:sz="4" w:space="0" w:color="auto"/>
                  </w:tcBorders>
                  <w:shd w:val="pct12" w:color="auto" w:fill="auto"/>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p>
              </w:tc>
              <w:tc>
                <w:tcPr>
                  <w:tcW w:w="6951"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⑦-3</w:t>
                  </w:r>
                  <w:r>
                    <w:rPr>
                      <w:rFonts w:cs="ＭＳ 明朝" w:hint="eastAsia"/>
                      <w:kern w:val="0"/>
                      <w:szCs w:val="20"/>
                    </w:rPr>
                    <w:t>［キャリアパス要件Ⅲ］　（次の1)、2)のいずれにも適合すること）</w:t>
                  </w:r>
                </w:p>
                <w:p w:rsidR="00545DDE" w:rsidRDefault="00545DDE" w:rsidP="00545DDE">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介護職員の経験若しくは資格等に応じて昇給する仕組み又は一定の基準に基づき定期に昇給を判定する仕組みを設けていること。</w:t>
                  </w:r>
                </w:p>
              </w:tc>
              <w:tc>
                <w:tcPr>
                  <w:tcW w:w="851" w:type="dxa"/>
                  <w:tcBorders>
                    <w:top w:val="dotted" w:sz="4" w:space="0" w:color="auto"/>
                    <w:left w:val="dotted" w:sz="4" w:space="0" w:color="auto"/>
                    <w:bottom w:val="dotted" w:sz="4" w:space="0" w:color="auto"/>
                    <w:right w:val="dotted" w:sz="4" w:space="0" w:color="auto"/>
                  </w:tcBorders>
                  <w:tcMar>
                    <w:left w:w="57" w:type="dxa"/>
                    <w:right w:w="57" w:type="dxa"/>
                  </w:tcMar>
                </w:tcPr>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545DDE" w:rsidTr="00545DDE">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p>
              </w:tc>
              <w:tc>
                <w:tcPr>
                  <w:tcW w:w="283" w:type="dxa"/>
                  <w:vMerge/>
                  <w:tcBorders>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40" w:lineRule="exact"/>
                    <w:ind w:left="180" w:hangingChars="100" w:hanging="180"/>
                    <w:jc w:val="left"/>
                    <w:rPr>
                      <w:rFonts w:cs="ＭＳ 明朝"/>
                      <w:kern w:val="0"/>
                      <w:sz w:val="19"/>
                      <w:szCs w:val="19"/>
                    </w:rPr>
                  </w:pPr>
                  <w:r>
                    <w:rPr>
                      <w:rFonts w:cs="ＭＳ 明朝" w:hint="eastAsia"/>
                      <w:kern w:val="0"/>
                      <w:szCs w:val="20"/>
                    </w:rPr>
                    <w:t>2)　1)について書面をもって作成し、全ての介護職員に周知していること。</w:t>
                  </w:r>
                </w:p>
                <w:p w:rsidR="00545DDE" w:rsidRPr="00444A2B" w:rsidRDefault="00545DDE" w:rsidP="002F573D">
                  <w:pPr>
                    <w:widowControl w:val="0"/>
                    <w:autoSpaceDE w:val="0"/>
                    <w:autoSpaceDN w:val="0"/>
                    <w:adjustRightInd w:val="0"/>
                    <w:spacing w:line="24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w:t>
                  </w:r>
                  <w:r w:rsidRPr="00444A2B">
                    <w:rPr>
                      <w:rFonts w:asciiTheme="minorEastAsia" w:eastAsiaTheme="minorEastAsia" w:hAnsiTheme="minorEastAsia" w:cs="ＭＳ 明朝" w:hint="eastAsia"/>
                      <w:kern w:val="0"/>
                      <w:sz w:val="19"/>
                      <w:szCs w:val="19"/>
                    </w:rPr>
                    <w:t>的な要</w:t>
                  </w:r>
                  <w:r w:rsidRPr="00444A2B">
                    <w:rPr>
                      <w:rFonts w:asciiTheme="minorEastAsia" w:eastAsiaTheme="minorEastAsia" w:hAnsiTheme="minorEastAsia" w:cs="ＭＳ 明朝" w:hint="eastAsia"/>
                      <w:color w:val="000000" w:themeColor="text1"/>
                      <w:kern w:val="0"/>
                      <w:sz w:val="19"/>
                      <w:szCs w:val="19"/>
                    </w:rPr>
                    <w:t>件（ a</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rsidR="00545DDE" w:rsidRDefault="00545DDE" w:rsidP="002F573D">
                  <w:pPr>
                    <w:autoSpaceDE w:val="0"/>
                    <w:autoSpaceDN w:val="0"/>
                    <w:spacing w:line="240" w:lineRule="exact"/>
                    <w:ind w:left="339" w:hangingChars="200" w:hanging="339"/>
                    <w:jc w:val="left"/>
                    <w:rPr>
                      <w:rFonts w:cs="ＭＳ 明朝"/>
                      <w:kern w:val="0"/>
                      <w:sz w:val="19"/>
                      <w:szCs w:val="19"/>
                    </w:rPr>
                  </w:pPr>
                  <w:r w:rsidRPr="00444A2B">
                    <w:rPr>
                      <w:rFonts w:cs="ＭＳ 明朝" w:hint="eastAsia"/>
                      <w:color w:val="000000" w:themeColor="text1"/>
                      <w:kern w:val="0"/>
                      <w:sz w:val="19"/>
                      <w:szCs w:val="19"/>
                    </w:rPr>
                    <w:t xml:space="preserve">　ａ　介護職員について、経験若しくは資格等に応じて昇給する仕組み又は一定の基準に基</w:t>
                  </w:r>
                  <w:r>
                    <w:rPr>
                      <w:rFonts w:cs="ＭＳ 明朝" w:hint="eastAsia"/>
                      <w:kern w:val="0"/>
                      <w:sz w:val="19"/>
                      <w:szCs w:val="19"/>
                    </w:rPr>
                    <w:t>づき定期に</w:t>
                  </w:r>
                  <w:r>
                    <w:rPr>
                      <w:rFonts w:cs="ＭＳ 明朝" w:hint="eastAsia"/>
                      <w:kern w:val="0"/>
                      <w:sz w:val="19"/>
                      <w:szCs w:val="19"/>
                    </w:rPr>
                    <w:lastRenderedPageBreak/>
                    <w:t>昇給を判定する仕組みを設けていること。具体的には、次の</w:t>
                  </w:r>
                  <w:r w:rsidR="00615608">
                    <w:rPr>
                      <w:rFonts w:cs="ＭＳ 明朝" w:hint="eastAsia"/>
                      <w:kern w:val="0"/>
                      <w:sz w:val="19"/>
                      <w:szCs w:val="19"/>
                    </w:rPr>
                    <w:t xml:space="preserve"> </w:t>
                  </w:r>
                  <w:r>
                    <w:rPr>
                      <w:rFonts w:cs="ＭＳ 明朝" w:hint="eastAsia"/>
                      <w:kern w:val="0"/>
                      <w:sz w:val="19"/>
                      <w:szCs w:val="19"/>
                    </w:rPr>
                    <w:t>a)～</w:t>
                  </w:r>
                  <w:r w:rsidR="00615608">
                    <w:rPr>
                      <w:rFonts w:cs="ＭＳ 明朝" w:hint="eastAsia"/>
                      <w:kern w:val="0"/>
                      <w:sz w:val="19"/>
                      <w:szCs w:val="19"/>
                    </w:rPr>
                    <w:t xml:space="preserve"> </w:t>
                  </w:r>
                  <w:r>
                    <w:rPr>
                      <w:rFonts w:cs="ＭＳ 明朝" w:hint="eastAsia"/>
                      <w:kern w:val="0"/>
                      <w:sz w:val="19"/>
                      <w:szCs w:val="19"/>
                    </w:rPr>
                    <w:t>c)までのいずれかに該当する仕組みであること。</w:t>
                  </w:r>
                </w:p>
                <w:p w:rsidR="00545DDE" w:rsidRDefault="00545DDE" w:rsidP="002F573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a)　経験に応じて昇給する仕組み</w:t>
                  </w:r>
                </w:p>
                <w:p w:rsidR="00545DDE" w:rsidRDefault="00615608" w:rsidP="002F573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w:t>
                  </w:r>
                  <w:r w:rsidR="00545DDE">
                    <w:rPr>
                      <w:rFonts w:cs="ＭＳ 明朝" w:hint="eastAsia"/>
                      <w:kern w:val="0"/>
                      <w:sz w:val="19"/>
                      <w:szCs w:val="19"/>
                    </w:rPr>
                    <w:t>「勤続年数」や「経験年数」などに応じて昇給する仕組みであること。</w:t>
                  </w:r>
                </w:p>
                <w:p w:rsidR="00545DDE" w:rsidRDefault="00545DDE" w:rsidP="002F573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b)　資格等に応じて昇給する仕組み</w:t>
                  </w:r>
                </w:p>
                <w:p w:rsidR="00615608" w:rsidRDefault="00615608" w:rsidP="002F573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w:t>
                  </w:r>
                  <w:r w:rsidR="00545DDE">
                    <w:rPr>
                      <w:rFonts w:cs="ＭＳ 明朝" w:hint="eastAsia"/>
                      <w:kern w:val="0"/>
                      <w:sz w:val="19"/>
                      <w:szCs w:val="19"/>
                    </w:rPr>
                    <w:t>「介護福祉士」や「実務者研修修了者」などの取得に応じて昇給する仕組みであること。</w:t>
                  </w:r>
                </w:p>
                <w:p w:rsidR="00545DDE" w:rsidRDefault="00545DDE" w:rsidP="00615608">
                  <w:pPr>
                    <w:autoSpaceDE w:val="0"/>
                    <w:autoSpaceDN w:val="0"/>
                    <w:spacing w:line="240" w:lineRule="exact"/>
                    <w:ind w:leftChars="400" w:left="719"/>
                    <w:jc w:val="left"/>
                    <w:rPr>
                      <w:rFonts w:cs="ＭＳ 明朝"/>
                      <w:kern w:val="0"/>
                      <w:sz w:val="19"/>
                      <w:szCs w:val="19"/>
                    </w:rPr>
                  </w:pPr>
                  <w:r>
                    <w:rPr>
                      <w:rFonts w:cs="ＭＳ 明朝" w:hint="eastAsia"/>
                      <w:kern w:val="0"/>
                      <w:sz w:val="19"/>
                      <w:szCs w:val="19"/>
                    </w:rPr>
                    <w:t>ただし、介護福祉士資格を有して当該事業所や法人で就業する者についても昇給が図られる仕組みであることを要する。</w:t>
                  </w:r>
                </w:p>
                <w:p w:rsidR="00545DDE" w:rsidRDefault="00545DDE" w:rsidP="002F573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c)　一定の基準に基づき定期に昇給を判定する仕組み</w:t>
                  </w:r>
                </w:p>
                <w:p w:rsidR="00615608" w:rsidRDefault="00615608" w:rsidP="002F573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w:t>
                  </w:r>
                  <w:r w:rsidR="00545DDE">
                    <w:rPr>
                      <w:rFonts w:cs="ＭＳ 明朝" w:hint="eastAsia"/>
                      <w:kern w:val="0"/>
                      <w:sz w:val="19"/>
                      <w:szCs w:val="19"/>
                    </w:rPr>
                    <w:t>「実技試験」や「人事評価」などの結果に基づき昇給する仕組みであること。</w:t>
                  </w:r>
                </w:p>
                <w:p w:rsidR="00545DDE" w:rsidRDefault="00545DDE" w:rsidP="00615608">
                  <w:pPr>
                    <w:autoSpaceDE w:val="0"/>
                    <w:autoSpaceDN w:val="0"/>
                    <w:spacing w:line="240" w:lineRule="exact"/>
                    <w:ind w:leftChars="200" w:left="359" w:firstLineChars="200" w:firstLine="339"/>
                    <w:jc w:val="left"/>
                    <w:rPr>
                      <w:rFonts w:cs="ＭＳ 明朝"/>
                      <w:kern w:val="0"/>
                      <w:sz w:val="19"/>
                      <w:szCs w:val="19"/>
                    </w:rPr>
                  </w:pPr>
                  <w:r>
                    <w:rPr>
                      <w:rFonts w:cs="ＭＳ 明朝" w:hint="eastAsia"/>
                      <w:kern w:val="0"/>
                      <w:sz w:val="19"/>
                      <w:szCs w:val="19"/>
                    </w:rPr>
                    <w:t>ただし、客観的な評価基準や昇給条件が明文化されていることを要する。</w:t>
                  </w:r>
                </w:p>
                <w:p w:rsidR="00545DDE" w:rsidRDefault="00545DDE" w:rsidP="00615608">
                  <w:pPr>
                    <w:autoSpaceDE w:val="0"/>
                    <w:autoSpaceDN w:val="0"/>
                    <w:spacing w:line="240" w:lineRule="exact"/>
                    <w:ind w:left="339" w:hangingChars="200" w:hanging="339"/>
                    <w:jc w:val="left"/>
                    <w:rPr>
                      <w:rFonts w:asciiTheme="minorEastAsia" w:eastAsiaTheme="minorEastAsia" w:hAnsiTheme="minorEastAsia"/>
                    </w:rPr>
                  </w:pPr>
                  <w:r>
                    <w:rPr>
                      <w:rFonts w:cs="ＭＳ 明朝" w:hint="eastAsia"/>
                      <w:kern w:val="0"/>
                      <w:sz w:val="19"/>
                      <w:szCs w:val="19"/>
                    </w:rPr>
                    <w:t xml:space="preserve">　ｂ　ａの内容について、就業規則等の明確な根拠規定を書面で整備し、全ての介護職員に周知していること。</w:t>
                  </w:r>
                </w:p>
              </w:tc>
            </w:tr>
            <w:tr w:rsidR="00545DDE" w:rsidTr="00615608">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lastRenderedPageBreak/>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〇</w:t>
                  </w:r>
                </w:p>
                <w:p w:rsidR="00545DDE" w:rsidRDefault="00545DDE" w:rsidP="002F573D">
                  <w:pPr>
                    <w:autoSpaceDE w:val="0"/>
                    <w:autoSpaceDN w:val="0"/>
                    <w:spacing w:line="240" w:lineRule="exact"/>
                    <w:ind w:left="361" w:hangingChars="200" w:hanging="361"/>
                    <w:jc w:val="center"/>
                    <w:rPr>
                      <w:rFonts w:asciiTheme="minorEastAsia" w:eastAsiaTheme="minorEastAsia" w:hAnsiTheme="minorEastAsia"/>
                      <w:b/>
                    </w:rPr>
                  </w:pPr>
                </w:p>
              </w:tc>
              <w:tc>
                <w:tcPr>
                  <w:tcW w:w="695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45DDE" w:rsidRDefault="00545DDE" w:rsidP="002F573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⑧</w:t>
                  </w:r>
                  <w:r>
                    <w:rPr>
                      <w:rFonts w:cs="ＭＳ 明朝" w:hint="eastAsia"/>
                      <w:kern w:val="0"/>
                      <w:szCs w:val="20"/>
                    </w:rPr>
                    <w:t xml:space="preserve">［職場環境等要件］　</w:t>
                  </w:r>
                  <w:r w:rsidRPr="00EB092B">
                    <w:rPr>
                      <w:rFonts w:asciiTheme="majorEastAsia" w:eastAsiaTheme="majorEastAsia" w:hAnsiTheme="majorEastAsia" w:cs="ＭＳ 明朝" w:hint="eastAsia"/>
                      <w:b/>
                      <w:color w:val="FF0000"/>
                      <w:kern w:val="0"/>
                      <w:szCs w:val="20"/>
                    </w:rPr>
                    <w:t>②の届出に係る計画の期間中に実施する</w:t>
                  </w:r>
                  <w:r>
                    <w:rPr>
                      <w:rFonts w:cs="ＭＳ 明朝" w:hint="eastAsia"/>
                      <w:kern w:val="0"/>
                      <w:szCs w:val="20"/>
                    </w:rPr>
                    <w:t>介護職員の処遇改善の内容（賃金改善に関するものを除く。）及び当該介護職員の処遇改善に</w:t>
                  </w:r>
                  <w:r w:rsidRPr="00EB092B">
                    <w:rPr>
                      <w:rFonts w:asciiTheme="majorEastAsia" w:eastAsiaTheme="majorEastAsia" w:hAnsiTheme="majorEastAsia" w:cs="ＭＳ 明朝" w:hint="eastAsia"/>
                      <w:b/>
                      <w:color w:val="FF0000"/>
                      <w:kern w:val="0"/>
                      <w:szCs w:val="20"/>
                    </w:rPr>
                    <w:t>要する費用の見込額</w:t>
                  </w:r>
                  <w:r>
                    <w:rPr>
                      <w:rFonts w:cs="ＭＳ 明朝" w:hint="eastAsia"/>
                      <w:kern w:val="0"/>
                      <w:szCs w:val="20"/>
                    </w:rPr>
                    <w:t>を全ての介護職員に周知していること。</w:t>
                  </w:r>
                </w:p>
              </w:tc>
              <w:tc>
                <w:tcPr>
                  <w:tcW w:w="851" w:type="dxa"/>
                  <w:tcBorders>
                    <w:top w:val="dotted" w:sz="4" w:space="0" w:color="auto"/>
                    <w:left w:val="dotted" w:sz="4" w:space="0" w:color="auto"/>
                    <w:bottom w:val="dotted" w:sz="4" w:space="0" w:color="auto"/>
                    <w:right w:val="dotted" w:sz="4" w:space="0" w:color="auto"/>
                  </w:tcBorders>
                  <w:tcMar>
                    <w:left w:w="57" w:type="dxa"/>
                    <w:right w:w="57" w:type="dxa"/>
                  </w:tcMar>
                </w:tcPr>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545DDE" w:rsidRDefault="00545DDE" w:rsidP="002F573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bl>
          <w:p w:rsidR="00B83522" w:rsidRDefault="00B83522" w:rsidP="002F573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p>
        </w:tc>
      </w:tr>
      <w:tr w:rsidR="00B83522" w:rsidRPr="00444A2B" w:rsidTr="002F573D">
        <w:tc>
          <w:tcPr>
            <w:tcW w:w="1134" w:type="dxa"/>
            <w:vMerge/>
            <w:tcBorders>
              <w:bottom w:val="single" w:sz="8" w:space="0" w:color="auto"/>
            </w:tcBorders>
          </w:tcPr>
          <w:p w:rsidR="00B83522" w:rsidRPr="00444A2B" w:rsidRDefault="00B83522" w:rsidP="002F573D">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tcBorders>
              <w:top w:val="single" w:sz="4" w:space="0" w:color="auto"/>
              <w:bottom w:val="single" w:sz="8" w:space="0" w:color="auto"/>
            </w:tcBorders>
          </w:tcPr>
          <w:p w:rsidR="00B83522" w:rsidRPr="004077D2" w:rsidRDefault="00B83522" w:rsidP="002F573D">
            <w:pPr>
              <w:autoSpaceDE w:val="0"/>
              <w:autoSpaceDN w:val="0"/>
              <w:spacing w:line="260" w:lineRule="exact"/>
              <w:ind w:left="180" w:hangingChars="100" w:hanging="180"/>
              <w:rPr>
                <w:rFonts w:asciiTheme="majorEastAsia" w:eastAsiaTheme="majorEastAsia" w:hAnsiTheme="majorEastAsia"/>
                <w:b/>
                <w:color w:val="FF0000"/>
              </w:rPr>
            </w:pPr>
            <w:r w:rsidRPr="004077D2">
              <w:rPr>
                <w:rFonts w:asciiTheme="majorEastAsia" w:eastAsiaTheme="majorEastAsia" w:hAnsiTheme="majorEastAsia" w:hint="eastAsia"/>
                <w:b/>
                <w:color w:val="FF0000"/>
              </w:rPr>
              <w:t>※　介護職員処遇改善加算（Ⅳ）及び（Ⅴ）は令和3年3月31日で廃止されたが、令和3年3月31日時点で介護職員処遇改善加算（Ⅳ）及び（Ⅴ）を算定している事業所については、令和4年3月31日まで算定できるものとされている。</w:t>
            </w:r>
          </w:p>
          <w:p w:rsidR="00B83522" w:rsidRPr="00444A2B" w:rsidRDefault="00B83522" w:rsidP="002F573D">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w:t>
            </w:r>
            <w:r w:rsidRPr="00601523">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w:t>
            </w:r>
            <w:r w:rsidRPr="00601523">
              <w:rPr>
                <w:rFonts w:asciiTheme="majorEastAsia" w:eastAsiaTheme="majorEastAsia" w:hAnsiTheme="majorEastAsia" w:hint="eastAsia"/>
                <w:b/>
                <w:color w:val="FF0000"/>
              </w:rPr>
              <w:t>（令和3年3月1</w:t>
            </w:r>
            <w:r w:rsidRPr="00601523">
              <w:rPr>
                <w:rFonts w:asciiTheme="majorEastAsia" w:eastAsiaTheme="majorEastAsia" w:hAnsiTheme="majorEastAsia"/>
                <w:b/>
                <w:color w:val="FF0000"/>
              </w:rPr>
              <w:t>6</w:t>
            </w:r>
            <w:r w:rsidRPr="00601523">
              <w:rPr>
                <w:rFonts w:asciiTheme="majorEastAsia" w:eastAsiaTheme="majorEastAsia" w:hAnsiTheme="majorEastAsia" w:hint="eastAsia"/>
                <w:b/>
                <w:color w:val="FF0000"/>
              </w:rPr>
              <w:t>日老発03</w:t>
            </w:r>
            <w:r w:rsidRPr="00601523">
              <w:rPr>
                <w:rFonts w:asciiTheme="majorEastAsia" w:eastAsiaTheme="majorEastAsia" w:hAnsiTheme="majorEastAsia"/>
                <w:b/>
                <w:color w:val="FF0000"/>
              </w:rPr>
              <w:t>16</w:t>
            </w:r>
            <w:r w:rsidRPr="00601523">
              <w:rPr>
                <w:rFonts w:asciiTheme="majorEastAsia" w:eastAsiaTheme="majorEastAsia" w:hAnsiTheme="majorEastAsia" w:hint="eastAsia"/>
                <w:b/>
                <w:color w:val="FF0000"/>
              </w:rPr>
              <w:t>第4号　厚生労働省老健局長通知）</w:t>
            </w:r>
            <w:r w:rsidRPr="006C6D91">
              <w:rPr>
                <w:rFonts w:asciiTheme="minorEastAsia" w:eastAsiaTheme="minorEastAsia" w:hAnsiTheme="minorEastAsia" w:hint="eastAsia"/>
                <w:color w:val="000000" w:themeColor="text1"/>
              </w:rPr>
              <w:t>を参照のこと。</w:t>
            </w:r>
          </w:p>
        </w:tc>
      </w:tr>
      <w:tr w:rsidR="00B83522" w:rsidRPr="00444A2B" w:rsidTr="002F573D">
        <w:tc>
          <w:tcPr>
            <w:tcW w:w="1134" w:type="dxa"/>
            <w:vMerge w:val="restart"/>
            <w:tcBorders>
              <w:top w:val="single" w:sz="8" w:space="0" w:color="auto"/>
            </w:tcBorders>
          </w:tcPr>
          <w:p w:rsidR="0051058E" w:rsidRDefault="0051058E" w:rsidP="0051058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w:t>
            </w:r>
          </w:p>
          <w:p w:rsidR="0051058E" w:rsidRDefault="0051058E" w:rsidP="0051058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b/>
                <w:color w:val="FF0000"/>
                <w:w w:val="90"/>
              </w:rPr>
              <w:t>1</w:t>
            </w:r>
            <w:r>
              <w:rPr>
                <w:rFonts w:asciiTheme="majorEastAsia" w:eastAsiaTheme="majorEastAsia" w:hAnsiTheme="majorEastAsia" w:hint="eastAsia"/>
                <w:b/>
                <w:color w:val="FF0000"/>
                <w:w w:val="90"/>
              </w:rPr>
              <w:t>5</w:t>
            </w:r>
            <w:r>
              <w:rPr>
                <w:rFonts w:asciiTheme="majorEastAsia" w:eastAsiaTheme="majorEastAsia" w:hAnsiTheme="majorEastAsia" w:hint="eastAsia"/>
                <w:w w:val="90"/>
              </w:rPr>
              <w:t xml:space="preserve"> 介護職員等特定処遇</w:t>
            </w:r>
          </w:p>
          <w:p w:rsidR="0051058E" w:rsidRDefault="0051058E" w:rsidP="0051058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改善加算</w:t>
            </w:r>
          </w:p>
          <w:p w:rsidR="0051058E" w:rsidRDefault="0051058E" w:rsidP="0051058E">
            <w:pPr>
              <w:autoSpaceDE w:val="0"/>
              <w:autoSpaceDN w:val="0"/>
              <w:spacing w:line="260" w:lineRule="exact"/>
              <w:jc w:val="left"/>
              <w:rPr>
                <w:rFonts w:asciiTheme="minorEastAsia" w:eastAsiaTheme="minorEastAsia" w:hAnsiTheme="minorEastAsia"/>
              </w:rPr>
            </w:pPr>
          </w:p>
          <w:p w:rsidR="00B83522" w:rsidRPr="00444A2B" w:rsidRDefault="0051058E" w:rsidP="0051058E">
            <w:pPr>
              <w:autoSpaceDE w:val="0"/>
              <w:autoSpaceDN w:val="0"/>
              <w:spacing w:line="260" w:lineRule="exact"/>
              <w:rPr>
                <w:rFonts w:asciiTheme="minorEastAsia" w:eastAsiaTheme="minorEastAsia" w:hAnsiTheme="minorEastAsia"/>
                <w:color w:val="000000" w:themeColor="text1"/>
              </w:rPr>
            </w:pPr>
            <w:r>
              <w:rPr>
                <w:rFonts w:ascii="ＭＳ Ｐ明朝" w:eastAsia="ＭＳ Ｐ明朝" w:hAnsi="ＭＳ Ｐ明朝" w:hint="eastAsia"/>
                <w:w w:val="90"/>
              </w:rPr>
              <w:t>【通介】も同様の加算あり</w:t>
            </w:r>
          </w:p>
        </w:tc>
        <w:tc>
          <w:tcPr>
            <w:tcW w:w="8931" w:type="dxa"/>
            <w:gridSpan w:val="2"/>
            <w:tcBorders>
              <w:top w:val="single" w:sz="8" w:space="0" w:color="auto"/>
              <w:bottom w:val="nil"/>
            </w:tcBorders>
          </w:tcPr>
          <w:p w:rsidR="00B83522" w:rsidRPr="00E92B14" w:rsidRDefault="00B83522" w:rsidP="002F573D">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下記の厚生労働大臣が定める基準に適合している介護職員等の賃金の改善等を実施しているものとして市に届け出た事業所が、利用者に対し、サービスを提供した場合は、当該基準に掲げる区分に従い、次に掲げる単位数を所定単位数に加算していますか。</w:t>
            </w:r>
          </w:p>
          <w:p w:rsidR="00B83522" w:rsidRPr="00E92B14" w:rsidRDefault="00B83522" w:rsidP="002F573D">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※（Ⅰ）と（Ⅱ）は併算定不可</w:t>
            </w:r>
          </w:p>
        </w:tc>
      </w:tr>
      <w:tr w:rsidR="00B83522" w:rsidRPr="00444A2B" w:rsidTr="002F573D">
        <w:tc>
          <w:tcPr>
            <w:tcW w:w="1134" w:type="dxa"/>
            <w:vMerge/>
          </w:tcPr>
          <w:p w:rsidR="00B83522" w:rsidRPr="00444A2B" w:rsidRDefault="00B83522" w:rsidP="002F573D">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dotted" w:sz="4" w:space="0" w:color="auto"/>
              <w:bottom w:val="nil"/>
            </w:tcBorders>
          </w:tcPr>
          <w:p w:rsidR="00B83522" w:rsidRPr="00E92B14" w:rsidRDefault="00713101" w:rsidP="002F573D">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83522" w:rsidRPr="00E92B14">
              <w:rPr>
                <w:rFonts w:asciiTheme="minorEastAsia" w:eastAsiaTheme="minorEastAsia" w:hAnsiTheme="minorEastAsia" w:hint="eastAsia"/>
                <w:color w:val="000000" w:themeColor="text1"/>
              </w:rPr>
              <w:t>①介護職員等特定処遇改善加算（Ⅰ）</w:t>
            </w:r>
          </w:p>
        </w:tc>
        <w:tc>
          <w:tcPr>
            <w:tcW w:w="3686" w:type="dxa"/>
            <w:tcBorders>
              <w:top w:val="single" w:sz="4" w:space="0" w:color="auto"/>
              <w:bottom w:val="single" w:sz="4" w:space="0" w:color="auto"/>
            </w:tcBorders>
          </w:tcPr>
          <w:p w:rsidR="00B83522" w:rsidRPr="00E92B14" w:rsidRDefault="00B83522" w:rsidP="002F573D">
            <w:pPr>
              <w:autoSpaceDE w:val="0"/>
              <w:autoSpaceDN w:val="0"/>
              <w:spacing w:line="260" w:lineRule="exac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□いる　□いない　□非該当</w:t>
            </w:r>
          </w:p>
        </w:tc>
      </w:tr>
      <w:tr w:rsidR="00B83522" w:rsidRPr="00444A2B" w:rsidTr="002F573D">
        <w:tc>
          <w:tcPr>
            <w:tcW w:w="1134" w:type="dxa"/>
            <w:vMerge/>
          </w:tcPr>
          <w:p w:rsidR="00B83522" w:rsidRPr="00444A2B" w:rsidRDefault="00B83522" w:rsidP="002F573D">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tcBorders>
              <w:top w:val="nil"/>
              <w:bottom w:val="nil"/>
            </w:tcBorders>
          </w:tcPr>
          <w:p w:rsidR="00B83522" w:rsidRPr="00E92B14" w:rsidRDefault="00713101" w:rsidP="00713101">
            <w:pPr>
              <w:autoSpaceDE w:val="0"/>
              <w:autoSpaceDN w:val="0"/>
              <w:spacing w:line="260" w:lineRule="exact"/>
              <w:ind w:left="359" w:hangingChars="200" w:hanging="359"/>
              <w:rPr>
                <w:rFonts w:asciiTheme="minorEastAsia" w:eastAsiaTheme="minorEastAsia" w:hAnsiTheme="minorEastAsia"/>
                <w:color w:val="000000" w:themeColor="text1"/>
                <w:spacing w:val="-2"/>
              </w:rPr>
            </w:pPr>
            <w:r>
              <w:rPr>
                <w:rFonts w:asciiTheme="minorEastAsia" w:eastAsiaTheme="minorEastAsia" w:hAnsiTheme="minorEastAsia" w:hint="eastAsia"/>
                <w:color w:val="000000" w:themeColor="text1"/>
              </w:rPr>
              <w:t xml:space="preserve">　　　</w:t>
            </w:r>
            <w:r w:rsidR="00B83522" w:rsidRPr="00E92B14">
              <w:rPr>
                <w:rFonts w:asciiTheme="minorEastAsia" w:eastAsiaTheme="minorEastAsia" w:hAnsiTheme="minorEastAsia" w:hint="eastAsia"/>
                <w:color w:val="000000" w:themeColor="text1"/>
                <w:spacing w:val="-2"/>
              </w:rPr>
              <w:t>基本となる単位に各種加算・減算に係る加減算の計算を行って算定した単位数合計の１０００</w:t>
            </w:r>
            <w:r>
              <w:rPr>
                <w:rFonts w:asciiTheme="minorEastAsia" w:eastAsiaTheme="minorEastAsia" w:hAnsiTheme="minorEastAsia" w:hint="eastAsia"/>
                <w:color w:val="000000" w:themeColor="text1"/>
                <w:spacing w:val="-2"/>
              </w:rPr>
              <w:t>分の１２</w:t>
            </w:r>
            <w:r w:rsidR="00B83522" w:rsidRPr="00E92B14">
              <w:rPr>
                <w:rFonts w:asciiTheme="minorEastAsia" w:eastAsiaTheme="minorEastAsia" w:hAnsiTheme="minorEastAsia" w:hint="eastAsia"/>
                <w:color w:val="000000" w:themeColor="text1"/>
                <w:spacing w:val="-2"/>
              </w:rPr>
              <w:t>に相当する単位数</w:t>
            </w:r>
          </w:p>
        </w:tc>
      </w:tr>
      <w:tr w:rsidR="00B83522" w:rsidRPr="00444A2B" w:rsidTr="002F573D">
        <w:tc>
          <w:tcPr>
            <w:tcW w:w="1134" w:type="dxa"/>
            <w:vMerge/>
          </w:tcPr>
          <w:p w:rsidR="00B83522" w:rsidRPr="00444A2B" w:rsidRDefault="00B83522" w:rsidP="002F573D">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dotted" w:sz="4" w:space="0" w:color="auto"/>
              <w:bottom w:val="nil"/>
            </w:tcBorders>
          </w:tcPr>
          <w:p w:rsidR="00B83522" w:rsidRPr="00E92B14" w:rsidRDefault="00713101" w:rsidP="002F573D">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83522" w:rsidRPr="00E92B14">
              <w:rPr>
                <w:rFonts w:asciiTheme="minorEastAsia" w:eastAsiaTheme="minorEastAsia" w:hAnsiTheme="minorEastAsia" w:hint="eastAsia"/>
                <w:color w:val="000000" w:themeColor="text1"/>
              </w:rPr>
              <w:t>②介護職員等特定処遇改善加算（Ⅱ）</w:t>
            </w:r>
          </w:p>
        </w:tc>
        <w:tc>
          <w:tcPr>
            <w:tcW w:w="3686" w:type="dxa"/>
            <w:tcBorders>
              <w:top w:val="single" w:sz="4" w:space="0" w:color="auto"/>
              <w:bottom w:val="single" w:sz="4" w:space="0" w:color="auto"/>
            </w:tcBorders>
          </w:tcPr>
          <w:p w:rsidR="00B83522" w:rsidRPr="00E92B14" w:rsidRDefault="00B83522" w:rsidP="002F573D">
            <w:pPr>
              <w:autoSpaceDE w:val="0"/>
              <w:autoSpaceDN w:val="0"/>
              <w:spacing w:line="260" w:lineRule="exac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□いる　□いない　□非該当</w:t>
            </w:r>
          </w:p>
        </w:tc>
      </w:tr>
      <w:tr w:rsidR="00B83522" w:rsidRPr="00444A2B" w:rsidTr="002F573D">
        <w:tc>
          <w:tcPr>
            <w:tcW w:w="1134" w:type="dxa"/>
            <w:vMerge/>
          </w:tcPr>
          <w:p w:rsidR="00B83522" w:rsidRPr="00444A2B" w:rsidRDefault="00B83522" w:rsidP="002F573D">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tcBorders>
              <w:top w:val="nil"/>
              <w:bottom w:val="nil"/>
            </w:tcBorders>
          </w:tcPr>
          <w:p w:rsidR="00B83522" w:rsidRDefault="00713101" w:rsidP="00713101">
            <w:pPr>
              <w:autoSpaceDE w:val="0"/>
              <w:autoSpaceDN w:val="0"/>
              <w:spacing w:line="260" w:lineRule="exact"/>
              <w:ind w:left="359" w:hangingChars="200" w:hanging="359"/>
              <w:rPr>
                <w:rFonts w:asciiTheme="minorEastAsia" w:eastAsiaTheme="minorEastAsia" w:hAnsiTheme="minorEastAsia"/>
                <w:color w:val="000000" w:themeColor="text1"/>
                <w:spacing w:val="-2"/>
              </w:rPr>
            </w:pPr>
            <w:r>
              <w:rPr>
                <w:rFonts w:asciiTheme="minorEastAsia" w:eastAsiaTheme="minorEastAsia" w:hAnsiTheme="minorEastAsia" w:hint="eastAsia"/>
                <w:color w:val="000000" w:themeColor="text1"/>
              </w:rPr>
              <w:t xml:space="preserve">　　　</w:t>
            </w:r>
            <w:r w:rsidR="00B83522" w:rsidRPr="00E92B14">
              <w:rPr>
                <w:rFonts w:asciiTheme="minorEastAsia" w:eastAsiaTheme="minorEastAsia" w:hAnsiTheme="minorEastAsia" w:hint="eastAsia"/>
                <w:color w:val="000000" w:themeColor="text1"/>
                <w:spacing w:val="-2"/>
              </w:rPr>
              <w:t>基本となる単位に各種加算・減算に係る加減算の計算を行って算定した単位数合計の１０００</w:t>
            </w:r>
            <w:r>
              <w:rPr>
                <w:rFonts w:asciiTheme="minorEastAsia" w:eastAsiaTheme="minorEastAsia" w:hAnsiTheme="minorEastAsia" w:hint="eastAsia"/>
                <w:color w:val="000000" w:themeColor="text1"/>
                <w:spacing w:val="-2"/>
              </w:rPr>
              <w:t>分の１０</w:t>
            </w:r>
            <w:r w:rsidR="00B83522" w:rsidRPr="00E92B14">
              <w:rPr>
                <w:rFonts w:asciiTheme="minorEastAsia" w:eastAsiaTheme="minorEastAsia" w:hAnsiTheme="minorEastAsia" w:hint="eastAsia"/>
                <w:color w:val="000000" w:themeColor="text1"/>
                <w:spacing w:val="-2"/>
              </w:rPr>
              <w:t>に相当する単位数</w:t>
            </w:r>
          </w:p>
          <w:p w:rsidR="005964B4" w:rsidRPr="00E92B14" w:rsidRDefault="005964B4" w:rsidP="005964B4">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【厚生労働大臣が定める基準（平成27年厚生労働省告示第95号　第6</w:t>
            </w:r>
            <w:r w:rsidRPr="00E92B14">
              <w:rPr>
                <w:rFonts w:asciiTheme="minorEastAsia" w:eastAsiaTheme="minorEastAsia" w:hAnsiTheme="minorEastAsia"/>
                <w:color w:val="000000" w:themeColor="text1"/>
              </w:rPr>
              <w:t>0の</w:t>
            </w:r>
            <w:r w:rsidRPr="00E92B14">
              <w:rPr>
                <w:rFonts w:asciiTheme="minorEastAsia" w:eastAsiaTheme="minorEastAsia" w:hAnsiTheme="minorEastAsia" w:hint="eastAsia"/>
                <w:color w:val="000000" w:themeColor="text1"/>
              </w:rPr>
              <w:t>2号）】</w:t>
            </w:r>
          </w:p>
          <w:p w:rsidR="00713101" w:rsidRDefault="005964B4" w:rsidP="005964B4">
            <w:pPr>
              <w:autoSpaceDE w:val="0"/>
              <w:autoSpaceDN w:val="0"/>
              <w:spacing w:line="260" w:lineRule="exact"/>
              <w:ind w:left="359" w:hangingChars="200" w:hanging="359"/>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w:t>
            </w:r>
            <w:r w:rsidRPr="00E92B14">
              <w:rPr>
                <w:rFonts w:asciiTheme="minorEastAsia" w:eastAsiaTheme="minorEastAsia" w:hAnsiTheme="minorEastAsia" w:hint="eastAsia"/>
                <w:b/>
                <w:color w:val="000000" w:themeColor="text1"/>
              </w:rPr>
              <w:t>┌</w:t>
            </w:r>
            <w:r w:rsidRPr="00E92B14">
              <w:rPr>
                <w:rFonts w:asciiTheme="minorEastAsia" w:eastAsiaTheme="minorEastAsia" w:hAnsiTheme="minorEastAsia" w:hint="eastAsia"/>
                <w:color w:val="000000" w:themeColor="text1"/>
              </w:rPr>
              <w:t xml:space="preserve"> 介護職員等特定処遇改善加算(Ⅰ)、(Ⅱ)の欄で○が付いている要件のいずれにも適合すること</w:t>
            </w:r>
          </w:p>
          <w:tbl>
            <w:tblPr>
              <w:tblStyle w:val="a7"/>
              <w:tblW w:w="8653" w:type="dxa"/>
              <w:tblInd w:w="80" w:type="dxa"/>
              <w:tblLayout w:type="fixed"/>
              <w:tblLook w:val="04A0" w:firstRow="1" w:lastRow="0" w:firstColumn="1" w:lastColumn="0" w:noHBand="0" w:noVBand="1"/>
            </w:tblPr>
            <w:tblGrid>
              <w:gridCol w:w="290"/>
              <w:gridCol w:w="310"/>
              <w:gridCol w:w="7196"/>
              <w:gridCol w:w="857"/>
            </w:tblGrid>
            <w:tr w:rsidR="00534F70" w:rsidRPr="00E92B14" w:rsidTr="008600C1">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hint="eastAsia"/>
                      <w:b/>
                      <w:color w:val="000000" w:themeColor="text1"/>
                    </w:rPr>
                    <w:t>Ⅰ</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Ⅱ</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color w:val="000000" w:themeColor="text1"/>
                    </w:rPr>
                  </w:pPr>
                  <w:r w:rsidRPr="00E92B14">
                    <w:rPr>
                      <w:rFonts w:asciiTheme="minorEastAsia" w:eastAsiaTheme="minorEastAsia" w:hAnsiTheme="minorEastAsia"/>
                      <w:color w:val="000000" w:themeColor="text1"/>
                    </w:rPr>
                    <w:t>要　　件</w:t>
                  </w:r>
                </w:p>
              </w:tc>
              <w:tc>
                <w:tcPr>
                  <w:tcW w:w="857" w:type="dxa"/>
                  <w:tcBorders>
                    <w:top w:val="dotted" w:sz="4" w:space="0" w:color="auto"/>
                    <w:left w:val="dotted" w:sz="4" w:space="0" w:color="auto"/>
                    <w:bottom w:val="dotted" w:sz="4" w:space="0" w:color="auto"/>
                    <w:right w:val="dotted" w:sz="4" w:space="0" w:color="auto"/>
                  </w:tcBorders>
                  <w:shd w:val="pct5" w:color="auto" w:fill="auto"/>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点検結果</w:t>
                  </w:r>
                </w:p>
              </w:tc>
            </w:tr>
            <w:tr w:rsidR="00534F70" w:rsidRPr="00E92B14" w:rsidTr="008600C1">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534F70" w:rsidRPr="00E92B14" w:rsidRDefault="00534F70" w:rsidP="00534F70">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b/>
                      <w:color w:val="000000" w:themeColor="text1"/>
                    </w:rPr>
                    <w:t>①</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534F70" w:rsidRPr="00E92B14" w:rsidTr="008600C1">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p>
              </w:tc>
              <w:tc>
                <w:tcPr>
                  <w:tcW w:w="8053" w:type="dxa"/>
                  <w:gridSpan w:val="2"/>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1)</w:t>
                  </w:r>
                  <w:r w:rsidRPr="00E92B14">
                    <w:rPr>
                      <w:rFonts w:asciiTheme="minorEastAsia" w:eastAsiaTheme="minorEastAsia" w:hAnsiTheme="minorEastAsia" w:hint="eastAsia"/>
                      <w:color w:val="000000" w:themeColor="text1"/>
                    </w:rPr>
                    <w:t xml:space="preserve"> 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p w:rsidR="00534F70" w:rsidRPr="00E92B14" w:rsidRDefault="00534F70" w:rsidP="00534F70">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2)</w:t>
                  </w:r>
                  <w:r w:rsidRPr="00E92B14">
                    <w:rPr>
                      <w:rFonts w:asciiTheme="minorEastAsia" w:eastAsiaTheme="minorEastAsia" w:hAnsiTheme="minorEastAsia"/>
                      <w:color w:val="000000" w:themeColor="text1"/>
                    </w:rPr>
                    <w:t xml:space="preserve"> 当該</w:t>
                  </w:r>
                  <w:r w:rsidRPr="00E92B14">
                    <w:rPr>
                      <w:rFonts w:asciiTheme="minorEastAsia" w:eastAsiaTheme="minorEastAsia" w:hAnsiTheme="minorEastAsia" w:hint="eastAsia"/>
                      <w:color w:val="000000" w:themeColor="text1"/>
                    </w:rPr>
                    <w:t>事業所における経験・技能のある介護職員の賃金改善に要する費用の見込額の平均が、介護職員（経験・技能のある介護職員を除く。）の賃金改善に要する費用の見込額</w:t>
                  </w:r>
                  <w:r>
                    <w:rPr>
                      <w:rFonts w:asciiTheme="minorEastAsia" w:eastAsiaTheme="minorEastAsia" w:hAnsiTheme="minorEastAsia" w:hint="eastAsia"/>
                      <w:color w:val="000000" w:themeColor="text1"/>
                    </w:rPr>
                    <w:t>の平均</w:t>
                  </w:r>
                  <w:r w:rsidRPr="00FE66C0">
                    <w:rPr>
                      <w:rFonts w:asciiTheme="majorEastAsia" w:eastAsiaTheme="majorEastAsia" w:hAnsiTheme="majorEastAsia" w:hint="eastAsia"/>
                      <w:b/>
                      <w:color w:val="FF0000"/>
                    </w:rPr>
                    <w:t>を</w:t>
                  </w:r>
                  <w:r>
                    <w:rPr>
                      <w:rFonts w:asciiTheme="majorEastAsia" w:eastAsiaTheme="majorEastAsia" w:hAnsiTheme="majorEastAsia" w:hint="eastAsia"/>
                      <w:b/>
                      <w:color w:val="FF0000"/>
                    </w:rPr>
                    <w:t>上回っている</w:t>
                  </w:r>
                  <w:r w:rsidRPr="00E92B14">
                    <w:rPr>
                      <w:rFonts w:asciiTheme="minorEastAsia" w:eastAsiaTheme="minorEastAsia" w:hAnsiTheme="minorEastAsia" w:hint="eastAsia"/>
                      <w:color w:val="000000" w:themeColor="text1"/>
                    </w:rPr>
                    <w:t>こと。</w:t>
                  </w:r>
                </w:p>
                <w:p w:rsidR="00534F70" w:rsidRPr="00E92B14" w:rsidRDefault="00534F70" w:rsidP="00534F70">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3)</w:t>
                  </w:r>
                  <w:r w:rsidRPr="00E92B14">
                    <w:rPr>
                      <w:rFonts w:asciiTheme="minorEastAsia" w:eastAsiaTheme="minorEastAsia" w:hAnsiTheme="minorEastAsia" w:hint="eastAsia"/>
                      <w:color w:val="000000" w:themeColor="text1"/>
                    </w:rPr>
                    <w:t xml:space="preserve">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rsidR="00534F70" w:rsidRPr="00E92B14" w:rsidRDefault="00534F70" w:rsidP="00534F70">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4)</w:t>
                  </w:r>
                  <w:r w:rsidRPr="00E92B14">
                    <w:rPr>
                      <w:rFonts w:asciiTheme="minorEastAsia" w:eastAsiaTheme="minorEastAsia" w:hAnsiTheme="minorEastAsia" w:hint="eastAsia"/>
                      <w:color w:val="000000" w:themeColor="text1"/>
                    </w:rPr>
                    <w:t xml:space="preserve"> 介護職員以外の職員の賃金改善後の賃金の見込額が年額４４０万円を上回らないこと。</w:t>
                  </w:r>
                </w:p>
                <w:p w:rsidR="00534F70" w:rsidRPr="00E92B14" w:rsidRDefault="00534F70" w:rsidP="00534F70">
                  <w:pPr>
                    <w:widowControl w:val="0"/>
                    <w:autoSpaceDE w:val="0"/>
                    <w:autoSpaceDN w:val="0"/>
                    <w:adjustRightInd w:val="0"/>
                    <w:spacing w:line="60" w:lineRule="exact"/>
                    <w:ind w:left="170" w:hangingChars="100" w:hanging="170"/>
                    <w:jc w:val="left"/>
                    <w:rPr>
                      <w:rFonts w:asciiTheme="minorEastAsia" w:eastAsiaTheme="minorEastAsia" w:hAnsiTheme="minorEastAsia" w:cs="ＭＳ 明朝"/>
                      <w:color w:val="000000" w:themeColor="text1"/>
                      <w:kern w:val="0"/>
                      <w:sz w:val="19"/>
                      <w:szCs w:val="19"/>
                    </w:rPr>
                  </w:pPr>
                </w:p>
                <w:p w:rsidR="00534F70" w:rsidRPr="00E92B14" w:rsidRDefault="00534F70" w:rsidP="00534F70">
                  <w:pPr>
                    <w:widowControl w:val="0"/>
                    <w:autoSpaceDE w:val="0"/>
                    <w:autoSpaceDN w:val="0"/>
                    <w:adjustRightInd w:val="0"/>
                    <w:spacing w:line="220" w:lineRule="exact"/>
                    <w:ind w:leftChars="100" w:left="180"/>
                    <w:jc w:val="left"/>
                    <w:rPr>
                      <w:rFonts w:asciiTheme="minorEastAsia" w:eastAsiaTheme="minorEastAsia" w:hAnsiTheme="minorEastAsia"/>
                      <w:color w:val="000000" w:themeColor="text1"/>
                    </w:rPr>
                  </w:pPr>
                  <w:r w:rsidRPr="00E92B14">
                    <w:rPr>
                      <w:rFonts w:asciiTheme="minorEastAsia" w:eastAsiaTheme="minorEastAsia" w:hAnsiTheme="minorEastAsia" w:cs="ＭＳ 明朝" w:hint="eastAsia"/>
                      <w:color w:val="000000" w:themeColor="text1"/>
                      <w:kern w:val="0"/>
                      <w:sz w:val="19"/>
                      <w:szCs w:val="19"/>
                    </w:rPr>
                    <w:t>※「配分対象と配分方法」について、具体的には下記のとおり。</w:t>
                  </w:r>
                </w:p>
              </w:tc>
            </w:tr>
            <w:tr w:rsidR="00534F70" w:rsidRPr="00E92B14" w:rsidTr="008600C1">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②</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当該事業所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534F70" w:rsidRPr="00E92B14" w:rsidTr="008600C1">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③</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534F70" w:rsidRPr="00E92B14" w:rsidTr="008600C1">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lastRenderedPageBreak/>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④</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事業所において、事業年度ごとに当該事業所の職員の処遇改善に関する実績を市に報告すること。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534F70" w:rsidRPr="00E92B14" w:rsidTr="008600C1">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⑤</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サービス提供体制強化加算</w:t>
                  </w:r>
                  <w:r w:rsidRPr="00FE66C0">
                    <w:rPr>
                      <w:rFonts w:asciiTheme="majorEastAsia" w:eastAsiaTheme="majorEastAsia" w:hAnsiTheme="majorEastAsia" w:hint="eastAsia"/>
                      <w:b/>
                      <w:color w:val="FF0000"/>
                    </w:rPr>
                    <w:t>（Ⅰ）又は（Ⅱ）のいずれか</w:t>
                  </w:r>
                  <w:r w:rsidRPr="00E92B14">
                    <w:rPr>
                      <w:rFonts w:asciiTheme="minorEastAsia" w:eastAsiaTheme="minorEastAsia" w:hAnsiTheme="minorEastAsia" w:hint="eastAsia"/>
                      <w:color w:val="000000" w:themeColor="text1"/>
                    </w:rPr>
                    <w:t>を算定していること。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534F70" w:rsidRPr="00E92B14" w:rsidTr="008600C1">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⑥</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介護職員処遇改善加算（Ⅰ）から（Ⅲ）までのいずれかを算定していること。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534F70" w:rsidRPr="00E92B14" w:rsidTr="008600C1">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⑦</w:t>
                  </w:r>
                  <w:r>
                    <w:rPr>
                      <w:rFonts w:asciiTheme="minorEastAsia" w:eastAsiaTheme="minorEastAsia" w:hAnsiTheme="minorEastAsia" w:hint="eastAsia"/>
                      <w:b/>
                      <w:color w:val="000000" w:themeColor="text1"/>
                    </w:rPr>
                    <w:t xml:space="preserve">　</w:t>
                  </w:r>
                  <w:r w:rsidRPr="009C0C84">
                    <w:rPr>
                      <w:rFonts w:asciiTheme="majorEastAsia" w:eastAsiaTheme="majorEastAsia" w:hAnsiTheme="majorEastAsia" w:hint="eastAsia"/>
                      <w:b/>
                      <w:color w:val="FF0000"/>
                    </w:rPr>
                    <w:t>②の届出に係る計画の期間中に実施する</w:t>
                  </w:r>
                  <w:r w:rsidRPr="00E92B14">
                    <w:rPr>
                      <w:rFonts w:asciiTheme="minorEastAsia" w:eastAsiaTheme="minorEastAsia" w:hAnsiTheme="minorEastAsia" w:hint="eastAsia"/>
                      <w:color w:val="000000" w:themeColor="text1"/>
                    </w:rPr>
                    <w:t>職員の処遇改善の内容（賃金改善に関するものを除く。）及び当該職員の処遇改善に</w:t>
                  </w:r>
                  <w:r w:rsidRPr="009C0C84">
                    <w:rPr>
                      <w:rFonts w:asciiTheme="majorEastAsia" w:eastAsiaTheme="majorEastAsia" w:hAnsiTheme="majorEastAsia" w:hint="eastAsia"/>
                      <w:b/>
                      <w:color w:val="FF0000"/>
                    </w:rPr>
                    <w:t>要する費用の見込額</w:t>
                  </w:r>
                  <w:r w:rsidRPr="00E92B14">
                    <w:rPr>
                      <w:rFonts w:asciiTheme="minorEastAsia" w:eastAsiaTheme="minorEastAsia" w:hAnsiTheme="minorEastAsia" w:hint="eastAsia"/>
                      <w:color w:val="000000" w:themeColor="text1"/>
                    </w:rPr>
                    <w:t>を全ての職員に周知していること。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534F70" w:rsidRPr="00E92B14" w:rsidTr="008600C1">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534F70" w:rsidRPr="00E92B14" w:rsidRDefault="00534F70" w:rsidP="00534F70">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⑧</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上記⑦の処遇改善の内容（賃金改善に関するものを除く。）等について、インターネットの利用その他の適切な方法により公表していること。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534F70" w:rsidRPr="00E92B14" w:rsidRDefault="00534F70" w:rsidP="00534F70">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534F70" w:rsidRPr="00E92B14" w:rsidTr="008600C1">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534F70" w:rsidRPr="00E92B14" w:rsidRDefault="00534F70" w:rsidP="00534F70">
                  <w:pPr>
                    <w:spacing w:line="260" w:lineRule="exact"/>
                    <w:jc w:val="center"/>
                    <w:rPr>
                      <w:rFonts w:asciiTheme="minorEastAsia" w:eastAsiaTheme="minorEastAsia" w:hAnsiTheme="minorEastAsia"/>
                      <w:b/>
                      <w:color w:val="000000" w:themeColor="text1"/>
                    </w:rPr>
                  </w:pPr>
                </w:p>
              </w:tc>
              <w:tc>
                <w:tcPr>
                  <w:tcW w:w="8053" w:type="dxa"/>
                  <w:gridSpan w:val="2"/>
                  <w:tcBorders>
                    <w:top w:val="dotted" w:sz="4" w:space="0" w:color="auto"/>
                    <w:left w:val="dotted" w:sz="4" w:space="0" w:color="auto"/>
                    <w:bottom w:val="dotted" w:sz="4" w:space="0" w:color="auto"/>
                    <w:right w:val="dotted" w:sz="4" w:space="0" w:color="auto"/>
                  </w:tcBorders>
                  <w:tcMar>
                    <w:left w:w="28" w:type="dxa"/>
                    <w:right w:w="28" w:type="dxa"/>
                  </w:tcMar>
                </w:tcPr>
                <w:p w:rsidR="00534F70" w:rsidRPr="00E92B14" w:rsidRDefault="00534F70" w:rsidP="00534F70">
                  <w:pPr>
                    <w:widowControl w:val="0"/>
                    <w:autoSpaceDE w:val="0"/>
                    <w:autoSpaceDN w:val="0"/>
                    <w:adjustRightInd w:val="0"/>
                    <w:spacing w:line="220" w:lineRule="exact"/>
                    <w:ind w:leftChars="100" w:left="180"/>
                    <w:jc w:val="left"/>
                    <w:rPr>
                      <w:rFonts w:asciiTheme="minorEastAsia" w:eastAsiaTheme="minorEastAsia" w:hAnsiTheme="minorEastAsia" w:cs="ＭＳ 明朝"/>
                      <w:color w:val="000000" w:themeColor="text1"/>
                      <w:kern w:val="0"/>
                      <w:sz w:val="19"/>
                      <w:szCs w:val="19"/>
                    </w:rPr>
                  </w:pPr>
                  <w:r w:rsidRPr="00E92B14">
                    <w:rPr>
                      <w:rFonts w:asciiTheme="minorEastAsia" w:eastAsiaTheme="minorEastAsia" w:hAnsiTheme="minorEastAsia" w:cs="ＭＳ 明朝" w:hint="eastAsia"/>
                      <w:color w:val="000000" w:themeColor="text1"/>
                      <w:kern w:val="0"/>
                      <w:sz w:val="19"/>
                      <w:szCs w:val="19"/>
                    </w:rPr>
                    <w:t>※下記の通知に記載された具体的な要件</w:t>
                  </w:r>
                </w:p>
                <w:p w:rsidR="00534F70" w:rsidRPr="00E92B14" w:rsidRDefault="00534F70" w:rsidP="00534F70">
                  <w:pPr>
                    <w:spacing w:line="260" w:lineRule="exact"/>
                    <w:ind w:left="339" w:hangingChars="200" w:hanging="339"/>
                    <w:jc w:val="left"/>
                    <w:rPr>
                      <w:rFonts w:asciiTheme="minorEastAsia" w:eastAsiaTheme="minorEastAsia" w:hAnsiTheme="minorEastAsia"/>
                      <w:color w:val="000000" w:themeColor="text1"/>
                    </w:rPr>
                  </w:pPr>
                  <w:r w:rsidRPr="00E92B14">
                    <w:rPr>
                      <w:rFonts w:asciiTheme="minorEastAsia" w:eastAsiaTheme="minorEastAsia" w:hAnsiTheme="minorEastAsia" w:cs="ＭＳ 明朝" w:hint="eastAsia"/>
                      <w:color w:val="000000" w:themeColor="text1"/>
                      <w:kern w:val="0"/>
                      <w:sz w:val="19"/>
                      <w:szCs w:val="19"/>
                    </w:rPr>
                    <w:t xml:space="preserve">　　　具体的には、介護サービスの情報公表制度を活用し、特定加算の取得状況を報告し、賃金以外の処遇改善に関する具体的な取組内容を記載する。当該制度における報告の対象となっていない場合等には、各事業者のホームページを活用する等、外部から見える形で公表する。</w:t>
                  </w:r>
                </w:p>
              </w:tc>
            </w:tr>
          </w:tbl>
          <w:p w:rsidR="005964B4" w:rsidRPr="00534F70" w:rsidRDefault="005964B4" w:rsidP="005964B4">
            <w:pPr>
              <w:autoSpaceDE w:val="0"/>
              <w:autoSpaceDN w:val="0"/>
              <w:spacing w:line="260" w:lineRule="exact"/>
              <w:ind w:left="359" w:hangingChars="200" w:hanging="359"/>
              <w:rPr>
                <w:rFonts w:asciiTheme="minorEastAsia" w:eastAsiaTheme="minorEastAsia" w:hAnsiTheme="minorEastAsia"/>
                <w:color w:val="000000" w:themeColor="text1"/>
              </w:rPr>
            </w:pPr>
          </w:p>
        </w:tc>
      </w:tr>
      <w:tr w:rsidR="00B83522" w:rsidRPr="00444A2B" w:rsidTr="00534F70">
        <w:trPr>
          <w:trHeight w:val="8936"/>
        </w:trPr>
        <w:tc>
          <w:tcPr>
            <w:tcW w:w="1134" w:type="dxa"/>
            <w:vMerge/>
            <w:tcBorders>
              <w:top w:val="nil"/>
              <w:bottom w:val="nil"/>
            </w:tcBorders>
          </w:tcPr>
          <w:p w:rsidR="00B83522" w:rsidRPr="00444A2B" w:rsidRDefault="00B83522" w:rsidP="002F573D">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vMerge w:val="restart"/>
            <w:tcBorders>
              <w:top w:val="nil"/>
            </w:tcBorders>
          </w:tcPr>
          <w:p w:rsidR="00B83522" w:rsidRPr="00E92B14" w:rsidRDefault="00B83522" w:rsidP="002F573D">
            <w:pPr>
              <w:autoSpaceDE w:val="0"/>
              <w:autoSpaceDN w:val="0"/>
              <w:spacing w:line="260" w:lineRule="exact"/>
              <w:ind w:left="180" w:hangingChars="100" w:hanging="180"/>
              <w:rPr>
                <w:rFonts w:asciiTheme="minorEastAsia" w:eastAsiaTheme="minorEastAsia" w:hAnsiTheme="minorEastAsia"/>
                <w:color w:val="000000" w:themeColor="text1"/>
              </w:rPr>
            </w:pPr>
          </w:p>
          <w:p w:rsidR="00B83522" w:rsidRPr="00E92B14" w:rsidRDefault="00B83522" w:rsidP="002F573D">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sidRPr="00E92B14">
              <w:rPr>
                <w:rFonts w:asciiTheme="minorEastAsia" w:eastAsiaTheme="minorEastAsia" w:hAnsiTheme="minorEastAsia" w:cs="ＭＳ 明朝" w:hint="eastAsia"/>
                <w:color w:val="000000" w:themeColor="text1"/>
                <w:kern w:val="0"/>
                <w:sz w:val="19"/>
                <w:szCs w:val="19"/>
              </w:rPr>
              <w:t>※当該加算の「配分対象と配分方法」（下記の通知に記載）</w:t>
            </w:r>
          </w:p>
          <w:p w:rsidR="00B83522" w:rsidRPr="00E92B14" w:rsidRDefault="00B83522" w:rsidP="002F573D">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【①</w:t>
            </w:r>
            <w:r w:rsidRPr="00E92B14">
              <w:rPr>
                <w:rFonts w:asciiTheme="minorEastAsia" w:eastAsiaTheme="minorEastAsia" w:hAnsiTheme="minorEastAsia" w:hint="eastAsia"/>
                <w:color w:val="000000" w:themeColor="text1"/>
                <w:sz w:val="19"/>
                <w:szCs w:val="19"/>
              </w:rPr>
              <w:t>賃金改善の対象となるグループ</w:t>
            </w:r>
            <w:r w:rsidRPr="00E92B14">
              <w:rPr>
                <w:rFonts w:asciiTheme="minorEastAsia" w:eastAsiaTheme="minorEastAsia" w:hAnsiTheme="minorEastAsia"/>
                <w:color w:val="000000" w:themeColor="text1"/>
                <w:sz w:val="19"/>
                <w:szCs w:val="19"/>
              </w:rPr>
              <w:t>】</w:t>
            </w:r>
          </w:p>
          <w:p w:rsidR="00B83522" w:rsidRDefault="00B83522" w:rsidP="002F573D">
            <w:pPr>
              <w:spacing w:line="260" w:lineRule="exact"/>
              <w:ind w:left="359" w:hangingChars="200" w:hanging="35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rPr>
              <w:t xml:space="preserve">　　　</w:t>
            </w:r>
            <w:r w:rsidRPr="00E92B14">
              <w:rPr>
                <w:rFonts w:asciiTheme="minorEastAsia" w:eastAsiaTheme="minorEastAsia" w:hAnsiTheme="minorEastAsia" w:hint="eastAsia"/>
                <w:color w:val="000000" w:themeColor="text1"/>
                <w:sz w:val="19"/>
                <w:szCs w:val="19"/>
              </w:rPr>
              <w:t>特定加算による賃金改善を行うに当たり、経験・技能のある介護職員を定義した上で、介護サービス事業所等に従事する全ての職員を以下のグループに割り振る。</w:t>
            </w:r>
          </w:p>
          <w:p w:rsidR="00B83522" w:rsidRDefault="00B83522" w:rsidP="002F573D">
            <w:pPr>
              <w:spacing w:line="260" w:lineRule="exact"/>
              <w:ind w:left="339" w:hangingChars="200" w:hanging="339"/>
              <w:rPr>
                <w:rFonts w:asciiTheme="minorEastAsia" w:eastAsiaTheme="minorEastAsia" w:hAnsiTheme="minorEastAsia"/>
                <w:color w:val="000000" w:themeColor="text1"/>
                <w:sz w:val="19"/>
                <w:szCs w:val="19"/>
              </w:rPr>
            </w:pPr>
          </w:p>
          <w:tbl>
            <w:tblPr>
              <w:tblStyle w:val="a7"/>
              <w:tblW w:w="0" w:type="auto"/>
              <w:tblInd w:w="505" w:type="dxa"/>
              <w:tblLayout w:type="fixed"/>
              <w:tblLook w:val="04A0" w:firstRow="1" w:lastRow="0" w:firstColumn="1" w:lastColumn="0" w:noHBand="0" w:noVBand="1"/>
            </w:tblPr>
            <w:tblGrid>
              <w:gridCol w:w="1560"/>
              <w:gridCol w:w="6662"/>
            </w:tblGrid>
            <w:tr w:rsidR="00B83522" w:rsidRPr="00E92B14" w:rsidTr="002F573D">
              <w:trPr>
                <w:trHeight w:val="751"/>
              </w:trPr>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rsidR="00B83522" w:rsidRPr="00E92B14" w:rsidRDefault="00B83522" w:rsidP="002F573D">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a　経験・技能の</w:t>
                  </w:r>
                </w:p>
                <w:p w:rsidR="00B83522" w:rsidRPr="00E92B14" w:rsidRDefault="00B83522" w:rsidP="002F573D">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xml:space="preserve"> ある介護職員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rsidR="00B83522" w:rsidRPr="00E92B14" w:rsidRDefault="00B83522" w:rsidP="002F573D">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介護福祉士であって、経験・技能を有する介護職員と認められる者</w:t>
                  </w:r>
                </w:p>
                <w:p w:rsidR="00B83522" w:rsidRPr="00E92B14" w:rsidRDefault="00B83522" w:rsidP="002F573D">
                  <w:pPr>
                    <w:spacing w:line="260" w:lineRule="exact"/>
                    <w:ind w:leftChars="100" w:left="350" w:hangingChars="100" w:hanging="170"/>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具体的には、介護福祉士の資格を有するとともに、所属する法人等における勤続年数１０年以上の介護職員を基本としつつ、他の法人における経験や、当該職員の業務や技能等を踏まえ、各事業者の裁量で設定する。</w:t>
                  </w:r>
                </w:p>
              </w:tc>
            </w:tr>
            <w:tr w:rsidR="00B83522" w:rsidRPr="00E92B14" w:rsidTr="002F573D">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rsidR="00B83522" w:rsidRPr="00E92B14" w:rsidRDefault="00B83522" w:rsidP="002F573D">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b　他の介護職員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rsidR="00B83522" w:rsidRPr="00E92B14" w:rsidRDefault="00B83522" w:rsidP="002F573D">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経験・技能のある介護職員を除く介護職員</w:t>
                  </w:r>
                </w:p>
              </w:tc>
            </w:tr>
            <w:tr w:rsidR="00B83522" w:rsidRPr="00E92B14" w:rsidTr="002F573D">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rsidR="00B83522" w:rsidRPr="00E92B14" w:rsidRDefault="00B83522" w:rsidP="002F573D">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c　その他の職種</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rsidR="00B83522" w:rsidRPr="00E92B14" w:rsidRDefault="00B83522" w:rsidP="002F573D">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介護職員以外の職員</w:t>
                  </w:r>
                </w:p>
              </w:tc>
            </w:tr>
          </w:tbl>
          <w:p w:rsidR="00B83522" w:rsidRDefault="00B83522" w:rsidP="002F573D">
            <w:pPr>
              <w:spacing w:line="260" w:lineRule="exact"/>
              <w:ind w:left="170" w:hangingChars="100" w:hanging="170"/>
              <w:rPr>
                <w:rFonts w:asciiTheme="minorEastAsia" w:eastAsiaTheme="minorEastAsia" w:hAnsiTheme="minorEastAsia"/>
                <w:color w:val="000000" w:themeColor="text1"/>
                <w:sz w:val="19"/>
                <w:szCs w:val="19"/>
              </w:rPr>
            </w:pPr>
          </w:p>
          <w:p w:rsidR="00B83522" w:rsidRPr="00E92B14" w:rsidRDefault="00B83522" w:rsidP="002F573D">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②事業所における配分方法</w:t>
            </w:r>
            <w:r w:rsidRPr="00E92B14">
              <w:rPr>
                <w:rFonts w:asciiTheme="minorEastAsia" w:eastAsiaTheme="minorEastAsia" w:hAnsiTheme="minorEastAsia"/>
                <w:color w:val="000000" w:themeColor="text1"/>
                <w:sz w:val="19"/>
                <w:szCs w:val="19"/>
              </w:rPr>
              <w:t>】</w:t>
            </w:r>
          </w:p>
          <w:p w:rsidR="00B83522" w:rsidRPr="00E92B14" w:rsidRDefault="00B83522" w:rsidP="002F573D">
            <w:pPr>
              <w:spacing w:line="260" w:lineRule="exact"/>
              <w:ind w:left="339" w:hangingChars="200" w:hanging="33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実際の配分に当たっては、① a</w:t>
            </w: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cそれぞれにおける平均賃金改善額等について、以下のとおりとする。</w:t>
            </w:r>
          </w:p>
          <w:p w:rsidR="00B83522" w:rsidRDefault="00B83522" w:rsidP="002F573D">
            <w:pPr>
              <w:spacing w:line="260" w:lineRule="exact"/>
              <w:ind w:leftChars="200" w:left="359"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この場合、② a</w:t>
            </w: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c内での一人ひとりの賃金改善額は、柔軟な設定が可能である。</w:t>
            </w:r>
          </w:p>
          <w:p w:rsidR="00B83522" w:rsidRPr="00E92B14" w:rsidRDefault="00B83522" w:rsidP="002F573D">
            <w:pPr>
              <w:spacing w:line="260" w:lineRule="exact"/>
              <w:ind w:leftChars="200" w:left="359" w:firstLineChars="100" w:firstLine="170"/>
              <w:rPr>
                <w:rFonts w:asciiTheme="minorEastAsia" w:eastAsiaTheme="minorEastAsia" w:hAnsiTheme="minorEastAsia"/>
                <w:color w:val="000000" w:themeColor="text1"/>
                <w:sz w:val="19"/>
                <w:szCs w:val="19"/>
              </w:rPr>
            </w:pPr>
          </w:p>
          <w:tbl>
            <w:tblPr>
              <w:tblStyle w:val="a7"/>
              <w:tblW w:w="0" w:type="auto"/>
              <w:tblInd w:w="505" w:type="dxa"/>
              <w:tblLayout w:type="fixed"/>
              <w:tblLook w:val="04A0" w:firstRow="1" w:lastRow="0" w:firstColumn="1" w:lastColumn="0" w:noHBand="0" w:noVBand="1"/>
            </w:tblPr>
            <w:tblGrid>
              <w:gridCol w:w="8222"/>
            </w:tblGrid>
            <w:tr w:rsidR="00B83522" w:rsidRPr="00E92B14" w:rsidTr="002F573D">
              <w:trPr>
                <w:trHeight w:val="111"/>
              </w:trPr>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rsidR="00B83522" w:rsidRPr="00E92B14" w:rsidRDefault="00B83522" w:rsidP="002F573D">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a　経験・技能のある介護職員のうち１人以上は、賃金改善に要する費用の見込額が月額平均８万円（賃金改善実施期間における平均とする。以下同じ。）以上又は賃金改善後の賃金の見込額が年額４４０万円以上であること（現に賃金が年額４４０万円以上の者がいる場合にはこの限りでない。）。</w:t>
                  </w:r>
                </w:p>
                <w:p w:rsidR="00B83522" w:rsidRPr="00E92B14" w:rsidRDefault="00B83522" w:rsidP="002F573D">
                  <w:pPr>
                    <w:spacing w:line="260" w:lineRule="exact"/>
                    <w:ind w:left="85"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ただし、以下の場合など例外的に当該賃金改善が困難な場合は、合理的な説明を求めることとする。</w:t>
                  </w:r>
                </w:p>
                <w:p w:rsidR="00B83522" w:rsidRPr="00E92B14" w:rsidRDefault="00B83522" w:rsidP="002F573D">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小規模事業所等で加算額全体が少額である場合</w:t>
                  </w:r>
                </w:p>
                <w:p w:rsidR="00B83522" w:rsidRPr="00E92B14" w:rsidRDefault="00B83522" w:rsidP="002F573D">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職員全体の賃金水準が低い事業所などで、直ちに一人の賃金を引き上げることが困難な場合</w:t>
                  </w:r>
                </w:p>
                <w:p w:rsidR="00B83522" w:rsidRPr="00E92B14" w:rsidRDefault="00B83522" w:rsidP="002F573D">
                  <w:pPr>
                    <w:spacing w:line="260" w:lineRule="exact"/>
                    <w:ind w:left="509" w:hangingChars="300" w:hanging="50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８万円等の賃金改善を行うに当たり、これまで以上に事業所内の階層・役職やそのための能力や処遇を明確化することが必要になるため、規程の整備や研修・実務経験の蓄積などに一定期間を要する場合</w:t>
                  </w:r>
                </w:p>
              </w:tc>
            </w:tr>
            <w:tr w:rsidR="00B83522" w:rsidRPr="00E92B14" w:rsidTr="002F573D">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rsidR="00B83522" w:rsidRPr="00E92B14" w:rsidRDefault="00B83522" w:rsidP="002F573D">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b　当該事業所における経験・技能のある介護職員の賃金改善に要する費用の見込額の平均が、他の介護職員の賃金改善に要する費用の見込額の平均</w:t>
                  </w:r>
                  <w:r w:rsidRPr="009C0C84">
                    <w:rPr>
                      <w:rFonts w:asciiTheme="majorEastAsia" w:eastAsiaTheme="majorEastAsia" w:hAnsiTheme="majorEastAsia" w:hint="eastAsia"/>
                      <w:b/>
                      <w:color w:val="FF0000"/>
                      <w:sz w:val="19"/>
                      <w:szCs w:val="19"/>
                    </w:rPr>
                    <w:t>を上回っている</w:t>
                  </w:r>
                  <w:r w:rsidRPr="00E92B14">
                    <w:rPr>
                      <w:rFonts w:asciiTheme="minorEastAsia" w:eastAsiaTheme="minorEastAsia" w:hAnsiTheme="minorEastAsia" w:hint="eastAsia"/>
                      <w:color w:val="000000" w:themeColor="text1"/>
                      <w:sz w:val="19"/>
                      <w:szCs w:val="19"/>
                    </w:rPr>
                    <w:t>こと。</w:t>
                  </w:r>
                </w:p>
              </w:tc>
            </w:tr>
            <w:tr w:rsidR="00B83522" w:rsidRPr="00E92B14" w:rsidTr="002F573D">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rsidR="00B83522" w:rsidRPr="00E92B14" w:rsidRDefault="00B83522" w:rsidP="002F573D">
                  <w:pPr>
                    <w:spacing w:line="260" w:lineRule="exact"/>
                    <w:ind w:left="85" w:hangingChars="50" w:hanging="85"/>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c　他の介護職員の賃金改善に要する費用の見込額の平均が、その他の職種の賃金改善に要する費用の見込額の２倍以上であること。</w:t>
                  </w:r>
                </w:p>
                <w:p w:rsidR="00B83522" w:rsidRPr="00E92B14" w:rsidRDefault="00B83522" w:rsidP="002F573D">
                  <w:pPr>
                    <w:spacing w:line="260" w:lineRule="exact"/>
                    <w:ind w:left="85" w:firstLineChars="100" w:firstLine="170"/>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ただし、その他の職種の平均賃金額が他の介護職員の平均賃金額の見込額を上回らない場合はこの限りでないこと。</w:t>
                  </w:r>
                </w:p>
              </w:tc>
            </w:tr>
            <w:tr w:rsidR="00B83522" w:rsidRPr="00E92B14" w:rsidTr="002F573D">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rsidR="00B83522" w:rsidRPr="00E92B14" w:rsidRDefault="00B83522" w:rsidP="002F573D">
                  <w:pPr>
                    <w:spacing w:line="260" w:lineRule="exact"/>
                    <w:ind w:left="85" w:hangingChars="50" w:hanging="85"/>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d　その他の職種の賃金改善後の賃金の見込額が年額４４０万円を上回らないこと（賃金改善前の賃金がすでに年額４４０万円を上回る場合には、当該職員は特定加算による賃金改善の対象とならない）。</w:t>
                  </w:r>
                </w:p>
              </w:tc>
            </w:tr>
          </w:tbl>
          <w:p w:rsidR="00B83522" w:rsidRPr="00E92B14" w:rsidRDefault="00B83522" w:rsidP="002F573D">
            <w:pPr>
              <w:spacing w:line="260" w:lineRule="exact"/>
              <w:ind w:left="170" w:hangingChars="100" w:hanging="170"/>
              <w:rPr>
                <w:rFonts w:asciiTheme="minorEastAsia" w:eastAsiaTheme="minorEastAsia" w:hAnsiTheme="minorEastAsia"/>
                <w:color w:val="000000" w:themeColor="text1"/>
                <w:sz w:val="19"/>
                <w:szCs w:val="19"/>
              </w:rPr>
            </w:pPr>
          </w:p>
        </w:tc>
      </w:tr>
      <w:tr w:rsidR="00B83522" w:rsidRPr="00444A2B" w:rsidTr="00534F70">
        <w:trPr>
          <w:trHeight w:val="260"/>
        </w:trPr>
        <w:tc>
          <w:tcPr>
            <w:tcW w:w="1134" w:type="dxa"/>
            <w:vMerge w:val="restart"/>
            <w:tcBorders>
              <w:top w:val="nil"/>
            </w:tcBorders>
          </w:tcPr>
          <w:p w:rsidR="00B83522" w:rsidRPr="00444A2B" w:rsidRDefault="00B83522" w:rsidP="002F573D">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vMerge/>
            <w:tcBorders>
              <w:top w:val="nil"/>
              <w:bottom w:val="single" w:sz="4" w:space="0" w:color="auto"/>
            </w:tcBorders>
          </w:tcPr>
          <w:p w:rsidR="00B83522" w:rsidRPr="00E92B14" w:rsidRDefault="00B83522" w:rsidP="002F573D">
            <w:pPr>
              <w:spacing w:line="260" w:lineRule="exact"/>
              <w:ind w:left="180" w:hangingChars="100" w:hanging="180"/>
              <w:rPr>
                <w:rFonts w:asciiTheme="minorEastAsia" w:eastAsiaTheme="minorEastAsia" w:hAnsiTheme="minorEastAsia"/>
                <w:color w:val="000000" w:themeColor="text1"/>
              </w:rPr>
            </w:pPr>
          </w:p>
        </w:tc>
      </w:tr>
      <w:tr w:rsidR="00B83522" w:rsidRPr="00444A2B" w:rsidTr="002F573D">
        <w:trPr>
          <w:trHeight w:val="560"/>
        </w:trPr>
        <w:tc>
          <w:tcPr>
            <w:tcW w:w="1134" w:type="dxa"/>
            <w:vMerge/>
            <w:tcBorders>
              <w:top w:val="nil"/>
              <w:bottom w:val="single" w:sz="8" w:space="0" w:color="auto"/>
            </w:tcBorders>
          </w:tcPr>
          <w:p w:rsidR="00B83522" w:rsidRPr="00444A2B" w:rsidRDefault="00B83522" w:rsidP="002F573D">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tcBorders>
              <w:top w:val="single" w:sz="4" w:space="0" w:color="auto"/>
              <w:bottom w:val="single" w:sz="8" w:space="0" w:color="auto"/>
            </w:tcBorders>
          </w:tcPr>
          <w:p w:rsidR="00B83522" w:rsidRPr="00444A2B" w:rsidRDefault="00B83522" w:rsidP="002F573D">
            <w:pPr>
              <w:spacing w:line="260" w:lineRule="exact"/>
              <w:ind w:left="180" w:hangingChars="100" w:hanging="180"/>
              <w:rPr>
                <w:rFonts w:asciiTheme="majorEastAsia" w:eastAsiaTheme="majorEastAsia" w:hAnsiTheme="majorEastAsia"/>
                <w:color w:val="000000" w:themeColor="text1"/>
              </w:rPr>
            </w:pPr>
            <w:r w:rsidRPr="00444A2B">
              <w:rPr>
                <w:rFonts w:asciiTheme="majorEastAsia" w:eastAsiaTheme="majorEastAsia" w:hAnsiTheme="majorEastAsia" w:hint="eastAsia"/>
                <w:color w:val="000000" w:themeColor="text1"/>
              </w:rPr>
              <w:t>■</w:t>
            </w:r>
            <w:r w:rsidRPr="00601523">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w:t>
            </w:r>
            <w:r w:rsidRPr="00601523">
              <w:rPr>
                <w:rFonts w:asciiTheme="majorEastAsia" w:eastAsiaTheme="majorEastAsia" w:hAnsiTheme="majorEastAsia" w:hint="eastAsia"/>
                <w:b/>
                <w:color w:val="FF0000"/>
              </w:rPr>
              <w:t>（令和3年3月1</w:t>
            </w:r>
            <w:r w:rsidRPr="00601523">
              <w:rPr>
                <w:rFonts w:asciiTheme="majorEastAsia" w:eastAsiaTheme="majorEastAsia" w:hAnsiTheme="majorEastAsia"/>
                <w:b/>
                <w:color w:val="FF0000"/>
              </w:rPr>
              <w:t>6</w:t>
            </w:r>
            <w:r w:rsidRPr="00601523">
              <w:rPr>
                <w:rFonts w:asciiTheme="majorEastAsia" w:eastAsiaTheme="majorEastAsia" w:hAnsiTheme="majorEastAsia" w:hint="eastAsia"/>
                <w:b/>
                <w:color w:val="FF0000"/>
              </w:rPr>
              <w:t>日老発03</w:t>
            </w:r>
            <w:r w:rsidRPr="00601523">
              <w:rPr>
                <w:rFonts w:asciiTheme="majorEastAsia" w:eastAsiaTheme="majorEastAsia" w:hAnsiTheme="majorEastAsia"/>
                <w:b/>
                <w:color w:val="FF0000"/>
              </w:rPr>
              <w:t>16</w:t>
            </w:r>
            <w:r w:rsidRPr="00601523">
              <w:rPr>
                <w:rFonts w:asciiTheme="majorEastAsia" w:eastAsiaTheme="majorEastAsia" w:hAnsiTheme="majorEastAsia" w:hint="eastAsia"/>
                <w:b/>
                <w:color w:val="FF0000"/>
              </w:rPr>
              <w:t>第4号　厚生労働省老健局長通知）</w:t>
            </w:r>
            <w:r w:rsidRPr="006C6D91">
              <w:rPr>
                <w:rFonts w:asciiTheme="minorEastAsia" w:eastAsiaTheme="minorEastAsia" w:hAnsiTheme="minorEastAsia" w:hint="eastAsia"/>
                <w:color w:val="000000" w:themeColor="text1"/>
              </w:rPr>
              <w:t>を参照のこと。</w:t>
            </w:r>
          </w:p>
        </w:tc>
      </w:tr>
    </w:tbl>
    <w:p w:rsidR="00B83522" w:rsidRDefault="00B83522" w:rsidP="00B83522">
      <w:pPr>
        <w:rPr>
          <w:rFonts w:asciiTheme="minorEastAsia" w:eastAsiaTheme="minorEastAsia" w:hAnsiTheme="minorEastAsia"/>
        </w:rPr>
      </w:pPr>
      <w:r>
        <w:rPr>
          <w:rFonts w:asciiTheme="minorEastAsia" w:eastAsiaTheme="minorEastAsia" w:hAnsiTheme="minorEastAsia"/>
        </w:rPr>
        <w:br w:type="page"/>
      </w:r>
    </w:p>
    <w:p w:rsidR="00B83522" w:rsidRDefault="00B83522"/>
    <w:tbl>
      <w:tblPr>
        <w:tblStyle w:val="a7"/>
        <w:tblpPr w:leftFromText="142" w:rightFromText="142" w:vertAnchor="text" w:tblpX="57" w:tblpY="1"/>
        <w:tblOverlap w:val="never"/>
        <w:tblW w:w="10065"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rsidP="00EA299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EA299E">
              <w:rPr>
                <w:rFonts w:asciiTheme="majorEastAsia" w:eastAsiaTheme="majorEastAsia" w:hAnsiTheme="majorEastAsia"/>
                <w:w w:val="90"/>
              </w:rPr>
              <w:t>6</w:t>
            </w:r>
            <w:r>
              <w:rPr>
                <w:rFonts w:asciiTheme="majorEastAsia" w:eastAsiaTheme="majorEastAsia" w:hAnsiTheme="majorEastAsia" w:hint="eastAsia"/>
                <w:w w:val="90"/>
              </w:rPr>
              <w:t xml:space="preserve"> 生活機能向上グループ活動加算</w:t>
            </w:r>
          </w:p>
        </w:tc>
        <w:tc>
          <w:tcPr>
            <w:tcW w:w="5245" w:type="dxa"/>
            <w:tcBorders>
              <w:top w:val="single" w:sz="8" w:space="0" w:color="auto"/>
              <w:bottom w:val="nil"/>
            </w:tcBorders>
          </w:tcPr>
          <w:p w:rsidR="00E95ABF" w:rsidRDefault="00CC61B7" w:rsidP="005368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下記①～③のいずれの基準にも適合しているものとして市に届け出て、利用者の生活機能の向上を目的として共通の課題を有する複数の利用者からなるグループに対して実施され</w:t>
            </w:r>
            <w:r w:rsidR="005368A2">
              <w:rPr>
                <w:rFonts w:asciiTheme="minorEastAsia" w:eastAsiaTheme="minorEastAsia" w:hAnsiTheme="minorEastAsia" w:hint="eastAsia"/>
              </w:rPr>
              <w:t>る</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E95ABF" w:rsidRDefault="00CC61B7" w:rsidP="005368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日常生活上の支援のための活動（</w:t>
            </w:r>
            <w:r w:rsidRPr="00E01E7F">
              <w:rPr>
                <w:rFonts w:asciiTheme="minorEastAsia" w:eastAsiaTheme="minorEastAsia" w:hAnsiTheme="minorEastAsia" w:hint="eastAsia"/>
              </w:rPr>
              <w:t>以下「生活機能向上グループ活動サービス」という。</w:t>
            </w:r>
            <w:r>
              <w:rPr>
                <w:rFonts w:asciiTheme="minorEastAsia" w:eastAsiaTheme="minorEastAsia" w:hAnsiTheme="minorEastAsia" w:hint="eastAsia"/>
              </w:rPr>
              <w:t>）を行った場合は、１月につき１００単位を加算していますか。</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同月中に利用者に対し、運動器機能向上加算、栄養改善加算、口腔機能向上加算又は選択的サービス複数実施加算のいずれかを算定している場合は、算定できない。</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【基準】</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生活相談員、看護職員、介護職員、機能訓練指導員その他事業所の従業者が共同して、利用者ごとに生活機能の向上の目標を設定した計画を作成していること。</w:t>
            </w:r>
          </w:p>
        </w:tc>
        <w:tc>
          <w:tcPr>
            <w:tcW w:w="851"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rsidP="00E01E7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80"/>
              </w:rPr>
              <w:t>機能訓練指導員については、理学療法士、作業療法士、言語聴覚士、看護職員、柔道整復師又はあん摩マッサージ指圧師の資格を有する機能訓練指導員を配置した事業所で６月以上勤務し、機能訓練指導に従事した経験を有するはり師、きゅう師を対象に含む。</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rsidP="008600C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　計画の作成及び実施において利用者の生活機能の向上に資するよう複数の種類の生活機能向上グループ活動サービスの</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600C1">
              <w:rPr>
                <w:rFonts w:asciiTheme="minorEastAsia" w:eastAsiaTheme="minorEastAsia" w:hAnsiTheme="minorEastAsia" w:hint="eastAsia"/>
              </w:rPr>
              <w:t>項目を準備し、その項目の選択に当たっては、利用者の生活</w:t>
            </w:r>
            <w:r>
              <w:rPr>
                <w:rFonts w:asciiTheme="minorEastAsia" w:eastAsiaTheme="minorEastAsia" w:hAnsiTheme="minorEastAsia" w:hint="eastAsia"/>
              </w:rPr>
              <w:t>意欲が増進されるよう利用者を援助し、利用者の心身の状況に応じた生活機能向上グループ活動サービスが適切に提供されていること。</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　利用者に対し、生活機能向上グループ活動サービスを１週につき１回以上行っていること。</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rPr>
          <w:trHeight w:val="480"/>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vMerge w:val="restart"/>
            <w:tcBorders>
              <w:top w:val="single" w:sz="4" w:space="0" w:color="auto"/>
              <w:right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【算定要件】</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①生活機能向上グループ活動の準備</w:t>
            </w:r>
          </w:p>
          <w:p w:rsidR="00B5024C" w:rsidRDefault="00CC61B7" w:rsidP="00E01E7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1)　利用者自らが日常生活上の課題に応じて活動を選択できるよう、次に掲げる活動項目を参考に、日常生活に直結した活動項目を複数準備し、時間割を組むこと。</w:t>
            </w:r>
          </w:p>
        </w:tc>
        <w:tc>
          <w:tcPr>
            <w:tcW w:w="3686" w:type="dxa"/>
            <w:gridSpan w:val="2"/>
            <w:tcBorders>
              <w:top w:val="single" w:sz="4" w:space="0" w:color="auto"/>
              <w:left w:val="nil"/>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p w:rsidR="00E95ABF" w:rsidRDefault="00E95ABF">
            <w:pPr>
              <w:autoSpaceDE w:val="0"/>
              <w:autoSpaceDN w:val="0"/>
              <w:spacing w:line="260" w:lineRule="exact"/>
              <w:rPr>
                <w:rFonts w:asciiTheme="minorEastAsia" w:eastAsiaTheme="minorEastAsia" w:hAnsiTheme="minorEastAsia"/>
              </w:rPr>
            </w:pPr>
          </w:p>
        </w:tc>
      </w:tr>
      <w:tr w:rsidR="00E95ABF">
        <w:trPr>
          <w:trHeight w:val="820"/>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vMerge/>
            <w:tcBorders>
              <w:bottom w:val="nil"/>
              <w:right w:val="single" w:sz="4" w:space="0" w:color="auto"/>
            </w:tcBorders>
          </w:tcPr>
          <w:p w:rsidR="00E95ABF" w:rsidRDefault="00E95ABF">
            <w:pPr>
              <w:autoSpaceDE w:val="0"/>
              <w:autoSpaceDN w:val="0"/>
              <w:spacing w:line="260" w:lineRule="exact"/>
              <w:ind w:left="359" w:hangingChars="200" w:hanging="359"/>
              <w:rPr>
                <w:rFonts w:asciiTheme="minorEastAsia" w:eastAsiaTheme="minorEastAsia" w:hAnsiTheme="minorEastAsia"/>
              </w:rPr>
            </w:pPr>
          </w:p>
        </w:tc>
        <w:tc>
          <w:tcPr>
            <w:tcW w:w="851" w:type="dxa"/>
            <w:tcBorders>
              <w:top w:val="dotted" w:sz="4" w:space="0" w:color="auto"/>
              <w:left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dotted"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E01E7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nil"/>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（活動項目の例）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・家事関連活動</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衣： 洗濯機・アイロン・ミシン等の操作、衣服の手入れ（ボタンつけ等）等</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食： 献立作り、買い出し、調理家電（電子レンジ、クッキングヒーター、電気ポット等）・調理器具</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（包丁、キッチン鋏、皮むき器等）の操作、調理（炊飯、総菜、行事食等）、パン作り等</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住： 日曜大工、掃除道具（掃除機、モップ等）の操作、ガーデニング等</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・通信・記録関連活動： </w:t>
            </w:r>
            <w:r>
              <w:rPr>
                <w:rFonts w:asciiTheme="minorEastAsia" w:eastAsiaTheme="minorEastAsia" w:hAnsiTheme="minorEastAsia" w:hint="eastAsia"/>
                <w:w w:val="96"/>
              </w:rPr>
              <w:t>機器操作(携帯電話操作、パソコン操作等)、記録作成（家計簿、日記、健康ノート等）</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2)　一のグループの人数は、６人以下とすること。</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②利用者ごとの日常生活上の課題の把握と達成目標の設定</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介護職員、生活相談員、看護職員、機能訓練指導員その他の職種の者（</w:t>
            </w:r>
            <w:r>
              <w:rPr>
                <w:rFonts w:asciiTheme="minorEastAsia" w:eastAsiaTheme="minorEastAsia" w:hAnsiTheme="minorEastAsia" w:hint="eastAsia"/>
                <w:u w:val="single"/>
              </w:rPr>
              <w:t>以下「介護職員等」という</w:t>
            </w:r>
            <w:r>
              <w:rPr>
                <w:rFonts w:asciiTheme="minorEastAsia" w:eastAsiaTheme="minorEastAsia" w:hAnsiTheme="minorEastAsia" w:hint="eastAsia"/>
              </w:rPr>
              <w:t>。）が生活機能向上グループ活動サービスを行うに当たっては、次の1)～4)に掲げる手順により行うものとする。</w:t>
            </w:r>
          </w:p>
        </w:tc>
      </w:tr>
      <w:tr w:rsidR="00E95ABF" w:rsidTr="008600C1">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1)　当該利用者について、次の事項を把握すること。</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a 要支援状態に至った理由と経緯</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b 要支援状態となる直前の日常生活上の自立の程度と家庭内での役割の内容</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c 要支援状態となった後に自立してできなくなったこと若しくは支障を感じるようになったこと</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d 現在の居宅における家事遂行の状況と家庭内での役割の内容</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e 近隣との交流の状況　等</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把握に当たっては、当該利用者から聞き取るほか、家族や介護予防支援事業者等から必要な情報を得るよう努めること。</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2)　1)について把握した上で、具体的な日常生活上の課題及び到達目標を当該利用者と共に設定すること。</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到達目標は、おおむね３月程度で達成可能な目標とし、さらに段階的に目標を達成するためにおおむね１月程度で達成可能な目標（</w:t>
            </w:r>
            <w:r>
              <w:rPr>
                <w:rFonts w:asciiTheme="minorEastAsia" w:eastAsiaTheme="minorEastAsia" w:hAnsiTheme="minorEastAsia" w:hint="eastAsia"/>
                <w:u w:val="single"/>
              </w:rPr>
              <w:t>以下「短期目標」という</w:t>
            </w:r>
            <w:r>
              <w:rPr>
                <w:rFonts w:asciiTheme="minorEastAsia" w:eastAsiaTheme="minorEastAsia" w:hAnsiTheme="minorEastAsia" w:hint="eastAsia"/>
              </w:rPr>
              <w:t>。）を設定すること。</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到達目標及び短期目標は、当該利用者の介護予防・生活支援サービス計画等と整合性のとれた内容とすること。</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3)　介護職員等は、当該利用者の同意を得た上で到達目標を達成するために適切な活動項目を選定すること。</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nil"/>
            </w:tcBorders>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当該利用者の活動項目の選定に当たっては、生活意欲を引き出すなど、当該利用者が主体的に参加できるよう支援すること。</w:t>
            </w:r>
          </w:p>
          <w:p w:rsidR="0036453C" w:rsidRDefault="0036453C">
            <w:pPr>
              <w:autoSpaceDE w:val="0"/>
              <w:autoSpaceDN w:val="0"/>
              <w:spacing w:line="260" w:lineRule="exact"/>
              <w:ind w:left="359" w:hangingChars="200" w:hanging="359"/>
              <w:rPr>
                <w:rFonts w:asciiTheme="minorEastAsia" w:eastAsiaTheme="minorEastAsia" w:hAnsiTheme="minorEastAsia"/>
              </w:rPr>
            </w:pPr>
          </w:p>
        </w:tc>
      </w:tr>
    </w:tbl>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E95ABF">
        <w:tc>
          <w:tcPr>
            <w:tcW w:w="1134" w:type="dxa"/>
            <w:vMerge w:val="restart"/>
            <w:tcBorders>
              <w:top w:val="nil"/>
            </w:tcBorders>
          </w:tcPr>
          <w:p w:rsidR="00E95ABF" w:rsidRDefault="00E95ABF" w:rsidP="00F34B4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4)　生活機能向上グループ活動を次のとおり実施すること。</w:t>
            </w:r>
          </w:p>
          <w:p w:rsidR="00E95ABF" w:rsidRDefault="00E95ABF" w:rsidP="00F34B4F">
            <w:pPr>
              <w:autoSpaceDE w:val="0"/>
              <w:autoSpaceDN w:val="0"/>
              <w:spacing w:line="260" w:lineRule="exact"/>
              <w:ind w:left="359" w:hangingChars="200" w:hanging="359"/>
              <w:rPr>
                <w:rFonts w:asciiTheme="minorEastAsia" w:eastAsiaTheme="minorEastAsia" w:hAnsiTheme="minorEastAsia"/>
              </w:rPr>
            </w:pP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ind w:left="400" w:hanging="400"/>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F34B4F" w:rsidRPr="00F34B4F">
              <w:rPr>
                <w:rFonts w:asciiTheme="minorEastAsia" w:eastAsiaTheme="minorEastAsia" w:hAnsiTheme="minorEastAsia" w:hint="eastAsia"/>
              </w:rPr>
              <w:t>・実施時間　利用者の状態や活動の内容を踏まえた適切</w:t>
            </w:r>
            <w:r>
              <w:rPr>
                <w:rFonts w:asciiTheme="minorEastAsia" w:eastAsiaTheme="minorEastAsia" w:hAnsiTheme="minorEastAsia" w:hint="eastAsia"/>
              </w:rPr>
              <w:t>な時間</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・実施頻度　１週につき１回以上</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・実施期間　おおむね３月以内</w:t>
            </w:r>
          </w:p>
          <w:p w:rsidR="00E95ABF" w:rsidRDefault="00CC61B7">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 xml:space="preserve">　　　介護職員等は、上記について、当該利用者に説明し、同意を得ること。</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5)　</w:t>
            </w:r>
            <w:r w:rsidR="0017415B">
              <w:rPr>
                <w:rFonts w:asciiTheme="minorEastAsia" w:eastAsiaTheme="minorEastAsia" w:hAnsiTheme="minorEastAsia" w:hint="eastAsia"/>
              </w:rPr>
              <w:t xml:space="preserve">上記 </w:t>
            </w:r>
            <w:r>
              <w:rPr>
                <w:rFonts w:asciiTheme="minorEastAsia" w:eastAsiaTheme="minorEastAsia" w:hAnsiTheme="minorEastAsia" w:hint="eastAsia"/>
              </w:rPr>
              <w:t>1)～</w:t>
            </w:r>
            <w:r w:rsidR="0017415B">
              <w:rPr>
                <w:rFonts w:asciiTheme="minorEastAsia" w:eastAsiaTheme="minorEastAsia" w:hAnsiTheme="minorEastAsia" w:hint="eastAsia"/>
              </w:rPr>
              <w:t xml:space="preserve"> </w:t>
            </w:r>
            <w:r>
              <w:rPr>
                <w:rFonts w:asciiTheme="minorEastAsia" w:eastAsiaTheme="minorEastAsia" w:hAnsiTheme="minorEastAsia" w:hint="eastAsia"/>
              </w:rPr>
              <w:t>4)の手順により得られた結果は、計画に記録すること。</w:t>
            </w:r>
          </w:p>
        </w:tc>
        <w:tc>
          <w:tcPr>
            <w:tcW w:w="851" w:type="dxa"/>
            <w:tcBorders>
              <w:top w:val="single" w:sz="4" w:space="0" w:color="auto"/>
              <w:bottom w:val="single" w:sz="4" w:space="0" w:color="auto"/>
            </w:tcBorders>
          </w:tcPr>
          <w:p w:rsidR="00E95ABF" w:rsidRDefault="00CC61B7">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ind w:left="400" w:hanging="400"/>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③生活機能向上グループ活動の実施方法</w:t>
            </w:r>
          </w:p>
        </w:tc>
      </w:tr>
      <w:tr w:rsidR="00E95ABF">
        <w:trPr>
          <w:trHeight w:val="780"/>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nil"/>
              <w:bottom w:val="dotted" w:sz="4" w:space="0" w:color="auto"/>
              <w:right w:val="single"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1)　介護職員等は、予め生活機能向上グループ活動に係る計画を作成し、当該活動項目の具体的な内容、進め方及び実施上の留意点等を明らかにしておくこと。</w:t>
            </w:r>
          </w:p>
        </w:tc>
        <w:tc>
          <w:tcPr>
            <w:tcW w:w="851" w:type="dxa"/>
            <w:tcBorders>
              <w:top w:val="single" w:sz="4" w:space="0" w:color="auto"/>
              <w:left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left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rsidP="0017415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2)　生活機能向上グループ活動は、一のグループごとに、当該生活機能向上グループ活動の実施時間を通じて１人以上の</w:t>
            </w:r>
          </w:p>
        </w:tc>
        <w:tc>
          <w:tcPr>
            <w:tcW w:w="851" w:type="dxa"/>
            <w:tcBorders>
              <w:top w:val="single" w:sz="4" w:space="0" w:color="auto"/>
              <w:bottom w:val="single" w:sz="4" w:space="0" w:color="auto"/>
            </w:tcBorders>
          </w:tcPr>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ind w:left="200" w:hanging="200"/>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17415B" w:rsidP="0017415B">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介護職員等を配置することとし、同じグループに属する利用者</w:t>
            </w:r>
            <w:r w:rsidR="00CC61B7">
              <w:rPr>
                <w:rFonts w:asciiTheme="minorEastAsia" w:eastAsiaTheme="minorEastAsia" w:hAnsiTheme="minorEastAsia" w:hint="eastAsia"/>
              </w:rPr>
              <w:t>が相互に協力しながら、それぞれが有する能力を発揮できるよう適切な支援を行うこと。</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3)　介護職員等は、当該サービスを実施した日ごとに、実施時間、実施内容、参加した利用者の人数及び氏名等を記録すること。</w:t>
            </w:r>
          </w:p>
        </w:tc>
        <w:tc>
          <w:tcPr>
            <w:tcW w:w="851" w:type="dxa"/>
            <w:tcBorders>
              <w:top w:val="single" w:sz="4" w:space="0" w:color="auto"/>
              <w:bottom w:val="single" w:sz="4" w:space="0" w:color="auto"/>
            </w:tcBorders>
          </w:tcPr>
          <w:p w:rsidR="00E95ABF" w:rsidRDefault="00CC61B7">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ind w:left="400" w:hanging="4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ind w:left="400" w:hanging="400"/>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rsidP="0017415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4)　利用者の短期目標に応じて、おおむね１月ごとに、利用者の当該短期目標の達成度と生活機能向上グループ活動にお</w:t>
            </w:r>
          </w:p>
        </w:tc>
        <w:tc>
          <w:tcPr>
            <w:tcW w:w="851" w:type="dxa"/>
            <w:tcBorders>
              <w:top w:val="single" w:sz="4" w:space="0" w:color="auto"/>
              <w:bottom w:val="single" w:sz="4" w:space="0" w:color="auto"/>
            </w:tcBorders>
          </w:tcPr>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ind w:left="200" w:hanging="200"/>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rsidP="0017415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17415B">
              <w:rPr>
                <w:rFonts w:asciiTheme="minorEastAsia" w:eastAsiaTheme="minorEastAsia" w:hAnsiTheme="minorEastAsia" w:hint="eastAsia"/>
              </w:rPr>
              <w:t xml:space="preserve">　ける当該利用者の客観的な状況についてモニタリングを行うと</w:t>
            </w:r>
            <w:r>
              <w:rPr>
                <w:rFonts w:asciiTheme="minorEastAsia" w:eastAsiaTheme="minorEastAsia" w:hAnsiTheme="minorEastAsia" w:hint="eastAsia"/>
              </w:rPr>
              <w:t>ともに、必要に応じて、生活機能向上グループ活動に係る計画の修正を行うこと。</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rsidP="0017415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5)　実施期間終了後、到達目標の達成状況及び② 1) c～eの状況等について確認すること。　</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17415B">
              <w:rPr>
                <w:rFonts w:asciiTheme="minorEastAsia" w:eastAsiaTheme="minorEastAsia" w:hAnsiTheme="minorEastAsia" w:hint="eastAsia"/>
              </w:rPr>
              <w:t xml:space="preserve">　その結果、当該到達目標を達成している場合には、当該利用</w:t>
            </w:r>
            <w:r>
              <w:rPr>
                <w:rFonts w:asciiTheme="minorEastAsia" w:eastAsiaTheme="minorEastAsia" w:hAnsiTheme="minorEastAsia" w:hint="eastAsia"/>
              </w:rPr>
              <w:t>者に対する当該生活機能向上グループ活動を終了し、当該利用者を担当する介護予防支援事業者に報告すること。</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また、当該到達目標を達成していない場合には、達成できなかった理由を明らかにするとともに、当該サービスの継続の必要性について当該利用者及び介護予防支援事業者と検討すること。</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その上で、当該サービスを継続する場合は、適切に実施方法及び実施内容等を見直すこと。</w:t>
            </w: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生活機能向上グループ活動加算は、自立した日常生活を営むための共通の課題を有する利用者に対し、生活機能の向上を目的とした活動をグループで行った場合に算定できる。</w:t>
            </w:r>
          </w:p>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集団的に行われるレクリエーションや創作活動等の機能訓練を実施した場合には算定できない。</w:t>
            </w: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01E7F" w:rsidRDefault="00CC61B7" w:rsidP="00E01E7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EA299E">
              <w:rPr>
                <w:rFonts w:asciiTheme="majorEastAsia" w:eastAsiaTheme="majorEastAsia" w:hAnsiTheme="majorEastAsia"/>
                <w:w w:val="90"/>
              </w:rPr>
              <w:t>7</w:t>
            </w:r>
            <w:r>
              <w:rPr>
                <w:rFonts w:asciiTheme="majorEastAsia" w:eastAsiaTheme="majorEastAsia" w:hAnsiTheme="majorEastAsia" w:hint="eastAsia"/>
                <w:w w:val="90"/>
              </w:rPr>
              <w:t xml:space="preserve"> 運動器</w:t>
            </w:r>
          </w:p>
          <w:p w:rsidR="00E95ABF" w:rsidRDefault="00CC61B7" w:rsidP="00E01E7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機能向上加算</w:t>
            </w:r>
          </w:p>
        </w:tc>
        <w:tc>
          <w:tcPr>
            <w:tcW w:w="5245" w:type="dxa"/>
            <w:tcBorders>
              <w:top w:val="single" w:sz="8" w:space="0" w:color="auto"/>
              <w:bottom w:val="nil"/>
            </w:tcBorders>
          </w:tcPr>
          <w:p w:rsidR="00E95ABF" w:rsidRDefault="00CC61B7" w:rsidP="005368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下記①～⑤のいずれの基準にも適合しているものとして市に届け出て、利用者の運動器の機能向上を目的として個別的に実施される機能訓練であって、利用者の心身の状態の維持又</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は向上に資すると認められるもの（</w:t>
            </w:r>
            <w:r w:rsidRPr="00E01E7F">
              <w:rPr>
                <w:rFonts w:asciiTheme="minorEastAsia" w:eastAsiaTheme="minorEastAsia" w:hAnsiTheme="minorEastAsia" w:hint="eastAsia"/>
              </w:rPr>
              <w:t>以下「運動器機能向上サービス」という。）</w:t>
            </w:r>
            <w:r>
              <w:rPr>
                <w:rFonts w:asciiTheme="minorEastAsia" w:eastAsiaTheme="minorEastAsia" w:hAnsiTheme="minorEastAsia" w:hint="eastAsia"/>
              </w:rPr>
              <w:t>を行った場合は、１月につき２２５単位を加算していますか。</w:t>
            </w:r>
          </w:p>
        </w:tc>
      </w:tr>
      <w:tr w:rsidR="00E95ABF">
        <w:trPr>
          <w:trHeight w:val="240"/>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nil"/>
            </w:tcBorders>
          </w:tcPr>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【基準】</w:t>
            </w:r>
          </w:p>
        </w:tc>
      </w:tr>
      <w:tr w:rsidR="00E95ABF">
        <w:trPr>
          <w:trHeight w:val="359"/>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専ら機能訓練指導員の職務に従事する理学療法士、作業療法士、言語聴覚士、看護職員、柔道整復師、あん摩マッサージ</w:t>
            </w:r>
          </w:p>
        </w:tc>
        <w:tc>
          <w:tcPr>
            <w:tcW w:w="851" w:type="dxa"/>
            <w:tcBorders>
              <w:top w:val="single" w:sz="4" w:space="0" w:color="000000" w:themeColor="text1"/>
              <w:bottom w:val="single" w:sz="4" w:space="0" w:color="auto"/>
            </w:tcBorders>
          </w:tcPr>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000000" w:themeColor="text1"/>
              <w:bottom w:val="single" w:sz="4" w:space="0" w:color="auto"/>
            </w:tcBorders>
          </w:tcPr>
          <w:p w:rsidR="00E95ABF" w:rsidRDefault="00E95ABF">
            <w:pPr>
              <w:autoSpaceDE w:val="0"/>
              <w:autoSpaceDN w:val="0"/>
              <w:spacing w:line="260" w:lineRule="exact"/>
              <w:ind w:left="200" w:hanging="200"/>
              <w:rPr>
                <w:rFonts w:asciiTheme="minorEastAsia" w:eastAsiaTheme="minorEastAsia" w:hAnsiTheme="minorEastAsia"/>
              </w:rPr>
            </w:pPr>
          </w:p>
        </w:tc>
      </w:tr>
      <w:tr w:rsidR="00E95ABF">
        <w:trPr>
          <w:trHeight w:val="50"/>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FFFFFF" w:themeColor="background1"/>
            </w:tcBorders>
          </w:tcPr>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指圧師、はり師又はきゅう師（</w:t>
            </w:r>
            <w:r>
              <w:rPr>
                <w:rFonts w:asciiTheme="minorEastAsia" w:eastAsiaTheme="minorEastAsia" w:hAnsiTheme="minorEastAsia" w:hint="eastAsia"/>
                <w:u w:val="single"/>
              </w:rPr>
              <w:t>以下「理学療法士等」という</w:t>
            </w:r>
            <w:r>
              <w:rPr>
                <w:rFonts w:asciiTheme="minorEastAsia" w:eastAsiaTheme="minorEastAsia" w:hAnsiTheme="minorEastAsia" w:hint="eastAsia"/>
              </w:rPr>
              <w:t>。）を１名以上配置していること。</w:t>
            </w:r>
          </w:p>
        </w:tc>
      </w:tr>
      <w:tr w:rsidR="00E95ABF">
        <w:trPr>
          <w:trHeight w:val="271"/>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FFFFFF" w:themeColor="background1"/>
              <w:bottom w:val="dotted" w:sz="4" w:space="0" w:color="FFFFFF" w:themeColor="background1"/>
            </w:tcBorders>
          </w:tcPr>
          <w:p w:rsidR="00E95ABF" w:rsidRDefault="00CC61B7">
            <w:pPr>
              <w:autoSpaceDE w:val="0"/>
              <w:autoSpaceDN w:val="0"/>
              <w:spacing w:line="260" w:lineRule="exact"/>
              <w:ind w:left="902" w:hangingChars="500" w:hanging="902"/>
              <w:rPr>
                <w:rFonts w:asciiTheme="minorEastAsia" w:eastAsiaTheme="minorEastAsia" w:hAnsiTheme="minorEastAsia"/>
                <w:b/>
                <w:u w:val="single"/>
              </w:rPr>
            </w:pPr>
            <w:r>
              <w:rPr>
                <w:rFonts w:asciiTheme="minorEastAsia" w:eastAsiaTheme="minorEastAsia" w:hAnsiTheme="minorEastAsia" w:hint="eastAsia"/>
                <w:b/>
              </w:rPr>
              <w:t xml:space="preserve">　●</w:t>
            </w:r>
            <w:r>
              <w:rPr>
                <w:rFonts w:asciiTheme="minorEastAsia" w:eastAsiaTheme="minorEastAsia" w:hAnsiTheme="minorEastAsia" w:hint="eastAsia"/>
                <w:b/>
                <w:u w:val="single"/>
              </w:rPr>
              <w:t>配置した機能訓練指導員の氏名・資格</w:t>
            </w:r>
          </w:p>
          <w:p w:rsidR="00E01E7F" w:rsidRPr="0017415B" w:rsidRDefault="00CC61B7" w:rsidP="0017415B">
            <w:pPr>
              <w:autoSpaceDE w:val="0"/>
              <w:autoSpaceDN w:val="0"/>
              <w:spacing w:line="260" w:lineRule="exact"/>
              <w:ind w:left="200" w:hanging="200"/>
              <w:rPr>
                <w:rFonts w:asciiTheme="minorEastAsia" w:eastAsiaTheme="minorEastAsia" w:hAnsiTheme="minorEastAsia"/>
                <w:b/>
                <w:u w:val="single"/>
              </w:rPr>
            </w:pPr>
            <w:r>
              <w:rPr>
                <w:rFonts w:asciiTheme="minorEastAsia" w:eastAsiaTheme="minorEastAsia" w:hAnsiTheme="minorEastAsia" w:hint="eastAsia"/>
                <w:b/>
              </w:rPr>
              <w:t xml:space="preserve">　　</w:t>
            </w:r>
            <w:r>
              <w:rPr>
                <w:rFonts w:asciiTheme="minorEastAsia" w:eastAsiaTheme="minorEastAsia" w:hAnsiTheme="minorEastAsia" w:hint="eastAsia"/>
                <w:b/>
                <w:u w:val="single"/>
              </w:rPr>
              <w:t xml:space="preserve">　　　　　　　　　　　　　　　　　　　　　　　　　　　　</w:t>
            </w:r>
          </w:p>
        </w:tc>
      </w:tr>
      <w:tr w:rsidR="00E95ABF">
        <w:trPr>
          <w:trHeight w:val="50"/>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FFFFFF" w:themeColor="background1"/>
              <w:bottom w:val="nil"/>
            </w:tcBorders>
          </w:tcPr>
          <w:p w:rsidR="00FE2067" w:rsidRPr="00E01E7F" w:rsidRDefault="00CC61B7" w:rsidP="00E01E7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80"/>
              </w:rPr>
              <w:t>はり師、きゅう師については、理学療法士、作業療法士、言語聴覚士、看護職員、柔道整復師又はあん摩マッサージ指圧師の資格を有する機能訓練指導員を配置した事業所で６月以上勤務し、機能訓練指導に従事した経験を有する者に限る。</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　利用者の運動器の機能を利用開始時に把握し、理学療法士等、介護職員、生活相談員その他の職種の者が共同して運動器</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機能向上計画を作成していること。</w:t>
            </w:r>
          </w:p>
        </w:tc>
      </w:tr>
      <w:tr w:rsidR="00E95ABF">
        <w:trPr>
          <w:trHeight w:val="361"/>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　利用者ごとの運動器機能向上計画に従い理学療法士等、介護職員その他の職種の者が運動器機能向上サービスを行ってい</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ind w:left="200" w:hanging="200"/>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るとともに、利用者の運動器の機能を定期的に記録していること。</w:t>
            </w:r>
          </w:p>
        </w:tc>
      </w:tr>
      <w:tr w:rsidR="00E95ABF">
        <w:tc>
          <w:tcPr>
            <w:tcW w:w="1134" w:type="dxa"/>
            <w:vMerge/>
            <w:tcBorders>
              <w:bottom w:val="nil"/>
            </w:tcBorders>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④　利用者ごとの運動器機能向上計画の進捗状況を定期的に評価していること。</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ind w:left="200" w:hanging="200"/>
              <w:rPr>
                <w:rFonts w:asciiTheme="minorEastAsia" w:eastAsiaTheme="minorEastAsia" w:hAnsiTheme="minorEastAsia"/>
              </w:rPr>
            </w:pPr>
          </w:p>
        </w:tc>
      </w:tr>
      <w:tr w:rsidR="00E95ABF">
        <w:tc>
          <w:tcPr>
            <w:tcW w:w="1134" w:type="dxa"/>
            <w:vMerge w:val="restart"/>
            <w:tcBorders>
              <w:top w:val="nil"/>
            </w:tcBorders>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single" w:sz="4"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⑤　定員超過利用・人員基準欠如に該当していないこと。</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ind w:left="200" w:hanging="200"/>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nil"/>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【算定に当たっての留意点】</w:t>
            </w:r>
          </w:p>
        </w:tc>
      </w:tr>
      <w:tr w:rsidR="00E95ABF">
        <w:trPr>
          <w:trHeight w:val="312"/>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利用者ごとに看護職員等の医療従事者による運動器機能向上サービスの実施に当たってのリスク評価、体力測定等を実施</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し、サービスの提供に際して考慮すべきリスク、利用者のニーズ及び運動器の機能の状況を、利用開始時に把握すること。</w:t>
            </w:r>
          </w:p>
        </w:tc>
      </w:tr>
      <w:tr w:rsidR="00E95ABF">
        <w:trPr>
          <w:trHeight w:val="383"/>
        </w:trPr>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　理学療法士等が、暫定的に、利用者ごとのニーズを実現するためのおおむね３月程度で達成可能な目標（</w:t>
            </w:r>
            <w:r>
              <w:rPr>
                <w:rFonts w:asciiTheme="minorEastAsia" w:eastAsiaTheme="minorEastAsia" w:hAnsiTheme="minorEastAsia" w:hint="eastAsia"/>
                <w:u w:val="single"/>
              </w:rPr>
              <w:t>以下「長期目標」</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という</w:t>
            </w:r>
            <w:r>
              <w:rPr>
                <w:rFonts w:asciiTheme="minorEastAsia" w:eastAsiaTheme="minorEastAsia" w:hAnsiTheme="minorEastAsia" w:hint="eastAsia"/>
              </w:rPr>
              <w:t>。）及び長期目標を達成するためのおおむね１月程度で達成可能な目標（</w:t>
            </w:r>
            <w:r>
              <w:rPr>
                <w:rFonts w:asciiTheme="minorEastAsia" w:eastAsiaTheme="minorEastAsia" w:hAnsiTheme="minorEastAsia" w:hint="eastAsia"/>
                <w:u w:val="single"/>
              </w:rPr>
              <w:t>以下「短期目標」という</w:t>
            </w:r>
            <w:r>
              <w:rPr>
                <w:rFonts w:asciiTheme="minorEastAsia" w:eastAsiaTheme="minorEastAsia" w:hAnsiTheme="minorEastAsia" w:hint="eastAsia"/>
              </w:rPr>
              <w:t>。）を設定すること。</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長期目標及び短期目標は、介護予防支援事業者において作成された当該利用者に係る介護予防・生活支援サービス計画等と整合が図れたものとすること。</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　利用者に係る長期目標及び短期目標を踏まえ、理学療法士等、看護職員、介護職員、生活相談員その他の職種の者が共同</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して、当該利用者ごとに、実施する運動の種類、実施期間、実施頻度、１回当たりの実施時間、実施形態等を記載した運動器機能向上計画を作成すること。</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実施期間は、運動の種類によって異なるものの、概ね３月間程度とすること。</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作成した運動器機能向上計画は、運動器機能向上サービスの提供による効果、リスク、緊急時の対応等と併せて、当該運動器機能向上計画の対象となる利用者に分かりやすい形で説明し、その同意を得ること。</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④　運動器機能向上計画に基づき、利用者ごとに運動器機能向上サービスを提供すること。</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提供する運動器機能向上サービスは、国内外の文献等において介護予防の観点からの有効性が確認されている等の適切なものとすること。</w:t>
            </w:r>
          </w:p>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運動器機能向上計画に実施上の問題点（運動の種類の変更の必要性、実施頻度の変更の必要性等）があれば直ちに当該計画を修正すること。</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⑤　利用者の短期目標に応じて、おおむね１月間ごとに、利用者の当該短期目標の達成度と客観的な運動器の機能の状況につ</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いてモニタリングを行うとともに、必要に応じて、運動器機能向上計画の修正を行うこと。</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⑥　運動器機能向上計画に定める実施期間終了後に、利用者ごとに、長期目標の達成度及び運動器の機能の状況について、事後</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アセスメントを実施し、その結果を当該利用者に係る介護予防支援事業者に報告すること。</w:t>
            </w:r>
          </w:p>
          <w:p w:rsidR="00E95ABF" w:rsidRDefault="00CC61B7">
            <w:pPr>
              <w:autoSpaceDE w:val="0"/>
              <w:autoSpaceDN w:val="0"/>
              <w:spacing w:line="260" w:lineRule="exact"/>
              <w:ind w:left="180" w:hangingChars="100" w:hanging="180"/>
              <w:rPr>
                <w:rFonts w:asciiTheme="minorEastAsia" w:eastAsiaTheme="minorEastAsia" w:hAnsiTheme="minorEastAsia"/>
                <w:spacing w:val="-4"/>
              </w:rPr>
            </w:pPr>
            <w:r>
              <w:rPr>
                <w:rFonts w:asciiTheme="minorEastAsia" w:eastAsiaTheme="minorEastAsia" w:hAnsiTheme="minorEastAsia" w:hint="eastAsia"/>
              </w:rPr>
              <w:t xml:space="preserve">　　</w:t>
            </w:r>
            <w:r>
              <w:rPr>
                <w:rFonts w:asciiTheme="minorEastAsia" w:eastAsiaTheme="minorEastAsia" w:hAnsiTheme="minorEastAsia" w:hint="eastAsia"/>
                <w:spacing w:val="-4"/>
              </w:rPr>
              <w:t>介護予防支援事業者による当該報告も踏まえた介護予防ケアマネジメントの結果、運動器機能向上サービスの継続が必要であるとの判断がなされた場合、①～⑥の流れにより継続的に運動器機能向上サービスを提供する。</w:t>
            </w: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の記録において利用者ごとの運動器機能向上計画に従い、理学療法士等、経験のある介護職員その他の職種の者が、利用者の運動器の機能を定期的に記録する場合は、当該記録とは別に運動器機能向上加算の算定のために利用者の運動器の機能を定期的に記録する必要はない。</w:t>
            </w:r>
          </w:p>
        </w:tc>
      </w:tr>
      <w:tr w:rsidR="00A52BCC">
        <w:tc>
          <w:tcPr>
            <w:tcW w:w="1134" w:type="dxa"/>
            <w:vMerge w:val="restart"/>
            <w:tcBorders>
              <w:top w:val="single" w:sz="8" w:space="0" w:color="auto"/>
            </w:tcBorders>
          </w:tcPr>
          <w:p w:rsidR="00A52BCC" w:rsidRDefault="00A52BCC">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【相当・A】</w:t>
            </w:r>
          </w:p>
          <w:p w:rsidR="00A52BCC" w:rsidRDefault="00A52BCC">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EA299E">
              <w:rPr>
                <w:rFonts w:asciiTheme="majorEastAsia" w:eastAsiaTheme="majorEastAsia" w:hAnsiTheme="majorEastAsia"/>
                <w:w w:val="90"/>
              </w:rPr>
              <w:t>8</w:t>
            </w:r>
            <w:r>
              <w:rPr>
                <w:rFonts w:asciiTheme="majorEastAsia" w:eastAsiaTheme="majorEastAsia" w:hAnsiTheme="majorEastAsia" w:hint="eastAsia"/>
                <w:w w:val="90"/>
              </w:rPr>
              <w:t xml:space="preserve"> 選択的</w:t>
            </w:r>
          </w:p>
          <w:p w:rsidR="00A52BCC" w:rsidRDefault="00A52BCC">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サービス複数実施加算</w:t>
            </w:r>
          </w:p>
        </w:tc>
        <w:tc>
          <w:tcPr>
            <w:tcW w:w="8931" w:type="dxa"/>
            <w:gridSpan w:val="3"/>
            <w:tcBorders>
              <w:top w:val="single" w:sz="8" w:space="0" w:color="auto"/>
              <w:bottom w:val="nil"/>
            </w:tcBorders>
          </w:tcPr>
          <w:p w:rsidR="00A52BCC" w:rsidRDefault="00A52BCC" w:rsidP="005368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が、利用者に対し、運動器機能向上サービス、栄養改善サービス又は口腔機能向上サービスのうち複数のサービスを実施した場合に、１月につき次に掲げる単位数を所定単位数に加算していますか。</w:t>
            </w:r>
          </w:p>
        </w:tc>
      </w:tr>
      <w:tr w:rsidR="00A52BCC">
        <w:tc>
          <w:tcPr>
            <w:tcW w:w="1134" w:type="dxa"/>
            <w:vMerge/>
          </w:tcPr>
          <w:p w:rsidR="00A52BCC" w:rsidRDefault="00A52BCC">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dotted" w:sz="4" w:space="0" w:color="000000" w:themeColor="text1"/>
            </w:tcBorders>
          </w:tcPr>
          <w:p w:rsidR="00A52BCC" w:rsidRDefault="00A52B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・選択的サービス複数実施加算(Ⅰ)　４８０単位</w:t>
            </w:r>
          </w:p>
        </w:tc>
        <w:tc>
          <w:tcPr>
            <w:tcW w:w="3686" w:type="dxa"/>
            <w:gridSpan w:val="2"/>
            <w:tcBorders>
              <w:top w:val="single" w:sz="4" w:space="0" w:color="auto"/>
              <w:bottom w:val="single" w:sz="4" w:space="0" w:color="auto"/>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A52BCC">
        <w:tc>
          <w:tcPr>
            <w:tcW w:w="1134" w:type="dxa"/>
            <w:vMerge/>
          </w:tcPr>
          <w:p w:rsidR="00A52BCC" w:rsidRDefault="00A52BCC">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dotted" w:sz="4" w:space="0" w:color="auto"/>
            </w:tcBorders>
          </w:tcPr>
          <w:p w:rsidR="00A52BCC" w:rsidRDefault="00A52B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・選択的サービス複数実施加算(Ⅱ)　７００単位</w:t>
            </w:r>
          </w:p>
        </w:tc>
        <w:tc>
          <w:tcPr>
            <w:tcW w:w="3686" w:type="dxa"/>
            <w:gridSpan w:val="2"/>
            <w:tcBorders>
              <w:top w:val="single" w:sz="4" w:space="0" w:color="auto"/>
              <w:bottom w:val="single" w:sz="4" w:space="0" w:color="auto"/>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A52BCC">
        <w:tc>
          <w:tcPr>
            <w:tcW w:w="1134" w:type="dxa"/>
            <w:vMerge/>
          </w:tcPr>
          <w:p w:rsidR="00A52BCC" w:rsidRDefault="00A52BC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運動器機能向上加算、栄養改善加算又は口腔機能向上加算を算定している場合は、できない。</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(Ⅰ)と(Ⅱ)は、同時に算定できない。</w:t>
            </w:r>
          </w:p>
        </w:tc>
      </w:tr>
      <w:tr w:rsidR="00A52BCC">
        <w:tc>
          <w:tcPr>
            <w:tcW w:w="1134" w:type="dxa"/>
            <w:vMerge/>
          </w:tcPr>
          <w:p w:rsidR="00A52BCC" w:rsidRDefault="00A52BCC">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nil"/>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・選択的サービス複数実施加算(Ⅰ)　：　次に掲げる基準のいずれにも適合すること。</w:t>
            </w:r>
          </w:p>
        </w:tc>
      </w:tr>
      <w:tr w:rsidR="00A52BCC">
        <w:tc>
          <w:tcPr>
            <w:tcW w:w="1134" w:type="dxa"/>
            <w:vMerge/>
          </w:tcPr>
          <w:p w:rsidR="00A52BCC" w:rsidRDefault="00A52BCC">
            <w:pPr>
              <w:autoSpaceDE w:val="0"/>
              <w:autoSpaceDN w:val="0"/>
              <w:spacing w:line="260" w:lineRule="exact"/>
              <w:jc w:val="left"/>
              <w:rPr>
                <w:rFonts w:asciiTheme="minorEastAsia" w:eastAsiaTheme="minorEastAsia" w:hAnsiTheme="minorEastAsia"/>
              </w:rPr>
            </w:pPr>
          </w:p>
        </w:tc>
        <w:tc>
          <w:tcPr>
            <w:tcW w:w="5245" w:type="dxa"/>
            <w:tcBorders>
              <w:top w:val="nil"/>
              <w:bottom w:val="dotted" w:sz="4" w:space="0" w:color="000000" w:themeColor="text1"/>
            </w:tcBorders>
          </w:tcPr>
          <w:p w:rsidR="00A52BCC" w:rsidRDefault="00A52BC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運動器機能向上サービス、栄養改善サービス又は口腔機能向上サービス（</w:t>
            </w:r>
            <w:r>
              <w:rPr>
                <w:rFonts w:asciiTheme="minorEastAsia" w:eastAsiaTheme="minorEastAsia" w:hAnsiTheme="minorEastAsia" w:hint="eastAsia"/>
                <w:u w:val="single"/>
              </w:rPr>
              <w:t>以下「選択的サービス」という</w:t>
            </w:r>
            <w:r>
              <w:rPr>
                <w:rFonts w:asciiTheme="minorEastAsia" w:eastAsiaTheme="minorEastAsia" w:hAnsiTheme="minorEastAsia" w:hint="eastAsia"/>
              </w:rPr>
              <w:t>。）のうち、２種類のサービスを実施していること。</w:t>
            </w:r>
          </w:p>
        </w:tc>
        <w:tc>
          <w:tcPr>
            <w:tcW w:w="851" w:type="dxa"/>
            <w:tcBorders>
              <w:top w:val="single" w:sz="4" w:space="0" w:color="auto"/>
              <w:bottom w:val="single" w:sz="4" w:space="0" w:color="auto"/>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A52BCC" w:rsidRDefault="00A52BCC">
            <w:pPr>
              <w:autoSpaceDE w:val="0"/>
              <w:autoSpaceDN w:val="0"/>
              <w:spacing w:line="260" w:lineRule="exact"/>
              <w:rPr>
                <w:rFonts w:asciiTheme="minorEastAsia" w:eastAsiaTheme="minorEastAsia" w:hAnsiTheme="minorEastAsia"/>
              </w:rPr>
            </w:pPr>
          </w:p>
        </w:tc>
      </w:tr>
      <w:tr w:rsidR="00A52BCC">
        <w:tc>
          <w:tcPr>
            <w:tcW w:w="1134" w:type="dxa"/>
            <w:vMerge/>
          </w:tcPr>
          <w:p w:rsidR="00A52BCC" w:rsidRDefault="00A52BCC">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dotted" w:sz="4" w:space="0" w:color="000000" w:themeColor="text1"/>
            </w:tcBorders>
          </w:tcPr>
          <w:p w:rsidR="00A52BCC" w:rsidRDefault="00A52BC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利用者がサービスの提供を受けた日において、当該利用者に対し、選択的サービスを行っていること。</w:t>
            </w:r>
          </w:p>
        </w:tc>
        <w:tc>
          <w:tcPr>
            <w:tcW w:w="851" w:type="dxa"/>
            <w:tcBorders>
              <w:top w:val="single" w:sz="4" w:space="0" w:color="auto"/>
              <w:bottom w:val="single" w:sz="4" w:space="0" w:color="auto"/>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A52BCC" w:rsidRDefault="00A52BCC">
            <w:pPr>
              <w:autoSpaceDE w:val="0"/>
              <w:autoSpaceDN w:val="0"/>
              <w:spacing w:line="260" w:lineRule="exact"/>
              <w:rPr>
                <w:rFonts w:asciiTheme="minorEastAsia" w:eastAsiaTheme="minorEastAsia" w:hAnsiTheme="minorEastAsia"/>
              </w:rPr>
            </w:pPr>
          </w:p>
        </w:tc>
      </w:tr>
      <w:tr w:rsidR="00A52BCC">
        <w:tc>
          <w:tcPr>
            <w:tcW w:w="1134" w:type="dxa"/>
            <w:vMerge/>
          </w:tcPr>
          <w:p w:rsidR="00A52BCC" w:rsidRDefault="00A52BCC">
            <w:pPr>
              <w:autoSpaceDE w:val="0"/>
              <w:autoSpaceDN w:val="0"/>
              <w:spacing w:line="260" w:lineRule="exact"/>
              <w:jc w:val="left"/>
              <w:rPr>
                <w:rFonts w:asciiTheme="minorEastAsia" w:eastAsiaTheme="minorEastAsia" w:hAnsiTheme="minorEastAsia"/>
              </w:rPr>
            </w:pPr>
          </w:p>
        </w:tc>
        <w:tc>
          <w:tcPr>
            <w:tcW w:w="5245" w:type="dxa"/>
            <w:tcBorders>
              <w:top w:val="dotted" w:sz="4" w:space="0" w:color="000000" w:themeColor="text1"/>
              <w:bottom w:val="dotted" w:sz="4" w:space="0" w:color="000000" w:themeColor="text1"/>
            </w:tcBorders>
          </w:tcPr>
          <w:p w:rsidR="00A52BCC" w:rsidRDefault="00A52BC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利用者に対し、選択的サービスのうちいずれかのサービスを１月につき２回以上行っていること。</w:t>
            </w:r>
          </w:p>
        </w:tc>
        <w:tc>
          <w:tcPr>
            <w:tcW w:w="851" w:type="dxa"/>
            <w:tcBorders>
              <w:top w:val="single" w:sz="4" w:space="0" w:color="auto"/>
              <w:bottom w:val="single" w:sz="4" w:space="0" w:color="auto"/>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A52BCC" w:rsidRDefault="00A52BCC">
            <w:pPr>
              <w:autoSpaceDE w:val="0"/>
              <w:autoSpaceDN w:val="0"/>
              <w:spacing w:line="260" w:lineRule="exact"/>
              <w:rPr>
                <w:rFonts w:asciiTheme="minorEastAsia" w:eastAsiaTheme="minorEastAsia" w:hAnsiTheme="minorEastAsia"/>
              </w:rPr>
            </w:pPr>
          </w:p>
        </w:tc>
      </w:tr>
      <w:tr w:rsidR="00A52BCC" w:rsidTr="00026ECD">
        <w:tc>
          <w:tcPr>
            <w:tcW w:w="1134" w:type="dxa"/>
            <w:vMerge/>
          </w:tcPr>
          <w:p w:rsidR="00A52BCC" w:rsidRDefault="00A52BCC">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000000" w:themeColor="text1"/>
              <w:bottom w:val="nil"/>
              <w:right w:val="single" w:sz="4" w:space="0" w:color="auto"/>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・選択的サービス複数実施加算(Ⅱ)　：　次に掲げる基準のいずれにも適合すること。</w:t>
            </w:r>
          </w:p>
        </w:tc>
      </w:tr>
      <w:tr w:rsidR="00A52BCC">
        <w:tc>
          <w:tcPr>
            <w:tcW w:w="1134" w:type="dxa"/>
            <w:vMerge/>
          </w:tcPr>
          <w:p w:rsidR="00A52BCC" w:rsidRDefault="00A52BCC">
            <w:pPr>
              <w:autoSpaceDE w:val="0"/>
              <w:autoSpaceDN w:val="0"/>
              <w:spacing w:line="260" w:lineRule="exact"/>
              <w:jc w:val="left"/>
              <w:rPr>
                <w:rFonts w:asciiTheme="majorEastAsia" w:eastAsiaTheme="majorEastAsia" w:hAnsiTheme="majorEastAsia"/>
                <w:w w:val="90"/>
              </w:rPr>
            </w:pPr>
          </w:p>
        </w:tc>
        <w:tc>
          <w:tcPr>
            <w:tcW w:w="5245" w:type="dxa"/>
            <w:tcBorders>
              <w:top w:val="nil"/>
              <w:bottom w:val="dotted" w:sz="4" w:space="0" w:color="000000" w:themeColor="text1"/>
            </w:tcBorders>
          </w:tcPr>
          <w:p w:rsidR="00A52BCC" w:rsidRDefault="00A52BC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利用者に対し、選択的サービスのうち３種類のサービスを実施していること。</w:t>
            </w:r>
          </w:p>
        </w:tc>
        <w:tc>
          <w:tcPr>
            <w:tcW w:w="851" w:type="dxa"/>
            <w:tcBorders>
              <w:top w:val="single" w:sz="4" w:space="0" w:color="000000" w:themeColor="text1"/>
              <w:bottom w:val="single" w:sz="4" w:space="0" w:color="auto"/>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000000" w:themeColor="text1"/>
              <w:bottom w:val="single" w:sz="4" w:space="0" w:color="auto"/>
              <w:right w:val="single" w:sz="4" w:space="0" w:color="auto"/>
            </w:tcBorders>
          </w:tcPr>
          <w:p w:rsidR="00A52BCC" w:rsidRDefault="00A52BCC">
            <w:pPr>
              <w:autoSpaceDE w:val="0"/>
              <w:autoSpaceDN w:val="0"/>
              <w:spacing w:line="260" w:lineRule="exact"/>
              <w:rPr>
                <w:rFonts w:asciiTheme="minorEastAsia" w:eastAsiaTheme="minorEastAsia" w:hAnsiTheme="minorEastAsia"/>
              </w:rPr>
            </w:pPr>
          </w:p>
        </w:tc>
      </w:tr>
      <w:tr w:rsidR="00A52BCC">
        <w:tc>
          <w:tcPr>
            <w:tcW w:w="1134" w:type="dxa"/>
            <w:vMerge/>
          </w:tcPr>
          <w:p w:rsidR="00A52BCC" w:rsidRDefault="00A52BCC">
            <w:pPr>
              <w:autoSpaceDE w:val="0"/>
              <w:autoSpaceDN w:val="0"/>
              <w:spacing w:line="260" w:lineRule="exact"/>
              <w:jc w:val="left"/>
              <w:rPr>
                <w:rFonts w:asciiTheme="majorEastAsia" w:eastAsiaTheme="majorEastAsia" w:hAnsiTheme="majorEastAsia"/>
                <w:w w:val="90"/>
              </w:rPr>
            </w:pPr>
          </w:p>
        </w:tc>
        <w:tc>
          <w:tcPr>
            <w:tcW w:w="5245" w:type="dxa"/>
            <w:tcBorders>
              <w:top w:val="dotted" w:sz="4" w:space="0" w:color="000000" w:themeColor="text1"/>
              <w:bottom w:val="dotted" w:sz="4" w:space="0" w:color="000000" w:themeColor="text1"/>
            </w:tcBorders>
          </w:tcPr>
          <w:p w:rsidR="00A52BCC" w:rsidRDefault="00A52BCC">
            <w:pPr>
              <w:autoSpaceDE w:val="0"/>
              <w:autoSpaceDN w:val="0"/>
              <w:spacing w:line="260" w:lineRule="exact"/>
              <w:ind w:left="449" w:hangingChars="250" w:hanging="449"/>
              <w:rPr>
                <w:rFonts w:asciiTheme="minorEastAsia" w:eastAsiaTheme="minorEastAsia" w:hAnsiTheme="minorEastAsia"/>
              </w:rPr>
            </w:pPr>
            <w:r>
              <w:rPr>
                <w:rFonts w:asciiTheme="minorEastAsia" w:eastAsiaTheme="minorEastAsia" w:hAnsiTheme="minorEastAsia" w:hint="eastAsia"/>
              </w:rPr>
              <w:t xml:space="preserve">　　②　利用者がサービスの提供を受けた日において、当該利用者に対し、選択的サービスを行っていること。</w:t>
            </w:r>
          </w:p>
        </w:tc>
        <w:tc>
          <w:tcPr>
            <w:tcW w:w="851" w:type="dxa"/>
            <w:tcBorders>
              <w:top w:val="single" w:sz="4" w:space="0" w:color="000000" w:themeColor="text1"/>
              <w:bottom w:val="single" w:sz="4" w:space="0" w:color="auto"/>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000000" w:themeColor="text1"/>
              <w:bottom w:val="single" w:sz="4" w:space="0" w:color="auto"/>
              <w:right w:val="single" w:sz="4" w:space="0" w:color="auto"/>
            </w:tcBorders>
          </w:tcPr>
          <w:p w:rsidR="00A52BCC" w:rsidRDefault="00A52BCC">
            <w:pPr>
              <w:autoSpaceDE w:val="0"/>
              <w:autoSpaceDN w:val="0"/>
              <w:spacing w:line="260" w:lineRule="exact"/>
              <w:rPr>
                <w:rFonts w:asciiTheme="minorEastAsia" w:eastAsiaTheme="minorEastAsia" w:hAnsiTheme="minorEastAsia"/>
              </w:rPr>
            </w:pPr>
          </w:p>
        </w:tc>
      </w:tr>
      <w:tr w:rsidR="00A52BCC">
        <w:tc>
          <w:tcPr>
            <w:tcW w:w="1134" w:type="dxa"/>
            <w:vMerge/>
          </w:tcPr>
          <w:p w:rsidR="00A52BCC" w:rsidRDefault="00A52BCC">
            <w:pPr>
              <w:autoSpaceDE w:val="0"/>
              <w:autoSpaceDN w:val="0"/>
              <w:spacing w:line="260" w:lineRule="exact"/>
              <w:jc w:val="left"/>
              <w:rPr>
                <w:rFonts w:asciiTheme="majorEastAsia" w:eastAsiaTheme="majorEastAsia" w:hAnsiTheme="majorEastAsia"/>
                <w:w w:val="90"/>
              </w:rPr>
            </w:pPr>
          </w:p>
        </w:tc>
        <w:tc>
          <w:tcPr>
            <w:tcW w:w="5245" w:type="dxa"/>
            <w:tcBorders>
              <w:top w:val="dotted" w:sz="4" w:space="0" w:color="000000" w:themeColor="text1"/>
              <w:bottom w:val="single" w:sz="4" w:space="0" w:color="000000" w:themeColor="text1"/>
            </w:tcBorders>
          </w:tcPr>
          <w:p w:rsidR="00A52BCC" w:rsidRDefault="00A52BC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利用者に対し、選択的サービスのうちいずれかのサービスを１月につき２回以上行っていること。</w:t>
            </w:r>
          </w:p>
        </w:tc>
        <w:tc>
          <w:tcPr>
            <w:tcW w:w="851" w:type="dxa"/>
            <w:tcBorders>
              <w:top w:val="single" w:sz="4" w:space="0" w:color="000000" w:themeColor="text1"/>
              <w:bottom w:val="single" w:sz="4" w:space="0" w:color="auto"/>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000000" w:themeColor="text1"/>
              <w:bottom w:val="single" w:sz="4" w:space="0" w:color="auto"/>
              <w:right w:val="single" w:sz="4" w:space="0" w:color="auto"/>
            </w:tcBorders>
          </w:tcPr>
          <w:p w:rsidR="00A52BCC" w:rsidRDefault="00A52BCC">
            <w:pPr>
              <w:autoSpaceDE w:val="0"/>
              <w:autoSpaceDN w:val="0"/>
              <w:spacing w:line="260" w:lineRule="exact"/>
              <w:rPr>
                <w:rFonts w:asciiTheme="minorEastAsia" w:eastAsiaTheme="minorEastAsia" w:hAnsiTheme="minorEastAsia"/>
              </w:rPr>
            </w:pPr>
          </w:p>
        </w:tc>
      </w:tr>
      <w:tr w:rsidR="00A52BCC">
        <w:tc>
          <w:tcPr>
            <w:tcW w:w="1134" w:type="dxa"/>
            <w:vMerge/>
          </w:tcPr>
          <w:p w:rsidR="00A52BCC" w:rsidRDefault="00A52BCC">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right w:val="single" w:sz="4" w:space="0" w:color="auto"/>
            </w:tcBorders>
          </w:tcPr>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【算定に当たっての留意点】</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実施する選択的サービスごとに、各選択的サービスの取扱いに従い適切に実施していること。</w:t>
            </w:r>
          </w:p>
          <w:p w:rsidR="00A52BCC" w:rsidRDefault="00A52B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いずれかの選択的サービスを週１回以上実施すること。</w:t>
            </w:r>
          </w:p>
          <w:p w:rsidR="00A52BCC" w:rsidRDefault="00A52BC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複数の種類の選択的サービスを組み合わせて実施するに当たって、各選択的サービスを担当する専門の職種が相互に連携を図り、より効果的なサービスの提供方法等について検討すること。</w:t>
            </w:r>
          </w:p>
        </w:tc>
      </w:tr>
      <w:tr w:rsidR="00E95ABF" w:rsidTr="00E01E7F">
        <w:tc>
          <w:tcPr>
            <w:tcW w:w="1134" w:type="dxa"/>
            <w:vMerge w:val="restart"/>
            <w:tcBorders>
              <w:top w:val="single" w:sz="8" w:space="0" w:color="auto"/>
            </w:tcBorders>
          </w:tcPr>
          <w:p w:rsidR="00E95ABF" w:rsidRDefault="00CC61B7">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EA299E">
              <w:rPr>
                <w:rFonts w:asciiTheme="majorEastAsia" w:eastAsiaTheme="majorEastAsia" w:hAnsiTheme="majorEastAsia"/>
                <w:w w:val="90"/>
              </w:rPr>
              <w:t>9</w:t>
            </w:r>
            <w:r>
              <w:rPr>
                <w:rFonts w:asciiTheme="majorEastAsia" w:eastAsiaTheme="majorEastAsia" w:hAnsiTheme="majorEastAsia" w:hint="eastAsia"/>
                <w:w w:val="90"/>
              </w:rPr>
              <w:t xml:space="preserve"> 事業所</w:t>
            </w:r>
          </w:p>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評価加算</w:t>
            </w:r>
          </w:p>
          <w:p w:rsidR="002C452E" w:rsidRDefault="002C452E">
            <w:pPr>
              <w:autoSpaceDE w:val="0"/>
              <w:autoSpaceDN w:val="0"/>
              <w:spacing w:line="260" w:lineRule="exact"/>
              <w:jc w:val="left"/>
              <w:rPr>
                <w:rFonts w:asciiTheme="majorEastAsia" w:eastAsiaTheme="majorEastAsia" w:hAnsiTheme="majorEastAsia"/>
                <w:w w:val="90"/>
              </w:rPr>
            </w:pPr>
          </w:p>
          <w:p w:rsidR="002C452E" w:rsidRDefault="002C452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※介護予防通所ﾘﾊﾋﾞﾘﾃｰｼｮﾝから準用</w:t>
            </w:r>
          </w:p>
        </w:tc>
        <w:tc>
          <w:tcPr>
            <w:tcW w:w="5245" w:type="dxa"/>
            <w:tcBorders>
              <w:top w:val="single" w:sz="8" w:space="0" w:color="auto"/>
              <w:bottom w:val="nil"/>
            </w:tcBorders>
          </w:tcPr>
          <w:p w:rsidR="00E95ABF" w:rsidRDefault="00CC61B7" w:rsidP="005368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下記の厚生労働大臣が定める基準に適合しているものとして市に届け出た事業所において、評価対象期間（本加算を算定する年度の初日の属する年の前年の１月から１２月までの</w:t>
            </w:r>
            <w:r w:rsidR="00E01E7F">
              <w:rPr>
                <w:rFonts w:asciiTheme="minorEastAsia" w:eastAsiaTheme="minorEastAsia" w:hAnsiTheme="minorEastAsia" w:hint="eastAsia"/>
              </w:rPr>
              <w:t>期</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000000" w:themeColor="text1"/>
            </w:tcBorders>
          </w:tcPr>
          <w:p w:rsidR="00E95ABF" w:rsidRDefault="00CC61B7" w:rsidP="00E01E7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間（市に届け出た年においては、届出の日から同年１２月までの期間））の満了日の属する年度の次の年度内に限り、１月につき１２０単位を加算していますか。</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nil"/>
            </w:tcBorders>
          </w:tcPr>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【厚生労働大臣が定める基準】</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nil"/>
              <w:bottom w:val="nil"/>
            </w:tcBorders>
          </w:tcPr>
          <w:p w:rsidR="00E95ABF" w:rsidRDefault="00CC61B7" w:rsidP="005368A2">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定員利用・人員基準に適合しているものとして市に届け出て、運動器機能向上サービス、栄養改善サービス又は口腔</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ind w:left="200" w:hanging="200"/>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機能向上サービス、(</w:t>
            </w:r>
            <w:r>
              <w:rPr>
                <w:rFonts w:asciiTheme="minorEastAsia" w:eastAsiaTheme="minorEastAsia" w:hAnsiTheme="minorEastAsia" w:hint="eastAsia"/>
                <w:u w:val="single"/>
              </w:rPr>
              <w:t>以下「選択的サービス」という</w:t>
            </w:r>
            <w:r>
              <w:rPr>
                <w:rFonts w:asciiTheme="minorEastAsia" w:eastAsiaTheme="minorEastAsia" w:hAnsiTheme="minorEastAsia" w:hint="eastAsia"/>
              </w:rPr>
              <w:t>。)を行っていること。</w:t>
            </w: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rsidR="00E95ABF" w:rsidRDefault="00CC61B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評価対象期間における当該事業所の利用実人員数が１０人以上であること。</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rsidP="00B1799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w:t>
            </w:r>
            <w:r w:rsidR="002C452E">
              <w:rPr>
                <w:rFonts w:asciiTheme="minorEastAsia" w:eastAsiaTheme="minorEastAsia" w:hAnsiTheme="minorEastAsia" w:hint="eastAsia"/>
              </w:rPr>
              <w:t>選択的サービスの</w:t>
            </w:r>
            <w:r w:rsidR="00B17993">
              <w:rPr>
                <w:rFonts w:asciiTheme="minorEastAsia" w:eastAsiaTheme="minorEastAsia" w:hAnsiTheme="minorEastAsia" w:hint="eastAsia"/>
              </w:rPr>
              <w:t>受給者割合を以下の算定式から算出し、基準に適合していること。</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E95ABF" w:rsidRDefault="00CC61B7">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sidR="00BA3DDB">
              <w:rPr>
                <w:rFonts w:asciiTheme="minorEastAsia" w:eastAsiaTheme="minorEastAsia" w:hAnsiTheme="minorEastAsia" w:hint="eastAsia"/>
              </w:rPr>
              <w:t xml:space="preserve">　　　</w:t>
            </w:r>
            <w:r>
              <w:rPr>
                <w:rFonts w:asciiTheme="minorEastAsia" w:eastAsiaTheme="minorEastAsia" w:hAnsiTheme="minorEastAsia" w:hint="eastAsia"/>
                <w:w w:val="90"/>
              </w:rPr>
              <w:t xml:space="preserve">評価対象期間内に選択的サービスを利用した者の数　</w:t>
            </w:r>
          </w:p>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BA3DDB">
              <w:rPr>
                <w:rFonts w:asciiTheme="minorEastAsia" w:eastAsiaTheme="minorEastAsia" w:hAnsiTheme="minorEastAsia" w:hint="eastAsia"/>
              </w:rPr>
              <w:t xml:space="preserve">────────────────────────　</w:t>
            </w:r>
            <w:r>
              <w:rPr>
                <w:rFonts w:asciiTheme="minorEastAsia" w:eastAsiaTheme="minorEastAsia" w:hAnsiTheme="minorEastAsia" w:hint="eastAsia"/>
              </w:rPr>
              <w:t>≧　０．６</w:t>
            </w:r>
          </w:p>
          <w:p w:rsidR="00E95ABF" w:rsidRDefault="00CC61B7">
            <w:pPr>
              <w:autoSpaceDE w:val="0"/>
              <w:autoSpaceDN w:val="0"/>
              <w:spacing w:line="140" w:lineRule="exact"/>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 xml:space="preserve">評価対象期間内に介護予防通所介護相当サービスを利用した者の数　</w:t>
            </w:r>
          </w:p>
          <w:p w:rsidR="00E95ABF" w:rsidRDefault="00E95ABF">
            <w:pPr>
              <w:autoSpaceDE w:val="0"/>
              <w:autoSpaceDN w:val="0"/>
              <w:spacing w:line="140" w:lineRule="exact"/>
              <w:rPr>
                <w:rFonts w:asciiTheme="minorEastAsia" w:eastAsiaTheme="minorEastAsia" w:hAnsiTheme="minorEastAsia"/>
              </w:rPr>
            </w:pPr>
          </w:p>
        </w:tc>
      </w:tr>
      <w:tr w:rsidR="00E95ABF">
        <w:tc>
          <w:tcPr>
            <w:tcW w:w="1134" w:type="dxa"/>
            <w:vMerge/>
          </w:tcPr>
          <w:p w:rsidR="00E95ABF" w:rsidRDefault="00E95AB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E95ABF" w:rsidRDefault="00CC61B7" w:rsidP="00B1799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w:t>
            </w:r>
            <w:r w:rsidR="00B17993">
              <w:rPr>
                <w:rFonts w:asciiTheme="minorEastAsia" w:eastAsiaTheme="minorEastAsia" w:hAnsiTheme="minorEastAsia" w:hint="eastAsia"/>
              </w:rPr>
              <w:t xml:space="preserve">　評価基準値を以下の算定式から算出し、基準に適合していること。</w:t>
            </w:r>
          </w:p>
        </w:tc>
        <w:tc>
          <w:tcPr>
            <w:tcW w:w="851" w:type="dxa"/>
            <w:tcBorders>
              <w:top w:val="single" w:sz="4"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tc>
          <w:tcPr>
            <w:tcW w:w="1134" w:type="dxa"/>
            <w:vMerge/>
            <w:tcBorders>
              <w:bottom w:val="single" w:sz="8" w:space="0" w:color="auto"/>
            </w:tcBorders>
          </w:tcPr>
          <w:p w:rsidR="00E95ABF" w:rsidRDefault="00E95AB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E95ABF" w:rsidRDefault="00CC61B7">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sidR="00BA3DD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w w:val="90"/>
              </w:rPr>
              <w:t xml:space="preserve">要支援状態区分の維持者数（Ａ）＋改善者数（Ｂ）×２　</w:t>
            </w:r>
          </w:p>
          <w:p w:rsidR="00E95ABF" w:rsidRDefault="00CC61B7">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０．７</w:t>
            </w:r>
          </w:p>
          <w:p w:rsidR="00E95ABF" w:rsidRDefault="00CC61B7">
            <w:pPr>
              <w:autoSpaceDE w:val="0"/>
              <w:autoSpaceDN w:val="0"/>
              <w:spacing w:line="240" w:lineRule="exact"/>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評価対象期間内に運動</w:t>
            </w:r>
            <w:r w:rsidR="00B17993">
              <w:rPr>
                <w:rFonts w:asciiTheme="minorEastAsia" w:eastAsiaTheme="minorEastAsia" w:hAnsiTheme="minorEastAsia" w:hint="eastAsia"/>
                <w:w w:val="90"/>
              </w:rPr>
              <w:t>器</w:t>
            </w:r>
            <w:r>
              <w:rPr>
                <w:rFonts w:asciiTheme="minorEastAsia" w:eastAsiaTheme="minorEastAsia" w:hAnsiTheme="minorEastAsia" w:hint="eastAsia"/>
                <w:w w:val="90"/>
              </w:rPr>
              <w:t>機能向上サービス、栄養改善サービス又は口腔機能向上サービスを</w:t>
            </w:r>
          </w:p>
          <w:p w:rsidR="00E95ABF" w:rsidRDefault="00CC61B7">
            <w:pPr>
              <w:autoSpaceDE w:val="0"/>
              <w:autoSpaceDN w:val="0"/>
              <w:spacing w:line="240" w:lineRule="exact"/>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３月以上利用し、その後に更新・変更認定を受けた者の数（Ｃ）</w:t>
            </w:r>
          </w:p>
          <w:p w:rsidR="00E95ABF" w:rsidRDefault="0020509B">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　　</w:t>
            </w:r>
            <w:r w:rsidR="00CC61B7">
              <w:rPr>
                <w:rFonts w:asciiTheme="minorEastAsia" w:eastAsiaTheme="minorEastAsia" w:hAnsiTheme="minorEastAsia" w:hint="eastAsia"/>
                <w:w w:val="90"/>
              </w:rPr>
              <w:t>注 1)　Ａには、要支援状態区分の維持者のほか、以下も含めて計算する。</w:t>
            </w:r>
          </w:p>
          <w:p w:rsidR="00E95ABF" w:rsidRDefault="0020509B">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　　　　　</w:t>
            </w:r>
            <w:r w:rsidR="00CC61B7">
              <w:rPr>
                <w:rFonts w:asciiTheme="minorEastAsia" w:eastAsiaTheme="minorEastAsia" w:hAnsiTheme="minorEastAsia" w:hint="eastAsia"/>
                <w:w w:val="90"/>
              </w:rPr>
              <w:t>・要支援１・２が更新により、基本チェックリスト該当者（</w:t>
            </w:r>
            <w:r w:rsidR="00CC61B7">
              <w:rPr>
                <w:rFonts w:asciiTheme="minorEastAsia" w:eastAsiaTheme="minorEastAsia" w:hAnsiTheme="minorEastAsia" w:hint="eastAsia"/>
                <w:w w:val="90"/>
                <w:u w:val="single"/>
              </w:rPr>
              <w:t>以下「事業対象者」という</w:t>
            </w:r>
            <w:r w:rsidR="00CC61B7">
              <w:rPr>
                <w:rFonts w:asciiTheme="minorEastAsia" w:eastAsiaTheme="minorEastAsia" w:hAnsiTheme="minorEastAsia" w:hint="eastAsia"/>
                <w:w w:val="90"/>
              </w:rPr>
              <w:t>。）となった場合</w:t>
            </w:r>
          </w:p>
          <w:p w:rsidR="00E95ABF" w:rsidRDefault="0020509B">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　　　　　</w:t>
            </w:r>
            <w:r w:rsidR="00CC61B7">
              <w:rPr>
                <w:rFonts w:asciiTheme="minorEastAsia" w:eastAsiaTheme="minorEastAsia" w:hAnsiTheme="minorEastAsia" w:hint="eastAsia"/>
                <w:w w:val="90"/>
              </w:rPr>
              <w:t>・事業対象者が継続して事業対象者である場合</w:t>
            </w:r>
          </w:p>
          <w:p w:rsidR="00E95ABF" w:rsidRDefault="0020509B">
            <w:pPr>
              <w:autoSpaceDE w:val="0"/>
              <w:autoSpaceDN w:val="0"/>
              <w:spacing w:line="260" w:lineRule="exact"/>
              <w:ind w:left="876" w:hangingChars="550" w:hanging="876"/>
              <w:rPr>
                <w:rFonts w:asciiTheme="minorEastAsia" w:eastAsiaTheme="minorEastAsia" w:hAnsiTheme="minorEastAsia"/>
                <w:w w:val="90"/>
              </w:rPr>
            </w:pPr>
            <w:r>
              <w:rPr>
                <w:rFonts w:asciiTheme="minorEastAsia" w:eastAsiaTheme="minorEastAsia" w:hAnsiTheme="minorEastAsia" w:hint="eastAsia"/>
                <w:w w:val="90"/>
              </w:rPr>
              <w:t xml:space="preserve">　　　 </w:t>
            </w:r>
            <w:r w:rsidR="00CC61B7">
              <w:rPr>
                <w:rFonts w:asciiTheme="minorEastAsia" w:eastAsiaTheme="minorEastAsia" w:hAnsiTheme="minorEastAsia" w:hint="eastAsia"/>
                <w:w w:val="90"/>
              </w:rPr>
              <w:t>2)　Ｂには、要支援状態区分の改善のほか、事業対象者から介護予防・生活支援サービス事業の対象外となった場合（ただし、要介護者になった者は除く。）も含む。</w:t>
            </w:r>
          </w:p>
          <w:p w:rsidR="00E95ABF" w:rsidRDefault="0020509B">
            <w:pPr>
              <w:autoSpaceDE w:val="0"/>
              <w:autoSpaceDN w:val="0"/>
              <w:spacing w:line="260" w:lineRule="exact"/>
              <w:ind w:left="876" w:hangingChars="550" w:hanging="876"/>
              <w:rPr>
                <w:rFonts w:asciiTheme="minorEastAsia" w:eastAsiaTheme="minorEastAsia" w:hAnsiTheme="minorEastAsia"/>
                <w:w w:val="90"/>
              </w:rPr>
            </w:pPr>
            <w:r>
              <w:rPr>
                <w:rFonts w:asciiTheme="minorEastAsia" w:eastAsiaTheme="minorEastAsia" w:hAnsiTheme="minorEastAsia" w:hint="eastAsia"/>
                <w:w w:val="90"/>
              </w:rPr>
              <w:t xml:space="preserve">　　　 </w:t>
            </w:r>
            <w:r w:rsidR="00CC61B7">
              <w:rPr>
                <w:rFonts w:asciiTheme="minorEastAsia" w:eastAsiaTheme="minorEastAsia" w:hAnsiTheme="minorEastAsia" w:hint="eastAsia"/>
                <w:w w:val="90"/>
              </w:rPr>
              <w:t>3)　Ｃには、要支援認定の更新・変更認定を受けた者のほか、事業対象者として継続している者及び事業対象者から介護予防・生活支援サービス事業の対象外となった者の数も含む。</w:t>
            </w:r>
          </w:p>
          <w:p w:rsidR="00E95ABF" w:rsidRDefault="00CC61B7">
            <w:pPr>
              <w:autoSpaceDE w:val="0"/>
              <w:autoSpaceDN w:val="0"/>
              <w:spacing w:line="260" w:lineRule="exact"/>
              <w:ind w:left="876" w:hangingChars="550" w:hanging="876"/>
              <w:rPr>
                <w:rFonts w:asciiTheme="minorEastAsia" w:eastAsiaTheme="minorEastAsia" w:hAnsiTheme="minorEastAsia"/>
                <w:w w:val="90"/>
              </w:rPr>
            </w:pPr>
            <w:r>
              <w:rPr>
                <w:rFonts w:asciiTheme="minorEastAsia" w:eastAsiaTheme="minorEastAsia" w:hAnsiTheme="minorEastAsia" w:hint="eastAsia"/>
                <w:w w:val="90"/>
              </w:rPr>
              <w:t xml:space="preserve">　　　（　③、④の算定式は、「介護予防・日常生活支援総合事業ガイドライン」についてのＱ＆Ａ　平成28年4月18日版　</w:t>
            </w:r>
          </w:p>
          <w:p w:rsidR="00E95ABF" w:rsidRDefault="00CC61B7">
            <w:pPr>
              <w:autoSpaceDE w:val="0"/>
              <w:autoSpaceDN w:val="0"/>
              <w:spacing w:line="260" w:lineRule="exact"/>
              <w:ind w:left="876" w:hangingChars="550" w:hanging="876"/>
              <w:rPr>
                <w:rFonts w:asciiTheme="minorEastAsia" w:eastAsiaTheme="minorEastAsia" w:hAnsiTheme="minorEastAsia"/>
              </w:rPr>
            </w:pPr>
            <w:r>
              <w:rPr>
                <w:rFonts w:asciiTheme="minorEastAsia" w:eastAsiaTheme="minorEastAsia" w:hAnsiTheme="minorEastAsia" w:hint="eastAsia"/>
                <w:w w:val="90"/>
              </w:rPr>
              <w:t xml:space="preserve">　　　　問2　厚生労働省　から　）</w:t>
            </w:r>
          </w:p>
        </w:tc>
      </w:tr>
    </w:tbl>
    <w:p w:rsidR="00E95ABF" w:rsidRDefault="00CC61B7">
      <w:pPr>
        <w:spacing w:line="260" w:lineRule="exact"/>
        <w:rPr>
          <w:rFonts w:asciiTheme="minorEastAsia" w:eastAsiaTheme="minorEastAsia" w:hAnsiTheme="minorEastAsia"/>
        </w:rPr>
      </w:pPr>
      <w:r>
        <w:rPr>
          <w:rFonts w:asciiTheme="minorEastAsia" w:eastAsiaTheme="minorEastAsia" w:hAnsiTheme="minorEastAsia" w:hint="eastAsia"/>
        </w:rPr>
        <w:t>注）</w:t>
      </w:r>
      <w:r w:rsidR="00BA3DDB">
        <w:rPr>
          <w:rFonts w:asciiTheme="minorEastAsia" w:eastAsiaTheme="minorEastAsia" w:hAnsiTheme="minorEastAsia" w:hint="eastAsia"/>
        </w:rPr>
        <w:t>「中山間地域等居住者サービス提供加算」</w:t>
      </w:r>
      <w:r>
        <w:rPr>
          <w:rFonts w:asciiTheme="minorEastAsia" w:eastAsiaTheme="minorEastAsia" w:hAnsiTheme="minorEastAsia" w:hint="eastAsia"/>
        </w:rPr>
        <w:t>は省略している。</w:t>
      </w:r>
    </w:p>
    <w:p w:rsidR="0036453C" w:rsidRDefault="0036453C">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E95ABF" w:rsidTr="009023E2">
        <w:tc>
          <w:tcPr>
            <w:tcW w:w="10065" w:type="dxa"/>
            <w:gridSpan w:val="4"/>
            <w:tcBorders>
              <w:top w:val="single" w:sz="8" w:space="0" w:color="auto"/>
              <w:bottom w:val="single" w:sz="8" w:space="0" w:color="auto"/>
            </w:tcBorders>
            <w:shd w:val="pct5" w:color="auto" w:fill="auto"/>
          </w:tcPr>
          <w:p w:rsidR="00E95ABF" w:rsidRDefault="00CC61B7">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第７　その他</w:t>
            </w:r>
          </w:p>
        </w:tc>
      </w:tr>
      <w:tr w:rsidR="00E95ABF">
        <w:tc>
          <w:tcPr>
            <w:tcW w:w="1134" w:type="dxa"/>
            <w:vMerge w:val="restart"/>
            <w:tcBorders>
              <w:top w:val="single" w:sz="8" w:space="0" w:color="auto"/>
            </w:tcBorders>
          </w:tcPr>
          <w:p w:rsidR="00E95ABF" w:rsidRDefault="00CC61B7">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E95ABF" w:rsidRDefault="00CC61B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変更の</w:t>
            </w:r>
          </w:p>
          <w:p w:rsidR="00E95ABF" w:rsidRDefault="00CC61B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rsidR="00E95ABF" w:rsidRDefault="00E95ABF">
            <w:pPr>
              <w:autoSpaceDE w:val="0"/>
              <w:autoSpaceDN w:val="0"/>
              <w:spacing w:line="260" w:lineRule="exact"/>
              <w:jc w:val="left"/>
              <w:rPr>
                <w:rFonts w:asciiTheme="minorEastAsia" w:eastAsiaTheme="minorEastAsia" w:hAnsiTheme="minorEastAsia"/>
                <w:w w:val="75"/>
              </w:rPr>
            </w:pPr>
          </w:p>
          <w:p w:rsidR="00E95ABF" w:rsidRDefault="00E95ABF">
            <w:pPr>
              <w:autoSpaceDE w:val="0"/>
              <w:autoSpaceDN w:val="0"/>
              <w:spacing w:line="260" w:lineRule="exact"/>
              <w:jc w:val="left"/>
              <w:rPr>
                <w:rFonts w:asciiTheme="minorEastAsia" w:eastAsiaTheme="minorEastAsia" w:hAnsiTheme="minorEastAsia"/>
                <w:w w:val="75"/>
              </w:rPr>
            </w:pPr>
          </w:p>
          <w:p w:rsidR="00E95ABF" w:rsidRDefault="00E95ABF">
            <w:pPr>
              <w:autoSpaceDE w:val="0"/>
              <w:autoSpaceDN w:val="0"/>
              <w:spacing w:line="260" w:lineRule="exact"/>
              <w:jc w:val="left"/>
              <w:rPr>
                <w:rFonts w:asciiTheme="minorEastAsia" w:eastAsiaTheme="minorEastAsia" w:hAnsiTheme="minorEastAsia"/>
                <w:w w:val="75"/>
              </w:rPr>
            </w:pPr>
          </w:p>
        </w:tc>
        <w:tc>
          <w:tcPr>
            <w:tcW w:w="5245" w:type="dxa"/>
            <w:tcBorders>
              <w:top w:val="single" w:sz="8" w:space="0" w:color="auto"/>
              <w:bottom w:val="dotted" w:sz="4" w:space="0" w:color="auto"/>
            </w:tcBorders>
          </w:tcPr>
          <w:p w:rsidR="00E95ABF" w:rsidRDefault="00CC61B7" w:rsidP="005368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事業所の名称及び所在地その他下記の事項に変更があったとき、又は休止した事業を再開したときは、１０日以内にその旨を市に届け出ていますか。</w:t>
            </w:r>
          </w:p>
        </w:tc>
        <w:tc>
          <w:tcPr>
            <w:tcW w:w="851" w:type="dxa"/>
            <w:tcBorders>
              <w:top w:val="single" w:sz="8" w:space="0" w:color="auto"/>
              <w:bottom w:val="single" w:sz="4" w:space="0" w:color="auto"/>
            </w:tcBorders>
          </w:tcPr>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95ABF" w:rsidRDefault="00CC61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E95ABF" w:rsidRDefault="00E95ABF">
            <w:pPr>
              <w:autoSpaceDE w:val="0"/>
              <w:autoSpaceDN w:val="0"/>
              <w:spacing w:line="260" w:lineRule="exact"/>
              <w:rPr>
                <w:rFonts w:asciiTheme="minorEastAsia" w:eastAsiaTheme="minorEastAsia" w:hAnsiTheme="minorEastAsia"/>
              </w:rPr>
            </w:pPr>
          </w:p>
        </w:tc>
      </w:tr>
      <w:tr w:rsidR="00E95ABF" w:rsidTr="009023E2">
        <w:tc>
          <w:tcPr>
            <w:tcW w:w="1134" w:type="dxa"/>
            <w:vMerge/>
            <w:tcBorders>
              <w:bottom w:val="single" w:sz="8" w:space="0" w:color="auto"/>
            </w:tcBorders>
          </w:tcPr>
          <w:p w:rsidR="00E95ABF" w:rsidRDefault="00E95ABF">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E95ABF" w:rsidRPr="002C5F61" w:rsidRDefault="00CC61B7">
            <w:pPr>
              <w:autoSpaceDE w:val="0"/>
              <w:autoSpaceDN w:val="0"/>
              <w:spacing w:line="260" w:lineRule="exact"/>
              <w:rPr>
                <w:rFonts w:asciiTheme="minorEastAsia" w:eastAsiaTheme="minorEastAsia" w:hAnsiTheme="minorEastAsia"/>
              </w:rPr>
            </w:pPr>
            <w:r w:rsidRPr="002C5F61">
              <w:rPr>
                <w:rFonts w:asciiTheme="minorEastAsia" w:eastAsiaTheme="minorEastAsia" w:hAnsiTheme="minorEastAsia" w:hint="eastAsia"/>
              </w:rPr>
              <w:t>※　届出が必要な変更事項</w:t>
            </w:r>
          </w:p>
          <w:p w:rsidR="00E95ABF" w:rsidRPr="002C5F61" w:rsidRDefault="00CC61B7">
            <w:pPr>
              <w:autoSpaceDE w:val="0"/>
              <w:autoSpaceDN w:val="0"/>
              <w:spacing w:line="260" w:lineRule="exact"/>
              <w:rPr>
                <w:rFonts w:asciiTheme="minorEastAsia" w:eastAsiaTheme="minorEastAsia" w:hAnsiTheme="minorEastAsia"/>
              </w:rPr>
            </w:pPr>
            <w:r w:rsidRPr="002C5F61">
              <w:rPr>
                <w:rFonts w:asciiTheme="minorEastAsia" w:eastAsiaTheme="minorEastAsia" w:hAnsiTheme="minorEastAsia" w:hint="eastAsia"/>
              </w:rPr>
              <w:t xml:space="preserve">　　①事業所の名称及び所在地</w:t>
            </w:r>
          </w:p>
          <w:p w:rsidR="00E95ABF" w:rsidRPr="002C5F61" w:rsidRDefault="00CC61B7">
            <w:pPr>
              <w:autoSpaceDE w:val="0"/>
              <w:autoSpaceDN w:val="0"/>
              <w:spacing w:line="260" w:lineRule="exact"/>
              <w:rPr>
                <w:rFonts w:asciiTheme="minorEastAsia" w:eastAsiaTheme="minorEastAsia" w:hAnsiTheme="minorEastAsia"/>
              </w:rPr>
            </w:pPr>
            <w:r w:rsidRPr="002C5F61">
              <w:rPr>
                <w:rFonts w:asciiTheme="minorEastAsia" w:eastAsiaTheme="minorEastAsia" w:hAnsiTheme="minorEastAsia" w:hint="eastAsia"/>
              </w:rPr>
              <w:t xml:space="preserve">　　②申請者の名称及び主たる事務所の所在地並びにその代表者の氏名、住所及び職名</w:t>
            </w:r>
          </w:p>
          <w:p w:rsidR="00E95ABF" w:rsidRPr="002C5F61" w:rsidRDefault="00CC61B7">
            <w:pPr>
              <w:autoSpaceDE w:val="0"/>
              <w:autoSpaceDN w:val="0"/>
              <w:spacing w:line="260" w:lineRule="exact"/>
              <w:rPr>
                <w:rFonts w:asciiTheme="minorEastAsia" w:eastAsiaTheme="minorEastAsia" w:hAnsiTheme="minorEastAsia"/>
              </w:rPr>
            </w:pPr>
            <w:r w:rsidRPr="002C5F61">
              <w:rPr>
                <w:rFonts w:asciiTheme="minorEastAsia" w:eastAsiaTheme="minorEastAsia" w:hAnsiTheme="minorEastAsia" w:hint="eastAsia"/>
              </w:rPr>
              <w:t xml:space="preserve">　　③申請者の登記事項証明書又は条例等（当該指定に係る事業に関するものに限る。）</w:t>
            </w:r>
          </w:p>
          <w:p w:rsidR="00E95ABF" w:rsidRPr="002C5F61" w:rsidRDefault="00CC61B7">
            <w:pPr>
              <w:autoSpaceDE w:val="0"/>
              <w:autoSpaceDN w:val="0"/>
              <w:spacing w:line="260" w:lineRule="exact"/>
              <w:rPr>
                <w:rFonts w:asciiTheme="minorEastAsia" w:eastAsiaTheme="minorEastAsia" w:hAnsiTheme="minorEastAsia"/>
              </w:rPr>
            </w:pPr>
            <w:r w:rsidRPr="002C5F61">
              <w:rPr>
                <w:rFonts w:asciiTheme="minorEastAsia" w:eastAsiaTheme="minorEastAsia" w:hAnsiTheme="minorEastAsia" w:hint="eastAsia"/>
              </w:rPr>
              <w:t xml:space="preserve">　　④建物の構造概要及び平面図（各室の用途を明示するものとする。）並びに設備の概要</w:t>
            </w:r>
          </w:p>
          <w:p w:rsidR="00E95ABF" w:rsidRPr="002C5F61" w:rsidRDefault="00CC61B7">
            <w:pPr>
              <w:autoSpaceDE w:val="0"/>
              <w:autoSpaceDN w:val="0"/>
              <w:spacing w:line="260" w:lineRule="exact"/>
              <w:rPr>
                <w:rFonts w:asciiTheme="minorEastAsia" w:eastAsiaTheme="minorEastAsia" w:hAnsiTheme="minorEastAsia"/>
              </w:rPr>
            </w:pPr>
            <w:r w:rsidRPr="002C5F61">
              <w:rPr>
                <w:rFonts w:asciiTheme="minorEastAsia" w:eastAsiaTheme="minorEastAsia" w:hAnsiTheme="minorEastAsia" w:hint="eastAsia"/>
              </w:rPr>
              <w:t xml:space="preserve">　　⑤事業所の管理者の氏名及び住所</w:t>
            </w:r>
          </w:p>
          <w:p w:rsidR="00E95ABF" w:rsidRPr="002C5F61" w:rsidRDefault="00CC61B7">
            <w:pPr>
              <w:autoSpaceDE w:val="0"/>
              <w:autoSpaceDN w:val="0"/>
              <w:spacing w:line="260" w:lineRule="exact"/>
              <w:rPr>
                <w:rFonts w:asciiTheme="minorEastAsia" w:eastAsiaTheme="minorEastAsia" w:hAnsiTheme="minorEastAsia"/>
              </w:rPr>
            </w:pPr>
            <w:r w:rsidRPr="002C5F61">
              <w:rPr>
                <w:rFonts w:asciiTheme="minorEastAsia" w:eastAsiaTheme="minorEastAsia" w:hAnsiTheme="minorEastAsia" w:hint="eastAsia"/>
              </w:rPr>
              <w:t xml:space="preserve">　　⑥運営規程</w:t>
            </w:r>
          </w:p>
          <w:p w:rsidR="00E95ABF" w:rsidRPr="00BA3DDB" w:rsidRDefault="00CC61B7">
            <w:pPr>
              <w:autoSpaceDE w:val="0"/>
              <w:autoSpaceDN w:val="0"/>
              <w:spacing w:line="260" w:lineRule="exact"/>
              <w:ind w:left="180" w:hangingChars="100" w:hanging="180"/>
              <w:rPr>
                <w:rFonts w:asciiTheme="minorEastAsia" w:eastAsiaTheme="minorEastAsia" w:hAnsiTheme="minorEastAsia"/>
              </w:rPr>
            </w:pPr>
            <w:r w:rsidRPr="00BA3DDB">
              <w:rPr>
                <w:rFonts w:asciiTheme="minorEastAsia" w:eastAsiaTheme="minorEastAsia" w:hAnsiTheme="minorEastAsia" w:hint="eastAsia"/>
              </w:rPr>
              <w:t>※　当該事業を廃止し、又は休止しようとするときは、その廃止又は休止の日の１月前までに、その旨を市に届け出ること。</w:t>
            </w:r>
          </w:p>
          <w:p w:rsidR="00F34B4F" w:rsidRPr="00BA3DDB" w:rsidRDefault="00F34B4F" w:rsidP="00F34B4F">
            <w:pPr>
              <w:autoSpaceDE w:val="0"/>
              <w:autoSpaceDN w:val="0"/>
              <w:spacing w:line="260" w:lineRule="exact"/>
              <w:ind w:left="180" w:hangingChars="100" w:hanging="180"/>
              <w:rPr>
                <w:rFonts w:asciiTheme="minorEastAsia" w:eastAsiaTheme="minorEastAsia" w:hAnsiTheme="minorEastAsia"/>
              </w:rPr>
            </w:pPr>
            <w:r w:rsidRPr="00BA3DDB">
              <w:rPr>
                <w:rFonts w:asciiTheme="minorEastAsia" w:eastAsiaTheme="minorEastAsia" w:hAnsiTheme="minorEastAsia"/>
              </w:rPr>
              <w:t>※　運営規定の内容のうち、「従業者の職種、員数及び職務の内容」については、その変更の届出は１年のうちの一定の時期に行うことで足りる。仮に１年の間に</w:t>
            </w:r>
            <w:r w:rsidRPr="00BA3DDB">
              <w:rPr>
                <w:rFonts w:asciiTheme="minorEastAsia" w:eastAsiaTheme="minorEastAsia" w:hAnsiTheme="minorEastAsia" w:hint="eastAsia"/>
              </w:rPr>
              <w:t>２回以上、</w:t>
            </w:r>
            <w:r w:rsidRPr="00BA3DDB">
              <w:rPr>
                <w:rFonts w:asciiTheme="minorEastAsia" w:eastAsiaTheme="minorEastAsia" w:hAnsiTheme="minorEastAsia"/>
              </w:rPr>
              <w:t>従業者の日々の変動などがあったとしても、「</w:t>
            </w:r>
            <w:r w:rsidRPr="00BA3DDB">
              <w:rPr>
                <w:rFonts w:asciiTheme="minorEastAsia" w:eastAsiaTheme="minorEastAsia" w:hAnsiTheme="minorEastAsia" w:hint="eastAsia"/>
              </w:rPr>
              <w:t>従業者の職種、員数及び職務の内容」に係る運営規定の変更の</w:t>
            </w:r>
            <w:r w:rsidRPr="00BA3DDB">
              <w:rPr>
                <w:rFonts w:asciiTheme="minorEastAsia" w:eastAsiaTheme="minorEastAsia" w:hAnsiTheme="minorEastAsia"/>
              </w:rPr>
              <w:t>届出は年１回ということになる</w:t>
            </w:r>
            <w:r w:rsidRPr="00BA3DDB">
              <w:rPr>
                <w:rFonts w:asciiTheme="minorEastAsia" w:eastAsiaTheme="minorEastAsia" w:hAnsiTheme="minorEastAsia" w:hint="eastAsia"/>
              </w:rPr>
              <w:t>。</w:t>
            </w:r>
          </w:p>
          <w:p w:rsidR="00BA3DDB" w:rsidRPr="002C5F61" w:rsidRDefault="00F34B4F" w:rsidP="008600C1">
            <w:pPr>
              <w:autoSpaceDE w:val="0"/>
              <w:autoSpaceDN w:val="0"/>
              <w:spacing w:line="260" w:lineRule="exact"/>
              <w:ind w:leftChars="100" w:left="180"/>
              <w:rPr>
                <w:rFonts w:asciiTheme="minorEastAsia" w:eastAsiaTheme="minorEastAsia" w:hAnsiTheme="minorEastAsia"/>
              </w:rPr>
            </w:pPr>
            <w:r w:rsidRPr="00BA3DDB">
              <w:rPr>
                <w:rFonts w:asciiTheme="minorEastAsia" w:eastAsiaTheme="minorEastAsia" w:hAnsiTheme="minorEastAsia" w:hint="eastAsia"/>
              </w:rPr>
              <w:t>（平成27</w:t>
            </w:r>
            <w:r w:rsidRPr="00BA3DDB">
              <w:rPr>
                <w:rFonts w:asciiTheme="minorEastAsia" w:eastAsiaTheme="minorEastAsia" w:hAnsiTheme="minorEastAsia"/>
              </w:rPr>
              <w:t>年</w:t>
            </w:r>
            <w:r w:rsidRPr="00BA3DDB">
              <w:rPr>
                <w:rFonts w:asciiTheme="minorEastAsia" w:eastAsiaTheme="minorEastAsia" w:hAnsiTheme="minorEastAsia" w:hint="eastAsia"/>
              </w:rPr>
              <w:t>3月</w:t>
            </w:r>
            <w:r w:rsidRPr="00BA3DDB">
              <w:rPr>
                <w:rFonts w:asciiTheme="minorEastAsia" w:eastAsiaTheme="minorEastAsia" w:hAnsiTheme="minorEastAsia"/>
              </w:rPr>
              <w:t>2日</w:t>
            </w:r>
            <w:r w:rsidRPr="00BA3DDB">
              <w:rPr>
                <w:rFonts w:asciiTheme="minorEastAsia" w:eastAsiaTheme="minorEastAsia" w:hAnsiTheme="minorEastAsia" w:hint="eastAsia"/>
              </w:rPr>
              <w:t>・全国介護保険</w:t>
            </w:r>
            <w:r w:rsidRPr="00BA3DDB">
              <w:rPr>
                <w:rFonts w:asciiTheme="minorEastAsia" w:eastAsiaTheme="minorEastAsia" w:hAnsiTheme="minorEastAsia"/>
              </w:rPr>
              <w:t>・</w:t>
            </w:r>
            <w:r w:rsidRPr="00BA3DDB">
              <w:rPr>
                <w:rFonts w:asciiTheme="minorEastAsia" w:eastAsiaTheme="minorEastAsia" w:hAnsiTheme="minorEastAsia" w:hint="eastAsia"/>
              </w:rPr>
              <w:t>高齢者</w:t>
            </w:r>
            <w:r w:rsidRPr="00BA3DDB">
              <w:rPr>
                <w:rFonts w:asciiTheme="minorEastAsia" w:eastAsiaTheme="minorEastAsia" w:hAnsiTheme="minorEastAsia"/>
              </w:rPr>
              <w:t>保健福祉</w:t>
            </w:r>
            <w:r w:rsidRPr="00BA3DDB">
              <w:rPr>
                <w:rFonts w:asciiTheme="minorEastAsia" w:eastAsiaTheme="minorEastAsia" w:hAnsiTheme="minorEastAsia" w:hint="eastAsia"/>
              </w:rPr>
              <w:t>担当課長</w:t>
            </w:r>
            <w:r w:rsidRPr="00BA3DDB">
              <w:rPr>
                <w:rFonts w:asciiTheme="minorEastAsia" w:eastAsiaTheme="minorEastAsia" w:hAnsiTheme="minorEastAsia"/>
              </w:rPr>
              <w:t>会議資料</w:t>
            </w:r>
            <w:r w:rsidRPr="00BA3DDB">
              <w:rPr>
                <w:rFonts w:asciiTheme="minorEastAsia" w:eastAsiaTheme="minorEastAsia" w:hAnsiTheme="minorEastAsia" w:hint="eastAsia"/>
              </w:rPr>
              <w:t>）</w:t>
            </w:r>
          </w:p>
        </w:tc>
      </w:tr>
    </w:tbl>
    <w:p w:rsidR="00F34B4F" w:rsidRDefault="00F34B4F" w:rsidP="0020509B">
      <w:pPr>
        <w:rPr>
          <w:rFonts w:asciiTheme="minorEastAsia" w:eastAsiaTheme="minorEastAsia" w:hAnsiTheme="minorEastAsia"/>
        </w:rPr>
      </w:pPr>
    </w:p>
    <w:sectPr w:rsidR="00F34B4F">
      <w:footerReference w:type="default" r:id="rId7"/>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BD0" w:rsidRDefault="00767BD0">
      <w:r>
        <w:separator/>
      </w:r>
    </w:p>
  </w:endnote>
  <w:endnote w:type="continuationSeparator" w:id="0">
    <w:p w:rsidR="00767BD0" w:rsidRDefault="0076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rsidR="00767BD0" w:rsidRDefault="00767BD0">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101982">
              <w:rPr>
                <w:rFonts w:asciiTheme="minorEastAsia" w:eastAsiaTheme="minorEastAsia" w:hAnsiTheme="minorEastAsia" w:cs="Arial"/>
                <w:b/>
                <w:bCs/>
                <w:noProof/>
                <w:sz w:val="18"/>
                <w:szCs w:val="18"/>
              </w:rPr>
              <w:t>1</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101982">
              <w:rPr>
                <w:rFonts w:asciiTheme="minorEastAsia" w:eastAsiaTheme="minorEastAsia" w:hAnsiTheme="minorEastAsia" w:cs="Arial"/>
                <w:b/>
                <w:bCs/>
                <w:noProof/>
                <w:sz w:val="18"/>
                <w:szCs w:val="18"/>
              </w:rPr>
              <w:t>37</w:t>
            </w:r>
            <w:r>
              <w:rPr>
                <w:rFonts w:asciiTheme="minorEastAsia" w:eastAsiaTheme="minorEastAsia" w:hAnsiTheme="minorEastAsia" w:cs="Arial"/>
                <w:b/>
                <w:bCs/>
                <w:sz w:val="18"/>
                <w:szCs w:val="18"/>
              </w:rPr>
              <w:fldChar w:fldCharType="end"/>
            </w:r>
          </w:p>
        </w:sdtContent>
      </w:sdt>
    </w:sdtContent>
  </w:sdt>
  <w:p w:rsidR="00767BD0" w:rsidRDefault="00767BD0">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BD0" w:rsidRDefault="00767BD0">
      <w:r>
        <w:separator/>
      </w:r>
    </w:p>
  </w:footnote>
  <w:footnote w:type="continuationSeparator" w:id="0">
    <w:p w:rsidR="00767BD0" w:rsidRDefault="00767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rawingGridHorizontalSpacing w:val="171"/>
  <w:drawingGridVerticalSpacing w:val="13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BF"/>
    <w:rsid w:val="00015320"/>
    <w:rsid w:val="00022370"/>
    <w:rsid w:val="00026ECD"/>
    <w:rsid w:val="00054FBE"/>
    <w:rsid w:val="000741E2"/>
    <w:rsid w:val="00080070"/>
    <w:rsid w:val="000851F7"/>
    <w:rsid w:val="000E029A"/>
    <w:rsid w:val="00101982"/>
    <w:rsid w:val="00112B8E"/>
    <w:rsid w:val="001345EE"/>
    <w:rsid w:val="001500B0"/>
    <w:rsid w:val="00170FCC"/>
    <w:rsid w:val="0017415B"/>
    <w:rsid w:val="00174ECA"/>
    <w:rsid w:val="00184E55"/>
    <w:rsid w:val="00196884"/>
    <w:rsid w:val="0019700B"/>
    <w:rsid w:val="001A7DC7"/>
    <w:rsid w:val="001B04CF"/>
    <w:rsid w:val="001E1FC1"/>
    <w:rsid w:val="0020509B"/>
    <w:rsid w:val="0024501B"/>
    <w:rsid w:val="00276609"/>
    <w:rsid w:val="00280EF8"/>
    <w:rsid w:val="00282D43"/>
    <w:rsid w:val="00291AC9"/>
    <w:rsid w:val="002955B5"/>
    <w:rsid w:val="002A3FCF"/>
    <w:rsid w:val="002B2112"/>
    <w:rsid w:val="002B2F0C"/>
    <w:rsid w:val="002C0E25"/>
    <w:rsid w:val="002C452E"/>
    <w:rsid w:val="002C5F61"/>
    <w:rsid w:val="002C7B7B"/>
    <w:rsid w:val="002D79E8"/>
    <w:rsid w:val="002F573D"/>
    <w:rsid w:val="00305074"/>
    <w:rsid w:val="00316AA8"/>
    <w:rsid w:val="00327F7A"/>
    <w:rsid w:val="00341842"/>
    <w:rsid w:val="0036453C"/>
    <w:rsid w:val="003B6570"/>
    <w:rsid w:val="003D6790"/>
    <w:rsid w:val="003E2CC6"/>
    <w:rsid w:val="003F0E52"/>
    <w:rsid w:val="003F4A53"/>
    <w:rsid w:val="00407549"/>
    <w:rsid w:val="00410F5E"/>
    <w:rsid w:val="00431C7B"/>
    <w:rsid w:val="00447509"/>
    <w:rsid w:val="00453F66"/>
    <w:rsid w:val="004618B6"/>
    <w:rsid w:val="00483A6C"/>
    <w:rsid w:val="004B68C5"/>
    <w:rsid w:val="004D3EDA"/>
    <w:rsid w:val="004F079E"/>
    <w:rsid w:val="004F1817"/>
    <w:rsid w:val="004F37CC"/>
    <w:rsid w:val="004F4DD4"/>
    <w:rsid w:val="00504909"/>
    <w:rsid w:val="0051058E"/>
    <w:rsid w:val="00530D6A"/>
    <w:rsid w:val="00534EFC"/>
    <w:rsid w:val="00534F70"/>
    <w:rsid w:val="005368A2"/>
    <w:rsid w:val="00545DDE"/>
    <w:rsid w:val="00577E2A"/>
    <w:rsid w:val="005834B8"/>
    <w:rsid w:val="005877D0"/>
    <w:rsid w:val="00590314"/>
    <w:rsid w:val="005964B4"/>
    <w:rsid w:val="005A54C6"/>
    <w:rsid w:val="005C3DAC"/>
    <w:rsid w:val="005D31B8"/>
    <w:rsid w:val="005E36C5"/>
    <w:rsid w:val="00602839"/>
    <w:rsid w:val="00604D14"/>
    <w:rsid w:val="00615608"/>
    <w:rsid w:val="00616FCE"/>
    <w:rsid w:val="0062274E"/>
    <w:rsid w:val="00625960"/>
    <w:rsid w:val="0063679B"/>
    <w:rsid w:val="00641440"/>
    <w:rsid w:val="00657A18"/>
    <w:rsid w:val="006A0B65"/>
    <w:rsid w:val="006A3901"/>
    <w:rsid w:val="006B1AD6"/>
    <w:rsid w:val="006B27E7"/>
    <w:rsid w:val="006C6D6D"/>
    <w:rsid w:val="00703FC8"/>
    <w:rsid w:val="00713101"/>
    <w:rsid w:val="007303DE"/>
    <w:rsid w:val="00737AD0"/>
    <w:rsid w:val="00743E04"/>
    <w:rsid w:val="00767BD0"/>
    <w:rsid w:val="007A3ED0"/>
    <w:rsid w:val="007B5EEF"/>
    <w:rsid w:val="007E0261"/>
    <w:rsid w:val="007E0F37"/>
    <w:rsid w:val="007E66B5"/>
    <w:rsid w:val="007F05FB"/>
    <w:rsid w:val="007F4F51"/>
    <w:rsid w:val="00806BD8"/>
    <w:rsid w:val="00831B45"/>
    <w:rsid w:val="00835C9A"/>
    <w:rsid w:val="008439E4"/>
    <w:rsid w:val="0085048C"/>
    <w:rsid w:val="008600C1"/>
    <w:rsid w:val="00893363"/>
    <w:rsid w:val="008B1E7B"/>
    <w:rsid w:val="008B40DD"/>
    <w:rsid w:val="008B41D6"/>
    <w:rsid w:val="008E1A7A"/>
    <w:rsid w:val="008E3EAD"/>
    <w:rsid w:val="009023E2"/>
    <w:rsid w:val="00905FF8"/>
    <w:rsid w:val="009168B7"/>
    <w:rsid w:val="00940401"/>
    <w:rsid w:val="0094564C"/>
    <w:rsid w:val="00952860"/>
    <w:rsid w:val="00955BD8"/>
    <w:rsid w:val="009840F0"/>
    <w:rsid w:val="00992AA1"/>
    <w:rsid w:val="009A60C1"/>
    <w:rsid w:val="009F6D71"/>
    <w:rsid w:val="00A030FA"/>
    <w:rsid w:val="00A47178"/>
    <w:rsid w:val="00A52BCC"/>
    <w:rsid w:val="00A54423"/>
    <w:rsid w:val="00A650B1"/>
    <w:rsid w:val="00A87D30"/>
    <w:rsid w:val="00AA189F"/>
    <w:rsid w:val="00AA2D1C"/>
    <w:rsid w:val="00AA41DB"/>
    <w:rsid w:val="00AB2387"/>
    <w:rsid w:val="00AB6F06"/>
    <w:rsid w:val="00AF5E8F"/>
    <w:rsid w:val="00AF74BA"/>
    <w:rsid w:val="00B17993"/>
    <w:rsid w:val="00B2607B"/>
    <w:rsid w:val="00B274DF"/>
    <w:rsid w:val="00B400B9"/>
    <w:rsid w:val="00B464CB"/>
    <w:rsid w:val="00B5024C"/>
    <w:rsid w:val="00B563C7"/>
    <w:rsid w:val="00B61BA7"/>
    <w:rsid w:val="00B6737E"/>
    <w:rsid w:val="00B83522"/>
    <w:rsid w:val="00B87157"/>
    <w:rsid w:val="00B9538D"/>
    <w:rsid w:val="00BA3DDB"/>
    <w:rsid w:val="00BB5E2F"/>
    <w:rsid w:val="00BC4401"/>
    <w:rsid w:val="00BD3032"/>
    <w:rsid w:val="00C00A55"/>
    <w:rsid w:val="00C0334D"/>
    <w:rsid w:val="00C12C33"/>
    <w:rsid w:val="00C27B60"/>
    <w:rsid w:val="00C546CD"/>
    <w:rsid w:val="00C61B5E"/>
    <w:rsid w:val="00C647F7"/>
    <w:rsid w:val="00C70F4C"/>
    <w:rsid w:val="00C81899"/>
    <w:rsid w:val="00CA43F1"/>
    <w:rsid w:val="00CB31AB"/>
    <w:rsid w:val="00CB6858"/>
    <w:rsid w:val="00CC61B7"/>
    <w:rsid w:val="00CD75F7"/>
    <w:rsid w:val="00CE02F5"/>
    <w:rsid w:val="00CE07F7"/>
    <w:rsid w:val="00CE0AF6"/>
    <w:rsid w:val="00CF426F"/>
    <w:rsid w:val="00CF6B06"/>
    <w:rsid w:val="00D010F0"/>
    <w:rsid w:val="00D12CA9"/>
    <w:rsid w:val="00D2027D"/>
    <w:rsid w:val="00D26F9D"/>
    <w:rsid w:val="00D33EF3"/>
    <w:rsid w:val="00D432D1"/>
    <w:rsid w:val="00D559CC"/>
    <w:rsid w:val="00D57818"/>
    <w:rsid w:val="00D65A81"/>
    <w:rsid w:val="00D82F66"/>
    <w:rsid w:val="00D94620"/>
    <w:rsid w:val="00D96685"/>
    <w:rsid w:val="00DE18B0"/>
    <w:rsid w:val="00E01E7F"/>
    <w:rsid w:val="00E06B9A"/>
    <w:rsid w:val="00E21743"/>
    <w:rsid w:val="00E347E6"/>
    <w:rsid w:val="00E50528"/>
    <w:rsid w:val="00E51C2B"/>
    <w:rsid w:val="00E66053"/>
    <w:rsid w:val="00E829AF"/>
    <w:rsid w:val="00E87863"/>
    <w:rsid w:val="00E95ABF"/>
    <w:rsid w:val="00EA005C"/>
    <w:rsid w:val="00EA2337"/>
    <w:rsid w:val="00EA299E"/>
    <w:rsid w:val="00EC177F"/>
    <w:rsid w:val="00ED0AE0"/>
    <w:rsid w:val="00F00BA9"/>
    <w:rsid w:val="00F1586B"/>
    <w:rsid w:val="00F17F46"/>
    <w:rsid w:val="00F34B4F"/>
    <w:rsid w:val="00F66430"/>
    <w:rsid w:val="00F8410A"/>
    <w:rsid w:val="00F86318"/>
    <w:rsid w:val="00FB12C2"/>
    <w:rsid w:val="00FD3954"/>
    <w:rsid w:val="00FE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F34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B872-FFB5-4A44-A0E8-D1F5065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10268</Words>
  <Characters>58534</Characters>
  <Application>Microsoft Office Word</Application>
  <DocSecurity>0</DocSecurity>
  <Lines>487</Lines>
  <Paragraphs>137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2018-08-13T02:51:00Z</dcterms:created>
  <dcterms:modified xsi:type="dcterms:W3CDTF">2022-08-12T10:05:00Z</dcterms:modified>
</cp:coreProperties>
</file>